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1FA8B" w14:textId="77777777" w:rsidR="00DF5163" w:rsidRPr="00BA797C" w:rsidRDefault="00AA15E5" w:rsidP="00DF5163">
      <w:pPr>
        <w:jc w:val="center"/>
        <w:rPr>
          <w:b/>
          <w:color w:val="000000" w:themeColor="text1"/>
          <w:sz w:val="30"/>
          <w:szCs w:val="30"/>
        </w:rPr>
      </w:pPr>
      <w:r>
        <w:rPr>
          <w:b/>
          <w:noProof/>
          <w:color w:val="000000" w:themeColor="text1"/>
          <w:sz w:val="30"/>
          <w:szCs w:val="30"/>
        </w:rPr>
        <w:drawing>
          <wp:inline distT="0" distB="0" distL="0" distR="0" wp14:anchorId="1389750C" wp14:editId="1B5BFE84">
            <wp:extent cx="787400" cy="110045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87400" cy="1100455"/>
                    </a:xfrm>
                    <a:prstGeom prst="rect">
                      <a:avLst/>
                    </a:prstGeom>
                    <a:noFill/>
                    <a:ln w="9525">
                      <a:noFill/>
                      <a:miter lim="800000"/>
                      <a:headEnd/>
                      <a:tailEnd/>
                    </a:ln>
                  </pic:spPr>
                </pic:pic>
              </a:graphicData>
            </a:graphic>
          </wp:inline>
        </w:drawing>
      </w:r>
    </w:p>
    <w:p w14:paraId="3AA54F55" w14:textId="77777777" w:rsidR="00DF5163" w:rsidRPr="00BA797C" w:rsidRDefault="00DF5163" w:rsidP="00DF5163">
      <w:pPr>
        <w:jc w:val="both"/>
        <w:rPr>
          <w:color w:val="000000" w:themeColor="text1"/>
        </w:rPr>
      </w:pPr>
    </w:p>
    <w:p w14:paraId="3A59221A" w14:textId="1FE24D3D" w:rsidR="00DE20A0" w:rsidRPr="00BA797C" w:rsidRDefault="003A2DED">
      <w:pPr>
        <w:rPr>
          <w:b/>
          <w:color w:val="000000" w:themeColor="text1"/>
          <w:sz w:val="30"/>
          <w:szCs w:val="30"/>
        </w:rPr>
      </w:pPr>
      <w:r>
        <w:rPr>
          <w:b/>
          <w:color w:val="000000" w:themeColor="text1"/>
          <w:sz w:val="30"/>
          <w:szCs w:val="30"/>
        </w:rPr>
        <w:tab/>
      </w:r>
      <w:r>
        <w:rPr>
          <w:b/>
          <w:color w:val="000000" w:themeColor="text1"/>
          <w:sz w:val="30"/>
          <w:szCs w:val="30"/>
        </w:rPr>
        <w:tab/>
      </w:r>
      <w:r>
        <w:rPr>
          <w:b/>
          <w:color w:val="000000" w:themeColor="text1"/>
          <w:sz w:val="30"/>
          <w:szCs w:val="30"/>
        </w:rPr>
        <w:tab/>
      </w:r>
      <w:r>
        <w:rPr>
          <w:b/>
          <w:color w:val="000000" w:themeColor="text1"/>
          <w:sz w:val="30"/>
          <w:szCs w:val="30"/>
        </w:rPr>
        <w:tab/>
      </w:r>
    </w:p>
    <w:p w14:paraId="434FC7BB" w14:textId="1522C0F4" w:rsidR="003A2DED" w:rsidRPr="00BA797C" w:rsidRDefault="003A2DED" w:rsidP="003A2DED">
      <w:pPr>
        <w:pStyle w:val="Bezodstpw"/>
        <w:jc w:val="center"/>
        <w:rPr>
          <w:b/>
          <w:bCs/>
          <w:color w:val="000000" w:themeColor="text1"/>
        </w:rPr>
      </w:pPr>
      <w:r>
        <w:rPr>
          <w:b/>
          <w:bCs/>
          <w:color w:val="000000" w:themeColor="text1"/>
        </w:rPr>
        <w:t>SPECYFIKACJA WARUNKÓW ZAMÓWIENIA</w:t>
      </w:r>
    </w:p>
    <w:p w14:paraId="25920A90" w14:textId="77777777" w:rsidR="003A2DED" w:rsidRPr="00BA797C" w:rsidRDefault="003A2DED" w:rsidP="003A2DED">
      <w:pPr>
        <w:pStyle w:val="Bezodstpw"/>
        <w:jc w:val="center"/>
        <w:rPr>
          <w:b/>
          <w:bCs/>
          <w:color w:val="000000" w:themeColor="text1"/>
        </w:rPr>
      </w:pPr>
    </w:p>
    <w:p w14:paraId="572E79C8" w14:textId="77777777" w:rsidR="003A2DED" w:rsidRPr="00BA797C" w:rsidRDefault="003A2DED" w:rsidP="003A2DED">
      <w:pPr>
        <w:pStyle w:val="Bezodstpw"/>
        <w:jc w:val="center"/>
        <w:rPr>
          <w:b/>
          <w:bCs/>
          <w:color w:val="000000" w:themeColor="text1"/>
        </w:rPr>
      </w:pPr>
    </w:p>
    <w:p w14:paraId="11A3C338" w14:textId="3D2C05B0" w:rsidR="003A2DED" w:rsidRPr="00BA797C" w:rsidRDefault="003A2DED" w:rsidP="003A2DED">
      <w:pPr>
        <w:pStyle w:val="Bezodstpw"/>
        <w:jc w:val="center"/>
        <w:rPr>
          <w:b/>
          <w:bCs/>
          <w:color w:val="000000" w:themeColor="text1"/>
        </w:rPr>
      </w:pPr>
      <w:r>
        <w:rPr>
          <w:b/>
          <w:bCs/>
          <w:color w:val="000000" w:themeColor="text1"/>
        </w:rPr>
        <w:t>Nr sprawy 3/2026</w:t>
      </w:r>
    </w:p>
    <w:p w14:paraId="5C636822" w14:textId="77777777" w:rsidR="003A2DED" w:rsidRPr="00BA797C" w:rsidRDefault="003A2DED" w:rsidP="003A2DED">
      <w:pPr>
        <w:pStyle w:val="Bezodstpw"/>
        <w:jc w:val="center"/>
        <w:rPr>
          <w:b/>
          <w:bCs/>
          <w:color w:val="000000" w:themeColor="text1"/>
        </w:rPr>
      </w:pPr>
    </w:p>
    <w:p w14:paraId="297D603D" w14:textId="77777777" w:rsidR="003A2DED" w:rsidRPr="00BA797C" w:rsidRDefault="003A2DED" w:rsidP="003A2DED">
      <w:pPr>
        <w:pStyle w:val="Bezodstpw"/>
        <w:jc w:val="center"/>
        <w:rPr>
          <w:b/>
          <w:bCs/>
          <w:color w:val="000000" w:themeColor="text1"/>
        </w:rPr>
      </w:pPr>
    </w:p>
    <w:p w14:paraId="01916234" w14:textId="784BB0CD" w:rsidR="003A2DED" w:rsidRPr="00BA797C" w:rsidRDefault="003A2DED" w:rsidP="003A2DED">
      <w:pPr>
        <w:pStyle w:val="Bezodstpw"/>
        <w:ind w:left="2120" w:hanging="2120"/>
        <w:rPr>
          <w:b/>
          <w:bCs/>
          <w:color w:val="000000" w:themeColor="text1"/>
        </w:rPr>
      </w:pPr>
      <w:r>
        <w:rPr>
          <w:color w:val="000000" w:themeColor="text1"/>
        </w:rPr>
        <w:t>Tryb postępowania:</w:t>
      </w:r>
      <w:r>
        <w:rPr>
          <w:color w:val="000000" w:themeColor="text1"/>
        </w:rPr>
        <w:tab/>
      </w:r>
      <w:r>
        <w:rPr>
          <w:b/>
          <w:bCs/>
          <w:color w:val="000000" w:themeColor="text1"/>
        </w:rPr>
        <w:t>Postępowanie o udzielenie zamówienia publicznego w trybie przetargu nieograniczonego [art. 132 ustawy z dnia 11 września 2019 r. - Prawo zamówień publicznych]</w:t>
      </w:r>
    </w:p>
    <w:p w14:paraId="0A01CEB8" w14:textId="77777777" w:rsidR="003A2DED" w:rsidRPr="00BA797C" w:rsidRDefault="003A2DED" w:rsidP="003A2DED">
      <w:pPr>
        <w:pStyle w:val="Bezodstpw"/>
        <w:ind w:left="2120" w:hanging="2120"/>
        <w:rPr>
          <w:b/>
          <w:bCs/>
          <w:color w:val="000000" w:themeColor="text1"/>
        </w:rPr>
      </w:pPr>
    </w:p>
    <w:p w14:paraId="1B429C3E" w14:textId="05FC574C" w:rsidR="003A2DED" w:rsidRPr="00BA797C" w:rsidRDefault="003A2DED" w:rsidP="003A2DED">
      <w:pPr>
        <w:ind w:left="2127" w:hanging="2127"/>
        <w:jc w:val="both"/>
        <w:rPr>
          <w:b/>
          <w:color w:val="000000" w:themeColor="text1"/>
        </w:rPr>
      </w:pPr>
      <w:r>
        <w:rPr>
          <w:color w:val="000000" w:themeColor="text1"/>
        </w:rPr>
        <w:t>Przedmiot:</w:t>
      </w:r>
      <w:r>
        <w:rPr>
          <w:color w:val="000000" w:themeColor="text1"/>
        </w:rPr>
        <w:tab/>
      </w:r>
      <w:r>
        <w:rPr>
          <w:b/>
          <w:color w:val="000000" w:themeColor="text1"/>
        </w:rPr>
        <w:t>Zagospodarowanie odpadów komunalnych przez okres 18 miesięcy</w:t>
      </w:r>
    </w:p>
    <w:p w14:paraId="6570B66F" w14:textId="77777777" w:rsidR="003A2DED" w:rsidRPr="00BA797C" w:rsidRDefault="003A2DED" w:rsidP="003A2DED">
      <w:pPr>
        <w:jc w:val="both"/>
        <w:rPr>
          <w:color w:val="000000" w:themeColor="text1"/>
        </w:rPr>
      </w:pPr>
    </w:p>
    <w:p w14:paraId="3013BE34" w14:textId="77777777" w:rsidR="003A2DED" w:rsidRPr="00BA797C" w:rsidRDefault="003A2DED" w:rsidP="003A2DED">
      <w:pPr>
        <w:jc w:val="both"/>
        <w:rPr>
          <w:color w:val="000000" w:themeColor="text1"/>
        </w:rPr>
      </w:pPr>
    </w:p>
    <w:p w14:paraId="0074B0BA" w14:textId="77777777" w:rsidR="003A2DED" w:rsidRPr="00BA797C" w:rsidRDefault="003A2DED" w:rsidP="003A2DED">
      <w:pPr>
        <w:ind w:left="2127" w:hanging="2127"/>
        <w:jc w:val="both"/>
        <w:rPr>
          <w:b/>
          <w:color w:val="000000" w:themeColor="text1"/>
        </w:rPr>
      </w:pPr>
      <w:r>
        <w:rPr>
          <w:color w:val="000000" w:themeColor="text1"/>
        </w:rPr>
        <w:t>Zamawiający:</w:t>
      </w:r>
      <w:r>
        <w:rPr>
          <w:color w:val="000000" w:themeColor="text1"/>
        </w:rPr>
        <w:tab/>
      </w:r>
      <w:r>
        <w:rPr>
          <w:b/>
          <w:color w:val="000000" w:themeColor="text1"/>
        </w:rPr>
        <w:t>Przedsiębiorstwo Usług Komunalnych Piaseczno Sp. z o.o.</w:t>
      </w:r>
      <w:r>
        <w:rPr>
          <w:b/>
          <w:color w:val="000000" w:themeColor="text1"/>
        </w:rPr>
        <w:br/>
        <w:t>z siedzibą: 05-500 Piaseczno, ul. Techniczna 6, wpisana</w:t>
      </w:r>
      <w:r>
        <w:rPr>
          <w:b/>
          <w:color w:val="000000" w:themeColor="text1"/>
        </w:rPr>
        <w:br/>
        <w:t>do Rejestru Przedsiębiorców Krajowego Rejestru</w:t>
      </w:r>
      <w:r>
        <w:rPr>
          <w:b/>
          <w:color w:val="000000" w:themeColor="text1"/>
        </w:rPr>
        <w:br/>
        <w:t>Sądowego pod nr KRS: 0000122596, NIP: 1230878675, REGON: 016161080</w:t>
      </w:r>
    </w:p>
    <w:p w14:paraId="17AC8F43" w14:textId="77777777" w:rsidR="003A2DED" w:rsidRPr="00BA797C" w:rsidRDefault="003A2DED" w:rsidP="003A2DED">
      <w:pPr>
        <w:jc w:val="both"/>
        <w:rPr>
          <w:color w:val="000000" w:themeColor="text1"/>
        </w:rPr>
      </w:pPr>
    </w:p>
    <w:p w14:paraId="09EDA690" w14:textId="77777777" w:rsidR="003A2DED" w:rsidRPr="00BA797C" w:rsidRDefault="003A2DED" w:rsidP="003A2DED">
      <w:pPr>
        <w:pStyle w:val="Bezodstpw"/>
        <w:ind w:left="2120" w:hanging="2120"/>
        <w:rPr>
          <w:b/>
          <w:bCs/>
          <w:color w:val="000000" w:themeColor="text1"/>
        </w:rPr>
      </w:pPr>
    </w:p>
    <w:p w14:paraId="417115E5" w14:textId="77777777" w:rsidR="003A2DED" w:rsidRPr="00BA797C" w:rsidRDefault="003A2DED" w:rsidP="003A2DED">
      <w:pPr>
        <w:pStyle w:val="Bezodstpw"/>
        <w:rPr>
          <w:color w:val="000000" w:themeColor="text1"/>
        </w:rPr>
      </w:pPr>
    </w:p>
    <w:p w14:paraId="17AB9644" w14:textId="77777777" w:rsidR="003A2DED" w:rsidRPr="00BA797C" w:rsidRDefault="003A2DED" w:rsidP="003A2DED">
      <w:pPr>
        <w:pStyle w:val="Bezodstpw"/>
        <w:rPr>
          <w:color w:val="000000" w:themeColor="text1"/>
        </w:rPr>
      </w:pPr>
    </w:p>
    <w:p w14:paraId="08E68B87" w14:textId="77777777" w:rsidR="003A2DED" w:rsidRPr="00BA797C" w:rsidRDefault="003A2DED" w:rsidP="003A2DED">
      <w:pPr>
        <w:pStyle w:val="Bezodstpw"/>
        <w:rPr>
          <w:color w:val="000000" w:themeColor="text1"/>
        </w:rPr>
      </w:pPr>
    </w:p>
    <w:p w14:paraId="4232604A" w14:textId="77777777" w:rsidR="003A2DED" w:rsidRPr="00BA797C" w:rsidRDefault="003A2DED" w:rsidP="003A2DED">
      <w:pPr>
        <w:pStyle w:val="Bezodstpw"/>
        <w:rPr>
          <w:color w:val="000000" w:themeColor="text1"/>
        </w:rPr>
      </w:pPr>
    </w:p>
    <w:p w14:paraId="0ABAC194" w14:textId="77777777" w:rsidR="003A2DED" w:rsidRPr="00BA797C" w:rsidRDefault="003A2DED" w:rsidP="003A2DED">
      <w:pPr>
        <w:pStyle w:val="Bezodstpw"/>
        <w:jc w:val="center"/>
        <w:rPr>
          <w:color w:val="000000" w:themeColor="text1"/>
        </w:rPr>
      </w:pPr>
      <w:r>
        <w:rPr>
          <w:color w:val="000000" w:themeColor="text1"/>
        </w:rPr>
        <w:t>Zatwierdzam:</w:t>
      </w:r>
    </w:p>
    <w:p w14:paraId="39A100DD" w14:textId="77777777" w:rsidR="003A2DED" w:rsidRPr="00BA797C" w:rsidRDefault="003A2DED" w:rsidP="003A2DED">
      <w:pPr>
        <w:pStyle w:val="Bezodstpw"/>
        <w:jc w:val="center"/>
        <w:rPr>
          <w:color w:val="000000" w:themeColor="text1"/>
        </w:rPr>
      </w:pPr>
    </w:p>
    <w:p w14:paraId="70AAFDAB" w14:textId="77777777" w:rsidR="003A2DED" w:rsidRPr="00BA797C" w:rsidRDefault="003A2DED" w:rsidP="003A2DED">
      <w:pPr>
        <w:pStyle w:val="Bezodstpw"/>
        <w:jc w:val="center"/>
        <w:rPr>
          <w:color w:val="000000" w:themeColor="text1"/>
        </w:rPr>
      </w:pPr>
    </w:p>
    <w:p w14:paraId="5B70EB98" w14:textId="77777777" w:rsidR="003A2DED" w:rsidRPr="00BA797C" w:rsidRDefault="003A2DED" w:rsidP="003A2DED">
      <w:pPr>
        <w:pStyle w:val="Bezodstpw"/>
        <w:ind w:left="3545"/>
        <w:rPr>
          <w:b/>
          <w:bCs/>
          <w:color w:val="000000" w:themeColor="text1"/>
        </w:rPr>
      </w:pPr>
      <w:r>
        <w:rPr>
          <w:b/>
          <w:bCs/>
          <w:color w:val="000000" w:themeColor="text1"/>
        </w:rPr>
        <w:t>Grzegorz Tkaczyk</w:t>
      </w:r>
    </w:p>
    <w:p w14:paraId="160B1F02" w14:textId="77777777" w:rsidR="003A2DED" w:rsidRPr="00BA797C" w:rsidRDefault="003A2DED" w:rsidP="003A2DED">
      <w:pPr>
        <w:pStyle w:val="Bezodstpw"/>
        <w:jc w:val="center"/>
        <w:rPr>
          <w:color w:val="000000" w:themeColor="text1"/>
        </w:rPr>
      </w:pPr>
      <w:r>
        <w:rPr>
          <w:color w:val="000000" w:themeColor="text1"/>
        </w:rPr>
        <w:t>Prezes Zarządu PUK Piaseczno Sp. z o.o.</w:t>
      </w:r>
    </w:p>
    <w:p w14:paraId="43B13BB6" w14:textId="77777777" w:rsidR="003A2DED" w:rsidRPr="00BA797C" w:rsidRDefault="003A2DED" w:rsidP="003A2DED">
      <w:pPr>
        <w:pStyle w:val="Bezodstpw"/>
        <w:jc w:val="center"/>
        <w:rPr>
          <w:color w:val="000000" w:themeColor="text1"/>
        </w:rPr>
      </w:pPr>
    </w:p>
    <w:p w14:paraId="014C8080" w14:textId="77777777" w:rsidR="003A2DED" w:rsidRPr="00BA797C" w:rsidRDefault="003A2DED" w:rsidP="003A2DED">
      <w:pPr>
        <w:pStyle w:val="Bezodstpw"/>
        <w:jc w:val="center"/>
        <w:rPr>
          <w:color w:val="000000" w:themeColor="text1"/>
        </w:rPr>
      </w:pPr>
    </w:p>
    <w:p w14:paraId="6EEA57A2" w14:textId="77777777" w:rsidR="003A2DED" w:rsidRPr="00BA797C" w:rsidRDefault="003A2DED" w:rsidP="003A2DED">
      <w:pPr>
        <w:pStyle w:val="Bezodstpw"/>
        <w:jc w:val="center"/>
        <w:rPr>
          <w:color w:val="000000" w:themeColor="text1"/>
        </w:rPr>
      </w:pPr>
    </w:p>
    <w:p w14:paraId="50F1E596" w14:textId="7C6B7C2A" w:rsidR="003A2DED" w:rsidRPr="00BA797C" w:rsidRDefault="003A2DED" w:rsidP="003A2DED">
      <w:pPr>
        <w:pStyle w:val="Bezodstpw"/>
        <w:jc w:val="center"/>
        <w:rPr>
          <w:color w:val="000000" w:themeColor="text1"/>
        </w:rPr>
      </w:pPr>
      <w:r>
        <w:rPr>
          <w:color w:val="000000" w:themeColor="text1"/>
        </w:rPr>
        <w:t xml:space="preserve">Piaseczno </w:t>
      </w:r>
      <w:r w:rsidR="00786E5A">
        <w:rPr>
          <w:color w:val="000000" w:themeColor="text1"/>
        </w:rPr>
        <w:t>9 czerwca</w:t>
      </w:r>
      <w:r>
        <w:rPr>
          <w:color w:val="000000" w:themeColor="text1"/>
        </w:rPr>
        <w:t xml:space="preserve"> 2026 r.</w:t>
      </w:r>
    </w:p>
    <w:p w14:paraId="750965F8" w14:textId="77777777" w:rsidR="003A2DED" w:rsidRPr="00BA797C" w:rsidRDefault="003A2DED" w:rsidP="003A2DED">
      <w:pPr>
        <w:pStyle w:val="Bezodstpw"/>
        <w:jc w:val="center"/>
        <w:rPr>
          <w:color w:val="000000" w:themeColor="text1"/>
          <w:sz w:val="30"/>
          <w:szCs w:val="30"/>
        </w:rPr>
      </w:pPr>
    </w:p>
    <w:p w14:paraId="1A4E6916" w14:textId="77777777" w:rsidR="003A2DED" w:rsidRPr="00BA797C" w:rsidRDefault="003A2DED">
      <w:pPr>
        <w:rPr>
          <w:b/>
          <w:color w:val="000000" w:themeColor="text1"/>
          <w:sz w:val="30"/>
          <w:szCs w:val="30"/>
        </w:rPr>
      </w:pPr>
    </w:p>
    <w:p w14:paraId="35C35464" w14:textId="77777777" w:rsidR="003A2DED" w:rsidRPr="00BA797C" w:rsidRDefault="003A2DED">
      <w:pPr>
        <w:rPr>
          <w:b/>
          <w:color w:val="000000" w:themeColor="text1"/>
          <w:sz w:val="30"/>
          <w:szCs w:val="30"/>
        </w:rPr>
      </w:pPr>
    </w:p>
    <w:p w14:paraId="7A3A08D9" w14:textId="77777777" w:rsidR="003A2DED" w:rsidRPr="00BA797C" w:rsidRDefault="003A2DED">
      <w:pPr>
        <w:rPr>
          <w:color w:val="000000" w:themeColor="text1"/>
          <w:sz w:val="22"/>
          <w:szCs w:val="22"/>
        </w:rPr>
      </w:pPr>
    </w:p>
    <w:p w14:paraId="6FD7B92D" w14:textId="77777777" w:rsidR="003A2DED" w:rsidRPr="00BA797C" w:rsidRDefault="003A2DED">
      <w:pPr>
        <w:rPr>
          <w:color w:val="000000" w:themeColor="text1"/>
          <w:sz w:val="22"/>
          <w:szCs w:val="22"/>
        </w:rPr>
      </w:pPr>
    </w:p>
    <w:p w14:paraId="7A37FCD0" w14:textId="77777777" w:rsidR="003A2DED" w:rsidRPr="00BA797C" w:rsidRDefault="003A2DED">
      <w:pPr>
        <w:rPr>
          <w:color w:val="000000" w:themeColor="text1"/>
          <w:sz w:val="22"/>
          <w:szCs w:val="22"/>
        </w:rPr>
      </w:pPr>
    </w:p>
    <w:p w14:paraId="54E9AAC8" w14:textId="77777777" w:rsidR="003A2DED" w:rsidRPr="00BA797C" w:rsidRDefault="003A2DED">
      <w:pPr>
        <w:rPr>
          <w:color w:val="000000" w:themeColor="text1"/>
          <w:sz w:val="22"/>
          <w:szCs w:val="22"/>
        </w:rPr>
      </w:pPr>
    </w:p>
    <w:p w14:paraId="5CA111F7" w14:textId="77777777" w:rsidR="003A2DED" w:rsidRPr="00BA797C" w:rsidRDefault="003A2DED">
      <w:pPr>
        <w:rPr>
          <w:color w:val="000000" w:themeColor="text1"/>
          <w:sz w:val="22"/>
          <w:szCs w:val="22"/>
        </w:rPr>
      </w:pPr>
    </w:p>
    <w:p w14:paraId="395B8ED2" w14:textId="77777777" w:rsidR="003A2DED" w:rsidRPr="00BA797C" w:rsidRDefault="003A2DED">
      <w:pPr>
        <w:rPr>
          <w:color w:val="000000" w:themeColor="text1"/>
          <w:sz w:val="22"/>
          <w:szCs w:val="22"/>
        </w:rPr>
      </w:pPr>
    </w:p>
    <w:p w14:paraId="087E1910" w14:textId="77777777" w:rsidR="00676618" w:rsidRPr="00BA797C" w:rsidRDefault="00676618" w:rsidP="00676618">
      <w:pPr>
        <w:shd w:val="clear" w:color="auto" w:fill="E6E6E6"/>
        <w:ind w:left="709" w:hanging="709"/>
        <w:jc w:val="center"/>
        <w:rPr>
          <w:b/>
          <w:color w:val="000000" w:themeColor="text1"/>
        </w:rPr>
      </w:pPr>
      <w:r>
        <w:rPr>
          <w:b/>
          <w:color w:val="000000" w:themeColor="text1"/>
        </w:rPr>
        <w:t>SPIS TREŚCI</w:t>
      </w:r>
    </w:p>
    <w:p w14:paraId="68943794" w14:textId="77777777" w:rsidR="00DE20A0" w:rsidRPr="00BA797C" w:rsidRDefault="00DE20A0" w:rsidP="00DE20A0">
      <w:pPr>
        <w:rPr>
          <w:color w:val="000000" w:themeColor="text1"/>
          <w:sz w:val="22"/>
          <w:szCs w:val="22"/>
        </w:rPr>
      </w:pPr>
    </w:p>
    <w:p w14:paraId="19250E85" w14:textId="77777777" w:rsidR="00DE20A0" w:rsidRPr="00BA797C" w:rsidRDefault="00DE20A0" w:rsidP="00DE20A0">
      <w:pPr>
        <w:jc w:val="center"/>
        <w:rPr>
          <w:color w:val="000000" w:themeColor="text1"/>
          <w:sz w:val="23"/>
          <w:szCs w:val="23"/>
          <w:u w:val="single"/>
        </w:rPr>
      </w:pPr>
      <w:r>
        <w:rPr>
          <w:color w:val="000000" w:themeColor="text1"/>
          <w:sz w:val="23"/>
          <w:szCs w:val="23"/>
          <w:u w:val="single"/>
        </w:rPr>
        <w:t>Specyfikacja Warunków Zamówienia:</w:t>
      </w:r>
    </w:p>
    <w:p w14:paraId="3DAAD16B" w14:textId="77777777" w:rsidR="00DE20A0" w:rsidRPr="00BA797C" w:rsidRDefault="00DE20A0" w:rsidP="00DE20A0">
      <w:pPr>
        <w:rPr>
          <w:color w:val="000000" w:themeColor="text1"/>
          <w:sz w:val="22"/>
          <w:szCs w:val="22"/>
        </w:rPr>
      </w:pPr>
    </w:p>
    <w:p w14:paraId="5D30CC30" w14:textId="0882D57A"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I.</w:t>
      </w:r>
      <w:r>
        <w:rPr>
          <w:color w:val="000000" w:themeColor="text1"/>
          <w:sz w:val="23"/>
          <w:szCs w:val="23"/>
        </w:rPr>
        <w:tab/>
        <w:t>Postanowienia ogólne</w:t>
      </w:r>
    </w:p>
    <w:p w14:paraId="341630DE" w14:textId="1E444BDD"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II.</w:t>
      </w:r>
      <w:r>
        <w:rPr>
          <w:color w:val="000000" w:themeColor="text1"/>
          <w:sz w:val="23"/>
          <w:szCs w:val="23"/>
        </w:rPr>
        <w:tab/>
        <w:t xml:space="preserve">Tryb udzielenia zamówienia </w:t>
      </w:r>
    </w:p>
    <w:p w14:paraId="525D8FE9" w14:textId="3D1F2D02"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III.</w:t>
      </w:r>
      <w:r>
        <w:rPr>
          <w:color w:val="000000" w:themeColor="text1"/>
          <w:sz w:val="23"/>
          <w:szCs w:val="23"/>
        </w:rPr>
        <w:tab/>
        <w:t xml:space="preserve">Opis przedmiotu zamówienia </w:t>
      </w:r>
    </w:p>
    <w:p w14:paraId="6A66C09F" w14:textId="700E89C1"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IV.</w:t>
      </w:r>
      <w:r>
        <w:rPr>
          <w:color w:val="000000" w:themeColor="text1"/>
          <w:sz w:val="23"/>
          <w:szCs w:val="23"/>
        </w:rPr>
        <w:tab/>
        <w:t xml:space="preserve">Termin wykonania zamówienia </w:t>
      </w:r>
    </w:p>
    <w:p w14:paraId="02F891F2" w14:textId="78C79DC2"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V.</w:t>
      </w:r>
      <w:r>
        <w:rPr>
          <w:color w:val="000000" w:themeColor="text1"/>
          <w:sz w:val="23"/>
          <w:szCs w:val="23"/>
        </w:rPr>
        <w:tab/>
        <w:t xml:space="preserve">Informacja o warunkach udziału w postępowaniu o udzielenie zamówienia </w:t>
      </w:r>
    </w:p>
    <w:p w14:paraId="15039FE6" w14:textId="77777777"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VI.</w:t>
      </w:r>
      <w:r>
        <w:rPr>
          <w:color w:val="000000" w:themeColor="text1"/>
          <w:sz w:val="23"/>
          <w:szCs w:val="23"/>
        </w:rPr>
        <w:tab/>
        <w:t>wykaz oświadczeń lub dokumentów potwierdzających spełnianie warunków</w:t>
      </w:r>
    </w:p>
    <w:p w14:paraId="4719E9C3" w14:textId="1CFC03DB"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ab/>
        <w:t>udziału w postępowaniu oraz brak podstaw wykluczenia (podmiotowych</w:t>
      </w:r>
      <w:r>
        <w:rPr>
          <w:color w:val="000000" w:themeColor="text1"/>
          <w:sz w:val="23"/>
          <w:szCs w:val="23"/>
        </w:rPr>
        <w:br/>
        <w:t xml:space="preserve">środków dowodowych) </w:t>
      </w:r>
      <w:r>
        <w:rPr>
          <w:color w:val="000000" w:themeColor="text1"/>
          <w:sz w:val="23"/>
          <w:szCs w:val="23"/>
        </w:rPr>
        <w:tab/>
      </w:r>
    </w:p>
    <w:p w14:paraId="4829B8F4" w14:textId="77777777"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VII.</w:t>
      </w:r>
      <w:r>
        <w:rPr>
          <w:color w:val="000000" w:themeColor="text1"/>
          <w:sz w:val="23"/>
          <w:szCs w:val="23"/>
        </w:rPr>
        <w:tab/>
        <w:t>Informacje o środkach komunikacji elektronicznej, przy użyciu których</w:t>
      </w:r>
    </w:p>
    <w:p w14:paraId="03A93DB0" w14:textId="77777777"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ab/>
        <w:t xml:space="preserve">Zamawiający będzie komunikował się z </w:t>
      </w:r>
      <w:proofErr w:type="gramStart"/>
      <w:r>
        <w:rPr>
          <w:color w:val="000000" w:themeColor="text1"/>
          <w:sz w:val="23"/>
          <w:szCs w:val="23"/>
        </w:rPr>
        <w:t>wykonawcami,</w:t>
      </w:r>
      <w:proofErr w:type="gramEnd"/>
      <w:r>
        <w:rPr>
          <w:color w:val="000000" w:themeColor="text1"/>
          <w:sz w:val="23"/>
          <w:szCs w:val="23"/>
        </w:rPr>
        <w:t xml:space="preserve"> oraz informacje</w:t>
      </w:r>
    </w:p>
    <w:p w14:paraId="0EB042A3" w14:textId="77777777"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ab/>
        <w:t>o wymaganiach technicznych i organizacyjnych sporządzania, wysyłania</w:t>
      </w:r>
    </w:p>
    <w:p w14:paraId="1AF91573" w14:textId="0B2C9D16"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ab/>
        <w:t xml:space="preserve">i odbierania korespondencji elektronicznej </w:t>
      </w:r>
      <w:r>
        <w:rPr>
          <w:color w:val="000000" w:themeColor="text1"/>
          <w:sz w:val="23"/>
          <w:szCs w:val="23"/>
        </w:rPr>
        <w:tab/>
      </w:r>
    </w:p>
    <w:p w14:paraId="60B89306" w14:textId="49931521"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VIII.</w:t>
      </w:r>
      <w:r>
        <w:rPr>
          <w:color w:val="000000" w:themeColor="text1"/>
          <w:sz w:val="23"/>
          <w:szCs w:val="23"/>
        </w:rPr>
        <w:tab/>
        <w:t xml:space="preserve">Wymagania dotyczące wadium </w:t>
      </w:r>
      <w:r>
        <w:rPr>
          <w:color w:val="000000" w:themeColor="text1"/>
          <w:sz w:val="23"/>
          <w:szCs w:val="23"/>
        </w:rPr>
        <w:tab/>
      </w:r>
    </w:p>
    <w:p w14:paraId="23ED3A81" w14:textId="2A9E7F69"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IX.</w:t>
      </w:r>
      <w:r>
        <w:rPr>
          <w:color w:val="000000" w:themeColor="text1"/>
          <w:sz w:val="23"/>
          <w:szCs w:val="23"/>
        </w:rPr>
        <w:tab/>
        <w:t xml:space="preserve">Termin związania ofertą </w:t>
      </w:r>
      <w:r>
        <w:rPr>
          <w:color w:val="000000" w:themeColor="text1"/>
          <w:sz w:val="23"/>
          <w:szCs w:val="23"/>
        </w:rPr>
        <w:tab/>
      </w:r>
    </w:p>
    <w:p w14:paraId="5EEA1ADD" w14:textId="1D8AB29E"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X.</w:t>
      </w:r>
      <w:r>
        <w:rPr>
          <w:color w:val="000000" w:themeColor="text1"/>
          <w:sz w:val="23"/>
          <w:szCs w:val="23"/>
        </w:rPr>
        <w:tab/>
        <w:t xml:space="preserve">Opis sposobu przygotowania oferty </w:t>
      </w:r>
      <w:r>
        <w:rPr>
          <w:color w:val="000000" w:themeColor="text1"/>
          <w:sz w:val="23"/>
          <w:szCs w:val="23"/>
        </w:rPr>
        <w:tab/>
      </w:r>
    </w:p>
    <w:p w14:paraId="56156C5F" w14:textId="6CF31836"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XI.</w:t>
      </w:r>
      <w:r>
        <w:rPr>
          <w:color w:val="000000" w:themeColor="text1"/>
          <w:sz w:val="23"/>
          <w:szCs w:val="23"/>
        </w:rPr>
        <w:tab/>
        <w:t>Miejsce oraz termin składania i otwarcia ofert</w:t>
      </w:r>
      <w:r>
        <w:rPr>
          <w:color w:val="000000" w:themeColor="text1"/>
          <w:sz w:val="23"/>
          <w:szCs w:val="23"/>
        </w:rPr>
        <w:tab/>
      </w:r>
    </w:p>
    <w:p w14:paraId="0EEB5B6C" w14:textId="44F4AE07"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XII.</w:t>
      </w:r>
      <w:r>
        <w:rPr>
          <w:color w:val="000000" w:themeColor="text1"/>
          <w:sz w:val="23"/>
          <w:szCs w:val="23"/>
        </w:rPr>
        <w:tab/>
        <w:t>Opis sposobu obliczenia ceny</w:t>
      </w:r>
      <w:r>
        <w:rPr>
          <w:color w:val="000000" w:themeColor="text1"/>
          <w:sz w:val="23"/>
          <w:szCs w:val="23"/>
        </w:rPr>
        <w:tab/>
      </w:r>
    </w:p>
    <w:p w14:paraId="761EE8B7" w14:textId="77777777"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XIII.</w:t>
      </w:r>
      <w:r>
        <w:rPr>
          <w:color w:val="000000" w:themeColor="text1"/>
          <w:sz w:val="23"/>
          <w:szCs w:val="23"/>
        </w:rPr>
        <w:tab/>
        <w:t>Opis kryteriów, którymi Zamawiający będzie się kierował przy wyborze</w:t>
      </w:r>
    </w:p>
    <w:p w14:paraId="1AD2B450" w14:textId="77777777"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ab/>
        <w:t>oferty najkorzystniejszej wraz z podaniem znaczenia tych kryteriów oraz</w:t>
      </w:r>
    </w:p>
    <w:p w14:paraId="205C0FE5" w14:textId="79C51749"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ab/>
        <w:t>sposobu oceny ofert w ramach tych kryteriów</w:t>
      </w:r>
      <w:r>
        <w:rPr>
          <w:color w:val="000000" w:themeColor="text1"/>
          <w:sz w:val="23"/>
          <w:szCs w:val="23"/>
        </w:rPr>
        <w:tab/>
      </w:r>
    </w:p>
    <w:p w14:paraId="06DA8BD4" w14:textId="77777777"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XIV.</w:t>
      </w:r>
      <w:r>
        <w:rPr>
          <w:color w:val="000000" w:themeColor="text1"/>
          <w:sz w:val="23"/>
          <w:szCs w:val="23"/>
        </w:rPr>
        <w:tab/>
        <w:t>Informacja o formalnościach jakie muszą zostać dopełnione po wyborze</w:t>
      </w:r>
    </w:p>
    <w:p w14:paraId="0932EA02" w14:textId="191B3612"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ab/>
        <w:t>oferty w celu zawarcia umowy w sprawie zamówienia publicznego</w:t>
      </w:r>
      <w:r>
        <w:rPr>
          <w:color w:val="000000" w:themeColor="text1"/>
          <w:sz w:val="23"/>
          <w:szCs w:val="23"/>
        </w:rPr>
        <w:tab/>
      </w:r>
    </w:p>
    <w:p w14:paraId="014805BA" w14:textId="43F60F41"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XV.</w:t>
      </w:r>
      <w:r>
        <w:rPr>
          <w:color w:val="000000" w:themeColor="text1"/>
          <w:sz w:val="23"/>
          <w:szCs w:val="23"/>
        </w:rPr>
        <w:tab/>
        <w:t>Informacje dotyczące zabezpieczenia należytego wykonania umowy</w:t>
      </w:r>
      <w:r>
        <w:rPr>
          <w:color w:val="000000" w:themeColor="text1"/>
          <w:sz w:val="23"/>
          <w:szCs w:val="23"/>
        </w:rPr>
        <w:tab/>
      </w:r>
    </w:p>
    <w:p w14:paraId="4310707C" w14:textId="51B40BBA"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XVI.</w:t>
      </w:r>
      <w:r>
        <w:rPr>
          <w:color w:val="000000" w:themeColor="text1"/>
          <w:sz w:val="23"/>
          <w:szCs w:val="23"/>
        </w:rPr>
        <w:tab/>
        <w:t xml:space="preserve">Projektowane postanowienia umowy </w:t>
      </w:r>
      <w:proofErr w:type="spellStart"/>
      <w:r>
        <w:rPr>
          <w:color w:val="000000" w:themeColor="text1"/>
          <w:sz w:val="23"/>
          <w:szCs w:val="23"/>
        </w:rPr>
        <w:t>ws</w:t>
      </w:r>
      <w:proofErr w:type="spellEnd"/>
      <w:r>
        <w:rPr>
          <w:color w:val="000000" w:themeColor="text1"/>
          <w:sz w:val="23"/>
          <w:szCs w:val="23"/>
        </w:rPr>
        <w:t>. zamówienia publicznego</w:t>
      </w:r>
      <w:r>
        <w:rPr>
          <w:color w:val="000000" w:themeColor="text1"/>
          <w:sz w:val="23"/>
          <w:szCs w:val="23"/>
        </w:rPr>
        <w:tab/>
      </w:r>
    </w:p>
    <w:p w14:paraId="68B81C90" w14:textId="0332B39E"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XVII.</w:t>
      </w:r>
      <w:r>
        <w:rPr>
          <w:color w:val="000000" w:themeColor="text1"/>
          <w:sz w:val="23"/>
          <w:szCs w:val="23"/>
        </w:rPr>
        <w:tab/>
        <w:t>Pouczenie o środkach ochrony prawnej przysługujących wykonawcy</w:t>
      </w:r>
      <w:r>
        <w:rPr>
          <w:color w:val="000000" w:themeColor="text1"/>
          <w:sz w:val="23"/>
          <w:szCs w:val="23"/>
        </w:rPr>
        <w:tab/>
      </w:r>
    </w:p>
    <w:p w14:paraId="7A2CAB9B" w14:textId="4B216E18"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XVIII.</w:t>
      </w:r>
      <w:r>
        <w:rPr>
          <w:color w:val="000000" w:themeColor="text1"/>
          <w:sz w:val="23"/>
          <w:szCs w:val="23"/>
        </w:rPr>
        <w:tab/>
        <w:t>Klauzula informacyjna dotycząca przetwarzania danych osobowych</w:t>
      </w:r>
      <w:r>
        <w:rPr>
          <w:color w:val="000000" w:themeColor="text1"/>
          <w:sz w:val="23"/>
          <w:szCs w:val="23"/>
        </w:rPr>
        <w:tab/>
      </w:r>
    </w:p>
    <w:p w14:paraId="1EC05DB6" w14:textId="5C896350"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XIX.</w:t>
      </w:r>
      <w:r>
        <w:rPr>
          <w:color w:val="000000" w:themeColor="text1"/>
          <w:sz w:val="23"/>
          <w:szCs w:val="23"/>
        </w:rPr>
        <w:tab/>
        <w:t>Informacje dotyczące praw autorskich majątkowych do treści SWZ</w:t>
      </w:r>
      <w:r>
        <w:rPr>
          <w:color w:val="000000" w:themeColor="text1"/>
          <w:sz w:val="23"/>
          <w:szCs w:val="23"/>
        </w:rPr>
        <w:tab/>
      </w:r>
    </w:p>
    <w:p w14:paraId="54D7C118" w14:textId="1DB3E7AE" w:rsidR="00DE20A0" w:rsidRPr="00BA797C" w:rsidRDefault="00DE20A0" w:rsidP="00DE20A0">
      <w:pPr>
        <w:tabs>
          <w:tab w:val="right" w:pos="9072"/>
        </w:tabs>
        <w:ind w:left="851" w:hanging="851"/>
        <w:rPr>
          <w:color w:val="000000" w:themeColor="text1"/>
          <w:sz w:val="23"/>
          <w:szCs w:val="23"/>
        </w:rPr>
      </w:pPr>
      <w:r>
        <w:rPr>
          <w:color w:val="000000" w:themeColor="text1"/>
          <w:sz w:val="23"/>
          <w:szCs w:val="23"/>
        </w:rPr>
        <w:t>XX.</w:t>
      </w:r>
      <w:r>
        <w:rPr>
          <w:color w:val="000000" w:themeColor="text1"/>
          <w:sz w:val="23"/>
          <w:szCs w:val="23"/>
        </w:rPr>
        <w:tab/>
        <w:t>Wykaz załączników</w:t>
      </w:r>
      <w:r>
        <w:rPr>
          <w:color w:val="000000" w:themeColor="text1"/>
          <w:sz w:val="23"/>
          <w:szCs w:val="23"/>
        </w:rPr>
        <w:tab/>
      </w:r>
    </w:p>
    <w:p w14:paraId="74179579" w14:textId="77777777" w:rsidR="00DE20A0" w:rsidRPr="00BA797C" w:rsidRDefault="00DE20A0" w:rsidP="00DE20A0">
      <w:pPr>
        <w:rPr>
          <w:color w:val="000000" w:themeColor="text1"/>
          <w:sz w:val="22"/>
          <w:szCs w:val="22"/>
        </w:rPr>
      </w:pPr>
    </w:p>
    <w:p w14:paraId="17902F5D" w14:textId="77777777" w:rsidR="00DE20A0" w:rsidRPr="00BA797C" w:rsidRDefault="00DE20A0" w:rsidP="00DE20A0">
      <w:pPr>
        <w:rPr>
          <w:color w:val="000000" w:themeColor="text1"/>
        </w:rPr>
      </w:pPr>
    </w:p>
    <w:p w14:paraId="5663F302" w14:textId="77777777" w:rsidR="00FD5706" w:rsidRPr="00BA797C" w:rsidRDefault="00FD5706" w:rsidP="00DE20A0">
      <w:pPr>
        <w:rPr>
          <w:color w:val="000000" w:themeColor="text1"/>
        </w:rPr>
      </w:pPr>
    </w:p>
    <w:p w14:paraId="4F9ED7A3" w14:textId="77777777" w:rsidR="00FD5706" w:rsidRPr="00BA797C" w:rsidRDefault="00FD5706" w:rsidP="00DE20A0">
      <w:pPr>
        <w:rPr>
          <w:color w:val="000000" w:themeColor="text1"/>
        </w:rPr>
      </w:pPr>
    </w:p>
    <w:p w14:paraId="350ADCED" w14:textId="77777777" w:rsidR="00FD5706" w:rsidRPr="00BA797C" w:rsidRDefault="00FD5706" w:rsidP="00DE20A0">
      <w:pPr>
        <w:rPr>
          <w:color w:val="000000" w:themeColor="text1"/>
        </w:rPr>
      </w:pPr>
    </w:p>
    <w:p w14:paraId="76F39453" w14:textId="77777777" w:rsidR="00FD5706" w:rsidRPr="00BA797C" w:rsidRDefault="00FD5706" w:rsidP="00DE20A0">
      <w:pPr>
        <w:rPr>
          <w:color w:val="000000" w:themeColor="text1"/>
        </w:rPr>
      </w:pPr>
    </w:p>
    <w:p w14:paraId="5BCC8339" w14:textId="77777777" w:rsidR="00FD5706" w:rsidRPr="00BA797C" w:rsidRDefault="00FD5706" w:rsidP="00DE20A0">
      <w:pPr>
        <w:rPr>
          <w:color w:val="000000" w:themeColor="text1"/>
        </w:rPr>
      </w:pPr>
    </w:p>
    <w:p w14:paraId="6E5EE0A1" w14:textId="77777777" w:rsidR="00FD5706" w:rsidRPr="00BA797C" w:rsidRDefault="00FD5706" w:rsidP="00DE20A0">
      <w:pPr>
        <w:rPr>
          <w:color w:val="000000" w:themeColor="text1"/>
        </w:rPr>
      </w:pPr>
    </w:p>
    <w:p w14:paraId="4C36AF96" w14:textId="77777777" w:rsidR="00FD5706" w:rsidRPr="00BA797C" w:rsidRDefault="00FD5706" w:rsidP="00DE20A0">
      <w:pPr>
        <w:rPr>
          <w:color w:val="000000" w:themeColor="text1"/>
        </w:rPr>
      </w:pPr>
    </w:p>
    <w:p w14:paraId="7AEE6C0B" w14:textId="77777777" w:rsidR="00FD5706" w:rsidRPr="00BA797C" w:rsidRDefault="00FD5706" w:rsidP="00DE20A0">
      <w:pPr>
        <w:rPr>
          <w:color w:val="000000" w:themeColor="text1"/>
        </w:rPr>
      </w:pPr>
    </w:p>
    <w:p w14:paraId="373C5B44" w14:textId="77777777" w:rsidR="00FD5706" w:rsidRPr="00BA797C" w:rsidRDefault="00FD5706" w:rsidP="00DE20A0">
      <w:pPr>
        <w:rPr>
          <w:color w:val="000000" w:themeColor="text1"/>
        </w:rPr>
      </w:pPr>
    </w:p>
    <w:p w14:paraId="2F2D2B14" w14:textId="77777777" w:rsidR="00FD5706" w:rsidRPr="00BA797C" w:rsidRDefault="00FD5706" w:rsidP="00DE20A0">
      <w:pPr>
        <w:rPr>
          <w:color w:val="000000" w:themeColor="text1"/>
        </w:rPr>
      </w:pPr>
    </w:p>
    <w:p w14:paraId="3DA6CA60" w14:textId="77777777" w:rsidR="00FD5706" w:rsidRPr="00BA797C" w:rsidRDefault="00FD5706" w:rsidP="00DE20A0">
      <w:pPr>
        <w:rPr>
          <w:color w:val="000000" w:themeColor="text1"/>
        </w:rPr>
      </w:pPr>
    </w:p>
    <w:p w14:paraId="3F9E6911" w14:textId="77777777" w:rsidR="00FD5706" w:rsidRPr="00BA797C" w:rsidRDefault="00FD5706" w:rsidP="00DE20A0">
      <w:pPr>
        <w:rPr>
          <w:color w:val="000000" w:themeColor="text1"/>
        </w:rPr>
      </w:pPr>
    </w:p>
    <w:p w14:paraId="77166577" w14:textId="77777777" w:rsidR="00FD5706" w:rsidRPr="00BA797C" w:rsidRDefault="00FD5706" w:rsidP="00DE20A0">
      <w:pPr>
        <w:rPr>
          <w:color w:val="000000" w:themeColor="text1"/>
        </w:rPr>
      </w:pPr>
    </w:p>
    <w:p w14:paraId="6DC75A0D" w14:textId="77777777" w:rsidR="00FD5706" w:rsidRPr="00BA797C" w:rsidRDefault="00FD5706" w:rsidP="00DE20A0">
      <w:pPr>
        <w:rPr>
          <w:color w:val="000000" w:themeColor="text1"/>
        </w:rPr>
      </w:pPr>
    </w:p>
    <w:p w14:paraId="29B06A3B" w14:textId="77777777" w:rsidR="00FD5706" w:rsidRPr="00BA797C" w:rsidRDefault="00FD5706" w:rsidP="00DE20A0">
      <w:pPr>
        <w:rPr>
          <w:color w:val="000000" w:themeColor="text1"/>
        </w:rPr>
      </w:pPr>
    </w:p>
    <w:p w14:paraId="39BBF956" w14:textId="77777777" w:rsidR="00FD5706" w:rsidRPr="00BA797C" w:rsidRDefault="00FD5706" w:rsidP="00DE20A0">
      <w:pPr>
        <w:rPr>
          <w:color w:val="000000" w:themeColor="text1"/>
        </w:rPr>
      </w:pPr>
    </w:p>
    <w:p w14:paraId="2605F6C5" w14:textId="77777777" w:rsidR="00FD5706" w:rsidRPr="00BA797C" w:rsidRDefault="00FD5706" w:rsidP="00DE20A0">
      <w:pPr>
        <w:rPr>
          <w:color w:val="000000" w:themeColor="text1"/>
        </w:rPr>
      </w:pPr>
    </w:p>
    <w:p w14:paraId="1175C866" w14:textId="77777777" w:rsidR="00DF5163" w:rsidRPr="00BA797C" w:rsidRDefault="00DF5163" w:rsidP="00DF5163">
      <w:pPr>
        <w:shd w:val="clear" w:color="auto" w:fill="E6E6E6"/>
        <w:ind w:left="709" w:hanging="709"/>
        <w:rPr>
          <w:b/>
          <w:color w:val="000000" w:themeColor="text1"/>
        </w:rPr>
      </w:pPr>
      <w:r>
        <w:rPr>
          <w:b/>
          <w:color w:val="000000" w:themeColor="text1"/>
        </w:rPr>
        <w:lastRenderedPageBreak/>
        <w:t>I.</w:t>
      </w:r>
      <w:r>
        <w:rPr>
          <w:b/>
          <w:color w:val="000000" w:themeColor="text1"/>
        </w:rPr>
        <w:tab/>
        <w:t>POSTANOWIENIA OGÓLNE</w:t>
      </w:r>
    </w:p>
    <w:p w14:paraId="6E959AB6" w14:textId="77777777" w:rsidR="00DF5163" w:rsidRPr="00BA797C" w:rsidRDefault="00DF5163" w:rsidP="00DF5163">
      <w:pPr>
        <w:rPr>
          <w:color w:val="000000" w:themeColor="text1"/>
          <w:u w:val="single"/>
        </w:rPr>
      </w:pPr>
    </w:p>
    <w:p w14:paraId="1FD5037E" w14:textId="77777777" w:rsidR="00EB6E99" w:rsidRPr="00BA797C" w:rsidRDefault="00DF5163" w:rsidP="00EB6E99">
      <w:pPr>
        <w:pStyle w:val="Akapitzlist"/>
        <w:numPr>
          <w:ilvl w:val="0"/>
          <w:numId w:val="3"/>
        </w:numPr>
        <w:ind w:left="426" w:hanging="426"/>
        <w:jc w:val="both"/>
        <w:rPr>
          <w:color w:val="000000" w:themeColor="text1"/>
        </w:rPr>
      </w:pPr>
      <w:r>
        <w:rPr>
          <w:color w:val="000000" w:themeColor="text1"/>
        </w:rPr>
        <w:t xml:space="preserve">Postępowanie prowadzone jest na podstawie ustawy z dnia 11 września 2019 r. – Prawo zamówień publicznych (Dz. U. z 2021 r. poz. 1129, z </w:t>
      </w:r>
      <w:proofErr w:type="spellStart"/>
      <w:r>
        <w:rPr>
          <w:color w:val="000000" w:themeColor="text1"/>
        </w:rPr>
        <w:t>późn</w:t>
      </w:r>
      <w:proofErr w:type="spellEnd"/>
      <w:r>
        <w:rPr>
          <w:color w:val="000000" w:themeColor="text1"/>
        </w:rPr>
        <w:t xml:space="preserve">. zm.) zwanej dalej „Ustawą” albo „Ustawą PZP”, w procedurze właściwej dla </w:t>
      </w:r>
      <w:r>
        <w:rPr>
          <w:b/>
          <w:bCs/>
          <w:color w:val="000000" w:themeColor="text1"/>
          <w:sz w:val="23"/>
          <w:szCs w:val="23"/>
        </w:rPr>
        <w:t>zamówienia klasycznego o wartości równej lub przekraczającej progi unijne</w:t>
      </w:r>
      <w:r>
        <w:rPr>
          <w:color w:val="000000" w:themeColor="text1"/>
        </w:rPr>
        <w:t>.</w:t>
      </w:r>
    </w:p>
    <w:p w14:paraId="1F3AF40E" w14:textId="2D39DCB6" w:rsidR="00DF5163" w:rsidRPr="00BA797C" w:rsidRDefault="00DF5163" w:rsidP="00EB6E99">
      <w:pPr>
        <w:pStyle w:val="Akapitzlist"/>
        <w:numPr>
          <w:ilvl w:val="0"/>
          <w:numId w:val="3"/>
        </w:numPr>
        <w:ind w:left="426" w:hanging="426"/>
        <w:jc w:val="both"/>
        <w:rPr>
          <w:color w:val="000000" w:themeColor="text1"/>
        </w:rPr>
      </w:pPr>
      <w:r>
        <w:rPr>
          <w:color w:val="000000" w:themeColor="text1"/>
        </w:rPr>
        <w:t>Oznaczenie Zamawiającego:</w:t>
      </w:r>
    </w:p>
    <w:p w14:paraId="1B0DFB4B" w14:textId="77777777" w:rsidR="00EB6E99" w:rsidRPr="00BA797C" w:rsidRDefault="00DF5163" w:rsidP="00EB6E99">
      <w:pPr>
        <w:ind w:left="426"/>
        <w:jc w:val="both"/>
        <w:rPr>
          <w:color w:val="000000" w:themeColor="text1"/>
        </w:rPr>
      </w:pPr>
      <w:r>
        <w:rPr>
          <w:color w:val="000000" w:themeColor="text1"/>
        </w:rPr>
        <w:t>Przedsiębiorstwo Usług Komunalnych Piaseczno Sp. z o.o.</w:t>
      </w:r>
    </w:p>
    <w:p w14:paraId="3CAD6E27" w14:textId="0258930D" w:rsidR="00DF5163" w:rsidRPr="00BA797C" w:rsidRDefault="00EB6E99" w:rsidP="00EB6E99">
      <w:pPr>
        <w:ind w:left="426"/>
        <w:jc w:val="both"/>
        <w:rPr>
          <w:color w:val="000000" w:themeColor="text1"/>
        </w:rPr>
      </w:pPr>
      <w:r>
        <w:rPr>
          <w:color w:val="000000" w:themeColor="text1"/>
        </w:rPr>
        <w:t>Piaseczno, ul. Techniczna 6.</w:t>
      </w:r>
    </w:p>
    <w:p w14:paraId="4A758A0D" w14:textId="77777777" w:rsidR="00EB6E99" w:rsidRPr="00BA797C" w:rsidRDefault="00DF5163" w:rsidP="00EB6E99">
      <w:pPr>
        <w:pStyle w:val="Akapitzlist"/>
        <w:numPr>
          <w:ilvl w:val="0"/>
          <w:numId w:val="3"/>
        </w:numPr>
        <w:ind w:left="426" w:hanging="426"/>
        <w:jc w:val="both"/>
        <w:rPr>
          <w:color w:val="000000" w:themeColor="text1"/>
        </w:rPr>
      </w:pPr>
      <w:r>
        <w:rPr>
          <w:color w:val="000000" w:themeColor="text1"/>
        </w:rPr>
        <w:t>Oznaczenie postępowania:</w:t>
      </w:r>
    </w:p>
    <w:p w14:paraId="6D1874FE" w14:textId="0ADF7FF6" w:rsidR="00EB6E99" w:rsidRPr="00BA797C" w:rsidRDefault="00DF5163" w:rsidP="00EB6E99">
      <w:pPr>
        <w:pStyle w:val="Akapitzlist"/>
        <w:ind w:left="426"/>
        <w:jc w:val="both"/>
        <w:rPr>
          <w:color w:val="000000" w:themeColor="text1"/>
        </w:rPr>
      </w:pPr>
      <w:r>
        <w:rPr>
          <w:color w:val="000000" w:themeColor="text1"/>
        </w:rPr>
        <w:t xml:space="preserve">Postępowanie oznaczone jest numerem </w:t>
      </w:r>
      <w:r>
        <w:rPr>
          <w:b/>
          <w:color w:val="000000" w:themeColor="text1"/>
        </w:rPr>
        <w:t>03/2026</w:t>
      </w:r>
      <w:r>
        <w:rPr>
          <w:color w:val="000000" w:themeColor="text1"/>
        </w:rPr>
        <w:t>. Wykonawcy winni we wszelkich kontaktach z Zamawiającym powoływać się na wyżej podane oznaczenie.</w:t>
      </w:r>
    </w:p>
    <w:p w14:paraId="608F13CD" w14:textId="77777777" w:rsidR="00EB6E99" w:rsidRPr="00BA797C" w:rsidRDefault="00DF5163" w:rsidP="00EB6E99">
      <w:pPr>
        <w:pStyle w:val="Akapitzlist"/>
        <w:numPr>
          <w:ilvl w:val="0"/>
          <w:numId w:val="3"/>
        </w:numPr>
        <w:ind w:left="426" w:hanging="426"/>
        <w:jc w:val="both"/>
        <w:rPr>
          <w:color w:val="000000" w:themeColor="text1"/>
        </w:rPr>
      </w:pPr>
      <w:r>
        <w:rPr>
          <w:color w:val="000000" w:themeColor="text1"/>
        </w:rPr>
        <w:t>Treść oferty musi odpowiadać treści Specyfikacji Warunków Zamówienia zwanej</w:t>
      </w:r>
      <w:r>
        <w:rPr>
          <w:color w:val="000000" w:themeColor="text1"/>
        </w:rPr>
        <w:br/>
        <w:t>dalej również SWZ.</w:t>
      </w:r>
    </w:p>
    <w:p w14:paraId="66707348" w14:textId="77777777" w:rsidR="00EB6E99" w:rsidRPr="00BA797C" w:rsidRDefault="00DF5163" w:rsidP="00EB6E99">
      <w:pPr>
        <w:pStyle w:val="Akapitzlist"/>
        <w:numPr>
          <w:ilvl w:val="0"/>
          <w:numId w:val="3"/>
        </w:numPr>
        <w:ind w:left="426" w:hanging="426"/>
        <w:jc w:val="both"/>
        <w:rPr>
          <w:color w:val="000000" w:themeColor="text1"/>
        </w:rPr>
      </w:pPr>
      <w:r>
        <w:rPr>
          <w:color w:val="000000" w:themeColor="text1"/>
        </w:rPr>
        <w:t>Postępowanie prowadzone jest w języku polskim.</w:t>
      </w:r>
    </w:p>
    <w:p w14:paraId="31D259D4" w14:textId="77777777" w:rsidR="00EB6E99" w:rsidRPr="00BA797C" w:rsidRDefault="00DF5163" w:rsidP="00EB6E99">
      <w:pPr>
        <w:pStyle w:val="Akapitzlist"/>
        <w:numPr>
          <w:ilvl w:val="0"/>
          <w:numId w:val="3"/>
        </w:numPr>
        <w:ind w:left="426" w:hanging="426"/>
        <w:jc w:val="both"/>
        <w:rPr>
          <w:color w:val="000000" w:themeColor="text1"/>
        </w:rPr>
      </w:pPr>
      <w:r>
        <w:rPr>
          <w:b/>
          <w:color w:val="000000" w:themeColor="text1"/>
        </w:rPr>
        <w:t>Zamawiający dopuszcza składanie ofert częściowych w rozumieniu</w:t>
      </w:r>
      <w:r>
        <w:rPr>
          <w:b/>
          <w:color w:val="000000" w:themeColor="text1"/>
        </w:rPr>
        <w:br/>
        <w:t>art. 7 pkt 15 Ustawy.</w:t>
      </w:r>
    </w:p>
    <w:p w14:paraId="09B790F7" w14:textId="77777777" w:rsidR="00EB6E99" w:rsidRPr="00BA797C" w:rsidRDefault="00DF5163" w:rsidP="00EB6E99">
      <w:pPr>
        <w:pStyle w:val="Akapitzlist"/>
        <w:numPr>
          <w:ilvl w:val="0"/>
          <w:numId w:val="3"/>
        </w:numPr>
        <w:ind w:left="426" w:hanging="426"/>
        <w:jc w:val="both"/>
        <w:rPr>
          <w:color w:val="000000" w:themeColor="text1"/>
        </w:rPr>
      </w:pPr>
      <w:r>
        <w:rPr>
          <w:b/>
          <w:color w:val="000000" w:themeColor="text1"/>
        </w:rPr>
        <w:t>Zamawiający nie przewiduje zawarcia umowy ramowej w rozumieniu</w:t>
      </w:r>
      <w:r>
        <w:rPr>
          <w:b/>
          <w:color w:val="000000" w:themeColor="text1"/>
        </w:rPr>
        <w:br/>
        <w:t>art. 7 pkt 26 Ustawy.</w:t>
      </w:r>
    </w:p>
    <w:p w14:paraId="65975D6F" w14:textId="77777777" w:rsidR="00EB6E99" w:rsidRPr="00BA797C" w:rsidRDefault="00DF5163" w:rsidP="00EB6E99">
      <w:pPr>
        <w:pStyle w:val="Akapitzlist"/>
        <w:numPr>
          <w:ilvl w:val="0"/>
          <w:numId w:val="3"/>
        </w:numPr>
        <w:ind w:left="426" w:hanging="426"/>
        <w:jc w:val="both"/>
        <w:rPr>
          <w:color w:val="000000" w:themeColor="text1"/>
        </w:rPr>
      </w:pPr>
      <w:r>
        <w:rPr>
          <w:b/>
          <w:color w:val="000000" w:themeColor="text1"/>
        </w:rPr>
        <w:t>Zamawiający nie przewiduje możliwości udzielenia zamówień</w:t>
      </w:r>
      <w:r>
        <w:rPr>
          <w:b/>
          <w:color w:val="000000" w:themeColor="text1"/>
        </w:rPr>
        <w:br/>
        <w:t xml:space="preserve">uzupełniających, o których mowa w art. 214 ust. 1 pkt 7 Ustawy. </w:t>
      </w:r>
    </w:p>
    <w:p w14:paraId="7CC70D09" w14:textId="77777777" w:rsidR="00EB6E99" w:rsidRPr="00BA797C" w:rsidRDefault="00DF5163" w:rsidP="00EB6E99">
      <w:pPr>
        <w:pStyle w:val="Akapitzlist"/>
        <w:numPr>
          <w:ilvl w:val="0"/>
          <w:numId w:val="3"/>
        </w:numPr>
        <w:ind w:left="426" w:hanging="426"/>
        <w:jc w:val="both"/>
        <w:rPr>
          <w:color w:val="000000" w:themeColor="text1"/>
        </w:rPr>
      </w:pPr>
      <w:r>
        <w:rPr>
          <w:b/>
          <w:color w:val="000000" w:themeColor="text1"/>
        </w:rPr>
        <w:t>Zamawiający nie dopuszcza składania ofert wariantowych w rozumieniu</w:t>
      </w:r>
      <w:r>
        <w:rPr>
          <w:b/>
          <w:color w:val="000000" w:themeColor="text1"/>
        </w:rPr>
        <w:br/>
        <w:t>art. 92 ust. 1 Ustawy.</w:t>
      </w:r>
    </w:p>
    <w:p w14:paraId="7E4F8028" w14:textId="77777777" w:rsidR="00EB6E99" w:rsidRPr="00BA797C" w:rsidRDefault="00365FE8" w:rsidP="00EB6E99">
      <w:pPr>
        <w:pStyle w:val="Akapitzlist"/>
        <w:numPr>
          <w:ilvl w:val="0"/>
          <w:numId w:val="3"/>
        </w:numPr>
        <w:ind w:left="426" w:hanging="426"/>
        <w:jc w:val="both"/>
        <w:rPr>
          <w:color w:val="000000" w:themeColor="text1"/>
        </w:rPr>
      </w:pPr>
      <w:r>
        <w:rPr>
          <w:b/>
          <w:color w:val="000000" w:themeColor="text1"/>
        </w:rPr>
        <w:t>Zamawiający informuje, że nie przewiduje zwołania zebrania wykonawców, w celu wyjaśnienia ewentualnych wątpliwości dotyczących treści SWZ.</w:t>
      </w:r>
    </w:p>
    <w:p w14:paraId="5662018F" w14:textId="77777777" w:rsidR="00EB6E99" w:rsidRPr="00BA797C" w:rsidRDefault="00DF5163" w:rsidP="00EB6E99">
      <w:pPr>
        <w:pStyle w:val="Akapitzlist"/>
        <w:numPr>
          <w:ilvl w:val="0"/>
          <w:numId w:val="3"/>
        </w:numPr>
        <w:ind w:left="426" w:hanging="426"/>
        <w:jc w:val="both"/>
        <w:rPr>
          <w:color w:val="000000" w:themeColor="text1"/>
        </w:rPr>
      </w:pPr>
      <w:r>
        <w:rPr>
          <w:b/>
          <w:color w:val="000000" w:themeColor="text1"/>
        </w:rPr>
        <w:t>Zamawiający informuje, że nie organizuje wizji lokalnej.</w:t>
      </w:r>
    </w:p>
    <w:p w14:paraId="7C247906" w14:textId="77777777" w:rsidR="00EB6E99" w:rsidRPr="00BA797C" w:rsidRDefault="00DF5163" w:rsidP="00EB6E99">
      <w:pPr>
        <w:pStyle w:val="Akapitzlist"/>
        <w:numPr>
          <w:ilvl w:val="0"/>
          <w:numId w:val="3"/>
        </w:numPr>
        <w:ind w:left="426" w:hanging="426"/>
        <w:jc w:val="both"/>
        <w:rPr>
          <w:color w:val="000000" w:themeColor="text1"/>
        </w:rPr>
      </w:pPr>
      <w:r>
        <w:rPr>
          <w:b/>
          <w:color w:val="000000" w:themeColor="text1"/>
        </w:rPr>
        <w:t>Rozliczenia między Zamawiającym a wykonawcą będą prowadzone</w:t>
      </w:r>
      <w:r>
        <w:rPr>
          <w:b/>
          <w:color w:val="000000" w:themeColor="text1"/>
        </w:rPr>
        <w:br/>
        <w:t>w złotych. Zamawiający nie przewiduje rozliczenia w walutach obcych.</w:t>
      </w:r>
    </w:p>
    <w:p w14:paraId="18862C36" w14:textId="77777777" w:rsidR="00EB6E99" w:rsidRPr="00BA797C" w:rsidRDefault="00DF5163" w:rsidP="00EB6E99">
      <w:pPr>
        <w:pStyle w:val="Akapitzlist"/>
        <w:numPr>
          <w:ilvl w:val="0"/>
          <w:numId w:val="3"/>
        </w:numPr>
        <w:ind w:left="426" w:hanging="426"/>
        <w:jc w:val="both"/>
        <w:rPr>
          <w:color w:val="000000" w:themeColor="text1"/>
        </w:rPr>
      </w:pPr>
      <w:r>
        <w:rPr>
          <w:b/>
          <w:color w:val="000000" w:themeColor="text1"/>
        </w:rPr>
        <w:t>Zamawiający nie przewiduje aukcji elektronicznej, o której mowa</w:t>
      </w:r>
      <w:r>
        <w:rPr>
          <w:b/>
          <w:color w:val="000000" w:themeColor="text1"/>
        </w:rPr>
        <w:br/>
        <w:t>w art. 134 ust. 2 pkt 12 oraz w art. 230 Ustawy.</w:t>
      </w:r>
    </w:p>
    <w:p w14:paraId="798866BB" w14:textId="77777777" w:rsidR="00EB6E99" w:rsidRPr="00BA797C" w:rsidRDefault="00DF5163" w:rsidP="00EB6E99">
      <w:pPr>
        <w:pStyle w:val="Akapitzlist"/>
        <w:numPr>
          <w:ilvl w:val="0"/>
          <w:numId w:val="3"/>
        </w:numPr>
        <w:ind w:left="426" w:hanging="426"/>
        <w:jc w:val="both"/>
        <w:rPr>
          <w:color w:val="000000" w:themeColor="text1"/>
        </w:rPr>
      </w:pPr>
      <w:r>
        <w:rPr>
          <w:b/>
          <w:color w:val="000000" w:themeColor="text1"/>
        </w:rPr>
        <w:t>Z wyłączeniem postanowień w art. 261 Ustawy Zamawiający nie przewiduje zwrotu kosztów udziału w postępowaniu.</w:t>
      </w:r>
    </w:p>
    <w:p w14:paraId="1A88875D" w14:textId="53157723" w:rsidR="00DF5163" w:rsidRPr="00BA797C" w:rsidRDefault="00DF5163" w:rsidP="00EB6E99">
      <w:pPr>
        <w:pStyle w:val="Akapitzlist"/>
        <w:numPr>
          <w:ilvl w:val="0"/>
          <w:numId w:val="3"/>
        </w:numPr>
        <w:ind w:left="426" w:hanging="426"/>
        <w:jc w:val="both"/>
        <w:rPr>
          <w:color w:val="000000" w:themeColor="text1"/>
        </w:rPr>
      </w:pPr>
      <w:r>
        <w:rPr>
          <w:color w:val="000000" w:themeColor="text1"/>
        </w:rPr>
        <w:t>Zamawiający żąda wskazania przez wykonawcę części zamówienia, których</w:t>
      </w:r>
      <w:r>
        <w:rPr>
          <w:color w:val="000000" w:themeColor="text1"/>
        </w:rPr>
        <w:br/>
        <w:t>wykonanie zamierza powierzyć podwykonawcom, i podania przez wykonawcę</w:t>
      </w:r>
      <w:r>
        <w:rPr>
          <w:color w:val="000000" w:themeColor="text1"/>
        </w:rPr>
        <w:br/>
        <w:t>firm (nazw) podwykonawców w Formularzu oferty (</w:t>
      </w:r>
      <w:r>
        <w:rPr>
          <w:b/>
          <w:color w:val="000000" w:themeColor="text1"/>
        </w:rPr>
        <w:t>Załącznik Nr 1</w:t>
      </w:r>
      <w:r>
        <w:rPr>
          <w:color w:val="000000" w:themeColor="text1"/>
        </w:rPr>
        <w:t xml:space="preserve"> do SWZ).</w:t>
      </w:r>
      <w:r>
        <w:rPr>
          <w:color w:val="000000" w:themeColor="text1"/>
        </w:rPr>
        <w:br/>
        <w:t>Jeżeli zmiana albo rezygnacja z podwykonawcy dotyczy podmiotu, na którego</w:t>
      </w:r>
      <w:r>
        <w:rPr>
          <w:color w:val="000000" w:themeColor="text1"/>
        </w:rPr>
        <w:br/>
        <w:t>zasoby wykonawca powoływał się, na zasadach określonych w art. 118 ust. 1 Ustawy, w celu wykazania spełniania warunków udziału w postępowaniu, wykonawca</w:t>
      </w:r>
      <w:r>
        <w:rPr>
          <w:color w:val="000000" w:themeColor="text1"/>
        </w:rPr>
        <w:br/>
        <w:t>jest obowiązany wykazać, że proponowany inny podwykonawca lub wykonawca samodzielnie spełnia je w stopniu nie mniejszym niż podwykonawca, na którego</w:t>
      </w:r>
      <w:r>
        <w:rPr>
          <w:color w:val="000000" w:themeColor="text1"/>
        </w:rPr>
        <w:br/>
        <w:t>zasoby wykonawca powoływał się w trakcie postępowania o udzielenie zamówienia. Powierzenie wykonania części zamówienia podwykonawcom nie zwalnia wykonawcy</w:t>
      </w:r>
      <w:r>
        <w:rPr>
          <w:color w:val="000000" w:themeColor="text1"/>
        </w:rPr>
        <w:br/>
        <w:t xml:space="preserve">z odpowiedzialności za należyte wykonanie zamówienia. </w:t>
      </w:r>
    </w:p>
    <w:p w14:paraId="02BDAC8B" w14:textId="77777777" w:rsidR="00DF5163" w:rsidRPr="00BA797C" w:rsidRDefault="00365FE8" w:rsidP="00DF5163">
      <w:pPr>
        <w:numPr>
          <w:ilvl w:val="0"/>
          <w:numId w:val="3"/>
        </w:numPr>
        <w:ind w:left="567" w:hanging="567"/>
        <w:jc w:val="both"/>
        <w:rPr>
          <w:color w:val="000000" w:themeColor="text1"/>
        </w:rPr>
      </w:pPr>
      <w:r>
        <w:rPr>
          <w:color w:val="000000" w:themeColor="text1"/>
        </w:rPr>
        <w:br w:type="page"/>
      </w:r>
      <w:r>
        <w:rPr>
          <w:color w:val="000000" w:themeColor="text1"/>
        </w:rPr>
        <w:lastRenderedPageBreak/>
        <w:t>Wykonawcy wspólnie ubiegający się o udzielenie zamówienia w rozumieniu</w:t>
      </w:r>
      <w:r>
        <w:rPr>
          <w:color w:val="000000" w:themeColor="text1"/>
        </w:rPr>
        <w:br/>
        <w:t xml:space="preserve">art. 58 ust. 1 Ustawy muszą spełniać następujące wymogi: </w:t>
      </w:r>
    </w:p>
    <w:p w14:paraId="4190F4FD" w14:textId="74ABA46D" w:rsidR="00DF5163" w:rsidRPr="00BA797C" w:rsidRDefault="00EB6E99" w:rsidP="00DF5163">
      <w:pPr>
        <w:autoSpaceDE w:val="0"/>
        <w:autoSpaceDN w:val="0"/>
        <w:adjustRightInd w:val="0"/>
        <w:ind w:left="1134" w:hanging="567"/>
        <w:jc w:val="both"/>
        <w:rPr>
          <w:color w:val="000000" w:themeColor="text1"/>
        </w:rPr>
      </w:pPr>
      <w:r>
        <w:rPr>
          <w:color w:val="000000" w:themeColor="text1"/>
        </w:rPr>
        <w:t>1) wykonawcy występujący wspólnie są obowiązani do ustanowienia</w:t>
      </w:r>
      <w:r>
        <w:rPr>
          <w:color w:val="000000" w:themeColor="text1"/>
        </w:rPr>
        <w:br/>
        <w:t xml:space="preserve">pełnomocnika do: </w:t>
      </w:r>
    </w:p>
    <w:p w14:paraId="711352FE" w14:textId="23E9E097" w:rsidR="00DF5163" w:rsidRPr="00BA797C" w:rsidRDefault="00DF5163" w:rsidP="00DF5163">
      <w:pPr>
        <w:autoSpaceDE w:val="0"/>
        <w:autoSpaceDN w:val="0"/>
        <w:adjustRightInd w:val="0"/>
        <w:ind w:left="1701" w:hanging="567"/>
        <w:jc w:val="both"/>
        <w:rPr>
          <w:color w:val="000000" w:themeColor="text1"/>
        </w:rPr>
      </w:pPr>
      <w:r>
        <w:rPr>
          <w:color w:val="000000" w:themeColor="text1"/>
        </w:rPr>
        <w:t>a)</w:t>
      </w:r>
      <w:r>
        <w:rPr>
          <w:color w:val="000000" w:themeColor="text1"/>
        </w:rPr>
        <w:tab/>
        <w:t xml:space="preserve">reprezentowania ich w postępowaniu albo, </w:t>
      </w:r>
    </w:p>
    <w:p w14:paraId="0D63DD40" w14:textId="77777777" w:rsidR="00DF5163" w:rsidRPr="00BA797C" w:rsidRDefault="00DF5163" w:rsidP="00DF5163">
      <w:pPr>
        <w:autoSpaceDE w:val="0"/>
        <w:autoSpaceDN w:val="0"/>
        <w:adjustRightInd w:val="0"/>
        <w:ind w:left="1701" w:hanging="567"/>
        <w:jc w:val="both"/>
        <w:rPr>
          <w:color w:val="000000" w:themeColor="text1"/>
        </w:rPr>
      </w:pPr>
      <w:r>
        <w:rPr>
          <w:color w:val="000000" w:themeColor="text1"/>
        </w:rPr>
        <w:t>b)</w:t>
      </w:r>
      <w:r>
        <w:rPr>
          <w:color w:val="000000" w:themeColor="text1"/>
        </w:rPr>
        <w:tab/>
        <w:t xml:space="preserve">reprezentowania ich w postępowaniu i zawarcia umowy w sprawie przedmiotowego zamówienia publicznego; </w:t>
      </w:r>
    </w:p>
    <w:p w14:paraId="4B2BA735" w14:textId="77777777" w:rsidR="00DF5163" w:rsidRPr="00BA797C" w:rsidRDefault="00DF5163" w:rsidP="00DF5163">
      <w:pPr>
        <w:autoSpaceDE w:val="0"/>
        <w:autoSpaceDN w:val="0"/>
        <w:adjustRightInd w:val="0"/>
        <w:ind w:left="1134" w:hanging="567"/>
        <w:jc w:val="both"/>
        <w:rPr>
          <w:color w:val="000000" w:themeColor="text1"/>
        </w:rPr>
      </w:pPr>
      <w:r>
        <w:rPr>
          <w:color w:val="000000" w:themeColor="text1"/>
        </w:rPr>
        <w:t>2)</w:t>
      </w:r>
      <w:r>
        <w:rPr>
          <w:color w:val="000000" w:themeColor="text1"/>
        </w:rPr>
        <w:tab/>
        <w:t>pełnomocnictwo - w postaci oryginału albo kopii poświadczonej za zgodność</w:t>
      </w:r>
      <w:r>
        <w:rPr>
          <w:color w:val="000000" w:themeColor="text1"/>
        </w:rPr>
        <w:br/>
        <w:t xml:space="preserve">z oryginałem przez notariusza - powinno być złożone wraz z ofertą i zawierać także wskazania: </w:t>
      </w:r>
    </w:p>
    <w:p w14:paraId="64BA769E" w14:textId="77777777" w:rsidR="00DF5163" w:rsidRPr="00BA797C" w:rsidRDefault="00DF5163" w:rsidP="00DF5163">
      <w:pPr>
        <w:autoSpaceDE w:val="0"/>
        <w:autoSpaceDN w:val="0"/>
        <w:adjustRightInd w:val="0"/>
        <w:ind w:left="1701" w:hanging="567"/>
        <w:jc w:val="both"/>
        <w:rPr>
          <w:color w:val="000000" w:themeColor="text1"/>
        </w:rPr>
      </w:pPr>
      <w:r>
        <w:rPr>
          <w:color w:val="000000" w:themeColor="text1"/>
        </w:rPr>
        <w:t>a)</w:t>
      </w:r>
      <w:r>
        <w:rPr>
          <w:color w:val="000000" w:themeColor="text1"/>
        </w:rPr>
        <w:tab/>
        <w:t xml:space="preserve">zamówienia, którego dotyczy, </w:t>
      </w:r>
    </w:p>
    <w:p w14:paraId="6065677C" w14:textId="77777777" w:rsidR="00DF5163" w:rsidRPr="00BA797C" w:rsidRDefault="00DF5163" w:rsidP="00DF5163">
      <w:pPr>
        <w:autoSpaceDE w:val="0"/>
        <w:autoSpaceDN w:val="0"/>
        <w:adjustRightInd w:val="0"/>
        <w:ind w:left="1701" w:hanging="567"/>
        <w:jc w:val="both"/>
        <w:rPr>
          <w:color w:val="000000" w:themeColor="text1"/>
        </w:rPr>
      </w:pPr>
      <w:r>
        <w:rPr>
          <w:color w:val="000000" w:themeColor="text1"/>
        </w:rPr>
        <w:t>b)</w:t>
      </w:r>
      <w:r>
        <w:rPr>
          <w:color w:val="000000" w:themeColor="text1"/>
        </w:rPr>
        <w:tab/>
        <w:t>wszystkich wykonawców wspólnie ubiegających się o udzielenie zamówienia, wymienionych z nazwy wraz z określeniem adresu i siedziby;</w:t>
      </w:r>
    </w:p>
    <w:p w14:paraId="2D3FE2F4" w14:textId="77777777" w:rsidR="00DF5163" w:rsidRPr="00BA797C" w:rsidRDefault="00DF5163" w:rsidP="00DF5163">
      <w:pPr>
        <w:autoSpaceDE w:val="0"/>
        <w:autoSpaceDN w:val="0"/>
        <w:adjustRightInd w:val="0"/>
        <w:ind w:left="1134" w:hanging="567"/>
        <w:jc w:val="both"/>
        <w:rPr>
          <w:color w:val="000000" w:themeColor="text1"/>
        </w:rPr>
      </w:pPr>
      <w:r>
        <w:rPr>
          <w:color w:val="000000" w:themeColor="text1"/>
        </w:rPr>
        <w:t>3)</w:t>
      </w:r>
      <w:r>
        <w:rPr>
          <w:color w:val="000000" w:themeColor="text1"/>
        </w:rPr>
        <w:tab/>
        <w:t xml:space="preserve">pełnomocnictwo musi być udzielone przez każdego z wykonawców wspólnie ubiegających się o udzielenie zamówienia i podpisane przez osobę uprawnioną. </w:t>
      </w:r>
    </w:p>
    <w:p w14:paraId="06F27B7E" w14:textId="77777777" w:rsidR="00DF5163" w:rsidRPr="00BA797C" w:rsidRDefault="00DF5163" w:rsidP="00DF5163">
      <w:pPr>
        <w:autoSpaceDE w:val="0"/>
        <w:autoSpaceDN w:val="0"/>
        <w:adjustRightInd w:val="0"/>
        <w:ind w:left="567"/>
        <w:jc w:val="both"/>
        <w:rPr>
          <w:color w:val="000000" w:themeColor="text1"/>
        </w:rPr>
      </w:pPr>
      <w:r>
        <w:rPr>
          <w:color w:val="000000" w:themeColor="text1"/>
        </w:rPr>
        <w:t>Przepisy dotyczące wykonawcy stosuje się odpowiednio do wykonawców</w:t>
      </w:r>
      <w:r>
        <w:rPr>
          <w:color w:val="000000" w:themeColor="text1"/>
        </w:rPr>
        <w:br/>
        <w:t xml:space="preserve">wspólnie ubiegających się o udzielenie zamówienia. </w:t>
      </w:r>
    </w:p>
    <w:p w14:paraId="1F7843E0" w14:textId="77777777" w:rsidR="00DF5163" w:rsidRPr="00BA797C" w:rsidRDefault="00DF5163" w:rsidP="00DF5163">
      <w:pPr>
        <w:numPr>
          <w:ilvl w:val="0"/>
          <w:numId w:val="3"/>
        </w:numPr>
        <w:ind w:left="567" w:hanging="567"/>
        <w:jc w:val="both"/>
        <w:rPr>
          <w:color w:val="000000" w:themeColor="text1"/>
        </w:rPr>
      </w:pPr>
      <w:r>
        <w:rPr>
          <w:color w:val="000000" w:themeColor="text1"/>
        </w:rPr>
        <w:t>Jeżeli oferta wykonawców wspólnie ubiegających się o udzielenie zamówienia</w:t>
      </w:r>
      <w:r>
        <w:rPr>
          <w:color w:val="000000" w:themeColor="text1"/>
        </w:rPr>
        <w:br/>
        <w:t>zostanie wybrana, Zamawiający może żądać przed zawarciem umowy w sprawie zamówienia publicznego umowy regulującej współpracę tych wykonawców.</w:t>
      </w:r>
    </w:p>
    <w:p w14:paraId="63D0BD91" w14:textId="77777777" w:rsidR="00DF5163" w:rsidRPr="00BA797C" w:rsidRDefault="00DF5163" w:rsidP="00DF5163">
      <w:pPr>
        <w:rPr>
          <w:color w:val="000000" w:themeColor="text1"/>
        </w:rPr>
      </w:pPr>
    </w:p>
    <w:p w14:paraId="5A0551AB" w14:textId="77777777" w:rsidR="00DF5163" w:rsidRPr="00BA797C" w:rsidRDefault="00DF5163" w:rsidP="00DF5163">
      <w:pPr>
        <w:rPr>
          <w:color w:val="000000" w:themeColor="text1"/>
        </w:rPr>
      </w:pPr>
    </w:p>
    <w:p w14:paraId="191AFFD7" w14:textId="77777777" w:rsidR="00DF5163" w:rsidRPr="00BA797C" w:rsidRDefault="00DF5163" w:rsidP="00DF5163">
      <w:pPr>
        <w:shd w:val="clear" w:color="auto" w:fill="E6E6E6"/>
        <w:ind w:left="709" w:hanging="709"/>
        <w:rPr>
          <w:b/>
          <w:color w:val="000000" w:themeColor="text1"/>
        </w:rPr>
      </w:pPr>
      <w:r>
        <w:rPr>
          <w:b/>
          <w:color w:val="000000" w:themeColor="text1"/>
        </w:rPr>
        <w:t>II.</w:t>
      </w:r>
      <w:r>
        <w:rPr>
          <w:b/>
          <w:color w:val="000000" w:themeColor="text1"/>
        </w:rPr>
        <w:tab/>
        <w:t>TRYB UDZIELENIA ZAMÓWIENIA</w:t>
      </w:r>
    </w:p>
    <w:p w14:paraId="3BD5921A" w14:textId="77777777" w:rsidR="00DF5163" w:rsidRPr="00BA797C" w:rsidRDefault="00DF5163" w:rsidP="00DF5163">
      <w:pPr>
        <w:rPr>
          <w:color w:val="000000" w:themeColor="text1"/>
        </w:rPr>
      </w:pPr>
    </w:p>
    <w:p w14:paraId="0B52D5BA" w14:textId="77777777" w:rsidR="00DF5163" w:rsidRPr="00BA797C" w:rsidRDefault="00DF5163" w:rsidP="00DF5163">
      <w:pPr>
        <w:jc w:val="both"/>
        <w:rPr>
          <w:color w:val="000000" w:themeColor="text1"/>
        </w:rPr>
      </w:pPr>
      <w:r>
        <w:rPr>
          <w:color w:val="000000" w:themeColor="text1"/>
        </w:rPr>
        <w:t xml:space="preserve">Postępowanie prowadzone jest w trybie </w:t>
      </w:r>
      <w:r>
        <w:rPr>
          <w:b/>
          <w:color w:val="000000" w:themeColor="text1"/>
        </w:rPr>
        <w:t>przetargu nieograniczonego</w:t>
      </w:r>
      <w:r>
        <w:rPr>
          <w:color w:val="000000" w:themeColor="text1"/>
        </w:rPr>
        <w:t>.</w:t>
      </w:r>
    </w:p>
    <w:p w14:paraId="03DDF1BA" w14:textId="77777777" w:rsidR="00DF5163" w:rsidRPr="00BA797C" w:rsidRDefault="00DF5163" w:rsidP="00DF5163">
      <w:pPr>
        <w:rPr>
          <w:color w:val="000000" w:themeColor="text1"/>
        </w:rPr>
      </w:pPr>
    </w:p>
    <w:p w14:paraId="748F260A" w14:textId="77777777" w:rsidR="00DF5163" w:rsidRPr="00BA797C" w:rsidRDefault="00DF5163" w:rsidP="00DF5163">
      <w:pPr>
        <w:rPr>
          <w:color w:val="000000" w:themeColor="text1"/>
        </w:rPr>
      </w:pPr>
    </w:p>
    <w:p w14:paraId="32B333B0" w14:textId="77777777" w:rsidR="00DF5163" w:rsidRPr="00BA797C" w:rsidRDefault="00DF5163" w:rsidP="00DF5163">
      <w:pPr>
        <w:shd w:val="clear" w:color="auto" w:fill="E6E6E6"/>
        <w:ind w:left="709" w:hanging="709"/>
        <w:rPr>
          <w:b/>
          <w:color w:val="000000" w:themeColor="text1"/>
        </w:rPr>
      </w:pPr>
      <w:r>
        <w:rPr>
          <w:b/>
          <w:color w:val="000000" w:themeColor="text1"/>
        </w:rPr>
        <w:t>III.</w:t>
      </w:r>
      <w:r>
        <w:rPr>
          <w:b/>
          <w:color w:val="000000" w:themeColor="text1"/>
        </w:rPr>
        <w:tab/>
        <w:t>OPIS PRZEDMIOTU ZAMÓWIENIA</w:t>
      </w:r>
    </w:p>
    <w:p w14:paraId="1FD2A98D" w14:textId="77777777" w:rsidR="00DF5163" w:rsidRPr="00BA797C" w:rsidRDefault="00DF5163" w:rsidP="00DF5163">
      <w:pPr>
        <w:jc w:val="both"/>
        <w:rPr>
          <w:color w:val="000000" w:themeColor="text1"/>
        </w:rPr>
      </w:pPr>
    </w:p>
    <w:p w14:paraId="6FBF4C0E" w14:textId="77777777" w:rsidR="00BD0ACF" w:rsidRPr="00BA797C" w:rsidRDefault="002B12EC" w:rsidP="00BD0ACF">
      <w:pPr>
        <w:ind w:left="567" w:hanging="567"/>
        <w:jc w:val="both"/>
        <w:rPr>
          <w:color w:val="000000" w:themeColor="text1"/>
          <w:u w:val="single"/>
        </w:rPr>
      </w:pPr>
      <w:r>
        <w:rPr>
          <w:b/>
          <w:color w:val="000000" w:themeColor="text1"/>
        </w:rPr>
        <w:t>A.</w:t>
      </w:r>
      <w:r>
        <w:rPr>
          <w:b/>
          <w:color w:val="000000" w:themeColor="text1"/>
        </w:rPr>
        <w:tab/>
      </w:r>
      <w:r>
        <w:rPr>
          <w:color w:val="000000" w:themeColor="text1"/>
          <w:u w:val="single"/>
        </w:rPr>
        <w:t>Opis przedmiotu zamówienia - informacje wspólne dla wszystkich części zamówienia:</w:t>
      </w:r>
    </w:p>
    <w:p w14:paraId="18D59A04" w14:textId="77777777" w:rsidR="00BD0ACF" w:rsidRPr="00BA797C" w:rsidRDefault="00BD0ACF" w:rsidP="00DF5163">
      <w:pPr>
        <w:jc w:val="both"/>
        <w:rPr>
          <w:color w:val="000000" w:themeColor="text1"/>
        </w:rPr>
      </w:pPr>
    </w:p>
    <w:p w14:paraId="348CE540" w14:textId="77777777" w:rsidR="00FF3F90" w:rsidRPr="00BA797C" w:rsidRDefault="00DF5163" w:rsidP="00FF3F90">
      <w:pPr>
        <w:pStyle w:val="Akapitzlist"/>
        <w:numPr>
          <w:ilvl w:val="0"/>
          <w:numId w:val="22"/>
        </w:numPr>
        <w:ind w:left="567" w:hanging="567"/>
        <w:jc w:val="both"/>
        <w:rPr>
          <w:color w:val="000000" w:themeColor="text1"/>
        </w:rPr>
      </w:pPr>
      <w:r>
        <w:rPr>
          <w:color w:val="000000" w:themeColor="text1"/>
        </w:rPr>
        <w:t>Przedmiot zamówienia składa się z 5 części. Wykonawca może złożyć ofertę na jedną, kilka lub wszystkie części zamówienia.</w:t>
      </w:r>
    </w:p>
    <w:p w14:paraId="77BEBA6A" w14:textId="77777777" w:rsidR="00FF3F90" w:rsidRPr="00BA797C" w:rsidRDefault="00911B7E" w:rsidP="00FF3F90">
      <w:pPr>
        <w:pStyle w:val="Akapitzlist"/>
        <w:numPr>
          <w:ilvl w:val="0"/>
          <w:numId w:val="22"/>
        </w:numPr>
        <w:ind w:left="567" w:hanging="567"/>
        <w:jc w:val="both"/>
        <w:rPr>
          <w:color w:val="000000" w:themeColor="text1"/>
        </w:rPr>
      </w:pPr>
      <w:r>
        <w:rPr>
          <w:color w:val="000000" w:themeColor="text1"/>
        </w:rPr>
        <w:t>Przedmiotem zamówienia jest zagospodarowanie (poddanie procesom odzysku</w:t>
      </w:r>
      <w:r>
        <w:rPr>
          <w:color w:val="000000" w:themeColor="text1"/>
        </w:rPr>
        <w:br/>
        <w:t>R lub unieszkodliwianiu w procesach D) w ramach poszczególnych części</w:t>
      </w:r>
      <w:r>
        <w:rPr>
          <w:color w:val="000000" w:themeColor="text1"/>
        </w:rPr>
        <w:br/>
        <w:t>zamówienia odpadów komunalnych w okresie 18 miesięcy licząc od dnia</w:t>
      </w:r>
      <w:r>
        <w:rPr>
          <w:color w:val="000000" w:themeColor="text1"/>
        </w:rPr>
        <w:br/>
        <w:t>podpisania umowy.</w:t>
      </w:r>
    </w:p>
    <w:p w14:paraId="69BDF620" w14:textId="793EC2A9" w:rsidR="00911B7E" w:rsidRPr="00BA797C" w:rsidRDefault="00911B7E" w:rsidP="00FF3F90">
      <w:pPr>
        <w:pStyle w:val="Akapitzlist"/>
        <w:numPr>
          <w:ilvl w:val="0"/>
          <w:numId w:val="22"/>
        </w:numPr>
        <w:ind w:left="567" w:hanging="567"/>
        <w:jc w:val="both"/>
        <w:rPr>
          <w:color w:val="000000" w:themeColor="text1"/>
        </w:rPr>
      </w:pPr>
      <w:r>
        <w:rPr>
          <w:color w:val="000000" w:themeColor="text1"/>
        </w:rPr>
        <w:t>Dla każdej części zamówienia określa się inny rodzaj odpadów podlegających zagospodarowaniu:</w:t>
      </w:r>
    </w:p>
    <w:p w14:paraId="39DB4152" w14:textId="77777777" w:rsidR="00FD5706" w:rsidRPr="00BA797C" w:rsidRDefault="00FA4A9A" w:rsidP="00FD5706">
      <w:pPr>
        <w:pStyle w:val="Akapitzlist"/>
        <w:numPr>
          <w:ilvl w:val="0"/>
          <w:numId w:val="20"/>
        </w:numPr>
        <w:ind w:left="851" w:hanging="284"/>
        <w:jc w:val="both"/>
        <w:rPr>
          <w:color w:val="000000" w:themeColor="text1"/>
        </w:rPr>
      </w:pPr>
      <w:r>
        <w:rPr>
          <w:b/>
          <w:color w:val="000000" w:themeColor="text1"/>
        </w:rPr>
        <w:t>część I</w:t>
      </w:r>
      <w:r>
        <w:rPr>
          <w:color w:val="000000" w:themeColor="text1"/>
        </w:rPr>
        <w:t xml:space="preserve"> zamówienia obejmuje wyłącznie niesegregowane (zmieszane odpady komunalne (</w:t>
      </w:r>
      <w:r>
        <w:rPr>
          <w:b/>
          <w:color w:val="000000" w:themeColor="text1"/>
        </w:rPr>
        <w:t xml:space="preserve">kod </w:t>
      </w:r>
      <w:proofErr w:type="gramStart"/>
      <w:r>
        <w:rPr>
          <w:b/>
          <w:color w:val="000000" w:themeColor="text1"/>
        </w:rPr>
        <w:t>20 03 01</w:t>
      </w:r>
      <w:proofErr w:type="gramEnd"/>
      <w:r>
        <w:rPr>
          <w:color w:val="000000" w:themeColor="text1"/>
        </w:rPr>
        <w:t>);</w:t>
      </w:r>
    </w:p>
    <w:p w14:paraId="383C2C94" w14:textId="77777777" w:rsidR="00FD5706" w:rsidRPr="00BA797C" w:rsidRDefault="00FA4A9A" w:rsidP="00FD5706">
      <w:pPr>
        <w:pStyle w:val="Akapitzlist"/>
        <w:numPr>
          <w:ilvl w:val="0"/>
          <w:numId w:val="20"/>
        </w:numPr>
        <w:ind w:left="851" w:hanging="284"/>
        <w:jc w:val="both"/>
        <w:rPr>
          <w:color w:val="000000" w:themeColor="text1"/>
        </w:rPr>
      </w:pPr>
      <w:r>
        <w:rPr>
          <w:b/>
          <w:color w:val="000000" w:themeColor="text1"/>
        </w:rPr>
        <w:t>część II</w:t>
      </w:r>
      <w:r>
        <w:rPr>
          <w:color w:val="000000" w:themeColor="text1"/>
        </w:rPr>
        <w:t xml:space="preserve"> zamówienia obejmuje wyłącznie zmieszane odpady opakowaniowe</w:t>
      </w:r>
      <w:r>
        <w:rPr>
          <w:color w:val="000000" w:themeColor="text1"/>
        </w:rPr>
        <w:br/>
        <w:t>z metali, tworzyw sztucznych i opakowań wielomateriałowych (</w:t>
      </w:r>
      <w:r>
        <w:rPr>
          <w:b/>
          <w:color w:val="000000" w:themeColor="text1"/>
        </w:rPr>
        <w:t xml:space="preserve">kod </w:t>
      </w:r>
      <w:proofErr w:type="gramStart"/>
      <w:r>
        <w:rPr>
          <w:b/>
          <w:color w:val="000000" w:themeColor="text1"/>
        </w:rPr>
        <w:t>15 01 06</w:t>
      </w:r>
      <w:proofErr w:type="gramEnd"/>
      <w:r>
        <w:rPr>
          <w:color w:val="000000" w:themeColor="text1"/>
        </w:rPr>
        <w:t>);</w:t>
      </w:r>
    </w:p>
    <w:p w14:paraId="75A97942" w14:textId="77777777" w:rsidR="006B4491" w:rsidRPr="00BA797C" w:rsidRDefault="00FA4A9A" w:rsidP="006B4491">
      <w:pPr>
        <w:pStyle w:val="Akapitzlist"/>
        <w:numPr>
          <w:ilvl w:val="0"/>
          <w:numId w:val="20"/>
        </w:numPr>
        <w:ind w:left="851" w:hanging="284"/>
        <w:jc w:val="both"/>
        <w:rPr>
          <w:color w:val="000000" w:themeColor="text1"/>
        </w:rPr>
      </w:pPr>
      <w:r>
        <w:rPr>
          <w:b/>
          <w:color w:val="000000" w:themeColor="text1"/>
        </w:rPr>
        <w:t>część III</w:t>
      </w:r>
      <w:r>
        <w:rPr>
          <w:color w:val="000000" w:themeColor="text1"/>
        </w:rPr>
        <w:t xml:space="preserve"> zamówienia obejmuje wyłącznie odpady z mebli i inne odpady wielkogabarytowe (</w:t>
      </w:r>
      <w:r>
        <w:rPr>
          <w:b/>
          <w:color w:val="000000" w:themeColor="text1"/>
        </w:rPr>
        <w:t xml:space="preserve">kod </w:t>
      </w:r>
      <w:proofErr w:type="gramStart"/>
      <w:r>
        <w:rPr>
          <w:b/>
          <w:color w:val="000000" w:themeColor="text1"/>
        </w:rPr>
        <w:t>20 03 07</w:t>
      </w:r>
      <w:proofErr w:type="gramEnd"/>
      <w:r>
        <w:rPr>
          <w:color w:val="000000" w:themeColor="text1"/>
        </w:rPr>
        <w:t>);</w:t>
      </w:r>
    </w:p>
    <w:p w14:paraId="22284987" w14:textId="77777777" w:rsidR="006B4491" w:rsidRPr="00BA797C" w:rsidRDefault="000C0210" w:rsidP="006B4491">
      <w:pPr>
        <w:pStyle w:val="Akapitzlist"/>
        <w:numPr>
          <w:ilvl w:val="0"/>
          <w:numId w:val="20"/>
        </w:numPr>
        <w:ind w:left="851" w:hanging="284"/>
        <w:jc w:val="both"/>
        <w:rPr>
          <w:color w:val="000000" w:themeColor="text1"/>
        </w:rPr>
      </w:pPr>
      <w:r>
        <w:rPr>
          <w:b/>
          <w:color w:val="000000" w:themeColor="text1"/>
        </w:rPr>
        <w:t>część IV</w:t>
      </w:r>
      <w:r>
        <w:rPr>
          <w:color w:val="000000" w:themeColor="text1"/>
        </w:rPr>
        <w:t xml:space="preserve"> zamówienia obejmuje wyłącznie zmieszane odpady z budów, remontów i demontażu obiektów budowlanych (</w:t>
      </w:r>
      <w:r>
        <w:rPr>
          <w:b/>
          <w:color w:val="000000" w:themeColor="text1"/>
        </w:rPr>
        <w:t xml:space="preserve">kod </w:t>
      </w:r>
      <w:proofErr w:type="gramStart"/>
      <w:r>
        <w:rPr>
          <w:b/>
          <w:color w:val="000000" w:themeColor="text1"/>
        </w:rPr>
        <w:t>17 09 04</w:t>
      </w:r>
      <w:proofErr w:type="gramEnd"/>
      <w:r>
        <w:rPr>
          <w:color w:val="000000" w:themeColor="text1"/>
        </w:rPr>
        <w:t>);</w:t>
      </w:r>
    </w:p>
    <w:p w14:paraId="57EC3C74" w14:textId="1EFC70BE" w:rsidR="000C5ED9" w:rsidRPr="00BA797C" w:rsidRDefault="007D008E" w:rsidP="006B4491">
      <w:pPr>
        <w:pStyle w:val="Akapitzlist"/>
        <w:numPr>
          <w:ilvl w:val="0"/>
          <w:numId w:val="20"/>
        </w:numPr>
        <w:ind w:left="851" w:hanging="284"/>
        <w:jc w:val="both"/>
        <w:rPr>
          <w:color w:val="000000" w:themeColor="text1"/>
        </w:rPr>
      </w:pPr>
      <w:r>
        <w:rPr>
          <w:b/>
          <w:color w:val="000000" w:themeColor="text1"/>
        </w:rPr>
        <w:t>część V</w:t>
      </w:r>
      <w:r>
        <w:rPr>
          <w:color w:val="000000" w:themeColor="text1"/>
        </w:rPr>
        <w:t xml:space="preserve"> zamówienia obejmuje wyłącznie odpady ulegające biodegradacji </w:t>
      </w:r>
    </w:p>
    <w:p w14:paraId="48166E82" w14:textId="219B2522" w:rsidR="006B4491" w:rsidRPr="00BA797C" w:rsidRDefault="007D008E" w:rsidP="000C5ED9">
      <w:pPr>
        <w:pStyle w:val="Akapitzlist"/>
        <w:ind w:left="851"/>
        <w:jc w:val="both"/>
        <w:rPr>
          <w:color w:val="000000" w:themeColor="text1"/>
        </w:rPr>
      </w:pPr>
      <w:r>
        <w:rPr>
          <w:color w:val="000000" w:themeColor="text1"/>
        </w:rPr>
        <w:t>(</w:t>
      </w:r>
      <w:r>
        <w:rPr>
          <w:b/>
          <w:color w:val="000000" w:themeColor="text1"/>
        </w:rPr>
        <w:t xml:space="preserve">kod </w:t>
      </w:r>
      <w:proofErr w:type="gramStart"/>
      <w:r>
        <w:rPr>
          <w:b/>
          <w:color w:val="000000" w:themeColor="text1"/>
        </w:rPr>
        <w:t>20 02 01</w:t>
      </w:r>
      <w:proofErr w:type="gramEnd"/>
      <w:r>
        <w:rPr>
          <w:color w:val="000000" w:themeColor="text1"/>
        </w:rPr>
        <w:t>);</w:t>
      </w:r>
    </w:p>
    <w:p w14:paraId="00003DAF" w14:textId="77777777" w:rsidR="00FD5706" w:rsidRPr="00BA797C" w:rsidRDefault="00FD5706" w:rsidP="00FD5706">
      <w:pPr>
        <w:jc w:val="both"/>
        <w:rPr>
          <w:color w:val="000000" w:themeColor="text1"/>
        </w:rPr>
      </w:pPr>
    </w:p>
    <w:p w14:paraId="5829226E" w14:textId="77777777" w:rsidR="00610ADA" w:rsidRPr="00BA797C" w:rsidRDefault="00610ADA" w:rsidP="00610ADA">
      <w:pPr>
        <w:ind w:left="567" w:hanging="567"/>
        <w:jc w:val="both"/>
        <w:rPr>
          <w:color w:val="000000" w:themeColor="text1"/>
        </w:rPr>
      </w:pPr>
      <w:r>
        <w:rPr>
          <w:color w:val="000000" w:themeColor="text1"/>
        </w:rPr>
        <w:lastRenderedPageBreak/>
        <w:t>4.</w:t>
      </w:r>
      <w:r>
        <w:rPr>
          <w:color w:val="000000" w:themeColor="text1"/>
        </w:rPr>
        <w:tab/>
        <w:t>Wszystkie kody odpadów zostały w SWZ podane zgodnie z załącznikiem</w:t>
      </w:r>
      <w:r>
        <w:rPr>
          <w:color w:val="000000" w:themeColor="text1"/>
        </w:rPr>
        <w:br/>
        <w:t>do rozporządzenia Ministra Klimatu z dnia 2 stycznia 2020 r. w sprawie katalogu odpadów (Dz. U. z 2020 r. poz. 10).</w:t>
      </w:r>
    </w:p>
    <w:p w14:paraId="3D1AAA12" w14:textId="77777777" w:rsidR="00906CF5" w:rsidRPr="00BA797C" w:rsidRDefault="00AC7DDD" w:rsidP="00906CF5">
      <w:pPr>
        <w:ind w:left="567" w:hanging="567"/>
        <w:jc w:val="both"/>
        <w:rPr>
          <w:color w:val="000000" w:themeColor="text1"/>
        </w:rPr>
      </w:pPr>
      <w:r>
        <w:rPr>
          <w:color w:val="000000" w:themeColor="text1"/>
        </w:rPr>
        <w:t>5.</w:t>
      </w:r>
      <w:r>
        <w:rPr>
          <w:color w:val="000000" w:themeColor="text1"/>
        </w:rPr>
        <w:tab/>
        <w:t>Wykonawca obowiązany jest załączyć do oferty wykaz wszystkich instalacji,</w:t>
      </w:r>
      <w:r>
        <w:rPr>
          <w:color w:val="000000" w:themeColor="text1"/>
        </w:rPr>
        <w:br/>
        <w:t>w których będą zagospodarowane odpady poszczególnych frakcji przekazywane</w:t>
      </w:r>
      <w:r>
        <w:rPr>
          <w:color w:val="000000" w:themeColor="text1"/>
        </w:rPr>
        <w:br/>
        <w:t>przez Zamawiającego, wraz z wymaganymi przez Zamawiającego dokumentami</w:t>
      </w:r>
      <w:r>
        <w:rPr>
          <w:color w:val="000000" w:themeColor="text1"/>
        </w:rPr>
        <w:br/>
        <w:t xml:space="preserve">- wzór wykazu instalacji zawiera </w:t>
      </w:r>
      <w:r>
        <w:rPr>
          <w:b/>
          <w:color w:val="000000" w:themeColor="text1"/>
        </w:rPr>
        <w:t>Załącznik Nr 6</w:t>
      </w:r>
      <w:r>
        <w:rPr>
          <w:color w:val="000000" w:themeColor="text1"/>
        </w:rPr>
        <w:t xml:space="preserve"> do SWZ.</w:t>
      </w:r>
    </w:p>
    <w:p w14:paraId="42FB3713" w14:textId="77777777" w:rsidR="00906CF5" w:rsidRPr="00BA797C" w:rsidRDefault="00095951" w:rsidP="00906CF5">
      <w:pPr>
        <w:ind w:left="567" w:hanging="567"/>
        <w:jc w:val="both"/>
        <w:rPr>
          <w:color w:val="000000" w:themeColor="text1"/>
        </w:rPr>
      </w:pPr>
      <w:r>
        <w:rPr>
          <w:color w:val="000000" w:themeColor="text1"/>
        </w:rPr>
        <w:t>6.</w:t>
      </w:r>
      <w:r>
        <w:rPr>
          <w:color w:val="000000" w:themeColor="text1"/>
        </w:rPr>
        <w:tab/>
        <w:t>Wykonawca przez cały okres trwania umowy zobowiązany jest do posiadania ubezpieczenia od odpowiedzialności cywilnej deliktowej i kontraktowej z tytułu prowadzonej działalności gospodarczej na kwotę wynoszącą:</w:t>
      </w:r>
    </w:p>
    <w:p w14:paraId="3A7CB922" w14:textId="71B83E93" w:rsidR="00906CF5" w:rsidRPr="00BA797C" w:rsidRDefault="00906CF5" w:rsidP="00906CF5">
      <w:pPr>
        <w:ind w:left="1134" w:hanging="567"/>
        <w:jc w:val="both"/>
        <w:rPr>
          <w:color w:val="000000" w:themeColor="text1"/>
        </w:rPr>
      </w:pPr>
      <w:r>
        <w:rPr>
          <w:color w:val="000000" w:themeColor="text1"/>
        </w:rPr>
        <w:t>1)</w:t>
      </w:r>
      <w:r>
        <w:rPr>
          <w:color w:val="000000" w:themeColor="text1"/>
        </w:rPr>
        <w:tab/>
        <w:t xml:space="preserve">dla </w:t>
      </w:r>
      <w:r>
        <w:rPr>
          <w:b/>
          <w:color w:val="000000" w:themeColor="text1"/>
        </w:rPr>
        <w:t>części I</w:t>
      </w:r>
      <w:r>
        <w:rPr>
          <w:color w:val="000000" w:themeColor="text1"/>
        </w:rPr>
        <w:t xml:space="preserve"> zamówienia co najmniej </w:t>
      </w:r>
      <w:r>
        <w:rPr>
          <w:b/>
          <w:color w:val="000000" w:themeColor="text1"/>
        </w:rPr>
        <w:t>1 000 000 (milion złotych</w:t>
      </w:r>
      <w:r>
        <w:rPr>
          <w:color w:val="000000" w:themeColor="text1"/>
        </w:rPr>
        <w:t xml:space="preserve">) </w:t>
      </w:r>
    </w:p>
    <w:p w14:paraId="5DD71009" w14:textId="1359A96F" w:rsidR="00A94139" w:rsidRPr="00BA797C" w:rsidRDefault="00A732AE" w:rsidP="00A94139">
      <w:pPr>
        <w:ind w:left="1134" w:hanging="567"/>
        <w:jc w:val="both"/>
        <w:rPr>
          <w:color w:val="000000" w:themeColor="text1"/>
        </w:rPr>
      </w:pPr>
      <w:r>
        <w:rPr>
          <w:color w:val="000000" w:themeColor="text1"/>
        </w:rPr>
        <w:t>2)</w:t>
      </w:r>
      <w:r>
        <w:rPr>
          <w:color w:val="000000" w:themeColor="text1"/>
        </w:rPr>
        <w:tab/>
        <w:t xml:space="preserve">dla </w:t>
      </w:r>
      <w:r>
        <w:rPr>
          <w:b/>
          <w:color w:val="000000" w:themeColor="text1"/>
        </w:rPr>
        <w:t>części II</w:t>
      </w:r>
      <w:r>
        <w:rPr>
          <w:color w:val="000000" w:themeColor="text1"/>
        </w:rPr>
        <w:t xml:space="preserve"> zamówienia co najmniej </w:t>
      </w:r>
      <w:r>
        <w:rPr>
          <w:b/>
          <w:color w:val="000000" w:themeColor="text1"/>
        </w:rPr>
        <w:t>500 000 (pięćset tysięcy złotych)</w:t>
      </w:r>
      <w:r>
        <w:rPr>
          <w:color w:val="000000" w:themeColor="text1"/>
        </w:rPr>
        <w:t>,</w:t>
      </w:r>
    </w:p>
    <w:p w14:paraId="1E8F1C70" w14:textId="11B1EC05" w:rsidR="00B834F6" w:rsidRPr="00BA797C" w:rsidRDefault="00A732AE" w:rsidP="006B4491">
      <w:pPr>
        <w:ind w:left="1134" w:hanging="567"/>
        <w:jc w:val="both"/>
        <w:rPr>
          <w:color w:val="000000" w:themeColor="text1"/>
        </w:rPr>
      </w:pPr>
      <w:r>
        <w:rPr>
          <w:color w:val="000000" w:themeColor="text1"/>
        </w:rPr>
        <w:t>3)</w:t>
      </w:r>
      <w:r>
        <w:rPr>
          <w:color w:val="000000" w:themeColor="text1"/>
        </w:rPr>
        <w:tab/>
        <w:t xml:space="preserve">dla </w:t>
      </w:r>
      <w:r>
        <w:rPr>
          <w:b/>
          <w:color w:val="000000" w:themeColor="text1"/>
        </w:rPr>
        <w:t>części III</w:t>
      </w:r>
      <w:r>
        <w:rPr>
          <w:color w:val="000000" w:themeColor="text1"/>
        </w:rPr>
        <w:t xml:space="preserve"> zamówienia co najmniej </w:t>
      </w:r>
      <w:r>
        <w:rPr>
          <w:b/>
          <w:color w:val="000000" w:themeColor="text1"/>
        </w:rPr>
        <w:t>1 000 000 (milion złotych</w:t>
      </w:r>
      <w:r>
        <w:rPr>
          <w:color w:val="000000" w:themeColor="text1"/>
        </w:rPr>
        <w:t>)</w:t>
      </w:r>
    </w:p>
    <w:p w14:paraId="7342AF21" w14:textId="4488AEB9" w:rsidR="007D008E" w:rsidRPr="00BA797C" w:rsidRDefault="007D008E" w:rsidP="007D008E">
      <w:pPr>
        <w:ind w:left="1134" w:hanging="567"/>
        <w:jc w:val="both"/>
        <w:rPr>
          <w:color w:val="000000" w:themeColor="text1"/>
        </w:rPr>
      </w:pPr>
      <w:r>
        <w:rPr>
          <w:color w:val="000000" w:themeColor="text1"/>
        </w:rPr>
        <w:t>4)</w:t>
      </w:r>
      <w:r>
        <w:rPr>
          <w:color w:val="000000" w:themeColor="text1"/>
        </w:rPr>
        <w:tab/>
        <w:t xml:space="preserve">dla </w:t>
      </w:r>
      <w:r>
        <w:rPr>
          <w:b/>
          <w:color w:val="000000" w:themeColor="text1"/>
        </w:rPr>
        <w:t>części IV</w:t>
      </w:r>
      <w:r>
        <w:rPr>
          <w:color w:val="000000" w:themeColor="text1"/>
        </w:rPr>
        <w:t xml:space="preserve"> zamówienia co najmniej </w:t>
      </w:r>
      <w:r>
        <w:rPr>
          <w:b/>
          <w:color w:val="000000" w:themeColor="text1"/>
        </w:rPr>
        <w:t>400 000 (czterysta tysięcy złotych</w:t>
      </w:r>
      <w:r>
        <w:rPr>
          <w:color w:val="000000" w:themeColor="text1"/>
        </w:rPr>
        <w:t>)</w:t>
      </w:r>
    </w:p>
    <w:p w14:paraId="643C0FC1" w14:textId="297CD96E" w:rsidR="00187E77" w:rsidRPr="00BA797C" w:rsidRDefault="006B4491" w:rsidP="00187E77">
      <w:pPr>
        <w:ind w:left="1134" w:hanging="567"/>
        <w:jc w:val="both"/>
        <w:rPr>
          <w:color w:val="000000" w:themeColor="text1"/>
        </w:rPr>
      </w:pPr>
      <w:r>
        <w:rPr>
          <w:color w:val="000000" w:themeColor="text1"/>
        </w:rPr>
        <w:t>5)</w:t>
      </w:r>
      <w:r>
        <w:rPr>
          <w:color w:val="000000" w:themeColor="text1"/>
        </w:rPr>
        <w:tab/>
        <w:t xml:space="preserve">dla </w:t>
      </w:r>
      <w:r>
        <w:rPr>
          <w:b/>
          <w:color w:val="000000" w:themeColor="text1"/>
        </w:rPr>
        <w:t>części V</w:t>
      </w:r>
      <w:r>
        <w:rPr>
          <w:color w:val="000000" w:themeColor="text1"/>
        </w:rPr>
        <w:t xml:space="preserve"> zamówienia co najmniej </w:t>
      </w:r>
      <w:r>
        <w:rPr>
          <w:b/>
          <w:color w:val="000000" w:themeColor="text1"/>
        </w:rPr>
        <w:t>500 000 (pięćset tysięcy złotych</w:t>
      </w:r>
      <w:r>
        <w:rPr>
          <w:color w:val="000000" w:themeColor="text1"/>
        </w:rPr>
        <w:t xml:space="preserve">) </w:t>
      </w:r>
    </w:p>
    <w:p w14:paraId="6F355725" w14:textId="1F3DA8AD" w:rsidR="00D5189F" w:rsidRPr="00BA797C" w:rsidRDefault="00D5189F" w:rsidP="00D5189F">
      <w:pPr>
        <w:ind w:left="567" w:hanging="567"/>
        <w:jc w:val="both"/>
        <w:rPr>
          <w:color w:val="000000" w:themeColor="text1"/>
        </w:rPr>
      </w:pPr>
      <w:r>
        <w:rPr>
          <w:color w:val="000000" w:themeColor="text1"/>
        </w:rPr>
        <w:t>7.</w:t>
      </w:r>
      <w:r>
        <w:rPr>
          <w:color w:val="000000" w:themeColor="text1"/>
        </w:rPr>
        <w:tab/>
        <w:t xml:space="preserve">Zamawiający podaje następującą prognozowaną minimalną ilość odpadów przekazywanych Wykonawcom do zagospodarowania na podstawie niniejszego postępowania: </w:t>
      </w:r>
    </w:p>
    <w:p w14:paraId="6C5D2631" w14:textId="684AC399" w:rsidR="00D5189F" w:rsidRPr="00BA797C" w:rsidRDefault="00D5189F" w:rsidP="00D5189F">
      <w:pPr>
        <w:ind w:left="1134" w:hanging="567"/>
        <w:jc w:val="both"/>
        <w:rPr>
          <w:color w:val="000000" w:themeColor="text1"/>
        </w:rPr>
      </w:pPr>
      <w:r>
        <w:rPr>
          <w:color w:val="000000" w:themeColor="text1"/>
        </w:rPr>
        <w:t>1)</w:t>
      </w:r>
      <w:r>
        <w:rPr>
          <w:color w:val="000000" w:themeColor="text1"/>
        </w:rPr>
        <w:tab/>
        <w:t xml:space="preserve">dla </w:t>
      </w:r>
      <w:r>
        <w:rPr>
          <w:b/>
          <w:color w:val="000000" w:themeColor="text1"/>
        </w:rPr>
        <w:t>części I</w:t>
      </w:r>
      <w:r>
        <w:rPr>
          <w:color w:val="000000" w:themeColor="text1"/>
        </w:rPr>
        <w:t xml:space="preserve"> zamówienia - niesegregowane (zmieszane) odpady komunalne</w:t>
      </w:r>
      <w:r>
        <w:rPr>
          <w:color w:val="000000" w:themeColor="text1"/>
        </w:rPr>
        <w:br/>
        <w:t>(</w:t>
      </w:r>
      <w:r>
        <w:rPr>
          <w:b/>
          <w:color w:val="000000" w:themeColor="text1"/>
        </w:rPr>
        <w:t xml:space="preserve">kod </w:t>
      </w:r>
      <w:proofErr w:type="gramStart"/>
      <w:r>
        <w:rPr>
          <w:b/>
          <w:color w:val="000000" w:themeColor="text1"/>
        </w:rPr>
        <w:t>20 03 01</w:t>
      </w:r>
      <w:proofErr w:type="gramEnd"/>
      <w:r>
        <w:rPr>
          <w:color w:val="000000" w:themeColor="text1"/>
        </w:rPr>
        <w:t xml:space="preserve">) - co najmniej </w:t>
      </w:r>
      <w:r>
        <w:rPr>
          <w:b/>
          <w:color w:val="000000" w:themeColor="text1"/>
        </w:rPr>
        <w:t>1 200 Mg</w:t>
      </w:r>
      <w:r>
        <w:rPr>
          <w:color w:val="000000" w:themeColor="text1"/>
        </w:rPr>
        <w:t xml:space="preserve">, </w:t>
      </w:r>
    </w:p>
    <w:p w14:paraId="4C8F1A77" w14:textId="0D898432" w:rsidR="00D5189F" w:rsidRPr="00BA797C" w:rsidRDefault="00D5189F" w:rsidP="00D5189F">
      <w:pPr>
        <w:ind w:left="1134" w:hanging="567"/>
        <w:jc w:val="both"/>
        <w:rPr>
          <w:color w:val="000000" w:themeColor="text1"/>
        </w:rPr>
      </w:pPr>
      <w:r>
        <w:rPr>
          <w:color w:val="000000" w:themeColor="text1"/>
        </w:rPr>
        <w:t>2)</w:t>
      </w:r>
      <w:r>
        <w:rPr>
          <w:color w:val="000000" w:themeColor="text1"/>
        </w:rPr>
        <w:tab/>
        <w:t xml:space="preserve">dla </w:t>
      </w:r>
      <w:r>
        <w:rPr>
          <w:b/>
          <w:color w:val="000000" w:themeColor="text1"/>
        </w:rPr>
        <w:t>części II</w:t>
      </w:r>
      <w:r>
        <w:rPr>
          <w:color w:val="000000" w:themeColor="text1"/>
        </w:rPr>
        <w:t xml:space="preserve"> zamówienia - odpady opakowaniowe z metali, tworzyw sztucznych</w:t>
      </w:r>
      <w:r>
        <w:rPr>
          <w:color w:val="000000" w:themeColor="text1"/>
        </w:rPr>
        <w:br/>
        <w:t>i opakowań wielomateriałowych (</w:t>
      </w:r>
      <w:r>
        <w:rPr>
          <w:b/>
          <w:color w:val="000000" w:themeColor="text1"/>
        </w:rPr>
        <w:t xml:space="preserve">kod </w:t>
      </w:r>
      <w:proofErr w:type="gramStart"/>
      <w:r>
        <w:rPr>
          <w:b/>
          <w:color w:val="000000" w:themeColor="text1"/>
        </w:rPr>
        <w:t>15 01 06</w:t>
      </w:r>
      <w:proofErr w:type="gramEnd"/>
      <w:r>
        <w:rPr>
          <w:color w:val="000000" w:themeColor="text1"/>
        </w:rPr>
        <w:t xml:space="preserve">) - co najmniej </w:t>
      </w:r>
      <w:r>
        <w:rPr>
          <w:b/>
          <w:color w:val="000000" w:themeColor="text1"/>
        </w:rPr>
        <w:t>750 Mg</w:t>
      </w:r>
      <w:r>
        <w:rPr>
          <w:color w:val="000000" w:themeColor="text1"/>
        </w:rPr>
        <w:t xml:space="preserve">, </w:t>
      </w:r>
    </w:p>
    <w:p w14:paraId="28F71A07" w14:textId="169ABA52" w:rsidR="00D5189F" w:rsidRPr="00BA797C" w:rsidRDefault="00D5189F" w:rsidP="00D5189F">
      <w:pPr>
        <w:ind w:left="1134" w:hanging="567"/>
        <w:jc w:val="both"/>
        <w:rPr>
          <w:color w:val="000000" w:themeColor="text1"/>
        </w:rPr>
      </w:pPr>
      <w:r>
        <w:rPr>
          <w:color w:val="000000" w:themeColor="text1"/>
        </w:rPr>
        <w:t>3)</w:t>
      </w:r>
      <w:r>
        <w:rPr>
          <w:color w:val="000000" w:themeColor="text1"/>
        </w:rPr>
        <w:tab/>
        <w:t xml:space="preserve">dla </w:t>
      </w:r>
      <w:r>
        <w:rPr>
          <w:b/>
          <w:color w:val="000000" w:themeColor="text1"/>
        </w:rPr>
        <w:t>części III</w:t>
      </w:r>
      <w:r>
        <w:rPr>
          <w:color w:val="000000" w:themeColor="text1"/>
        </w:rPr>
        <w:t xml:space="preserve"> zamówienia - odpady z mebli i inne odpady wielkogabarytowe</w:t>
      </w:r>
      <w:r>
        <w:rPr>
          <w:color w:val="000000" w:themeColor="text1"/>
        </w:rPr>
        <w:br/>
        <w:t>(</w:t>
      </w:r>
      <w:r>
        <w:rPr>
          <w:b/>
          <w:color w:val="000000" w:themeColor="text1"/>
        </w:rPr>
        <w:t xml:space="preserve">kod </w:t>
      </w:r>
      <w:proofErr w:type="gramStart"/>
      <w:r>
        <w:rPr>
          <w:b/>
          <w:color w:val="000000" w:themeColor="text1"/>
        </w:rPr>
        <w:t>20 03 07</w:t>
      </w:r>
      <w:proofErr w:type="gramEnd"/>
      <w:r>
        <w:rPr>
          <w:color w:val="000000" w:themeColor="text1"/>
        </w:rPr>
        <w:t xml:space="preserve">) - co najmniej </w:t>
      </w:r>
      <w:r>
        <w:rPr>
          <w:b/>
          <w:color w:val="000000" w:themeColor="text1"/>
        </w:rPr>
        <w:t>1 500 Mg</w:t>
      </w:r>
      <w:r>
        <w:rPr>
          <w:color w:val="000000" w:themeColor="text1"/>
        </w:rPr>
        <w:t xml:space="preserve">, </w:t>
      </w:r>
    </w:p>
    <w:p w14:paraId="2AAE4D5F" w14:textId="5CF0B19F" w:rsidR="00D5189F" w:rsidRPr="00BA797C" w:rsidRDefault="00D5189F" w:rsidP="00D5189F">
      <w:pPr>
        <w:ind w:left="1134" w:hanging="567"/>
        <w:jc w:val="both"/>
        <w:rPr>
          <w:color w:val="000000" w:themeColor="text1"/>
        </w:rPr>
      </w:pPr>
      <w:r>
        <w:rPr>
          <w:color w:val="000000" w:themeColor="text1"/>
        </w:rPr>
        <w:t>4)</w:t>
      </w:r>
      <w:r>
        <w:rPr>
          <w:color w:val="000000" w:themeColor="text1"/>
        </w:rPr>
        <w:tab/>
        <w:t xml:space="preserve">dla </w:t>
      </w:r>
      <w:r>
        <w:rPr>
          <w:b/>
          <w:color w:val="000000" w:themeColor="text1"/>
        </w:rPr>
        <w:t>części IV</w:t>
      </w:r>
      <w:r>
        <w:rPr>
          <w:color w:val="000000" w:themeColor="text1"/>
        </w:rPr>
        <w:t xml:space="preserve"> zamówienia - odpady z budów, remontów i demontażu obiektów budowlanych (</w:t>
      </w:r>
      <w:r>
        <w:rPr>
          <w:b/>
          <w:color w:val="000000" w:themeColor="text1"/>
        </w:rPr>
        <w:t xml:space="preserve">kod </w:t>
      </w:r>
      <w:proofErr w:type="gramStart"/>
      <w:r>
        <w:rPr>
          <w:b/>
          <w:color w:val="000000" w:themeColor="text1"/>
        </w:rPr>
        <w:t>17 09 04</w:t>
      </w:r>
      <w:proofErr w:type="gramEnd"/>
      <w:r>
        <w:rPr>
          <w:color w:val="000000" w:themeColor="text1"/>
        </w:rPr>
        <w:t xml:space="preserve">) - co najmniej </w:t>
      </w:r>
      <w:r>
        <w:rPr>
          <w:b/>
          <w:color w:val="000000" w:themeColor="text1"/>
        </w:rPr>
        <w:t>600 Mg</w:t>
      </w:r>
      <w:r>
        <w:rPr>
          <w:color w:val="000000" w:themeColor="text1"/>
        </w:rPr>
        <w:t xml:space="preserve">, </w:t>
      </w:r>
    </w:p>
    <w:p w14:paraId="18A77DE5" w14:textId="6EF574A2" w:rsidR="00D5189F" w:rsidRPr="00BA797C" w:rsidRDefault="00D5189F" w:rsidP="006B4491">
      <w:pPr>
        <w:ind w:left="1134" w:hanging="567"/>
        <w:jc w:val="both"/>
        <w:rPr>
          <w:color w:val="000000" w:themeColor="text1"/>
        </w:rPr>
      </w:pPr>
      <w:r>
        <w:rPr>
          <w:color w:val="000000" w:themeColor="text1"/>
        </w:rPr>
        <w:t>5)</w:t>
      </w:r>
      <w:r>
        <w:rPr>
          <w:color w:val="000000" w:themeColor="text1"/>
        </w:rPr>
        <w:tab/>
        <w:t xml:space="preserve">dla </w:t>
      </w:r>
      <w:r>
        <w:rPr>
          <w:b/>
          <w:color w:val="000000" w:themeColor="text1"/>
        </w:rPr>
        <w:t>części V</w:t>
      </w:r>
      <w:r>
        <w:rPr>
          <w:color w:val="000000" w:themeColor="text1"/>
        </w:rPr>
        <w:t xml:space="preserve"> zamówienia – odpady ulegające biodegradacji (</w:t>
      </w:r>
      <w:r>
        <w:rPr>
          <w:b/>
          <w:color w:val="000000" w:themeColor="text1"/>
        </w:rPr>
        <w:t xml:space="preserve">kod </w:t>
      </w:r>
      <w:proofErr w:type="gramStart"/>
      <w:r>
        <w:rPr>
          <w:b/>
          <w:color w:val="000000" w:themeColor="text1"/>
        </w:rPr>
        <w:t>20 02 01</w:t>
      </w:r>
      <w:proofErr w:type="gramEnd"/>
      <w:r>
        <w:rPr>
          <w:color w:val="000000" w:themeColor="text1"/>
        </w:rPr>
        <w:t xml:space="preserve">) - co najmniej </w:t>
      </w:r>
      <w:r>
        <w:rPr>
          <w:b/>
          <w:color w:val="000000" w:themeColor="text1"/>
        </w:rPr>
        <w:t>1 000 Mg</w:t>
      </w:r>
      <w:r>
        <w:rPr>
          <w:color w:val="000000" w:themeColor="text1"/>
        </w:rPr>
        <w:t>;</w:t>
      </w:r>
    </w:p>
    <w:p w14:paraId="6C9577B5" w14:textId="77777777" w:rsidR="00D5189F" w:rsidRPr="00BA797C" w:rsidRDefault="00D5189F" w:rsidP="0035781A">
      <w:pPr>
        <w:ind w:left="567" w:hanging="567"/>
        <w:jc w:val="both"/>
        <w:rPr>
          <w:b/>
          <w:color w:val="000000" w:themeColor="text1"/>
        </w:rPr>
      </w:pPr>
    </w:p>
    <w:p w14:paraId="3D1E3977" w14:textId="77777777" w:rsidR="00DF5163" w:rsidRPr="00BA797C" w:rsidRDefault="002B12EC" w:rsidP="0035781A">
      <w:pPr>
        <w:ind w:left="567" w:hanging="567"/>
        <w:jc w:val="both"/>
        <w:rPr>
          <w:color w:val="000000" w:themeColor="text1"/>
          <w:u w:val="single"/>
        </w:rPr>
      </w:pPr>
      <w:r>
        <w:rPr>
          <w:b/>
          <w:color w:val="000000" w:themeColor="text1"/>
        </w:rPr>
        <w:t>B.</w:t>
      </w:r>
      <w:r>
        <w:rPr>
          <w:color w:val="000000" w:themeColor="text1"/>
        </w:rPr>
        <w:tab/>
      </w:r>
      <w:r>
        <w:rPr>
          <w:color w:val="000000" w:themeColor="text1"/>
          <w:u w:val="single"/>
        </w:rPr>
        <w:t>Opis przedmiotu części I zamówienia (</w:t>
      </w:r>
      <w:r>
        <w:rPr>
          <w:bCs/>
          <w:color w:val="000000" w:themeColor="text1"/>
          <w:u w:val="single"/>
        </w:rPr>
        <w:t xml:space="preserve">zagospodarowanie niesegregowanych (zmieszanych) odpadów komunalnych - kod </w:t>
      </w:r>
      <w:proofErr w:type="gramStart"/>
      <w:r>
        <w:rPr>
          <w:bCs/>
          <w:color w:val="000000" w:themeColor="text1"/>
          <w:u w:val="single"/>
        </w:rPr>
        <w:t>20 03 01</w:t>
      </w:r>
      <w:proofErr w:type="gramEnd"/>
      <w:r>
        <w:rPr>
          <w:color w:val="000000" w:themeColor="text1"/>
          <w:u w:val="single"/>
        </w:rPr>
        <w:t>):</w:t>
      </w:r>
    </w:p>
    <w:p w14:paraId="4B8F547C" w14:textId="77777777" w:rsidR="00DF5163" w:rsidRPr="00BA797C" w:rsidRDefault="00DF5163" w:rsidP="00DF5163">
      <w:pPr>
        <w:ind w:left="567" w:hanging="567"/>
        <w:jc w:val="both"/>
        <w:rPr>
          <w:color w:val="000000" w:themeColor="text1"/>
        </w:rPr>
      </w:pPr>
    </w:p>
    <w:p w14:paraId="54A8F31C" w14:textId="27FFC740" w:rsidR="00DF5163" w:rsidRPr="00BA797C" w:rsidRDefault="00DF5163" w:rsidP="00DF5163">
      <w:pPr>
        <w:ind w:left="567" w:hanging="567"/>
        <w:jc w:val="both"/>
        <w:rPr>
          <w:bCs/>
          <w:color w:val="000000" w:themeColor="text1"/>
        </w:rPr>
      </w:pPr>
      <w:r>
        <w:rPr>
          <w:color w:val="000000" w:themeColor="text1"/>
        </w:rPr>
        <w:t>1.</w:t>
      </w:r>
      <w:r>
        <w:rPr>
          <w:color w:val="000000" w:themeColor="text1"/>
        </w:rPr>
        <w:tab/>
        <w:t xml:space="preserve">Przedmiotem zamówienia w ramach części I jest zagospodarowanie (poddanie odzyskowi </w:t>
      </w:r>
      <w:r>
        <w:rPr>
          <w:bCs/>
          <w:color w:val="000000" w:themeColor="text1"/>
        </w:rPr>
        <w:t>w procesach R</w:t>
      </w:r>
      <w:r>
        <w:rPr>
          <w:color w:val="000000" w:themeColor="text1"/>
        </w:rPr>
        <w:t xml:space="preserve"> lub unieszkodliwianiu D) niesegregowanych (zmieszanych)</w:t>
      </w:r>
      <w:r>
        <w:rPr>
          <w:color w:val="000000" w:themeColor="text1"/>
        </w:rPr>
        <w:br/>
        <w:t>odpadów komunalnych (</w:t>
      </w:r>
      <w:r>
        <w:rPr>
          <w:b/>
          <w:color w:val="000000" w:themeColor="text1"/>
        </w:rPr>
        <w:t xml:space="preserve">kod </w:t>
      </w:r>
      <w:proofErr w:type="gramStart"/>
      <w:r>
        <w:rPr>
          <w:b/>
          <w:color w:val="000000" w:themeColor="text1"/>
        </w:rPr>
        <w:t>20 03 01</w:t>
      </w:r>
      <w:proofErr w:type="gramEnd"/>
      <w:r>
        <w:rPr>
          <w:color w:val="000000" w:themeColor="text1"/>
        </w:rPr>
        <w:t>), na warunkach określonych w SWZ,</w:t>
      </w:r>
      <w:r>
        <w:rPr>
          <w:color w:val="000000" w:themeColor="text1"/>
        </w:rPr>
        <w:br/>
        <w:t>w całym okresie obowiązywania umowy z wybranym wykonawcą w szacowanej</w:t>
      </w:r>
      <w:r>
        <w:rPr>
          <w:color w:val="000000" w:themeColor="text1"/>
        </w:rPr>
        <w:br/>
        <w:t xml:space="preserve">ilości w czasie </w:t>
      </w:r>
      <w:r>
        <w:rPr>
          <w:b/>
          <w:color w:val="000000" w:themeColor="text1"/>
        </w:rPr>
        <w:t>18 miesięcy</w:t>
      </w:r>
      <w:r>
        <w:rPr>
          <w:color w:val="000000" w:themeColor="text1"/>
        </w:rPr>
        <w:t xml:space="preserve"> wynoszącej </w:t>
      </w:r>
      <w:r>
        <w:rPr>
          <w:b/>
          <w:color w:val="000000" w:themeColor="text1"/>
        </w:rPr>
        <w:t>1 600 Mg</w:t>
      </w:r>
      <w:r>
        <w:rPr>
          <w:color w:val="000000" w:themeColor="text1"/>
        </w:rPr>
        <w:t>.</w:t>
      </w:r>
    </w:p>
    <w:p w14:paraId="70835FBF" w14:textId="77777777" w:rsidR="00DF5163" w:rsidRPr="00BA797C" w:rsidRDefault="00DF5163" w:rsidP="00DF5163">
      <w:pPr>
        <w:jc w:val="both"/>
        <w:rPr>
          <w:color w:val="000000" w:themeColor="text1"/>
        </w:rPr>
      </w:pPr>
    </w:p>
    <w:p w14:paraId="7AFD15C6" w14:textId="77777777" w:rsidR="00DF5163" w:rsidRPr="00BA797C" w:rsidRDefault="00A61917" w:rsidP="00A61917">
      <w:pPr>
        <w:ind w:left="567" w:hanging="567"/>
        <w:jc w:val="both"/>
        <w:rPr>
          <w:color w:val="000000" w:themeColor="text1"/>
          <w:u w:val="single"/>
        </w:rPr>
      </w:pPr>
      <w:r>
        <w:rPr>
          <w:color w:val="000000" w:themeColor="text1"/>
        </w:rPr>
        <w:t>2.</w:t>
      </w:r>
      <w:r>
        <w:rPr>
          <w:color w:val="000000" w:themeColor="text1"/>
        </w:rPr>
        <w:tab/>
      </w:r>
      <w:r>
        <w:rPr>
          <w:color w:val="000000" w:themeColor="text1"/>
          <w:u w:val="single"/>
        </w:rPr>
        <w:t>Klasyfikacja CPV (Wspólnego Słownika Zamówień):</w:t>
      </w:r>
    </w:p>
    <w:p w14:paraId="5A3942A4" w14:textId="77777777" w:rsidR="00DF5163" w:rsidRPr="00BA797C" w:rsidRDefault="00DF5163" w:rsidP="00DF5163">
      <w:pPr>
        <w:ind w:left="567" w:hanging="567"/>
        <w:jc w:val="both"/>
        <w:rPr>
          <w:color w:val="000000" w:themeColor="text1"/>
        </w:rPr>
      </w:pPr>
    </w:p>
    <w:p w14:paraId="61BE7534" w14:textId="77777777" w:rsidR="00DF5163" w:rsidRPr="00BA797C" w:rsidRDefault="004E0AD7" w:rsidP="00DF5163">
      <w:pPr>
        <w:ind w:left="567"/>
        <w:jc w:val="both"/>
        <w:rPr>
          <w:color w:val="000000" w:themeColor="text1"/>
        </w:rPr>
      </w:pPr>
      <w:r>
        <w:rPr>
          <w:b/>
          <w:color w:val="000000" w:themeColor="text1"/>
        </w:rPr>
        <w:t>90533000</w:t>
      </w:r>
      <w:r>
        <w:rPr>
          <w:color w:val="000000" w:themeColor="text1"/>
        </w:rPr>
        <w:t xml:space="preserve"> - Usługi gospodarki odpadami,</w:t>
      </w:r>
    </w:p>
    <w:p w14:paraId="62A32DBF" w14:textId="77777777" w:rsidR="00DF5163" w:rsidRPr="00BA797C" w:rsidRDefault="00E071BD" w:rsidP="00E071BD">
      <w:pPr>
        <w:ind w:left="567"/>
        <w:jc w:val="both"/>
        <w:rPr>
          <w:color w:val="000000" w:themeColor="text1"/>
        </w:rPr>
      </w:pPr>
      <w:r>
        <w:rPr>
          <w:b/>
          <w:color w:val="000000" w:themeColor="text1"/>
        </w:rPr>
        <w:t>90513000</w:t>
      </w:r>
      <w:r>
        <w:rPr>
          <w:color w:val="000000" w:themeColor="text1"/>
        </w:rPr>
        <w:t xml:space="preserve"> - Usługi obróbki i usuwania odpadów, które nie są niebezpieczne.</w:t>
      </w:r>
    </w:p>
    <w:p w14:paraId="291EDAC5" w14:textId="77777777" w:rsidR="004E0AD7" w:rsidRPr="00BA797C" w:rsidRDefault="004E0AD7" w:rsidP="004E0AD7">
      <w:pPr>
        <w:ind w:left="567" w:hanging="567"/>
        <w:jc w:val="both"/>
        <w:rPr>
          <w:color w:val="000000" w:themeColor="text1"/>
        </w:rPr>
      </w:pPr>
    </w:p>
    <w:p w14:paraId="1FBB7E00" w14:textId="77777777" w:rsidR="008D2A9C" w:rsidRPr="00BA797C" w:rsidRDefault="008D2A9C">
      <w:pPr>
        <w:rPr>
          <w:color w:val="000000" w:themeColor="text1"/>
        </w:rPr>
      </w:pPr>
      <w:r>
        <w:rPr>
          <w:color w:val="000000" w:themeColor="text1"/>
        </w:rPr>
        <w:br w:type="page"/>
      </w:r>
    </w:p>
    <w:p w14:paraId="76DD95F2" w14:textId="77777777" w:rsidR="00E00883" w:rsidRPr="00BA797C" w:rsidRDefault="00A61917" w:rsidP="00E00883">
      <w:pPr>
        <w:ind w:left="567" w:hanging="567"/>
        <w:jc w:val="both"/>
        <w:rPr>
          <w:color w:val="000000" w:themeColor="text1"/>
        </w:rPr>
      </w:pPr>
      <w:r>
        <w:rPr>
          <w:color w:val="000000" w:themeColor="text1"/>
        </w:rPr>
        <w:lastRenderedPageBreak/>
        <w:t>3.</w:t>
      </w:r>
      <w:r>
        <w:rPr>
          <w:color w:val="000000" w:themeColor="text1"/>
        </w:rPr>
        <w:tab/>
        <w:t>Przez niesegregowane (zmieszane) odpady komunalne należy rozumieć rodzaje odpadów, o których mowa w przepisach o odpadach oraz w art. 9e ust. 1 pkt 2 ustawy</w:t>
      </w:r>
      <w:r>
        <w:rPr>
          <w:color w:val="000000" w:themeColor="text1"/>
        </w:rPr>
        <w:br/>
        <w:t>z dnia 13 września 1996 r. o utrzymaniu czystości i porządku w gminach</w:t>
      </w:r>
      <w:r>
        <w:rPr>
          <w:color w:val="000000" w:themeColor="text1"/>
        </w:rPr>
        <w:br/>
        <w:t xml:space="preserve">(Dz. U. z 2020 r. poz. 1439, z </w:t>
      </w:r>
      <w:proofErr w:type="spellStart"/>
      <w:r>
        <w:rPr>
          <w:color w:val="000000" w:themeColor="text1"/>
        </w:rPr>
        <w:t>późn</w:t>
      </w:r>
      <w:proofErr w:type="spellEnd"/>
      <w:r>
        <w:rPr>
          <w:color w:val="000000" w:themeColor="text1"/>
        </w:rPr>
        <w:t>. zm.) zwanej dalej „ustawą o utrzymaniu</w:t>
      </w:r>
      <w:r>
        <w:rPr>
          <w:color w:val="000000" w:themeColor="text1"/>
        </w:rPr>
        <w:br/>
        <w:t>czystości i porządku w gminach”.</w:t>
      </w:r>
    </w:p>
    <w:p w14:paraId="2DCE5DDA" w14:textId="77777777" w:rsidR="00E00883" w:rsidRPr="00BA797C" w:rsidRDefault="00A61917" w:rsidP="00037477">
      <w:pPr>
        <w:autoSpaceDE w:val="0"/>
        <w:autoSpaceDN w:val="0"/>
        <w:adjustRightInd w:val="0"/>
        <w:ind w:left="567" w:hanging="567"/>
        <w:jc w:val="both"/>
        <w:rPr>
          <w:color w:val="000000" w:themeColor="text1"/>
        </w:rPr>
      </w:pPr>
      <w:r>
        <w:rPr>
          <w:color w:val="000000" w:themeColor="text1"/>
        </w:rPr>
        <w:t>4.</w:t>
      </w:r>
      <w:r>
        <w:rPr>
          <w:color w:val="000000" w:themeColor="text1"/>
        </w:rPr>
        <w:tab/>
        <w:t>Wykonawca zobowiązany jest do zapewnienia przetwarzania niesegregowanych (zmieszanych) odpadów komunalnych w instalacji komunalnej wpisanej na listę,</w:t>
      </w:r>
      <w:r>
        <w:rPr>
          <w:color w:val="000000" w:themeColor="text1"/>
        </w:rPr>
        <w:br/>
        <w:t>o której mowa w art. 38b ust. 1 pkt 1 ustawy z dnia 14 grudnia 2012 r. o odpadach</w:t>
      </w:r>
      <w:r>
        <w:rPr>
          <w:color w:val="000000" w:themeColor="text1"/>
        </w:rPr>
        <w:br/>
        <w:t xml:space="preserve">(Dz. U. z 2020 r. poz. 797, z </w:t>
      </w:r>
      <w:proofErr w:type="spellStart"/>
      <w:r>
        <w:rPr>
          <w:color w:val="000000" w:themeColor="text1"/>
        </w:rPr>
        <w:t>późn</w:t>
      </w:r>
      <w:proofErr w:type="spellEnd"/>
      <w:r>
        <w:rPr>
          <w:color w:val="000000" w:themeColor="text1"/>
        </w:rPr>
        <w:t>. zm.), zwanej dalej „ustawą o odpadach”, legitymującej się aktualnym, wymaganym prawem zezwoleniem w zakresie zagospodarowania niesegregowanych (zmieszanych) odpadów komunalnych.</w:t>
      </w:r>
    </w:p>
    <w:p w14:paraId="60F32E1D" w14:textId="77777777" w:rsidR="00E00883" w:rsidRPr="00BA797C" w:rsidRDefault="00A61917" w:rsidP="00E00883">
      <w:pPr>
        <w:ind w:left="567" w:hanging="567"/>
        <w:jc w:val="both"/>
        <w:rPr>
          <w:color w:val="000000" w:themeColor="text1"/>
        </w:rPr>
      </w:pPr>
      <w:r>
        <w:rPr>
          <w:color w:val="000000" w:themeColor="text1"/>
        </w:rPr>
        <w:t>5.</w:t>
      </w:r>
      <w:r>
        <w:rPr>
          <w:color w:val="000000" w:themeColor="text1"/>
        </w:rPr>
        <w:tab/>
        <w:t>Wskazane w ofercie instalacje do przetwarzania odpadów muszą odpowiadać wymaganiom przepisów prawa, w szczególności przepisów ustawy o utrzymaniu czystości i porządku w gminach oraz przepisów ustawy o odpadach, w tym art. 35 i n.</w:t>
      </w:r>
    </w:p>
    <w:p w14:paraId="6C3CF808" w14:textId="77777777" w:rsidR="00E00883" w:rsidRPr="00BA797C" w:rsidRDefault="00A61917" w:rsidP="00E00883">
      <w:pPr>
        <w:ind w:left="567" w:hanging="567"/>
        <w:jc w:val="both"/>
        <w:rPr>
          <w:color w:val="000000" w:themeColor="text1"/>
        </w:rPr>
      </w:pPr>
      <w:r>
        <w:rPr>
          <w:color w:val="000000" w:themeColor="text1"/>
        </w:rPr>
        <w:t>6.</w:t>
      </w:r>
      <w:r>
        <w:rPr>
          <w:color w:val="000000" w:themeColor="text1"/>
        </w:rPr>
        <w:tab/>
        <w:t>W ramach realizacji przedmiotu zamówienia w części I wykonawca obowiązany</w:t>
      </w:r>
      <w:r>
        <w:rPr>
          <w:color w:val="000000" w:themeColor="text1"/>
        </w:rPr>
        <w:br/>
        <w:t>jest zapewnić bieżące zagospodarowanie w ilościach odpowiadających</w:t>
      </w:r>
      <w:r>
        <w:rPr>
          <w:color w:val="000000" w:themeColor="text1"/>
        </w:rPr>
        <w:br/>
        <w:t>ilości przekazywanych przez Zamawiającego odpadów w instalacji lub instalacjach wskazanych w ofercie wykonawcy.</w:t>
      </w:r>
    </w:p>
    <w:p w14:paraId="7A044184" w14:textId="77777777" w:rsidR="00E00883" w:rsidRPr="00BA797C" w:rsidRDefault="00CE274B" w:rsidP="00CE274B">
      <w:pPr>
        <w:ind w:left="567" w:hanging="567"/>
        <w:jc w:val="both"/>
        <w:rPr>
          <w:color w:val="000000" w:themeColor="text1"/>
        </w:rPr>
      </w:pPr>
      <w:r>
        <w:rPr>
          <w:color w:val="000000" w:themeColor="text1"/>
        </w:rPr>
        <w:t>7.</w:t>
      </w:r>
      <w:r>
        <w:rPr>
          <w:color w:val="000000" w:themeColor="text1"/>
        </w:rPr>
        <w:tab/>
        <w:t>Wykonawca może zagospodarować odpady we własnej instalacji lub instalacjach komunalnych albo w instalacji lub instalacjach komunalnych innych niż własne,</w:t>
      </w:r>
      <w:r>
        <w:rPr>
          <w:color w:val="000000" w:themeColor="text1"/>
        </w:rPr>
        <w:br/>
        <w:t>z którymi będzie miał zawarte umowy na zagospodarowanie odpadów. W przypadku powoływania się w tym zakresie przez Wykonawcę na zasoby innych podmiotów</w:t>
      </w:r>
      <w:r>
        <w:rPr>
          <w:color w:val="000000" w:themeColor="text1"/>
        </w:rPr>
        <w:br/>
        <w:t xml:space="preserve">(w tym podwykonawców), </w:t>
      </w:r>
      <w:proofErr w:type="gramStart"/>
      <w:r>
        <w:rPr>
          <w:color w:val="000000" w:themeColor="text1"/>
        </w:rPr>
        <w:t>wymagania</w:t>
      </w:r>
      <w:proofErr w:type="gramEnd"/>
      <w:r>
        <w:rPr>
          <w:color w:val="000000" w:themeColor="text1"/>
        </w:rPr>
        <w:t xml:space="preserve"> o których mowa w ust. 4 znajdują odpowiednie zastosowanie również w stosunku do tych zasobów i udostępniających je podmiotów</w:t>
      </w:r>
      <w:r>
        <w:rPr>
          <w:color w:val="000000" w:themeColor="text1"/>
        </w:rPr>
        <w:br/>
        <w:t>(w tym podwykonawców).</w:t>
      </w:r>
    </w:p>
    <w:p w14:paraId="1052537A" w14:textId="77777777" w:rsidR="00E00883" w:rsidRPr="00BA797C" w:rsidRDefault="00CE274B" w:rsidP="00E00883">
      <w:pPr>
        <w:ind w:left="567" w:hanging="567"/>
        <w:jc w:val="both"/>
        <w:rPr>
          <w:color w:val="000000" w:themeColor="text1"/>
        </w:rPr>
      </w:pPr>
      <w:r>
        <w:rPr>
          <w:color w:val="000000" w:themeColor="text1"/>
        </w:rPr>
        <w:t>8.</w:t>
      </w:r>
      <w:r>
        <w:rPr>
          <w:color w:val="000000" w:themeColor="text1"/>
        </w:rPr>
        <w:tab/>
        <w:t>Jeżeli instalacja komunalna wskazana w ofercie nie będzie przyjmować odpadów, wykonawca zobowiązany jest własnym staraniem i na swój koszt zapewnić zagospodarowanie odpadów w innej instalacji komunalnej, w tym pokryć koszt transportu odpadów do innej instalacji komunalnej, co nie będzie stanowić</w:t>
      </w:r>
      <w:r>
        <w:rPr>
          <w:color w:val="000000" w:themeColor="text1"/>
        </w:rPr>
        <w:br/>
        <w:t>przesłanki (podstawy) uprawniającej do podniesienia wynagrodzenia wykonawcy.</w:t>
      </w:r>
    </w:p>
    <w:p w14:paraId="41591FCD" w14:textId="77777777" w:rsidR="00E00883" w:rsidRPr="00BA797C" w:rsidRDefault="00CE274B" w:rsidP="00E00883">
      <w:pPr>
        <w:ind w:left="567" w:hanging="567"/>
        <w:jc w:val="both"/>
        <w:rPr>
          <w:color w:val="000000" w:themeColor="text1"/>
        </w:rPr>
      </w:pPr>
      <w:r>
        <w:rPr>
          <w:color w:val="000000" w:themeColor="text1"/>
        </w:rPr>
        <w:t>9.</w:t>
      </w:r>
      <w:r>
        <w:rPr>
          <w:color w:val="000000" w:themeColor="text1"/>
        </w:rPr>
        <w:tab/>
        <w:t>Zamawiający dopuszcza możliwość zmiany instalacji do zagospodarowania</w:t>
      </w:r>
      <w:r>
        <w:rPr>
          <w:color w:val="000000" w:themeColor="text1"/>
        </w:rPr>
        <w:br/>
        <w:t>odpadów wskazanej przez wykonawcę w ofercie, jeżeli zmiana taka będzie konieczna ze względu na obiektywnie zaistniałe okoliczności, np. awaria instalacji,</w:t>
      </w:r>
      <w:r>
        <w:rPr>
          <w:color w:val="000000" w:themeColor="text1"/>
        </w:rPr>
        <w:br/>
        <w:t>pod warunkiem wcześniejszej akceptacji nowej instalacji przez Zamawiającego</w:t>
      </w:r>
      <w:r>
        <w:rPr>
          <w:color w:val="000000" w:themeColor="text1"/>
        </w:rPr>
        <w:br/>
        <w:t>i na warunkach z nim uzgodnionych. Przekazanie odpadów do nowej instalacji</w:t>
      </w:r>
      <w:r>
        <w:rPr>
          <w:color w:val="000000" w:themeColor="text1"/>
        </w:rPr>
        <w:br/>
        <w:t>nie może powodować zwiększenia wynagrodzenia wykonawcy lub innych</w:t>
      </w:r>
      <w:r>
        <w:rPr>
          <w:color w:val="000000" w:themeColor="text1"/>
        </w:rPr>
        <w:br/>
        <w:t>kosztów dla Zamawiającego, w tym w szczególności w związku z potrzebą</w:t>
      </w:r>
      <w:r>
        <w:rPr>
          <w:color w:val="000000" w:themeColor="text1"/>
        </w:rPr>
        <w:br/>
        <w:t>transportu odpadów do instalacji innej niż wskazana w ofercie. Ponadto zmiana</w:t>
      </w:r>
      <w:r>
        <w:rPr>
          <w:color w:val="000000" w:themeColor="text1"/>
        </w:rPr>
        <w:br/>
        <w:t>taka nie może skutkować pogorszeniem jakości, w tym środowiskowej,</w:t>
      </w:r>
      <w:r>
        <w:rPr>
          <w:color w:val="000000" w:themeColor="text1"/>
        </w:rPr>
        <w:br/>
        <w:t>sposobu realizacji części I zamówienia.</w:t>
      </w:r>
    </w:p>
    <w:p w14:paraId="1325C2F5" w14:textId="77777777" w:rsidR="00E00883" w:rsidRPr="00BA797C" w:rsidRDefault="00CE274B" w:rsidP="00E00883">
      <w:pPr>
        <w:ind w:left="567" w:hanging="567"/>
        <w:jc w:val="both"/>
        <w:rPr>
          <w:color w:val="000000" w:themeColor="text1"/>
        </w:rPr>
      </w:pPr>
      <w:r>
        <w:rPr>
          <w:color w:val="000000" w:themeColor="text1"/>
        </w:rPr>
        <w:t>10.</w:t>
      </w:r>
      <w:r>
        <w:rPr>
          <w:color w:val="000000" w:themeColor="text1"/>
        </w:rPr>
        <w:tab/>
        <w:t xml:space="preserve">Tymczasowa zmiana instalacji, tj. </w:t>
      </w:r>
      <w:proofErr w:type="gramStart"/>
      <w:r>
        <w:rPr>
          <w:color w:val="000000" w:themeColor="text1"/>
        </w:rPr>
        <w:t>zmiana</w:t>
      </w:r>
      <w:proofErr w:type="gramEnd"/>
      <w:r>
        <w:rPr>
          <w:color w:val="000000" w:themeColor="text1"/>
        </w:rPr>
        <w:t xml:space="preserve"> której skutkiem jest przekazywanie odpadów w celu ich zagospodarowania w okresie nie dłuższym niż 14 dni liczonych od dnia przekazania odpadów do instalacji innej niż wskazana w ofercie, może nastąpić</w:t>
      </w:r>
      <w:r>
        <w:rPr>
          <w:color w:val="000000" w:themeColor="text1"/>
        </w:rPr>
        <w:br/>
        <w:t>za uprzednią zgodą Zamawiającego i nie wymaga zmiany umowy. Wykonawca wraz</w:t>
      </w:r>
      <w:r>
        <w:rPr>
          <w:color w:val="000000" w:themeColor="text1"/>
        </w:rPr>
        <w:br/>
        <w:t xml:space="preserve">z wnioskiem o tymczasową zmianę instalacji komunalnej zobowiązany jest przekazać Zamawiającemu dokument gwarantujący przyjęcie odpadów komunalnych przez wskazaną instalację oraz kopię wymaganego prawem zezwolenia na zagospodarowanie określonego rodzaju odpadów przez taką instalację. </w:t>
      </w:r>
    </w:p>
    <w:p w14:paraId="2AB4EF6C" w14:textId="77777777" w:rsidR="00AC628B" w:rsidRPr="00BA797C" w:rsidRDefault="00AC628B">
      <w:pPr>
        <w:rPr>
          <w:color w:val="000000" w:themeColor="text1"/>
        </w:rPr>
      </w:pPr>
      <w:r>
        <w:rPr>
          <w:color w:val="000000" w:themeColor="text1"/>
        </w:rPr>
        <w:br w:type="page"/>
      </w:r>
    </w:p>
    <w:p w14:paraId="7A51C178" w14:textId="77777777" w:rsidR="00E00883" w:rsidRPr="00BA797C" w:rsidRDefault="00A61917" w:rsidP="00E00883">
      <w:pPr>
        <w:ind w:left="567" w:hanging="567"/>
        <w:jc w:val="both"/>
        <w:rPr>
          <w:color w:val="000000" w:themeColor="text1"/>
        </w:rPr>
      </w:pPr>
      <w:r>
        <w:rPr>
          <w:color w:val="000000" w:themeColor="text1"/>
        </w:rPr>
        <w:lastRenderedPageBreak/>
        <w:t>11.</w:t>
      </w:r>
      <w:r>
        <w:rPr>
          <w:color w:val="000000" w:themeColor="text1"/>
        </w:rPr>
        <w:tab/>
        <w:t>Zamawiający zastrzega sobie prawo zmniejszenia lub zwiększenia ilości przekazywanych odpadów w stosunku do szacunkowej ilości, o której mowa</w:t>
      </w:r>
      <w:r>
        <w:rPr>
          <w:color w:val="000000" w:themeColor="text1"/>
        </w:rPr>
        <w:br/>
        <w:t>ust. B.1. bez prawa wykonawcy do wnoszenia w stosunku do Zamawiającego jakichkolwiek roszczeń z tego tytułu, w tym w szczególności w zakresie dotyczącym ewentualnego dodatkowego wynagrodzenia dla wykonawcy.</w:t>
      </w:r>
    </w:p>
    <w:p w14:paraId="2D78247D" w14:textId="77777777" w:rsidR="00E071BD" w:rsidRPr="00BA797C" w:rsidRDefault="00E071BD" w:rsidP="00E071BD">
      <w:pPr>
        <w:ind w:left="567" w:hanging="567"/>
        <w:jc w:val="both"/>
        <w:rPr>
          <w:color w:val="000000" w:themeColor="text1"/>
        </w:rPr>
      </w:pPr>
    </w:p>
    <w:p w14:paraId="751C87AE" w14:textId="77777777" w:rsidR="003A7D69" w:rsidRPr="00BA797C" w:rsidRDefault="00A732AE" w:rsidP="003A7D69">
      <w:pPr>
        <w:ind w:left="567" w:hanging="567"/>
        <w:jc w:val="both"/>
        <w:rPr>
          <w:color w:val="000000" w:themeColor="text1"/>
          <w:u w:val="single"/>
        </w:rPr>
      </w:pPr>
      <w:r>
        <w:rPr>
          <w:b/>
          <w:color w:val="000000" w:themeColor="text1"/>
        </w:rPr>
        <w:t>C.</w:t>
      </w:r>
      <w:r>
        <w:rPr>
          <w:color w:val="000000" w:themeColor="text1"/>
        </w:rPr>
        <w:tab/>
      </w:r>
      <w:r>
        <w:rPr>
          <w:color w:val="000000" w:themeColor="text1"/>
          <w:u w:val="single"/>
        </w:rPr>
        <w:t>Opis przedmiotu części II zamówienia (</w:t>
      </w:r>
      <w:r>
        <w:rPr>
          <w:bCs/>
          <w:color w:val="000000" w:themeColor="text1"/>
          <w:u w:val="single"/>
        </w:rPr>
        <w:t xml:space="preserve">zagospodarowanie zmieszanych </w:t>
      </w:r>
      <w:r>
        <w:rPr>
          <w:color w:val="000000" w:themeColor="text1"/>
          <w:u w:val="single"/>
        </w:rPr>
        <w:t>odpadów opakowaniowych - z metali, tworzyw sztucznych i opakowań wielomateriałowych</w:t>
      </w:r>
      <w:r>
        <w:rPr>
          <w:color w:val="000000" w:themeColor="text1"/>
          <w:u w:val="single"/>
        </w:rPr>
        <w:br/>
        <w:t xml:space="preserve">- kod </w:t>
      </w:r>
      <w:proofErr w:type="gramStart"/>
      <w:r>
        <w:rPr>
          <w:color w:val="000000" w:themeColor="text1"/>
          <w:u w:val="single"/>
        </w:rPr>
        <w:t>15 01 06</w:t>
      </w:r>
      <w:proofErr w:type="gramEnd"/>
      <w:r>
        <w:rPr>
          <w:color w:val="000000" w:themeColor="text1"/>
          <w:u w:val="single"/>
        </w:rPr>
        <w:t>):</w:t>
      </w:r>
    </w:p>
    <w:p w14:paraId="628E07DC" w14:textId="77777777" w:rsidR="003A7D69" w:rsidRPr="00BA797C" w:rsidRDefault="003A7D69" w:rsidP="003A7D69">
      <w:pPr>
        <w:ind w:left="567" w:hanging="567"/>
        <w:jc w:val="both"/>
        <w:rPr>
          <w:color w:val="000000" w:themeColor="text1"/>
        </w:rPr>
      </w:pPr>
    </w:p>
    <w:p w14:paraId="7DD0611A" w14:textId="69EBE66B" w:rsidR="003A7D69" w:rsidRPr="00BA797C" w:rsidRDefault="003A7D69" w:rsidP="003A7D69">
      <w:pPr>
        <w:ind w:left="567" w:hanging="567"/>
        <w:jc w:val="both"/>
        <w:rPr>
          <w:bCs/>
          <w:color w:val="000000" w:themeColor="text1"/>
        </w:rPr>
      </w:pPr>
      <w:r>
        <w:rPr>
          <w:color w:val="000000" w:themeColor="text1"/>
        </w:rPr>
        <w:t>1.</w:t>
      </w:r>
      <w:r>
        <w:rPr>
          <w:color w:val="000000" w:themeColor="text1"/>
        </w:rPr>
        <w:tab/>
      </w:r>
      <w:r>
        <w:rPr>
          <w:bCs/>
          <w:color w:val="000000" w:themeColor="text1"/>
        </w:rPr>
        <w:t xml:space="preserve">Przedmiotem zamówienia </w:t>
      </w:r>
      <w:r>
        <w:rPr>
          <w:color w:val="000000" w:themeColor="text1"/>
        </w:rPr>
        <w:t xml:space="preserve">w ramach części II jest </w:t>
      </w:r>
      <w:r>
        <w:rPr>
          <w:bCs/>
          <w:color w:val="000000" w:themeColor="text1"/>
        </w:rPr>
        <w:t xml:space="preserve">zagospodarowanie tj. poddanie odzyskowi w procesach R </w:t>
      </w:r>
      <w:r>
        <w:rPr>
          <w:color w:val="000000" w:themeColor="text1"/>
        </w:rPr>
        <w:t>zmieszanych odpadów opakowaniowych - z metali, tworzyw</w:t>
      </w:r>
      <w:r>
        <w:rPr>
          <w:color w:val="000000" w:themeColor="text1"/>
        </w:rPr>
        <w:br/>
        <w:t xml:space="preserve">sztucznych i opakowań wielomateriałowych (kod </w:t>
      </w:r>
      <w:proofErr w:type="gramStart"/>
      <w:r>
        <w:rPr>
          <w:b/>
          <w:color w:val="000000" w:themeColor="text1"/>
        </w:rPr>
        <w:t>15 01 06</w:t>
      </w:r>
      <w:proofErr w:type="gramEnd"/>
      <w:r>
        <w:rPr>
          <w:color w:val="000000" w:themeColor="text1"/>
        </w:rPr>
        <w:t>)</w:t>
      </w:r>
      <w:r>
        <w:rPr>
          <w:bCs/>
          <w:color w:val="000000" w:themeColor="text1"/>
        </w:rPr>
        <w:t>, na warunkach</w:t>
      </w:r>
      <w:r>
        <w:rPr>
          <w:bCs/>
          <w:color w:val="000000" w:themeColor="text1"/>
        </w:rPr>
        <w:br/>
        <w:t xml:space="preserve">określonych w SWZ, </w:t>
      </w:r>
      <w:r>
        <w:rPr>
          <w:color w:val="000000" w:themeColor="text1"/>
        </w:rPr>
        <w:t xml:space="preserve">w całym okresie obowiązywania umowy z wybranym wykonawcą w szacowanej ilości w czasie </w:t>
      </w:r>
      <w:r>
        <w:rPr>
          <w:b/>
          <w:color w:val="000000" w:themeColor="text1"/>
        </w:rPr>
        <w:t>18 miesięcy</w:t>
      </w:r>
      <w:r>
        <w:rPr>
          <w:color w:val="000000" w:themeColor="text1"/>
        </w:rPr>
        <w:t xml:space="preserve"> wynoszącej </w:t>
      </w:r>
      <w:r>
        <w:rPr>
          <w:b/>
          <w:color w:val="000000" w:themeColor="text1"/>
        </w:rPr>
        <w:t>1 000Mg</w:t>
      </w:r>
      <w:r>
        <w:rPr>
          <w:color w:val="000000" w:themeColor="text1"/>
        </w:rPr>
        <w:t>.</w:t>
      </w:r>
    </w:p>
    <w:p w14:paraId="3E2A2F03" w14:textId="77777777" w:rsidR="009756AE" w:rsidRPr="00BA797C" w:rsidRDefault="009756AE" w:rsidP="009756AE">
      <w:pPr>
        <w:jc w:val="both"/>
        <w:rPr>
          <w:color w:val="000000" w:themeColor="text1"/>
        </w:rPr>
      </w:pPr>
    </w:p>
    <w:p w14:paraId="735A56A3" w14:textId="77777777" w:rsidR="009756AE" w:rsidRPr="00BA797C" w:rsidRDefault="009756AE" w:rsidP="009756AE">
      <w:pPr>
        <w:ind w:left="567" w:hanging="567"/>
        <w:jc w:val="both"/>
        <w:rPr>
          <w:color w:val="000000" w:themeColor="text1"/>
          <w:u w:val="single"/>
        </w:rPr>
      </w:pPr>
      <w:r>
        <w:rPr>
          <w:color w:val="000000" w:themeColor="text1"/>
        </w:rPr>
        <w:t>2.</w:t>
      </w:r>
      <w:r>
        <w:rPr>
          <w:color w:val="000000" w:themeColor="text1"/>
        </w:rPr>
        <w:tab/>
      </w:r>
      <w:r>
        <w:rPr>
          <w:color w:val="000000" w:themeColor="text1"/>
          <w:u w:val="single"/>
        </w:rPr>
        <w:t>Klasyfikacja CPV (Wspólnego Słownika Zamówień):</w:t>
      </w:r>
    </w:p>
    <w:p w14:paraId="6BBA8F2B" w14:textId="77777777" w:rsidR="00E071BD" w:rsidRPr="00BA797C" w:rsidRDefault="00E071BD" w:rsidP="00E071BD">
      <w:pPr>
        <w:ind w:left="567" w:hanging="567"/>
        <w:jc w:val="both"/>
        <w:rPr>
          <w:color w:val="000000" w:themeColor="text1"/>
        </w:rPr>
      </w:pPr>
    </w:p>
    <w:p w14:paraId="6F134A4C" w14:textId="77777777" w:rsidR="00E071BD" w:rsidRPr="00BA797C" w:rsidRDefault="00E071BD" w:rsidP="00E071BD">
      <w:pPr>
        <w:ind w:left="567"/>
        <w:jc w:val="both"/>
        <w:rPr>
          <w:color w:val="000000" w:themeColor="text1"/>
        </w:rPr>
      </w:pPr>
      <w:r>
        <w:rPr>
          <w:b/>
          <w:color w:val="000000" w:themeColor="text1"/>
        </w:rPr>
        <w:t>90533000</w:t>
      </w:r>
      <w:r>
        <w:rPr>
          <w:color w:val="000000" w:themeColor="text1"/>
        </w:rPr>
        <w:t xml:space="preserve"> - Usługi gospodarki odpadami,</w:t>
      </w:r>
    </w:p>
    <w:p w14:paraId="5216322E" w14:textId="77777777" w:rsidR="00E071BD" w:rsidRPr="00BA797C" w:rsidRDefault="00E071BD" w:rsidP="00E071BD">
      <w:pPr>
        <w:ind w:left="567"/>
        <w:jc w:val="both"/>
        <w:rPr>
          <w:color w:val="000000" w:themeColor="text1"/>
        </w:rPr>
      </w:pPr>
      <w:r>
        <w:rPr>
          <w:b/>
          <w:color w:val="000000" w:themeColor="text1"/>
        </w:rPr>
        <w:t>90513000</w:t>
      </w:r>
      <w:r>
        <w:rPr>
          <w:color w:val="000000" w:themeColor="text1"/>
        </w:rPr>
        <w:t xml:space="preserve"> - Usługi obróbki i usuwania odpadów, które nie są niebezpieczne.</w:t>
      </w:r>
    </w:p>
    <w:p w14:paraId="388FF032" w14:textId="77777777" w:rsidR="008D2A9C" w:rsidRPr="00BA797C" w:rsidRDefault="008D2A9C" w:rsidP="00B27E16">
      <w:pPr>
        <w:ind w:left="567" w:hanging="567"/>
        <w:jc w:val="both"/>
        <w:rPr>
          <w:b/>
          <w:color w:val="000000" w:themeColor="text1"/>
        </w:rPr>
      </w:pPr>
    </w:p>
    <w:p w14:paraId="04FE6DB5" w14:textId="77777777" w:rsidR="00B27E16" w:rsidRPr="00BA797C" w:rsidRDefault="00A732AE" w:rsidP="00B27E16">
      <w:pPr>
        <w:ind w:left="567" w:hanging="567"/>
        <w:jc w:val="both"/>
        <w:rPr>
          <w:color w:val="000000" w:themeColor="text1"/>
          <w:u w:val="single"/>
        </w:rPr>
      </w:pPr>
      <w:r>
        <w:rPr>
          <w:b/>
          <w:color w:val="000000" w:themeColor="text1"/>
        </w:rPr>
        <w:t>D.</w:t>
      </w:r>
      <w:r>
        <w:rPr>
          <w:color w:val="000000" w:themeColor="text1"/>
        </w:rPr>
        <w:tab/>
      </w:r>
      <w:r>
        <w:rPr>
          <w:color w:val="000000" w:themeColor="text1"/>
          <w:u w:val="single"/>
        </w:rPr>
        <w:t>Opis przedmiotu części III zamówienia (</w:t>
      </w:r>
      <w:r>
        <w:rPr>
          <w:bCs/>
          <w:color w:val="000000" w:themeColor="text1"/>
          <w:u w:val="single"/>
        </w:rPr>
        <w:t xml:space="preserve">zagospodarowanie odpadów </w:t>
      </w:r>
      <w:r>
        <w:rPr>
          <w:color w:val="000000" w:themeColor="text1"/>
          <w:u w:val="single"/>
        </w:rPr>
        <w:t>z mebli</w:t>
      </w:r>
      <w:r>
        <w:rPr>
          <w:color w:val="000000" w:themeColor="text1"/>
          <w:u w:val="single"/>
        </w:rPr>
        <w:br/>
        <w:t xml:space="preserve">i innych odpadów wielkogabarytowych - kod </w:t>
      </w:r>
      <w:proofErr w:type="gramStart"/>
      <w:r>
        <w:rPr>
          <w:color w:val="000000" w:themeColor="text1"/>
          <w:u w:val="single"/>
        </w:rPr>
        <w:t>20 03 07</w:t>
      </w:r>
      <w:proofErr w:type="gramEnd"/>
      <w:r>
        <w:rPr>
          <w:color w:val="000000" w:themeColor="text1"/>
          <w:u w:val="single"/>
        </w:rPr>
        <w:t>):</w:t>
      </w:r>
    </w:p>
    <w:p w14:paraId="2FC36D6E" w14:textId="77777777" w:rsidR="00B27E16" w:rsidRPr="00BA797C" w:rsidRDefault="00B27E16" w:rsidP="00B27E16">
      <w:pPr>
        <w:ind w:left="567" w:hanging="567"/>
        <w:jc w:val="both"/>
        <w:rPr>
          <w:color w:val="000000" w:themeColor="text1"/>
        </w:rPr>
      </w:pPr>
    </w:p>
    <w:p w14:paraId="7749E308" w14:textId="1DDC282C" w:rsidR="00B27E16" w:rsidRPr="00BA797C" w:rsidRDefault="00B27E16" w:rsidP="00B27E16">
      <w:pPr>
        <w:ind w:left="567" w:hanging="567"/>
        <w:jc w:val="both"/>
        <w:rPr>
          <w:bCs/>
          <w:color w:val="000000" w:themeColor="text1"/>
        </w:rPr>
      </w:pPr>
      <w:r>
        <w:rPr>
          <w:color w:val="000000" w:themeColor="text1"/>
        </w:rPr>
        <w:t>1.</w:t>
      </w:r>
      <w:r>
        <w:rPr>
          <w:color w:val="000000" w:themeColor="text1"/>
        </w:rPr>
        <w:tab/>
      </w:r>
      <w:r>
        <w:rPr>
          <w:bCs/>
          <w:color w:val="000000" w:themeColor="text1"/>
        </w:rPr>
        <w:t xml:space="preserve">Przedmiotem zamówienia </w:t>
      </w:r>
      <w:r>
        <w:rPr>
          <w:color w:val="000000" w:themeColor="text1"/>
        </w:rPr>
        <w:t xml:space="preserve">w ramach części III jest </w:t>
      </w:r>
      <w:r>
        <w:rPr>
          <w:bCs/>
          <w:color w:val="000000" w:themeColor="text1"/>
        </w:rPr>
        <w:t>zagospodarowanie</w:t>
      </w:r>
      <w:r>
        <w:rPr>
          <w:bCs/>
          <w:color w:val="000000" w:themeColor="text1"/>
        </w:rPr>
        <w:br/>
        <w:t xml:space="preserve">tj. poddanie odzyskowi lub unieszkodliwianiu </w:t>
      </w:r>
      <w:r>
        <w:rPr>
          <w:color w:val="000000" w:themeColor="text1"/>
        </w:rPr>
        <w:t>odpadów z mebli i innych</w:t>
      </w:r>
      <w:r>
        <w:rPr>
          <w:color w:val="000000" w:themeColor="text1"/>
        </w:rPr>
        <w:br/>
        <w:t xml:space="preserve">odpadów wielkogabarytowych (kod </w:t>
      </w:r>
      <w:proofErr w:type="gramStart"/>
      <w:r>
        <w:rPr>
          <w:b/>
          <w:color w:val="000000" w:themeColor="text1"/>
        </w:rPr>
        <w:t>20 03 07</w:t>
      </w:r>
      <w:proofErr w:type="gramEnd"/>
      <w:r>
        <w:rPr>
          <w:color w:val="000000" w:themeColor="text1"/>
        </w:rPr>
        <w:t>)</w:t>
      </w:r>
      <w:r>
        <w:rPr>
          <w:bCs/>
          <w:color w:val="000000" w:themeColor="text1"/>
        </w:rPr>
        <w:t>, na warunkach określonych</w:t>
      </w:r>
      <w:r>
        <w:rPr>
          <w:bCs/>
          <w:color w:val="000000" w:themeColor="text1"/>
        </w:rPr>
        <w:br/>
        <w:t xml:space="preserve">w SWZ, </w:t>
      </w:r>
      <w:r>
        <w:rPr>
          <w:color w:val="000000" w:themeColor="text1"/>
        </w:rPr>
        <w:t>w całym okresie obowiązywania umowy z wybranym wykonawcą</w:t>
      </w:r>
      <w:r>
        <w:rPr>
          <w:color w:val="000000" w:themeColor="text1"/>
        </w:rPr>
        <w:br/>
        <w:t xml:space="preserve">w szacowanej ilości w czasie </w:t>
      </w:r>
      <w:r>
        <w:rPr>
          <w:b/>
          <w:color w:val="000000" w:themeColor="text1"/>
        </w:rPr>
        <w:t>18 miesięcy</w:t>
      </w:r>
      <w:r>
        <w:rPr>
          <w:color w:val="000000" w:themeColor="text1"/>
        </w:rPr>
        <w:t xml:space="preserve"> wynoszącej </w:t>
      </w:r>
      <w:r>
        <w:rPr>
          <w:b/>
          <w:color w:val="000000" w:themeColor="text1"/>
        </w:rPr>
        <w:t>2 000 Mg</w:t>
      </w:r>
      <w:r>
        <w:rPr>
          <w:color w:val="000000" w:themeColor="text1"/>
        </w:rPr>
        <w:t>.</w:t>
      </w:r>
    </w:p>
    <w:p w14:paraId="6897B472" w14:textId="77777777" w:rsidR="00095951" w:rsidRPr="00BA797C" w:rsidRDefault="00095951" w:rsidP="00B27E16">
      <w:pPr>
        <w:ind w:left="567" w:hanging="567"/>
        <w:jc w:val="both"/>
        <w:rPr>
          <w:color w:val="000000" w:themeColor="text1"/>
        </w:rPr>
      </w:pPr>
    </w:p>
    <w:p w14:paraId="1EF27413" w14:textId="77777777" w:rsidR="00B27E16" w:rsidRPr="00BA797C" w:rsidRDefault="00B27E16" w:rsidP="00B27E16">
      <w:pPr>
        <w:ind w:left="567" w:hanging="567"/>
        <w:jc w:val="both"/>
        <w:rPr>
          <w:color w:val="000000" w:themeColor="text1"/>
          <w:u w:val="single"/>
        </w:rPr>
      </w:pPr>
      <w:r>
        <w:rPr>
          <w:color w:val="000000" w:themeColor="text1"/>
        </w:rPr>
        <w:t>2.</w:t>
      </w:r>
      <w:r>
        <w:rPr>
          <w:color w:val="000000" w:themeColor="text1"/>
        </w:rPr>
        <w:tab/>
      </w:r>
      <w:r>
        <w:rPr>
          <w:color w:val="000000" w:themeColor="text1"/>
          <w:u w:val="single"/>
        </w:rPr>
        <w:t>Klasyfikacja CPV (Wspólnego Słownika Zamówień):</w:t>
      </w:r>
    </w:p>
    <w:p w14:paraId="565BBDA4" w14:textId="77777777" w:rsidR="00E071BD" w:rsidRPr="00BA797C" w:rsidRDefault="00E071BD" w:rsidP="00E071BD">
      <w:pPr>
        <w:ind w:left="567" w:hanging="567"/>
        <w:jc w:val="both"/>
        <w:rPr>
          <w:color w:val="000000" w:themeColor="text1"/>
        </w:rPr>
      </w:pPr>
    </w:p>
    <w:p w14:paraId="18871406" w14:textId="77777777" w:rsidR="00E071BD" w:rsidRPr="00BA797C" w:rsidRDefault="00E071BD" w:rsidP="00E071BD">
      <w:pPr>
        <w:ind w:left="567"/>
        <w:jc w:val="both"/>
        <w:rPr>
          <w:color w:val="000000" w:themeColor="text1"/>
        </w:rPr>
      </w:pPr>
      <w:r>
        <w:rPr>
          <w:b/>
          <w:color w:val="000000" w:themeColor="text1"/>
        </w:rPr>
        <w:t>90533000</w:t>
      </w:r>
      <w:r>
        <w:rPr>
          <w:color w:val="000000" w:themeColor="text1"/>
        </w:rPr>
        <w:t xml:space="preserve"> - Usługi gospodarki odpadami,</w:t>
      </w:r>
    </w:p>
    <w:p w14:paraId="1117DCAF" w14:textId="77777777" w:rsidR="00E071BD" w:rsidRPr="00BA797C" w:rsidRDefault="00E071BD" w:rsidP="00E071BD">
      <w:pPr>
        <w:ind w:left="567"/>
        <w:jc w:val="both"/>
        <w:rPr>
          <w:color w:val="000000" w:themeColor="text1"/>
        </w:rPr>
      </w:pPr>
      <w:r>
        <w:rPr>
          <w:b/>
          <w:color w:val="000000" w:themeColor="text1"/>
        </w:rPr>
        <w:t>90513000</w:t>
      </w:r>
      <w:r>
        <w:rPr>
          <w:color w:val="000000" w:themeColor="text1"/>
        </w:rPr>
        <w:t xml:space="preserve"> - Usługi obróbki i usuwania odpadów, które nie są niebezpieczne.</w:t>
      </w:r>
    </w:p>
    <w:p w14:paraId="5B79E962" w14:textId="77777777" w:rsidR="008858A8" w:rsidRPr="00BA797C" w:rsidRDefault="008858A8" w:rsidP="00797429">
      <w:pPr>
        <w:ind w:left="567" w:hanging="567"/>
        <w:jc w:val="both"/>
        <w:rPr>
          <w:color w:val="000000" w:themeColor="text1"/>
          <w:u w:val="single"/>
        </w:rPr>
      </w:pPr>
    </w:p>
    <w:p w14:paraId="6EFB3D33" w14:textId="77777777" w:rsidR="00797429" w:rsidRPr="00BA797C" w:rsidRDefault="00797429" w:rsidP="00797429">
      <w:pPr>
        <w:ind w:left="567" w:hanging="567"/>
        <w:jc w:val="both"/>
        <w:rPr>
          <w:color w:val="000000" w:themeColor="text1"/>
          <w:u w:val="single"/>
        </w:rPr>
      </w:pPr>
      <w:r>
        <w:rPr>
          <w:b/>
          <w:color w:val="000000" w:themeColor="text1"/>
        </w:rPr>
        <w:t>E.</w:t>
      </w:r>
      <w:r>
        <w:rPr>
          <w:color w:val="000000" w:themeColor="text1"/>
        </w:rPr>
        <w:tab/>
      </w:r>
      <w:r>
        <w:rPr>
          <w:color w:val="000000" w:themeColor="text1"/>
          <w:u w:val="single"/>
        </w:rPr>
        <w:t>Opis przedmiotu części IV zamówienia (</w:t>
      </w:r>
      <w:r>
        <w:rPr>
          <w:bCs/>
          <w:color w:val="000000" w:themeColor="text1"/>
          <w:u w:val="single"/>
        </w:rPr>
        <w:t xml:space="preserve">zagospodarowanie </w:t>
      </w:r>
      <w:r>
        <w:rPr>
          <w:color w:val="000000" w:themeColor="text1"/>
          <w:u w:val="single"/>
        </w:rPr>
        <w:t>zmieszanych odpadów</w:t>
      </w:r>
      <w:r>
        <w:rPr>
          <w:color w:val="000000" w:themeColor="text1"/>
          <w:u w:val="single"/>
        </w:rPr>
        <w:br/>
        <w:t xml:space="preserve">z budów, remontów i demontażu obiektów budowlanych - kod </w:t>
      </w:r>
      <w:proofErr w:type="gramStart"/>
      <w:r>
        <w:rPr>
          <w:color w:val="000000" w:themeColor="text1"/>
          <w:u w:val="single"/>
        </w:rPr>
        <w:t>17 09 04</w:t>
      </w:r>
      <w:proofErr w:type="gramEnd"/>
      <w:r>
        <w:rPr>
          <w:color w:val="000000" w:themeColor="text1"/>
          <w:u w:val="single"/>
        </w:rPr>
        <w:t>):</w:t>
      </w:r>
    </w:p>
    <w:p w14:paraId="3767BD3F" w14:textId="77777777" w:rsidR="00797429" w:rsidRPr="00BA797C" w:rsidRDefault="00797429" w:rsidP="00797429">
      <w:pPr>
        <w:ind w:left="567" w:hanging="567"/>
        <w:jc w:val="both"/>
        <w:rPr>
          <w:color w:val="000000" w:themeColor="text1"/>
        </w:rPr>
      </w:pPr>
    </w:p>
    <w:p w14:paraId="21D3ED22" w14:textId="4926123F" w:rsidR="00797429" w:rsidRPr="00BA797C" w:rsidRDefault="00797429" w:rsidP="00797429">
      <w:pPr>
        <w:ind w:left="567" w:hanging="567"/>
        <w:jc w:val="both"/>
        <w:rPr>
          <w:bCs/>
          <w:color w:val="000000" w:themeColor="text1"/>
        </w:rPr>
      </w:pPr>
      <w:r>
        <w:rPr>
          <w:color w:val="000000" w:themeColor="text1"/>
        </w:rPr>
        <w:t>1.</w:t>
      </w:r>
      <w:r>
        <w:rPr>
          <w:color w:val="000000" w:themeColor="text1"/>
        </w:rPr>
        <w:tab/>
      </w:r>
      <w:r>
        <w:rPr>
          <w:bCs/>
          <w:color w:val="000000" w:themeColor="text1"/>
        </w:rPr>
        <w:t xml:space="preserve">Przedmiotem zamówienia </w:t>
      </w:r>
      <w:r>
        <w:rPr>
          <w:color w:val="000000" w:themeColor="text1"/>
        </w:rPr>
        <w:t xml:space="preserve">w ramach części IV jest </w:t>
      </w:r>
      <w:r>
        <w:rPr>
          <w:bCs/>
          <w:color w:val="000000" w:themeColor="text1"/>
        </w:rPr>
        <w:t>zagospodarowanie</w:t>
      </w:r>
      <w:r>
        <w:rPr>
          <w:bCs/>
          <w:color w:val="000000" w:themeColor="text1"/>
        </w:rPr>
        <w:br/>
        <w:t xml:space="preserve">tj. poddanie odzyskowi lub unieszkodliwianiu </w:t>
      </w:r>
      <w:r>
        <w:rPr>
          <w:color w:val="000000" w:themeColor="text1"/>
        </w:rPr>
        <w:t xml:space="preserve">zmieszanych odpadów z budów remontów i demontażu obiektów budowlanych (kod </w:t>
      </w:r>
      <w:proofErr w:type="gramStart"/>
      <w:r>
        <w:rPr>
          <w:b/>
          <w:color w:val="000000" w:themeColor="text1"/>
        </w:rPr>
        <w:t>17 09 04</w:t>
      </w:r>
      <w:proofErr w:type="gramEnd"/>
      <w:r>
        <w:rPr>
          <w:color w:val="000000" w:themeColor="text1"/>
        </w:rPr>
        <w:t>)</w:t>
      </w:r>
      <w:r>
        <w:rPr>
          <w:bCs/>
          <w:color w:val="000000" w:themeColor="text1"/>
        </w:rPr>
        <w:t xml:space="preserve">, na warunkach określonych w SWZ, </w:t>
      </w:r>
      <w:r>
        <w:rPr>
          <w:color w:val="000000" w:themeColor="text1"/>
        </w:rPr>
        <w:t>w całym okresie obowiązywania umowy z wybranym wykonawcą</w:t>
      </w:r>
      <w:r>
        <w:rPr>
          <w:color w:val="000000" w:themeColor="text1"/>
        </w:rPr>
        <w:br/>
        <w:t xml:space="preserve">w szacowanej ilości w czasie </w:t>
      </w:r>
      <w:r>
        <w:rPr>
          <w:b/>
          <w:color w:val="000000" w:themeColor="text1"/>
        </w:rPr>
        <w:t>18 miesięcy</w:t>
      </w:r>
      <w:r>
        <w:rPr>
          <w:color w:val="000000" w:themeColor="text1"/>
        </w:rPr>
        <w:t xml:space="preserve"> wynoszącej </w:t>
      </w:r>
      <w:r>
        <w:rPr>
          <w:b/>
          <w:color w:val="000000" w:themeColor="text1"/>
        </w:rPr>
        <w:t>800 Mg</w:t>
      </w:r>
      <w:r>
        <w:rPr>
          <w:color w:val="000000" w:themeColor="text1"/>
        </w:rPr>
        <w:t>.</w:t>
      </w:r>
    </w:p>
    <w:p w14:paraId="5A3D039F" w14:textId="77777777" w:rsidR="00797429" w:rsidRPr="00BA797C" w:rsidRDefault="00797429" w:rsidP="00797429">
      <w:pPr>
        <w:ind w:left="567" w:hanging="567"/>
        <w:jc w:val="both"/>
        <w:rPr>
          <w:color w:val="000000" w:themeColor="text1"/>
        </w:rPr>
      </w:pPr>
    </w:p>
    <w:p w14:paraId="71C0D588" w14:textId="77777777" w:rsidR="00797429" w:rsidRPr="00BA797C" w:rsidRDefault="00797429" w:rsidP="00797429">
      <w:pPr>
        <w:ind w:left="567" w:hanging="567"/>
        <w:jc w:val="both"/>
        <w:rPr>
          <w:color w:val="000000" w:themeColor="text1"/>
          <w:u w:val="single"/>
        </w:rPr>
      </w:pPr>
      <w:r>
        <w:rPr>
          <w:color w:val="000000" w:themeColor="text1"/>
        </w:rPr>
        <w:t>2.</w:t>
      </w:r>
      <w:r>
        <w:rPr>
          <w:color w:val="000000" w:themeColor="text1"/>
        </w:rPr>
        <w:tab/>
      </w:r>
      <w:r>
        <w:rPr>
          <w:color w:val="000000" w:themeColor="text1"/>
          <w:u w:val="single"/>
        </w:rPr>
        <w:t>Klasyfikacja CPV (Wspólnego Słownika Zamówień):</w:t>
      </w:r>
    </w:p>
    <w:p w14:paraId="0DCCBC65" w14:textId="77777777" w:rsidR="00797429" w:rsidRPr="00BA797C" w:rsidRDefault="00797429" w:rsidP="00797429">
      <w:pPr>
        <w:ind w:left="567" w:hanging="567"/>
        <w:jc w:val="both"/>
        <w:rPr>
          <w:color w:val="000000" w:themeColor="text1"/>
        </w:rPr>
      </w:pPr>
    </w:p>
    <w:p w14:paraId="02641715" w14:textId="77777777" w:rsidR="00797429" w:rsidRPr="00BA797C" w:rsidRDefault="00797429" w:rsidP="00797429">
      <w:pPr>
        <w:ind w:left="567"/>
        <w:jc w:val="both"/>
        <w:rPr>
          <w:color w:val="000000" w:themeColor="text1"/>
        </w:rPr>
      </w:pPr>
      <w:r>
        <w:rPr>
          <w:b/>
          <w:color w:val="000000" w:themeColor="text1"/>
        </w:rPr>
        <w:t>90533000</w:t>
      </w:r>
      <w:r>
        <w:rPr>
          <w:color w:val="000000" w:themeColor="text1"/>
        </w:rPr>
        <w:t xml:space="preserve"> - Usługi gospodarki odpadami,</w:t>
      </w:r>
    </w:p>
    <w:p w14:paraId="54D6306F" w14:textId="77777777" w:rsidR="00797429" w:rsidRPr="00BA797C" w:rsidRDefault="00797429" w:rsidP="00797429">
      <w:pPr>
        <w:ind w:left="567"/>
        <w:jc w:val="both"/>
        <w:rPr>
          <w:color w:val="000000" w:themeColor="text1"/>
        </w:rPr>
      </w:pPr>
      <w:r>
        <w:rPr>
          <w:b/>
          <w:color w:val="000000" w:themeColor="text1"/>
        </w:rPr>
        <w:t>90513000</w:t>
      </w:r>
      <w:r>
        <w:rPr>
          <w:color w:val="000000" w:themeColor="text1"/>
        </w:rPr>
        <w:t xml:space="preserve"> - Usługi obróbki i usuwania odpadów, które nie są niebezpieczne.</w:t>
      </w:r>
    </w:p>
    <w:p w14:paraId="380CE7D2" w14:textId="77777777" w:rsidR="00797429" w:rsidRPr="00BA797C" w:rsidRDefault="00797429" w:rsidP="00797429">
      <w:pPr>
        <w:jc w:val="both"/>
        <w:rPr>
          <w:color w:val="000000" w:themeColor="text1"/>
        </w:rPr>
      </w:pPr>
    </w:p>
    <w:p w14:paraId="6226376F" w14:textId="2D75DF22" w:rsidR="00797429" w:rsidRPr="00BA797C" w:rsidRDefault="00797429" w:rsidP="00797429">
      <w:pPr>
        <w:ind w:left="567" w:hanging="567"/>
        <w:jc w:val="both"/>
        <w:rPr>
          <w:color w:val="000000" w:themeColor="text1"/>
          <w:u w:val="single"/>
        </w:rPr>
      </w:pPr>
      <w:r>
        <w:rPr>
          <w:b/>
          <w:color w:val="000000" w:themeColor="text1"/>
        </w:rPr>
        <w:lastRenderedPageBreak/>
        <w:t>F.</w:t>
      </w:r>
      <w:r>
        <w:rPr>
          <w:color w:val="000000" w:themeColor="text1"/>
        </w:rPr>
        <w:tab/>
      </w:r>
      <w:r>
        <w:rPr>
          <w:color w:val="000000" w:themeColor="text1"/>
          <w:u w:val="single"/>
        </w:rPr>
        <w:t>Opis przedmiotu części V zamówienia (</w:t>
      </w:r>
      <w:r>
        <w:rPr>
          <w:bCs/>
          <w:color w:val="000000" w:themeColor="text1"/>
          <w:u w:val="single"/>
        </w:rPr>
        <w:t xml:space="preserve">zagospodarowanie odpadów </w:t>
      </w:r>
      <w:r>
        <w:rPr>
          <w:color w:val="000000" w:themeColor="text1"/>
          <w:u w:val="single"/>
        </w:rPr>
        <w:t xml:space="preserve">ulegających biodegradacji - kod </w:t>
      </w:r>
      <w:proofErr w:type="gramStart"/>
      <w:r>
        <w:rPr>
          <w:color w:val="000000" w:themeColor="text1"/>
          <w:u w:val="single"/>
        </w:rPr>
        <w:t>20 02 01</w:t>
      </w:r>
      <w:proofErr w:type="gramEnd"/>
      <w:r>
        <w:rPr>
          <w:color w:val="000000" w:themeColor="text1"/>
          <w:u w:val="single"/>
        </w:rPr>
        <w:t>):</w:t>
      </w:r>
    </w:p>
    <w:p w14:paraId="6F29767D" w14:textId="77777777" w:rsidR="00797429" w:rsidRPr="00BA797C" w:rsidRDefault="00797429" w:rsidP="00797429">
      <w:pPr>
        <w:ind w:left="567" w:hanging="567"/>
        <w:jc w:val="both"/>
        <w:rPr>
          <w:color w:val="000000" w:themeColor="text1"/>
        </w:rPr>
      </w:pPr>
    </w:p>
    <w:p w14:paraId="24B37918" w14:textId="37A664F5" w:rsidR="00797429" w:rsidRPr="00BA797C" w:rsidRDefault="00797429" w:rsidP="00797429">
      <w:pPr>
        <w:ind w:left="567" w:hanging="567"/>
        <w:jc w:val="both"/>
        <w:rPr>
          <w:bCs/>
          <w:color w:val="000000" w:themeColor="text1"/>
        </w:rPr>
      </w:pPr>
      <w:r>
        <w:rPr>
          <w:color w:val="000000" w:themeColor="text1"/>
        </w:rPr>
        <w:t>1.</w:t>
      </w:r>
      <w:r>
        <w:rPr>
          <w:color w:val="000000" w:themeColor="text1"/>
        </w:rPr>
        <w:tab/>
      </w:r>
      <w:r>
        <w:rPr>
          <w:bCs/>
          <w:color w:val="000000" w:themeColor="text1"/>
        </w:rPr>
        <w:t xml:space="preserve">Przedmiotem zamówienia </w:t>
      </w:r>
      <w:r>
        <w:rPr>
          <w:color w:val="000000" w:themeColor="text1"/>
        </w:rPr>
        <w:t xml:space="preserve">w ramach części V jest </w:t>
      </w:r>
      <w:r>
        <w:rPr>
          <w:bCs/>
          <w:color w:val="000000" w:themeColor="text1"/>
        </w:rPr>
        <w:t xml:space="preserve">zagospodarowanie tj. poddanie odzyskowi lub unieszkodliwianiu </w:t>
      </w:r>
      <w:r>
        <w:rPr>
          <w:color w:val="000000" w:themeColor="text1"/>
        </w:rPr>
        <w:t xml:space="preserve">odpadów ulegających biodegradacji (kod </w:t>
      </w:r>
      <w:proofErr w:type="gramStart"/>
      <w:r>
        <w:rPr>
          <w:b/>
          <w:color w:val="000000" w:themeColor="text1"/>
        </w:rPr>
        <w:t>20 02 01</w:t>
      </w:r>
      <w:proofErr w:type="gramEnd"/>
      <w:r>
        <w:rPr>
          <w:color w:val="000000" w:themeColor="text1"/>
        </w:rPr>
        <w:t>)</w:t>
      </w:r>
      <w:r>
        <w:rPr>
          <w:color w:val="000000" w:themeColor="text1"/>
        </w:rPr>
        <w:br/>
      </w:r>
      <w:r>
        <w:rPr>
          <w:bCs/>
          <w:color w:val="000000" w:themeColor="text1"/>
        </w:rPr>
        <w:t xml:space="preserve">na warunkach określonych w SWZ, </w:t>
      </w:r>
      <w:r>
        <w:rPr>
          <w:color w:val="000000" w:themeColor="text1"/>
        </w:rPr>
        <w:t>w całym okresie obowiązywania umowy</w:t>
      </w:r>
      <w:r>
        <w:rPr>
          <w:color w:val="000000" w:themeColor="text1"/>
        </w:rPr>
        <w:br/>
        <w:t xml:space="preserve">z wybranym wykonawcą w szacowanej ilości w czasie </w:t>
      </w:r>
      <w:r>
        <w:rPr>
          <w:b/>
          <w:color w:val="000000" w:themeColor="text1"/>
        </w:rPr>
        <w:t>18 miesięcy</w:t>
      </w:r>
      <w:r>
        <w:rPr>
          <w:color w:val="000000" w:themeColor="text1"/>
        </w:rPr>
        <w:t xml:space="preserve"> wynoszącej</w:t>
      </w:r>
      <w:r>
        <w:rPr>
          <w:color w:val="000000" w:themeColor="text1"/>
        </w:rPr>
        <w:br/>
      </w:r>
      <w:r>
        <w:rPr>
          <w:b/>
          <w:color w:val="000000" w:themeColor="text1"/>
        </w:rPr>
        <w:t>1 500 Mg</w:t>
      </w:r>
      <w:r>
        <w:rPr>
          <w:color w:val="000000" w:themeColor="text1"/>
        </w:rPr>
        <w:t>.</w:t>
      </w:r>
    </w:p>
    <w:p w14:paraId="143965EA" w14:textId="77777777" w:rsidR="00797429" w:rsidRPr="00BA797C" w:rsidRDefault="00797429" w:rsidP="00797429">
      <w:pPr>
        <w:ind w:left="567" w:hanging="567"/>
        <w:jc w:val="both"/>
        <w:rPr>
          <w:color w:val="000000" w:themeColor="text1"/>
        </w:rPr>
      </w:pPr>
    </w:p>
    <w:p w14:paraId="74A39206" w14:textId="77777777" w:rsidR="00EB6E99" w:rsidRPr="00BA797C" w:rsidRDefault="00EB6E99" w:rsidP="00EB6E99">
      <w:pPr>
        <w:ind w:left="567" w:hanging="567"/>
        <w:jc w:val="both"/>
        <w:rPr>
          <w:color w:val="000000" w:themeColor="text1"/>
          <w:u w:val="single"/>
        </w:rPr>
      </w:pPr>
      <w:r>
        <w:rPr>
          <w:color w:val="000000" w:themeColor="text1"/>
        </w:rPr>
        <w:t>2.</w:t>
      </w:r>
      <w:r>
        <w:rPr>
          <w:color w:val="000000" w:themeColor="text1"/>
        </w:rPr>
        <w:tab/>
      </w:r>
      <w:r>
        <w:rPr>
          <w:color w:val="000000" w:themeColor="text1"/>
          <w:u w:val="single"/>
        </w:rPr>
        <w:t>Klasyfikacja CPV (Wspólnego Słownika Zamówień):</w:t>
      </w:r>
    </w:p>
    <w:p w14:paraId="4225DE53" w14:textId="77777777" w:rsidR="00EB6E99" w:rsidRPr="00BA797C" w:rsidRDefault="00EB6E99" w:rsidP="00EB6E99">
      <w:pPr>
        <w:ind w:left="567" w:hanging="567"/>
        <w:jc w:val="both"/>
        <w:rPr>
          <w:color w:val="000000" w:themeColor="text1"/>
        </w:rPr>
      </w:pPr>
    </w:p>
    <w:p w14:paraId="41CEF071" w14:textId="77777777" w:rsidR="00EB6E99" w:rsidRPr="00BA797C" w:rsidRDefault="00EB6E99" w:rsidP="00EB6E99">
      <w:pPr>
        <w:ind w:left="567"/>
        <w:jc w:val="both"/>
        <w:rPr>
          <w:color w:val="000000" w:themeColor="text1"/>
        </w:rPr>
      </w:pPr>
      <w:r>
        <w:rPr>
          <w:b/>
          <w:color w:val="000000" w:themeColor="text1"/>
        </w:rPr>
        <w:t>90533000</w:t>
      </w:r>
      <w:r>
        <w:rPr>
          <w:color w:val="000000" w:themeColor="text1"/>
        </w:rPr>
        <w:t xml:space="preserve"> - Usługi gospodarki odpadami,</w:t>
      </w:r>
    </w:p>
    <w:p w14:paraId="3AEAF42C" w14:textId="77777777" w:rsidR="00EB6E99" w:rsidRPr="00BA797C" w:rsidRDefault="00EB6E99" w:rsidP="00EB6E99">
      <w:pPr>
        <w:ind w:left="567"/>
        <w:jc w:val="both"/>
        <w:rPr>
          <w:color w:val="000000" w:themeColor="text1"/>
        </w:rPr>
      </w:pPr>
      <w:r>
        <w:rPr>
          <w:b/>
          <w:color w:val="000000" w:themeColor="text1"/>
        </w:rPr>
        <w:t>90513000</w:t>
      </w:r>
      <w:r>
        <w:rPr>
          <w:color w:val="000000" w:themeColor="text1"/>
        </w:rPr>
        <w:t xml:space="preserve"> - Usługi obróbki i usuwania odpadów, które nie są niebezpieczne.</w:t>
      </w:r>
    </w:p>
    <w:p w14:paraId="62A5FCA5" w14:textId="77777777" w:rsidR="00EB6E99" w:rsidRPr="00BA797C" w:rsidRDefault="00EB6E99" w:rsidP="00EB6E99">
      <w:pPr>
        <w:jc w:val="both"/>
        <w:rPr>
          <w:color w:val="000000" w:themeColor="text1"/>
        </w:rPr>
      </w:pPr>
    </w:p>
    <w:p w14:paraId="14DA3CC8" w14:textId="77777777" w:rsidR="00EB6E99" w:rsidRPr="00BA797C" w:rsidRDefault="00EB6E99" w:rsidP="00EB6E99">
      <w:pPr>
        <w:ind w:left="567" w:hanging="567"/>
        <w:jc w:val="both"/>
        <w:rPr>
          <w:color w:val="000000" w:themeColor="text1"/>
        </w:rPr>
      </w:pPr>
      <w:r>
        <w:rPr>
          <w:color w:val="000000" w:themeColor="text1"/>
        </w:rPr>
        <w:t>3.</w:t>
      </w:r>
      <w:r>
        <w:rPr>
          <w:color w:val="000000" w:themeColor="text1"/>
        </w:rPr>
        <w:tab/>
        <w:t xml:space="preserve">Zamawiający wymaga aby przekazywane przez Zamawiającego odpady biodegradowalne o kodzie </w:t>
      </w:r>
      <w:r>
        <w:rPr>
          <w:b/>
          <w:color w:val="000000" w:themeColor="text1"/>
        </w:rPr>
        <w:t>20 02 01</w:t>
      </w:r>
      <w:r>
        <w:rPr>
          <w:color w:val="000000" w:themeColor="text1"/>
        </w:rPr>
        <w:t xml:space="preserve"> poddawane były przez wykonawcę wyłącznie</w:t>
      </w:r>
      <w:r>
        <w:rPr>
          <w:color w:val="000000" w:themeColor="text1"/>
        </w:rPr>
        <w:br/>
        <w:t xml:space="preserve">i w całości  - w ilości równej </w:t>
      </w:r>
      <w:r>
        <w:rPr>
          <w:b/>
          <w:color w:val="000000" w:themeColor="text1"/>
        </w:rPr>
        <w:t>100%</w:t>
      </w:r>
      <w:r>
        <w:rPr>
          <w:color w:val="000000" w:themeColor="text1"/>
        </w:rPr>
        <w:t xml:space="preserve"> przekazywanych odpadów (liczonych wagowo)</w:t>
      </w:r>
      <w:r>
        <w:rPr>
          <w:color w:val="000000" w:themeColor="text1"/>
        </w:rPr>
        <w:br/>
        <w:t>- procesom odzysku i recyklingu (R3), w wyniku których powstaną produkty,</w:t>
      </w:r>
      <w:r>
        <w:rPr>
          <w:color w:val="000000" w:themeColor="text1"/>
        </w:rPr>
        <w:br/>
        <w:t>które będzie można wprowadzić na rynek jako spełniające obowiązujące przepisy,</w:t>
      </w:r>
      <w:r>
        <w:rPr>
          <w:color w:val="000000" w:themeColor="text1"/>
        </w:rPr>
        <w:br/>
        <w:t>w tym będą mogły być wprowadzane do obrotu jako nawóz lub środek poprawiający właściwości gleby na podstawie pozwolenia ministra właściwego do spraw rolnictwa lub gdy stanowić będą produkt nawozowy lub jeżeli powstanie z nich odpad,</w:t>
      </w:r>
      <w:r>
        <w:rPr>
          <w:color w:val="000000" w:themeColor="text1"/>
        </w:rPr>
        <w:br/>
        <w:t>który będzie wykorzystywany na powierzchni ziemi z korzyścią dla rolnictwa</w:t>
      </w:r>
      <w:r>
        <w:rPr>
          <w:color w:val="000000" w:themeColor="text1"/>
        </w:rPr>
        <w:br/>
        <w:t>lub będzie prowadzić do poprawy stanu środowiska.</w:t>
      </w:r>
    </w:p>
    <w:p w14:paraId="135A7B48" w14:textId="77777777" w:rsidR="00EB6E99" w:rsidRPr="00BA797C" w:rsidRDefault="00EB6E99" w:rsidP="00EB6E99">
      <w:pPr>
        <w:ind w:left="567" w:hanging="567"/>
        <w:jc w:val="both"/>
        <w:rPr>
          <w:color w:val="000000" w:themeColor="text1"/>
        </w:rPr>
      </w:pPr>
      <w:r>
        <w:rPr>
          <w:color w:val="000000" w:themeColor="text1"/>
        </w:rPr>
        <w:t>4.</w:t>
      </w:r>
      <w:r>
        <w:rPr>
          <w:color w:val="000000" w:themeColor="text1"/>
        </w:rPr>
        <w:tab/>
      </w:r>
      <w:r>
        <w:rPr>
          <w:b/>
          <w:color w:val="000000" w:themeColor="text1"/>
        </w:rPr>
        <w:t xml:space="preserve">Postanowienia ust. B.4. do B.11. dotyczące zagospodarowania niesegregowanych (zmieszanych) odpadów komunalnych (kod </w:t>
      </w:r>
      <w:proofErr w:type="gramStart"/>
      <w:r>
        <w:rPr>
          <w:b/>
          <w:color w:val="000000" w:themeColor="text1"/>
        </w:rPr>
        <w:t>20 03 01</w:t>
      </w:r>
      <w:proofErr w:type="gramEnd"/>
      <w:r>
        <w:rPr>
          <w:b/>
          <w:color w:val="000000" w:themeColor="text1"/>
        </w:rPr>
        <w:t xml:space="preserve">) </w:t>
      </w:r>
      <w:r>
        <w:rPr>
          <w:b/>
          <w:color w:val="000000" w:themeColor="text1"/>
          <w:u w:val="single"/>
        </w:rPr>
        <w:t>stosuje się odpowiednio</w:t>
      </w:r>
      <w:r>
        <w:rPr>
          <w:b/>
          <w:color w:val="000000" w:themeColor="text1"/>
        </w:rPr>
        <w:br/>
        <w:t xml:space="preserve">do </w:t>
      </w:r>
      <w:r>
        <w:rPr>
          <w:b/>
          <w:bCs/>
          <w:color w:val="000000" w:themeColor="text1"/>
        </w:rPr>
        <w:t xml:space="preserve">zagospodarowania </w:t>
      </w:r>
      <w:r>
        <w:rPr>
          <w:b/>
          <w:color w:val="000000" w:themeColor="text1"/>
        </w:rPr>
        <w:t xml:space="preserve">odpadów biodegradowalnych (kod </w:t>
      </w:r>
      <w:proofErr w:type="gramStart"/>
      <w:r>
        <w:rPr>
          <w:b/>
          <w:color w:val="000000" w:themeColor="text1"/>
        </w:rPr>
        <w:t>20 02 01</w:t>
      </w:r>
      <w:proofErr w:type="gramEnd"/>
      <w:r>
        <w:rPr>
          <w:b/>
          <w:color w:val="000000" w:themeColor="text1"/>
        </w:rPr>
        <w:t>)</w:t>
      </w:r>
      <w:r>
        <w:rPr>
          <w:color w:val="000000" w:themeColor="text1"/>
        </w:rPr>
        <w:t>.</w:t>
      </w:r>
    </w:p>
    <w:p w14:paraId="263C8258" w14:textId="77777777" w:rsidR="00310E92" w:rsidRPr="00BA797C" w:rsidRDefault="00310E92" w:rsidP="00310E92">
      <w:pPr>
        <w:jc w:val="both"/>
        <w:rPr>
          <w:color w:val="000000" w:themeColor="text1"/>
        </w:rPr>
      </w:pPr>
    </w:p>
    <w:p w14:paraId="32AEA6C6" w14:textId="2F2965F4" w:rsidR="00DE4D5F" w:rsidRPr="00BA797C" w:rsidRDefault="00EB6E99" w:rsidP="00A451E3">
      <w:pPr>
        <w:ind w:left="567" w:hanging="567"/>
        <w:rPr>
          <w:b/>
          <w:bCs/>
          <w:color w:val="000000" w:themeColor="text1"/>
        </w:rPr>
      </w:pPr>
      <w:r>
        <w:rPr>
          <w:b/>
          <w:color w:val="000000" w:themeColor="text1"/>
        </w:rPr>
        <w:t>G.</w:t>
      </w:r>
      <w:r>
        <w:rPr>
          <w:b/>
          <w:color w:val="000000" w:themeColor="text1"/>
        </w:rPr>
        <w:tab/>
      </w:r>
      <w:r>
        <w:rPr>
          <w:b/>
          <w:bCs/>
          <w:color w:val="000000" w:themeColor="text1"/>
          <w:u w:val="single"/>
        </w:rPr>
        <w:t xml:space="preserve">Opis przedmiotu zamówienia - informacje wspólne dla części II, III, </w:t>
      </w:r>
      <w:proofErr w:type="gramStart"/>
      <w:r>
        <w:rPr>
          <w:b/>
          <w:bCs/>
          <w:color w:val="000000" w:themeColor="text1"/>
          <w:u w:val="single"/>
        </w:rPr>
        <w:t>IV  zamówienia</w:t>
      </w:r>
      <w:proofErr w:type="gramEnd"/>
      <w:r>
        <w:rPr>
          <w:b/>
          <w:bCs/>
          <w:color w:val="000000" w:themeColor="text1"/>
          <w:u w:val="single"/>
        </w:rPr>
        <w:t>:</w:t>
      </w:r>
    </w:p>
    <w:p w14:paraId="7140C7ED" w14:textId="77777777" w:rsidR="00FF3EC7" w:rsidRPr="00BA797C" w:rsidRDefault="00FF3EC7" w:rsidP="00FF3EC7">
      <w:pPr>
        <w:ind w:left="567" w:hanging="567"/>
        <w:jc w:val="both"/>
        <w:rPr>
          <w:color w:val="000000" w:themeColor="text1"/>
        </w:rPr>
      </w:pPr>
    </w:p>
    <w:p w14:paraId="5D42D2AC" w14:textId="77777777" w:rsidR="00FF3EC7" w:rsidRPr="00BA797C" w:rsidRDefault="0045551D" w:rsidP="0045551D">
      <w:pPr>
        <w:ind w:left="567" w:hanging="567"/>
        <w:jc w:val="both"/>
        <w:rPr>
          <w:color w:val="000000" w:themeColor="text1"/>
        </w:rPr>
      </w:pPr>
      <w:r>
        <w:rPr>
          <w:color w:val="000000" w:themeColor="text1"/>
        </w:rPr>
        <w:t>1.</w:t>
      </w:r>
      <w:r>
        <w:rPr>
          <w:color w:val="000000" w:themeColor="text1"/>
        </w:rPr>
        <w:tab/>
        <w:t>Wykonawca obowiązany jest zapewnić bieżące zagospodarowanie w ilościach odpowiadających ilości dostarczanych przez Zamawiającego odpadów w instalacji</w:t>
      </w:r>
      <w:r>
        <w:rPr>
          <w:color w:val="000000" w:themeColor="text1"/>
        </w:rPr>
        <w:br/>
        <w:t>lub instalacjach wskazanych w ofercie wykonawcy.</w:t>
      </w:r>
    </w:p>
    <w:p w14:paraId="6798E8D3" w14:textId="77777777" w:rsidR="00FF3EC7" w:rsidRPr="00BA797C" w:rsidRDefault="005214F5" w:rsidP="005214F5">
      <w:pPr>
        <w:ind w:left="567" w:hanging="567"/>
        <w:jc w:val="both"/>
        <w:rPr>
          <w:color w:val="000000" w:themeColor="text1"/>
        </w:rPr>
      </w:pPr>
      <w:r>
        <w:rPr>
          <w:color w:val="000000" w:themeColor="text1"/>
        </w:rPr>
        <w:t>2.</w:t>
      </w:r>
      <w:r>
        <w:rPr>
          <w:color w:val="000000" w:themeColor="text1"/>
        </w:rPr>
        <w:tab/>
      </w:r>
      <w:r>
        <w:rPr>
          <w:iCs/>
          <w:color w:val="000000" w:themeColor="text1"/>
        </w:rPr>
        <w:t>Wykonawca może zagospodarować odpady we własnej instalacji lub instalacjach</w:t>
      </w:r>
      <w:r>
        <w:rPr>
          <w:iCs/>
          <w:color w:val="000000" w:themeColor="text1"/>
        </w:rPr>
        <w:br/>
        <w:t>albo w instalacji lub instalacjach innych niż własne, z którymi będzie miał zawarte umowy na zagospodarowanie odpadów i które posiadają aktualne, wymagane prawem zezwolenia w zakresie zagospodarowania odpadów. W przypadku powoływania</w:t>
      </w:r>
      <w:r>
        <w:rPr>
          <w:iCs/>
          <w:color w:val="000000" w:themeColor="text1"/>
        </w:rPr>
        <w:br/>
        <w:t>się w tym zakresie przez Wykonawcę na zasoby innych podmiotów (w tym podwykonawców), wymagania dotyczące zezwolenia w zakresie zagospodarowania odpadów znajdują odpowiednie zastosowanie również w stosunku do tych zasobów</w:t>
      </w:r>
      <w:r>
        <w:rPr>
          <w:iCs/>
          <w:color w:val="000000" w:themeColor="text1"/>
        </w:rPr>
        <w:br/>
        <w:t>i udostępniających je podmiotów (w tym podwykonawców).</w:t>
      </w:r>
    </w:p>
    <w:p w14:paraId="7028C668" w14:textId="77777777" w:rsidR="00C06C74" w:rsidRPr="00BA797C" w:rsidRDefault="006D68F8" w:rsidP="00C06C74">
      <w:pPr>
        <w:ind w:left="567" w:hanging="567"/>
        <w:jc w:val="both"/>
        <w:rPr>
          <w:color w:val="000000" w:themeColor="text1"/>
        </w:rPr>
      </w:pPr>
      <w:r>
        <w:rPr>
          <w:color w:val="000000" w:themeColor="text1"/>
        </w:rPr>
        <w:t>3.</w:t>
      </w:r>
      <w:r>
        <w:rPr>
          <w:color w:val="000000" w:themeColor="text1"/>
        </w:rPr>
        <w:tab/>
        <w:t>Jeżeli instalacja wskazana w ofercie nie będzie przyjmować odpadów, wykonawca zobowiązany jest własnym staraniem i na swój koszt zapewnić zagospodarowanie odpadów w innej instalacji, w tym pokryć koszt transportu odpadów do innej instalacji, co nie będzie stanowić przesłanki (podstawy) uprawniającej do podniesienia wynagrodzenia wykonawcy.</w:t>
      </w:r>
    </w:p>
    <w:p w14:paraId="6750893A" w14:textId="77777777" w:rsidR="004E3328" w:rsidRPr="00BA797C" w:rsidRDefault="004E3328" w:rsidP="004E3328">
      <w:pPr>
        <w:ind w:left="567" w:hanging="567"/>
        <w:jc w:val="both"/>
        <w:rPr>
          <w:color w:val="000000" w:themeColor="text1"/>
        </w:rPr>
      </w:pPr>
      <w:r>
        <w:rPr>
          <w:color w:val="000000" w:themeColor="text1"/>
        </w:rPr>
        <w:t>4.</w:t>
      </w:r>
      <w:r>
        <w:rPr>
          <w:color w:val="000000" w:themeColor="text1"/>
        </w:rPr>
        <w:tab/>
        <w:t>Zamawiający dopuszcza możliwość zmiany instalacji do zagospodarowania</w:t>
      </w:r>
      <w:r>
        <w:rPr>
          <w:color w:val="000000" w:themeColor="text1"/>
        </w:rPr>
        <w:br/>
        <w:t>odpadów wskazanej przez wykonawcę w ofercie, jeżeli zmiana taka będzie konieczna ze względu na obiektywnie zaistniałe okoliczności, np. awaria instalacji,</w:t>
      </w:r>
      <w:r>
        <w:rPr>
          <w:color w:val="000000" w:themeColor="text1"/>
        </w:rPr>
        <w:br/>
      </w:r>
      <w:r>
        <w:rPr>
          <w:color w:val="000000" w:themeColor="text1"/>
        </w:rPr>
        <w:lastRenderedPageBreak/>
        <w:t>pod warunkiem wcześniejszej akceptacji nowej instalacji przez Zamawiającego</w:t>
      </w:r>
      <w:r>
        <w:rPr>
          <w:color w:val="000000" w:themeColor="text1"/>
        </w:rPr>
        <w:br/>
        <w:t>i na warunkach z nim uzgodnionych. Przekazanie odpadów do nowej instalacji</w:t>
      </w:r>
      <w:r>
        <w:rPr>
          <w:color w:val="000000" w:themeColor="text1"/>
        </w:rPr>
        <w:br/>
        <w:t>nie może powodować zwiększenia wynagrodzenia wykonawcy lub innych kosztów</w:t>
      </w:r>
      <w:r>
        <w:rPr>
          <w:color w:val="000000" w:themeColor="text1"/>
        </w:rPr>
        <w:br/>
        <w:t>dla Zamawiającego, w tym w szczególności w związku z potrzebą transportu</w:t>
      </w:r>
      <w:r>
        <w:rPr>
          <w:color w:val="000000" w:themeColor="text1"/>
        </w:rPr>
        <w:br/>
        <w:t>odpadów do instalacji innej niż wskazana w ofercie. Ponadto zmiana</w:t>
      </w:r>
      <w:r>
        <w:rPr>
          <w:color w:val="000000" w:themeColor="text1"/>
        </w:rPr>
        <w:br/>
        <w:t>taka nie może skutkować pogorszeniem jakości, w tym środowiskowej,</w:t>
      </w:r>
      <w:r>
        <w:rPr>
          <w:color w:val="000000" w:themeColor="text1"/>
        </w:rPr>
        <w:br/>
        <w:t>sposobu realizacji danej części zamówienia.</w:t>
      </w:r>
    </w:p>
    <w:p w14:paraId="17AD633E" w14:textId="77777777" w:rsidR="00C06C74" w:rsidRPr="00BA797C" w:rsidRDefault="002B29D9" w:rsidP="00C06C74">
      <w:pPr>
        <w:ind w:left="567" w:hanging="567"/>
        <w:jc w:val="both"/>
        <w:rPr>
          <w:color w:val="000000" w:themeColor="text1"/>
        </w:rPr>
      </w:pPr>
      <w:r>
        <w:rPr>
          <w:color w:val="000000" w:themeColor="text1"/>
        </w:rPr>
        <w:t>5.</w:t>
      </w:r>
      <w:r>
        <w:rPr>
          <w:color w:val="000000" w:themeColor="text1"/>
        </w:rPr>
        <w:tab/>
        <w:t xml:space="preserve">Tymczasowa zmiana instalacji, tj. </w:t>
      </w:r>
      <w:proofErr w:type="gramStart"/>
      <w:r>
        <w:rPr>
          <w:color w:val="000000" w:themeColor="text1"/>
        </w:rPr>
        <w:t>zmiana</w:t>
      </w:r>
      <w:proofErr w:type="gramEnd"/>
      <w:r>
        <w:rPr>
          <w:color w:val="000000" w:themeColor="text1"/>
        </w:rPr>
        <w:t xml:space="preserve"> której skutkiem jest przekazywanie odpadów w celu ich zagospodarowania w okresie nie dłuższym niż 14 dni liczonych od dnia przekazania odpadów do instalacji innej niż wskazana w ofercie, może nastąpić</w:t>
      </w:r>
      <w:r>
        <w:rPr>
          <w:color w:val="000000" w:themeColor="text1"/>
        </w:rPr>
        <w:br/>
        <w:t>za uprzednią zgodą Zamawiającego i nie wymaga zmiany umowy. Wykonawca wraz</w:t>
      </w:r>
      <w:r>
        <w:rPr>
          <w:color w:val="000000" w:themeColor="text1"/>
        </w:rPr>
        <w:br/>
        <w:t xml:space="preserve">z wnioskiem o tymczasową zmianę instalacji komunalnej zobowiązany jest przekazać Zamawiającemu dokument gwarantujący przyjęcie odpadów komunalnych przez wskazaną instalację oraz kopię wymaganego prawem zezwolenia na zagospodarowanie określonego rodzaju odpadów przez taką instalację. </w:t>
      </w:r>
    </w:p>
    <w:p w14:paraId="06F850EE" w14:textId="77777777" w:rsidR="00A451E3" w:rsidRPr="00BA797C" w:rsidRDefault="0045551D" w:rsidP="00A451E3">
      <w:pPr>
        <w:ind w:left="567" w:hanging="567"/>
        <w:jc w:val="both"/>
        <w:rPr>
          <w:color w:val="000000" w:themeColor="text1"/>
        </w:rPr>
      </w:pPr>
      <w:r>
        <w:rPr>
          <w:color w:val="000000" w:themeColor="text1"/>
        </w:rPr>
        <w:t>6.</w:t>
      </w:r>
      <w:r>
        <w:rPr>
          <w:color w:val="000000" w:themeColor="text1"/>
        </w:rPr>
        <w:tab/>
        <w:t xml:space="preserve">Zamawiający </w:t>
      </w:r>
      <w:proofErr w:type="gramStart"/>
      <w:r>
        <w:rPr>
          <w:color w:val="000000" w:themeColor="text1"/>
        </w:rPr>
        <w:t>wymaga</w:t>
      </w:r>
      <w:proofErr w:type="gramEnd"/>
      <w:r>
        <w:rPr>
          <w:color w:val="000000" w:themeColor="text1"/>
        </w:rPr>
        <w:t xml:space="preserve"> aby przekazywane przez Zamawiającego odpady o kodzie </w:t>
      </w:r>
      <w:proofErr w:type="gramStart"/>
      <w:r>
        <w:rPr>
          <w:b/>
          <w:color w:val="000000" w:themeColor="text1"/>
        </w:rPr>
        <w:t>15 01 06</w:t>
      </w:r>
      <w:proofErr w:type="gramEnd"/>
      <w:r>
        <w:rPr>
          <w:color w:val="000000" w:themeColor="text1"/>
        </w:rPr>
        <w:t xml:space="preserve"> (odpady opakowaniowe - z metali, tworzyw sztucznych i opakowań wielomateriałowych) poddawane były przez wykonawcę procesom odzysku</w:t>
      </w:r>
      <w:r>
        <w:rPr>
          <w:color w:val="000000" w:themeColor="text1"/>
        </w:rPr>
        <w:br/>
        <w:t xml:space="preserve">i recyklingu (R3, R4, R5) w ilości nie mniejszej niż </w:t>
      </w:r>
      <w:r>
        <w:rPr>
          <w:b/>
          <w:color w:val="000000" w:themeColor="text1"/>
        </w:rPr>
        <w:t>50%</w:t>
      </w:r>
      <w:r>
        <w:rPr>
          <w:color w:val="000000" w:themeColor="text1"/>
        </w:rPr>
        <w:t xml:space="preserve"> przekazywanych odpadów (liczonych wagowo). Zamawiający uzna warunek za spełniony również w przypadku przekazania odpadów o kodach 19 12 01, 19 12 02 , 19 12 03, 19 12 04, 19 12 05,</w:t>
      </w:r>
      <w:r>
        <w:rPr>
          <w:color w:val="000000" w:themeColor="text1"/>
        </w:rPr>
        <w:br/>
        <w:t>15 01 01,15 01 02, 15 01 04, 15 01 05, 15 01 07 powstających w wyniku przetwarzania odpadów o kodzie 15 01 06 w instalacji wykonawcy w procesie R12 i przekazanych</w:t>
      </w:r>
      <w:r>
        <w:rPr>
          <w:color w:val="000000" w:themeColor="text1"/>
        </w:rPr>
        <w:br/>
        <w:t>do ostatecznego zagospodarowania w procesie R3, R4, R5, z zastrzeżeniem, iż łączna masa odpadów o kodach 19 12 01, 19 12 02 , 19 12 03, 19 12 04, 19 12 05, 15 01 01,</w:t>
      </w:r>
      <w:r>
        <w:rPr>
          <w:color w:val="000000" w:themeColor="text1"/>
        </w:rPr>
        <w:br/>
        <w:t>15 01 02, 15 01 04, 15 01 05, 15 01 07 musi stanowić co najmniej 50% masy odpadów przekazanych przez Zamawiającego (liczonych wagowo);</w:t>
      </w:r>
    </w:p>
    <w:p w14:paraId="4EF1A78A" w14:textId="3A1FE60C" w:rsidR="00953072" w:rsidRPr="00BA797C" w:rsidRDefault="00A451E3" w:rsidP="00A451E3">
      <w:pPr>
        <w:ind w:left="567" w:hanging="567"/>
        <w:jc w:val="both"/>
        <w:rPr>
          <w:color w:val="000000" w:themeColor="text1"/>
        </w:rPr>
      </w:pPr>
      <w:r>
        <w:rPr>
          <w:color w:val="000000" w:themeColor="text1"/>
        </w:rPr>
        <w:t>7.  Zamawiający dopuszcza przekazywanie przez wykonawcę odpadów o kodzie</w:t>
      </w:r>
      <w:r>
        <w:rPr>
          <w:color w:val="000000" w:themeColor="text1"/>
        </w:rPr>
        <w:br/>
      </w:r>
      <w:proofErr w:type="gramStart"/>
      <w:r>
        <w:rPr>
          <w:b/>
          <w:color w:val="000000" w:themeColor="text1"/>
        </w:rPr>
        <w:t>15 01 06</w:t>
      </w:r>
      <w:proofErr w:type="gramEnd"/>
      <w:r>
        <w:rPr>
          <w:color w:val="000000" w:themeColor="text1"/>
        </w:rPr>
        <w:t xml:space="preserve"> (odpady opakowaniowe - z metali, tworzyw sztucznych i opakowań wielomateriałowych), o kodzie </w:t>
      </w:r>
      <w:proofErr w:type="gramStart"/>
      <w:r>
        <w:rPr>
          <w:b/>
          <w:color w:val="000000" w:themeColor="text1"/>
        </w:rPr>
        <w:t>20 03 07</w:t>
      </w:r>
      <w:proofErr w:type="gramEnd"/>
      <w:r>
        <w:rPr>
          <w:color w:val="000000" w:themeColor="text1"/>
        </w:rPr>
        <w:t xml:space="preserve"> (odpady z mebli i inne odpady wielkogabarytowe) o kodzie </w:t>
      </w:r>
      <w:proofErr w:type="gramStart"/>
      <w:r>
        <w:rPr>
          <w:b/>
          <w:bCs/>
          <w:color w:val="000000" w:themeColor="text1"/>
        </w:rPr>
        <w:t>17 09 04</w:t>
      </w:r>
      <w:proofErr w:type="gramEnd"/>
      <w:r>
        <w:rPr>
          <w:color w:val="000000" w:themeColor="text1"/>
        </w:rPr>
        <w:t xml:space="preserve"> (zmieszane odpady z budów remontów</w:t>
      </w:r>
      <w:r>
        <w:rPr>
          <w:color w:val="000000" w:themeColor="text1"/>
        </w:rPr>
        <w:br/>
        <w:t xml:space="preserve">i demontaży </w:t>
      </w:r>
      <w:r>
        <w:rPr>
          <w:color w:val="000000" w:themeColor="text1"/>
          <w:shd w:val="clear" w:color="auto" w:fill="FFFFFF"/>
        </w:rPr>
        <w:t xml:space="preserve">inne niż określone kodami </w:t>
      </w:r>
      <w:proofErr w:type="gramStart"/>
      <w:r>
        <w:rPr>
          <w:color w:val="000000" w:themeColor="text1"/>
          <w:shd w:val="clear" w:color="auto" w:fill="FFFFFF"/>
        </w:rPr>
        <w:t>17 09 01</w:t>
      </w:r>
      <w:proofErr w:type="gramEnd"/>
      <w:r>
        <w:rPr>
          <w:color w:val="000000" w:themeColor="text1"/>
          <w:shd w:val="clear" w:color="auto" w:fill="FFFFFF"/>
        </w:rPr>
        <w:t xml:space="preserve">, </w:t>
      </w:r>
      <w:proofErr w:type="gramStart"/>
      <w:r>
        <w:rPr>
          <w:color w:val="000000" w:themeColor="text1"/>
          <w:shd w:val="clear" w:color="auto" w:fill="FFFFFF"/>
        </w:rPr>
        <w:t>17 09 02</w:t>
      </w:r>
      <w:proofErr w:type="gramEnd"/>
      <w:r>
        <w:rPr>
          <w:color w:val="000000" w:themeColor="text1"/>
          <w:shd w:val="clear" w:color="auto" w:fill="FFFFFF"/>
        </w:rPr>
        <w:t xml:space="preserve"> i </w:t>
      </w:r>
      <w:proofErr w:type="gramStart"/>
      <w:r>
        <w:rPr>
          <w:color w:val="000000" w:themeColor="text1"/>
          <w:shd w:val="clear" w:color="auto" w:fill="FFFFFF"/>
        </w:rPr>
        <w:t>17 09 03</w:t>
      </w:r>
      <w:proofErr w:type="gramEnd"/>
      <w:r>
        <w:rPr>
          <w:color w:val="000000" w:themeColor="text1"/>
          <w:shd w:val="clear" w:color="auto" w:fill="FFFFFF"/>
        </w:rPr>
        <w:t>)</w:t>
      </w:r>
      <w:r>
        <w:rPr>
          <w:color w:val="000000" w:themeColor="text1"/>
        </w:rPr>
        <w:t xml:space="preserve"> innemu posiadaczowi (zbierającemu) w celu poddania ich procesom odzysku i recyklingu</w:t>
      </w:r>
      <w:r>
        <w:rPr>
          <w:color w:val="000000" w:themeColor="text1"/>
        </w:rPr>
        <w:br/>
        <w:t>lub unieszkodliwiania. Wykonawca przekazujący odpady innemu posiadaczowi (zbierającemu) zobowiązany jest do udokumentowania ostatecznego sposobu zagospodarowania tych odpadów w procesach odzysku i recyklingu (R)</w:t>
      </w:r>
      <w:r>
        <w:rPr>
          <w:color w:val="000000" w:themeColor="text1"/>
        </w:rPr>
        <w:br/>
        <w:t>lub unieszkodliwiania (D).</w:t>
      </w:r>
    </w:p>
    <w:p w14:paraId="27B537FE" w14:textId="77777777" w:rsidR="002B29D9" w:rsidRPr="00BA797C" w:rsidRDefault="00360EEC" w:rsidP="00A97B8F">
      <w:pPr>
        <w:ind w:left="567" w:hanging="567"/>
        <w:jc w:val="both"/>
        <w:rPr>
          <w:color w:val="000000" w:themeColor="text1"/>
        </w:rPr>
      </w:pPr>
      <w:r>
        <w:rPr>
          <w:color w:val="000000" w:themeColor="text1"/>
        </w:rPr>
        <w:t>8.</w:t>
      </w:r>
      <w:r>
        <w:rPr>
          <w:color w:val="000000" w:themeColor="text1"/>
        </w:rPr>
        <w:tab/>
        <w:t>Zamawiający zastrzega sobie prawo zmniejszenia lub zwiększenia ilości przekazywanych odpadów w stosunku do szacunkowej ilości, o której mowa ust. C.1., ust. D.1., ust. E.1. oraz ust. F.1., bez prawa wykonawcy do wnoszenia w stosunku</w:t>
      </w:r>
      <w:r>
        <w:rPr>
          <w:color w:val="000000" w:themeColor="text1"/>
        </w:rPr>
        <w:br/>
        <w:t>do Zamawiającego jakichkolwiek roszczeń z tego tytułu, w tym w szczególności</w:t>
      </w:r>
      <w:r>
        <w:rPr>
          <w:color w:val="000000" w:themeColor="text1"/>
        </w:rPr>
        <w:br/>
        <w:t>w zakresie dotyczącym ewentualnego dodatkowego wynagrodzenia dla wykonawcy.</w:t>
      </w:r>
    </w:p>
    <w:p w14:paraId="6E31E376" w14:textId="02E2BBF4" w:rsidR="00621E81" w:rsidRPr="00BA797C" w:rsidRDefault="00834B4F" w:rsidP="00834B4F">
      <w:pPr>
        <w:ind w:left="567" w:hanging="567"/>
        <w:jc w:val="both"/>
        <w:rPr>
          <w:color w:val="000000" w:themeColor="text1"/>
        </w:rPr>
      </w:pPr>
      <w:r>
        <w:rPr>
          <w:color w:val="000000" w:themeColor="text1"/>
        </w:rPr>
        <w:t>9.</w:t>
      </w:r>
      <w:r>
        <w:rPr>
          <w:color w:val="000000" w:themeColor="text1"/>
        </w:rPr>
        <w:tab/>
        <w:t>Wykonawca obowiązany jest wykazać, że w zakresie dotyczącym części II, III, IV i V zamówienia dysponuje instalacjami spełniającymi standardy technologiczne umożliwiające osiągnięcie co najmniej poziomu recyklingu, przygotowania</w:t>
      </w:r>
      <w:r>
        <w:rPr>
          <w:color w:val="000000" w:themeColor="text1"/>
        </w:rPr>
        <w:br/>
        <w:t>do ponownego użycia i odzysku innymi metodami, określonego w ust. G.6., w liczbie zapewniającej bieżące zagospodarowanie przekazywanych odpadów o kodzie 15 01 06 oraz 20 03 07, w ilościach odpowiadających ilościom przekazywanych</w:t>
      </w:r>
      <w:r>
        <w:rPr>
          <w:color w:val="000000" w:themeColor="text1"/>
        </w:rPr>
        <w:br/>
        <w:t xml:space="preserve">przez Zamawiającego odpadów, o których mowa odpowiednio w ust. C.1., ust. D.1., ust. E.1. oraz ust. F.1., przy czym wskazane instalacje muszą odpowiadać wymaganiom </w:t>
      </w:r>
      <w:r>
        <w:rPr>
          <w:color w:val="000000" w:themeColor="text1"/>
        </w:rPr>
        <w:lastRenderedPageBreak/>
        <w:t>przepisów prawa, w szczególności przepisów ustawy o utrzymaniu czystości</w:t>
      </w:r>
      <w:r>
        <w:rPr>
          <w:color w:val="000000" w:themeColor="text1"/>
        </w:rPr>
        <w:br/>
        <w:t>i porządku w gminach oraz przepisów ustawy o odpadach (wykonawca może</w:t>
      </w:r>
      <w:r>
        <w:rPr>
          <w:color w:val="000000" w:themeColor="text1"/>
        </w:rPr>
        <w:br/>
        <w:t>wskazać własne instalacje albo instalacje inne niż własne, z którymi ma zawarte</w:t>
      </w:r>
      <w:r>
        <w:rPr>
          <w:color w:val="000000" w:themeColor="text1"/>
        </w:rPr>
        <w:br/>
        <w:t>umowy na zagospodarowanie odpadów i które posiadają aktualne, wymagane</w:t>
      </w:r>
      <w:r>
        <w:rPr>
          <w:color w:val="000000" w:themeColor="text1"/>
        </w:rPr>
        <w:br/>
        <w:t>prawem zezwolenia w zakresie zagospodarowania odpadów).</w:t>
      </w:r>
    </w:p>
    <w:p w14:paraId="0AF01E0E" w14:textId="77777777" w:rsidR="00834B4F" w:rsidRPr="00BA797C" w:rsidRDefault="00834B4F" w:rsidP="00EB6E99">
      <w:pPr>
        <w:jc w:val="both"/>
        <w:rPr>
          <w:b/>
          <w:color w:val="000000" w:themeColor="text1"/>
        </w:rPr>
      </w:pPr>
    </w:p>
    <w:p w14:paraId="38BDC00D" w14:textId="460A6C59" w:rsidR="003935C5" w:rsidRPr="00BA797C" w:rsidRDefault="00EB6E99" w:rsidP="003935C5">
      <w:pPr>
        <w:ind w:left="567" w:hanging="567"/>
        <w:jc w:val="both"/>
        <w:rPr>
          <w:color w:val="000000" w:themeColor="text1"/>
          <w:u w:val="single"/>
        </w:rPr>
      </w:pPr>
      <w:r>
        <w:rPr>
          <w:b/>
          <w:color w:val="000000" w:themeColor="text1"/>
        </w:rPr>
        <w:t>H.</w:t>
      </w:r>
      <w:r>
        <w:rPr>
          <w:b/>
          <w:color w:val="000000" w:themeColor="text1"/>
        </w:rPr>
        <w:tab/>
      </w:r>
      <w:r>
        <w:rPr>
          <w:color w:val="000000" w:themeColor="text1"/>
          <w:u w:val="single"/>
        </w:rPr>
        <w:t>Opis przedmiotu zamówienia w zakresie dotyczącym odbioru przekazywanych</w:t>
      </w:r>
      <w:r>
        <w:rPr>
          <w:color w:val="000000" w:themeColor="text1"/>
          <w:u w:val="single"/>
        </w:rPr>
        <w:br/>
        <w:t>do zagospodarowania odpadów ze stacji przeładunkowej Zamawiającego:</w:t>
      </w:r>
    </w:p>
    <w:p w14:paraId="627D78B4" w14:textId="77777777" w:rsidR="003935C5" w:rsidRPr="00BA797C" w:rsidRDefault="003935C5" w:rsidP="003935C5">
      <w:pPr>
        <w:ind w:left="567" w:hanging="567"/>
        <w:jc w:val="both"/>
        <w:rPr>
          <w:color w:val="000000" w:themeColor="text1"/>
        </w:rPr>
      </w:pPr>
    </w:p>
    <w:p w14:paraId="028C8443" w14:textId="77777777" w:rsidR="00FB63AF" w:rsidRPr="00BA797C" w:rsidRDefault="00FB63AF" w:rsidP="00FB63AF">
      <w:pPr>
        <w:ind w:left="567" w:hanging="567"/>
        <w:jc w:val="both"/>
        <w:rPr>
          <w:color w:val="000000" w:themeColor="text1"/>
        </w:rPr>
      </w:pPr>
      <w:r>
        <w:rPr>
          <w:color w:val="000000" w:themeColor="text1"/>
        </w:rPr>
        <w:t>1.</w:t>
      </w:r>
      <w:r>
        <w:rPr>
          <w:color w:val="000000" w:themeColor="text1"/>
        </w:rPr>
        <w:tab/>
        <w:t>Z zastrzeżeniem ust. I.2. wykonawca obowiązany jest zadeklarować w ofercie odbiór odpadów do zagospodarowania ze stacji przeładunkowej Zamawiającego (zwanej</w:t>
      </w:r>
      <w:r>
        <w:rPr>
          <w:color w:val="000000" w:themeColor="text1"/>
        </w:rPr>
        <w:br/>
        <w:t>dalej „Stacją”) znajdującej się w siedzibie Zamawiającego w Piasecznie</w:t>
      </w:r>
      <w:r>
        <w:rPr>
          <w:color w:val="000000" w:themeColor="text1"/>
        </w:rPr>
        <w:br/>
        <w:t>przy ul. Technicznej 6.</w:t>
      </w:r>
    </w:p>
    <w:p w14:paraId="1F34ABB0" w14:textId="2563DDF7" w:rsidR="0014142E" w:rsidRPr="00BA797C" w:rsidRDefault="00B90C4B" w:rsidP="0014142E">
      <w:pPr>
        <w:ind w:left="567" w:hanging="567"/>
        <w:rPr>
          <w:color w:val="000000" w:themeColor="text1"/>
        </w:rPr>
      </w:pPr>
      <w:r>
        <w:rPr>
          <w:color w:val="000000" w:themeColor="text1"/>
        </w:rPr>
        <w:t>2.</w:t>
      </w:r>
      <w:r>
        <w:rPr>
          <w:color w:val="000000" w:themeColor="text1"/>
        </w:rPr>
        <w:tab/>
        <w:t>Z obowiązku, o którym mowa w ust. I.1, zwolnieni są wykonawcy, którzy będą zagospodarowywać przekazywane odpady w instalacjach położonych w odległości nie większej niż:</w:t>
      </w:r>
    </w:p>
    <w:p w14:paraId="42AB375C" w14:textId="28036FC0" w:rsidR="0014142E" w:rsidRPr="00BA797C" w:rsidRDefault="0014142E" w:rsidP="0014142E">
      <w:pPr>
        <w:ind w:left="567"/>
        <w:rPr>
          <w:color w:val="000000" w:themeColor="text1"/>
        </w:rPr>
      </w:pPr>
      <w:r>
        <w:rPr>
          <w:color w:val="000000" w:themeColor="text1"/>
        </w:rPr>
        <w:t xml:space="preserve">a) </w:t>
      </w:r>
      <w:r>
        <w:rPr>
          <w:rStyle w:val="s1"/>
          <w:b/>
          <w:bCs/>
          <w:color w:val="000000" w:themeColor="text1"/>
        </w:rPr>
        <w:t>30 km</w:t>
      </w:r>
      <w:r>
        <w:rPr>
          <w:color w:val="000000" w:themeColor="text1"/>
        </w:rPr>
        <w:t xml:space="preserve"> od siedziby Zamawiającego — dla części I, II i </w:t>
      </w:r>
      <w:proofErr w:type="gramStart"/>
      <w:r>
        <w:rPr>
          <w:color w:val="000000" w:themeColor="text1"/>
        </w:rPr>
        <w:t>III  zamówienia</w:t>
      </w:r>
      <w:proofErr w:type="gramEnd"/>
      <w:r>
        <w:rPr>
          <w:color w:val="000000" w:themeColor="text1"/>
        </w:rPr>
        <w:t>;</w:t>
      </w:r>
      <w:r>
        <w:rPr>
          <w:color w:val="000000" w:themeColor="text1"/>
        </w:rPr>
        <w:br/>
        <w:t xml:space="preserve">b) </w:t>
      </w:r>
      <w:r>
        <w:rPr>
          <w:rStyle w:val="s1"/>
          <w:b/>
          <w:bCs/>
          <w:color w:val="000000" w:themeColor="text1"/>
        </w:rPr>
        <w:t>100 km</w:t>
      </w:r>
      <w:r>
        <w:rPr>
          <w:color w:val="000000" w:themeColor="text1"/>
        </w:rPr>
        <w:t xml:space="preserve"> od siedziby Zamawiającego — dla części IV i V zamówienia.</w:t>
      </w:r>
    </w:p>
    <w:p w14:paraId="2FB4B0E3" w14:textId="77777777" w:rsidR="0014142E" w:rsidRPr="00BA797C" w:rsidRDefault="0014142E" w:rsidP="0014142E">
      <w:pPr>
        <w:ind w:left="567"/>
        <w:rPr>
          <w:color w:val="000000" w:themeColor="text1"/>
        </w:rPr>
      </w:pPr>
      <w:r>
        <w:rPr>
          <w:color w:val="000000" w:themeColor="text1"/>
        </w:rPr>
        <w:t>Odległość, o której mowa powyżej, będzie każdorazowo ustalana przez Zamawiającego jako najkrótsza możliwa trasa pomiędzy siedzibą Zamawiającego, tj. Piaseczno, ul. Techniczna 6, a daną instalacją, liczona po sieci dróg publicznych dopuszczonych do ruchu pojazdów o dopuszczalnej masie całkowitej powyżej 18 ton, z wyłączeniem dróg, na których obowiązują ograniczenia ruchu uniemożliwiające przejazd takich pojazdów.</w:t>
      </w:r>
    </w:p>
    <w:p w14:paraId="09E3267C" w14:textId="41F2B50E" w:rsidR="00E24F35" w:rsidRPr="00BA797C" w:rsidRDefault="00E24F35" w:rsidP="0014142E">
      <w:pPr>
        <w:ind w:left="567" w:hanging="567"/>
        <w:jc w:val="both"/>
        <w:rPr>
          <w:color w:val="000000" w:themeColor="text1"/>
        </w:rPr>
      </w:pPr>
      <w:r>
        <w:rPr>
          <w:color w:val="000000" w:themeColor="text1"/>
        </w:rPr>
        <w:t>3.      W przypadku, o którym mowa w ust. I.2., w zakresie dotyczącym sposobu przekazywania przez Zamawiającego odpadów do zagospodarowania bezpośrednio</w:t>
      </w:r>
      <w:r>
        <w:rPr>
          <w:color w:val="000000" w:themeColor="text1"/>
        </w:rPr>
        <w:br/>
        <w:t>do instalacji wskazanej przez wykonawcę:</w:t>
      </w:r>
    </w:p>
    <w:p w14:paraId="6A480C68" w14:textId="77777777" w:rsidR="0026361A" w:rsidRPr="00BA797C" w:rsidRDefault="0026361A" w:rsidP="0059341F">
      <w:pPr>
        <w:ind w:left="1134" w:hanging="567"/>
        <w:jc w:val="both"/>
        <w:rPr>
          <w:color w:val="000000" w:themeColor="text1"/>
        </w:rPr>
      </w:pPr>
      <w:r>
        <w:rPr>
          <w:color w:val="000000" w:themeColor="text1"/>
        </w:rPr>
        <w:t>1)</w:t>
      </w:r>
      <w:r>
        <w:rPr>
          <w:color w:val="000000" w:themeColor="text1"/>
        </w:rPr>
        <w:tab/>
        <w:t>wykonawca obowiązany jest zapewnić przyjmowanie odpadów</w:t>
      </w:r>
      <w:r>
        <w:rPr>
          <w:color w:val="000000" w:themeColor="text1"/>
        </w:rPr>
        <w:br/>
        <w:t>do zagospodarowania we wskazanej w ofercie instalacji lub instalacjach</w:t>
      </w:r>
      <w:r>
        <w:rPr>
          <w:color w:val="000000" w:themeColor="text1"/>
        </w:rPr>
        <w:br/>
        <w:t>od poniedziałku do piątku w godzinach od 8:00 do 20:00 oraz w soboty</w:t>
      </w:r>
      <w:r>
        <w:rPr>
          <w:color w:val="000000" w:themeColor="text1"/>
        </w:rPr>
        <w:br/>
        <w:t>w godzinach od 8:00 do 16:00 z wyłączeniem jedynie przypadających</w:t>
      </w:r>
      <w:r>
        <w:rPr>
          <w:color w:val="000000" w:themeColor="text1"/>
        </w:rPr>
        <w:br/>
        <w:t>wtedy dni ustawowo wolnych od pracy.</w:t>
      </w:r>
    </w:p>
    <w:p w14:paraId="6910D5CF" w14:textId="77777777" w:rsidR="00727A30" w:rsidRPr="00BA797C" w:rsidRDefault="0026361A" w:rsidP="0059341F">
      <w:pPr>
        <w:ind w:left="1134" w:hanging="567"/>
        <w:jc w:val="both"/>
        <w:rPr>
          <w:color w:val="000000" w:themeColor="text1"/>
        </w:rPr>
      </w:pPr>
      <w:r>
        <w:rPr>
          <w:color w:val="000000" w:themeColor="text1"/>
        </w:rPr>
        <w:t>2)</w:t>
      </w:r>
      <w:r>
        <w:rPr>
          <w:color w:val="000000" w:themeColor="text1"/>
        </w:rPr>
        <w:tab/>
        <w:t>wykonawca zobowiązany jest do przyjmowania odpadów dostarczonych</w:t>
      </w:r>
      <w:r>
        <w:rPr>
          <w:color w:val="000000" w:themeColor="text1"/>
        </w:rPr>
        <w:br/>
        <w:t>przez podmiot wskazany przez Zamawiającego poprzez umożliwienie</w:t>
      </w:r>
      <w:r>
        <w:rPr>
          <w:color w:val="000000" w:themeColor="text1"/>
        </w:rPr>
        <w:br/>
        <w:t>wjazdu pojazdów na teren instalacji i ich ważenia na zalegalizowanej wadze.</w:t>
      </w:r>
    </w:p>
    <w:p w14:paraId="45E752D8" w14:textId="77777777" w:rsidR="003935C5" w:rsidRPr="00BA797C" w:rsidRDefault="00E24F35" w:rsidP="00CE2D40">
      <w:pPr>
        <w:ind w:left="567" w:hanging="567"/>
        <w:jc w:val="both"/>
        <w:rPr>
          <w:color w:val="000000" w:themeColor="text1"/>
        </w:rPr>
      </w:pPr>
      <w:r>
        <w:rPr>
          <w:color w:val="000000" w:themeColor="text1"/>
        </w:rPr>
        <w:t>4.</w:t>
      </w:r>
      <w:r>
        <w:rPr>
          <w:color w:val="000000" w:themeColor="text1"/>
        </w:rPr>
        <w:tab/>
        <w:t>W przypadku odbioru odpadów do zagospodarowania ze Stacji, wykonawcę obowiązywać będą następujące zasady:</w:t>
      </w:r>
    </w:p>
    <w:p w14:paraId="566210D8" w14:textId="77777777" w:rsidR="008D2A9C" w:rsidRPr="00BA797C" w:rsidRDefault="009975D2" w:rsidP="00AC628B">
      <w:pPr>
        <w:ind w:left="1134" w:hanging="567"/>
        <w:jc w:val="both"/>
        <w:rPr>
          <w:color w:val="000000" w:themeColor="text1"/>
        </w:rPr>
      </w:pPr>
      <w:r>
        <w:rPr>
          <w:color w:val="000000" w:themeColor="text1"/>
        </w:rPr>
        <w:t>1)</w:t>
      </w:r>
      <w:r>
        <w:rPr>
          <w:color w:val="000000" w:themeColor="text1"/>
        </w:rPr>
        <w:tab/>
        <w:t>odbiór odpadów odbywać się będzie ze Stacji od poniedziałku do piątku</w:t>
      </w:r>
      <w:r>
        <w:rPr>
          <w:color w:val="000000" w:themeColor="text1"/>
        </w:rPr>
        <w:br/>
        <w:t>w godzinach od 7:00 do 16:00 z wyłączeniem jedynie przypadających</w:t>
      </w:r>
      <w:r>
        <w:rPr>
          <w:color w:val="000000" w:themeColor="text1"/>
        </w:rPr>
        <w:br/>
        <w:t>wtedy dni ustawowo wolnych od pracy;</w:t>
      </w:r>
    </w:p>
    <w:p w14:paraId="0B2D0949" w14:textId="77777777" w:rsidR="003935C5" w:rsidRPr="00BA797C" w:rsidRDefault="003935C5" w:rsidP="003935C5">
      <w:pPr>
        <w:ind w:left="1134" w:hanging="567"/>
        <w:jc w:val="both"/>
        <w:rPr>
          <w:color w:val="000000" w:themeColor="text1"/>
        </w:rPr>
      </w:pPr>
      <w:r>
        <w:rPr>
          <w:color w:val="000000" w:themeColor="text1"/>
        </w:rPr>
        <w:t>2)</w:t>
      </w:r>
      <w:r>
        <w:rPr>
          <w:color w:val="000000" w:themeColor="text1"/>
        </w:rPr>
        <w:tab/>
        <w:t>przed wjazdem na teren Stacji pusty samochód będzie każdorazowo ważony</w:t>
      </w:r>
      <w:r>
        <w:rPr>
          <w:color w:val="000000" w:themeColor="text1"/>
        </w:rPr>
        <w:br/>
        <w:t>na legalizowanej wadze Zamawiającego, a po dokonaniu załadunku nastąpi ponowne ważenie samochodu i wystawiony zostanie dokument wagowy,</w:t>
      </w:r>
      <w:r>
        <w:rPr>
          <w:color w:val="000000" w:themeColor="text1"/>
        </w:rPr>
        <w:br/>
        <w:t>zaś transport zostanie zarejestrowany w bazie BDO;</w:t>
      </w:r>
    </w:p>
    <w:p w14:paraId="59C9EEB0" w14:textId="77777777" w:rsidR="003935C5" w:rsidRPr="00BA797C" w:rsidRDefault="003935C5" w:rsidP="003935C5">
      <w:pPr>
        <w:ind w:left="1134" w:hanging="567"/>
        <w:jc w:val="both"/>
        <w:rPr>
          <w:color w:val="000000" w:themeColor="text1"/>
        </w:rPr>
      </w:pPr>
      <w:r>
        <w:rPr>
          <w:color w:val="000000" w:themeColor="text1"/>
        </w:rPr>
        <w:t>3)</w:t>
      </w:r>
      <w:r>
        <w:rPr>
          <w:color w:val="000000" w:themeColor="text1"/>
        </w:rPr>
        <w:tab/>
        <w:t>podstawą zapłaty za odpady odebrane ze Stacji będą każdorazowo dostępne</w:t>
      </w:r>
      <w:r>
        <w:rPr>
          <w:color w:val="000000" w:themeColor="text1"/>
        </w:rPr>
        <w:br/>
        <w:t>w bazie BDO odpowiednie karty przekazania odpadów do instalacji oraz zatwierdzone przez Zamawiającego dowody wagowe;</w:t>
      </w:r>
    </w:p>
    <w:p w14:paraId="32D6C67B" w14:textId="77777777" w:rsidR="003A7127" w:rsidRPr="00BA797C" w:rsidRDefault="00F83256" w:rsidP="003935C5">
      <w:pPr>
        <w:ind w:left="1134" w:hanging="567"/>
        <w:jc w:val="both"/>
        <w:rPr>
          <w:color w:val="000000" w:themeColor="text1"/>
        </w:rPr>
      </w:pPr>
      <w:r>
        <w:rPr>
          <w:color w:val="000000" w:themeColor="text1"/>
        </w:rPr>
        <w:t>4)</w:t>
      </w:r>
      <w:r>
        <w:rPr>
          <w:color w:val="000000" w:themeColor="text1"/>
        </w:rPr>
        <w:tab/>
        <w:t>informacja o masie odpadów wykazana na kwicie wagowym z instalacji oraz</w:t>
      </w:r>
      <w:r>
        <w:rPr>
          <w:color w:val="000000" w:themeColor="text1"/>
        </w:rPr>
        <w:br/>
        <w:t>nr rejestracyjne pojazdu i przyczepy lub naczepy muszą być zgodne z danymi zarejestrowanymi w Punkcie;</w:t>
      </w:r>
    </w:p>
    <w:p w14:paraId="74892FC7" w14:textId="77777777" w:rsidR="00F83256" w:rsidRPr="00BA797C" w:rsidRDefault="003A7127" w:rsidP="003935C5">
      <w:pPr>
        <w:ind w:left="1134" w:hanging="567"/>
        <w:jc w:val="both"/>
        <w:rPr>
          <w:color w:val="000000" w:themeColor="text1"/>
        </w:rPr>
      </w:pPr>
      <w:r>
        <w:rPr>
          <w:color w:val="000000" w:themeColor="text1"/>
        </w:rPr>
        <w:lastRenderedPageBreak/>
        <w:t>5)</w:t>
      </w:r>
      <w:r>
        <w:rPr>
          <w:color w:val="000000" w:themeColor="text1"/>
        </w:rPr>
        <w:tab/>
        <w:t>różnice wag pomiędzy wskazaniami na wadze w Punkcie i instalacją nie mogą być większe niż 1,5% - w przypadku przekroczenia tej wartości podstawą wynagrodzenia będzie waga odpadów wskazana w momencie ważenia</w:t>
      </w:r>
      <w:r>
        <w:rPr>
          <w:color w:val="000000" w:themeColor="text1"/>
        </w:rPr>
        <w:br/>
        <w:t>w Punkcie (wykonawca na każde żądanie Zamawiającego przedstawi</w:t>
      </w:r>
      <w:r>
        <w:rPr>
          <w:color w:val="000000" w:themeColor="text1"/>
        </w:rPr>
        <w:br/>
        <w:t>w terminie 2 dni roboczych dokumenty legalizacyjne wagi zainstalowanej</w:t>
      </w:r>
      <w:r>
        <w:rPr>
          <w:color w:val="000000" w:themeColor="text1"/>
        </w:rPr>
        <w:br/>
        <w:t>w instalacji, do której zostały dostarczone odebrane ze Stacji odpady);</w:t>
      </w:r>
    </w:p>
    <w:p w14:paraId="4DFACFFE" w14:textId="77777777" w:rsidR="003935C5" w:rsidRPr="00BA797C" w:rsidRDefault="003A7127" w:rsidP="003935C5">
      <w:pPr>
        <w:ind w:left="1134" w:hanging="567"/>
        <w:jc w:val="both"/>
        <w:rPr>
          <w:color w:val="000000" w:themeColor="text1"/>
        </w:rPr>
      </w:pPr>
      <w:r>
        <w:rPr>
          <w:color w:val="000000" w:themeColor="text1"/>
        </w:rPr>
        <w:t>6)</w:t>
      </w:r>
      <w:r>
        <w:rPr>
          <w:color w:val="000000" w:themeColor="text1"/>
        </w:rPr>
        <w:tab/>
        <w:t>ładowarkę wraz z operatorem do załadunku odpadów zapewnia Zamawiający,</w:t>
      </w:r>
      <w:r>
        <w:rPr>
          <w:color w:val="000000" w:themeColor="text1"/>
        </w:rPr>
        <w:br/>
        <w:t>z zastrzeżeniem, iż Zamawiający nie przewiduje uprzedniego poddawania</w:t>
      </w:r>
      <w:r>
        <w:rPr>
          <w:color w:val="000000" w:themeColor="text1"/>
        </w:rPr>
        <w:br/>
        <w:t>przez Zamawiającego przekazywanych odpadów jakimkolwiek procesom</w:t>
      </w:r>
      <w:r>
        <w:rPr>
          <w:color w:val="000000" w:themeColor="text1"/>
        </w:rPr>
        <w:br/>
        <w:t>(takim jak prasowanie, rozdrabnianie, itp.) mającym na celu optymalizację transportu przekazywanych odpadów;</w:t>
      </w:r>
    </w:p>
    <w:p w14:paraId="2A0A0FED" w14:textId="77777777" w:rsidR="003935C5" w:rsidRPr="00BA797C" w:rsidRDefault="003A7127" w:rsidP="003935C5">
      <w:pPr>
        <w:ind w:left="1134" w:hanging="567"/>
        <w:jc w:val="both"/>
        <w:rPr>
          <w:color w:val="000000" w:themeColor="text1"/>
        </w:rPr>
      </w:pPr>
      <w:r>
        <w:rPr>
          <w:color w:val="000000" w:themeColor="text1"/>
        </w:rPr>
        <w:t>7)</w:t>
      </w:r>
      <w:r>
        <w:rPr>
          <w:color w:val="000000" w:themeColor="text1"/>
        </w:rPr>
        <w:tab/>
        <w:t xml:space="preserve">wykonawca zapewni odbiór jednym samochodem jednego rodzaju (jednej frakcji) odpadów - </w:t>
      </w:r>
      <w:r>
        <w:rPr>
          <w:bCs/>
          <w:color w:val="000000" w:themeColor="text1"/>
        </w:rPr>
        <w:t>Zamawiający dopuszcza odbiór dwóch różnych frakcji</w:t>
      </w:r>
      <w:r>
        <w:rPr>
          <w:bCs/>
          <w:color w:val="000000" w:themeColor="text1"/>
        </w:rPr>
        <w:br/>
        <w:t>odpadów jednym transportem w przypadku ich realizacji za pomocą</w:t>
      </w:r>
      <w:r>
        <w:rPr>
          <w:bCs/>
          <w:color w:val="000000" w:themeColor="text1"/>
        </w:rPr>
        <w:br/>
        <w:t>zespołu pojazdów, tj. pojazdu i przyczepy, umożliwiającym selektywny</w:t>
      </w:r>
      <w:r>
        <w:rPr>
          <w:bCs/>
          <w:color w:val="000000" w:themeColor="text1"/>
        </w:rPr>
        <w:br/>
        <w:t>transport odebranych odpadów</w:t>
      </w:r>
      <w:r>
        <w:rPr>
          <w:color w:val="000000" w:themeColor="text1"/>
        </w:rPr>
        <w:t>.</w:t>
      </w:r>
    </w:p>
    <w:p w14:paraId="5F11C9F7" w14:textId="77777777" w:rsidR="004B5852" w:rsidRPr="00BA797C" w:rsidRDefault="00E24F35" w:rsidP="009571C3">
      <w:pPr>
        <w:ind w:left="567" w:hanging="567"/>
        <w:jc w:val="both"/>
        <w:rPr>
          <w:color w:val="000000" w:themeColor="text1"/>
        </w:rPr>
      </w:pPr>
      <w:r>
        <w:rPr>
          <w:color w:val="000000" w:themeColor="text1"/>
        </w:rPr>
        <w:t>5.</w:t>
      </w:r>
      <w:r>
        <w:rPr>
          <w:color w:val="000000" w:themeColor="text1"/>
        </w:rPr>
        <w:tab/>
        <w:t>Ponadto, w przypadku odbioru odpadów do zagospodarowania ze Stacji,</w:t>
      </w:r>
      <w:r>
        <w:rPr>
          <w:color w:val="000000" w:themeColor="text1"/>
        </w:rPr>
        <w:br/>
        <w:t>wykonawca obowiązany będzie zapewnić:</w:t>
      </w:r>
    </w:p>
    <w:p w14:paraId="487E04E3" w14:textId="77777777" w:rsidR="00E2508B" w:rsidRPr="00BA797C" w:rsidRDefault="00E2508B" w:rsidP="00E2508B">
      <w:pPr>
        <w:ind w:left="1134" w:hanging="567"/>
        <w:jc w:val="both"/>
        <w:rPr>
          <w:color w:val="000000" w:themeColor="text1"/>
        </w:rPr>
      </w:pPr>
      <w:r>
        <w:rPr>
          <w:color w:val="000000" w:themeColor="text1"/>
        </w:rPr>
        <w:t>1)</w:t>
      </w:r>
      <w:r>
        <w:rPr>
          <w:color w:val="000000" w:themeColor="text1"/>
        </w:rPr>
        <w:tab/>
        <w:t>przystosowane technicznie do transportu odpadów, zabezpieczone</w:t>
      </w:r>
      <w:r>
        <w:rPr>
          <w:color w:val="000000" w:themeColor="text1"/>
        </w:rPr>
        <w:br/>
        <w:t xml:space="preserve">przed ich niekontrolowanym rozsypaniem, rozwiewaniem, </w:t>
      </w:r>
      <w:proofErr w:type="gramStart"/>
      <w:r>
        <w:rPr>
          <w:color w:val="000000" w:themeColor="text1"/>
        </w:rPr>
        <w:t>itp.,</w:t>
      </w:r>
      <w:proofErr w:type="gramEnd"/>
      <w:r>
        <w:rPr>
          <w:color w:val="000000" w:themeColor="text1"/>
        </w:rPr>
        <w:t xml:space="preserve"> oraz dające rękojmię bezpieczeństwa pracy kierowców i obsługi Stacji środki transportu</w:t>
      </w:r>
      <w:r>
        <w:rPr>
          <w:color w:val="000000" w:themeColor="text1"/>
        </w:rPr>
        <w:br/>
        <w:t>w liczbie gwarantującej stały odbiór wszystkich frakcji zadeklarowanych</w:t>
      </w:r>
      <w:r>
        <w:rPr>
          <w:color w:val="000000" w:themeColor="text1"/>
        </w:rPr>
        <w:br/>
        <w:t>w ofercie w sposób zapobiegający przepełnieniu Stacji;</w:t>
      </w:r>
    </w:p>
    <w:p w14:paraId="258E517B" w14:textId="77777777" w:rsidR="00E2508B" w:rsidRPr="00BA797C" w:rsidRDefault="00E2508B" w:rsidP="00E2508B">
      <w:pPr>
        <w:ind w:left="1134" w:hanging="567"/>
        <w:jc w:val="both"/>
        <w:rPr>
          <w:color w:val="000000" w:themeColor="text1"/>
        </w:rPr>
      </w:pPr>
      <w:r>
        <w:rPr>
          <w:color w:val="000000" w:themeColor="text1"/>
        </w:rPr>
        <w:t>2)</w:t>
      </w:r>
      <w:r>
        <w:rPr>
          <w:color w:val="000000" w:themeColor="text1"/>
        </w:rPr>
        <w:tab/>
        <w:t>transport odpadów odebranych ze Stacji bezpośrednio do instalacji</w:t>
      </w:r>
      <w:r>
        <w:rPr>
          <w:color w:val="000000" w:themeColor="text1"/>
        </w:rPr>
        <w:br/>
        <w:t>wskazanych w ofercie (bez ich dodatkowego przeładunku) wyłącznie samochodami wyposażonymi w system GPS umożliwiający trwały zapis</w:t>
      </w:r>
      <w:r>
        <w:rPr>
          <w:color w:val="000000" w:themeColor="text1"/>
        </w:rPr>
        <w:br/>
        <w:t>tras samochodów odbierających odpady ze Stacji;</w:t>
      </w:r>
    </w:p>
    <w:p w14:paraId="5FD8AD6E" w14:textId="77777777" w:rsidR="00E2508B" w:rsidRPr="00BA797C" w:rsidRDefault="00E2508B" w:rsidP="00E2508B">
      <w:pPr>
        <w:ind w:left="1134" w:hanging="567"/>
        <w:jc w:val="both"/>
        <w:rPr>
          <w:color w:val="000000" w:themeColor="text1"/>
        </w:rPr>
      </w:pPr>
      <w:r>
        <w:rPr>
          <w:color w:val="000000" w:themeColor="text1"/>
        </w:rPr>
        <w:t>3)</w:t>
      </w:r>
      <w:r>
        <w:rPr>
          <w:color w:val="000000" w:themeColor="text1"/>
        </w:rPr>
        <w:tab/>
        <w:t>na każde żądanie Zamawiającego możliwość wglądu w zapisy GPS samochodów odbierających odpady ze Stacji w celu weryfikacji prawidłowej realizacji zamówienia zgodnie z SWZ, złożoną ofertą oraz umową.</w:t>
      </w:r>
    </w:p>
    <w:p w14:paraId="16823552" w14:textId="77777777" w:rsidR="003935C5" w:rsidRPr="00BA797C" w:rsidRDefault="00E24F35" w:rsidP="00D33D57">
      <w:pPr>
        <w:ind w:left="567" w:hanging="567"/>
        <w:jc w:val="both"/>
        <w:rPr>
          <w:color w:val="000000" w:themeColor="text1"/>
        </w:rPr>
      </w:pPr>
      <w:r>
        <w:rPr>
          <w:color w:val="000000" w:themeColor="text1"/>
        </w:rPr>
        <w:t>6.</w:t>
      </w:r>
      <w:r>
        <w:rPr>
          <w:color w:val="000000" w:themeColor="text1"/>
        </w:rPr>
        <w:tab/>
        <w:t>Zamawiający nie określa dziennych ilości odpadów przewidzianych do odbioru</w:t>
      </w:r>
      <w:r>
        <w:rPr>
          <w:color w:val="000000" w:themeColor="text1"/>
        </w:rPr>
        <w:br/>
        <w:t>przez wykonawcę ze Stacji. Konkretna ilość odpadów do odbioru danego dnia</w:t>
      </w:r>
      <w:r>
        <w:rPr>
          <w:color w:val="000000" w:themeColor="text1"/>
        </w:rPr>
        <w:br/>
        <w:t>ze Stacji będzie potwierdzana pomiędzy Zamawiającym, a wykonawcą w trybie bieżącym telefonicznie przez osoby uprawnione do reprezentowania</w:t>
      </w:r>
      <w:r>
        <w:rPr>
          <w:color w:val="000000" w:themeColor="text1"/>
        </w:rPr>
        <w:br/>
        <w:t xml:space="preserve">w tym zakresie Zamawiającego i wykonawcy, które zostaną wskazane w umowie. </w:t>
      </w:r>
    </w:p>
    <w:p w14:paraId="1C4454E5" w14:textId="77777777" w:rsidR="00B446B6" w:rsidRPr="00BA797C" w:rsidRDefault="00E24F35" w:rsidP="00B446B6">
      <w:pPr>
        <w:ind w:left="567" w:hanging="567"/>
        <w:jc w:val="both"/>
        <w:rPr>
          <w:color w:val="000000" w:themeColor="text1"/>
        </w:rPr>
      </w:pPr>
      <w:r>
        <w:rPr>
          <w:color w:val="000000" w:themeColor="text1"/>
        </w:rPr>
        <w:t>7.</w:t>
      </w:r>
      <w:r>
        <w:rPr>
          <w:color w:val="000000" w:themeColor="text1"/>
        </w:rPr>
        <w:tab/>
        <w:t>Karty przekazania odpadów do instalacji</w:t>
      </w:r>
      <w:r>
        <w:rPr>
          <w:bCs/>
          <w:color w:val="000000" w:themeColor="text1"/>
        </w:rPr>
        <w:t xml:space="preserve"> wystawiane będą zgodnie z następującymi zasadami:</w:t>
      </w:r>
    </w:p>
    <w:p w14:paraId="0479A153" w14:textId="77777777" w:rsidR="00B446B6" w:rsidRPr="00BA797C" w:rsidRDefault="00B446B6" w:rsidP="00B446B6">
      <w:pPr>
        <w:ind w:left="567" w:hanging="567"/>
        <w:jc w:val="both"/>
        <w:rPr>
          <w:color w:val="000000" w:themeColor="text1"/>
        </w:rPr>
      </w:pPr>
    </w:p>
    <w:tbl>
      <w:tblPr>
        <w:tblW w:w="7920" w:type="dxa"/>
        <w:tblInd w:w="1008" w:type="dxa"/>
        <w:tblBorders>
          <w:insideH w:val="single" w:sz="4" w:space="0" w:color="auto"/>
          <w:insideV w:val="single" w:sz="4" w:space="0" w:color="auto"/>
        </w:tblBorders>
        <w:tblLook w:val="01E0" w:firstRow="1" w:lastRow="1" w:firstColumn="1" w:lastColumn="1" w:noHBand="0" w:noVBand="0"/>
      </w:tblPr>
      <w:tblGrid>
        <w:gridCol w:w="2640"/>
        <w:gridCol w:w="2640"/>
        <w:gridCol w:w="2640"/>
      </w:tblGrid>
      <w:tr w:rsidR="00B23CD9" w:rsidRPr="00BA797C" w14:paraId="51A05374" w14:textId="77777777" w:rsidTr="00621E81">
        <w:tc>
          <w:tcPr>
            <w:tcW w:w="2640" w:type="dxa"/>
          </w:tcPr>
          <w:p w14:paraId="492E8F3F" w14:textId="77777777" w:rsidR="00E20D31" w:rsidRPr="00BA797C" w:rsidRDefault="00E20D31" w:rsidP="003C7239">
            <w:pPr>
              <w:jc w:val="center"/>
              <w:rPr>
                <w:b/>
                <w:color w:val="000000" w:themeColor="text1"/>
              </w:rPr>
            </w:pPr>
          </w:p>
          <w:p w14:paraId="1A3A302B" w14:textId="77777777" w:rsidR="00B23CD9" w:rsidRPr="00BA797C" w:rsidRDefault="00B23CD9" w:rsidP="003C7239">
            <w:pPr>
              <w:jc w:val="center"/>
              <w:rPr>
                <w:b/>
                <w:color w:val="000000" w:themeColor="text1"/>
              </w:rPr>
            </w:pPr>
            <w:r>
              <w:rPr>
                <w:b/>
                <w:color w:val="000000" w:themeColor="text1"/>
              </w:rPr>
              <w:t>przekazujący:</w:t>
            </w:r>
          </w:p>
          <w:p w14:paraId="455691A6" w14:textId="77777777" w:rsidR="00E20D31" w:rsidRPr="00BA797C" w:rsidRDefault="00E20D31" w:rsidP="003C7239">
            <w:pPr>
              <w:jc w:val="center"/>
              <w:rPr>
                <w:b/>
                <w:color w:val="000000" w:themeColor="text1"/>
              </w:rPr>
            </w:pPr>
          </w:p>
        </w:tc>
        <w:tc>
          <w:tcPr>
            <w:tcW w:w="2640" w:type="dxa"/>
          </w:tcPr>
          <w:p w14:paraId="251E77B4" w14:textId="77777777" w:rsidR="00E20D31" w:rsidRPr="00BA797C" w:rsidRDefault="00E20D31" w:rsidP="003C7239">
            <w:pPr>
              <w:jc w:val="center"/>
              <w:rPr>
                <w:b/>
                <w:color w:val="000000" w:themeColor="text1"/>
              </w:rPr>
            </w:pPr>
          </w:p>
          <w:p w14:paraId="1CE30B89" w14:textId="77777777" w:rsidR="00B23CD9" w:rsidRPr="00BA797C" w:rsidRDefault="00B23CD9" w:rsidP="003C7239">
            <w:pPr>
              <w:jc w:val="center"/>
              <w:rPr>
                <w:b/>
                <w:color w:val="000000" w:themeColor="text1"/>
              </w:rPr>
            </w:pPr>
            <w:r>
              <w:rPr>
                <w:b/>
                <w:color w:val="000000" w:themeColor="text1"/>
              </w:rPr>
              <w:t>transportujący:</w:t>
            </w:r>
          </w:p>
        </w:tc>
        <w:tc>
          <w:tcPr>
            <w:tcW w:w="2640" w:type="dxa"/>
          </w:tcPr>
          <w:p w14:paraId="4D3E43C3" w14:textId="77777777" w:rsidR="00E20D31" w:rsidRPr="00BA797C" w:rsidRDefault="00E20D31" w:rsidP="003C7239">
            <w:pPr>
              <w:jc w:val="center"/>
              <w:rPr>
                <w:b/>
                <w:color w:val="000000" w:themeColor="text1"/>
              </w:rPr>
            </w:pPr>
          </w:p>
          <w:p w14:paraId="68BA6422" w14:textId="77777777" w:rsidR="00B23CD9" w:rsidRPr="00BA797C" w:rsidRDefault="00B23CD9" w:rsidP="003C7239">
            <w:pPr>
              <w:jc w:val="center"/>
              <w:rPr>
                <w:b/>
                <w:color w:val="000000" w:themeColor="text1"/>
              </w:rPr>
            </w:pPr>
            <w:r>
              <w:rPr>
                <w:b/>
                <w:color w:val="000000" w:themeColor="text1"/>
              </w:rPr>
              <w:t>przejmujący:</w:t>
            </w:r>
          </w:p>
        </w:tc>
      </w:tr>
      <w:tr w:rsidR="00B446B6" w:rsidRPr="00BA797C" w14:paraId="59159DD0" w14:textId="77777777" w:rsidTr="00621E81">
        <w:tc>
          <w:tcPr>
            <w:tcW w:w="2640" w:type="dxa"/>
            <w:vAlign w:val="center"/>
          </w:tcPr>
          <w:p w14:paraId="0EAE6096" w14:textId="77777777" w:rsidR="00B446B6" w:rsidRPr="00BA797C" w:rsidRDefault="00B23CD9" w:rsidP="003C7239">
            <w:pPr>
              <w:jc w:val="center"/>
              <w:rPr>
                <w:bCs/>
                <w:color w:val="000000" w:themeColor="text1"/>
              </w:rPr>
            </w:pPr>
            <w:r>
              <w:rPr>
                <w:bCs/>
                <w:color w:val="000000" w:themeColor="text1"/>
              </w:rPr>
              <w:t>zarządca Stacji</w:t>
            </w:r>
          </w:p>
          <w:p w14:paraId="52BC0CFE" w14:textId="77777777" w:rsidR="00A86C28" w:rsidRPr="00BA797C" w:rsidRDefault="00A86C28" w:rsidP="003C7239">
            <w:pPr>
              <w:jc w:val="center"/>
              <w:rPr>
                <w:color w:val="000000" w:themeColor="text1"/>
              </w:rPr>
            </w:pPr>
            <w:r>
              <w:rPr>
                <w:bCs/>
                <w:color w:val="000000" w:themeColor="text1"/>
              </w:rPr>
              <w:t>(Zamawiający)</w:t>
            </w:r>
          </w:p>
        </w:tc>
        <w:tc>
          <w:tcPr>
            <w:tcW w:w="2640" w:type="dxa"/>
            <w:vAlign w:val="center"/>
          </w:tcPr>
          <w:p w14:paraId="134B5673" w14:textId="77777777" w:rsidR="00E20D31" w:rsidRPr="00BA797C" w:rsidRDefault="00E20D31" w:rsidP="003C7239">
            <w:pPr>
              <w:jc w:val="center"/>
              <w:rPr>
                <w:bCs/>
                <w:color w:val="000000" w:themeColor="text1"/>
              </w:rPr>
            </w:pPr>
          </w:p>
          <w:p w14:paraId="4C403C03" w14:textId="77777777" w:rsidR="00B446B6" w:rsidRPr="00BA797C" w:rsidRDefault="00B23CD9" w:rsidP="003C7239">
            <w:pPr>
              <w:jc w:val="center"/>
              <w:rPr>
                <w:bCs/>
                <w:color w:val="000000" w:themeColor="text1"/>
              </w:rPr>
            </w:pPr>
            <w:r>
              <w:rPr>
                <w:bCs/>
                <w:color w:val="000000" w:themeColor="text1"/>
              </w:rPr>
              <w:t>zarządzający instalacją, w której zagospodarowane zostaną odebrane odpady lub inny podmiot realizujący transport odebranych odpadów</w:t>
            </w:r>
          </w:p>
          <w:p w14:paraId="574B2ECF" w14:textId="77777777" w:rsidR="00E20D31" w:rsidRPr="00BA797C" w:rsidRDefault="00E20D31" w:rsidP="003C7239">
            <w:pPr>
              <w:jc w:val="center"/>
              <w:rPr>
                <w:color w:val="000000" w:themeColor="text1"/>
              </w:rPr>
            </w:pPr>
          </w:p>
        </w:tc>
        <w:tc>
          <w:tcPr>
            <w:tcW w:w="2640" w:type="dxa"/>
            <w:vAlign w:val="center"/>
          </w:tcPr>
          <w:p w14:paraId="7A4F8E5E" w14:textId="77777777" w:rsidR="00B446B6" w:rsidRPr="00BA797C" w:rsidRDefault="00B23CD9" w:rsidP="003C7239">
            <w:pPr>
              <w:jc w:val="center"/>
              <w:rPr>
                <w:color w:val="000000" w:themeColor="text1"/>
              </w:rPr>
            </w:pPr>
            <w:r>
              <w:rPr>
                <w:bCs/>
                <w:color w:val="000000" w:themeColor="text1"/>
              </w:rPr>
              <w:t xml:space="preserve">zarządzający instalacją, w której zagospodarowane zostaną odpady odebrane </w:t>
            </w:r>
            <w:r>
              <w:rPr>
                <w:color w:val="000000" w:themeColor="text1"/>
              </w:rPr>
              <w:t>ze Stacji</w:t>
            </w:r>
          </w:p>
        </w:tc>
      </w:tr>
    </w:tbl>
    <w:p w14:paraId="2D542388" w14:textId="77777777" w:rsidR="007C0F0B" w:rsidRPr="00BA797C" w:rsidRDefault="007C0F0B" w:rsidP="007C0F0B">
      <w:pPr>
        <w:ind w:left="567" w:hanging="567"/>
        <w:jc w:val="both"/>
        <w:rPr>
          <w:color w:val="000000" w:themeColor="text1"/>
        </w:rPr>
      </w:pPr>
    </w:p>
    <w:p w14:paraId="0FE3F2A0" w14:textId="1ADE02F1" w:rsidR="0063534D" w:rsidRPr="00BA797C" w:rsidRDefault="00EB6E99" w:rsidP="0063534D">
      <w:pPr>
        <w:ind w:left="567" w:hanging="567"/>
        <w:jc w:val="both"/>
        <w:rPr>
          <w:color w:val="000000" w:themeColor="text1"/>
          <w:u w:val="single"/>
        </w:rPr>
      </w:pPr>
      <w:r>
        <w:rPr>
          <w:b/>
          <w:color w:val="000000" w:themeColor="text1"/>
        </w:rPr>
        <w:t>I.</w:t>
      </w:r>
      <w:r>
        <w:rPr>
          <w:b/>
          <w:color w:val="000000" w:themeColor="text1"/>
        </w:rPr>
        <w:tab/>
      </w:r>
      <w:r>
        <w:rPr>
          <w:color w:val="000000" w:themeColor="text1"/>
          <w:u w:val="single"/>
        </w:rPr>
        <w:t>Opis przedmiotu zamówienia w zakresie dotyczącym sposobu przyjmowania</w:t>
      </w:r>
      <w:r>
        <w:rPr>
          <w:color w:val="000000" w:themeColor="text1"/>
          <w:u w:val="single"/>
        </w:rPr>
        <w:br/>
        <w:t>przez wykonawcę odpadów do zagospodarowania do instalacji wskazanych</w:t>
      </w:r>
      <w:r>
        <w:rPr>
          <w:color w:val="000000" w:themeColor="text1"/>
          <w:u w:val="single"/>
        </w:rPr>
        <w:br/>
        <w:t>przez wykonawcę:</w:t>
      </w:r>
    </w:p>
    <w:p w14:paraId="36DF8BEA" w14:textId="77777777" w:rsidR="0063534D" w:rsidRPr="00BA797C" w:rsidRDefault="0063534D" w:rsidP="0063534D">
      <w:pPr>
        <w:ind w:left="567" w:hanging="567"/>
        <w:jc w:val="both"/>
        <w:rPr>
          <w:color w:val="000000" w:themeColor="text1"/>
        </w:rPr>
      </w:pPr>
    </w:p>
    <w:p w14:paraId="390754CB" w14:textId="77777777" w:rsidR="00727A30" w:rsidRPr="00BA797C" w:rsidRDefault="00727A30" w:rsidP="00727A30">
      <w:pPr>
        <w:ind w:left="567" w:hanging="567"/>
        <w:jc w:val="both"/>
        <w:rPr>
          <w:color w:val="000000" w:themeColor="text1"/>
        </w:rPr>
      </w:pPr>
      <w:r>
        <w:rPr>
          <w:color w:val="000000" w:themeColor="text1"/>
        </w:rPr>
        <w:t>1.</w:t>
      </w:r>
      <w:r>
        <w:rPr>
          <w:color w:val="000000" w:themeColor="text1"/>
        </w:rPr>
        <w:tab/>
        <w:t>Każdy wjazd będzie zarejestrowany i potwierdzony dokumentem stwierdzającym</w:t>
      </w:r>
      <w:r>
        <w:rPr>
          <w:color w:val="000000" w:themeColor="text1"/>
        </w:rPr>
        <w:br/>
        <w:t>datę przywozu, rodzaj, kod i wagę odpadów, nr rejestracyjny pojazdu i dane identyfikacyjne dostawcy w Bazie Danych o Odpadach w dniu zrealizowania dostawy.</w:t>
      </w:r>
    </w:p>
    <w:p w14:paraId="694CBFD8" w14:textId="77777777" w:rsidR="00727A30" w:rsidRPr="00BA797C" w:rsidRDefault="00727A30" w:rsidP="00727A30">
      <w:pPr>
        <w:ind w:left="567" w:hanging="567"/>
        <w:jc w:val="both"/>
        <w:rPr>
          <w:color w:val="000000" w:themeColor="text1"/>
        </w:rPr>
      </w:pPr>
      <w:r>
        <w:rPr>
          <w:color w:val="000000" w:themeColor="text1"/>
        </w:rPr>
        <w:t>2.</w:t>
      </w:r>
      <w:r>
        <w:rPr>
          <w:color w:val="000000" w:themeColor="text1"/>
        </w:rPr>
        <w:tab/>
        <w:t xml:space="preserve">Wykonawca przy każdej dostawie przekaże dostawcy odpadów kopię dokumentu zawierającego </w:t>
      </w:r>
      <w:proofErr w:type="gramStart"/>
      <w:r>
        <w:rPr>
          <w:color w:val="000000" w:themeColor="text1"/>
        </w:rPr>
        <w:t>dane</w:t>
      </w:r>
      <w:proofErr w:type="gramEnd"/>
      <w:r>
        <w:rPr>
          <w:color w:val="000000" w:themeColor="text1"/>
        </w:rPr>
        <w:t xml:space="preserve"> o których mowa w ust. J.1.</w:t>
      </w:r>
    </w:p>
    <w:p w14:paraId="4068A1FA" w14:textId="77777777" w:rsidR="0063534D" w:rsidRPr="00BA797C" w:rsidRDefault="00727A30" w:rsidP="0063534D">
      <w:pPr>
        <w:ind w:left="567" w:hanging="567"/>
        <w:jc w:val="both"/>
        <w:rPr>
          <w:color w:val="000000" w:themeColor="text1"/>
        </w:rPr>
      </w:pPr>
      <w:r>
        <w:rPr>
          <w:color w:val="000000" w:themeColor="text1"/>
        </w:rPr>
        <w:t>3.</w:t>
      </w:r>
      <w:r>
        <w:rPr>
          <w:color w:val="000000" w:themeColor="text1"/>
        </w:rPr>
        <w:tab/>
        <w:t>W żadnym przypadku Zamawiający nie zezwala na mieszanie w instalacjach selektywnie zebranych odpadów komunalnych z niesegregowanymi (zmieszanymi) odpadami komunalnymi oraz selektywnie zebranych odpadów komunalnych</w:t>
      </w:r>
      <w:r>
        <w:rPr>
          <w:color w:val="000000" w:themeColor="text1"/>
        </w:rPr>
        <w:br/>
        <w:t>różnych frakcji ze sobą.</w:t>
      </w:r>
    </w:p>
    <w:p w14:paraId="091ACBDD" w14:textId="77777777" w:rsidR="0063534D" w:rsidRPr="00BA797C" w:rsidRDefault="00727A30" w:rsidP="0063534D">
      <w:pPr>
        <w:ind w:left="567" w:hanging="567"/>
        <w:jc w:val="both"/>
        <w:rPr>
          <w:color w:val="000000" w:themeColor="text1"/>
        </w:rPr>
      </w:pPr>
      <w:r>
        <w:rPr>
          <w:color w:val="000000" w:themeColor="text1"/>
        </w:rPr>
        <w:t>4.</w:t>
      </w:r>
      <w:r>
        <w:rPr>
          <w:color w:val="000000" w:themeColor="text1"/>
        </w:rPr>
        <w:tab/>
        <w:t>Wykonawca zobowiązany jest umożliwić Zamawiającemu kontrolę w każdym czasie</w:t>
      </w:r>
      <w:r>
        <w:rPr>
          <w:color w:val="000000" w:themeColor="text1"/>
        </w:rPr>
        <w:br/>
        <w:t>czynności dotyczących ważenia przekazywanych odpadów oraz sposobu</w:t>
      </w:r>
      <w:r>
        <w:rPr>
          <w:color w:val="000000" w:themeColor="text1"/>
        </w:rPr>
        <w:br/>
        <w:t>postępowania z tymi odpadami. W szczególności w trybie kontroli Zamawiający</w:t>
      </w:r>
      <w:r>
        <w:rPr>
          <w:color w:val="000000" w:themeColor="text1"/>
        </w:rPr>
        <w:br/>
        <w:t>może dokonać w każdym czasie ważenia samochodu i odpadów znajdujących</w:t>
      </w:r>
      <w:r>
        <w:rPr>
          <w:color w:val="000000" w:themeColor="text1"/>
        </w:rPr>
        <w:br/>
        <w:t>się na samochodzie za pomocą wagi znajdującej się w instalacji, bazie wykonawcy</w:t>
      </w:r>
      <w:r>
        <w:rPr>
          <w:color w:val="000000" w:themeColor="text1"/>
        </w:rPr>
        <w:br/>
        <w:t>oraz stacji przeładunkowej lub za pomocą innej niezależnej wagi wskazanej</w:t>
      </w:r>
      <w:r>
        <w:rPr>
          <w:color w:val="000000" w:themeColor="text1"/>
        </w:rPr>
        <w:br/>
        <w:t>przez Zamawiającego, jeżeli będzie ona posiadać legalizację.</w:t>
      </w:r>
    </w:p>
    <w:p w14:paraId="640BA12B" w14:textId="77777777" w:rsidR="0063534D" w:rsidRPr="00BA797C" w:rsidRDefault="009A736F" w:rsidP="0063534D">
      <w:pPr>
        <w:ind w:left="567" w:hanging="567"/>
        <w:jc w:val="both"/>
        <w:rPr>
          <w:color w:val="000000" w:themeColor="text1"/>
        </w:rPr>
      </w:pPr>
      <w:r>
        <w:rPr>
          <w:color w:val="000000" w:themeColor="text1"/>
        </w:rPr>
        <w:t>5.</w:t>
      </w:r>
      <w:r>
        <w:rPr>
          <w:color w:val="000000" w:themeColor="text1"/>
        </w:rPr>
        <w:tab/>
        <w:t>Wagi zainstalowane na terenie Stacji znajdują się w Piasecznie przy ul. Technicznej 6</w:t>
      </w:r>
      <w:r>
        <w:rPr>
          <w:color w:val="000000" w:themeColor="text1"/>
        </w:rPr>
        <w:br/>
        <w:t>oraz ul. Technicznej 4.</w:t>
      </w:r>
    </w:p>
    <w:p w14:paraId="1C95B17F" w14:textId="77777777" w:rsidR="00F235FA" w:rsidRPr="00BA797C" w:rsidRDefault="00F235FA" w:rsidP="0063534D">
      <w:pPr>
        <w:ind w:left="567" w:hanging="567"/>
        <w:jc w:val="both"/>
        <w:rPr>
          <w:color w:val="000000" w:themeColor="text1"/>
        </w:rPr>
      </w:pPr>
    </w:p>
    <w:p w14:paraId="2D32DE31" w14:textId="3CCF4CB8" w:rsidR="0063534D" w:rsidRPr="00BA797C" w:rsidRDefault="00EB6E99" w:rsidP="0063534D">
      <w:pPr>
        <w:ind w:left="567" w:hanging="567"/>
        <w:jc w:val="both"/>
        <w:rPr>
          <w:color w:val="000000" w:themeColor="text1"/>
          <w:u w:val="single"/>
        </w:rPr>
      </w:pPr>
      <w:r>
        <w:rPr>
          <w:b/>
          <w:color w:val="000000" w:themeColor="text1"/>
        </w:rPr>
        <w:t>J.</w:t>
      </w:r>
      <w:r>
        <w:rPr>
          <w:b/>
          <w:color w:val="000000" w:themeColor="text1"/>
        </w:rPr>
        <w:tab/>
      </w:r>
      <w:r>
        <w:rPr>
          <w:color w:val="000000" w:themeColor="text1"/>
          <w:u w:val="single"/>
        </w:rPr>
        <w:t>Opis przedmiotu zamówienia w zakresie dotyczącym raportów i sprawozdań:</w:t>
      </w:r>
    </w:p>
    <w:p w14:paraId="1382C30A" w14:textId="77777777" w:rsidR="0063534D" w:rsidRPr="00BA797C" w:rsidRDefault="0063534D" w:rsidP="0063534D">
      <w:pPr>
        <w:ind w:left="567" w:hanging="567"/>
        <w:jc w:val="both"/>
        <w:rPr>
          <w:color w:val="000000" w:themeColor="text1"/>
        </w:rPr>
      </w:pPr>
    </w:p>
    <w:p w14:paraId="1A8103D1" w14:textId="77777777" w:rsidR="00675976" w:rsidRPr="00BA797C" w:rsidRDefault="00675976" w:rsidP="00675976">
      <w:pPr>
        <w:ind w:left="567" w:hanging="567"/>
        <w:jc w:val="both"/>
        <w:rPr>
          <w:color w:val="000000" w:themeColor="text1"/>
        </w:rPr>
      </w:pPr>
      <w:r>
        <w:rPr>
          <w:color w:val="000000" w:themeColor="text1"/>
        </w:rPr>
        <w:t>1.</w:t>
      </w:r>
      <w:r>
        <w:rPr>
          <w:color w:val="000000" w:themeColor="text1"/>
        </w:rPr>
        <w:tab/>
        <w:t>Wykonawca obowiązany będzie przekazywać Zamawiającemu okresowe</w:t>
      </w:r>
      <w:r>
        <w:rPr>
          <w:color w:val="000000" w:themeColor="text1"/>
        </w:rPr>
        <w:br/>
        <w:t>sprawozdania w formie protokołu z wykonanej usługi, zawierające informację</w:t>
      </w:r>
      <w:r>
        <w:rPr>
          <w:color w:val="000000" w:themeColor="text1"/>
        </w:rPr>
        <w:br/>
        <w:t>o odpadach przyjętych do zagospodarowania. Sprawozdanie zawierać będzie</w:t>
      </w:r>
      <w:r>
        <w:rPr>
          <w:color w:val="000000" w:themeColor="text1"/>
        </w:rPr>
        <w:br/>
        <w:t xml:space="preserve">informacje o: </w:t>
      </w:r>
    </w:p>
    <w:p w14:paraId="627C30B5" w14:textId="77777777" w:rsidR="00675976" w:rsidRPr="00BA797C" w:rsidRDefault="00675976" w:rsidP="00675976">
      <w:pPr>
        <w:ind w:left="1134" w:hanging="567"/>
        <w:jc w:val="both"/>
        <w:rPr>
          <w:color w:val="000000" w:themeColor="text1"/>
        </w:rPr>
      </w:pPr>
      <w:r>
        <w:rPr>
          <w:color w:val="000000" w:themeColor="text1"/>
        </w:rPr>
        <w:t>1)</w:t>
      </w:r>
      <w:r>
        <w:rPr>
          <w:color w:val="000000" w:themeColor="text1"/>
        </w:rPr>
        <w:tab/>
        <w:t>masie poszczególnych rodzajów (frakcji) odpadów przyjętych</w:t>
      </w:r>
      <w:r>
        <w:rPr>
          <w:color w:val="000000" w:themeColor="text1"/>
        </w:rPr>
        <w:br/>
        <w:t>do zagospodarowania oraz masie poszczególnych rodzajów (frakcji)</w:t>
      </w:r>
      <w:r>
        <w:rPr>
          <w:color w:val="000000" w:themeColor="text1"/>
        </w:rPr>
        <w:br/>
        <w:t>odpadów, które poddano zagospodarowaniu wraz ze wskazaniem nazwy</w:t>
      </w:r>
      <w:r>
        <w:rPr>
          <w:color w:val="000000" w:themeColor="text1"/>
        </w:rPr>
        <w:br/>
        <w:t>i rodzaju instalacji, do której przekazano odpady, a także sposobu</w:t>
      </w:r>
      <w:r>
        <w:rPr>
          <w:color w:val="000000" w:themeColor="text1"/>
        </w:rPr>
        <w:br/>
        <w:t>ich zagospodarowania ze wskazaniem procesu odzysku zgodnego</w:t>
      </w:r>
      <w:r>
        <w:rPr>
          <w:color w:val="000000" w:themeColor="text1"/>
        </w:rPr>
        <w:br/>
        <w:t>z załącznikiem nr 1 do ustawy o odpadach, lub procesu unieszkodliwiania zgodnego z załącznikiem nr 2 do powołanej ustawy;</w:t>
      </w:r>
    </w:p>
    <w:p w14:paraId="51656A0B" w14:textId="77777777" w:rsidR="00675976" w:rsidRPr="00BA797C" w:rsidRDefault="00675976" w:rsidP="00675976">
      <w:pPr>
        <w:ind w:left="1134" w:hanging="567"/>
        <w:jc w:val="both"/>
        <w:rPr>
          <w:color w:val="000000" w:themeColor="text1"/>
        </w:rPr>
      </w:pPr>
      <w:r>
        <w:rPr>
          <w:color w:val="000000" w:themeColor="text1"/>
        </w:rPr>
        <w:t>2)</w:t>
      </w:r>
      <w:r>
        <w:rPr>
          <w:color w:val="000000" w:themeColor="text1"/>
        </w:rPr>
        <w:tab/>
        <w:t>masie odpadów poszczególnych rodzajów (frakcji) - papieru, metali, tworzyw sztucznych, wielomateriałowych i szkła - poddanych recyklingowi</w:t>
      </w:r>
      <w:r>
        <w:rPr>
          <w:color w:val="000000" w:themeColor="text1"/>
        </w:rPr>
        <w:br/>
        <w:t>i przygotowanych do ponownego użycia lub przekazanych w tym celu innemu posiadaczowi odpadów (należy wskazać nazwę, adres i rodzaj instalacji,</w:t>
      </w:r>
      <w:r>
        <w:rPr>
          <w:color w:val="000000" w:themeColor="text1"/>
        </w:rPr>
        <w:br/>
        <w:t>w której odpady poddano ostatecznie recyklingowi, wskazując proces,</w:t>
      </w:r>
      <w:r>
        <w:rPr>
          <w:color w:val="000000" w:themeColor="text1"/>
        </w:rPr>
        <w:br/>
        <w:t>któremu zostały poddane odpady) - dane mogą być ujęte w sprawozdaniu</w:t>
      </w:r>
      <w:r>
        <w:rPr>
          <w:color w:val="000000" w:themeColor="text1"/>
        </w:rPr>
        <w:br/>
        <w:t>jako iloczyn średniego procentowego wskaźnika osiągniętego w danej</w:t>
      </w:r>
      <w:r>
        <w:rPr>
          <w:color w:val="000000" w:themeColor="text1"/>
        </w:rPr>
        <w:br/>
        <w:t xml:space="preserve">instalacji, odpowiednio dla: </w:t>
      </w:r>
    </w:p>
    <w:p w14:paraId="3AA1FD1E" w14:textId="77777777" w:rsidR="00675976" w:rsidRPr="00BA797C" w:rsidRDefault="00675976" w:rsidP="00675976">
      <w:pPr>
        <w:pStyle w:val="NormalnyWeb"/>
        <w:spacing w:before="0" w:beforeAutospacing="0" w:after="0"/>
        <w:ind w:left="1701" w:hanging="567"/>
        <w:jc w:val="both"/>
        <w:rPr>
          <w:color w:val="000000" w:themeColor="text1"/>
        </w:rPr>
      </w:pPr>
      <w:r>
        <w:rPr>
          <w:color w:val="000000" w:themeColor="text1"/>
        </w:rPr>
        <w:t>a)</w:t>
      </w:r>
      <w:r>
        <w:rPr>
          <w:color w:val="000000" w:themeColor="text1"/>
        </w:rPr>
        <w:tab/>
      </w:r>
      <w:proofErr w:type="gramStart"/>
      <w:r>
        <w:rPr>
          <w:color w:val="000000" w:themeColor="text1"/>
        </w:rPr>
        <w:t>recyklingu,</w:t>
      </w:r>
      <w:proofErr w:type="gramEnd"/>
      <w:r>
        <w:rPr>
          <w:color w:val="000000" w:themeColor="text1"/>
        </w:rPr>
        <w:t xml:space="preserve"> lub </w:t>
      </w:r>
    </w:p>
    <w:p w14:paraId="7378288F" w14:textId="77777777" w:rsidR="00675976" w:rsidRPr="00BA797C" w:rsidRDefault="00675976" w:rsidP="00675976">
      <w:pPr>
        <w:pStyle w:val="NormalnyWeb"/>
        <w:spacing w:before="0" w:beforeAutospacing="0" w:after="0"/>
        <w:ind w:left="1701" w:hanging="567"/>
        <w:jc w:val="both"/>
        <w:rPr>
          <w:color w:val="000000" w:themeColor="text1"/>
        </w:rPr>
      </w:pPr>
      <w:r>
        <w:rPr>
          <w:color w:val="000000" w:themeColor="text1"/>
        </w:rPr>
        <w:t>b)</w:t>
      </w:r>
      <w:r>
        <w:rPr>
          <w:color w:val="000000" w:themeColor="text1"/>
        </w:rPr>
        <w:tab/>
        <w:t xml:space="preserve">przygotowania do ponownego </w:t>
      </w:r>
      <w:proofErr w:type="gramStart"/>
      <w:r>
        <w:rPr>
          <w:color w:val="000000" w:themeColor="text1"/>
        </w:rPr>
        <w:t>użycia,</w:t>
      </w:r>
      <w:proofErr w:type="gramEnd"/>
      <w:r>
        <w:rPr>
          <w:color w:val="000000" w:themeColor="text1"/>
        </w:rPr>
        <w:t xml:space="preserve"> lub </w:t>
      </w:r>
    </w:p>
    <w:p w14:paraId="63B8ECC9" w14:textId="77777777" w:rsidR="00675976" w:rsidRPr="00BA797C" w:rsidRDefault="00675976" w:rsidP="00675976">
      <w:pPr>
        <w:pStyle w:val="NormalnyWeb"/>
        <w:spacing w:before="0" w:beforeAutospacing="0" w:after="0"/>
        <w:ind w:left="1701" w:hanging="567"/>
        <w:jc w:val="both"/>
        <w:rPr>
          <w:color w:val="000000" w:themeColor="text1"/>
        </w:rPr>
      </w:pPr>
      <w:r>
        <w:rPr>
          <w:color w:val="000000" w:themeColor="text1"/>
        </w:rPr>
        <w:t>c)</w:t>
      </w:r>
      <w:r>
        <w:rPr>
          <w:color w:val="000000" w:themeColor="text1"/>
        </w:rPr>
        <w:tab/>
        <w:t>odzysku,</w:t>
      </w:r>
    </w:p>
    <w:p w14:paraId="4860B801" w14:textId="77777777" w:rsidR="00675976" w:rsidRPr="00BA797C" w:rsidRDefault="00675976" w:rsidP="00675976">
      <w:pPr>
        <w:pStyle w:val="NormalnyWeb"/>
        <w:spacing w:before="0" w:beforeAutospacing="0" w:after="0"/>
        <w:ind w:left="1134"/>
        <w:jc w:val="both"/>
        <w:rPr>
          <w:color w:val="000000" w:themeColor="text1"/>
        </w:rPr>
      </w:pPr>
      <w:r>
        <w:rPr>
          <w:color w:val="000000" w:themeColor="text1"/>
        </w:rPr>
        <w:t>- oraz łącznej masy odpadów przekazanych przez Zamawiającego;</w:t>
      </w:r>
    </w:p>
    <w:p w14:paraId="417FE82A" w14:textId="77777777" w:rsidR="00675976" w:rsidRPr="00BA797C" w:rsidRDefault="00675976" w:rsidP="00675976">
      <w:pPr>
        <w:ind w:left="1134" w:hanging="567"/>
        <w:jc w:val="both"/>
        <w:rPr>
          <w:color w:val="000000" w:themeColor="text1"/>
        </w:rPr>
      </w:pPr>
      <w:r>
        <w:rPr>
          <w:color w:val="000000" w:themeColor="text1"/>
        </w:rPr>
        <w:lastRenderedPageBreak/>
        <w:t>3)</w:t>
      </w:r>
      <w:r>
        <w:rPr>
          <w:color w:val="000000" w:themeColor="text1"/>
        </w:rPr>
        <w:tab/>
        <w:t>masie wytworzonych i poddanych składowaniu pozostałości z sortowania</w:t>
      </w:r>
      <w:r>
        <w:rPr>
          <w:color w:val="000000" w:themeColor="text1"/>
        </w:rPr>
        <w:br/>
        <w:t>i pozostałości z mechaniczno-biologicznego przetwarzania odpadów - dane</w:t>
      </w:r>
      <w:r>
        <w:rPr>
          <w:color w:val="000000" w:themeColor="text1"/>
        </w:rPr>
        <w:br/>
        <w:t>mogą być ujęte w sprawozdaniu jako iloczyn średniego procentowego</w:t>
      </w:r>
      <w:r>
        <w:rPr>
          <w:color w:val="000000" w:themeColor="text1"/>
        </w:rPr>
        <w:br/>
        <w:t xml:space="preserve">wskaźnika osiągniętego w danej instalacji dla poddanych składowaniu odpowiednio: </w:t>
      </w:r>
    </w:p>
    <w:p w14:paraId="62FA5904" w14:textId="77777777" w:rsidR="00675976" w:rsidRPr="00BA797C" w:rsidRDefault="00675976" w:rsidP="00675976">
      <w:pPr>
        <w:pStyle w:val="NormalnyWeb"/>
        <w:spacing w:before="0" w:beforeAutospacing="0" w:after="0"/>
        <w:ind w:left="1701" w:hanging="567"/>
        <w:jc w:val="both"/>
        <w:rPr>
          <w:color w:val="000000" w:themeColor="text1"/>
        </w:rPr>
      </w:pPr>
      <w:r>
        <w:rPr>
          <w:color w:val="000000" w:themeColor="text1"/>
        </w:rPr>
        <w:t>a)</w:t>
      </w:r>
      <w:r>
        <w:rPr>
          <w:color w:val="000000" w:themeColor="text1"/>
        </w:rPr>
        <w:tab/>
        <w:t xml:space="preserve">pozostałości z sortowania </w:t>
      </w:r>
      <w:proofErr w:type="gramStart"/>
      <w:r>
        <w:rPr>
          <w:color w:val="000000" w:themeColor="text1"/>
        </w:rPr>
        <w:t>odpadów,</w:t>
      </w:r>
      <w:proofErr w:type="gramEnd"/>
      <w:r>
        <w:rPr>
          <w:color w:val="000000" w:themeColor="text1"/>
        </w:rPr>
        <w:t xml:space="preserve"> lub </w:t>
      </w:r>
    </w:p>
    <w:p w14:paraId="3935CC6A" w14:textId="77777777" w:rsidR="00675976" w:rsidRPr="00BA797C" w:rsidRDefault="00675976" w:rsidP="00675976">
      <w:pPr>
        <w:pStyle w:val="NormalnyWeb"/>
        <w:spacing w:before="0" w:beforeAutospacing="0" w:after="0"/>
        <w:ind w:left="1701" w:hanging="567"/>
        <w:jc w:val="both"/>
        <w:rPr>
          <w:color w:val="000000" w:themeColor="text1"/>
        </w:rPr>
      </w:pPr>
      <w:r>
        <w:rPr>
          <w:color w:val="000000" w:themeColor="text1"/>
        </w:rPr>
        <w:t>b)</w:t>
      </w:r>
      <w:r>
        <w:rPr>
          <w:color w:val="000000" w:themeColor="text1"/>
        </w:rPr>
        <w:tab/>
        <w:t>pozostałości z mechaniczno-biologicznego przetwarzania odpadów,</w:t>
      </w:r>
    </w:p>
    <w:p w14:paraId="5FEFCFCE" w14:textId="77777777" w:rsidR="00675976" w:rsidRPr="00BA797C" w:rsidRDefault="00675976" w:rsidP="00675976">
      <w:pPr>
        <w:pStyle w:val="NormalnyWeb"/>
        <w:spacing w:before="0" w:beforeAutospacing="0" w:after="0"/>
        <w:ind w:left="1134"/>
        <w:jc w:val="both"/>
        <w:rPr>
          <w:color w:val="000000" w:themeColor="text1"/>
        </w:rPr>
      </w:pPr>
      <w:r>
        <w:rPr>
          <w:color w:val="000000" w:themeColor="text1"/>
        </w:rPr>
        <w:t>- oraz łącznej masy odpadów przekazanych przez Zamawiającego;</w:t>
      </w:r>
    </w:p>
    <w:p w14:paraId="0E03EEC0" w14:textId="77777777" w:rsidR="00675976" w:rsidRPr="00BA797C" w:rsidRDefault="00675976" w:rsidP="00675976">
      <w:pPr>
        <w:ind w:left="1134" w:hanging="567"/>
        <w:jc w:val="both"/>
        <w:rPr>
          <w:color w:val="000000" w:themeColor="text1"/>
        </w:rPr>
      </w:pPr>
      <w:r>
        <w:rPr>
          <w:color w:val="000000" w:themeColor="text1"/>
        </w:rPr>
        <w:t>4)</w:t>
      </w:r>
      <w:r>
        <w:rPr>
          <w:color w:val="000000" w:themeColor="text1"/>
        </w:rPr>
        <w:tab/>
        <w:t>masie odpadów frakcji: papier, metale, tworzywa sztuczne, wielomateriałowe</w:t>
      </w:r>
      <w:r>
        <w:rPr>
          <w:color w:val="000000" w:themeColor="text1"/>
        </w:rPr>
        <w:br/>
        <w:t>i szkło wysortowane ze zmieszanych odpadów opakowaniowych</w:t>
      </w:r>
      <w:r>
        <w:rPr>
          <w:color w:val="000000" w:themeColor="text1"/>
        </w:rPr>
        <w:br/>
        <w:t xml:space="preserve">(kod </w:t>
      </w:r>
      <w:proofErr w:type="gramStart"/>
      <w:r>
        <w:rPr>
          <w:b/>
          <w:color w:val="000000" w:themeColor="text1"/>
        </w:rPr>
        <w:t>15 01 06</w:t>
      </w:r>
      <w:proofErr w:type="gramEnd"/>
      <w:r>
        <w:rPr>
          <w:color w:val="000000" w:themeColor="text1"/>
        </w:rPr>
        <w:t>) i z niesegregowanych (zmieszanych) odpadów komunalnych</w:t>
      </w:r>
      <w:r>
        <w:rPr>
          <w:color w:val="000000" w:themeColor="text1"/>
        </w:rPr>
        <w:br/>
        <w:t xml:space="preserve">(kod </w:t>
      </w:r>
      <w:proofErr w:type="gramStart"/>
      <w:r>
        <w:rPr>
          <w:b/>
          <w:color w:val="000000" w:themeColor="text1"/>
        </w:rPr>
        <w:t>20 03 01</w:t>
      </w:r>
      <w:proofErr w:type="gramEnd"/>
      <w:r>
        <w:rPr>
          <w:color w:val="000000" w:themeColor="text1"/>
        </w:rPr>
        <w:t>) - dane mogą być ujęte w sprawozdaniu jako iloczyn</w:t>
      </w:r>
      <w:r>
        <w:rPr>
          <w:color w:val="000000" w:themeColor="text1"/>
        </w:rPr>
        <w:br/>
        <w:t>średniego procentowego wskaźnika osiągniętego w danej instalacji,</w:t>
      </w:r>
      <w:r>
        <w:rPr>
          <w:color w:val="000000" w:themeColor="text1"/>
        </w:rPr>
        <w:br/>
        <w:t>odpowiednio dla:</w:t>
      </w:r>
    </w:p>
    <w:p w14:paraId="47EAF838" w14:textId="77777777" w:rsidR="00675976" w:rsidRPr="00BA797C" w:rsidRDefault="00675976" w:rsidP="00675976">
      <w:pPr>
        <w:pStyle w:val="NormalnyWeb"/>
        <w:spacing w:before="0" w:beforeAutospacing="0" w:after="0"/>
        <w:ind w:left="1701" w:hanging="567"/>
        <w:jc w:val="both"/>
        <w:rPr>
          <w:color w:val="000000" w:themeColor="text1"/>
        </w:rPr>
      </w:pPr>
      <w:r>
        <w:rPr>
          <w:color w:val="000000" w:themeColor="text1"/>
        </w:rPr>
        <w:t>a)</w:t>
      </w:r>
      <w:r>
        <w:rPr>
          <w:color w:val="000000" w:themeColor="text1"/>
        </w:rPr>
        <w:tab/>
      </w:r>
      <w:proofErr w:type="gramStart"/>
      <w:r>
        <w:rPr>
          <w:color w:val="000000" w:themeColor="text1"/>
        </w:rPr>
        <w:t>recyklingu,</w:t>
      </w:r>
      <w:proofErr w:type="gramEnd"/>
      <w:r>
        <w:rPr>
          <w:color w:val="000000" w:themeColor="text1"/>
        </w:rPr>
        <w:t xml:space="preserve"> lub</w:t>
      </w:r>
    </w:p>
    <w:p w14:paraId="1C41463A" w14:textId="77777777" w:rsidR="00675976" w:rsidRPr="00BA797C" w:rsidRDefault="00675976" w:rsidP="00675976">
      <w:pPr>
        <w:pStyle w:val="NormalnyWeb"/>
        <w:spacing w:before="0" w:beforeAutospacing="0" w:after="0"/>
        <w:ind w:left="1701" w:hanging="567"/>
        <w:jc w:val="both"/>
        <w:rPr>
          <w:color w:val="000000" w:themeColor="text1"/>
        </w:rPr>
      </w:pPr>
      <w:r>
        <w:rPr>
          <w:color w:val="000000" w:themeColor="text1"/>
        </w:rPr>
        <w:t>b)</w:t>
      </w:r>
      <w:r>
        <w:rPr>
          <w:color w:val="000000" w:themeColor="text1"/>
        </w:rPr>
        <w:tab/>
        <w:t xml:space="preserve">przygotowania do ponownego </w:t>
      </w:r>
      <w:proofErr w:type="gramStart"/>
      <w:r>
        <w:rPr>
          <w:color w:val="000000" w:themeColor="text1"/>
        </w:rPr>
        <w:t>użycia,</w:t>
      </w:r>
      <w:proofErr w:type="gramEnd"/>
      <w:r>
        <w:rPr>
          <w:color w:val="000000" w:themeColor="text1"/>
        </w:rPr>
        <w:t xml:space="preserve"> lub </w:t>
      </w:r>
    </w:p>
    <w:p w14:paraId="0F2FD64C" w14:textId="77777777" w:rsidR="00675976" w:rsidRPr="00BA797C" w:rsidRDefault="00675976" w:rsidP="00675976">
      <w:pPr>
        <w:pStyle w:val="NormalnyWeb"/>
        <w:spacing w:before="0" w:beforeAutospacing="0" w:after="0"/>
        <w:ind w:left="1701" w:hanging="567"/>
        <w:jc w:val="both"/>
        <w:rPr>
          <w:color w:val="000000" w:themeColor="text1"/>
        </w:rPr>
      </w:pPr>
      <w:r>
        <w:rPr>
          <w:color w:val="000000" w:themeColor="text1"/>
        </w:rPr>
        <w:t>c)</w:t>
      </w:r>
      <w:r>
        <w:rPr>
          <w:color w:val="000000" w:themeColor="text1"/>
        </w:rPr>
        <w:tab/>
        <w:t xml:space="preserve">odzysku </w:t>
      </w:r>
    </w:p>
    <w:p w14:paraId="393CD011" w14:textId="77777777" w:rsidR="00675976" w:rsidRPr="00BA797C" w:rsidRDefault="00675976" w:rsidP="00675976">
      <w:pPr>
        <w:pStyle w:val="NormalnyWeb"/>
        <w:spacing w:before="0" w:beforeAutospacing="0" w:after="0"/>
        <w:ind w:left="1134"/>
        <w:jc w:val="both"/>
        <w:rPr>
          <w:color w:val="000000" w:themeColor="text1"/>
        </w:rPr>
      </w:pPr>
      <w:r>
        <w:rPr>
          <w:color w:val="000000" w:themeColor="text1"/>
        </w:rPr>
        <w:t>- oraz odpowiednio łącznej masy zmieszanych odpadów opakowaniowych</w:t>
      </w:r>
      <w:r>
        <w:rPr>
          <w:color w:val="000000" w:themeColor="text1"/>
        </w:rPr>
        <w:br/>
        <w:t xml:space="preserve">(kod odpady </w:t>
      </w:r>
      <w:proofErr w:type="gramStart"/>
      <w:r>
        <w:rPr>
          <w:color w:val="000000" w:themeColor="text1"/>
        </w:rPr>
        <w:t>15 01 06</w:t>
      </w:r>
      <w:proofErr w:type="gramEnd"/>
      <w:r>
        <w:rPr>
          <w:color w:val="000000" w:themeColor="text1"/>
        </w:rPr>
        <w:t xml:space="preserve">) i łącznej masy niesegregowanych (zmieszanych) odpadów komunalnych (kod </w:t>
      </w:r>
      <w:proofErr w:type="gramStart"/>
      <w:r>
        <w:rPr>
          <w:color w:val="000000" w:themeColor="text1"/>
        </w:rPr>
        <w:t>20 03 01</w:t>
      </w:r>
      <w:proofErr w:type="gramEnd"/>
      <w:r>
        <w:rPr>
          <w:color w:val="000000" w:themeColor="text1"/>
        </w:rPr>
        <w:t>) przekazanych przez Zamawiającego.</w:t>
      </w:r>
    </w:p>
    <w:p w14:paraId="46FF9772" w14:textId="3E441BDD" w:rsidR="00675976" w:rsidRPr="00BA797C" w:rsidRDefault="00675976" w:rsidP="00EB6E99">
      <w:pPr>
        <w:ind w:left="567" w:hanging="567"/>
        <w:jc w:val="both"/>
        <w:rPr>
          <w:color w:val="000000" w:themeColor="text1"/>
        </w:rPr>
      </w:pPr>
      <w:r>
        <w:rPr>
          <w:color w:val="000000" w:themeColor="text1"/>
        </w:rPr>
        <w:t>2.</w:t>
      </w:r>
      <w:r>
        <w:rPr>
          <w:color w:val="000000" w:themeColor="text1"/>
        </w:rPr>
        <w:tab/>
        <w:t>Wykonawca obowiązany będzie przekazywać sprawozdania, o których mowa</w:t>
      </w:r>
      <w:r>
        <w:rPr>
          <w:color w:val="000000" w:themeColor="text1"/>
        </w:rPr>
        <w:br/>
        <w:t xml:space="preserve"> w ust. K.1., zgodnie z postanowieniami § 4 ust. 2 Projektowanych Postanowień Umowy stanowiących </w:t>
      </w:r>
      <w:r>
        <w:rPr>
          <w:b/>
          <w:color w:val="000000" w:themeColor="text1"/>
        </w:rPr>
        <w:t>Załącznik nr 8</w:t>
      </w:r>
      <w:r>
        <w:rPr>
          <w:color w:val="000000" w:themeColor="text1"/>
        </w:rPr>
        <w:t xml:space="preserve"> do SWZ.3.</w:t>
      </w:r>
      <w:r>
        <w:rPr>
          <w:color w:val="000000" w:themeColor="text1"/>
        </w:rPr>
        <w:tab/>
        <w:t>Warunek rozliczenia wykonawcy z Zamawiającym oraz podstawę do wystawienia</w:t>
      </w:r>
      <w:r>
        <w:rPr>
          <w:color w:val="000000" w:themeColor="text1"/>
        </w:rPr>
        <w:br/>
        <w:t>przez wykonawcę faktury na rzecz Zamawiającego stanowić będą każdorazowo dostępne w bazie BDO odpowiednie karty przekazania odpadów do instalacji</w:t>
      </w:r>
      <w:r>
        <w:rPr>
          <w:color w:val="000000" w:themeColor="text1"/>
        </w:rPr>
        <w:br/>
        <w:t>oraz zatwierdzone przez Zamawiającego dowody wagowe.</w:t>
      </w:r>
    </w:p>
    <w:p w14:paraId="5661C1EF" w14:textId="77777777" w:rsidR="0063534D" w:rsidRPr="00BA797C" w:rsidRDefault="0063534D" w:rsidP="0063534D">
      <w:pPr>
        <w:ind w:left="567" w:hanging="567"/>
        <w:jc w:val="both"/>
        <w:rPr>
          <w:color w:val="000000" w:themeColor="text1"/>
        </w:rPr>
      </w:pPr>
    </w:p>
    <w:p w14:paraId="7F59DFA3" w14:textId="77777777" w:rsidR="00DF5163" w:rsidRPr="00BA797C" w:rsidRDefault="00DF5163" w:rsidP="00DF5163">
      <w:pPr>
        <w:jc w:val="both"/>
        <w:rPr>
          <w:color w:val="000000" w:themeColor="text1"/>
        </w:rPr>
      </w:pPr>
    </w:p>
    <w:p w14:paraId="35E56D0C" w14:textId="77777777" w:rsidR="00DF5163" w:rsidRPr="00BA797C" w:rsidRDefault="00DF5163" w:rsidP="00DF5163">
      <w:pPr>
        <w:shd w:val="clear" w:color="auto" w:fill="E6E6E6"/>
        <w:ind w:left="709" w:hanging="709"/>
        <w:rPr>
          <w:b/>
          <w:color w:val="000000" w:themeColor="text1"/>
        </w:rPr>
      </w:pPr>
      <w:r>
        <w:rPr>
          <w:b/>
          <w:color w:val="000000" w:themeColor="text1"/>
        </w:rPr>
        <w:t>IV.</w:t>
      </w:r>
      <w:r>
        <w:rPr>
          <w:b/>
          <w:color w:val="000000" w:themeColor="text1"/>
        </w:rPr>
        <w:tab/>
        <w:t>TERMIN WYKONANIA ZAMÓWIENIA</w:t>
      </w:r>
    </w:p>
    <w:p w14:paraId="3D95305D" w14:textId="77777777" w:rsidR="00DF5163" w:rsidRPr="00BA797C" w:rsidRDefault="00DF5163" w:rsidP="00DF5163">
      <w:pPr>
        <w:pStyle w:val="Tekstprzypisudolnego"/>
        <w:numPr>
          <w:ilvl w:val="12"/>
          <w:numId w:val="0"/>
        </w:numPr>
        <w:jc w:val="both"/>
        <w:rPr>
          <w:color w:val="000000" w:themeColor="text1"/>
          <w:sz w:val="24"/>
          <w:szCs w:val="24"/>
        </w:rPr>
      </w:pPr>
    </w:p>
    <w:p w14:paraId="1F6D32CF" w14:textId="2AFD28A4" w:rsidR="00DF5163" w:rsidRPr="00BA797C" w:rsidRDefault="00DF5163" w:rsidP="00DF5163">
      <w:pPr>
        <w:suppressAutoHyphens/>
        <w:autoSpaceDE w:val="0"/>
        <w:ind w:left="567" w:hanging="567"/>
        <w:jc w:val="both"/>
        <w:rPr>
          <w:color w:val="000000" w:themeColor="text1"/>
        </w:rPr>
      </w:pPr>
      <w:r>
        <w:rPr>
          <w:color w:val="000000" w:themeColor="text1"/>
        </w:rPr>
        <w:t>1.</w:t>
      </w:r>
      <w:r>
        <w:rPr>
          <w:color w:val="000000" w:themeColor="text1"/>
        </w:rPr>
        <w:tab/>
        <w:t>Przedmiotem zamówienia jest zagospodarowanie w ramach poszczególnych</w:t>
      </w:r>
      <w:r>
        <w:rPr>
          <w:color w:val="000000" w:themeColor="text1"/>
        </w:rPr>
        <w:br/>
        <w:t>jego części odpadów komunalnych w okresie 18 miesięcy licząc od dnia</w:t>
      </w:r>
      <w:r>
        <w:rPr>
          <w:color w:val="000000" w:themeColor="text1"/>
        </w:rPr>
        <w:br/>
        <w:t>wejścia umowy w życie.</w:t>
      </w:r>
    </w:p>
    <w:p w14:paraId="3B42EC91" w14:textId="5999CB4B" w:rsidR="00DF5163" w:rsidRPr="00BA797C" w:rsidRDefault="00DF5163" w:rsidP="00DF5163">
      <w:pPr>
        <w:suppressAutoHyphens/>
        <w:autoSpaceDE w:val="0"/>
        <w:ind w:left="567" w:hanging="567"/>
        <w:jc w:val="both"/>
        <w:rPr>
          <w:color w:val="000000" w:themeColor="text1"/>
        </w:rPr>
      </w:pPr>
      <w:r>
        <w:rPr>
          <w:color w:val="000000" w:themeColor="text1"/>
        </w:rPr>
        <w:t>2.</w:t>
      </w:r>
      <w:r>
        <w:rPr>
          <w:color w:val="000000" w:themeColor="text1"/>
        </w:rPr>
        <w:tab/>
        <w:t>Zamawiający przewiduje, że umowy z wykonawcami wybranymi w ramach poszczególnych części zamówienia zostaną zawarte w lipcu 2026 r. i będą obowiązywać w okresie od dnia 1 sierpnia 2026 r. do dnia 31 stycznia 2028 r.</w:t>
      </w:r>
    </w:p>
    <w:p w14:paraId="117A4774" w14:textId="77777777" w:rsidR="00966ABE" w:rsidRPr="00BA797C" w:rsidRDefault="00966ABE" w:rsidP="00DF5163">
      <w:pPr>
        <w:jc w:val="both"/>
        <w:rPr>
          <w:color w:val="000000" w:themeColor="text1"/>
        </w:rPr>
      </w:pPr>
    </w:p>
    <w:p w14:paraId="1B13D947" w14:textId="77777777" w:rsidR="008C7E7D" w:rsidRPr="00BA797C" w:rsidRDefault="008C7E7D" w:rsidP="00DF5163">
      <w:pPr>
        <w:jc w:val="both"/>
        <w:rPr>
          <w:color w:val="000000" w:themeColor="text1"/>
        </w:rPr>
      </w:pPr>
    </w:p>
    <w:p w14:paraId="63832BBE" w14:textId="77777777" w:rsidR="00DF5163" w:rsidRPr="00BA797C" w:rsidRDefault="00676618" w:rsidP="00DF5163">
      <w:pPr>
        <w:shd w:val="clear" w:color="auto" w:fill="E6E6E6"/>
        <w:ind w:left="709" w:hanging="709"/>
        <w:rPr>
          <w:b/>
          <w:color w:val="000000" w:themeColor="text1"/>
        </w:rPr>
      </w:pPr>
      <w:r>
        <w:rPr>
          <w:b/>
          <w:color w:val="000000" w:themeColor="text1"/>
        </w:rPr>
        <w:t>V.</w:t>
      </w:r>
      <w:r>
        <w:rPr>
          <w:b/>
          <w:color w:val="000000" w:themeColor="text1"/>
        </w:rPr>
        <w:tab/>
        <w:t>INFORMACJA O WARUNKACH UDZIAŁU W POSTĘPOWANIU</w:t>
      </w:r>
      <w:r>
        <w:rPr>
          <w:b/>
          <w:color w:val="000000" w:themeColor="text1"/>
        </w:rPr>
        <w:br/>
        <w:t>O UDZIELENIE ZAMÓWIENIA</w:t>
      </w:r>
    </w:p>
    <w:p w14:paraId="3A3205A5" w14:textId="77777777" w:rsidR="00DF5163" w:rsidRPr="00BA797C" w:rsidRDefault="00DF5163" w:rsidP="00DF5163">
      <w:pPr>
        <w:jc w:val="both"/>
        <w:rPr>
          <w:color w:val="000000" w:themeColor="text1"/>
        </w:rPr>
      </w:pPr>
    </w:p>
    <w:p w14:paraId="2C0F5AD1" w14:textId="77777777" w:rsidR="00DF5163" w:rsidRPr="00BA797C" w:rsidRDefault="00DF5163" w:rsidP="00DF5163">
      <w:pPr>
        <w:ind w:left="567" w:hanging="567"/>
        <w:jc w:val="both"/>
        <w:rPr>
          <w:color w:val="000000" w:themeColor="text1"/>
        </w:rPr>
      </w:pPr>
      <w:r>
        <w:rPr>
          <w:color w:val="000000" w:themeColor="text1"/>
        </w:rPr>
        <w:t>1.</w:t>
      </w:r>
      <w:r>
        <w:rPr>
          <w:color w:val="000000" w:themeColor="text1"/>
        </w:rPr>
        <w:tab/>
        <w:t>Z zastrzeżeniem art. 110 ust. 2 Ustawy, w ramach wszystkich części zamówienia</w:t>
      </w:r>
      <w:r>
        <w:rPr>
          <w:color w:val="000000" w:themeColor="text1"/>
        </w:rPr>
        <w:br/>
        <w:t>o udzielenie zamówienia mogą ubiegać się wykonawcy, którzy spełniają warunki udziału w postępowaniu i nie podlegają wykluczeniu zgodnie z przepisami</w:t>
      </w:r>
      <w:r>
        <w:rPr>
          <w:color w:val="000000" w:themeColor="text1"/>
        </w:rPr>
        <w:br/>
        <w:t>art. 108 ust. 1 oraz art. 109 ust. 1 pkt 1, 4, 6, 8, 9 i 10 Ustawy.</w:t>
      </w:r>
    </w:p>
    <w:p w14:paraId="641BCF87" w14:textId="77777777" w:rsidR="00DF5163" w:rsidRPr="00BA797C" w:rsidRDefault="00DF5163" w:rsidP="00DF5163">
      <w:pPr>
        <w:ind w:left="567" w:hanging="567"/>
        <w:jc w:val="both"/>
        <w:rPr>
          <w:color w:val="000000" w:themeColor="text1"/>
        </w:rPr>
      </w:pPr>
      <w:r>
        <w:rPr>
          <w:color w:val="000000" w:themeColor="text1"/>
        </w:rPr>
        <w:t>2.</w:t>
      </w:r>
      <w:r>
        <w:rPr>
          <w:color w:val="000000" w:themeColor="text1"/>
        </w:rPr>
        <w:tab/>
        <w:t xml:space="preserve">W ramach wszystkich części zamówienia </w:t>
      </w:r>
      <w:r>
        <w:rPr>
          <w:color w:val="000000" w:themeColor="text1"/>
          <w:sz w:val="23"/>
          <w:szCs w:val="23"/>
        </w:rPr>
        <w:t>wykonawca może zostać wykluczony</w:t>
      </w:r>
      <w:r>
        <w:rPr>
          <w:color w:val="000000" w:themeColor="text1"/>
          <w:sz w:val="23"/>
          <w:szCs w:val="23"/>
        </w:rPr>
        <w:br/>
        <w:t>przez Zamawiającego na każdym etapie postępowania o udzielenie zamówienia.</w:t>
      </w:r>
      <w:r>
        <w:rPr>
          <w:color w:val="000000" w:themeColor="text1"/>
          <w:sz w:val="23"/>
          <w:szCs w:val="23"/>
        </w:rPr>
        <w:br/>
      </w:r>
      <w:r>
        <w:rPr>
          <w:color w:val="000000" w:themeColor="text1"/>
        </w:rPr>
        <w:t>W przypadkach, o których mowa w art. 109 ust. 1 pkt 1 i 4 Ustawy, Zamawiający</w:t>
      </w:r>
      <w:r>
        <w:rPr>
          <w:color w:val="000000" w:themeColor="text1"/>
        </w:rPr>
        <w:br/>
        <w:t>może nie wykluczyć wykonawcy, jeżeli takie wykluczenie byłoby w sposób</w:t>
      </w:r>
      <w:r>
        <w:rPr>
          <w:color w:val="000000" w:themeColor="text1"/>
        </w:rPr>
        <w:br/>
      </w:r>
      <w:r>
        <w:rPr>
          <w:color w:val="000000" w:themeColor="text1"/>
        </w:rPr>
        <w:lastRenderedPageBreak/>
        <w:t>oczywisty nieproporcjonalne, w szczególności gdy kwota zaległych podatków</w:t>
      </w:r>
      <w:r>
        <w:rPr>
          <w:color w:val="000000" w:themeColor="text1"/>
        </w:rPr>
        <w:br/>
        <w:t>lub składek na ubezpieczenie społeczne jest niewielka albo sytuacja ekonomiczna</w:t>
      </w:r>
      <w:r>
        <w:rPr>
          <w:color w:val="000000" w:themeColor="text1"/>
        </w:rPr>
        <w:br/>
        <w:t>lub finansowa wykonawcy, o którym mowa w art. 109 ust. 1 pkt 4 Ustawy,</w:t>
      </w:r>
      <w:r>
        <w:rPr>
          <w:color w:val="000000" w:themeColor="text1"/>
        </w:rPr>
        <w:br/>
        <w:t xml:space="preserve">jest wystarczająca do wykonania zamówienia. </w:t>
      </w:r>
    </w:p>
    <w:p w14:paraId="19F55273" w14:textId="77777777" w:rsidR="009F51AE" w:rsidRPr="00BA797C" w:rsidRDefault="009F51AE" w:rsidP="009F51AE">
      <w:pPr>
        <w:ind w:left="567" w:hanging="567"/>
        <w:jc w:val="both"/>
        <w:rPr>
          <w:color w:val="000000" w:themeColor="text1"/>
        </w:rPr>
      </w:pPr>
      <w:r>
        <w:rPr>
          <w:color w:val="000000" w:themeColor="text1"/>
        </w:rPr>
        <w:t>3.</w:t>
      </w:r>
      <w:r>
        <w:rPr>
          <w:color w:val="000000" w:themeColor="text1"/>
        </w:rPr>
        <w:tab/>
        <w:t>Niezależnie od postanowień ust. 1 i 2, Zamawiający wykluczy z postępowania</w:t>
      </w:r>
      <w:r>
        <w:rPr>
          <w:color w:val="000000" w:themeColor="text1"/>
        </w:rPr>
        <w:br/>
        <w:t>o udzielenie zamówienia publicznego Wykonawcę na podstawie:</w:t>
      </w:r>
    </w:p>
    <w:p w14:paraId="7368C889" w14:textId="77777777" w:rsidR="009F51AE" w:rsidRPr="00BA797C" w:rsidRDefault="009F51AE" w:rsidP="009F51AE">
      <w:pPr>
        <w:ind w:left="1134" w:hanging="567"/>
        <w:jc w:val="both"/>
        <w:rPr>
          <w:color w:val="000000" w:themeColor="text1"/>
        </w:rPr>
      </w:pPr>
      <w:r>
        <w:rPr>
          <w:color w:val="000000" w:themeColor="text1"/>
        </w:rPr>
        <w:t>1)</w:t>
      </w:r>
      <w:r>
        <w:rPr>
          <w:color w:val="000000" w:themeColor="text1"/>
        </w:rPr>
        <w:tab/>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Pr>
          <w:iCs/>
          <w:color w:val="000000" w:themeColor="text1"/>
        </w:rPr>
        <w:t>który będzie realizować przedmiot zamówienia z udziałem:</w:t>
      </w:r>
    </w:p>
    <w:p w14:paraId="15E229E8" w14:textId="77777777" w:rsidR="009F51AE" w:rsidRPr="00BA797C" w:rsidRDefault="009F51AE" w:rsidP="009F51AE">
      <w:pPr>
        <w:ind w:left="1701" w:hanging="567"/>
        <w:jc w:val="both"/>
        <w:rPr>
          <w:color w:val="000000" w:themeColor="text1"/>
        </w:rPr>
      </w:pPr>
      <w:r>
        <w:rPr>
          <w:color w:val="000000" w:themeColor="text1"/>
        </w:rPr>
        <w:t>a)</w:t>
      </w:r>
      <w:r>
        <w:rPr>
          <w:color w:val="000000" w:themeColor="text1"/>
        </w:rPr>
        <w:tab/>
        <w:t>obywateli rosyjskich lub osób fizycznych lub prawnych, podmiotów</w:t>
      </w:r>
      <w:r>
        <w:rPr>
          <w:color w:val="000000" w:themeColor="text1"/>
        </w:rPr>
        <w:br/>
        <w:t>lub organów z siedzibą w Rosji;</w:t>
      </w:r>
    </w:p>
    <w:p w14:paraId="206E5F9B" w14:textId="77777777" w:rsidR="009F51AE" w:rsidRPr="00BA797C" w:rsidRDefault="009F51AE" w:rsidP="009F51AE">
      <w:pPr>
        <w:ind w:left="1701" w:hanging="567"/>
        <w:jc w:val="both"/>
        <w:rPr>
          <w:color w:val="000000" w:themeColor="text1"/>
        </w:rPr>
      </w:pPr>
      <w:r>
        <w:rPr>
          <w:color w:val="000000" w:themeColor="text1"/>
        </w:rPr>
        <w:t>b)</w:t>
      </w:r>
      <w:r>
        <w:rPr>
          <w:color w:val="000000" w:themeColor="text1"/>
        </w:rPr>
        <w:tab/>
        <w:t>osób prawnych, podmiotów lub organów, do których prawa własności bezpośrednio lub pośrednio w ponad 50 % należą do podmiotu, o którym mowa w lit. a); lub</w:t>
      </w:r>
    </w:p>
    <w:p w14:paraId="45568B3C" w14:textId="77777777" w:rsidR="009F51AE" w:rsidRPr="00BA797C" w:rsidRDefault="009F51AE" w:rsidP="009F51AE">
      <w:pPr>
        <w:ind w:left="1701" w:hanging="567"/>
        <w:jc w:val="both"/>
        <w:rPr>
          <w:color w:val="000000" w:themeColor="text1"/>
        </w:rPr>
      </w:pPr>
      <w:r>
        <w:rPr>
          <w:color w:val="000000" w:themeColor="text1"/>
        </w:rPr>
        <w:t>c)</w:t>
      </w:r>
      <w:r>
        <w:rPr>
          <w:color w:val="000000" w:themeColor="text1"/>
        </w:rPr>
        <w:tab/>
        <w:t>osób fizycznych lub prawnych, podmiotów lub organów działających</w:t>
      </w:r>
      <w:r>
        <w:rPr>
          <w:color w:val="000000" w:themeColor="text1"/>
        </w:rPr>
        <w:br/>
        <w:t>w imieniu lub pod kierunkiem podmiotu, o którym mowa w lit. a) lub b);</w:t>
      </w:r>
    </w:p>
    <w:p w14:paraId="2428530B" w14:textId="77777777" w:rsidR="009F51AE" w:rsidRPr="00BA797C" w:rsidRDefault="009F51AE" w:rsidP="009F51AE">
      <w:pPr>
        <w:ind w:left="1134"/>
        <w:jc w:val="both"/>
        <w:rPr>
          <w:color w:val="000000" w:themeColor="text1"/>
        </w:rPr>
      </w:pPr>
      <w:r>
        <w:rPr>
          <w:iCs/>
          <w:color w:val="000000" w:themeColor="text1"/>
        </w:rPr>
        <w:t xml:space="preserve">- w tym dostawców, podwykonawców lub innych podmiotów, na których zdolnościach </w:t>
      </w:r>
      <w:r>
        <w:rPr>
          <w:color w:val="000000" w:themeColor="text1"/>
        </w:rPr>
        <w:t>technicznych lub zawodowych</w:t>
      </w:r>
      <w:r>
        <w:rPr>
          <w:iCs/>
          <w:color w:val="000000" w:themeColor="text1"/>
        </w:rPr>
        <w:t xml:space="preserve"> polega wykonawca, w </w:t>
      </w:r>
      <w:proofErr w:type="gramStart"/>
      <w:r>
        <w:rPr>
          <w:iCs/>
          <w:color w:val="000000" w:themeColor="text1"/>
        </w:rPr>
        <w:t>przypadku</w:t>
      </w:r>
      <w:proofErr w:type="gramEnd"/>
      <w:r>
        <w:rPr>
          <w:iCs/>
          <w:color w:val="000000" w:themeColor="text1"/>
        </w:rPr>
        <w:t xml:space="preserve"> gdy na te podmioty przypadać będzie ponad 10% wartości zamówienia.</w:t>
      </w:r>
    </w:p>
    <w:p w14:paraId="26E00F1B" w14:textId="1A930F9D" w:rsidR="009F51AE" w:rsidRPr="00BA797C" w:rsidRDefault="009F51AE" w:rsidP="00EB6E99">
      <w:pPr>
        <w:rPr>
          <w:color w:val="000000" w:themeColor="text1"/>
        </w:rPr>
      </w:pPr>
      <w:r>
        <w:rPr>
          <w:color w:val="000000" w:themeColor="text1"/>
        </w:rPr>
        <w:t>2)</w:t>
      </w:r>
      <w:r>
        <w:rPr>
          <w:color w:val="000000" w:themeColor="text1"/>
        </w:rPr>
        <w:tab/>
        <w:t>art. 7 ust. 1 ustawy z dnia 13 kwietnia 2022 r. o szczególnych rozwiązaniach</w:t>
      </w:r>
      <w:r>
        <w:rPr>
          <w:color w:val="000000" w:themeColor="text1"/>
        </w:rPr>
        <w:br/>
        <w:t>w zakresie przeciwdziałania wspieraniu agresji na Ukrainę oraz służących ochronie bezpieczeństwa narodowego (Dz. U. z 2022 poz. 835), zgodnie z którym wykluczeniu z postępowania o udzielenie zamówienia publicznego podlega wykonawca:</w:t>
      </w:r>
    </w:p>
    <w:p w14:paraId="7CB03B0C" w14:textId="77777777" w:rsidR="009F51AE" w:rsidRPr="00BA797C" w:rsidRDefault="009F51AE" w:rsidP="009F51AE">
      <w:pPr>
        <w:ind w:left="1701" w:hanging="567"/>
        <w:jc w:val="both"/>
        <w:rPr>
          <w:color w:val="000000" w:themeColor="text1"/>
        </w:rPr>
      </w:pPr>
      <w:r>
        <w:rPr>
          <w:color w:val="000000" w:themeColor="text1"/>
        </w:rPr>
        <w:t>a)</w:t>
      </w:r>
      <w:r>
        <w:rPr>
          <w:color w:val="000000" w:themeColor="text1"/>
        </w:rP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0FD63D10" w14:textId="77777777" w:rsidR="009F51AE" w:rsidRPr="00BA797C" w:rsidRDefault="009F51AE" w:rsidP="009F51AE">
      <w:pPr>
        <w:ind w:left="1701" w:hanging="567"/>
        <w:jc w:val="both"/>
        <w:rPr>
          <w:color w:val="000000" w:themeColor="text1"/>
        </w:rPr>
      </w:pPr>
      <w:r>
        <w:rPr>
          <w:color w:val="000000" w:themeColor="text1"/>
        </w:rPr>
        <w:t>b)</w:t>
      </w:r>
      <w:r>
        <w:rPr>
          <w:color w:val="000000" w:themeColor="text1"/>
        </w:rPr>
        <w:tab/>
        <w:t>którego beneficjentem rzeczywistym w rozumieniu ustawy z dnia 1 marca 2018 r. o przeciwdziałaniu praniu pieniędzy oraz finansowaniu terroryzmu (Dz. U. z 2022 r. poz. 593 i 655) jest osoba wymieniona w wykazach określonych w rozporządzeniu 765/2006 i rozporządzeniu 269/2014</w:t>
      </w:r>
      <w:r>
        <w:rPr>
          <w:color w:val="000000" w:themeColor="text1"/>
        </w:rPr>
        <w:br/>
        <w:t>albo wpisana na listę lub będąca takim beneficjentem rzeczywistym</w:t>
      </w:r>
      <w:r>
        <w:rPr>
          <w:color w:val="000000" w:themeColor="text1"/>
        </w:rPr>
        <w:br/>
        <w:t>od dnia 24 lutego 2022 r., o ile została wpisana na listę na podstawie decyzji w sprawie wpisu na listę rozstrzygającej o zastosowaniu środka polegającego na wykluczeniu z postępowania o udzielenie zamówienia publicznego;</w:t>
      </w:r>
    </w:p>
    <w:p w14:paraId="28F15279" w14:textId="77777777" w:rsidR="009F51AE" w:rsidRPr="00BA797C" w:rsidRDefault="009F51AE" w:rsidP="009F51AE">
      <w:pPr>
        <w:ind w:left="1701" w:hanging="567"/>
        <w:jc w:val="both"/>
        <w:rPr>
          <w:color w:val="000000" w:themeColor="text1"/>
        </w:rPr>
      </w:pPr>
      <w:r>
        <w:rPr>
          <w:color w:val="000000" w:themeColor="text1"/>
        </w:rPr>
        <w:t>c)</w:t>
      </w:r>
      <w:r>
        <w:rPr>
          <w:color w:val="000000" w:themeColor="text1"/>
        </w:rPr>
        <w:tab/>
        <w:t>którego jednostką dominującą w rozumieniu art. 3 ust. 1 pkt 37 ustawy</w:t>
      </w:r>
      <w:r>
        <w:rPr>
          <w:color w:val="000000" w:themeColor="text1"/>
        </w:rPr>
        <w:br/>
        <w:t>z dnia 29 września 1994 r. o rachunkowości (Dz. U. z 2021 r. poz. 217, 2105 i 2106) jest podmiot wymieniony w wykazach określonych</w:t>
      </w:r>
      <w:r>
        <w:rPr>
          <w:color w:val="000000" w:themeColor="text1"/>
        </w:rPr>
        <w:br/>
        <w:t>w rozporządzeniu 765/2006 i rozporządzeniu 269/2014 albo wpisany</w:t>
      </w:r>
      <w:r>
        <w:rPr>
          <w:color w:val="000000" w:themeColor="text1"/>
        </w:rPr>
        <w:br/>
        <w:t>na listę lub będący taką jednostką dominującą od dnia 24 lutego 2022 r.,</w:t>
      </w:r>
      <w:r>
        <w:rPr>
          <w:color w:val="000000" w:themeColor="text1"/>
        </w:rPr>
        <w:br/>
        <w:t>o ile został wpisany na listę na podstawie decyzji w sprawie wpisu</w:t>
      </w:r>
      <w:r>
        <w:rPr>
          <w:color w:val="000000" w:themeColor="text1"/>
        </w:rPr>
        <w:br/>
        <w:t>na listę rozstrzygającej o zastosowaniu środka polegającego na wykluczeniu z postępowania o udzielenie zamówienia publicznego.</w:t>
      </w:r>
    </w:p>
    <w:p w14:paraId="4CF5C69F" w14:textId="77777777" w:rsidR="009F51AE" w:rsidRPr="00BA797C" w:rsidRDefault="009F51AE" w:rsidP="009F51AE">
      <w:pPr>
        <w:suppressAutoHyphens/>
        <w:autoSpaceDE w:val="0"/>
        <w:ind w:left="567" w:hanging="567"/>
        <w:jc w:val="both"/>
        <w:rPr>
          <w:color w:val="000000" w:themeColor="text1"/>
        </w:rPr>
      </w:pPr>
      <w:r>
        <w:rPr>
          <w:color w:val="000000" w:themeColor="text1"/>
        </w:rPr>
        <w:t>4.</w:t>
      </w:r>
      <w:r>
        <w:rPr>
          <w:color w:val="000000" w:themeColor="text1"/>
        </w:rPr>
        <w:tab/>
        <w:t>Wykluczenie na podstawie przepisów ustawy z dnia 13 kwietnia 2022 r. o szczególnych rozwiązaniach w zakresie przeciwdziałania wspieraniu agresji na Ukrainę oraz służących ochronie bezpieczeństwa narodowego następuje na okres trwania okoliczności określonych w ust. 3 pkt 2.</w:t>
      </w:r>
    </w:p>
    <w:p w14:paraId="0BD1935D" w14:textId="77777777" w:rsidR="009F51AE" w:rsidRPr="00BA797C" w:rsidRDefault="009F51AE" w:rsidP="009F51AE">
      <w:pPr>
        <w:suppressAutoHyphens/>
        <w:autoSpaceDE w:val="0"/>
        <w:ind w:left="567" w:hanging="567"/>
        <w:jc w:val="both"/>
        <w:rPr>
          <w:color w:val="000000" w:themeColor="text1"/>
        </w:rPr>
      </w:pPr>
      <w:r>
        <w:rPr>
          <w:color w:val="000000" w:themeColor="text1"/>
        </w:rPr>
        <w:lastRenderedPageBreak/>
        <w:t>5.</w:t>
      </w:r>
      <w:r>
        <w:rPr>
          <w:color w:val="000000" w:themeColor="text1"/>
        </w:rPr>
        <w:tab/>
        <w:t>Osoba lub podmiot podlegający wykluczeniu na podstawie przepisów z dnia</w:t>
      </w:r>
      <w:r>
        <w:rPr>
          <w:color w:val="000000" w:themeColor="text1"/>
        </w:rPr>
        <w:br/>
        <w:t>13 kwietnia 2022 r. o szczególnych rozwiązaniach w zakresie przeciwdziałania wspieraniu agresji na Ukrainę oraz służących ochronie bezpieczeństwa narodowego, który w okresie tego wykluczenia ubiega się o udzielenie zamówienia publicznego</w:t>
      </w:r>
      <w:r>
        <w:rPr>
          <w:color w:val="000000" w:themeColor="text1"/>
        </w:rPr>
        <w:br/>
        <w:t>lub bierze udział w postępowaniu o udzielenie zamówienia publicznego, podlegają karze pieniężnej. Przez ubieganie się o udzielenie zamówienia publicznego rozumie</w:t>
      </w:r>
      <w:r>
        <w:rPr>
          <w:color w:val="000000" w:themeColor="text1"/>
        </w:rPr>
        <w:br/>
        <w:t xml:space="preserve">się złożenie wniosku o dopuszczenie do udziału w postępowaniu o udzielenie zamówienia publicznego, złożenie </w:t>
      </w:r>
      <w:proofErr w:type="gramStart"/>
      <w:r>
        <w:rPr>
          <w:color w:val="000000" w:themeColor="text1"/>
        </w:rPr>
        <w:t>oferty,</w:t>
      </w:r>
      <w:proofErr w:type="gramEnd"/>
      <w:r>
        <w:rPr>
          <w:color w:val="000000" w:themeColor="text1"/>
        </w:rPr>
        <w:t xml:space="preserve"> lub przystąpienie do negocjacji.</w:t>
      </w:r>
    </w:p>
    <w:p w14:paraId="020F02D9" w14:textId="77777777" w:rsidR="009F51AE" w:rsidRPr="00BA797C" w:rsidRDefault="009F51AE" w:rsidP="009F51AE">
      <w:pPr>
        <w:suppressAutoHyphens/>
        <w:autoSpaceDE w:val="0"/>
        <w:ind w:left="567" w:hanging="567"/>
        <w:jc w:val="both"/>
        <w:rPr>
          <w:color w:val="000000" w:themeColor="text1"/>
        </w:rPr>
      </w:pPr>
      <w:r>
        <w:rPr>
          <w:color w:val="000000" w:themeColor="text1"/>
        </w:rPr>
        <w:t>6.</w:t>
      </w:r>
      <w:r>
        <w:rPr>
          <w:color w:val="000000" w:themeColor="text1"/>
        </w:rPr>
        <w:tab/>
        <w:t>Karę pieniężną, o której mowa w ust. 5, nakłada Prezes Urzędu Zamówień</w:t>
      </w:r>
      <w:r>
        <w:rPr>
          <w:color w:val="000000" w:themeColor="text1"/>
        </w:rPr>
        <w:br/>
        <w:t>Publicznych, w drodze decyzji, w wysokości do 20.000.000,00 zł.</w:t>
      </w:r>
    </w:p>
    <w:p w14:paraId="14ECEAD1" w14:textId="77777777" w:rsidR="00DF5163" w:rsidRPr="00BA797C" w:rsidRDefault="009F51AE" w:rsidP="00DF5163">
      <w:pPr>
        <w:suppressAutoHyphens/>
        <w:autoSpaceDE w:val="0"/>
        <w:ind w:left="567" w:hanging="567"/>
        <w:jc w:val="both"/>
        <w:rPr>
          <w:color w:val="000000" w:themeColor="text1"/>
        </w:rPr>
      </w:pPr>
      <w:r>
        <w:rPr>
          <w:color w:val="000000" w:themeColor="text1"/>
        </w:rPr>
        <w:t>7.</w:t>
      </w:r>
      <w:r>
        <w:rPr>
          <w:color w:val="000000" w:themeColor="text1"/>
        </w:rPr>
        <w:tab/>
        <w:t>W zakresie:</w:t>
      </w:r>
    </w:p>
    <w:p w14:paraId="5FF91F4E" w14:textId="77777777" w:rsidR="00DF5163" w:rsidRPr="00BA797C" w:rsidRDefault="00DF5163" w:rsidP="00DF5163">
      <w:pPr>
        <w:jc w:val="both"/>
        <w:rPr>
          <w:color w:val="000000" w:themeColor="text1"/>
        </w:rPr>
      </w:pPr>
    </w:p>
    <w:p w14:paraId="7332D9D6" w14:textId="77777777" w:rsidR="00DF5163" w:rsidRPr="00BA797C" w:rsidRDefault="00DF5163" w:rsidP="00DF5163">
      <w:pPr>
        <w:pStyle w:val="Akapitzlist2"/>
        <w:ind w:left="1134" w:hanging="567"/>
        <w:jc w:val="both"/>
        <w:rPr>
          <w:b/>
          <w:color w:val="000000" w:themeColor="text1"/>
        </w:rPr>
      </w:pPr>
      <w:r>
        <w:rPr>
          <w:b/>
          <w:color w:val="000000" w:themeColor="text1"/>
        </w:rPr>
        <w:t>1)</w:t>
      </w:r>
      <w:r>
        <w:rPr>
          <w:b/>
          <w:color w:val="000000" w:themeColor="text1"/>
        </w:rPr>
        <w:tab/>
      </w:r>
      <w:r>
        <w:rPr>
          <w:b/>
          <w:bCs/>
          <w:color w:val="000000" w:themeColor="text1"/>
        </w:rPr>
        <w:t>zdolności do występowania w obrocie gospodarczym</w:t>
      </w:r>
    </w:p>
    <w:p w14:paraId="00DBD32B" w14:textId="77777777" w:rsidR="00DF5163" w:rsidRPr="00BA797C" w:rsidRDefault="00DF5163" w:rsidP="00DF5163">
      <w:pPr>
        <w:jc w:val="both"/>
        <w:rPr>
          <w:color w:val="000000" w:themeColor="text1"/>
        </w:rPr>
      </w:pPr>
    </w:p>
    <w:p w14:paraId="0C40C5CE" w14:textId="77777777" w:rsidR="00DF5163" w:rsidRPr="00BA797C" w:rsidRDefault="00DF5163" w:rsidP="00DF5163">
      <w:pPr>
        <w:pStyle w:val="Akapitzlist2"/>
        <w:ind w:left="1134"/>
        <w:jc w:val="both"/>
        <w:rPr>
          <w:color w:val="000000" w:themeColor="text1"/>
          <w:u w:val="single"/>
        </w:rPr>
      </w:pPr>
      <w:r>
        <w:rPr>
          <w:color w:val="000000" w:themeColor="text1"/>
        </w:rPr>
        <w:t xml:space="preserve">w ramach wszystkich części zamówienia </w:t>
      </w:r>
      <w:r>
        <w:rPr>
          <w:color w:val="000000" w:themeColor="text1"/>
          <w:u w:val="single"/>
        </w:rPr>
        <w:t>Zamawiający nie stawia szczegółowych warunków w tym zakresie;</w:t>
      </w:r>
    </w:p>
    <w:p w14:paraId="2BF1379F" w14:textId="77777777" w:rsidR="00DF5163" w:rsidRPr="00BA797C" w:rsidRDefault="00DF5163" w:rsidP="00DF5163">
      <w:pPr>
        <w:jc w:val="both"/>
        <w:rPr>
          <w:color w:val="000000" w:themeColor="text1"/>
        </w:rPr>
      </w:pPr>
    </w:p>
    <w:p w14:paraId="042EAB35" w14:textId="67204894" w:rsidR="00DF5163" w:rsidRPr="00BA797C" w:rsidRDefault="00DF5163" w:rsidP="00DE6518">
      <w:pPr>
        <w:ind w:left="1134" w:hanging="434"/>
        <w:rPr>
          <w:b/>
          <w:color w:val="000000" w:themeColor="text1"/>
        </w:rPr>
      </w:pPr>
      <w:r>
        <w:rPr>
          <w:b/>
          <w:color w:val="000000" w:themeColor="text1"/>
        </w:rPr>
        <w:t>2)</w:t>
      </w:r>
      <w:r>
        <w:rPr>
          <w:b/>
          <w:color w:val="000000" w:themeColor="text1"/>
        </w:rPr>
        <w:tab/>
        <w:t>uprawnień do prowadzenia określonej działalności gospodarczej</w:t>
      </w:r>
      <w:r>
        <w:rPr>
          <w:b/>
          <w:color w:val="000000" w:themeColor="text1"/>
        </w:rPr>
        <w:br/>
        <w:t>lub zawodowej</w:t>
      </w:r>
    </w:p>
    <w:p w14:paraId="0D6AD15F" w14:textId="77777777" w:rsidR="00DF5163" w:rsidRPr="00BA797C" w:rsidRDefault="00DF5163" w:rsidP="00DF5163">
      <w:pPr>
        <w:jc w:val="both"/>
        <w:rPr>
          <w:color w:val="000000" w:themeColor="text1"/>
        </w:rPr>
      </w:pPr>
    </w:p>
    <w:p w14:paraId="55EED711" w14:textId="77777777" w:rsidR="001D4ED4" w:rsidRPr="00BA797C" w:rsidRDefault="001D4ED4" w:rsidP="001D4ED4">
      <w:pPr>
        <w:pStyle w:val="Akapitzlist20"/>
        <w:spacing w:before="0" w:after="0" w:line="240" w:lineRule="auto"/>
        <w:ind w:left="1134"/>
        <w:rPr>
          <w:rFonts w:ascii="Times New Roman" w:eastAsia="Times New Roman" w:hAnsi="Times New Roman"/>
          <w:color w:val="000000" w:themeColor="text1"/>
          <w:sz w:val="24"/>
          <w:szCs w:val="24"/>
          <w:u w:val="single"/>
          <w:lang w:eastAsia="pl-PL"/>
        </w:rPr>
      </w:pPr>
      <w:r>
        <w:rPr>
          <w:rFonts w:ascii="Times New Roman" w:eastAsia="Times New Roman" w:hAnsi="Times New Roman"/>
          <w:color w:val="000000" w:themeColor="text1"/>
          <w:sz w:val="24"/>
          <w:szCs w:val="24"/>
          <w:u w:val="single"/>
          <w:lang w:eastAsia="pl-PL"/>
        </w:rPr>
        <w:t xml:space="preserve">o udzielenie zamówienia mogą ubiegać się wykonawcy, którzy posiadają uprawnienia do wykonywania działalności polegającej na zagospodarowaniu (odzysku oraz unieszkodliwianiu) odpadów od właścicieli nieruchomości zgodnie z przepisami ustawy o odpadach, </w:t>
      </w:r>
      <w:proofErr w:type="spellStart"/>
      <w:r>
        <w:rPr>
          <w:rFonts w:ascii="Times New Roman" w:eastAsia="Times New Roman" w:hAnsi="Times New Roman"/>
          <w:color w:val="000000" w:themeColor="text1"/>
          <w:sz w:val="24"/>
          <w:szCs w:val="24"/>
          <w:u w:val="single"/>
          <w:lang w:eastAsia="pl-PL"/>
        </w:rPr>
        <w:t>tj</w:t>
      </w:r>
      <w:proofErr w:type="spellEnd"/>
      <w:r>
        <w:rPr>
          <w:rFonts w:ascii="Times New Roman" w:eastAsia="Times New Roman" w:hAnsi="Times New Roman"/>
          <w:color w:val="000000" w:themeColor="text1"/>
          <w:sz w:val="24"/>
          <w:szCs w:val="24"/>
          <w:u w:val="single"/>
          <w:lang w:eastAsia="pl-PL"/>
        </w:rPr>
        <w:t xml:space="preserve">: </w:t>
      </w:r>
    </w:p>
    <w:p w14:paraId="46BD91CC" w14:textId="77777777" w:rsidR="001D4ED4" w:rsidRPr="00BA797C" w:rsidRDefault="001D4ED4" w:rsidP="001D4ED4">
      <w:pPr>
        <w:pStyle w:val="Akapitzlist20"/>
        <w:spacing w:before="0" w:after="0" w:line="240" w:lineRule="auto"/>
        <w:ind w:left="1701" w:hanging="567"/>
        <w:rPr>
          <w:rFonts w:ascii="Times New Roman" w:eastAsia="Times New Roman" w:hAnsi="Times New Roman"/>
          <w:color w:val="000000" w:themeColor="text1"/>
          <w:sz w:val="24"/>
          <w:szCs w:val="24"/>
          <w:lang w:eastAsia="pl-PL"/>
        </w:rPr>
      </w:pPr>
    </w:p>
    <w:p w14:paraId="718F2B27" w14:textId="77777777" w:rsidR="001D4ED4" w:rsidRPr="00BA797C" w:rsidRDefault="001D4ED4" w:rsidP="001D4ED4">
      <w:pPr>
        <w:pStyle w:val="Akapitzlist20"/>
        <w:spacing w:before="0" w:after="0" w:line="240" w:lineRule="auto"/>
        <w:ind w:left="1701" w:hanging="567"/>
        <w:rPr>
          <w:rFonts w:ascii="Times New Roman" w:eastAsia="Times New Roman" w:hAnsi="Times New Roman"/>
          <w:color w:val="000000" w:themeColor="text1"/>
          <w:sz w:val="24"/>
          <w:szCs w:val="24"/>
          <w:lang w:eastAsia="pl-PL"/>
        </w:rPr>
      </w:pPr>
      <w:r>
        <w:rPr>
          <w:rFonts w:ascii="Times New Roman" w:eastAsia="Times New Roman" w:hAnsi="Times New Roman"/>
          <w:color w:val="000000" w:themeColor="text1"/>
          <w:sz w:val="24"/>
          <w:szCs w:val="24"/>
          <w:lang w:eastAsia="pl-PL"/>
        </w:rPr>
        <w:t>a)</w:t>
      </w:r>
      <w:r>
        <w:rPr>
          <w:rFonts w:ascii="Times New Roman" w:eastAsia="Times New Roman" w:hAnsi="Times New Roman"/>
          <w:color w:val="000000" w:themeColor="text1"/>
          <w:sz w:val="24"/>
          <w:szCs w:val="24"/>
          <w:lang w:eastAsia="pl-PL"/>
        </w:rPr>
        <w:tab/>
        <w:t>posiadają zaświadczenie o wpisie do rejestru podmiotów wprowadzających produkty, produkty w opakowaniach i gospodarujących odpadami prowadzonego przez Marszałka Województwa właściwego ze względu</w:t>
      </w:r>
      <w:r>
        <w:rPr>
          <w:rFonts w:ascii="Times New Roman" w:eastAsia="Times New Roman" w:hAnsi="Times New Roman"/>
          <w:color w:val="000000" w:themeColor="text1"/>
          <w:sz w:val="24"/>
          <w:szCs w:val="24"/>
          <w:lang w:eastAsia="pl-PL"/>
        </w:rPr>
        <w:br/>
        <w:t xml:space="preserve">na miejsce zamieszkania lub siedzibę wykonawcy; </w:t>
      </w:r>
    </w:p>
    <w:p w14:paraId="1C777487" w14:textId="77777777" w:rsidR="001D4ED4" w:rsidRPr="00BA797C" w:rsidRDefault="001D4ED4" w:rsidP="001D4ED4">
      <w:pPr>
        <w:pStyle w:val="Akapitzlist20"/>
        <w:spacing w:before="0" w:after="0" w:line="240" w:lineRule="auto"/>
        <w:ind w:left="1701" w:hanging="567"/>
        <w:rPr>
          <w:rFonts w:ascii="Times New Roman" w:eastAsia="Times New Roman" w:hAnsi="Times New Roman"/>
          <w:color w:val="000000" w:themeColor="text1"/>
          <w:sz w:val="24"/>
          <w:szCs w:val="24"/>
          <w:lang w:eastAsia="pl-PL"/>
        </w:rPr>
      </w:pPr>
    </w:p>
    <w:p w14:paraId="2DBE0E2D" w14:textId="77777777" w:rsidR="001D4ED4" w:rsidRPr="00BA797C" w:rsidRDefault="001D4ED4" w:rsidP="001D4ED4">
      <w:pPr>
        <w:pStyle w:val="Akapitzlist20"/>
        <w:spacing w:before="0" w:after="0" w:line="240" w:lineRule="auto"/>
        <w:ind w:left="1701" w:hanging="567"/>
        <w:rPr>
          <w:rFonts w:ascii="Times New Roman" w:eastAsia="Times New Roman" w:hAnsi="Times New Roman"/>
          <w:color w:val="000000" w:themeColor="text1"/>
          <w:sz w:val="24"/>
          <w:szCs w:val="24"/>
          <w:lang w:eastAsia="pl-PL"/>
        </w:rPr>
      </w:pPr>
      <w:r>
        <w:rPr>
          <w:rFonts w:ascii="Times New Roman" w:eastAsia="Times New Roman" w:hAnsi="Times New Roman"/>
          <w:color w:val="000000" w:themeColor="text1"/>
          <w:sz w:val="24"/>
          <w:szCs w:val="24"/>
          <w:lang w:eastAsia="pl-PL"/>
        </w:rPr>
        <w:t>b)</w:t>
      </w:r>
      <w:r>
        <w:rPr>
          <w:rFonts w:ascii="Times New Roman" w:eastAsia="Times New Roman" w:hAnsi="Times New Roman"/>
          <w:color w:val="000000" w:themeColor="text1"/>
          <w:sz w:val="24"/>
          <w:szCs w:val="24"/>
          <w:lang w:eastAsia="pl-PL"/>
        </w:rPr>
        <w:tab/>
        <w:t>posiadają zezwolenie na przetwarzanie odpadów albo pozwolenie</w:t>
      </w:r>
      <w:r>
        <w:rPr>
          <w:rFonts w:ascii="Times New Roman" w:eastAsia="Times New Roman" w:hAnsi="Times New Roman"/>
          <w:color w:val="000000" w:themeColor="text1"/>
          <w:sz w:val="24"/>
          <w:szCs w:val="24"/>
          <w:lang w:eastAsia="pl-PL"/>
        </w:rPr>
        <w:br/>
        <w:t>na wytwarzanie odpadów uwzględniające przetwarzanie odpadów</w:t>
      </w:r>
      <w:r>
        <w:rPr>
          <w:rFonts w:ascii="Times New Roman" w:eastAsia="Times New Roman" w:hAnsi="Times New Roman"/>
          <w:color w:val="000000" w:themeColor="text1"/>
          <w:sz w:val="24"/>
          <w:szCs w:val="24"/>
          <w:lang w:eastAsia="pl-PL"/>
        </w:rPr>
        <w:br/>
        <w:t>albo pozwolenie zintegrowane lub decyzję zezwalającą na zbieranie odpadów obejmującą co najmniej odpady o kodach wskazanych</w:t>
      </w:r>
      <w:r>
        <w:rPr>
          <w:rFonts w:ascii="Times New Roman" w:eastAsia="Times New Roman" w:hAnsi="Times New Roman"/>
          <w:color w:val="000000" w:themeColor="text1"/>
          <w:sz w:val="24"/>
          <w:szCs w:val="24"/>
          <w:lang w:eastAsia="pl-PL"/>
        </w:rPr>
        <w:br/>
        <w:t>przez Zamawiającego lub dysponują prawem do korzystania z instalacji posiadającej ww. zezwolenia albo pozwolenie.</w:t>
      </w:r>
    </w:p>
    <w:p w14:paraId="6F32917D" w14:textId="77777777" w:rsidR="001D4ED4" w:rsidRPr="00BA797C" w:rsidRDefault="001D4ED4" w:rsidP="00FF7598">
      <w:pPr>
        <w:jc w:val="both"/>
        <w:rPr>
          <w:color w:val="000000" w:themeColor="text1"/>
        </w:rPr>
      </w:pPr>
    </w:p>
    <w:p w14:paraId="02044AA5" w14:textId="77777777" w:rsidR="00DF5163" w:rsidRPr="00BA797C" w:rsidRDefault="00DF5163" w:rsidP="00DF5163">
      <w:pPr>
        <w:pStyle w:val="Akapitzlist2"/>
        <w:ind w:left="1134" w:hanging="567"/>
        <w:jc w:val="both"/>
        <w:rPr>
          <w:b/>
          <w:color w:val="000000" w:themeColor="text1"/>
        </w:rPr>
      </w:pPr>
      <w:r>
        <w:rPr>
          <w:b/>
          <w:color w:val="000000" w:themeColor="text1"/>
        </w:rPr>
        <w:t>3)</w:t>
      </w:r>
      <w:r>
        <w:rPr>
          <w:b/>
          <w:color w:val="000000" w:themeColor="text1"/>
        </w:rPr>
        <w:tab/>
      </w:r>
      <w:r>
        <w:rPr>
          <w:b/>
          <w:bCs/>
          <w:color w:val="000000" w:themeColor="text1"/>
        </w:rPr>
        <w:t>sytuacji ekonomicznej lub finansowej</w:t>
      </w:r>
    </w:p>
    <w:p w14:paraId="79B05482" w14:textId="77777777" w:rsidR="00DF5163" w:rsidRPr="00BA797C" w:rsidRDefault="00DF5163" w:rsidP="00DF5163">
      <w:pPr>
        <w:jc w:val="both"/>
        <w:rPr>
          <w:color w:val="000000" w:themeColor="text1"/>
        </w:rPr>
      </w:pPr>
    </w:p>
    <w:p w14:paraId="7CA704BF" w14:textId="77777777" w:rsidR="00DF5163" w:rsidRPr="00BA797C" w:rsidRDefault="00DF5163" w:rsidP="00DF5163">
      <w:pPr>
        <w:pStyle w:val="Akapitzlist2"/>
        <w:ind w:left="1134"/>
        <w:jc w:val="both"/>
        <w:rPr>
          <w:color w:val="000000" w:themeColor="text1"/>
          <w:u w:val="single"/>
        </w:rPr>
      </w:pPr>
      <w:r>
        <w:rPr>
          <w:color w:val="000000" w:themeColor="text1"/>
        </w:rPr>
        <w:t xml:space="preserve">w ramach wszystkich części zamówienia </w:t>
      </w:r>
      <w:r>
        <w:rPr>
          <w:color w:val="000000" w:themeColor="text1"/>
          <w:u w:val="single"/>
        </w:rPr>
        <w:t xml:space="preserve">Zamawiający nie stawia szczegółowych warunków w tym zakresie </w:t>
      </w:r>
      <w:proofErr w:type="gramStart"/>
      <w:r>
        <w:rPr>
          <w:color w:val="000000" w:themeColor="text1"/>
          <w:u w:val="single"/>
        </w:rPr>
        <w:t>za wyjątkiem</w:t>
      </w:r>
      <w:proofErr w:type="gramEnd"/>
      <w:r>
        <w:rPr>
          <w:color w:val="000000" w:themeColor="text1"/>
          <w:u w:val="single"/>
        </w:rPr>
        <w:t xml:space="preserve"> przypadków określonych</w:t>
      </w:r>
      <w:r>
        <w:rPr>
          <w:color w:val="000000" w:themeColor="text1"/>
          <w:u w:val="single"/>
        </w:rPr>
        <w:br/>
        <w:t>w art. 109 ust. 1 pkt 4 Ustawy;</w:t>
      </w:r>
    </w:p>
    <w:p w14:paraId="2E6E1E61" w14:textId="77777777" w:rsidR="00DF5163" w:rsidRPr="00BA797C" w:rsidRDefault="00DF5163" w:rsidP="00DF5163">
      <w:pPr>
        <w:jc w:val="both"/>
        <w:rPr>
          <w:color w:val="000000" w:themeColor="text1"/>
        </w:rPr>
      </w:pPr>
    </w:p>
    <w:p w14:paraId="519046FB" w14:textId="77777777" w:rsidR="00DF5163" w:rsidRPr="00BA797C" w:rsidRDefault="00DF5163" w:rsidP="00DF5163">
      <w:pPr>
        <w:pStyle w:val="Akapitzlist2"/>
        <w:ind w:left="1134" w:hanging="567"/>
        <w:jc w:val="both"/>
        <w:rPr>
          <w:b/>
          <w:color w:val="000000" w:themeColor="text1"/>
        </w:rPr>
      </w:pPr>
      <w:r>
        <w:rPr>
          <w:b/>
          <w:color w:val="000000" w:themeColor="text1"/>
        </w:rPr>
        <w:t>4)</w:t>
      </w:r>
      <w:r>
        <w:rPr>
          <w:b/>
          <w:color w:val="000000" w:themeColor="text1"/>
        </w:rPr>
        <w:tab/>
        <w:t>zdolności technicznej lub zawodowej</w:t>
      </w:r>
    </w:p>
    <w:p w14:paraId="26FFD98F" w14:textId="77777777" w:rsidR="00DF5163" w:rsidRPr="00BA797C" w:rsidRDefault="00DF5163" w:rsidP="00DF5163">
      <w:pPr>
        <w:jc w:val="both"/>
        <w:rPr>
          <w:color w:val="000000" w:themeColor="text1"/>
        </w:rPr>
      </w:pPr>
    </w:p>
    <w:p w14:paraId="404A1CA4" w14:textId="77777777" w:rsidR="001D4ED4" w:rsidRPr="00BA797C" w:rsidRDefault="000C0AAD" w:rsidP="001D4ED4">
      <w:pPr>
        <w:pStyle w:val="Akapitzlist20"/>
        <w:spacing w:before="0" w:after="0" w:line="240" w:lineRule="auto"/>
        <w:ind w:left="1134"/>
        <w:rPr>
          <w:rFonts w:ascii="Times New Roman" w:eastAsia="Times New Roman" w:hAnsi="Times New Roman"/>
          <w:color w:val="000000" w:themeColor="text1"/>
          <w:sz w:val="24"/>
          <w:szCs w:val="24"/>
          <w:lang w:eastAsia="pl-PL"/>
        </w:rPr>
      </w:pPr>
      <w:r>
        <w:rPr>
          <w:rFonts w:ascii="Times New Roman" w:eastAsia="Times New Roman" w:hAnsi="Times New Roman"/>
          <w:color w:val="000000" w:themeColor="text1"/>
          <w:sz w:val="24"/>
          <w:szCs w:val="24"/>
          <w:lang w:eastAsia="pl-PL"/>
        </w:rPr>
        <w:t xml:space="preserve">w ramach wszystkich części zamówienia </w:t>
      </w:r>
      <w:r>
        <w:rPr>
          <w:rFonts w:ascii="Times New Roman" w:eastAsia="Times New Roman" w:hAnsi="Times New Roman"/>
          <w:color w:val="000000" w:themeColor="text1"/>
          <w:sz w:val="24"/>
          <w:szCs w:val="24"/>
          <w:u w:val="single"/>
          <w:lang w:eastAsia="pl-PL"/>
        </w:rPr>
        <w:t>Zamawiający nie stawia szczegółowych warunków w tym zakresie</w:t>
      </w:r>
      <w:r>
        <w:rPr>
          <w:rFonts w:ascii="Times New Roman" w:eastAsia="Times New Roman" w:hAnsi="Times New Roman"/>
          <w:color w:val="000000" w:themeColor="text1"/>
          <w:sz w:val="24"/>
          <w:szCs w:val="24"/>
          <w:lang w:eastAsia="pl-PL"/>
        </w:rPr>
        <w:t>.</w:t>
      </w:r>
    </w:p>
    <w:p w14:paraId="7639834F" w14:textId="77777777" w:rsidR="000C0AAD" w:rsidRPr="00BA797C" w:rsidRDefault="000C0AAD" w:rsidP="00A34DCD">
      <w:pPr>
        <w:pStyle w:val="Akapitzlist2"/>
        <w:ind w:left="1701" w:hanging="567"/>
        <w:jc w:val="both"/>
        <w:rPr>
          <w:color w:val="000000" w:themeColor="text1"/>
        </w:rPr>
      </w:pPr>
    </w:p>
    <w:p w14:paraId="176F75B2" w14:textId="77777777" w:rsidR="004D031A" w:rsidRPr="00BA797C" w:rsidRDefault="009F51AE" w:rsidP="004D031A">
      <w:pPr>
        <w:suppressAutoHyphens/>
        <w:autoSpaceDE w:val="0"/>
        <w:ind w:left="567" w:hanging="567"/>
        <w:jc w:val="both"/>
        <w:rPr>
          <w:color w:val="000000" w:themeColor="text1"/>
        </w:rPr>
      </w:pPr>
      <w:r>
        <w:rPr>
          <w:color w:val="000000" w:themeColor="text1"/>
        </w:rPr>
        <w:t>8.</w:t>
      </w:r>
      <w:r>
        <w:rPr>
          <w:color w:val="000000" w:themeColor="text1"/>
        </w:rPr>
        <w:tab/>
        <w:t xml:space="preserve">Wymagane przez Zamawiającego uprawnienia do prowadzenia określonej działalności gospodarczej lub zawodowej opisane w ust. V.7. pkt 2) będą oceniane łącznie. </w:t>
      </w:r>
      <w:r>
        <w:rPr>
          <w:color w:val="000000" w:themeColor="text1"/>
        </w:rPr>
        <w:lastRenderedPageBreak/>
        <w:t>Zamawiający wymaga aby niezależnie od części zamówienia każdy wykonawca posiadał zaświadczenie o wpisie do rejestru podmiotów wprowadzających produkty, produkty w opakowaniach i gospodarujących odpadami prowadzonego przez Marszałka Województwa właściwego ze względu na miejsce zamieszkania lub siedzibę wykonawcy, a także zezwolenie na przetwarzanie odpadów albo pozwolenie</w:t>
      </w:r>
      <w:r>
        <w:rPr>
          <w:color w:val="000000" w:themeColor="text1"/>
        </w:rPr>
        <w:br/>
        <w:t>na wytwarzanie odpadów uwzględniające przetwarzanie odpadów albo pozwolenie zintegrowane lub decyzję zezwalającą na zbieranie odpadów obejmującą co najmniej odpady o kodach wskazanych przez Zamawiającego lub dysponują prawem</w:t>
      </w:r>
      <w:r>
        <w:rPr>
          <w:color w:val="000000" w:themeColor="text1"/>
        </w:rPr>
        <w:br/>
        <w:t>do korzystania z instalacji posiadającej ww. zezwolenia albo pozwolenie.</w:t>
      </w:r>
    </w:p>
    <w:p w14:paraId="2A02FB37" w14:textId="77777777" w:rsidR="00AC628B" w:rsidRPr="00BA797C" w:rsidRDefault="009F51AE" w:rsidP="00DF5163">
      <w:pPr>
        <w:suppressAutoHyphens/>
        <w:autoSpaceDE w:val="0"/>
        <w:ind w:left="567" w:hanging="567"/>
        <w:jc w:val="both"/>
        <w:rPr>
          <w:color w:val="000000" w:themeColor="text1"/>
        </w:rPr>
      </w:pPr>
      <w:r>
        <w:rPr>
          <w:color w:val="000000" w:themeColor="text1"/>
        </w:rPr>
        <w:t>9.</w:t>
      </w:r>
      <w:r>
        <w:rPr>
          <w:color w:val="000000" w:themeColor="text1"/>
        </w:rPr>
        <w:tab/>
        <w:t>Wykonawca może w celu potwierdzenia spełniania warunków, o których mowa powyżej, w stosownych sytuacjach oraz w odniesieniu do przedmiotowego zamówienia, lub jego części, polegać na zdolnościach technicznych lub zawodowych innych podmiotów, niezależnie od charakteru prawnego łączących go z nim stosunków prawnych.</w:t>
      </w:r>
    </w:p>
    <w:p w14:paraId="07E2D818" w14:textId="3050F482" w:rsidR="00DF5163" w:rsidRPr="00BA797C" w:rsidRDefault="001D4ED4" w:rsidP="00DE6518">
      <w:pPr>
        <w:ind w:left="567"/>
        <w:rPr>
          <w:color w:val="000000" w:themeColor="text1"/>
        </w:rPr>
      </w:pPr>
      <w:r>
        <w:rPr>
          <w:color w:val="000000" w:themeColor="text1"/>
        </w:rPr>
        <w:t>W przypadku powoływania się przez Wykonawcę na zasoby innych podmiotów</w:t>
      </w:r>
      <w:r>
        <w:rPr>
          <w:color w:val="000000" w:themeColor="text1"/>
        </w:rPr>
        <w:br/>
        <w:t>(w tym podwykonawców), wymagane przez Zamawiającego uprawnienia</w:t>
      </w:r>
      <w:r>
        <w:rPr>
          <w:color w:val="000000" w:themeColor="text1"/>
        </w:rPr>
        <w:br/>
        <w:t>do prowadzenia określonej działalności gospodarczej lub zawodowej oraz warunki dotyczące zdolności technicznej lub zawodowej opisane w ust. 7. pkt 2 i 4 znajdują odpowiednie zastosowanie również w stosunku do tych zasobów i udostępniających</w:t>
      </w:r>
      <w:r>
        <w:rPr>
          <w:color w:val="000000" w:themeColor="text1"/>
        </w:rPr>
        <w:br/>
        <w:t>je podmiotów (w tym podwykonawców).</w:t>
      </w:r>
    </w:p>
    <w:p w14:paraId="2488C7DE" w14:textId="77777777" w:rsidR="00DF5163" w:rsidRPr="00BA797C" w:rsidRDefault="009F51AE" w:rsidP="00DF5163">
      <w:pPr>
        <w:suppressAutoHyphens/>
        <w:autoSpaceDE w:val="0"/>
        <w:ind w:left="567" w:hanging="567"/>
        <w:jc w:val="both"/>
        <w:rPr>
          <w:color w:val="000000" w:themeColor="text1"/>
        </w:rPr>
      </w:pPr>
      <w:r>
        <w:rPr>
          <w:color w:val="000000" w:themeColor="text1"/>
        </w:rPr>
        <w:t>10.</w:t>
      </w:r>
      <w:r>
        <w:rPr>
          <w:color w:val="000000" w:themeColor="text1"/>
        </w:rPr>
        <w:tab/>
        <w:t>Wykonawca, który polega na zdolnościach lub sytuacji innych podmiotów,</w:t>
      </w:r>
      <w:r>
        <w:rPr>
          <w:color w:val="000000" w:themeColor="text1"/>
        </w:rPr>
        <w:br/>
        <w:t>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w:t>
      </w:r>
      <w:r>
        <w:rPr>
          <w:color w:val="000000" w:themeColor="text1"/>
        </w:rPr>
        <w:br/>
        <w:t>że wykonawca realizując zamówienie, będzie dysponował niezbędnymi zasobami</w:t>
      </w:r>
      <w:r>
        <w:rPr>
          <w:color w:val="000000" w:themeColor="text1"/>
        </w:rPr>
        <w:br/>
        <w:t>tych podmiotów.</w:t>
      </w:r>
    </w:p>
    <w:p w14:paraId="2E685D80" w14:textId="77777777" w:rsidR="00DF5163" w:rsidRPr="00BA797C" w:rsidRDefault="009F51AE" w:rsidP="00DF5163">
      <w:pPr>
        <w:suppressAutoHyphens/>
        <w:autoSpaceDE w:val="0"/>
        <w:ind w:left="567" w:hanging="567"/>
        <w:jc w:val="both"/>
        <w:rPr>
          <w:color w:val="000000" w:themeColor="text1"/>
        </w:rPr>
      </w:pPr>
      <w:r>
        <w:rPr>
          <w:color w:val="000000" w:themeColor="text1"/>
        </w:rPr>
        <w:t>11.</w:t>
      </w:r>
      <w:r>
        <w:rPr>
          <w:color w:val="000000" w:themeColor="text1"/>
        </w:rPr>
        <w:tab/>
        <w:t>Zamawiający ocenia, czy udostępniane wykonawcy przez inne podmioty</w:t>
      </w:r>
      <w:r>
        <w:rPr>
          <w:color w:val="000000" w:themeColor="text1"/>
        </w:rPr>
        <w:br/>
        <w:t>zdolności techniczne lub zawodowe, pozwalają na wykazanie przez wykonawcę spełniania warunków udziału w postępowaniu oraz bada, czy nie zachodzą wobec</w:t>
      </w:r>
      <w:r>
        <w:rPr>
          <w:color w:val="000000" w:themeColor="text1"/>
        </w:rPr>
        <w:br/>
        <w:t>tych innych podmiotów podstawy wykluczenia, o których mowa w art. 108 ust. 1 oraz art. 109 ust. 1 pkt 1, 4, 6, 8, 9 i 10 Ustawy, zgodnie z postanowieniami ust. V.1,</w:t>
      </w:r>
      <w:r>
        <w:rPr>
          <w:color w:val="000000" w:themeColor="text1"/>
        </w:rPr>
        <w:br/>
        <w:t>a także czy nie zachodzą wobec tych innych podmiotów podstawy wykluczenia,</w:t>
      </w:r>
      <w:r>
        <w:rPr>
          <w:color w:val="000000" w:themeColor="text1"/>
        </w:rPr>
        <w:br/>
        <w:t>o których mowa w:</w:t>
      </w:r>
    </w:p>
    <w:p w14:paraId="74D7C6C5" w14:textId="77777777" w:rsidR="009F51AE" w:rsidRPr="00BA797C" w:rsidRDefault="009F51AE" w:rsidP="009F51AE">
      <w:pPr>
        <w:suppressAutoHyphens/>
        <w:autoSpaceDE w:val="0"/>
        <w:ind w:left="1134" w:hanging="567"/>
        <w:jc w:val="both"/>
        <w:rPr>
          <w:color w:val="000000" w:themeColor="text1"/>
        </w:rPr>
      </w:pPr>
      <w:r>
        <w:rPr>
          <w:color w:val="000000" w:themeColor="text1"/>
        </w:rPr>
        <w:t>1)</w:t>
      </w:r>
      <w:r>
        <w:rPr>
          <w:color w:val="000000" w:themeColor="text1"/>
        </w:rPr>
        <w:tab/>
        <w:t>art. 5k rozporządzenia Rady (UE) nr 833/2014 z dnia 31 lipca 2014 r. dotyczącego środków ograniczających w związku z działaniami Rosji destabilizującymi sytuację na Ukrainie, zgodnie z postanowieniami ust. 3 pkt 1;</w:t>
      </w:r>
    </w:p>
    <w:p w14:paraId="14F17A84" w14:textId="77777777" w:rsidR="009F51AE" w:rsidRPr="00BA797C" w:rsidRDefault="009F51AE" w:rsidP="009F51AE">
      <w:pPr>
        <w:suppressAutoHyphens/>
        <w:autoSpaceDE w:val="0"/>
        <w:ind w:left="1134" w:hanging="567"/>
        <w:jc w:val="both"/>
        <w:rPr>
          <w:color w:val="000000" w:themeColor="text1"/>
        </w:rPr>
      </w:pPr>
      <w:r>
        <w:rPr>
          <w:color w:val="000000" w:themeColor="text1"/>
        </w:rPr>
        <w:t>2)</w:t>
      </w:r>
      <w:r>
        <w:rPr>
          <w:color w:val="000000" w:themeColor="text1"/>
        </w:rPr>
        <w:tab/>
        <w:t>art. 7 ust. 1 ustawy z dnia 13 kwietnia 2022 r. o szczególnych rozwiązaniach</w:t>
      </w:r>
      <w:r>
        <w:rPr>
          <w:color w:val="000000" w:themeColor="text1"/>
        </w:rPr>
        <w:br/>
        <w:t>w zakresie przeciwdziałania wspieraniu agresji na Ukrainę oraz służących ochronie bezpieczeństwa narodowego, zgodnie z postanowieniami ust. 3 pkt 2.</w:t>
      </w:r>
    </w:p>
    <w:p w14:paraId="0EF5D2AD" w14:textId="77777777" w:rsidR="009F51AE" w:rsidRPr="00BA797C" w:rsidRDefault="009F51AE" w:rsidP="00DF5163">
      <w:pPr>
        <w:suppressAutoHyphens/>
        <w:autoSpaceDE w:val="0"/>
        <w:ind w:left="567" w:hanging="567"/>
        <w:jc w:val="both"/>
        <w:rPr>
          <w:color w:val="000000" w:themeColor="text1"/>
        </w:rPr>
      </w:pPr>
    </w:p>
    <w:p w14:paraId="079FFD95" w14:textId="77777777" w:rsidR="00DF5163" w:rsidRPr="00BA797C" w:rsidRDefault="00DF5163" w:rsidP="00DF5163">
      <w:pPr>
        <w:jc w:val="both"/>
        <w:rPr>
          <w:color w:val="000000" w:themeColor="text1"/>
        </w:rPr>
      </w:pPr>
    </w:p>
    <w:p w14:paraId="1FD00297" w14:textId="77777777" w:rsidR="00DF5163" w:rsidRPr="00BA797C" w:rsidRDefault="00DF5163" w:rsidP="00DF5163">
      <w:pPr>
        <w:shd w:val="clear" w:color="auto" w:fill="E6E6E6"/>
        <w:ind w:left="709" w:hanging="709"/>
        <w:rPr>
          <w:b/>
          <w:caps/>
          <w:color w:val="000000" w:themeColor="text1"/>
        </w:rPr>
      </w:pPr>
      <w:r>
        <w:rPr>
          <w:b/>
          <w:caps/>
          <w:color w:val="000000" w:themeColor="text1"/>
        </w:rPr>
        <w:t>VI.</w:t>
      </w:r>
      <w:r>
        <w:rPr>
          <w:b/>
          <w:caps/>
          <w:color w:val="000000" w:themeColor="text1"/>
        </w:rPr>
        <w:tab/>
        <w:t>wykaz oświadczeń lub dokumentów potwierdzających spełnianie warunków udziału w postępowaniu oraz</w:t>
      </w:r>
      <w:r>
        <w:rPr>
          <w:b/>
          <w:caps/>
          <w:color w:val="000000" w:themeColor="text1"/>
        </w:rPr>
        <w:br/>
        <w:t>brak podstaw wykluczenia (PODMIOTOWYCH Środków DOWODowych)</w:t>
      </w:r>
    </w:p>
    <w:p w14:paraId="0A001CF2" w14:textId="77777777" w:rsidR="00DF5163" w:rsidRPr="00BA797C" w:rsidRDefault="00DF5163" w:rsidP="00DF5163">
      <w:pPr>
        <w:jc w:val="both"/>
        <w:rPr>
          <w:color w:val="000000" w:themeColor="text1"/>
        </w:rPr>
      </w:pPr>
    </w:p>
    <w:p w14:paraId="41632B55" w14:textId="77777777" w:rsidR="00DF5163" w:rsidRPr="00BA797C" w:rsidRDefault="00DF5163" w:rsidP="00DF5163">
      <w:pPr>
        <w:shd w:val="clear" w:color="auto" w:fill="FFFFFF"/>
        <w:ind w:left="567" w:hanging="567"/>
        <w:jc w:val="both"/>
        <w:rPr>
          <w:color w:val="000000" w:themeColor="text1"/>
        </w:rPr>
      </w:pPr>
      <w:r>
        <w:rPr>
          <w:color w:val="000000" w:themeColor="text1"/>
        </w:rPr>
        <w:t>1.</w:t>
      </w:r>
      <w:r>
        <w:rPr>
          <w:color w:val="000000" w:themeColor="text1"/>
        </w:rPr>
        <w:tab/>
        <w:t xml:space="preserve">Zamawiający informuje, iż zgodnie z art. 139 Ustawy w ramach wszystkich części zamówienia </w:t>
      </w:r>
      <w:r>
        <w:rPr>
          <w:b/>
          <w:bCs/>
          <w:color w:val="000000" w:themeColor="text1"/>
        </w:rPr>
        <w:t>najpierw dokona badania i oceny ofert</w:t>
      </w:r>
      <w:r>
        <w:rPr>
          <w:color w:val="000000" w:themeColor="text1"/>
        </w:rPr>
        <w:t xml:space="preserve">, a następnie dokona kwalifikacji podmiotowej wykonawcy, którego oferta została najwyżej oceniona w ramach danej </w:t>
      </w:r>
      <w:r>
        <w:rPr>
          <w:color w:val="000000" w:themeColor="text1"/>
        </w:rPr>
        <w:lastRenderedPageBreak/>
        <w:t>części zamówienia, w zakresie braku podstaw wykluczenia oraz spełniania warunków</w:t>
      </w:r>
      <w:r>
        <w:rPr>
          <w:color w:val="000000" w:themeColor="text1"/>
        </w:rPr>
        <w:br/>
        <w:t xml:space="preserve">udziału w </w:t>
      </w:r>
      <w:proofErr w:type="gramStart"/>
      <w:r>
        <w:rPr>
          <w:color w:val="000000" w:themeColor="text1"/>
        </w:rPr>
        <w:t>postępowaniu.</w:t>
      </w:r>
      <w:r>
        <w:rPr>
          <w:rFonts w:eastAsia="SimSun"/>
          <w:bCs/>
          <w:color w:val="000000" w:themeColor="text1"/>
          <w:lang w:eastAsia="ar-SA"/>
        </w:rPr>
        <w:t>.</w:t>
      </w:r>
      <w:proofErr w:type="gramEnd"/>
    </w:p>
    <w:p w14:paraId="1482374B" w14:textId="77777777" w:rsidR="00B74F3E" w:rsidRPr="00BA797C" w:rsidRDefault="00DF5163" w:rsidP="00DF5163">
      <w:pPr>
        <w:shd w:val="clear" w:color="auto" w:fill="FFFFFF"/>
        <w:ind w:left="567" w:hanging="567"/>
        <w:jc w:val="both"/>
        <w:rPr>
          <w:color w:val="000000" w:themeColor="text1"/>
        </w:rPr>
      </w:pPr>
      <w:r>
        <w:rPr>
          <w:color w:val="000000" w:themeColor="text1"/>
        </w:rPr>
        <w:t>2.</w:t>
      </w:r>
      <w:r>
        <w:rPr>
          <w:color w:val="000000" w:themeColor="text1"/>
        </w:rPr>
        <w:tab/>
        <w:t>W ramach wszystkich części zamówienia, zgodnie z postanowieniami</w:t>
      </w:r>
      <w:r>
        <w:rPr>
          <w:color w:val="000000" w:themeColor="text1"/>
        </w:rPr>
        <w:br/>
        <w:t>Rozdziału XIII ust. 4. oraz Rozdziału III ust. A.5. SWZ, Zamawiający</w:t>
      </w:r>
      <w:r>
        <w:rPr>
          <w:color w:val="000000" w:themeColor="text1"/>
        </w:rPr>
        <w:br/>
        <w:t>wymaga złożenia przez wykonawców wraz ofertą:</w:t>
      </w:r>
    </w:p>
    <w:p w14:paraId="629002CC" w14:textId="77777777" w:rsidR="00B74F3E" w:rsidRPr="00BA797C" w:rsidRDefault="00B74F3E" w:rsidP="00B74F3E">
      <w:pPr>
        <w:pStyle w:val="Akapitzlist20"/>
        <w:autoSpaceDE w:val="0"/>
        <w:autoSpaceDN w:val="0"/>
        <w:adjustRightInd w:val="0"/>
        <w:spacing w:before="0" w:after="0" w:line="240" w:lineRule="auto"/>
        <w:ind w:left="1134" w:hanging="567"/>
        <w:rPr>
          <w:rFonts w:ascii="Times New Roman" w:hAnsi="Times New Roman"/>
          <w:bCs/>
          <w:color w:val="000000" w:themeColor="text1"/>
          <w:sz w:val="24"/>
          <w:szCs w:val="24"/>
          <w:lang w:eastAsia="pl-PL"/>
        </w:rPr>
      </w:pPr>
      <w:r>
        <w:rPr>
          <w:rFonts w:ascii="Times New Roman" w:hAnsi="Times New Roman"/>
          <w:bCs/>
          <w:color w:val="000000" w:themeColor="text1"/>
          <w:sz w:val="24"/>
          <w:szCs w:val="24"/>
          <w:lang w:eastAsia="pl-PL"/>
        </w:rPr>
        <w:t>1)</w:t>
      </w:r>
      <w:r>
        <w:rPr>
          <w:rFonts w:ascii="Times New Roman" w:hAnsi="Times New Roman"/>
          <w:bCs/>
          <w:color w:val="000000" w:themeColor="text1"/>
          <w:sz w:val="24"/>
          <w:szCs w:val="24"/>
          <w:lang w:eastAsia="pl-PL"/>
        </w:rPr>
        <w:tab/>
        <w:t xml:space="preserve">wypełnionego Arkusza cenowego, którego wzór stanowi </w:t>
      </w:r>
      <w:r>
        <w:rPr>
          <w:rFonts w:ascii="Times New Roman" w:hAnsi="Times New Roman"/>
          <w:b/>
          <w:bCs/>
          <w:color w:val="000000" w:themeColor="text1"/>
          <w:sz w:val="24"/>
          <w:szCs w:val="24"/>
          <w:lang w:eastAsia="pl-PL"/>
        </w:rPr>
        <w:t>Załącznik Nr 2</w:t>
      </w:r>
      <w:r>
        <w:rPr>
          <w:rFonts w:ascii="Times New Roman" w:hAnsi="Times New Roman"/>
          <w:bCs/>
          <w:color w:val="000000" w:themeColor="text1"/>
          <w:sz w:val="24"/>
          <w:szCs w:val="24"/>
          <w:lang w:eastAsia="pl-PL"/>
        </w:rPr>
        <w:br/>
        <w:t>do SWZ;</w:t>
      </w:r>
    </w:p>
    <w:p w14:paraId="49C8420C" w14:textId="77777777" w:rsidR="00B74F3E" w:rsidRPr="00BA797C" w:rsidRDefault="00B74F3E" w:rsidP="00B74F3E">
      <w:pPr>
        <w:pStyle w:val="Akapitzlist20"/>
        <w:autoSpaceDE w:val="0"/>
        <w:autoSpaceDN w:val="0"/>
        <w:adjustRightInd w:val="0"/>
        <w:spacing w:before="0" w:after="0" w:line="240" w:lineRule="auto"/>
        <w:ind w:left="1134" w:hanging="567"/>
        <w:rPr>
          <w:rFonts w:ascii="Times New Roman" w:hAnsi="Times New Roman"/>
          <w:bCs/>
          <w:color w:val="000000" w:themeColor="text1"/>
          <w:sz w:val="24"/>
          <w:szCs w:val="24"/>
          <w:lang w:eastAsia="pl-PL"/>
        </w:rPr>
      </w:pPr>
      <w:r>
        <w:rPr>
          <w:rFonts w:ascii="Times New Roman" w:hAnsi="Times New Roman"/>
          <w:bCs/>
          <w:color w:val="000000" w:themeColor="text1"/>
          <w:sz w:val="24"/>
          <w:szCs w:val="24"/>
          <w:lang w:eastAsia="pl-PL"/>
        </w:rPr>
        <w:t>2)</w:t>
      </w:r>
      <w:r>
        <w:rPr>
          <w:rFonts w:ascii="Times New Roman" w:hAnsi="Times New Roman"/>
          <w:bCs/>
          <w:color w:val="000000" w:themeColor="text1"/>
          <w:sz w:val="24"/>
          <w:szCs w:val="24"/>
          <w:lang w:eastAsia="pl-PL"/>
        </w:rPr>
        <w:tab/>
      </w:r>
      <w:r>
        <w:rPr>
          <w:rFonts w:ascii="Times New Roman" w:hAnsi="Times New Roman"/>
          <w:bCs/>
          <w:color w:val="000000" w:themeColor="text1"/>
          <w:sz w:val="24"/>
          <w:szCs w:val="24"/>
        </w:rPr>
        <w:t>przedmiotowego środka dowodowego określonego w art. 107 Ustawy</w:t>
      </w:r>
      <w:r>
        <w:rPr>
          <w:rFonts w:ascii="Times New Roman" w:hAnsi="Times New Roman"/>
          <w:bCs/>
          <w:color w:val="000000" w:themeColor="text1"/>
          <w:sz w:val="24"/>
          <w:szCs w:val="24"/>
        </w:rPr>
        <w:br/>
        <w:t>w postaci aktualnego na dzień składania ofert wykazu instalacji, o których</w:t>
      </w:r>
      <w:r>
        <w:rPr>
          <w:rFonts w:ascii="Times New Roman" w:hAnsi="Times New Roman"/>
          <w:bCs/>
          <w:color w:val="000000" w:themeColor="text1"/>
          <w:sz w:val="24"/>
          <w:szCs w:val="24"/>
        </w:rPr>
        <w:br/>
        <w:t xml:space="preserve">mowa w Rozdziale III ust. H.9. SWZ, wraz z wymaganymi przez Zamawiającego dokumentami - wzór wykazu instalacji stanowi </w:t>
      </w:r>
      <w:r>
        <w:rPr>
          <w:rFonts w:ascii="Times New Roman" w:hAnsi="Times New Roman"/>
          <w:b/>
          <w:bCs/>
          <w:color w:val="000000" w:themeColor="text1"/>
          <w:sz w:val="24"/>
          <w:szCs w:val="24"/>
        </w:rPr>
        <w:t>Załącznik Nr 6</w:t>
      </w:r>
      <w:r>
        <w:rPr>
          <w:rFonts w:ascii="Times New Roman" w:hAnsi="Times New Roman"/>
          <w:bCs/>
          <w:color w:val="000000" w:themeColor="text1"/>
          <w:sz w:val="24"/>
          <w:szCs w:val="24"/>
        </w:rPr>
        <w:t xml:space="preserve"> do SWZ</w:t>
      </w:r>
      <w:r>
        <w:rPr>
          <w:rFonts w:ascii="Times New Roman" w:hAnsi="Times New Roman"/>
          <w:bCs/>
          <w:color w:val="000000" w:themeColor="text1"/>
          <w:sz w:val="24"/>
          <w:szCs w:val="24"/>
          <w:lang w:eastAsia="pl-PL"/>
        </w:rPr>
        <w:t>;</w:t>
      </w:r>
    </w:p>
    <w:p w14:paraId="229A9C74" w14:textId="77777777" w:rsidR="00E205AB" w:rsidRPr="00BA797C" w:rsidRDefault="00E205AB" w:rsidP="00B74F3E">
      <w:pPr>
        <w:pStyle w:val="Akapitzlist20"/>
        <w:autoSpaceDE w:val="0"/>
        <w:autoSpaceDN w:val="0"/>
        <w:adjustRightInd w:val="0"/>
        <w:spacing w:before="0" w:after="0" w:line="240" w:lineRule="auto"/>
        <w:ind w:left="1134" w:hanging="567"/>
        <w:rPr>
          <w:rFonts w:ascii="Times New Roman" w:hAnsi="Times New Roman"/>
          <w:bCs/>
          <w:color w:val="000000" w:themeColor="text1"/>
          <w:sz w:val="24"/>
          <w:szCs w:val="24"/>
          <w:lang w:eastAsia="pl-PL"/>
        </w:rPr>
      </w:pPr>
      <w:r>
        <w:rPr>
          <w:rFonts w:ascii="Times New Roman" w:hAnsi="Times New Roman"/>
          <w:bCs/>
          <w:color w:val="000000" w:themeColor="text1"/>
          <w:sz w:val="24"/>
          <w:szCs w:val="24"/>
          <w:lang w:eastAsia="pl-PL"/>
        </w:rPr>
        <w:t>a także - o ile to dotyczy danego wykonawcy:</w:t>
      </w:r>
    </w:p>
    <w:p w14:paraId="2070DCAB" w14:textId="77777777" w:rsidR="00DF5163" w:rsidRPr="00BA797C" w:rsidRDefault="00E205AB" w:rsidP="00DF5163">
      <w:pPr>
        <w:pStyle w:val="Akapitzlist20"/>
        <w:autoSpaceDE w:val="0"/>
        <w:autoSpaceDN w:val="0"/>
        <w:adjustRightInd w:val="0"/>
        <w:spacing w:before="0" w:after="0" w:line="240" w:lineRule="auto"/>
        <w:ind w:left="1134" w:hanging="567"/>
        <w:rPr>
          <w:rFonts w:ascii="Times New Roman" w:hAnsi="Times New Roman"/>
          <w:bCs/>
          <w:color w:val="000000" w:themeColor="text1"/>
          <w:sz w:val="24"/>
          <w:szCs w:val="24"/>
          <w:lang w:eastAsia="pl-PL"/>
        </w:rPr>
      </w:pPr>
      <w:r>
        <w:rPr>
          <w:rFonts w:ascii="Times New Roman" w:hAnsi="Times New Roman"/>
          <w:bCs/>
          <w:color w:val="000000" w:themeColor="text1"/>
          <w:sz w:val="24"/>
          <w:szCs w:val="24"/>
          <w:lang w:eastAsia="pl-PL"/>
        </w:rPr>
        <w:t>3)</w:t>
      </w:r>
      <w:r>
        <w:rPr>
          <w:rFonts w:ascii="Times New Roman" w:hAnsi="Times New Roman"/>
          <w:bCs/>
          <w:color w:val="000000" w:themeColor="text1"/>
          <w:sz w:val="24"/>
          <w:szCs w:val="24"/>
          <w:lang w:eastAsia="pl-PL"/>
        </w:rPr>
        <w:tab/>
        <w:t>pełnomocnictw;</w:t>
      </w:r>
    </w:p>
    <w:p w14:paraId="24CE4D63" w14:textId="77777777" w:rsidR="00DF5163" w:rsidRPr="00BA797C" w:rsidRDefault="00E205AB" w:rsidP="00DF5163">
      <w:pPr>
        <w:pStyle w:val="Akapitzlist20"/>
        <w:autoSpaceDE w:val="0"/>
        <w:autoSpaceDN w:val="0"/>
        <w:adjustRightInd w:val="0"/>
        <w:spacing w:before="0" w:after="0" w:line="240" w:lineRule="auto"/>
        <w:ind w:left="1134" w:hanging="567"/>
        <w:rPr>
          <w:rFonts w:ascii="Times New Roman" w:hAnsi="Times New Roman"/>
          <w:bCs/>
          <w:color w:val="000000" w:themeColor="text1"/>
          <w:sz w:val="24"/>
          <w:szCs w:val="24"/>
          <w:lang w:eastAsia="pl-PL"/>
        </w:rPr>
      </w:pPr>
      <w:r>
        <w:rPr>
          <w:rFonts w:ascii="Times New Roman" w:hAnsi="Times New Roman"/>
          <w:bCs/>
          <w:color w:val="000000" w:themeColor="text1"/>
          <w:sz w:val="24"/>
          <w:szCs w:val="24"/>
          <w:lang w:eastAsia="pl-PL"/>
        </w:rPr>
        <w:t>4)</w:t>
      </w:r>
      <w:r>
        <w:rPr>
          <w:rFonts w:ascii="Times New Roman" w:hAnsi="Times New Roman"/>
          <w:bCs/>
          <w:color w:val="000000" w:themeColor="text1"/>
          <w:sz w:val="24"/>
          <w:szCs w:val="24"/>
          <w:lang w:eastAsia="pl-PL"/>
        </w:rPr>
        <w:tab/>
        <w:t>dokumentów wniesienia wadium w formach innych niż w pieniądzu, na zasadach, o których mowa w Rozdziale VIII ust. 6 SWZ;</w:t>
      </w:r>
    </w:p>
    <w:p w14:paraId="197B8A76" w14:textId="77777777" w:rsidR="00DF5163" w:rsidRPr="00BA797C" w:rsidRDefault="00E205AB" w:rsidP="00DF5163">
      <w:pPr>
        <w:shd w:val="clear" w:color="auto" w:fill="FFFFFF"/>
        <w:ind w:left="1134" w:hanging="567"/>
        <w:jc w:val="both"/>
        <w:rPr>
          <w:color w:val="000000" w:themeColor="text1"/>
        </w:rPr>
      </w:pPr>
      <w:r>
        <w:rPr>
          <w:color w:val="000000" w:themeColor="text1"/>
        </w:rPr>
        <w:t>5)</w:t>
      </w:r>
      <w:r>
        <w:rPr>
          <w:color w:val="000000" w:themeColor="text1"/>
        </w:rPr>
        <w:tab/>
        <w:t>zobowiązań podmiotów trzecich, na których zasoby powołuje się wykonawca,</w:t>
      </w:r>
      <w:r>
        <w:rPr>
          <w:color w:val="000000" w:themeColor="text1"/>
        </w:rPr>
        <w:br/>
        <w:t>do oddania do dyspozycji wykonawcy tych zasobów na potrzeby realizacji zamówienia, lub innych podmiotowych środków dowodowych potwierdzających, że wykonawca realizując zamówienie, będzie dysponował niezbędnymi zasobami tych podmiotów.</w:t>
      </w:r>
    </w:p>
    <w:p w14:paraId="337B8CE3" w14:textId="77777777" w:rsidR="00DF5163" w:rsidRPr="00BA797C" w:rsidRDefault="00DF5163" w:rsidP="00DF5163">
      <w:pPr>
        <w:shd w:val="clear" w:color="auto" w:fill="FFFFFF"/>
        <w:ind w:left="567" w:hanging="567"/>
        <w:jc w:val="both"/>
        <w:rPr>
          <w:color w:val="000000" w:themeColor="text1"/>
        </w:rPr>
      </w:pPr>
      <w:r>
        <w:rPr>
          <w:color w:val="000000" w:themeColor="text1"/>
        </w:rPr>
        <w:t>3.</w:t>
      </w:r>
      <w:r>
        <w:rPr>
          <w:color w:val="000000" w:themeColor="text1"/>
        </w:rPr>
        <w:tab/>
      </w:r>
      <w:r>
        <w:rPr>
          <w:b/>
          <w:color w:val="000000" w:themeColor="text1"/>
        </w:rPr>
        <w:t>Wykonawca jest zobowiązany wykazać, że nie podlega wykluczeniu</w:t>
      </w:r>
      <w:r>
        <w:rPr>
          <w:b/>
          <w:color w:val="000000" w:themeColor="text1"/>
        </w:rPr>
        <w:br/>
        <w:t>z postępowania.</w:t>
      </w:r>
      <w:r>
        <w:rPr>
          <w:color w:val="000000" w:themeColor="text1"/>
        </w:rPr>
        <w:t xml:space="preserve"> Przed wyborem najkorzystniejszej oferty </w:t>
      </w:r>
      <w:r>
        <w:rPr>
          <w:b/>
          <w:color w:val="000000" w:themeColor="text1"/>
        </w:rPr>
        <w:t>Zamawiający</w:t>
      </w:r>
      <w:r>
        <w:rPr>
          <w:b/>
          <w:color w:val="000000" w:themeColor="text1"/>
        </w:rPr>
        <w:br/>
        <w:t>wezwie wykonawcę, którego oferta została najwyżej oceniona w ramach danej części zamówienia, do złożenia w wyznaczonym terminie, nie krótszym</w:t>
      </w:r>
      <w:r>
        <w:rPr>
          <w:b/>
          <w:color w:val="000000" w:themeColor="text1"/>
        </w:rPr>
        <w:br/>
        <w:t>niż 10 dni, aktualnych na dzień złożenia następujących podmiotowych środków dowodowych potwierdzających brak podstaw do wykluczenia z postępowania</w:t>
      </w:r>
      <w:r>
        <w:rPr>
          <w:b/>
          <w:color w:val="000000" w:themeColor="text1"/>
        </w:rPr>
        <w:br/>
        <w:t>na podstawie art. 108 ust. 1 pkt 1, 2 i 4 oraz art. 109 ust. 1 pkt 1 i 4 Ustawy</w:t>
      </w:r>
      <w:r>
        <w:rPr>
          <w:color w:val="000000" w:themeColor="text1"/>
        </w:rPr>
        <w:br/>
        <w:t>(w przypadku wykonawców wspólnie ubiegających się o udzielenie zamówienia</w:t>
      </w:r>
      <w:r>
        <w:rPr>
          <w:color w:val="000000" w:themeColor="text1"/>
        </w:rPr>
        <w:br/>
        <w:t>niżej wymienione dokumenty składa każdy z wykonawców występujących wspólnie):</w:t>
      </w:r>
    </w:p>
    <w:p w14:paraId="25D8A6E6" w14:textId="77777777" w:rsidR="00DF5163" w:rsidRPr="00BA797C" w:rsidRDefault="00DF5163" w:rsidP="00DF5163">
      <w:pPr>
        <w:pStyle w:val="Akapitzlist20"/>
        <w:autoSpaceDE w:val="0"/>
        <w:autoSpaceDN w:val="0"/>
        <w:adjustRightInd w:val="0"/>
        <w:spacing w:before="0" w:after="0" w:line="240" w:lineRule="auto"/>
        <w:ind w:left="1134" w:hanging="567"/>
        <w:rPr>
          <w:rFonts w:ascii="Times New Roman" w:hAnsi="Times New Roman"/>
          <w:bCs/>
          <w:color w:val="000000" w:themeColor="text1"/>
          <w:sz w:val="24"/>
          <w:szCs w:val="24"/>
          <w:lang w:eastAsia="pl-PL"/>
        </w:rPr>
      </w:pPr>
      <w:r>
        <w:rPr>
          <w:rFonts w:ascii="Times New Roman" w:hAnsi="Times New Roman"/>
          <w:bCs/>
          <w:color w:val="000000" w:themeColor="text1"/>
          <w:sz w:val="24"/>
          <w:szCs w:val="24"/>
          <w:lang w:eastAsia="pl-PL"/>
        </w:rPr>
        <w:t>1)</w:t>
      </w:r>
      <w:r>
        <w:rPr>
          <w:rFonts w:ascii="Times New Roman" w:hAnsi="Times New Roman"/>
          <w:bCs/>
          <w:color w:val="000000" w:themeColor="text1"/>
          <w:sz w:val="24"/>
          <w:szCs w:val="24"/>
          <w:lang w:eastAsia="pl-PL"/>
        </w:rPr>
        <w:tab/>
        <w:t>odpisu lub informacji z Krajowego Rejestru Sądowego lub z Centralnej</w:t>
      </w:r>
      <w:r>
        <w:rPr>
          <w:rFonts w:ascii="Times New Roman" w:hAnsi="Times New Roman"/>
          <w:bCs/>
          <w:color w:val="000000" w:themeColor="text1"/>
          <w:sz w:val="24"/>
          <w:szCs w:val="24"/>
          <w:lang w:eastAsia="pl-PL"/>
        </w:rPr>
        <w:br/>
        <w:t>Ewidencji i Informacji o Działalności Gospodarczej, w zakresie, o którym</w:t>
      </w:r>
      <w:r>
        <w:rPr>
          <w:rFonts w:ascii="Times New Roman" w:hAnsi="Times New Roman"/>
          <w:bCs/>
          <w:color w:val="000000" w:themeColor="text1"/>
          <w:sz w:val="24"/>
          <w:szCs w:val="24"/>
          <w:lang w:eastAsia="pl-PL"/>
        </w:rPr>
        <w:br/>
        <w:t>mowa w art. 109 ust. 1 pkt 4 Ustawy, sporządzone nie wcześniej niż 3 miesiące przed złożeniem, jeżeli odrębne przepisy wymagają wpisu do rejestru</w:t>
      </w:r>
      <w:r>
        <w:rPr>
          <w:rFonts w:ascii="Times New Roman" w:hAnsi="Times New Roman"/>
          <w:bCs/>
          <w:color w:val="000000" w:themeColor="text1"/>
          <w:sz w:val="24"/>
          <w:szCs w:val="24"/>
          <w:lang w:eastAsia="pl-PL"/>
        </w:rPr>
        <w:br/>
        <w:t>lub ewidencji;</w:t>
      </w:r>
    </w:p>
    <w:p w14:paraId="03879582" w14:textId="77777777" w:rsidR="00DF5163" w:rsidRPr="00BA797C" w:rsidRDefault="00DF5163" w:rsidP="00DF5163">
      <w:pPr>
        <w:pStyle w:val="Akapitzlist20"/>
        <w:autoSpaceDE w:val="0"/>
        <w:autoSpaceDN w:val="0"/>
        <w:adjustRightInd w:val="0"/>
        <w:spacing w:before="0" w:after="0" w:line="240" w:lineRule="auto"/>
        <w:ind w:left="1134" w:hanging="567"/>
        <w:rPr>
          <w:rFonts w:ascii="Times New Roman" w:hAnsi="Times New Roman"/>
          <w:bCs/>
          <w:color w:val="000000" w:themeColor="text1"/>
          <w:sz w:val="24"/>
          <w:szCs w:val="24"/>
          <w:lang w:eastAsia="pl-PL"/>
        </w:rPr>
      </w:pPr>
      <w:r>
        <w:rPr>
          <w:rFonts w:ascii="Times New Roman" w:hAnsi="Times New Roman"/>
          <w:bCs/>
          <w:color w:val="000000" w:themeColor="text1"/>
          <w:sz w:val="24"/>
          <w:szCs w:val="24"/>
          <w:lang w:eastAsia="pl-PL"/>
        </w:rPr>
        <w:t>2)</w:t>
      </w:r>
      <w:r>
        <w:rPr>
          <w:rFonts w:ascii="Times New Roman" w:hAnsi="Times New Roman"/>
          <w:bCs/>
          <w:color w:val="000000" w:themeColor="text1"/>
          <w:sz w:val="24"/>
          <w:szCs w:val="24"/>
          <w:lang w:eastAsia="pl-PL"/>
        </w:rPr>
        <w:tab/>
      </w:r>
      <w:r>
        <w:rPr>
          <w:rFonts w:ascii="Times New Roman" w:hAnsi="Times New Roman"/>
          <w:color w:val="000000" w:themeColor="text1"/>
          <w:sz w:val="24"/>
          <w:szCs w:val="24"/>
        </w:rPr>
        <w:t>zaświadczenia właściwego naczelnika urzędu skarbowego potwierdzającego,</w:t>
      </w:r>
      <w:r>
        <w:rPr>
          <w:rFonts w:ascii="Times New Roman" w:hAnsi="Times New Roman"/>
          <w:color w:val="000000" w:themeColor="text1"/>
          <w:sz w:val="24"/>
          <w:szCs w:val="24"/>
        </w:rPr>
        <w:br/>
        <w:t>że wykonawca nie zalega z opłacaniem podatków i opłat, w zakresie,</w:t>
      </w:r>
      <w:r>
        <w:rPr>
          <w:rFonts w:ascii="Times New Roman" w:hAnsi="Times New Roman"/>
          <w:color w:val="000000" w:themeColor="text1"/>
          <w:sz w:val="24"/>
          <w:szCs w:val="24"/>
        </w:rPr>
        <w:br/>
        <w:t>o którym mowa w art. 109 ust. 1 pkt 1 ustawy, wystawionego nie wcześniej</w:t>
      </w:r>
      <w:r>
        <w:rPr>
          <w:rFonts w:ascii="Times New Roman" w:hAnsi="Times New Roman"/>
          <w:color w:val="000000" w:themeColor="text1"/>
          <w:sz w:val="24"/>
          <w:szCs w:val="24"/>
        </w:rPr>
        <w:br/>
        <w:t>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w:t>
      </w:r>
      <w:r>
        <w:rPr>
          <w:rFonts w:ascii="Times New Roman" w:hAnsi="Times New Roman"/>
          <w:color w:val="000000" w:themeColor="text1"/>
          <w:sz w:val="24"/>
          <w:szCs w:val="24"/>
        </w:rPr>
        <w:br/>
        <w:t>albo przed upływem terminu składania ofert wykonawca dokonał płatności należnych podatków lub opłat wraz z odsetkami lub grzywnami</w:t>
      </w:r>
      <w:r>
        <w:rPr>
          <w:rFonts w:ascii="Times New Roman" w:hAnsi="Times New Roman"/>
          <w:color w:val="000000" w:themeColor="text1"/>
          <w:sz w:val="24"/>
          <w:szCs w:val="24"/>
        </w:rPr>
        <w:br/>
        <w:t>lub zawarł wiążące porozumienie w sprawie spłat tych należności;</w:t>
      </w:r>
    </w:p>
    <w:p w14:paraId="037F4870" w14:textId="77777777" w:rsidR="00DF5163" w:rsidRPr="00BA797C" w:rsidRDefault="00DF5163" w:rsidP="00DF5163">
      <w:pPr>
        <w:pStyle w:val="Akapitzlist20"/>
        <w:autoSpaceDE w:val="0"/>
        <w:autoSpaceDN w:val="0"/>
        <w:adjustRightInd w:val="0"/>
        <w:spacing w:before="0" w:after="0" w:line="240" w:lineRule="auto"/>
        <w:ind w:left="1134" w:hanging="567"/>
        <w:rPr>
          <w:color w:val="000000" w:themeColor="text1"/>
        </w:rPr>
      </w:pPr>
      <w:r>
        <w:rPr>
          <w:rFonts w:ascii="Times New Roman" w:hAnsi="Times New Roman"/>
          <w:bCs/>
          <w:color w:val="000000" w:themeColor="text1"/>
          <w:sz w:val="24"/>
          <w:szCs w:val="24"/>
          <w:lang w:eastAsia="pl-PL"/>
        </w:rPr>
        <w:t>3)</w:t>
      </w:r>
      <w:r>
        <w:rPr>
          <w:rFonts w:ascii="Times New Roman" w:hAnsi="Times New Roman"/>
          <w:bCs/>
          <w:color w:val="000000" w:themeColor="text1"/>
          <w:sz w:val="24"/>
          <w:szCs w:val="24"/>
          <w:lang w:eastAsia="pl-PL"/>
        </w:rPr>
        <w:tab/>
        <w:t>zaświadczenia</w:t>
      </w:r>
      <w:r>
        <w:rPr>
          <w:rFonts w:ascii="Times New Roman" w:hAnsi="Times New Roman"/>
          <w:color w:val="000000" w:themeColor="text1"/>
          <w:sz w:val="24"/>
          <w:szCs w:val="24"/>
        </w:rPr>
        <w:t xml:space="preserve"> </w:t>
      </w:r>
      <w:r>
        <w:rPr>
          <w:rFonts w:ascii="Times New Roman" w:hAnsi="Times New Roman"/>
          <w:bCs/>
          <w:color w:val="000000" w:themeColor="text1"/>
          <w:sz w:val="24"/>
          <w:szCs w:val="24"/>
          <w:lang w:eastAsia="pl-PL"/>
        </w:rPr>
        <w:t xml:space="preserve">albo innego dokumentu właściwej terenowej jednostki organizacyjnej Zakładu Ubezpieczeń Społecznych </w:t>
      </w:r>
      <w:r>
        <w:rPr>
          <w:rFonts w:ascii="Times New Roman" w:hAnsi="Times New Roman"/>
          <w:color w:val="000000" w:themeColor="text1"/>
          <w:sz w:val="24"/>
          <w:szCs w:val="24"/>
        </w:rPr>
        <w:t>lub właściwego oddziału regionalnego lub właściwej placówki terenowej Kasy Rolniczego Ubezpieczenia Społecznego potwierdzającego, że wykonawca nie zalega z opłacaniem składek na ubezpieczenia społeczne i zdrowotne, w zakresie, o którym mowa</w:t>
      </w:r>
      <w:r>
        <w:rPr>
          <w:rFonts w:ascii="Times New Roman" w:hAnsi="Times New Roman"/>
          <w:color w:val="000000" w:themeColor="text1"/>
          <w:sz w:val="24"/>
          <w:szCs w:val="24"/>
        </w:rPr>
        <w:br/>
        <w:t>w art. 109 ust. 1 pkt 1 ustawy, wystawionego nie wcześniej niż 3 miesiące</w:t>
      </w:r>
      <w:r>
        <w:rPr>
          <w:rFonts w:ascii="Times New Roman" w:hAnsi="Times New Roman"/>
          <w:color w:val="000000" w:themeColor="text1"/>
          <w:sz w:val="24"/>
          <w:szCs w:val="24"/>
        </w:rPr>
        <w:br/>
      </w:r>
      <w:r>
        <w:rPr>
          <w:rFonts w:ascii="Times New Roman" w:hAnsi="Times New Roman"/>
          <w:color w:val="000000" w:themeColor="text1"/>
          <w:sz w:val="24"/>
          <w:szCs w:val="24"/>
        </w:rPr>
        <w:lastRenderedPageBreak/>
        <w:t>przed jego złożeniem, a w przypadku zalegania z opłacaniem składek</w:t>
      </w:r>
      <w:r>
        <w:rPr>
          <w:rFonts w:ascii="Times New Roman" w:hAnsi="Times New Roman"/>
          <w:color w:val="000000" w:themeColor="text1"/>
          <w:sz w:val="24"/>
          <w:szCs w:val="24"/>
        </w:rPr>
        <w:br/>
        <w:t>na ubezpieczenia społeczne lub zdrowotne wraz z zaświadczeniem albo innym dokumentem zamawiający żąda złożenia dokumentów potwierdzających,</w:t>
      </w:r>
      <w:r>
        <w:rPr>
          <w:rFonts w:ascii="Times New Roman" w:hAnsi="Times New Roman"/>
          <w:color w:val="000000" w:themeColor="text1"/>
          <w:sz w:val="24"/>
          <w:szCs w:val="24"/>
        </w:rPr>
        <w:br/>
        <w:t>że odpowiednio przed upływem terminu składania wniosków o dopuszczenie</w:t>
      </w:r>
      <w:r>
        <w:rPr>
          <w:rFonts w:ascii="Times New Roman" w:hAnsi="Times New Roman"/>
          <w:color w:val="000000" w:themeColor="text1"/>
          <w:sz w:val="24"/>
          <w:szCs w:val="24"/>
        </w:rPr>
        <w:br/>
        <w:t>do udziału w postępowaniu albo przed upływem terminu składania ofert wykonawca dokonał płatności należnych składek na ubezpieczenia społeczne</w:t>
      </w:r>
      <w:r>
        <w:rPr>
          <w:rFonts w:ascii="Times New Roman" w:hAnsi="Times New Roman"/>
          <w:color w:val="000000" w:themeColor="text1"/>
          <w:sz w:val="24"/>
          <w:szCs w:val="24"/>
        </w:rPr>
        <w:br/>
        <w:t>lub zdrowotne wraz odsetkami lub grzywnami lub zawarł wiążące porozumienie w sprawie spłat tych należności;</w:t>
      </w:r>
    </w:p>
    <w:p w14:paraId="450AAA9B" w14:textId="77777777" w:rsidR="00DF5163" w:rsidRPr="00BA797C" w:rsidRDefault="00DF5163" w:rsidP="00DF5163">
      <w:pPr>
        <w:pStyle w:val="Akapitzlist20"/>
        <w:autoSpaceDE w:val="0"/>
        <w:autoSpaceDN w:val="0"/>
        <w:adjustRightInd w:val="0"/>
        <w:spacing w:before="0" w:after="0" w:line="240" w:lineRule="auto"/>
        <w:ind w:left="1134" w:hanging="567"/>
        <w:rPr>
          <w:rFonts w:ascii="Times New Roman" w:hAnsi="Times New Roman"/>
          <w:bCs/>
          <w:color w:val="000000" w:themeColor="text1"/>
          <w:sz w:val="24"/>
          <w:szCs w:val="24"/>
          <w:lang w:eastAsia="pl-PL"/>
        </w:rPr>
      </w:pPr>
      <w:r>
        <w:rPr>
          <w:rFonts w:ascii="Times New Roman" w:hAnsi="Times New Roman"/>
          <w:bCs/>
          <w:color w:val="000000" w:themeColor="text1"/>
          <w:sz w:val="24"/>
          <w:szCs w:val="24"/>
          <w:lang w:eastAsia="pl-PL"/>
        </w:rPr>
        <w:t>4)</w:t>
      </w:r>
      <w:r>
        <w:rPr>
          <w:rFonts w:ascii="Times New Roman" w:hAnsi="Times New Roman"/>
          <w:bCs/>
          <w:color w:val="000000" w:themeColor="text1"/>
          <w:sz w:val="24"/>
          <w:szCs w:val="24"/>
          <w:lang w:eastAsia="pl-PL"/>
        </w:rPr>
        <w:tab/>
        <w:t>informacji z Krajowego Rejestru Karnego w zakresie art. 108 ust. 1</w:t>
      </w:r>
      <w:r>
        <w:rPr>
          <w:rFonts w:ascii="Times New Roman" w:hAnsi="Times New Roman"/>
          <w:bCs/>
          <w:color w:val="000000" w:themeColor="text1"/>
          <w:sz w:val="24"/>
          <w:szCs w:val="24"/>
          <w:lang w:eastAsia="pl-PL"/>
        </w:rPr>
        <w:br/>
        <w:t>pkt 1, 2 i 4 Ustawy, dotyczącej zakazu ubiegania się o zamówienie publiczne tytułem środka karnego, sporządzonej nie wcześniej niż 6 miesięcy</w:t>
      </w:r>
      <w:r>
        <w:rPr>
          <w:rFonts w:ascii="Times New Roman" w:hAnsi="Times New Roman"/>
          <w:bCs/>
          <w:color w:val="000000" w:themeColor="text1"/>
          <w:sz w:val="24"/>
          <w:szCs w:val="24"/>
          <w:lang w:eastAsia="pl-PL"/>
        </w:rPr>
        <w:br/>
        <w:t>przed jej złożeniem;</w:t>
      </w:r>
    </w:p>
    <w:p w14:paraId="3F600673" w14:textId="76B3B213" w:rsidR="00DF5163" w:rsidRPr="00BA797C" w:rsidRDefault="00DF5163" w:rsidP="00DE6518">
      <w:pPr>
        <w:ind w:left="1134" w:hanging="567"/>
        <w:rPr>
          <w:bCs/>
          <w:color w:val="000000" w:themeColor="text1"/>
        </w:rPr>
      </w:pPr>
      <w:r>
        <w:rPr>
          <w:bCs/>
          <w:color w:val="000000" w:themeColor="text1"/>
        </w:rPr>
        <w:t>5)</w:t>
      </w:r>
      <w:r>
        <w:rPr>
          <w:bCs/>
          <w:color w:val="000000" w:themeColor="text1"/>
        </w:rPr>
        <w:tab/>
        <w:t>oświadczenia wykonawcy o niezaleganiu z opłacaniem podatków i opłat lokalnych, o których mowa w ustawie z dnia 12 stycznia 1991 r. o podatkach</w:t>
      </w:r>
      <w:r>
        <w:rPr>
          <w:bCs/>
          <w:color w:val="000000" w:themeColor="text1"/>
        </w:rPr>
        <w:br/>
        <w:t>i opłatach lokalnych (Dz. U. z 2019 r. poz. 1170 oraz z 2021 r. poz. 401)</w:t>
      </w:r>
      <w:r>
        <w:rPr>
          <w:bCs/>
          <w:color w:val="000000" w:themeColor="text1"/>
        </w:rPr>
        <w:br/>
        <w:t xml:space="preserve">- wzór oświadczenia stanowi </w:t>
      </w:r>
      <w:r>
        <w:rPr>
          <w:b/>
          <w:bCs/>
          <w:color w:val="000000" w:themeColor="text1"/>
        </w:rPr>
        <w:t>Załącznik Nr 5</w:t>
      </w:r>
      <w:r>
        <w:rPr>
          <w:bCs/>
          <w:color w:val="000000" w:themeColor="text1"/>
        </w:rPr>
        <w:t xml:space="preserve"> do SWZ.</w:t>
      </w:r>
    </w:p>
    <w:p w14:paraId="61E431DB" w14:textId="77777777" w:rsidR="00DF5163" w:rsidRPr="00BA797C" w:rsidRDefault="00DF5163" w:rsidP="00DF5163">
      <w:pPr>
        <w:shd w:val="clear" w:color="auto" w:fill="FFFFFF"/>
        <w:ind w:left="567" w:hanging="567"/>
        <w:jc w:val="both"/>
        <w:rPr>
          <w:b/>
          <w:color w:val="000000" w:themeColor="text1"/>
        </w:rPr>
      </w:pPr>
      <w:r>
        <w:rPr>
          <w:color w:val="000000" w:themeColor="text1"/>
        </w:rPr>
        <w:t>4.</w:t>
      </w:r>
      <w:r>
        <w:rPr>
          <w:color w:val="000000" w:themeColor="text1"/>
        </w:rPr>
        <w:tab/>
        <w:t xml:space="preserve">Ponadto, w ramach wszystkich części zamówienia, </w:t>
      </w:r>
      <w:r>
        <w:rPr>
          <w:b/>
          <w:color w:val="000000" w:themeColor="text1"/>
        </w:rPr>
        <w:t>przed wyborem najkorzystniejszej</w:t>
      </w:r>
      <w:r>
        <w:rPr>
          <w:b/>
          <w:color w:val="000000" w:themeColor="text1"/>
        </w:rPr>
        <w:br/>
        <w:t>oferty Zamawiający wezwie wykonawcę, którego oferta została najwyżej oceniona, do złożenia w wyznaczonym terminie, nie krótszym niż 10 dni:</w:t>
      </w:r>
    </w:p>
    <w:p w14:paraId="0A5994B9" w14:textId="77777777" w:rsidR="00DF5163" w:rsidRPr="00BA797C" w:rsidRDefault="00DF5163" w:rsidP="00DF5163">
      <w:pPr>
        <w:shd w:val="clear" w:color="auto" w:fill="FFFFFF"/>
        <w:ind w:left="1134" w:hanging="567"/>
        <w:jc w:val="both"/>
        <w:rPr>
          <w:color w:val="000000" w:themeColor="text1"/>
        </w:rPr>
      </w:pPr>
      <w:r>
        <w:rPr>
          <w:color w:val="000000" w:themeColor="text1"/>
        </w:rPr>
        <w:t>1)</w:t>
      </w:r>
      <w:r>
        <w:rPr>
          <w:color w:val="000000" w:themeColor="text1"/>
        </w:rPr>
        <w:tab/>
        <w:t>aktualnego na dzień składania ofert oświadczenia, o którym mowa</w:t>
      </w:r>
      <w:r>
        <w:rPr>
          <w:color w:val="000000" w:themeColor="text1"/>
        </w:rPr>
        <w:br/>
        <w:t>w art. 125 ust. 1 Ustawy, w zakresie wskazanym przez Zamawiającego</w:t>
      </w:r>
      <w:r>
        <w:rPr>
          <w:color w:val="000000" w:themeColor="text1"/>
        </w:rPr>
        <w:br/>
        <w:t>w Ogłoszeniu o zamówieniu oraz w SWZ, stanowiące wstępne potwierdzenie,</w:t>
      </w:r>
      <w:r>
        <w:rPr>
          <w:color w:val="000000" w:themeColor="text1"/>
        </w:rPr>
        <w:br/>
        <w:t>że wykonawca nie podlega wykluczeniu i spełnia warunki udziału</w:t>
      </w:r>
      <w:r>
        <w:rPr>
          <w:color w:val="000000" w:themeColor="text1"/>
        </w:rPr>
        <w:br/>
        <w:t>w postępowaniu;</w:t>
      </w:r>
    </w:p>
    <w:p w14:paraId="29AB41D8" w14:textId="77777777" w:rsidR="00DF5163" w:rsidRPr="00BA797C" w:rsidRDefault="00920565" w:rsidP="00DF5163">
      <w:pPr>
        <w:shd w:val="clear" w:color="auto" w:fill="FFFFFF"/>
        <w:ind w:left="1134" w:hanging="567"/>
        <w:jc w:val="both"/>
        <w:rPr>
          <w:color w:val="000000" w:themeColor="text1"/>
        </w:rPr>
      </w:pPr>
      <w:r>
        <w:rPr>
          <w:color w:val="000000" w:themeColor="text1"/>
        </w:rPr>
        <w:t>2)</w:t>
      </w:r>
      <w:r>
        <w:rPr>
          <w:color w:val="000000" w:themeColor="text1"/>
        </w:rPr>
        <w:tab/>
        <w:t xml:space="preserve">aktualnego na dzień składania ofert oświadczenia, </w:t>
      </w:r>
      <w:r>
        <w:rPr>
          <w:bCs/>
          <w:color w:val="000000" w:themeColor="text1"/>
        </w:rPr>
        <w:t>o przynależności lub braku przynależności do tej samej grupy kapitałowej w rozumieniu ustawy z dnia</w:t>
      </w:r>
      <w:r>
        <w:rPr>
          <w:bCs/>
          <w:color w:val="000000" w:themeColor="text1"/>
        </w:rPr>
        <w:br/>
        <w:t>16 lutego 2007 r. o ochronie konkurencji i konsumentów (Dz. U. z 2021 r.</w:t>
      </w:r>
      <w:r>
        <w:rPr>
          <w:bCs/>
          <w:color w:val="000000" w:themeColor="text1"/>
        </w:rPr>
        <w:br/>
        <w:t xml:space="preserve">poz. 275). Wraz ze złożeniem oświadczenia, wykonawca może przedstawić dokumenty bądź informacje potwierdzające, że powiązania z innym wykonawcą nie prowadzą do zakłócenia konkurencji w postępowaniu o udzielenie zamówienia publicznego - wzór oświadczenia stanowi </w:t>
      </w:r>
      <w:r>
        <w:rPr>
          <w:b/>
          <w:bCs/>
          <w:color w:val="000000" w:themeColor="text1"/>
        </w:rPr>
        <w:t>Załącznik Nr 7</w:t>
      </w:r>
      <w:r>
        <w:rPr>
          <w:bCs/>
          <w:color w:val="000000" w:themeColor="text1"/>
        </w:rPr>
        <w:t xml:space="preserve"> do SWZ</w:t>
      </w:r>
      <w:r>
        <w:rPr>
          <w:color w:val="000000" w:themeColor="text1"/>
        </w:rPr>
        <w:t>.</w:t>
      </w:r>
    </w:p>
    <w:p w14:paraId="2A09BDA2" w14:textId="77777777" w:rsidR="00BE77F3" w:rsidRPr="00BA797C" w:rsidRDefault="00BE77F3" w:rsidP="00BE77F3">
      <w:pPr>
        <w:shd w:val="clear" w:color="auto" w:fill="FFFFFF"/>
        <w:ind w:left="1134" w:hanging="567"/>
        <w:jc w:val="both"/>
        <w:rPr>
          <w:color w:val="000000" w:themeColor="text1"/>
        </w:rPr>
      </w:pPr>
      <w:r>
        <w:rPr>
          <w:color w:val="000000" w:themeColor="text1"/>
        </w:rPr>
        <w:t>3)</w:t>
      </w:r>
      <w:r>
        <w:rPr>
          <w:color w:val="000000" w:themeColor="text1"/>
        </w:rPr>
        <w:tab/>
        <w:t>dokumentów potwierdzających spełnianie warunków udziału w postępowaniu</w:t>
      </w:r>
      <w:r>
        <w:rPr>
          <w:color w:val="000000" w:themeColor="text1"/>
        </w:rPr>
        <w:br/>
        <w:t>w zakresie uprawnień do prowadzania określonej działalności gospodarczej</w:t>
      </w:r>
      <w:r>
        <w:rPr>
          <w:color w:val="000000" w:themeColor="text1"/>
        </w:rPr>
        <w:br/>
        <w:t xml:space="preserve">lub zawodowej zgodnie z postanowieniami </w:t>
      </w:r>
      <w:r>
        <w:rPr>
          <w:bCs/>
          <w:color w:val="000000" w:themeColor="text1"/>
        </w:rPr>
        <w:t>Rozdziału V ust. 7 pkt 2 SWZ</w:t>
      </w:r>
      <w:r>
        <w:rPr>
          <w:color w:val="000000" w:themeColor="text1"/>
        </w:rPr>
        <w:t>.</w:t>
      </w:r>
    </w:p>
    <w:p w14:paraId="52BCB23D" w14:textId="77777777" w:rsidR="00DF5163" w:rsidRPr="00BA797C" w:rsidRDefault="00DF5163" w:rsidP="00DF5163">
      <w:pPr>
        <w:shd w:val="clear" w:color="auto" w:fill="FFFFFF"/>
        <w:ind w:left="567" w:hanging="567"/>
        <w:jc w:val="both"/>
        <w:rPr>
          <w:color w:val="000000" w:themeColor="text1"/>
        </w:rPr>
      </w:pPr>
      <w:r>
        <w:rPr>
          <w:color w:val="000000" w:themeColor="text1"/>
        </w:rPr>
        <w:t>5.</w:t>
      </w:r>
      <w:r>
        <w:rPr>
          <w:color w:val="000000" w:themeColor="text1"/>
        </w:rPr>
        <w:tab/>
        <w:t>Oświadczenie, o którym mowa w ust. 4 pkt 1, wykonawca składa w formie</w:t>
      </w:r>
      <w:r>
        <w:rPr>
          <w:color w:val="000000" w:themeColor="text1"/>
        </w:rPr>
        <w:br/>
        <w:t>Jednolitego Europejskiego Dokumentu Zamówienia (ESPD), zwanego dalej „Jednolitym Dokumentem”. Wzór Jednolitego Dokumentu określa Rozporządzenie Wykonawcze Komisji (UE) 2016/7 z dnia 5 stycznia 2016 r. ustanawiające standardowy formularz jednolitego europejskiego dokumentu zamówienia</w:t>
      </w:r>
      <w:r>
        <w:rPr>
          <w:color w:val="000000" w:themeColor="text1"/>
        </w:rPr>
        <w:br/>
        <w:t xml:space="preserve">(Dz. U. L 3/16 z </w:t>
      </w:r>
      <w:proofErr w:type="gramStart"/>
      <w:r>
        <w:rPr>
          <w:color w:val="000000" w:themeColor="text1"/>
        </w:rPr>
        <w:t>6.1.2016</w:t>
      </w:r>
      <w:proofErr w:type="gramEnd"/>
      <w:r>
        <w:rPr>
          <w:color w:val="000000" w:themeColor="text1"/>
        </w:rPr>
        <w:t>).</w:t>
      </w:r>
    </w:p>
    <w:p w14:paraId="2C0EA574" w14:textId="77777777" w:rsidR="00DF5163" w:rsidRPr="00BA797C" w:rsidRDefault="00DF5163" w:rsidP="00DF5163">
      <w:pPr>
        <w:shd w:val="clear" w:color="auto" w:fill="FFFFFF"/>
        <w:ind w:left="567" w:hanging="567"/>
        <w:jc w:val="both"/>
        <w:rPr>
          <w:color w:val="000000" w:themeColor="text1"/>
        </w:rPr>
      </w:pPr>
      <w:r>
        <w:rPr>
          <w:color w:val="000000" w:themeColor="text1"/>
        </w:rPr>
        <w:t>6.</w:t>
      </w:r>
      <w:r>
        <w:rPr>
          <w:color w:val="000000" w:themeColor="text1"/>
        </w:rPr>
        <w:tab/>
        <w:t>Jednolity Dokument jest dostępny w polskiej wersji językowej pod adresem www: „</w:t>
      </w:r>
      <w:proofErr w:type="spellStart"/>
      <w:r>
        <w:rPr>
          <w:b/>
          <w:color w:val="000000" w:themeColor="text1"/>
        </w:rPr>
        <w:t>https</w:t>
      </w:r>
      <w:proofErr w:type="spellEnd"/>
      <w:r>
        <w:rPr>
          <w:b/>
          <w:color w:val="000000" w:themeColor="text1"/>
        </w:rPr>
        <w:t>://espd.uzp.gov.pl/</w:t>
      </w:r>
      <w:proofErr w:type="spellStart"/>
      <w:r>
        <w:rPr>
          <w:b/>
          <w:color w:val="000000" w:themeColor="text1"/>
        </w:rPr>
        <w:t>filter?lang</w:t>
      </w:r>
      <w:proofErr w:type="spellEnd"/>
      <w:r>
        <w:rPr>
          <w:b/>
          <w:color w:val="000000" w:themeColor="text1"/>
        </w:rPr>
        <w:t>=</w:t>
      </w:r>
      <w:proofErr w:type="spellStart"/>
      <w:r>
        <w:rPr>
          <w:b/>
          <w:color w:val="000000" w:themeColor="text1"/>
        </w:rPr>
        <w:t>pl</w:t>
      </w:r>
      <w:proofErr w:type="spellEnd"/>
      <w:r>
        <w:rPr>
          <w:color w:val="000000" w:themeColor="text1"/>
        </w:rPr>
        <w:t>” oraz jako plik w formacie „</w:t>
      </w:r>
      <w:proofErr w:type="spellStart"/>
      <w:r>
        <w:rPr>
          <w:color w:val="000000" w:themeColor="text1"/>
        </w:rPr>
        <w:t>xml</w:t>
      </w:r>
      <w:proofErr w:type="spellEnd"/>
      <w:r>
        <w:rPr>
          <w:color w:val="000000" w:themeColor="text1"/>
        </w:rPr>
        <w:t>”</w:t>
      </w:r>
      <w:r>
        <w:rPr>
          <w:color w:val="000000" w:themeColor="text1"/>
        </w:rPr>
        <w:br/>
        <w:t>pod nazwą „</w:t>
      </w:r>
      <w:proofErr w:type="spellStart"/>
      <w:r>
        <w:rPr>
          <w:b/>
          <w:color w:val="000000" w:themeColor="text1"/>
        </w:rPr>
        <w:t>ESPD_PUK_Piaseczno_zagospodarowanie_odpadow</w:t>
      </w:r>
      <w:proofErr w:type="spellEnd"/>
      <w:r>
        <w:rPr>
          <w:color w:val="000000" w:themeColor="text1"/>
        </w:rPr>
        <w:t>” na stronie</w:t>
      </w:r>
      <w:r>
        <w:rPr>
          <w:color w:val="000000" w:themeColor="text1"/>
        </w:rPr>
        <w:br/>
        <w:t>Biuletynu Informacji Publicznej Zamawiającego w zakładce „Zamówienia”</w:t>
      </w:r>
      <w:r>
        <w:rPr>
          <w:color w:val="000000" w:themeColor="text1"/>
        </w:rPr>
        <w:br/>
        <w:t>pod adresem www: „</w:t>
      </w:r>
      <w:proofErr w:type="spellStart"/>
      <w:r>
        <w:rPr>
          <w:b/>
          <w:color w:val="000000" w:themeColor="text1"/>
        </w:rPr>
        <w:t>https</w:t>
      </w:r>
      <w:proofErr w:type="spellEnd"/>
      <w:r>
        <w:rPr>
          <w:b/>
          <w:color w:val="000000" w:themeColor="text1"/>
        </w:rPr>
        <w:t>://www.e-bip.org.pl/</w:t>
      </w:r>
      <w:proofErr w:type="spellStart"/>
      <w:r>
        <w:rPr>
          <w:b/>
          <w:color w:val="000000" w:themeColor="text1"/>
        </w:rPr>
        <w:t>pukpiaseczno</w:t>
      </w:r>
      <w:proofErr w:type="spellEnd"/>
      <w:r>
        <w:rPr>
          <w:b/>
          <w:color w:val="000000" w:themeColor="text1"/>
        </w:rPr>
        <w:t>/25283</w:t>
      </w:r>
      <w:r>
        <w:rPr>
          <w:color w:val="000000" w:themeColor="text1"/>
        </w:rPr>
        <w:t>”.</w:t>
      </w:r>
      <w:r>
        <w:rPr>
          <w:color w:val="000000" w:themeColor="text1"/>
        </w:rPr>
        <w:br/>
        <w:t>Informacja o sposobie udostępnienia wykonawcom dokumentacji postępowania</w:t>
      </w:r>
      <w:r>
        <w:rPr>
          <w:color w:val="000000" w:themeColor="text1"/>
        </w:rPr>
        <w:br/>
        <w:t>oraz Jednolitego Europejskiego Dokumentu Zamówienia (ESPD) stanowi</w:t>
      </w:r>
      <w:r>
        <w:rPr>
          <w:color w:val="000000" w:themeColor="text1"/>
        </w:rPr>
        <w:br/>
      </w:r>
      <w:r>
        <w:rPr>
          <w:b/>
          <w:color w:val="000000" w:themeColor="text1"/>
        </w:rPr>
        <w:t>Załącznik Nr 3</w:t>
      </w:r>
      <w:r>
        <w:rPr>
          <w:color w:val="000000" w:themeColor="text1"/>
        </w:rPr>
        <w:t xml:space="preserve"> do SWZ. </w:t>
      </w:r>
    </w:p>
    <w:p w14:paraId="48EE1E12" w14:textId="77777777" w:rsidR="00DF5163" w:rsidRPr="00BA797C" w:rsidRDefault="00DF5163" w:rsidP="00DF5163">
      <w:pPr>
        <w:shd w:val="clear" w:color="auto" w:fill="FFFFFF"/>
        <w:ind w:left="567" w:hanging="567"/>
        <w:jc w:val="both"/>
        <w:rPr>
          <w:color w:val="000000" w:themeColor="text1"/>
        </w:rPr>
      </w:pPr>
      <w:r>
        <w:rPr>
          <w:color w:val="000000" w:themeColor="text1"/>
        </w:rPr>
        <w:t>7.</w:t>
      </w:r>
      <w:r>
        <w:rPr>
          <w:color w:val="000000" w:themeColor="text1"/>
        </w:rPr>
        <w:tab/>
        <w:t>Wykonawca obowiązany jest wypełnić Jednolity Dokument w całym</w:t>
      </w:r>
      <w:r>
        <w:rPr>
          <w:color w:val="000000" w:themeColor="text1"/>
        </w:rPr>
        <w:br/>
        <w:t>zakresie dotyczącym wymagań określonych przez Zamawiającego w SWZ.</w:t>
      </w:r>
      <w:r>
        <w:rPr>
          <w:color w:val="000000" w:themeColor="text1"/>
        </w:rPr>
        <w:br/>
      </w:r>
      <w:r>
        <w:rPr>
          <w:color w:val="000000" w:themeColor="text1"/>
        </w:rPr>
        <w:lastRenderedPageBreak/>
        <w:t>Przed wypełnieniem Jednolitego Dokumentu należy zapoznać się z instrukcją wypełnienia zamieszczoną w załączniku nr 1 do Rozporządzenia Wykonawczego Komisji (UE) 2016/7z 5 stycznia 2016 r. ustanawiającego standardowy</w:t>
      </w:r>
      <w:r>
        <w:rPr>
          <w:color w:val="000000" w:themeColor="text1"/>
        </w:rPr>
        <w:br/>
        <w:t>formularz jednolitego europejskiego dokumentu zamówienia lub na stronie uzp.gov.pl. oraz Informacją w sprawie wypełnienia Jednolitego Dokumentu, stanowiącą</w:t>
      </w:r>
      <w:r>
        <w:rPr>
          <w:color w:val="000000" w:themeColor="text1"/>
        </w:rPr>
        <w:br/>
      </w:r>
      <w:r>
        <w:rPr>
          <w:b/>
          <w:color w:val="000000" w:themeColor="text1"/>
        </w:rPr>
        <w:t>Załącznik Nr 4</w:t>
      </w:r>
      <w:r>
        <w:rPr>
          <w:color w:val="000000" w:themeColor="text1"/>
        </w:rPr>
        <w:t xml:space="preserve"> do SWZ.</w:t>
      </w:r>
    </w:p>
    <w:p w14:paraId="72046497" w14:textId="77777777" w:rsidR="00DF5163" w:rsidRPr="00BA797C" w:rsidRDefault="00DF5163" w:rsidP="00DF5163">
      <w:pPr>
        <w:shd w:val="clear" w:color="auto" w:fill="FFFFFF"/>
        <w:ind w:left="567" w:hanging="567"/>
        <w:jc w:val="both"/>
        <w:rPr>
          <w:color w:val="000000" w:themeColor="text1"/>
        </w:rPr>
      </w:pPr>
      <w:r>
        <w:rPr>
          <w:color w:val="000000" w:themeColor="text1"/>
        </w:rPr>
        <w:t>8.</w:t>
      </w:r>
      <w:r>
        <w:rPr>
          <w:color w:val="000000" w:themeColor="text1"/>
        </w:rPr>
        <w:tab/>
        <w:t>Wykonawca, który powołuje się na zasoby innych podmiotów, dla wykazania</w:t>
      </w:r>
      <w:r>
        <w:rPr>
          <w:color w:val="000000" w:themeColor="text1"/>
        </w:rPr>
        <w:br/>
        <w:t>braku istnienia wobec nich podstaw do wykluczenia oraz wykazania spełniania warunków udziału w postępowaniu, w zakresie w jakim powołuje się na ich zasoby:</w:t>
      </w:r>
    </w:p>
    <w:p w14:paraId="2D93DCB5" w14:textId="77777777" w:rsidR="00DF5163" w:rsidRPr="00BA797C" w:rsidRDefault="00DF5163" w:rsidP="00DF5163">
      <w:pPr>
        <w:autoSpaceDE w:val="0"/>
        <w:ind w:left="1134" w:hanging="567"/>
        <w:jc w:val="both"/>
        <w:rPr>
          <w:color w:val="000000" w:themeColor="text1"/>
        </w:rPr>
      </w:pPr>
      <w:r>
        <w:rPr>
          <w:color w:val="000000" w:themeColor="text1"/>
        </w:rPr>
        <w:t>1)</w:t>
      </w:r>
      <w:r>
        <w:rPr>
          <w:color w:val="000000" w:themeColor="text1"/>
        </w:rPr>
        <w:tab/>
        <w:t xml:space="preserve">zamieszcza informacje o nich w swoim Jednolitym </w:t>
      </w:r>
      <w:proofErr w:type="gramStart"/>
      <w:r>
        <w:rPr>
          <w:color w:val="000000" w:themeColor="text1"/>
        </w:rPr>
        <w:t>Dokumencie,</w:t>
      </w:r>
      <w:proofErr w:type="gramEnd"/>
      <w:r>
        <w:rPr>
          <w:color w:val="000000" w:themeColor="text1"/>
        </w:rPr>
        <w:t xml:space="preserve"> oraz</w:t>
      </w:r>
    </w:p>
    <w:p w14:paraId="1C86DC28" w14:textId="77777777" w:rsidR="00DF5163" w:rsidRPr="00BA797C" w:rsidRDefault="00DF5163" w:rsidP="00DF5163">
      <w:pPr>
        <w:autoSpaceDE w:val="0"/>
        <w:ind w:left="1134" w:hanging="567"/>
        <w:jc w:val="both"/>
        <w:rPr>
          <w:color w:val="000000" w:themeColor="text1"/>
        </w:rPr>
      </w:pPr>
      <w:r>
        <w:rPr>
          <w:color w:val="000000" w:themeColor="text1"/>
        </w:rPr>
        <w:t>2)</w:t>
      </w:r>
      <w:r>
        <w:rPr>
          <w:color w:val="000000" w:themeColor="text1"/>
        </w:rPr>
        <w:tab/>
        <w:t>składa Jednolite Dokumenty dotyczące tych podmiotów, każdy podpisany</w:t>
      </w:r>
      <w:r>
        <w:rPr>
          <w:color w:val="000000" w:themeColor="text1"/>
        </w:rPr>
        <w:br/>
        <w:t>przez osoby upoważnione do reprezentacji danego podmiotu.</w:t>
      </w:r>
    </w:p>
    <w:p w14:paraId="7CB89A2F" w14:textId="77777777" w:rsidR="00DF5163" w:rsidRPr="00BA797C" w:rsidRDefault="00DF5163" w:rsidP="00DF5163">
      <w:pPr>
        <w:shd w:val="clear" w:color="auto" w:fill="FFFFFF"/>
        <w:ind w:left="567" w:hanging="567"/>
        <w:jc w:val="both"/>
        <w:rPr>
          <w:color w:val="000000" w:themeColor="text1"/>
        </w:rPr>
      </w:pPr>
      <w:r>
        <w:rPr>
          <w:color w:val="000000" w:themeColor="text1"/>
        </w:rPr>
        <w:t>9.</w:t>
      </w:r>
      <w:r>
        <w:rPr>
          <w:color w:val="000000" w:themeColor="text1"/>
        </w:rPr>
        <w:tab/>
        <w:t>Wypełniony przez wykonawcę Jednolity Dokument wymaga podpisania kwalifikowanym podpisem elektronicznym</w:t>
      </w:r>
      <w:r>
        <w:rPr>
          <w:rStyle w:val="Hipercze"/>
          <w:color w:val="000000" w:themeColor="text1"/>
          <w:u w:val="none"/>
        </w:rPr>
        <w:t xml:space="preserve"> </w:t>
      </w:r>
      <w:r>
        <w:rPr>
          <w:color w:val="000000" w:themeColor="text1"/>
        </w:rPr>
        <w:t>przez osoby upoważnione</w:t>
      </w:r>
      <w:r>
        <w:rPr>
          <w:color w:val="000000" w:themeColor="text1"/>
        </w:rPr>
        <w:br/>
        <w:t>do reprezentacji wykonawcy. W przypadku wykonawców wspólnie ubiegających</w:t>
      </w:r>
      <w:r>
        <w:rPr>
          <w:color w:val="000000" w:themeColor="text1"/>
        </w:rPr>
        <w:br/>
        <w:t>się o zamówienie, Jednolity Dokument podpisany kwalifikowanym podpisem elektronicznym</w:t>
      </w:r>
      <w:r>
        <w:rPr>
          <w:rStyle w:val="Hipercze"/>
          <w:color w:val="000000" w:themeColor="text1"/>
          <w:u w:val="none"/>
        </w:rPr>
        <w:t xml:space="preserve"> </w:t>
      </w:r>
      <w:r>
        <w:rPr>
          <w:color w:val="000000" w:themeColor="text1"/>
        </w:rPr>
        <w:t>przez osoby upoważnione do reprezentacji danego wykonawcy</w:t>
      </w:r>
      <w:r>
        <w:rPr>
          <w:color w:val="000000" w:themeColor="text1"/>
        </w:rPr>
        <w:br/>
        <w:t>składa każdy z wykonawców wspólnie ubiegających się o zamówienie.</w:t>
      </w:r>
    </w:p>
    <w:p w14:paraId="50FFEAFE" w14:textId="77777777" w:rsidR="00DF5163" w:rsidRPr="00BA797C" w:rsidRDefault="00DF5163" w:rsidP="00DF5163">
      <w:pPr>
        <w:shd w:val="clear" w:color="auto" w:fill="FFFFFF"/>
        <w:ind w:left="567" w:hanging="567"/>
        <w:jc w:val="both"/>
        <w:rPr>
          <w:color w:val="000000" w:themeColor="text1"/>
        </w:rPr>
      </w:pPr>
      <w:r>
        <w:rPr>
          <w:color w:val="000000" w:themeColor="text1"/>
        </w:rPr>
        <w:t>10.</w:t>
      </w:r>
      <w:r>
        <w:rPr>
          <w:color w:val="000000" w:themeColor="text1"/>
        </w:rPr>
        <w:tab/>
        <w:t xml:space="preserve">Zamawiający odrzuci ofertę złożoną przez wykonawcę niespełniającego warunków udziału w </w:t>
      </w:r>
      <w:proofErr w:type="gramStart"/>
      <w:r>
        <w:rPr>
          <w:color w:val="000000" w:themeColor="text1"/>
        </w:rPr>
        <w:t>postępowaniu,</w:t>
      </w:r>
      <w:proofErr w:type="gramEnd"/>
      <w:r>
        <w:rPr>
          <w:color w:val="000000" w:themeColor="text1"/>
        </w:rPr>
        <w:t xml:space="preserve"> lub który nie złożył w przewidzianym terminie oświadczenia, o którym mowa w art. 125 ust. 1 Ustawy, lub podmiotowego środka dowodowego, potwierdzających brak podstaw wykluczenia lub spełnianie warunków udziału</w:t>
      </w:r>
      <w:r>
        <w:rPr>
          <w:color w:val="000000" w:themeColor="text1"/>
        </w:rPr>
        <w:br/>
        <w:t>w postępowaniu, lub innych dokumentów lub oświadczeń.</w:t>
      </w:r>
    </w:p>
    <w:p w14:paraId="04E6FE19" w14:textId="77777777" w:rsidR="00DF5163" w:rsidRPr="00BA797C" w:rsidRDefault="00DF5163" w:rsidP="00DF5163">
      <w:pPr>
        <w:shd w:val="clear" w:color="auto" w:fill="FFFFFF"/>
        <w:ind w:left="567" w:hanging="567"/>
        <w:jc w:val="both"/>
        <w:rPr>
          <w:color w:val="000000" w:themeColor="text1"/>
        </w:rPr>
      </w:pPr>
      <w:r>
        <w:rPr>
          <w:color w:val="000000" w:themeColor="text1"/>
        </w:rPr>
        <w:t>11.</w:t>
      </w:r>
      <w:r>
        <w:rPr>
          <w:color w:val="000000" w:themeColor="text1"/>
        </w:rPr>
        <w:tab/>
        <w:t>Jeżeli wykonawca ma siedzibę lub miejsce zamieszkania poza terytorium Rzeczypospolitej Polskiej, zamiast dokumentów, o których mowa w ust. 3 pkt 1-3,</w:t>
      </w:r>
      <w:r>
        <w:rPr>
          <w:color w:val="000000" w:themeColor="text1"/>
        </w:rPr>
        <w:br/>
        <w:t>składa dokument lub dokumenty wystawione w kraju, w którym wykonawca</w:t>
      </w:r>
      <w:r>
        <w:rPr>
          <w:color w:val="000000" w:themeColor="text1"/>
        </w:rPr>
        <w:br/>
        <w:t>ma siedzibę lub miejsce zamieszkania, potwierdzające odpowiednio, że:</w:t>
      </w:r>
    </w:p>
    <w:p w14:paraId="2CAEC72C" w14:textId="77777777" w:rsidR="00DF5163" w:rsidRPr="00BA797C" w:rsidRDefault="00DF5163" w:rsidP="00DF5163">
      <w:pPr>
        <w:autoSpaceDE w:val="0"/>
        <w:ind w:left="1134" w:hanging="567"/>
        <w:jc w:val="both"/>
        <w:rPr>
          <w:color w:val="000000" w:themeColor="text1"/>
        </w:rPr>
      </w:pPr>
      <w:r>
        <w:rPr>
          <w:color w:val="000000" w:themeColor="text1"/>
        </w:rPr>
        <w:t>1)</w:t>
      </w:r>
      <w:r>
        <w:rPr>
          <w:color w:val="000000" w:themeColor="text1"/>
        </w:rPr>
        <w:tab/>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481B9E67" w14:textId="77777777" w:rsidR="00DF5163" w:rsidRPr="00BA797C" w:rsidRDefault="00DF5163" w:rsidP="00DF5163">
      <w:pPr>
        <w:autoSpaceDE w:val="0"/>
        <w:ind w:left="1134" w:hanging="567"/>
        <w:jc w:val="both"/>
        <w:rPr>
          <w:color w:val="000000" w:themeColor="text1"/>
        </w:rPr>
      </w:pPr>
      <w:r>
        <w:rPr>
          <w:color w:val="000000" w:themeColor="text1"/>
        </w:rPr>
        <w:t>2)</w:t>
      </w:r>
      <w:r>
        <w:rPr>
          <w:color w:val="000000" w:themeColor="text1"/>
        </w:rPr>
        <w:tab/>
        <w:t>nie naruszył obowiązków dotyczących płatności podatków, opłat lub składek</w:t>
      </w:r>
      <w:r>
        <w:rPr>
          <w:color w:val="000000" w:themeColor="text1"/>
        </w:rPr>
        <w:br/>
        <w:t xml:space="preserve">na ubezpieczenie społeczne lub zdrowotne </w:t>
      </w:r>
    </w:p>
    <w:p w14:paraId="6698B0D4" w14:textId="77777777" w:rsidR="00DF5163" w:rsidRPr="00BA797C" w:rsidRDefault="00DF5163" w:rsidP="00DF5163">
      <w:pPr>
        <w:shd w:val="clear" w:color="auto" w:fill="FFFFFF"/>
        <w:ind w:left="567" w:hanging="567"/>
        <w:jc w:val="both"/>
        <w:rPr>
          <w:color w:val="000000" w:themeColor="text1"/>
          <w:sz w:val="20"/>
          <w:szCs w:val="20"/>
        </w:rPr>
      </w:pPr>
      <w:r>
        <w:rPr>
          <w:color w:val="000000" w:themeColor="text1"/>
        </w:rPr>
        <w:t>12.</w:t>
      </w:r>
      <w:r>
        <w:rPr>
          <w:color w:val="000000" w:themeColor="text1"/>
        </w:rPr>
        <w:tab/>
        <w:t>Jeżeli w kraju, w którym wykonawca ma siedzibę lub miejsce zamieszkania, nie wydaje się dokumentów, o których mowa w ust. 3, lub gdy dokumenty te nie odnoszą</w:t>
      </w:r>
      <w:r>
        <w:rPr>
          <w:color w:val="000000" w:themeColor="text1"/>
        </w:rPr>
        <w:br/>
        <w:t>się do wszystkich przypadków, o których mowa w art. 108 ust. 1 pkt 1 i 2,</w:t>
      </w:r>
      <w:r>
        <w:rPr>
          <w:color w:val="000000" w:themeColor="text1"/>
        </w:rPr>
        <w:br/>
        <w:t>a także art. 109 ust. 1 pkt 1, 2 lit. a i b oraz pkt 3 Ustawy, zastępuje się je odpowiednio w całości lub w części dokumentem zawierającym odpowiednio oświadczenie wykonawcy, ze wskazaniem osoby albo osób uprawnionych do jego reprezentacji,</w:t>
      </w:r>
      <w:r>
        <w:rPr>
          <w:color w:val="000000" w:themeColor="text1"/>
        </w:rPr>
        <w:br/>
        <w:t>lub oświadczenie osoby, której dokument miał dotyczyć, złożone pod przysięgą,</w:t>
      </w:r>
      <w:r>
        <w:rPr>
          <w:color w:val="000000" w:themeColor="text1"/>
        </w:rPr>
        <w:br/>
        <w:t>lub, jeżeli w kraju, w którym wykonawca ma siedzibę lub miejsce zamieszkania</w:t>
      </w:r>
      <w:r>
        <w:rPr>
          <w:color w:val="000000" w:themeColor="text1"/>
        </w:rPr>
        <w:br/>
        <w:t>nie ma przepisów o oświadczeniu pod przysięgą, złożone przed organem sądowym</w:t>
      </w:r>
      <w:r>
        <w:rPr>
          <w:color w:val="000000" w:themeColor="text1"/>
        </w:rPr>
        <w:br/>
        <w:t>lub administracyjnym, notariuszem, organem samorządu zawodowego</w:t>
      </w:r>
      <w:r>
        <w:rPr>
          <w:color w:val="000000" w:themeColor="text1"/>
        </w:rPr>
        <w:br/>
        <w:t>lub gospodarczego, właściwym ze względu na siedzibę lub miejsce zamieszkania wykonawcy.</w:t>
      </w:r>
    </w:p>
    <w:p w14:paraId="0AC4A5F0" w14:textId="77777777" w:rsidR="00DF5163" w:rsidRPr="00BA797C" w:rsidRDefault="00DF5163" w:rsidP="00DF5163">
      <w:pPr>
        <w:shd w:val="clear" w:color="auto" w:fill="FFFFFF"/>
        <w:ind w:left="567" w:hanging="567"/>
        <w:jc w:val="both"/>
        <w:rPr>
          <w:color w:val="000000" w:themeColor="text1"/>
        </w:rPr>
      </w:pPr>
      <w:r>
        <w:rPr>
          <w:color w:val="000000" w:themeColor="text1"/>
        </w:rPr>
        <w:t>13.</w:t>
      </w:r>
      <w:r>
        <w:rPr>
          <w:color w:val="000000" w:themeColor="text1"/>
        </w:rPr>
        <w:tab/>
        <w:t>W przypadku wątpliwości co do treści dokumentu złożonego przez wykonawcę, Zamawiający może zwrócić się do właściwych organów państwa, w którym wykonawca ma siedzibę lub miejsce zamieszkania, z wnioskiem o udzielenie niezbędnych informacji dotyczących przedłożonego dokumentu.</w:t>
      </w:r>
    </w:p>
    <w:p w14:paraId="351E9166" w14:textId="77777777" w:rsidR="00DF5163" w:rsidRPr="00BA797C" w:rsidRDefault="00DF5163" w:rsidP="00DF5163">
      <w:pPr>
        <w:shd w:val="clear" w:color="auto" w:fill="FFFFFF"/>
        <w:ind w:left="567" w:hanging="567"/>
        <w:jc w:val="both"/>
        <w:rPr>
          <w:color w:val="000000" w:themeColor="text1"/>
        </w:rPr>
      </w:pPr>
      <w:r>
        <w:rPr>
          <w:color w:val="000000" w:themeColor="text1"/>
        </w:rPr>
        <w:lastRenderedPageBreak/>
        <w:t>14.</w:t>
      </w:r>
      <w:r>
        <w:rPr>
          <w:color w:val="000000" w:themeColor="text1"/>
        </w:rPr>
        <w:tab/>
        <w:t>Jeżeli jest to niezbędne do zapewnienia odpowiedniego przebiegu postępowania</w:t>
      </w:r>
      <w:r>
        <w:rPr>
          <w:color w:val="000000" w:themeColor="text1"/>
        </w:rPr>
        <w:br/>
        <w:t>o udzielenie zamówienia, Zamawiający może na każdym etapie postępowania</w:t>
      </w:r>
      <w:r>
        <w:rPr>
          <w:color w:val="000000" w:themeColor="text1"/>
        </w:rPr>
        <w:br/>
        <w:t>wezwać wykonawców do złożenia dokumentów potwierdzających, że nie podlegają wykluczeniu, spełniają warunki udziału w postępowaniu, a jeżeli zachodzą</w:t>
      </w:r>
      <w:r>
        <w:rPr>
          <w:color w:val="000000" w:themeColor="text1"/>
        </w:rPr>
        <w:br/>
        <w:t>uzasadnione podstawy do uznania, że złożone uprzednio dokumenty</w:t>
      </w:r>
      <w:r>
        <w:rPr>
          <w:color w:val="000000" w:themeColor="text1"/>
        </w:rPr>
        <w:br/>
        <w:t>nie są już aktualne, do złożenia aktualnych oświadczeń lub dokumentów.</w:t>
      </w:r>
    </w:p>
    <w:p w14:paraId="70BCCC25" w14:textId="77777777" w:rsidR="00DF5163" w:rsidRPr="00BA797C" w:rsidRDefault="00DF5163" w:rsidP="00DF5163">
      <w:pPr>
        <w:shd w:val="clear" w:color="auto" w:fill="FFFFFF"/>
        <w:ind w:left="567" w:hanging="567"/>
        <w:jc w:val="both"/>
        <w:rPr>
          <w:color w:val="000000" w:themeColor="text1"/>
        </w:rPr>
      </w:pPr>
      <w:r>
        <w:rPr>
          <w:color w:val="000000" w:themeColor="text1"/>
        </w:rPr>
        <w:t>15.</w:t>
      </w:r>
      <w:r>
        <w:rPr>
          <w:color w:val="000000" w:themeColor="text1"/>
        </w:rPr>
        <w:tab/>
        <w:t>Wszelkie oświadczenia i dokumenty, wskazane w niniejszym rozdziale SWZ,</w:t>
      </w:r>
      <w:r>
        <w:rPr>
          <w:color w:val="000000" w:themeColor="text1"/>
        </w:rPr>
        <w:br/>
        <w:t>składane przez wykonawcę na wezwanie Zamawiającego muszą spełniać wymagania określone w Ustawie i w przepisach rozporządzenia w sprawie dokumentów,</w:t>
      </w:r>
      <w:r>
        <w:rPr>
          <w:color w:val="000000" w:themeColor="text1"/>
        </w:rPr>
        <w:br/>
        <w:t>w rozporządzeniu wykonawczym Komisji (UE) 2016/7 z dnia 5 stycznia 2016 r. ustanawiającym standardowy formularz jednolitego europejskiego dokumentu zamówienia (Dz. U. UE L 3/16) oraz w ogłoszeniu o zamówieniu i w SWZ.</w:t>
      </w:r>
    </w:p>
    <w:p w14:paraId="15F09C55" w14:textId="77777777" w:rsidR="009D768E" w:rsidRPr="00BA797C" w:rsidRDefault="009D768E" w:rsidP="00DF5163">
      <w:pPr>
        <w:pStyle w:val="Akapitzlist20"/>
        <w:autoSpaceDE w:val="0"/>
        <w:autoSpaceDN w:val="0"/>
        <w:adjustRightInd w:val="0"/>
        <w:spacing w:before="0" w:after="0" w:line="240" w:lineRule="auto"/>
        <w:ind w:left="0"/>
        <w:rPr>
          <w:rFonts w:ascii="Times New Roman" w:hAnsi="Times New Roman"/>
          <w:bCs/>
          <w:color w:val="000000" w:themeColor="text1"/>
          <w:sz w:val="24"/>
          <w:szCs w:val="24"/>
        </w:rPr>
      </w:pPr>
    </w:p>
    <w:p w14:paraId="4AAA2A24" w14:textId="77777777" w:rsidR="00DF5163" w:rsidRPr="00BA797C" w:rsidRDefault="00DF5163" w:rsidP="00DF5163">
      <w:pPr>
        <w:shd w:val="clear" w:color="auto" w:fill="E6E6E6"/>
        <w:ind w:left="709" w:hanging="709"/>
        <w:rPr>
          <w:b/>
          <w:color w:val="000000" w:themeColor="text1"/>
        </w:rPr>
      </w:pPr>
      <w:r>
        <w:rPr>
          <w:b/>
          <w:color w:val="000000" w:themeColor="text1"/>
        </w:rPr>
        <w:t>VII.</w:t>
      </w:r>
      <w:r>
        <w:rPr>
          <w:b/>
          <w:color w:val="000000" w:themeColor="text1"/>
        </w:rPr>
        <w:tab/>
        <w:t>INFORMACJE O ŚRODKACH KOMUNIKACJI ELEKTRONICZNEJ,</w:t>
      </w:r>
      <w:r>
        <w:rPr>
          <w:b/>
          <w:color w:val="000000" w:themeColor="text1"/>
        </w:rPr>
        <w:br/>
        <w:t>PRZY UŻYCIU KTÓRYCH ZAMAWIAJĄCY BĘDZIE KOMUNIKOWAŁ SIĘ Z WYKONAWCAMI, ORAZ INFORMACJE O WYMAGANIACH TECHNICZNYCH I ORGANIZACYJNYCH SPORZĄDZANIA,</w:t>
      </w:r>
      <w:r>
        <w:rPr>
          <w:b/>
          <w:color w:val="000000" w:themeColor="text1"/>
        </w:rPr>
        <w:br/>
        <w:t>WYSYŁANIA I ODBIERANIA KORESPONDENCJI ELEKTRONICZNEJ</w:t>
      </w:r>
    </w:p>
    <w:p w14:paraId="7D1F88EE" w14:textId="77777777" w:rsidR="00DF5163" w:rsidRPr="00BA797C" w:rsidRDefault="00DF5163" w:rsidP="00DF5163">
      <w:pPr>
        <w:pStyle w:val="Akapitzlist20"/>
        <w:autoSpaceDE w:val="0"/>
        <w:autoSpaceDN w:val="0"/>
        <w:adjustRightInd w:val="0"/>
        <w:spacing w:before="0" w:after="0" w:line="240" w:lineRule="auto"/>
        <w:ind w:left="0"/>
        <w:rPr>
          <w:rFonts w:ascii="Times New Roman" w:hAnsi="Times New Roman"/>
          <w:bCs/>
          <w:color w:val="000000" w:themeColor="text1"/>
          <w:sz w:val="24"/>
          <w:szCs w:val="24"/>
        </w:rPr>
      </w:pPr>
    </w:p>
    <w:p w14:paraId="3DD51B35" w14:textId="77777777" w:rsidR="005F60B9" w:rsidRPr="00BA797C" w:rsidRDefault="005F60B9" w:rsidP="005F60B9">
      <w:pPr>
        <w:ind w:left="567" w:hanging="567"/>
        <w:jc w:val="both"/>
        <w:rPr>
          <w:color w:val="000000" w:themeColor="text1"/>
        </w:rPr>
      </w:pPr>
      <w:r>
        <w:rPr>
          <w:color w:val="000000" w:themeColor="text1"/>
        </w:rPr>
        <w:t>1.</w:t>
      </w:r>
      <w:r>
        <w:rPr>
          <w:color w:val="000000" w:themeColor="text1"/>
        </w:rPr>
        <w:tab/>
        <w:t>Postępowanie prowadzone jest w języku polskim w formie elektronicznej</w:t>
      </w:r>
      <w:r>
        <w:rPr>
          <w:color w:val="000000" w:themeColor="text1"/>
        </w:rPr>
        <w:br/>
        <w:t xml:space="preserve">za pośrednictwem platformy zakupowej </w:t>
      </w:r>
      <w:r>
        <w:rPr>
          <w:bCs/>
          <w:color w:val="000000" w:themeColor="text1"/>
        </w:rPr>
        <w:t>„JOSEPHINE”, która znajduje się pod adresem www: „</w:t>
      </w:r>
      <w:proofErr w:type="spellStart"/>
      <w:r>
        <w:rPr>
          <w:bCs/>
          <w:color w:val="000000" w:themeColor="text1"/>
        </w:rPr>
        <w:t>https</w:t>
      </w:r>
      <w:proofErr w:type="spellEnd"/>
      <w:r>
        <w:rPr>
          <w:bCs/>
          <w:color w:val="000000" w:themeColor="text1"/>
        </w:rPr>
        <w:t>://josephine.proebiz.com</w:t>
      </w:r>
      <w:r>
        <w:rPr>
          <w:color w:val="000000" w:themeColor="text1"/>
        </w:rPr>
        <w:t>”. Wszystkie postępowania prowadzone przez Zamawiającego na platformie zakupowej „JOSEPHINE” znajdują się pod następującym adresem www: „</w:t>
      </w:r>
      <w:proofErr w:type="spellStart"/>
      <w:r>
        <w:rPr>
          <w:color w:val="000000" w:themeColor="text1"/>
        </w:rPr>
        <w:t>https</w:t>
      </w:r>
      <w:proofErr w:type="spellEnd"/>
      <w:r>
        <w:rPr>
          <w:color w:val="000000" w:themeColor="text1"/>
        </w:rPr>
        <w:t>://josephine.proebiz.com/</w:t>
      </w:r>
      <w:proofErr w:type="spellStart"/>
      <w:r>
        <w:rPr>
          <w:color w:val="000000" w:themeColor="text1"/>
        </w:rPr>
        <w:t>pl</w:t>
      </w:r>
      <w:proofErr w:type="spellEnd"/>
      <w:r>
        <w:rPr>
          <w:color w:val="000000" w:themeColor="text1"/>
        </w:rPr>
        <w:t>/profile/1230878675”.</w:t>
      </w:r>
    </w:p>
    <w:p w14:paraId="338186C3" w14:textId="77777777" w:rsidR="005F60B9" w:rsidRPr="00BA797C" w:rsidRDefault="005F60B9" w:rsidP="005F60B9">
      <w:pPr>
        <w:ind w:left="567" w:hanging="567"/>
        <w:jc w:val="both"/>
        <w:rPr>
          <w:color w:val="000000" w:themeColor="text1"/>
        </w:rPr>
      </w:pPr>
      <w:r>
        <w:rPr>
          <w:color w:val="000000" w:themeColor="text1"/>
        </w:rPr>
        <w:t>2.</w:t>
      </w:r>
      <w:r>
        <w:rPr>
          <w:color w:val="000000" w:themeColor="text1"/>
        </w:rPr>
        <w:tab/>
        <w:t>Osobą uprawnioną do kontaktu z wykonawcami jest Pan Rafał Karaś.</w:t>
      </w:r>
      <w:r>
        <w:rPr>
          <w:color w:val="000000" w:themeColor="text1"/>
        </w:rPr>
        <w:br/>
        <w:t>Zamawiający będzie się komunikował z wykonawcami wyłącznie za pośrednictwem modułu komunikacyjnego platformy zakupowej „JOSEPHINE” (podstrona postępowania, zakładka „Wiadomości”, opcja „Nowa wiadomość”), co zapewnia spójność przekazywanych danych, a także ochronę danych osobowych.</w:t>
      </w:r>
    </w:p>
    <w:p w14:paraId="0B1BBDC3" w14:textId="77777777" w:rsidR="005F60B9" w:rsidRPr="00BA797C" w:rsidRDefault="005F60B9" w:rsidP="005F60B9">
      <w:pPr>
        <w:ind w:left="567" w:hanging="567"/>
        <w:jc w:val="both"/>
        <w:rPr>
          <w:color w:val="000000" w:themeColor="text1"/>
        </w:rPr>
      </w:pPr>
      <w:r>
        <w:rPr>
          <w:color w:val="000000" w:themeColor="text1"/>
        </w:rPr>
        <w:t>3.</w:t>
      </w:r>
      <w:r>
        <w:rPr>
          <w:color w:val="000000" w:themeColor="text1"/>
        </w:rPr>
        <w:tab/>
        <w:t>Złożenie oferty, złożenie wniosku o wyjaśnienie treści SWZ, uzupełnienie oraz wyjaśnienie oferty, a także wycofanie oferty następować może każdorazowo</w:t>
      </w:r>
      <w:r>
        <w:rPr>
          <w:color w:val="000000" w:themeColor="text1"/>
        </w:rPr>
        <w:br/>
        <w:t>wyłącznie za pośrednictwem platformy zakupowej „JOSEPHINE”. Za datę wniesienia wszelkich oświadczeń, wniosków, zawiadomień oraz informacji uznaje się datę</w:t>
      </w:r>
      <w:r>
        <w:rPr>
          <w:color w:val="000000" w:themeColor="text1"/>
        </w:rPr>
        <w:br/>
        <w:t>ich przekazania za pośrednictwem platformy zakupowej „JOSEPHINE”.</w:t>
      </w:r>
    </w:p>
    <w:p w14:paraId="424B89ED" w14:textId="77777777" w:rsidR="005F60B9" w:rsidRPr="00BA797C" w:rsidRDefault="005F60B9" w:rsidP="005F60B9">
      <w:pPr>
        <w:ind w:left="567" w:hanging="567"/>
        <w:jc w:val="both"/>
        <w:rPr>
          <w:color w:val="000000" w:themeColor="text1"/>
        </w:rPr>
      </w:pPr>
      <w:r>
        <w:rPr>
          <w:color w:val="000000" w:themeColor="text1"/>
        </w:rPr>
        <w:t>4.</w:t>
      </w:r>
      <w:r>
        <w:rPr>
          <w:color w:val="000000" w:themeColor="text1"/>
        </w:rPr>
        <w:tab/>
        <w:t>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w:t>
      </w:r>
      <w:r>
        <w:rPr>
          <w:color w:val="000000" w:themeColor="text1"/>
        </w:rPr>
        <w:br/>
        <w:t>z obowiązującymi przepisami adresatem jest konkretny wykonawca, będzie przekazywana do takiego konkretnego wykonawcy za pośrednictwem platformy zakupowej „JOSEPHINE”.</w:t>
      </w:r>
    </w:p>
    <w:p w14:paraId="66F729C1" w14:textId="77777777" w:rsidR="005F60B9" w:rsidRPr="00BA797C" w:rsidRDefault="005F60B9" w:rsidP="005F60B9">
      <w:pPr>
        <w:ind w:left="567" w:hanging="567"/>
        <w:jc w:val="both"/>
        <w:rPr>
          <w:color w:val="000000" w:themeColor="text1"/>
        </w:rPr>
      </w:pPr>
      <w:r>
        <w:rPr>
          <w:color w:val="000000" w:themeColor="text1"/>
        </w:rPr>
        <w:t>5.</w:t>
      </w:r>
      <w:r>
        <w:rPr>
          <w:color w:val="000000" w:themeColor="text1"/>
        </w:rPr>
        <w:tab/>
        <w:t>Wykonawcy mają obowiązek samodzielnego sprawdzania informacji, komunikatów</w:t>
      </w:r>
      <w:r>
        <w:rPr>
          <w:color w:val="000000" w:themeColor="text1"/>
        </w:rPr>
        <w:br/>
        <w:t>i wiadomości na platformie zakupowej „JOSEPHINE”.</w:t>
      </w:r>
    </w:p>
    <w:p w14:paraId="3309B718" w14:textId="77777777" w:rsidR="005F60B9" w:rsidRPr="00BA797C" w:rsidRDefault="005F60B9" w:rsidP="005F60B9">
      <w:pPr>
        <w:ind w:left="567" w:hanging="567"/>
        <w:jc w:val="both"/>
        <w:rPr>
          <w:color w:val="000000" w:themeColor="text1"/>
        </w:rPr>
      </w:pPr>
      <w:r>
        <w:rPr>
          <w:color w:val="000000" w:themeColor="text1"/>
        </w:rPr>
        <w:t>6.</w:t>
      </w:r>
      <w:r>
        <w:rPr>
          <w:color w:val="000000" w:themeColor="text1"/>
        </w:rPr>
        <w:tab/>
        <w:t>Zamawiający podaje następujące informacje i wytyczne dla wykonawców korzystających z platformy zakupowej „JOSEPHINE”:</w:t>
      </w:r>
    </w:p>
    <w:p w14:paraId="1641A1A2" w14:textId="77777777" w:rsidR="00DE6518" w:rsidRPr="00BA797C" w:rsidRDefault="005F60B9" w:rsidP="00DE6518">
      <w:pPr>
        <w:pStyle w:val="Akapitzlist"/>
        <w:numPr>
          <w:ilvl w:val="0"/>
          <w:numId w:val="24"/>
        </w:numPr>
        <w:ind w:left="993" w:hanging="426"/>
        <w:jc w:val="both"/>
        <w:rPr>
          <w:color w:val="000000" w:themeColor="text1"/>
        </w:rPr>
      </w:pPr>
      <w:r>
        <w:rPr>
          <w:color w:val="000000" w:themeColor="text1"/>
        </w:rPr>
        <w:t xml:space="preserve">aby korzystać z platformy zakupowej „JOSEPHINE” należy dysponować komputerem podłączonym do </w:t>
      </w:r>
      <w:proofErr w:type="spellStart"/>
      <w:r>
        <w:rPr>
          <w:color w:val="000000" w:themeColor="text1"/>
        </w:rPr>
        <w:t>internetu</w:t>
      </w:r>
      <w:proofErr w:type="spellEnd"/>
      <w:r>
        <w:rPr>
          <w:color w:val="000000" w:themeColor="text1"/>
        </w:rPr>
        <w:t xml:space="preserve"> z zainstalowaną przeglądarką</w:t>
      </w:r>
      <w:r>
        <w:rPr>
          <w:color w:val="000000" w:themeColor="text1"/>
        </w:rPr>
        <w:br/>
        <w:t xml:space="preserve">Mozilla </w:t>
      </w:r>
      <w:proofErr w:type="spellStart"/>
      <w:r>
        <w:rPr>
          <w:color w:val="000000" w:themeColor="text1"/>
        </w:rPr>
        <w:t>Firefox</w:t>
      </w:r>
      <w:proofErr w:type="spellEnd"/>
      <w:r>
        <w:rPr>
          <w:color w:val="000000" w:themeColor="text1"/>
        </w:rPr>
        <w:t xml:space="preserve"> 13.0 lub wyższą (https://firefox.com), Google</w:t>
      </w:r>
      <w:r>
        <w:rPr>
          <w:color w:val="000000" w:themeColor="text1"/>
        </w:rPr>
        <w:br/>
        <w:t xml:space="preserve">Chrome (https://google.com/chrome) albo Microsoft Edge (https://www.microsoft.com/edge) - </w:t>
      </w:r>
      <w:r>
        <w:rPr>
          <w:b/>
          <w:color w:val="000000" w:themeColor="text1"/>
        </w:rPr>
        <w:t xml:space="preserve">ze względu na zakończenie wspierania </w:t>
      </w:r>
      <w:r>
        <w:rPr>
          <w:b/>
          <w:color w:val="000000" w:themeColor="text1"/>
        </w:rPr>
        <w:lastRenderedPageBreak/>
        <w:t>przeglądarki Internet Explorer przez firmę Microsoft, stosowanie przeglądarki Internet Explorer nie jest dopuszczalne</w:t>
      </w:r>
      <w:r>
        <w:rPr>
          <w:color w:val="000000" w:themeColor="text1"/>
        </w:rPr>
        <w:t>;</w:t>
      </w:r>
    </w:p>
    <w:p w14:paraId="4C4D18E9" w14:textId="77777777" w:rsidR="00DE6518" w:rsidRPr="00BA797C" w:rsidRDefault="005F60B9" w:rsidP="00DE6518">
      <w:pPr>
        <w:pStyle w:val="Akapitzlist"/>
        <w:numPr>
          <w:ilvl w:val="0"/>
          <w:numId w:val="24"/>
        </w:numPr>
        <w:ind w:left="993" w:hanging="426"/>
        <w:jc w:val="both"/>
        <w:rPr>
          <w:color w:val="000000" w:themeColor="text1"/>
        </w:rPr>
      </w:pPr>
      <w:r>
        <w:rPr>
          <w:color w:val="000000" w:themeColor="text1"/>
        </w:rPr>
        <w:t>aby aktywnie korzystać z platformy zakupowej „JOSEPHINE”, w tym</w:t>
      </w:r>
      <w:r>
        <w:rPr>
          <w:color w:val="000000" w:themeColor="text1"/>
        </w:rPr>
        <w:br/>
        <w:t>w szczególności z modułu komunikacyjnego umożliwiającego</w:t>
      </w:r>
      <w:r>
        <w:rPr>
          <w:color w:val="000000" w:themeColor="text1"/>
        </w:rPr>
        <w:br/>
        <w:t>m.in. złożenie oferty, złożenie wniosku o wyjaśnienie dokumentacji,</w:t>
      </w:r>
      <w:r>
        <w:rPr>
          <w:color w:val="000000" w:themeColor="text1"/>
        </w:rPr>
        <w:br/>
        <w:t>uzupełnienie oraz wyjaśnienie oferty, a także aby wycofać ofertę</w:t>
      </w:r>
      <w:r>
        <w:rPr>
          <w:color w:val="000000" w:themeColor="text1"/>
        </w:rPr>
        <w:br/>
        <w:t>każdy wykonawca obowiązany jest najpierw dokonać rejestracji</w:t>
      </w:r>
      <w:r>
        <w:rPr>
          <w:color w:val="000000" w:themeColor="text1"/>
        </w:rPr>
        <w:br/>
        <w:t>na platformie zakupowej „JOSEPHINE”. Rejestracji można dokonać</w:t>
      </w:r>
      <w:r>
        <w:rPr>
          <w:color w:val="000000" w:themeColor="text1"/>
        </w:rPr>
        <w:br/>
        <w:t>pod następującym adresem www: „</w:t>
      </w:r>
      <w:proofErr w:type="spellStart"/>
      <w:r>
        <w:rPr>
          <w:color w:val="000000" w:themeColor="text1"/>
        </w:rPr>
        <w:t>https</w:t>
      </w:r>
      <w:proofErr w:type="spellEnd"/>
      <w:r>
        <w:rPr>
          <w:color w:val="000000" w:themeColor="text1"/>
        </w:rPr>
        <w:t>://josephine.proebiz.com/</w:t>
      </w:r>
      <w:proofErr w:type="spellStart"/>
      <w:r>
        <w:rPr>
          <w:color w:val="000000" w:themeColor="text1"/>
        </w:rPr>
        <w:t>pl</w:t>
      </w:r>
      <w:proofErr w:type="spellEnd"/>
      <w:r>
        <w:rPr>
          <w:color w:val="000000" w:themeColor="text1"/>
        </w:rPr>
        <w:t>/register”;</w:t>
      </w:r>
      <w:r>
        <w:rPr>
          <w:color w:val="000000" w:themeColor="text1"/>
        </w:rPr>
        <w:br/>
        <w:t>Szczegółowa instrukcja w postaci pliku video dotycząca</w:t>
      </w:r>
      <w:r>
        <w:rPr>
          <w:color w:val="000000" w:themeColor="text1"/>
        </w:rPr>
        <w:br/>
        <w:t>postępowania w czasie rejestracji znajduje się pod następującym</w:t>
      </w:r>
      <w:r>
        <w:rPr>
          <w:color w:val="000000" w:themeColor="text1"/>
        </w:rPr>
        <w:br/>
        <w:t>adresem www: „https://store.proebiz.com/docs/josephine/pl/video/josephine-pl_wyk06_rejestracja-wykonawcy.mp4”;</w:t>
      </w:r>
    </w:p>
    <w:p w14:paraId="7EAC0108" w14:textId="77777777" w:rsidR="00DE6518" w:rsidRPr="00BA797C" w:rsidRDefault="005F60B9" w:rsidP="00DE6518">
      <w:pPr>
        <w:pStyle w:val="Akapitzlist"/>
        <w:numPr>
          <w:ilvl w:val="0"/>
          <w:numId w:val="24"/>
        </w:numPr>
        <w:ind w:left="993" w:hanging="426"/>
        <w:jc w:val="both"/>
        <w:rPr>
          <w:color w:val="000000" w:themeColor="text1"/>
        </w:rPr>
      </w:pPr>
      <w:r>
        <w:rPr>
          <w:color w:val="000000" w:themeColor="text1"/>
        </w:rPr>
        <w:t>każdy wykonawca rejestrując się, a następnie logując się do platformy</w:t>
      </w:r>
      <w:r>
        <w:rPr>
          <w:color w:val="000000" w:themeColor="text1"/>
        </w:rPr>
        <w:br/>
        <w:t>zakupowej „JOSEPHINE” akceptuje warunki prawne korzystania</w:t>
      </w:r>
      <w:r>
        <w:rPr>
          <w:color w:val="000000" w:themeColor="text1"/>
        </w:rPr>
        <w:br/>
        <w:t>z tej platformy, które są dostępne pod następującym adresem www: „</w:t>
      </w:r>
      <w:r>
        <w:rPr>
          <w:bCs/>
          <w:color w:val="000000" w:themeColor="text1"/>
        </w:rPr>
        <w:t>https://store.proebiz.com/docs/josephine/pl/Warunki_handlowe_PROEBIZ_JOSEPHINE.pdf</w:t>
      </w:r>
      <w:r>
        <w:rPr>
          <w:color w:val="000000" w:themeColor="text1"/>
        </w:rPr>
        <w:t>”, a także udziela zgody na przetwarzanie swoich danych</w:t>
      </w:r>
      <w:r>
        <w:rPr>
          <w:color w:val="000000" w:themeColor="text1"/>
        </w:rPr>
        <w:br/>
        <w:t>osobowych przez administratora platformy - treść zgody jest dostępna</w:t>
      </w:r>
      <w:r>
        <w:rPr>
          <w:color w:val="000000" w:themeColor="text1"/>
        </w:rPr>
        <w:br/>
        <w:t>pod następującym adresem www: „</w:t>
      </w:r>
      <w:proofErr w:type="spellStart"/>
      <w:r>
        <w:rPr>
          <w:bCs/>
          <w:color w:val="000000" w:themeColor="text1"/>
        </w:rPr>
        <w:t>https</w:t>
      </w:r>
      <w:proofErr w:type="spellEnd"/>
      <w:r>
        <w:rPr>
          <w:bCs/>
          <w:color w:val="000000" w:themeColor="text1"/>
        </w:rPr>
        <w:t>://store.proebiz.com/</w:t>
      </w:r>
      <w:proofErr w:type="spellStart"/>
      <w:r>
        <w:rPr>
          <w:bCs/>
          <w:color w:val="000000" w:themeColor="text1"/>
        </w:rPr>
        <w:t>docs</w:t>
      </w:r>
      <w:proofErr w:type="spellEnd"/>
      <w:r>
        <w:rPr>
          <w:bCs/>
          <w:color w:val="000000" w:themeColor="text1"/>
        </w:rPr>
        <w:t>/</w:t>
      </w:r>
      <w:proofErr w:type="spellStart"/>
      <w:r>
        <w:rPr>
          <w:bCs/>
          <w:color w:val="000000" w:themeColor="text1"/>
        </w:rPr>
        <w:t>josephine</w:t>
      </w:r>
      <w:proofErr w:type="spellEnd"/>
      <w:r>
        <w:rPr>
          <w:bCs/>
          <w:color w:val="000000" w:themeColor="text1"/>
        </w:rPr>
        <w:t>/</w:t>
      </w:r>
      <w:proofErr w:type="spellStart"/>
      <w:r>
        <w:rPr>
          <w:bCs/>
          <w:color w:val="000000" w:themeColor="text1"/>
        </w:rPr>
        <w:t>pl</w:t>
      </w:r>
      <w:proofErr w:type="spellEnd"/>
      <w:r>
        <w:rPr>
          <w:bCs/>
          <w:color w:val="000000" w:themeColor="text1"/>
        </w:rPr>
        <w:t>/</w:t>
      </w:r>
      <w:r>
        <w:rPr>
          <w:bCs/>
          <w:color w:val="000000" w:themeColor="text1"/>
        </w:rPr>
        <w:br/>
        <w:t>Przetwarzanie_danych_osobowych.pdf</w:t>
      </w:r>
      <w:r>
        <w:rPr>
          <w:color w:val="000000" w:themeColor="text1"/>
        </w:rPr>
        <w:t>”. Korzystanie z platformy zakupowej „JOSEPHINE” jest dla wykonawców bezpłatne, z zastrzeżeniem,</w:t>
      </w:r>
      <w:r>
        <w:rPr>
          <w:color w:val="000000" w:themeColor="text1"/>
        </w:rPr>
        <w:br/>
        <w:t>iż poszczególni wykonawcy są upoważnieni do korzystania z platformy</w:t>
      </w:r>
      <w:r>
        <w:rPr>
          <w:color w:val="000000" w:themeColor="text1"/>
        </w:rPr>
        <w:br/>
        <w:t>wyłącznie na użytek własny. Dane osobowe wykonawców są przetwarzane</w:t>
      </w:r>
      <w:r>
        <w:rPr>
          <w:color w:val="000000" w:themeColor="text1"/>
        </w:rPr>
        <w:br/>
        <w:t>przez administratora platformy zgodnie z Rozporządzeniem Parlamentu Europejskiego i Rady (UE) 2016/679 z dnia 27 kwietnia 2016 r. w sprawie ochrony osób fizycznych w związku z przetwarzaniem danych osobowych</w:t>
      </w:r>
      <w:r>
        <w:rPr>
          <w:color w:val="000000" w:themeColor="text1"/>
        </w:rPr>
        <w:br/>
        <w:t>i w sprawie swobodnego przepływu takich danych oraz uchylenia</w:t>
      </w:r>
      <w:r>
        <w:rPr>
          <w:color w:val="000000" w:themeColor="text1"/>
        </w:rPr>
        <w:br/>
        <w:t>dyrektywy 95/46/WE (ogólne rozporządzenie o ochronie danych).</w:t>
      </w:r>
      <w:r>
        <w:rPr>
          <w:color w:val="000000" w:themeColor="text1"/>
        </w:rPr>
        <w:br/>
        <w:t>Dane osobowe wykonawców będą przetwarzane w następującym</w:t>
      </w:r>
      <w:r>
        <w:rPr>
          <w:color w:val="000000" w:themeColor="text1"/>
        </w:rPr>
        <w:br/>
        <w:t>zakresie: nazwa, imię i nazwisko, adres poczty elektronicznej, numer</w:t>
      </w:r>
      <w:r>
        <w:rPr>
          <w:color w:val="000000" w:themeColor="text1"/>
        </w:rPr>
        <w:br/>
        <w:t>telefonu, adres. Wyrażona zgoda może zostać cofnięta przez wykonawcę</w:t>
      </w:r>
      <w:r>
        <w:rPr>
          <w:color w:val="000000" w:themeColor="text1"/>
        </w:rPr>
        <w:br/>
        <w:t>w każdym czasie poprzez wysłanie wiadomości poczty elektronicznej</w:t>
      </w:r>
      <w:r>
        <w:rPr>
          <w:color w:val="000000" w:themeColor="text1"/>
        </w:rPr>
        <w:br/>
        <w:t>na adres: „</w:t>
      </w:r>
      <w:r>
        <w:rPr>
          <w:b/>
          <w:color w:val="000000" w:themeColor="text1"/>
        </w:rPr>
        <w:t>gdpr@proebiz.com</w:t>
      </w:r>
      <w:r>
        <w:rPr>
          <w:color w:val="000000" w:themeColor="text1"/>
        </w:rPr>
        <w:t>”;</w:t>
      </w:r>
    </w:p>
    <w:p w14:paraId="0613DEA8" w14:textId="77777777" w:rsidR="00DE6518" w:rsidRPr="00BA797C" w:rsidRDefault="005F60B9" w:rsidP="00DE6518">
      <w:pPr>
        <w:pStyle w:val="Akapitzlist"/>
        <w:numPr>
          <w:ilvl w:val="0"/>
          <w:numId w:val="24"/>
        </w:numPr>
        <w:ind w:left="993" w:hanging="426"/>
        <w:jc w:val="both"/>
        <w:rPr>
          <w:color w:val="000000" w:themeColor="text1"/>
        </w:rPr>
      </w:pPr>
      <w:r>
        <w:rPr>
          <w:color w:val="000000" w:themeColor="text1"/>
        </w:rPr>
        <w:t xml:space="preserve">prawidłowe działanie wszystkich narzędzi platformy zakupowej „JOSEPHINE” wymaga włączenia obsługi </w:t>
      </w:r>
      <w:proofErr w:type="spellStart"/>
      <w:r>
        <w:rPr>
          <w:color w:val="000000" w:themeColor="text1"/>
        </w:rPr>
        <w:t>javascript</w:t>
      </w:r>
      <w:proofErr w:type="spellEnd"/>
      <w:r>
        <w:rPr>
          <w:color w:val="000000" w:themeColor="text1"/>
        </w:rPr>
        <w:t xml:space="preserve"> i plików cookie w przeglądarce. Instrukcję w jaki sposób włączyć obsługę plików cookie w przeglądarce internetowej</w:t>
      </w:r>
      <w:r>
        <w:rPr>
          <w:color w:val="000000" w:themeColor="text1"/>
        </w:rPr>
        <w:br/>
        <w:t>oraz inne ustawienia techniczne, a także kontakt ze wsparciem technicznym platformy zakupowej „JOSEPHINE” można znaleźć pod następującym</w:t>
      </w:r>
      <w:r>
        <w:rPr>
          <w:color w:val="000000" w:themeColor="text1"/>
        </w:rPr>
        <w:br/>
        <w:t>adresem www: „</w:t>
      </w:r>
      <w:proofErr w:type="spellStart"/>
      <w:r>
        <w:rPr>
          <w:color w:val="000000" w:themeColor="text1"/>
        </w:rPr>
        <w:t>https</w:t>
      </w:r>
      <w:proofErr w:type="spellEnd"/>
      <w:r>
        <w:rPr>
          <w:color w:val="000000" w:themeColor="text1"/>
        </w:rPr>
        <w:t>://proebiz.com/</w:t>
      </w:r>
      <w:proofErr w:type="spellStart"/>
      <w:r>
        <w:rPr>
          <w:color w:val="000000" w:themeColor="text1"/>
        </w:rPr>
        <w:t>pl</w:t>
      </w:r>
      <w:proofErr w:type="spellEnd"/>
      <w:r>
        <w:rPr>
          <w:color w:val="000000" w:themeColor="text1"/>
        </w:rPr>
        <w:t>/</w:t>
      </w:r>
      <w:proofErr w:type="spellStart"/>
      <w:r>
        <w:rPr>
          <w:color w:val="000000" w:themeColor="text1"/>
        </w:rPr>
        <w:t>support</w:t>
      </w:r>
      <w:proofErr w:type="spellEnd"/>
      <w:r>
        <w:rPr>
          <w:color w:val="000000" w:themeColor="text1"/>
        </w:rPr>
        <w:t>”. Wsparcie techniczne</w:t>
      </w:r>
      <w:r>
        <w:rPr>
          <w:color w:val="000000" w:themeColor="text1"/>
        </w:rPr>
        <w:br/>
        <w:t>platformy zakupowej „JOSEPHINE” dostępne jest w dni robocze</w:t>
      </w:r>
      <w:r>
        <w:rPr>
          <w:color w:val="000000" w:themeColor="text1"/>
        </w:rPr>
        <w:br/>
        <w:t xml:space="preserve">od godz. 8:00 do godz. 16:00 pod numerem telefonu </w:t>
      </w:r>
      <w:r>
        <w:rPr>
          <w:b/>
          <w:color w:val="000000" w:themeColor="text1"/>
        </w:rPr>
        <w:t>+48 222 139 900</w:t>
      </w:r>
      <w:r>
        <w:rPr>
          <w:color w:val="000000" w:themeColor="text1"/>
        </w:rPr>
        <w:br/>
        <w:t>oraz za pomocą poczty elektronicznej pod adres „</w:t>
      </w:r>
      <w:r>
        <w:rPr>
          <w:b/>
          <w:color w:val="000000" w:themeColor="text1"/>
        </w:rPr>
        <w:t>houston@proebiz.com</w:t>
      </w:r>
      <w:r>
        <w:rPr>
          <w:color w:val="000000" w:themeColor="text1"/>
        </w:rPr>
        <w:t>”;</w:t>
      </w:r>
    </w:p>
    <w:p w14:paraId="3EDD58DE" w14:textId="77777777" w:rsidR="00DE6518" w:rsidRPr="00BA797C" w:rsidRDefault="005F60B9" w:rsidP="00DE6518">
      <w:pPr>
        <w:pStyle w:val="Akapitzlist"/>
        <w:numPr>
          <w:ilvl w:val="0"/>
          <w:numId w:val="24"/>
        </w:numPr>
        <w:ind w:left="993" w:hanging="426"/>
        <w:jc w:val="both"/>
        <w:rPr>
          <w:color w:val="000000" w:themeColor="text1"/>
        </w:rPr>
      </w:pPr>
      <w:r>
        <w:rPr>
          <w:color w:val="000000" w:themeColor="text1"/>
        </w:rPr>
        <w:t xml:space="preserve">w celu zapewnienia prawidłowego działania wszystkich narzędzi platformy zakupowej „JOSEPHINE” do elektronicznego składania ofert i elektronicznej komunikacji w zamówieniach publicznych z obowiązkowym zastosowaniem podpisu elektronicznego, należy zainstalować element ICA </w:t>
      </w:r>
      <w:proofErr w:type="spellStart"/>
      <w:r>
        <w:rPr>
          <w:color w:val="000000" w:themeColor="text1"/>
        </w:rPr>
        <w:t>PKIService</w:t>
      </w:r>
      <w:proofErr w:type="spellEnd"/>
      <w:r>
        <w:rPr>
          <w:color w:val="000000" w:themeColor="text1"/>
        </w:rPr>
        <w:t xml:space="preserve"> Host</w:t>
      </w:r>
      <w:r>
        <w:rPr>
          <w:color w:val="000000" w:themeColor="text1"/>
        </w:rPr>
        <w:br/>
        <w:t xml:space="preserve">i odpowiednie dodatki do przeglądarek internetowych Mozilla </w:t>
      </w:r>
      <w:proofErr w:type="spellStart"/>
      <w:r>
        <w:rPr>
          <w:color w:val="000000" w:themeColor="text1"/>
        </w:rPr>
        <w:t>Firefox</w:t>
      </w:r>
      <w:proofErr w:type="spellEnd"/>
      <w:r>
        <w:rPr>
          <w:color w:val="000000" w:themeColor="text1"/>
        </w:rPr>
        <w:t xml:space="preserve">, Google Chrome oraz Microsoft Edge. Szczegóły dotyczące instalacji i link do pobrania ww. </w:t>
      </w:r>
      <w:r>
        <w:rPr>
          <w:color w:val="000000" w:themeColor="text1"/>
        </w:rPr>
        <w:lastRenderedPageBreak/>
        <w:t>komponentów oraz dodatków można znaleźć pod następującym adresem www: „</w:t>
      </w:r>
      <w:proofErr w:type="spellStart"/>
      <w:r>
        <w:rPr>
          <w:color w:val="000000" w:themeColor="text1"/>
        </w:rPr>
        <w:t>https</w:t>
      </w:r>
      <w:proofErr w:type="spellEnd"/>
      <w:r>
        <w:rPr>
          <w:color w:val="000000" w:themeColor="text1"/>
        </w:rPr>
        <w:t>://josephine.proebiz.com/</w:t>
      </w:r>
      <w:proofErr w:type="spellStart"/>
      <w:r>
        <w:rPr>
          <w:color w:val="000000" w:themeColor="text1"/>
        </w:rPr>
        <w:t>pl</w:t>
      </w:r>
      <w:proofErr w:type="spellEnd"/>
      <w:r>
        <w:rPr>
          <w:color w:val="000000" w:themeColor="text1"/>
        </w:rPr>
        <w:t>/test-podpis”;</w:t>
      </w:r>
    </w:p>
    <w:p w14:paraId="0870BC47" w14:textId="77777777" w:rsidR="00DE6518" w:rsidRPr="00BA797C" w:rsidRDefault="005F60B9" w:rsidP="00DE6518">
      <w:pPr>
        <w:pStyle w:val="Akapitzlist"/>
        <w:numPr>
          <w:ilvl w:val="0"/>
          <w:numId w:val="24"/>
        </w:numPr>
        <w:ind w:left="993" w:hanging="426"/>
        <w:jc w:val="both"/>
        <w:rPr>
          <w:color w:val="000000" w:themeColor="text1"/>
        </w:rPr>
      </w:pPr>
      <w:r>
        <w:rPr>
          <w:color w:val="000000" w:themeColor="text1"/>
        </w:rPr>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w:t>
      </w:r>
      <w:r>
        <w:rPr>
          <w:color w:val="000000" w:themeColor="text1"/>
        </w:rPr>
        <w:br/>
        <w:t>za pomocą hasła. Jest to opcja zalecana przez administratora platformy.</w:t>
      </w:r>
    </w:p>
    <w:p w14:paraId="5B43021B" w14:textId="77777777" w:rsidR="00DE6518" w:rsidRPr="00BA797C" w:rsidRDefault="005F60B9" w:rsidP="00DE6518">
      <w:pPr>
        <w:pStyle w:val="Akapitzlist"/>
        <w:numPr>
          <w:ilvl w:val="0"/>
          <w:numId w:val="24"/>
        </w:numPr>
        <w:ind w:left="993" w:hanging="426"/>
        <w:jc w:val="both"/>
        <w:rPr>
          <w:color w:val="000000" w:themeColor="text1"/>
        </w:rPr>
      </w:pPr>
      <w:r>
        <w:rPr>
          <w:color w:val="000000" w:themeColor="text1"/>
        </w:rPr>
        <w:t>Szczegółowe wymagania techniczne związane z minimalną infrastrukturą teleinformatyczną wykonawców korzystających z platformy zakupowej</w:t>
      </w:r>
      <w:r>
        <w:rPr>
          <w:color w:val="000000" w:themeColor="text1"/>
        </w:rPr>
        <w:br/>
        <w:t xml:space="preserve">„JOSEPHINE” znajdują się pod następującym adresem www: </w:t>
      </w:r>
      <w:r>
        <w:rPr>
          <w:color w:val="000000" w:themeColor="text1"/>
          <w:sz w:val="22"/>
          <w:szCs w:val="22"/>
        </w:rPr>
        <w:t>„</w:t>
      </w:r>
      <w:r>
        <w:rPr>
          <w:color w:val="000000" w:themeColor="text1"/>
          <w:sz w:val="23"/>
          <w:szCs w:val="23"/>
        </w:rPr>
        <w:t>https://store.proebiz.com/docs/josephine/pl/</w:t>
      </w:r>
      <w:r>
        <w:rPr>
          <w:color w:val="000000" w:themeColor="text1"/>
          <w:sz w:val="22"/>
          <w:szCs w:val="22"/>
        </w:rPr>
        <w:t>Wymagania_techniczne_</w:t>
      </w:r>
      <w:r>
        <w:rPr>
          <w:color w:val="000000" w:themeColor="text1"/>
          <w:sz w:val="23"/>
          <w:szCs w:val="23"/>
        </w:rPr>
        <w:t>sw</w:t>
      </w:r>
      <w:r>
        <w:rPr>
          <w:color w:val="000000" w:themeColor="text1"/>
          <w:sz w:val="22"/>
          <w:szCs w:val="22"/>
        </w:rPr>
        <w:t>_JOSEPHINE</w:t>
      </w:r>
      <w:r>
        <w:rPr>
          <w:color w:val="000000" w:themeColor="text1"/>
          <w:sz w:val="23"/>
          <w:szCs w:val="23"/>
        </w:rPr>
        <w:t>.pdf</w:t>
      </w:r>
      <w:r>
        <w:rPr>
          <w:color w:val="000000" w:themeColor="text1"/>
          <w:sz w:val="22"/>
          <w:szCs w:val="22"/>
        </w:rPr>
        <w:t>”.</w:t>
      </w:r>
    </w:p>
    <w:p w14:paraId="64091B06" w14:textId="20BEC85E" w:rsidR="00DE6518" w:rsidRPr="00BA797C" w:rsidRDefault="005F60B9" w:rsidP="00DE6518">
      <w:pPr>
        <w:pStyle w:val="Akapitzlist"/>
        <w:numPr>
          <w:ilvl w:val="0"/>
          <w:numId w:val="24"/>
        </w:numPr>
        <w:ind w:left="993" w:hanging="426"/>
        <w:jc w:val="both"/>
        <w:rPr>
          <w:color w:val="000000" w:themeColor="text1"/>
        </w:rPr>
      </w:pPr>
      <w:r>
        <w:rPr>
          <w:color w:val="000000" w:themeColor="text1"/>
        </w:rPr>
        <w:t xml:space="preserve">Wykonawcy, przystępując do niniejszego postępowania akceptują, że jest ono prowadzone w formie elektronicznej za pośrednictwem platformy zakupowej </w:t>
      </w:r>
      <w:r>
        <w:rPr>
          <w:bCs/>
          <w:color w:val="000000" w:themeColor="text1"/>
        </w:rPr>
        <w:t>„JOSEPHINE”, która znajduje się pod adresem www: „</w:t>
      </w:r>
      <w:proofErr w:type="spellStart"/>
      <w:r>
        <w:rPr>
          <w:bCs/>
          <w:color w:val="000000" w:themeColor="text1"/>
        </w:rPr>
        <w:t>https</w:t>
      </w:r>
      <w:proofErr w:type="spellEnd"/>
      <w:r>
        <w:rPr>
          <w:bCs/>
          <w:color w:val="000000" w:themeColor="text1"/>
        </w:rPr>
        <w:t>://josephine.proebiz.com</w:t>
      </w:r>
      <w:r>
        <w:rPr>
          <w:color w:val="000000" w:themeColor="text1"/>
        </w:rPr>
        <w:t>”, na warunkach prawnych korzystania z tej platformy, które są dostępne i podlegają akceptacji w czasie rejestracji użytkownika na platformie i uznaje te warunki za wiążące.</w:t>
      </w:r>
    </w:p>
    <w:p w14:paraId="75119A20" w14:textId="77777777" w:rsidR="00DE6518" w:rsidRPr="00BA797C" w:rsidRDefault="005F60B9" w:rsidP="00DE6518">
      <w:pPr>
        <w:pStyle w:val="Akapitzlist"/>
        <w:numPr>
          <w:ilvl w:val="0"/>
          <w:numId w:val="24"/>
        </w:numPr>
        <w:ind w:left="993" w:hanging="426"/>
        <w:jc w:val="both"/>
        <w:rPr>
          <w:color w:val="000000" w:themeColor="text1"/>
        </w:rPr>
      </w:pPr>
      <w:r>
        <w:rPr>
          <w:color w:val="000000" w:themeColor="text1"/>
        </w:rPr>
        <w:t>Zamawiający nie ponosi odpowiedzialności za złożenie przez wykonawcę</w:t>
      </w:r>
      <w:r>
        <w:rPr>
          <w:color w:val="000000" w:themeColor="text1"/>
        </w:rPr>
        <w:br/>
        <w:t>oferty w sposób niezgodny z Instrukcją korzystania z platformy zakupowej „JOSEPHINE”, w szczególności w przypadku, gdy Zamawiający w związku</w:t>
      </w:r>
      <w:r>
        <w:rPr>
          <w:color w:val="000000" w:themeColor="text1"/>
        </w:rPr>
        <w:br/>
        <w:t>z błędem wykonawcy będzie miał możliwość zapoznania się z treścią</w:t>
      </w:r>
      <w:r>
        <w:rPr>
          <w:color w:val="000000" w:themeColor="text1"/>
        </w:rPr>
        <w:br/>
        <w:t>oferty przed upływem terminu składania ofert np. w wyniku złożenia</w:t>
      </w:r>
      <w:r>
        <w:rPr>
          <w:color w:val="000000" w:themeColor="text1"/>
        </w:rPr>
        <w:br/>
        <w:t>przez wykonawcę oferty za pomocą narzędzia do wysyłania wiadomości</w:t>
      </w:r>
      <w:r>
        <w:rPr>
          <w:color w:val="000000" w:themeColor="text1"/>
        </w:rPr>
        <w:br/>
        <w:t>do Zamawiającego. Oferta złożona w taki nieprawidłowy sposób nie będzie brana</w:t>
      </w:r>
      <w:r>
        <w:rPr>
          <w:color w:val="000000" w:themeColor="text1"/>
        </w:rPr>
        <w:br/>
        <w:t>pod uwagę w postępowaniu. Szczegółowa instrukcja składania oferty za pośrednictwem platformy zakupowej „JOSEPHINE” znajduje się pod następującym adresem</w:t>
      </w:r>
      <w:r>
        <w:rPr>
          <w:color w:val="000000" w:themeColor="text1"/>
        </w:rPr>
        <w:br/>
        <w:t>www: „https://store.proebiz.com/docs/josephine/pl/Instrukcja_wykonawcy.pdf”.</w:t>
      </w:r>
    </w:p>
    <w:p w14:paraId="1E265DC5" w14:textId="77777777" w:rsidR="00DE6518" w:rsidRPr="00BA797C" w:rsidRDefault="005F60B9" w:rsidP="00DE6518">
      <w:pPr>
        <w:pStyle w:val="Akapitzlist"/>
        <w:numPr>
          <w:ilvl w:val="0"/>
          <w:numId w:val="24"/>
        </w:numPr>
        <w:ind w:left="993" w:hanging="426"/>
        <w:jc w:val="both"/>
        <w:rPr>
          <w:color w:val="000000" w:themeColor="text1"/>
        </w:rPr>
      </w:pPr>
      <w:r>
        <w:rPr>
          <w:color w:val="000000" w:themeColor="text1"/>
        </w:rPr>
        <w:t>Wykonawca może zwrócić się do Zamawiającego o wyjaśnienie treści SWZ. Zamawiający jest obowiązany udzielić wyjaśnień niezwłocznie, jednak nie później</w:t>
      </w:r>
      <w:r>
        <w:rPr>
          <w:color w:val="000000" w:themeColor="text1"/>
        </w:rPr>
        <w:br/>
        <w:t>niż na 6 dni przed upływem terminu składania ofert, pod warunkiem, że wniosek</w:t>
      </w:r>
      <w:r>
        <w:rPr>
          <w:color w:val="000000" w:themeColor="text1"/>
        </w:rPr>
        <w:br/>
        <w:t>o wyjaśnienie treści Specyfikacji Warunków Zamówienia wpłynął do Zamawiającego nie później niż 8 dni przed upływem terminu składania ofert.</w:t>
      </w:r>
    </w:p>
    <w:p w14:paraId="52811BE4" w14:textId="6B953228" w:rsidR="00DE6518" w:rsidRPr="00BA797C" w:rsidRDefault="005F60B9" w:rsidP="00DE6518">
      <w:pPr>
        <w:pStyle w:val="Akapitzlist"/>
        <w:numPr>
          <w:ilvl w:val="0"/>
          <w:numId w:val="24"/>
        </w:numPr>
        <w:ind w:left="993" w:hanging="426"/>
        <w:jc w:val="both"/>
        <w:rPr>
          <w:color w:val="000000" w:themeColor="text1"/>
        </w:rPr>
      </w:pPr>
      <w:r>
        <w:rPr>
          <w:color w:val="000000" w:themeColor="text1"/>
        </w:rPr>
        <w:t>Jeżeli wniosek o wyjaśnienie treści SWZ wpłynął po upływie terminu składania wniosku, o którym mowa w ust. 10, lub dotyczy udzielonych wyjaśnień, Zamawiający może udzielić wyjaśnień albo pozostawić wniosek bez rozpoznania. Przedłużenie terminu składania ofert nie wpływa na bieg terminu składania wniosku, o którym mowa w ust. 10.</w:t>
      </w:r>
    </w:p>
    <w:p w14:paraId="6AF2D025" w14:textId="77777777" w:rsidR="00DE6518" w:rsidRPr="00BA797C" w:rsidRDefault="005F60B9" w:rsidP="00DE6518">
      <w:pPr>
        <w:pStyle w:val="Akapitzlist"/>
        <w:numPr>
          <w:ilvl w:val="0"/>
          <w:numId w:val="24"/>
        </w:numPr>
        <w:ind w:left="993" w:hanging="426"/>
        <w:jc w:val="both"/>
        <w:rPr>
          <w:color w:val="000000" w:themeColor="text1"/>
        </w:rPr>
      </w:pPr>
      <w:r>
        <w:rPr>
          <w:color w:val="000000" w:themeColor="text1"/>
        </w:rPr>
        <w:t>Treść zapytań wraz z wyjaśnieniami Zamawiający przekaże wykonawcom,</w:t>
      </w:r>
      <w:r>
        <w:rPr>
          <w:color w:val="000000" w:themeColor="text1"/>
        </w:rPr>
        <w:br/>
        <w:t>którym przekazał SWZ, bez ujawniania źródła zapytania, oraz zamieści</w:t>
      </w:r>
      <w:r>
        <w:rPr>
          <w:color w:val="000000" w:themeColor="text1"/>
        </w:rPr>
        <w:br/>
        <w:t>je na stronie postępowania w na platformie zakupowej „JOSEPHINE”</w:t>
      </w:r>
      <w:r>
        <w:rPr>
          <w:bCs/>
          <w:color w:val="000000" w:themeColor="text1"/>
        </w:rPr>
        <w:t>.</w:t>
      </w:r>
    </w:p>
    <w:p w14:paraId="704511E5" w14:textId="77777777" w:rsidR="00DE6518" w:rsidRPr="00BA797C" w:rsidRDefault="005F60B9" w:rsidP="00DE6518">
      <w:pPr>
        <w:pStyle w:val="Akapitzlist"/>
        <w:numPr>
          <w:ilvl w:val="0"/>
          <w:numId w:val="24"/>
        </w:numPr>
        <w:ind w:left="993" w:hanging="426"/>
        <w:jc w:val="both"/>
        <w:rPr>
          <w:color w:val="000000" w:themeColor="text1"/>
        </w:rPr>
      </w:pPr>
      <w:r>
        <w:rPr>
          <w:color w:val="000000" w:themeColor="text1"/>
        </w:rPr>
        <w:t>W uzasadnionych przypadkach Zamawiający może przed upływem terminu</w:t>
      </w:r>
      <w:r>
        <w:rPr>
          <w:color w:val="000000" w:themeColor="text1"/>
        </w:rPr>
        <w:br/>
        <w:t>składania ofert, zmienić treść SWZ. Dokonaną zmianę SWZ Zamawiający udostępni</w:t>
      </w:r>
      <w:r>
        <w:rPr>
          <w:color w:val="000000" w:themeColor="text1"/>
        </w:rPr>
        <w:br/>
        <w:t>na stronie postępowania na platformie zakupowej „JOSEPHINE”</w:t>
      </w:r>
      <w:r>
        <w:rPr>
          <w:bCs/>
          <w:color w:val="000000" w:themeColor="text1"/>
        </w:rPr>
        <w:t xml:space="preserve">. </w:t>
      </w:r>
      <w:r>
        <w:rPr>
          <w:color w:val="000000" w:themeColor="text1"/>
        </w:rPr>
        <w:t>Jeżeli w wyniku zmiany treści SWZ będzie niezbędny dodatkowy czas na wprowadzenie</w:t>
      </w:r>
      <w:r>
        <w:rPr>
          <w:color w:val="000000" w:themeColor="text1"/>
        </w:rPr>
        <w:br/>
        <w:t>zmian w ofertach, Zamawiający przedłuży termin składania ofert. W takim</w:t>
      </w:r>
      <w:r>
        <w:rPr>
          <w:color w:val="000000" w:themeColor="text1"/>
        </w:rPr>
        <w:br/>
        <w:t xml:space="preserve">przypadku Zamawiający zamieści odpowiednie ogłoszenie o sprostowaniu </w:t>
      </w:r>
      <w:r>
        <w:rPr>
          <w:color w:val="000000" w:themeColor="text1"/>
        </w:rPr>
        <w:lastRenderedPageBreak/>
        <w:t>ogłoszenia oraz zamieści informację o przedłużeniu terminu składania ofert na stronie postępowania na platformie zakupowej „JOSEPHINE”</w:t>
      </w:r>
      <w:r>
        <w:rPr>
          <w:bCs/>
          <w:color w:val="000000" w:themeColor="text1"/>
        </w:rPr>
        <w:t>.</w:t>
      </w:r>
    </w:p>
    <w:p w14:paraId="623F945D" w14:textId="7736115D" w:rsidR="005F60B9" w:rsidRPr="00BA797C" w:rsidRDefault="005F60B9" w:rsidP="00DE6518">
      <w:pPr>
        <w:pStyle w:val="Akapitzlist"/>
        <w:numPr>
          <w:ilvl w:val="0"/>
          <w:numId w:val="24"/>
        </w:numPr>
        <w:ind w:left="993" w:hanging="426"/>
        <w:jc w:val="both"/>
        <w:rPr>
          <w:color w:val="000000" w:themeColor="text1"/>
        </w:rPr>
      </w:pPr>
      <w:r>
        <w:rPr>
          <w:color w:val="000000" w:themeColor="text1"/>
        </w:rPr>
        <w:t>Szczegółowa instrukcja korzystania z platformy zakupowej „JOSEPHINE”</w:t>
      </w:r>
      <w:r>
        <w:rPr>
          <w:color w:val="000000" w:themeColor="text1"/>
        </w:rPr>
        <w:br/>
        <w:t>dla wykonawców znajduje się pod następującym adresem www: „</w:t>
      </w:r>
      <w:r>
        <w:rPr>
          <w:color w:val="000000" w:themeColor="text1"/>
          <w:sz w:val="23"/>
          <w:szCs w:val="23"/>
        </w:rPr>
        <w:t>https://store.proebiz.com/docs/josephine/pl/Skrocona_instrukcja_dla_wykonawcy.pdf</w:t>
      </w:r>
      <w:r>
        <w:rPr>
          <w:color w:val="000000" w:themeColor="text1"/>
        </w:rPr>
        <w:t>”.</w:t>
      </w:r>
    </w:p>
    <w:p w14:paraId="3C2B998A" w14:textId="77777777" w:rsidR="00DF5163" w:rsidRPr="00BA797C" w:rsidRDefault="00DF5163" w:rsidP="00DF5163">
      <w:pPr>
        <w:rPr>
          <w:color w:val="000000" w:themeColor="text1"/>
        </w:rPr>
      </w:pPr>
    </w:p>
    <w:p w14:paraId="50F1CFF7" w14:textId="3A1A185A" w:rsidR="00DF5163" w:rsidRPr="00BA797C" w:rsidRDefault="00DF5163" w:rsidP="00DE6518">
      <w:pPr>
        <w:rPr>
          <w:color w:val="000000" w:themeColor="text1"/>
        </w:rPr>
      </w:pPr>
      <w:r>
        <w:rPr>
          <w:b/>
          <w:color w:val="000000" w:themeColor="text1"/>
        </w:rPr>
        <w:t>VIII.</w:t>
      </w:r>
      <w:r>
        <w:rPr>
          <w:b/>
          <w:color w:val="000000" w:themeColor="text1"/>
        </w:rPr>
        <w:tab/>
        <w:t>WYMAGANIA DOTYCZĄCE WADIUM</w:t>
      </w:r>
    </w:p>
    <w:p w14:paraId="67C411FE" w14:textId="77777777" w:rsidR="00DF5163" w:rsidRPr="00BA797C" w:rsidRDefault="00DF5163" w:rsidP="00DF5163">
      <w:pPr>
        <w:rPr>
          <w:color w:val="000000" w:themeColor="text1"/>
        </w:rPr>
      </w:pPr>
    </w:p>
    <w:p w14:paraId="3EEF1194" w14:textId="62D1FD45" w:rsidR="00AC628B" w:rsidRPr="00BA797C" w:rsidRDefault="00DF5163" w:rsidP="00FB6D6A">
      <w:pPr>
        <w:pStyle w:val="Akapitzlist"/>
        <w:numPr>
          <w:ilvl w:val="0"/>
          <w:numId w:val="23"/>
        </w:numPr>
        <w:shd w:val="clear" w:color="auto" w:fill="FFFFFF"/>
        <w:jc w:val="both"/>
        <w:rPr>
          <w:color w:val="000000" w:themeColor="text1"/>
        </w:rPr>
      </w:pPr>
      <w:r>
        <w:rPr>
          <w:color w:val="000000" w:themeColor="text1"/>
        </w:rPr>
        <w:t>Zamawiający nie wymaga wniesienia wadium</w:t>
      </w:r>
    </w:p>
    <w:p w14:paraId="709D05D2" w14:textId="77777777" w:rsidR="00FB6D6A" w:rsidRPr="00BA797C" w:rsidRDefault="00FB6D6A" w:rsidP="00FB6D6A">
      <w:pPr>
        <w:pStyle w:val="Akapitzlist"/>
        <w:shd w:val="clear" w:color="auto" w:fill="FFFFFF"/>
        <w:ind w:left="920"/>
        <w:jc w:val="both"/>
        <w:rPr>
          <w:color w:val="000000" w:themeColor="text1"/>
        </w:rPr>
      </w:pPr>
    </w:p>
    <w:p w14:paraId="74822385" w14:textId="77777777" w:rsidR="00DF5163" w:rsidRPr="00BA797C" w:rsidRDefault="00DF5163" w:rsidP="00B5773C">
      <w:pPr>
        <w:shd w:val="clear" w:color="auto" w:fill="E6E6E6"/>
        <w:ind w:left="709" w:hanging="709"/>
        <w:rPr>
          <w:b/>
          <w:color w:val="000000" w:themeColor="text1"/>
        </w:rPr>
      </w:pPr>
      <w:r>
        <w:rPr>
          <w:b/>
          <w:color w:val="000000" w:themeColor="text1"/>
        </w:rPr>
        <w:t>IX.</w:t>
      </w:r>
      <w:r>
        <w:rPr>
          <w:b/>
          <w:color w:val="000000" w:themeColor="text1"/>
        </w:rPr>
        <w:tab/>
        <w:t>TERMIN ZWIĄZANIA OFERTĄ</w:t>
      </w:r>
    </w:p>
    <w:p w14:paraId="3F998D78" w14:textId="77777777" w:rsidR="00DF5163" w:rsidRPr="00BA797C" w:rsidRDefault="00DF5163" w:rsidP="00DF5163">
      <w:pPr>
        <w:jc w:val="both"/>
        <w:rPr>
          <w:color w:val="000000" w:themeColor="text1"/>
          <w:u w:val="single"/>
          <w:shd w:val="clear" w:color="auto" w:fill="E6E6E6"/>
        </w:rPr>
      </w:pPr>
    </w:p>
    <w:p w14:paraId="00D4FA82" w14:textId="217205EA" w:rsidR="00DF5163" w:rsidRPr="00BA797C" w:rsidRDefault="00DF5163" w:rsidP="00DF5163">
      <w:pPr>
        <w:jc w:val="both"/>
        <w:rPr>
          <w:color w:val="000000" w:themeColor="text1"/>
        </w:rPr>
      </w:pPr>
      <w:r>
        <w:rPr>
          <w:color w:val="000000" w:themeColor="text1"/>
        </w:rPr>
        <w:t>Wykonawcy są związani ofertą w terminie 90 dni od terminu składania ofert</w:t>
      </w:r>
    </w:p>
    <w:p w14:paraId="059AEC67" w14:textId="77777777" w:rsidR="00DF5163" w:rsidRPr="00BA797C" w:rsidRDefault="00DF5163" w:rsidP="00DF5163">
      <w:pPr>
        <w:pStyle w:val="Tekstpodstawowy2"/>
        <w:spacing w:after="0" w:line="240" w:lineRule="auto"/>
        <w:jc w:val="both"/>
        <w:rPr>
          <w:color w:val="000000" w:themeColor="text1"/>
        </w:rPr>
      </w:pPr>
    </w:p>
    <w:p w14:paraId="236BCE1D" w14:textId="77777777" w:rsidR="00DF5163" w:rsidRPr="00BA797C" w:rsidRDefault="00DF5163" w:rsidP="00DF5163">
      <w:pPr>
        <w:pStyle w:val="Tekstpodstawowy2"/>
        <w:spacing w:after="0" w:line="240" w:lineRule="auto"/>
        <w:jc w:val="both"/>
        <w:rPr>
          <w:color w:val="000000" w:themeColor="text1"/>
        </w:rPr>
      </w:pPr>
    </w:p>
    <w:p w14:paraId="79CEF155" w14:textId="77777777" w:rsidR="00DF5163" w:rsidRPr="00BA797C" w:rsidRDefault="00DF5163" w:rsidP="00DF5163">
      <w:pPr>
        <w:shd w:val="clear" w:color="auto" w:fill="E6E6E6"/>
        <w:ind w:left="709" w:hanging="709"/>
        <w:rPr>
          <w:b/>
          <w:color w:val="000000" w:themeColor="text1"/>
        </w:rPr>
      </w:pPr>
      <w:r>
        <w:rPr>
          <w:b/>
          <w:color w:val="000000" w:themeColor="text1"/>
        </w:rPr>
        <w:t>X.</w:t>
      </w:r>
      <w:r>
        <w:rPr>
          <w:b/>
          <w:color w:val="000000" w:themeColor="text1"/>
        </w:rPr>
        <w:tab/>
        <w:t>OPIS SPOSOBU PRZYGOTOWANIA OFERTY</w:t>
      </w:r>
    </w:p>
    <w:p w14:paraId="130D3451" w14:textId="77777777" w:rsidR="00DF5163" w:rsidRPr="00BA797C" w:rsidRDefault="00DF5163" w:rsidP="00DF5163">
      <w:pPr>
        <w:pStyle w:val="Tekstpodstawowy2"/>
        <w:spacing w:after="0" w:line="240" w:lineRule="auto"/>
        <w:jc w:val="both"/>
        <w:rPr>
          <w:color w:val="000000" w:themeColor="text1"/>
        </w:rPr>
      </w:pPr>
    </w:p>
    <w:p w14:paraId="7C9CCED4" w14:textId="77777777" w:rsidR="00C36843" w:rsidRPr="00BA797C" w:rsidRDefault="00C36843" w:rsidP="00C36843">
      <w:pPr>
        <w:pStyle w:val="Tekstpodstawowy2"/>
        <w:spacing w:after="0" w:line="240" w:lineRule="auto"/>
        <w:ind w:left="567" w:hanging="567"/>
        <w:jc w:val="both"/>
        <w:rPr>
          <w:color w:val="000000" w:themeColor="text1"/>
        </w:rPr>
      </w:pPr>
      <w:r>
        <w:rPr>
          <w:color w:val="000000" w:themeColor="text1"/>
        </w:rPr>
        <w:t>1.</w:t>
      </w:r>
      <w:r>
        <w:rPr>
          <w:color w:val="000000" w:themeColor="text1"/>
        </w:rPr>
        <w:tab/>
        <w:t xml:space="preserve">Całą dokumentację postępowania </w:t>
      </w:r>
      <w:r>
        <w:rPr>
          <w:bCs/>
          <w:color w:val="000000" w:themeColor="text1"/>
        </w:rPr>
        <w:t>Zamawiający udostępnił</w:t>
      </w:r>
      <w:r>
        <w:rPr>
          <w:color w:val="000000" w:themeColor="text1"/>
        </w:rPr>
        <w:t xml:space="preserve"> na stronie internetowej prowadzonego postępowania na platformie zakupowej „JOSEPHINE”.</w:t>
      </w:r>
      <w:r>
        <w:rPr>
          <w:color w:val="000000" w:themeColor="text1"/>
        </w:rPr>
        <w:br/>
        <w:t>Wszystkie postępowania prowadzone przez Zamawiającego na platformie</w:t>
      </w:r>
      <w:r>
        <w:rPr>
          <w:color w:val="000000" w:themeColor="text1"/>
        </w:rPr>
        <w:br/>
        <w:t>zakupowej „JOSEPHINE” znajdują się pod następującym adresem</w:t>
      </w:r>
      <w:r>
        <w:rPr>
          <w:color w:val="000000" w:themeColor="text1"/>
        </w:rPr>
        <w:br/>
        <w:t>www: „</w:t>
      </w:r>
      <w:proofErr w:type="spellStart"/>
      <w:r>
        <w:rPr>
          <w:color w:val="000000" w:themeColor="text1"/>
          <w:szCs w:val="24"/>
        </w:rPr>
        <w:t>https</w:t>
      </w:r>
      <w:proofErr w:type="spellEnd"/>
      <w:r>
        <w:rPr>
          <w:color w:val="000000" w:themeColor="text1"/>
          <w:szCs w:val="24"/>
        </w:rPr>
        <w:t>://josephine.proebiz.com/</w:t>
      </w:r>
      <w:proofErr w:type="spellStart"/>
      <w:r>
        <w:rPr>
          <w:color w:val="000000" w:themeColor="text1"/>
          <w:szCs w:val="24"/>
        </w:rPr>
        <w:t>pl</w:t>
      </w:r>
      <w:proofErr w:type="spellEnd"/>
      <w:r>
        <w:rPr>
          <w:color w:val="000000" w:themeColor="text1"/>
          <w:szCs w:val="24"/>
        </w:rPr>
        <w:t>/profile/1230878675</w:t>
      </w:r>
      <w:r>
        <w:rPr>
          <w:color w:val="000000" w:themeColor="text1"/>
        </w:rPr>
        <w:t>”.</w:t>
      </w:r>
    </w:p>
    <w:p w14:paraId="26B79F31" w14:textId="77777777" w:rsidR="00DF5163" w:rsidRPr="00BA797C" w:rsidRDefault="00C36843" w:rsidP="00C36843">
      <w:pPr>
        <w:ind w:left="567" w:hanging="567"/>
        <w:jc w:val="both"/>
        <w:rPr>
          <w:color w:val="000000" w:themeColor="text1"/>
        </w:rPr>
      </w:pPr>
      <w:r>
        <w:rPr>
          <w:color w:val="000000" w:themeColor="text1"/>
        </w:rPr>
        <w:t>2.</w:t>
      </w:r>
      <w:r>
        <w:rPr>
          <w:color w:val="000000" w:themeColor="text1"/>
        </w:rPr>
        <w:tab/>
        <w:t>Każdy wykonawca może złożyć tylko jedną ofertę:</w:t>
      </w:r>
    </w:p>
    <w:p w14:paraId="6D62DE29" w14:textId="77777777" w:rsidR="00DF5163" w:rsidRPr="00BA797C" w:rsidRDefault="00DF5163" w:rsidP="00DF5163">
      <w:pPr>
        <w:ind w:left="1134" w:hanging="567"/>
        <w:jc w:val="both"/>
        <w:rPr>
          <w:color w:val="000000" w:themeColor="text1"/>
        </w:rPr>
      </w:pPr>
      <w:r>
        <w:rPr>
          <w:color w:val="000000" w:themeColor="text1"/>
        </w:rPr>
        <w:t>1)</w:t>
      </w:r>
      <w:r>
        <w:rPr>
          <w:color w:val="000000" w:themeColor="text1"/>
        </w:rPr>
        <w:tab/>
        <w:t xml:space="preserve">na </w:t>
      </w:r>
      <w:proofErr w:type="gramStart"/>
      <w:r>
        <w:rPr>
          <w:color w:val="000000" w:themeColor="text1"/>
        </w:rPr>
        <w:t>wybrane,</w:t>
      </w:r>
      <w:proofErr w:type="gramEnd"/>
      <w:r>
        <w:rPr>
          <w:color w:val="000000" w:themeColor="text1"/>
        </w:rPr>
        <w:t xml:space="preserve"> lub</w:t>
      </w:r>
    </w:p>
    <w:p w14:paraId="04F1B00D" w14:textId="77777777" w:rsidR="00DF5163" w:rsidRPr="00BA797C" w:rsidRDefault="00DF5163" w:rsidP="00DF5163">
      <w:pPr>
        <w:ind w:left="1134" w:hanging="567"/>
        <w:jc w:val="both"/>
        <w:rPr>
          <w:color w:val="000000" w:themeColor="text1"/>
        </w:rPr>
      </w:pPr>
      <w:r>
        <w:rPr>
          <w:color w:val="000000" w:themeColor="text1"/>
        </w:rPr>
        <w:t>2)</w:t>
      </w:r>
      <w:r>
        <w:rPr>
          <w:color w:val="000000" w:themeColor="text1"/>
        </w:rPr>
        <w:tab/>
        <w:t>na wszystkie części zamówienia łącznie.</w:t>
      </w:r>
    </w:p>
    <w:p w14:paraId="46FB9E71" w14:textId="77777777" w:rsidR="00C36843" w:rsidRPr="00BA797C" w:rsidRDefault="00C36843" w:rsidP="00C36843">
      <w:pPr>
        <w:ind w:left="567" w:hanging="567"/>
        <w:jc w:val="both"/>
        <w:rPr>
          <w:color w:val="000000" w:themeColor="text1"/>
        </w:rPr>
      </w:pPr>
      <w:r>
        <w:rPr>
          <w:color w:val="000000" w:themeColor="text1"/>
        </w:rPr>
        <w:t>3.</w:t>
      </w:r>
      <w:r>
        <w:rPr>
          <w:color w:val="000000" w:themeColor="text1"/>
        </w:rPr>
        <w:tab/>
        <w:t>Oferta ma być sporządzona w języku polskim, z zachowaniem formy elektronicznej.</w:t>
      </w:r>
    </w:p>
    <w:p w14:paraId="3DFA25F9" w14:textId="77777777" w:rsidR="00080F03" w:rsidRPr="00BA797C" w:rsidRDefault="00C36843" w:rsidP="00C36843">
      <w:pPr>
        <w:ind w:left="567" w:hanging="567"/>
        <w:jc w:val="both"/>
        <w:rPr>
          <w:color w:val="000000" w:themeColor="text1"/>
        </w:rPr>
      </w:pPr>
      <w:r>
        <w:rPr>
          <w:color w:val="000000" w:themeColor="text1"/>
        </w:rPr>
        <w:t>4.</w:t>
      </w:r>
      <w:r>
        <w:rPr>
          <w:color w:val="000000" w:themeColor="text1"/>
        </w:rPr>
        <w:tab/>
        <w:t>Forma dokumentów składanych wraz z ofertą musi być zgodna z formą określoną</w:t>
      </w:r>
      <w:r>
        <w:rPr>
          <w:color w:val="000000" w:themeColor="text1"/>
        </w:rPr>
        <w:br/>
        <w:t xml:space="preserve">w rozporządzeniu rozporządzenie Ministra Rozwoju, Pracy i Technologii </w:t>
      </w:r>
      <w:r>
        <w:rPr>
          <w:rFonts w:eastAsia="TimesNewRoman"/>
          <w:color w:val="000000" w:themeColor="text1"/>
        </w:rPr>
        <w:t>z dnia</w:t>
      </w:r>
      <w:r>
        <w:rPr>
          <w:rFonts w:eastAsia="TimesNewRoman"/>
          <w:color w:val="000000" w:themeColor="text1"/>
        </w:rPr>
        <w:br/>
        <w:t xml:space="preserve">23 grudnia 2020 r. </w:t>
      </w:r>
      <w:r>
        <w:rPr>
          <w:color w:val="000000" w:themeColor="text1"/>
        </w:rPr>
        <w:t>w sprawie podmiotowych środków dowodowych oraz innych dokumentów lub oświadczeń, jakich może żądać zamawiający od wykonawcy</w:t>
      </w:r>
      <w:r>
        <w:rPr>
          <w:color w:val="000000" w:themeColor="text1"/>
        </w:rPr>
        <w:br/>
        <w:t xml:space="preserve">(Dz. U. z 2020 r. poz. </w:t>
      </w:r>
      <w:r>
        <w:rPr>
          <w:rFonts w:eastAsia="TimesNewRoman"/>
          <w:color w:val="000000" w:themeColor="text1"/>
        </w:rPr>
        <w:t>2415)</w:t>
      </w:r>
      <w:r>
        <w:rPr>
          <w:color w:val="000000" w:themeColor="text1"/>
        </w:rPr>
        <w:t xml:space="preserve"> </w:t>
      </w:r>
      <w:r>
        <w:rPr>
          <w:rFonts w:eastAsia="TimesNewRoman"/>
          <w:color w:val="000000" w:themeColor="text1"/>
        </w:rPr>
        <w:t>oraz w rozporządzeniu Prezesa Rady Ministrów</w:t>
      </w:r>
      <w:r>
        <w:rPr>
          <w:rFonts w:eastAsia="TimesNewRoman"/>
          <w:color w:val="000000" w:themeColor="text1"/>
        </w:rPr>
        <w:br/>
        <w:t>z dnia 30 grudnia 2020 r. w sprawie sposobu sporządzania i przekazywania</w:t>
      </w:r>
      <w:r>
        <w:rPr>
          <w:rFonts w:eastAsia="TimesNewRoman"/>
          <w:color w:val="000000" w:themeColor="text1"/>
        </w:rPr>
        <w:br/>
        <w:t>informacji oraz wymagań technicznych dla dokumentów elektronicznych</w:t>
      </w:r>
      <w:r>
        <w:rPr>
          <w:rFonts w:eastAsia="TimesNewRoman"/>
          <w:color w:val="000000" w:themeColor="text1"/>
        </w:rPr>
        <w:br/>
        <w:t>oraz środków komunikacji elektronicznej w postępowaniu o udzielenie zamówienia publicznego lub konkursie (Dz. U. z 2020 r. poz. 2452).</w:t>
      </w:r>
    </w:p>
    <w:p w14:paraId="408FA1E4" w14:textId="77777777" w:rsidR="00EC5724" w:rsidRPr="00BA797C" w:rsidRDefault="00EC5724" w:rsidP="00EC5724">
      <w:pPr>
        <w:ind w:left="567" w:hanging="567"/>
        <w:jc w:val="both"/>
        <w:rPr>
          <w:color w:val="000000" w:themeColor="text1"/>
        </w:rPr>
      </w:pPr>
      <w:r>
        <w:rPr>
          <w:color w:val="000000" w:themeColor="text1"/>
        </w:rPr>
        <w:t>5.</w:t>
      </w:r>
      <w:r>
        <w:rPr>
          <w:color w:val="000000" w:themeColor="text1"/>
        </w:rPr>
        <w:tab/>
        <w:t>Oferta oraz środki dowodowe składane elektronicznie muszą zostać podpisane kwalifikowanym podpisem elektronicznym przez osobę lub osoby upoważnione do reprezentowania wykonawcy. Kwalifikowany podpis elektroniczny wykonawca składa bezpośrednio na dokumencie, który następnie przesyła do systemu.</w:t>
      </w:r>
    </w:p>
    <w:p w14:paraId="614278E6" w14:textId="77777777" w:rsidR="00C36843" w:rsidRPr="00BA797C" w:rsidRDefault="00EC5724" w:rsidP="00C36843">
      <w:pPr>
        <w:ind w:left="567" w:hanging="567"/>
        <w:jc w:val="both"/>
        <w:rPr>
          <w:color w:val="000000" w:themeColor="text1"/>
        </w:rPr>
      </w:pPr>
      <w:r>
        <w:rPr>
          <w:color w:val="000000" w:themeColor="text1"/>
        </w:rPr>
        <w:t>6.</w:t>
      </w:r>
      <w:r>
        <w:rPr>
          <w:color w:val="000000" w:themeColor="text1"/>
        </w:rPr>
        <w:tab/>
        <w:t>Dokumenty składane wraz z ofertą wnoszone są w oryginale lub kopii poświadczonej za zgodność z oryginałem.</w:t>
      </w:r>
    </w:p>
    <w:p w14:paraId="4E24FDEC" w14:textId="77777777" w:rsidR="000379B9" w:rsidRPr="00BA797C" w:rsidRDefault="00EC5724" w:rsidP="000379B9">
      <w:pPr>
        <w:ind w:left="567" w:hanging="567"/>
        <w:jc w:val="both"/>
        <w:rPr>
          <w:color w:val="000000" w:themeColor="text1"/>
        </w:rPr>
      </w:pPr>
      <w:r>
        <w:rPr>
          <w:color w:val="000000" w:themeColor="text1"/>
        </w:rPr>
        <w:t>7.</w:t>
      </w:r>
      <w:r>
        <w:rPr>
          <w:color w:val="000000" w:themeColor="text1"/>
        </w:rPr>
        <w:tab/>
        <w:t>Poprzez oryginał należy rozumieć dokument podpisany kwalifikowanym podpisem elektronicznym przez osobę lub osoby upoważnione do reprezentowania podmiotu</w:t>
      </w:r>
      <w:r>
        <w:rPr>
          <w:color w:val="000000" w:themeColor="text1"/>
        </w:rPr>
        <w:br/>
        <w:t>- wystawcy dokumentu.</w:t>
      </w:r>
    </w:p>
    <w:p w14:paraId="7C2E35ED" w14:textId="77777777" w:rsidR="000379B9" w:rsidRPr="00BA797C" w:rsidRDefault="00EC5724" w:rsidP="000379B9">
      <w:pPr>
        <w:ind w:left="567" w:hanging="567"/>
        <w:jc w:val="both"/>
        <w:rPr>
          <w:color w:val="000000" w:themeColor="text1"/>
        </w:rPr>
      </w:pPr>
      <w:r>
        <w:rPr>
          <w:color w:val="000000" w:themeColor="text1"/>
        </w:rPr>
        <w:t>8.</w:t>
      </w:r>
      <w:r>
        <w:rPr>
          <w:color w:val="000000" w:themeColor="text1"/>
        </w:rPr>
        <w:tab/>
        <w:t xml:space="preserve">Poświadczenie za zgodność z oryginałem następuje w postaci elektronicznej poprzez podpisanie poświadczanego dokumentu kwalifikowanym podpisem elektronicznym </w:t>
      </w:r>
      <w:r>
        <w:rPr>
          <w:color w:val="000000" w:themeColor="text1"/>
        </w:rPr>
        <w:br/>
        <w:t>przez osobę lub osoby upoważnione do reprezentowania podmiotu, którego dotyczy dokument.</w:t>
      </w:r>
    </w:p>
    <w:p w14:paraId="352B1244" w14:textId="77777777" w:rsidR="00DE6518" w:rsidRPr="00BA797C" w:rsidRDefault="00EC5724" w:rsidP="00DE6518">
      <w:pPr>
        <w:ind w:left="567" w:hanging="567"/>
        <w:jc w:val="both"/>
        <w:rPr>
          <w:color w:val="000000" w:themeColor="text1"/>
        </w:rPr>
      </w:pPr>
      <w:r>
        <w:rPr>
          <w:color w:val="000000" w:themeColor="text1"/>
        </w:rPr>
        <w:lastRenderedPageBreak/>
        <w:t>9.</w:t>
      </w:r>
      <w:r>
        <w:rPr>
          <w:color w:val="000000" w:themeColor="text1"/>
        </w:rPr>
        <w:tab/>
        <w:t>Poświadczenia za zgodność z oryginałem dokonuje odpowiednio Wykonawca, podmiot, na którego zdolnościach lub sytuacji polega Wykonawca, wykonawcy wspólnie ubiegający się o udzielenie zamówienia publicznego albo podwykonawca - każdy</w:t>
      </w:r>
      <w:r>
        <w:rPr>
          <w:color w:val="000000" w:themeColor="text1"/>
        </w:rPr>
        <w:br/>
        <w:t xml:space="preserve">w zakresie dokumentów, które ich dotyczą. </w:t>
      </w:r>
    </w:p>
    <w:p w14:paraId="35A7E022" w14:textId="0D320EC6" w:rsidR="00C36843" w:rsidRPr="00BA797C" w:rsidRDefault="00DE6518" w:rsidP="00DE6518">
      <w:pPr>
        <w:ind w:left="567" w:hanging="567"/>
        <w:jc w:val="both"/>
        <w:rPr>
          <w:color w:val="000000" w:themeColor="text1"/>
        </w:rPr>
      </w:pPr>
      <w:r>
        <w:rPr>
          <w:color w:val="000000" w:themeColor="text1"/>
        </w:rPr>
        <w:t>10.  Zgodnie z postanowieniami Rozdziału XIII ust. 4 oraz Rozdziału VI ust. 2 SWZ,</w:t>
      </w:r>
      <w:r>
        <w:rPr>
          <w:color w:val="000000" w:themeColor="text1"/>
        </w:rPr>
        <w:br/>
        <w:t>do oferty należy dołączyć wypełniony Arkusz cenowy, którego wzór stanowi</w:t>
      </w:r>
      <w:r>
        <w:rPr>
          <w:color w:val="000000" w:themeColor="text1"/>
        </w:rPr>
        <w:br/>
      </w:r>
      <w:r>
        <w:rPr>
          <w:b/>
          <w:color w:val="000000" w:themeColor="text1"/>
        </w:rPr>
        <w:t>Załącznik Nr 2</w:t>
      </w:r>
      <w:r>
        <w:rPr>
          <w:color w:val="000000" w:themeColor="text1"/>
        </w:rPr>
        <w:t xml:space="preserve"> do SWZ, oraz - o ile to dotyczy danego wykonawcy:</w:t>
      </w:r>
    </w:p>
    <w:p w14:paraId="044E39C5" w14:textId="77777777" w:rsidR="00C36843" w:rsidRPr="00BA797C" w:rsidRDefault="00C36843" w:rsidP="00C36843">
      <w:pPr>
        <w:pStyle w:val="Akapitzlist20"/>
        <w:autoSpaceDE w:val="0"/>
        <w:autoSpaceDN w:val="0"/>
        <w:adjustRightInd w:val="0"/>
        <w:spacing w:before="0" w:after="0" w:line="240" w:lineRule="auto"/>
        <w:ind w:left="1134" w:hanging="567"/>
        <w:rPr>
          <w:rFonts w:ascii="Times New Roman" w:hAnsi="Times New Roman"/>
          <w:bCs/>
          <w:color w:val="000000" w:themeColor="text1"/>
          <w:sz w:val="24"/>
          <w:szCs w:val="24"/>
          <w:lang w:eastAsia="pl-PL"/>
        </w:rPr>
      </w:pPr>
      <w:r>
        <w:rPr>
          <w:rFonts w:ascii="Times New Roman" w:hAnsi="Times New Roman"/>
          <w:bCs/>
          <w:color w:val="000000" w:themeColor="text1"/>
          <w:sz w:val="24"/>
          <w:szCs w:val="24"/>
          <w:lang w:eastAsia="pl-PL"/>
        </w:rPr>
        <w:t>1)</w:t>
      </w:r>
      <w:r>
        <w:rPr>
          <w:rFonts w:ascii="Times New Roman" w:hAnsi="Times New Roman"/>
          <w:bCs/>
          <w:color w:val="000000" w:themeColor="text1"/>
          <w:sz w:val="24"/>
          <w:szCs w:val="24"/>
          <w:lang w:eastAsia="pl-PL"/>
        </w:rPr>
        <w:tab/>
        <w:t>pełnomocnictwa;</w:t>
      </w:r>
    </w:p>
    <w:p w14:paraId="480ADDA2" w14:textId="77777777" w:rsidR="00C36843" w:rsidRPr="00BA797C" w:rsidRDefault="00C36843" w:rsidP="00C36843">
      <w:pPr>
        <w:pStyle w:val="Akapitzlist20"/>
        <w:autoSpaceDE w:val="0"/>
        <w:autoSpaceDN w:val="0"/>
        <w:adjustRightInd w:val="0"/>
        <w:spacing w:before="0" w:after="0" w:line="240" w:lineRule="auto"/>
        <w:ind w:left="1134" w:hanging="567"/>
        <w:rPr>
          <w:rFonts w:ascii="Times New Roman" w:hAnsi="Times New Roman"/>
          <w:bCs/>
          <w:color w:val="000000" w:themeColor="text1"/>
          <w:sz w:val="24"/>
          <w:szCs w:val="24"/>
          <w:lang w:eastAsia="pl-PL"/>
        </w:rPr>
      </w:pPr>
      <w:r>
        <w:rPr>
          <w:rFonts w:ascii="Times New Roman" w:hAnsi="Times New Roman"/>
          <w:bCs/>
          <w:color w:val="000000" w:themeColor="text1"/>
          <w:sz w:val="24"/>
          <w:szCs w:val="24"/>
          <w:lang w:eastAsia="pl-PL"/>
        </w:rPr>
        <w:t>2)</w:t>
      </w:r>
      <w:r>
        <w:rPr>
          <w:rFonts w:ascii="Times New Roman" w:hAnsi="Times New Roman"/>
          <w:bCs/>
          <w:color w:val="000000" w:themeColor="text1"/>
          <w:sz w:val="24"/>
          <w:szCs w:val="24"/>
          <w:lang w:eastAsia="pl-PL"/>
        </w:rPr>
        <w:tab/>
        <w:t>dokumenty wniesienia wadium w formach innych niż w pieniądzu, na zasadach,</w:t>
      </w:r>
      <w:r>
        <w:rPr>
          <w:rFonts w:ascii="Times New Roman" w:hAnsi="Times New Roman"/>
          <w:bCs/>
          <w:color w:val="000000" w:themeColor="text1"/>
          <w:sz w:val="24"/>
          <w:szCs w:val="24"/>
          <w:lang w:eastAsia="pl-PL"/>
        </w:rPr>
        <w:br/>
        <w:t>o których mowa w Rozdziale VIII ust. 6 SWZ;</w:t>
      </w:r>
    </w:p>
    <w:p w14:paraId="63E569FD" w14:textId="77777777" w:rsidR="00C36843" w:rsidRPr="00BA797C" w:rsidRDefault="00C36843" w:rsidP="00C36843">
      <w:pPr>
        <w:shd w:val="clear" w:color="auto" w:fill="FFFFFF"/>
        <w:ind w:left="1134" w:hanging="567"/>
        <w:jc w:val="both"/>
        <w:rPr>
          <w:color w:val="000000" w:themeColor="text1"/>
        </w:rPr>
      </w:pPr>
      <w:r>
        <w:rPr>
          <w:color w:val="000000" w:themeColor="text1"/>
        </w:rPr>
        <w:t>3)</w:t>
      </w:r>
      <w:r>
        <w:rPr>
          <w:color w:val="000000" w:themeColor="text1"/>
        </w:rPr>
        <w:tab/>
        <w:t>zobowiązania podmiotów trzecich, na których zasoby powołuje się wykonawca,</w:t>
      </w:r>
      <w:r>
        <w:rPr>
          <w:color w:val="000000" w:themeColor="text1"/>
        </w:rPr>
        <w:br/>
        <w:t>do oddania do dyspozycji wykonawcy tych zasobów na potrzeby realizacji zamówienia, lub innych podmiotowych środków dowodowych potwierdzających, że wykonawca realizując zamówienie, będzie dysponował niezbędnymi zasobami tych podmiotów.</w:t>
      </w:r>
    </w:p>
    <w:p w14:paraId="731FFC74" w14:textId="77777777" w:rsidR="00C36843" w:rsidRPr="00BA797C" w:rsidRDefault="00EC5724" w:rsidP="00C36843">
      <w:pPr>
        <w:ind w:left="567" w:hanging="567"/>
        <w:jc w:val="both"/>
        <w:rPr>
          <w:color w:val="000000" w:themeColor="text1"/>
        </w:rPr>
      </w:pPr>
      <w:r>
        <w:rPr>
          <w:color w:val="000000" w:themeColor="text1"/>
        </w:rPr>
        <w:t>11.</w:t>
      </w:r>
      <w:r>
        <w:rPr>
          <w:color w:val="000000" w:themeColor="text1"/>
        </w:rPr>
        <w:tab/>
        <w:t xml:space="preserve">Z zastrzeżeniem ust. 12 ofertę należy sporządzić zgodnie z Formularzem ofertowym, którego wzór stanowi </w:t>
      </w:r>
      <w:r>
        <w:rPr>
          <w:b/>
          <w:color w:val="000000" w:themeColor="text1"/>
        </w:rPr>
        <w:t>Załącznik Nr 1</w:t>
      </w:r>
      <w:r>
        <w:rPr>
          <w:color w:val="000000" w:themeColor="text1"/>
        </w:rPr>
        <w:t xml:space="preserve"> do SWZ.</w:t>
      </w:r>
    </w:p>
    <w:p w14:paraId="2D24DD69" w14:textId="77777777" w:rsidR="00C36843" w:rsidRPr="00BA797C" w:rsidRDefault="00EC5724" w:rsidP="00C36843">
      <w:pPr>
        <w:ind w:left="567" w:hanging="567"/>
        <w:jc w:val="both"/>
        <w:rPr>
          <w:color w:val="000000" w:themeColor="text1"/>
        </w:rPr>
      </w:pPr>
      <w:r>
        <w:rPr>
          <w:color w:val="000000" w:themeColor="text1"/>
        </w:rPr>
        <w:t>12.</w:t>
      </w:r>
      <w:r>
        <w:rPr>
          <w:color w:val="000000" w:themeColor="text1"/>
        </w:rPr>
        <w:tab/>
        <w:t>Zamawiający zaleca korzystanie ze wzorów formularzy, arkuszy, wykazów oraz oświadczeń opracowanych przez Zamawiającego. Wykonawca może zastosować formularze, arkusze, wykazy oraz oświadczenia opracowane samodzielnie</w:t>
      </w:r>
      <w:r>
        <w:rPr>
          <w:color w:val="000000" w:themeColor="text1"/>
        </w:rPr>
        <w:br/>
        <w:t>z zastrzeżeniem, że ich treść musi odpowiadać treści wzorów opracowanych</w:t>
      </w:r>
      <w:r>
        <w:rPr>
          <w:color w:val="000000" w:themeColor="text1"/>
        </w:rPr>
        <w:br/>
        <w:t>przez Zamawiającego.</w:t>
      </w:r>
    </w:p>
    <w:p w14:paraId="7A4ED4F1" w14:textId="77777777" w:rsidR="00080F03" w:rsidRPr="00BA797C" w:rsidRDefault="00EC5724" w:rsidP="00C36843">
      <w:pPr>
        <w:ind w:left="567" w:hanging="567"/>
        <w:jc w:val="both"/>
        <w:rPr>
          <w:color w:val="000000" w:themeColor="text1"/>
        </w:rPr>
      </w:pPr>
      <w:r>
        <w:rPr>
          <w:color w:val="000000" w:themeColor="text1"/>
        </w:rPr>
        <w:t>13.</w:t>
      </w:r>
      <w:r>
        <w:rPr>
          <w:color w:val="000000" w:themeColor="text1"/>
        </w:rPr>
        <w:tab/>
        <w:t>W Formularzu oferty wykonawca zobowiązany jest podać adres poczty elektronicznej (e-mail), na który prowadzona będzie korespondencja związana z postępowaniem.</w:t>
      </w:r>
    </w:p>
    <w:p w14:paraId="3D4C0C8D" w14:textId="77777777" w:rsidR="003268DF" w:rsidRPr="00BA797C" w:rsidRDefault="00080F03" w:rsidP="00C36843">
      <w:pPr>
        <w:ind w:left="567" w:hanging="567"/>
        <w:jc w:val="both"/>
        <w:rPr>
          <w:color w:val="000000" w:themeColor="text1"/>
        </w:rPr>
      </w:pPr>
      <w:r>
        <w:rPr>
          <w:color w:val="000000" w:themeColor="text1"/>
        </w:rPr>
        <w:t>14.</w:t>
      </w:r>
      <w:r>
        <w:rPr>
          <w:color w:val="000000" w:themeColor="text1"/>
        </w:rPr>
        <w:tab/>
        <w:t>Wykonawcy, którzy wspólnie ubiegają się o udzielenie zamówienia muszą</w:t>
      </w:r>
      <w:r>
        <w:rPr>
          <w:color w:val="000000" w:themeColor="text1"/>
        </w:rPr>
        <w:br/>
        <w:t>ustanowić pełnomocnika do reprezentowania ich w postępowaniu albo reprezentowania</w:t>
      </w:r>
      <w:r>
        <w:rPr>
          <w:color w:val="000000" w:themeColor="text1"/>
        </w:rPr>
        <w:br/>
        <w:t>w postępowaniu i zawarcia umowy. Wykonawcy występujący wspólnie muszą</w:t>
      </w:r>
      <w:r>
        <w:rPr>
          <w:color w:val="000000" w:themeColor="text1"/>
        </w:rPr>
        <w:br/>
        <w:t>załączyć do oferty pełnomocnictwo do reprezentowania ich w postępowaniu</w:t>
      </w:r>
      <w:r>
        <w:rPr>
          <w:color w:val="000000" w:themeColor="text1"/>
        </w:rPr>
        <w:br/>
        <w:t>o udzielenie zamówienia albo do reprezentowania w postępowaniu i zawarcia</w:t>
      </w:r>
      <w:r>
        <w:rPr>
          <w:color w:val="000000" w:themeColor="text1"/>
        </w:rPr>
        <w:br/>
        <w:t>umowy w sprawie zamówienia publicznego - należy załączyć oryginał dokumentu</w:t>
      </w:r>
      <w:r>
        <w:rPr>
          <w:color w:val="000000" w:themeColor="text1"/>
        </w:rPr>
        <w:br/>
        <w:t>lub jego kopię poświadczoną za zgodność z oryginałem przez osobę (osoby)</w:t>
      </w:r>
      <w:r>
        <w:rPr>
          <w:color w:val="000000" w:themeColor="text1"/>
        </w:rPr>
        <w:br/>
        <w:t>udzielającą pełnomocnictwa lub notarialnie.</w:t>
      </w:r>
    </w:p>
    <w:p w14:paraId="298A3F63" w14:textId="77777777" w:rsidR="003268DF" w:rsidRPr="00BA797C" w:rsidRDefault="00EC5724" w:rsidP="00C36843">
      <w:pPr>
        <w:ind w:left="567" w:hanging="567"/>
        <w:jc w:val="both"/>
        <w:rPr>
          <w:color w:val="000000" w:themeColor="text1"/>
        </w:rPr>
      </w:pPr>
      <w:r>
        <w:rPr>
          <w:color w:val="000000" w:themeColor="text1"/>
        </w:rPr>
        <w:t>15.</w:t>
      </w:r>
      <w:r>
        <w:rPr>
          <w:color w:val="000000" w:themeColor="text1"/>
        </w:rPr>
        <w:tab/>
        <w:t>Wykonawca zobowiązany jest podać w ofercie, które części przedmiotu zamówienia zamierza powierzyć do wykonania podwykonawcom.</w:t>
      </w:r>
    </w:p>
    <w:p w14:paraId="37AE7B5A" w14:textId="77777777" w:rsidR="005F60B9" w:rsidRPr="00BA797C" w:rsidRDefault="00D639C2" w:rsidP="00603FF7">
      <w:pPr>
        <w:ind w:left="567" w:hanging="567"/>
        <w:jc w:val="both"/>
        <w:rPr>
          <w:color w:val="000000" w:themeColor="text1"/>
        </w:rPr>
      </w:pPr>
      <w:r>
        <w:rPr>
          <w:color w:val="000000" w:themeColor="text1"/>
        </w:rPr>
        <w:t>16.</w:t>
      </w:r>
      <w:r>
        <w:rPr>
          <w:color w:val="000000" w:themeColor="text1"/>
        </w:rPr>
        <w:tab/>
        <w:t>Ofertę oraz przedmiotowe środki dowodowe podpisane zgodnie z postanowieniami</w:t>
      </w:r>
      <w:r>
        <w:rPr>
          <w:color w:val="000000" w:themeColor="text1"/>
        </w:rPr>
        <w:br/>
        <w:t>ust. 5-9 kwalifikowanym podpisem elektronicznym należy złożyć przy użyciu</w:t>
      </w:r>
      <w:r>
        <w:rPr>
          <w:color w:val="000000" w:themeColor="text1"/>
        </w:rPr>
        <w:br/>
        <w:t>środków komunikacji elektronicznej za pośrednictwem platformy zakupowej „JOSEPHINE”. Szczegółowa instrukcja składania oferty za pośrednictwem</w:t>
      </w:r>
      <w:r>
        <w:rPr>
          <w:color w:val="000000" w:themeColor="text1"/>
        </w:rPr>
        <w:br/>
        <w:t>platformy zakupowej „JOSEPHINE” znajduje się pod następującym adresem</w:t>
      </w:r>
      <w:r>
        <w:rPr>
          <w:color w:val="000000" w:themeColor="text1"/>
        </w:rPr>
        <w:br/>
        <w:t>www: „https://store.proebiz.com/docs/josephine/pl/Instrukcja_wykonawcy.pdf”.</w:t>
      </w:r>
    </w:p>
    <w:p w14:paraId="3BBF02FD" w14:textId="77777777" w:rsidR="00603FF7" w:rsidRPr="00BA797C" w:rsidRDefault="00603FF7" w:rsidP="00603FF7">
      <w:pPr>
        <w:ind w:left="567" w:hanging="567"/>
        <w:jc w:val="both"/>
        <w:rPr>
          <w:color w:val="000000" w:themeColor="text1"/>
        </w:rPr>
      </w:pPr>
      <w:r>
        <w:rPr>
          <w:color w:val="000000" w:themeColor="text1"/>
        </w:rPr>
        <w:t>17.</w:t>
      </w:r>
      <w:r>
        <w:rPr>
          <w:color w:val="000000" w:themeColor="text1"/>
        </w:rPr>
        <w:tab/>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w:t>
      </w:r>
      <w:proofErr w:type="spellStart"/>
      <w:r>
        <w:rPr>
          <w:color w:val="000000" w:themeColor="text1"/>
        </w:rPr>
        <w:t>eIDAS</w:t>
      </w:r>
      <w:proofErr w:type="spellEnd"/>
      <w:r>
        <w:rPr>
          <w:color w:val="000000" w:themeColor="text1"/>
        </w:rPr>
        <w:t>) (UE) nr 910/2014.</w:t>
      </w:r>
    </w:p>
    <w:p w14:paraId="29E26ED7" w14:textId="77777777" w:rsidR="003268DF" w:rsidRPr="00BA797C" w:rsidRDefault="003268DF" w:rsidP="003268DF">
      <w:pPr>
        <w:ind w:left="567" w:hanging="567"/>
        <w:jc w:val="both"/>
        <w:rPr>
          <w:color w:val="000000" w:themeColor="text1"/>
        </w:rPr>
      </w:pPr>
      <w:r>
        <w:rPr>
          <w:color w:val="000000" w:themeColor="text1"/>
        </w:rPr>
        <w:t>18.</w:t>
      </w:r>
      <w:r>
        <w:rPr>
          <w:color w:val="000000" w:themeColor="text1"/>
        </w:rPr>
        <w:tab/>
        <w:t>W przypadku wykorzystania formatu podpisu „</w:t>
      </w:r>
      <w:proofErr w:type="spellStart"/>
      <w:r>
        <w:rPr>
          <w:color w:val="000000" w:themeColor="text1"/>
        </w:rPr>
        <w:t>XAdES</w:t>
      </w:r>
      <w:proofErr w:type="spellEnd"/>
      <w:r>
        <w:rPr>
          <w:color w:val="000000" w:themeColor="text1"/>
        </w:rPr>
        <w:t xml:space="preserve"> zewnętrzny” Zamawiający wymaga załączenia podpisywanych plików z danymi oraz plików </w:t>
      </w:r>
      <w:proofErr w:type="spellStart"/>
      <w:r>
        <w:rPr>
          <w:color w:val="000000" w:themeColor="text1"/>
        </w:rPr>
        <w:t>XAdES</w:t>
      </w:r>
      <w:proofErr w:type="spellEnd"/>
      <w:r>
        <w:rPr>
          <w:color w:val="000000" w:themeColor="text1"/>
        </w:rPr>
        <w:t>.</w:t>
      </w:r>
    </w:p>
    <w:p w14:paraId="6EC2FA28" w14:textId="77777777" w:rsidR="00F029F3" w:rsidRPr="00BA797C" w:rsidRDefault="00F029F3">
      <w:pPr>
        <w:rPr>
          <w:color w:val="000000" w:themeColor="text1"/>
        </w:rPr>
      </w:pPr>
      <w:r>
        <w:rPr>
          <w:color w:val="000000" w:themeColor="text1"/>
        </w:rPr>
        <w:br w:type="page"/>
      </w:r>
    </w:p>
    <w:p w14:paraId="4903B862" w14:textId="77777777" w:rsidR="003268DF" w:rsidRPr="00BA797C" w:rsidRDefault="003268DF" w:rsidP="003268DF">
      <w:pPr>
        <w:ind w:left="567" w:hanging="567"/>
        <w:jc w:val="both"/>
        <w:rPr>
          <w:color w:val="000000" w:themeColor="text1"/>
        </w:rPr>
      </w:pPr>
      <w:r>
        <w:rPr>
          <w:color w:val="000000" w:themeColor="text1"/>
        </w:rPr>
        <w:lastRenderedPageBreak/>
        <w:t>19.</w:t>
      </w:r>
      <w:r>
        <w:rPr>
          <w:color w:val="000000" w:themeColor="text1"/>
        </w:rPr>
        <w:tab/>
        <w:t>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w:t>
      </w:r>
      <w:r>
        <w:rPr>
          <w:color w:val="000000" w:themeColor="text1"/>
        </w:rPr>
        <w:br/>
        <w:t>za pomocą ikony kosza. Jeżeli Wykonawca chce dokonać zmiany złożonej oferty</w:t>
      </w:r>
      <w:r>
        <w:rPr>
          <w:color w:val="000000" w:themeColor="text1"/>
        </w:rPr>
        <w:br/>
        <w:t>przed upływem terminu składania ofert musi najpierw wycofać już złożoną ofertę,</w:t>
      </w:r>
      <w:r>
        <w:rPr>
          <w:color w:val="000000" w:themeColor="text1"/>
        </w:rPr>
        <w:br/>
        <w:t>a następnie wnieść nową ofertę w taki sam sposób w jaki wniesiona została poprzednia oferta. Złożenie, wycofanie, a także zmiana oferty zawsze dotyczy całej oferty wraz</w:t>
      </w:r>
      <w:r>
        <w:rPr>
          <w:color w:val="000000" w:themeColor="text1"/>
        </w:rPr>
        <w:br/>
        <w:t>z załącznikami - na platformy zakupowej „JOSEPHINE” nie mogą być wykonywane zmiany (jakikolwiek operacje) dotyczące poszczególnych (pojedynczych)</w:t>
      </w:r>
      <w:r>
        <w:rPr>
          <w:color w:val="000000" w:themeColor="text1"/>
        </w:rPr>
        <w:br/>
        <w:t>dokumentów. Szczegółowa instrukcja korzystania z platformy zakupowej „JOSEPHINE” dla wykonawców znajduje się pod następującym adresem www: „</w:t>
      </w:r>
      <w:r>
        <w:rPr>
          <w:color w:val="000000" w:themeColor="text1"/>
          <w:sz w:val="23"/>
          <w:szCs w:val="23"/>
        </w:rPr>
        <w:t>https://store.proebiz.com/docs/josephine/pl/Skrocona_instrukcja_dla_wykonawcy.pdf</w:t>
      </w:r>
      <w:r>
        <w:rPr>
          <w:color w:val="000000" w:themeColor="text1"/>
        </w:rPr>
        <w:t>”.</w:t>
      </w:r>
    </w:p>
    <w:p w14:paraId="2EC55800" w14:textId="77777777" w:rsidR="00481ED3" w:rsidRPr="00BA797C" w:rsidRDefault="00481ED3" w:rsidP="00481ED3">
      <w:pPr>
        <w:ind w:left="567" w:hanging="567"/>
        <w:jc w:val="both"/>
        <w:rPr>
          <w:color w:val="000000" w:themeColor="text1"/>
          <w:sz w:val="22"/>
          <w:szCs w:val="22"/>
        </w:rPr>
      </w:pPr>
      <w:r>
        <w:rPr>
          <w:color w:val="000000" w:themeColor="text1"/>
        </w:rPr>
        <w:t>20.</w:t>
      </w:r>
      <w:r>
        <w:rPr>
          <w:color w:val="000000" w:themeColor="text1"/>
        </w:rPr>
        <w:tab/>
        <w:t>Maksymalny rozmiar jednego pliku przesyłanego za pośrednictwem</w:t>
      </w:r>
      <w:r>
        <w:rPr>
          <w:color w:val="000000" w:themeColor="text1"/>
        </w:rPr>
        <w:br/>
        <w:t>dedykowanych formularzy wynosi 4 GB, jednak należy pamiętać, że jest rozmiar maksymalny, a czas przesłania pliku na platformę zależy każdorazowo od szybkości połączenia internetowego. Szczegółowa specyfikacja techniczna platformy</w:t>
      </w:r>
      <w:r>
        <w:rPr>
          <w:color w:val="000000" w:themeColor="text1"/>
        </w:rPr>
        <w:br/>
        <w:t xml:space="preserve">zakupowej „JOSEPHINE” znajduje się pod następującym adresem www: </w:t>
      </w:r>
      <w:r>
        <w:rPr>
          <w:color w:val="000000" w:themeColor="text1"/>
          <w:sz w:val="22"/>
          <w:szCs w:val="22"/>
        </w:rPr>
        <w:t>„</w:t>
      </w:r>
      <w:r>
        <w:rPr>
          <w:color w:val="000000" w:themeColor="text1"/>
          <w:sz w:val="23"/>
          <w:szCs w:val="23"/>
        </w:rPr>
        <w:t>https://store.proebiz.com/docs/josephine/pl/</w:t>
      </w:r>
      <w:r>
        <w:rPr>
          <w:color w:val="000000" w:themeColor="text1"/>
          <w:sz w:val="22"/>
          <w:szCs w:val="22"/>
        </w:rPr>
        <w:t>Wymagania_techniczne_</w:t>
      </w:r>
      <w:r>
        <w:rPr>
          <w:color w:val="000000" w:themeColor="text1"/>
          <w:sz w:val="23"/>
          <w:szCs w:val="23"/>
        </w:rPr>
        <w:t>sw</w:t>
      </w:r>
      <w:r>
        <w:rPr>
          <w:color w:val="000000" w:themeColor="text1"/>
          <w:sz w:val="22"/>
          <w:szCs w:val="22"/>
        </w:rPr>
        <w:t>_JOSEPHINE</w:t>
      </w:r>
      <w:r>
        <w:rPr>
          <w:color w:val="000000" w:themeColor="text1"/>
          <w:sz w:val="23"/>
          <w:szCs w:val="23"/>
        </w:rPr>
        <w:t>.pdf</w:t>
      </w:r>
      <w:r>
        <w:rPr>
          <w:color w:val="000000" w:themeColor="text1"/>
          <w:sz w:val="22"/>
          <w:szCs w:val="22"/>
        </w:rPr>
        <w:t>”.</w:t>
      </w:r>
    </w:p>
    <w:p w14:paraId="63CDCE04" w14:textId="77777777" w:rsidR="003268DF" w:rsidRPr="00BA797C" w:rsidRDefault="00D639C2" w:rsidP="003268DF">
      <w:pPr>
        <w:ind w:left="567" w:hanging="567"/>
        <w:jc w:val="both"/>
        <w:rPr>
          <w:color w:val="000000" w:themeColor="text1"/>
        </w:rPr>
      </w:pPr>
      <w:r>
        <w:rPr>
          <w:color w:val="000000" w:themeColor="text1"/>
        </w:rPr>
        <w:t>21.</w:t>
      </w:r>
      <w:r>
        <w:rPr>
          <w:color w:val="000000" w:themeColor="text1"/>
        </w:rPr>
        <w:tab/>
        <w:t>Rozszerzenia plików wykorzystywanych przez Wykonawców muszą być zgodne</w:t>
      </w:r>
      <w:r>
        <w:rPr>
          <w:color w:val="000000" w:themeColor="text1"/>
        </w:rPr>
        <w:br/>
        <w:t>z Załącznikiem nr 2 do rozporządzenia Rady Ministrów w sprawie Krajowych</w:t>
      </w:r>
      <w:r>
        <w:rPr>
          <w:color w:val="000000" w:themeColor="text1"/>
        </w:rPr>
        <w:br/>
        <w:t>Ram Interoperacyjności, minimalnych wymagań dla rejestrów publicznych</w:t>
      </w:r>
      <w:r>
        <w:rPr>
          <w:color w:val="000000" w:themeColor="text1"/>
        </w:rPr>
        <w:br/>
        <w:t>i wymiany informacji w postaci elektronicznej oraz minimalnych wymagań</w:t>
      </w:r>
      <w:r>
        <w:rPr>
          <w:color w:val="000000" w:themeColor="text1"/>
        </w:rPr>
        <w:br/>
        <w:t>dla systemów teleinformatycznych, zwanego dalej Rozporządzeniem KRI.</w:t>
      </w:r>
    </w:p>
    <w:p w14:paraId="69655D5F" w14:textId="77777777" w:rsidR="003268DF" w:rsidRPr="00BA797C" w:rsidRDefault="00D639C2" w:rsidP="003268DF">
      <w:pPr>
        <w:ind w:left="567" w:hanging="567"/>
        <w:jc w:val="both"/>
        <w:rPr>
          <w:color w:val="000000" w:themeColor="text1"/>
        </w:rPr>
      </w:pPr>
      <w:r>
        <w:rPr>
          <w:color w:val="000000" w:themeColor="text1"/>
        </w:rPr>
        <w:t>22.</w:t>
      </w:r>
      <w:r>
        <w:rPr>
          <w:color w:val="000000" w:themeColor="text1"/>
        </w:rPr>
        <w:tab/>
        <w:t>Zamawiający zaleca wykorzystywanie przez wykonawców następujących formatów: „pdf”, „</w:t>
      </w:r>
      <w:proofErr w:type="spellStart"/>
      <w:r>
        <w:rPr>
          <w:color w:val="000000" w:themeColor="text1"/>
        </w:rPr>
        <w:t>doc</w:t>
      </w:r>
      <w:proofErr w:type="spellEnd"/>
      <w:r>
        <w:rPr>
          <w:color w:val="000000" w:themeColor="text1"/>
        </w:rPr>
        <w:t>”, „</w:t>
      </w:r>
      <w:proofErr w:type="spellStart"/>
      <w:r>
        <w:rPr>
          <w:color w:val="000000" w:themeColor="text1"/>
        </w:rPr>
        <w:t>docx</w:t>
      </w:r>
      <w:proofErr w:type="spellEnd"/>
      <w:r>
        <w:rPr>
          <w:color w:val="000000" w:themeColor="text1"/>
        </w:rPr>
        <w:t>”, „xls”, „</w:t>
      </w:r>
      <w:proofErr w:type="spellStart"/>
      <w:r>
        <w:rPr>
          <w:color w:val="000000" w:themeColor="text1"/>
        </w:rPr>
        <w:t>xlsx</w:t>
      </w:r>
      <w:proofErr w:type="spellEnd"/>
      <w:r>
        <w:rPr>
          <w:color w:val="000000" w:themeColor="text1"/>
        </w:rPr>
        <w:t>”, „jpg”, „</w:t>
      </w:r>
      <w:proofErr w:type="spellStart"/>
      <w:r>
        <w:rPr>
          <w:color w:val="000000" w:themeColor="text1"/>
        </w:rPr>
        <w:t>jpeg</w:t>
      </w:r>
      <w:proofErr w:type="spellEnd"/>
      <w:r>
        <w:rPr>
          <w:color w:val="000000" w:themeColor="text1"/>
        </w:rPr>
        <w:t>” ze szczególnym wskazaniem</w:t>
      </w:r>
      <w:r>
        <w:rPr>
          <w:color w:val="000000" w:themeColor="text1"/>
        </w:rPr>
        <w:br/>
        <w:t>na format „pdf”.</w:t>
      </w:r>
    </w:p>
    <w:p w14:paraId="70BBF142" w14:textId="77777777" w:rsidR="003268DF" w:rsidRPr="00BA797C" w:rsidRDefault="00D639C2" w:rsidP="003268DF">
      <w:pPr>
        <w:ind w:left="567" w:hanging="567"/>
        <w:jc w:val="both"/>
        <w:rPr>
          <w:color w:val="000000" w:themeColor="text1"/>
        </w:rPr>
      </w:pPr>
      <w:r>
        <w:rPr>
          <w:color w:val="000000" w:themeColor="text1"/>
        </w:rPr>
        <w:t>23.</w:t>
      </w:r>
      <w:r>
        <w:rPr>
          <w:color w:val="000000" w:themeColor="text1"/>
        </w:rPr>
        <w:tab/>
        <w:t>W celu ewentualnej kompresji danych Zamawiający zaleca wykorzystanie formatu „zip” lub „7Z”.</w:t>
      </w:r>
    </w:p>
    <w:p w14:paraId="75235275" w14:textId="77777777" w:rsidR="003268DF" w:rsidRPr="00BA797C" w:rsidRDefault="003268DF" w:rsidP="003268DF">
      <w:pPr>
        <w:ind w:left="567" w:hanging="567"/>
        <w:jc w:val="both"/>
        <w:rPr>
          <w:color w:val="000000" w:themeColor="text1"/>
        </w:rPr>
      </w:pPr>
      <w:r>
        <w:rPr>
          <w:color w:val="000000" w:themeColor="text1"/>
        </w:rPr>
        <w:t>24.</w:t>
      </w:r>
      <w:r>
        <w:rPr>
          <w:color w:val="000000" w:themeColor="text1"/>
        </w:rPr>
        <w:tab/>
        <w:t>W rozporządzeniu w sprawie Krajowych Ram Interoperacyjności nie występują</w:t>
      </w:r>
      <w:r>
        <w:rPr>
          <w:color w:val="000000" w:themeColor="text1"/>
        </w:rPr>
        <w:br/>
        <w:t>w szczególności następujące formaty: „</w:t>
      </w:r>
      <w:proofErr w:type="spellStart"/>
      <w:r>
        <w:rPr>
          <w:color w:val="000000" w:themeColor="text1"/>
        </w:rPr>
        <w:t>rar</w:t>
      </w:r>
      <w:proofErr w:type="spellEnd"/>
      <w:r>
        <w:rPr>
          <w:color w:val="000000" w:themeColor="text1"/>
        </w:rPr>
        <w:t>”, „gif”, „</w:t>
      </w:r>
      <w:proofErr w:type="spellStart"/>
      <w:r>
        <w:rPr>
          <w:color w:val="000000" w:themeColor="text1"/>
        </w:rPr>
        <w:t>bmp</w:t>
      </w:r>
      <w:proofErr w:type="spellEnd"/>
      <w:r>
        <w:rPr>
          <w:color w:val="000000" w:themeColor="text1"/>
        </w:rPr>
        <w:t>”, „</w:t>
      </w:r>
      <w:proofErr w:type="spellStart"/>
      <w:r>
        <w:rPr>
          <w:color w:val="000000" w:themeColor="text1"/>
        </w:rPr>
        <w:t>numbers</w:t>
      </w:r>
      <w:proofErr w:type="spellEnd"/>
      <w:r>
        <w:rPr>
          <w:color w:val="000000" w:themeColor="text1"/>
        </w:rPr>
        <w:t>”, „</w:t>
      </w:r>
      <w:proofErr w:type="spellStart"/>
      <w:r>
        <w:rPr>
          <w:color w:val="000000" w:themeColor="text1"/>
        </w:rPr>
        <w:t>pages</w:t>
      </w:r>
      <w:proofErr w:type="spellEnd"/>
      <w:r>
        <w:rPr>
          <w:color w:val="000000" w:themeColor="text1"/>
        </w:rPr>
        <w:t>”. Dokumenty złożone w tych formatach zostaną uznane za złożone nieskutecznie.</w:t>
      </w:r>
    </w:p>
    <w:p w14:paraId="671F387B" w14:textId="77777777" w:rsidR="00481ED3" w:rsidRPr="00BA797C" w:rsidRDefault="00481ED3" w:rsidP="00481ED3">
      <w:pPr>
        <w:ind w:left="567" w:hanging="567"/>
        <w:jc w:val="both"/>
        <w:rPr>
          <w:color w:val="000000" w:themeColor="text1"/>
        </w:rPr>
      </w:pPr>
      <w:r>
        <w:rPr>
          <w:color w:val="000000" w:themeColor="text1"/>
        </w:rPr>
        <w:t>25.</w:t>
      </w:r>
      <w:r>
        <w:rPr>
          <w:color w:val="000000" w:themeColor="text1"/>
        </w:rPr>
        <w:tab/>
        <w:t xml:space="preserve">Zamawiający wskazuje na istniejące ograniczenie rozmiaru plików podpisywanych profilem zaufanym, który wynosi maksymalnie 10MB, oraz ograniczenie rozmiaru plików podpisywanych w aplikacji </w:t>
      </w:r>
      <w:proofErr w:type="spellStart"/>
      <w:r>
        <w:rPr>
          <w:color w:val="000000" w:themeColor="text1"/>
        </w:rPr>
        <w:t>eDoApp</w:t>
      </w:r>
      <w:proofErr w:type="spellEnd"/>
      <w:r>
        <w:rPr>
          <w:color w:val="000000" w:themeColor="text1"/>
        </w:rPr>
        <w:t xml:space="preserve"> służącej do składania podpisu osobistego, który wynosi maksymalnie 5MB.</w:t>
      </w:r>
    </w:p>
    <w:p w14:paraId="33C6A8C4" w14:textId="77777777" w:rsidR="00481ED3" w:rsidRPr="00BA797C" w:rsidRDefault="00481ED3" w:rsidP="00481ED3">
      <w:pPr>
        <w:ind w:left="567" w:hanging="567"/>
        <w:jc w:val="both"/>
        <w:rPr>
          <w:color w:val="000000" w:themeColor="text1"/>
        </w:rPr>
      </w:pPr>
      <w:r>
        <w:rPr>
          <w:color w:val="000000" w:themeColor="text1"/>
        </w:rPr>
        <w:t>26.</w:t>
      </w:r>
      <w:r>
        <w:rPr>
          <w:color w:val="000000" w:themeColor="text1"/>
        </w:rPr>
        <w:tab/>
        <w:t>W przypadku stosowania przez wykonawcę kwalifikowanego podpisu elektronicznego Zamawiający rekomenduje, aby:</w:t>
      </w:r>
    </w:p>
    <w:p w14:paraId="67453820" w14:textId="77777777" w:rsidR="003268DF" w:rsidRPr="00BA797C" w:rsidRDefault="003268DF" w:rsidP="003268DF">
      <w:pPr>
        <w:ind w:left="1134" w:hanging="567"/>
        <w:jc w:val="both"/>
        <w:rPr>
          <w:color w:val="000000" w:themeColor="text1"/>
        </w:rPr>
      </w:pPr>
      <w:r>
        <w:rPr>
          <w:color w:val="000000" w:themeColor="text1"/>
        </w:rPr>
        <w:t>1)</w:t>
      </w:r>
      <w:r>
        <w:rPr>
          <w:color w:val="000000" w:themeColor="text1"/>
        </w:rPr>
        <w:tab/>
        <w:t>wykonawcy dokonywali konwersji plików składających się na ofertę na format „pdf” i opatrywali je podpisem kwalifikowanym w formacie „</w:t>
      </w:r>
      <w:proofErr w:type="spellStart"/>
      <w:r>
        <w:rPr>
          <w:color w:val="000000" w:themeColor="text1"/>
        </w:rPr>
        <w:t>PAdES</w:t>
      </w:r>
      <w:proofErr w:type="spellEnd"/>
      <w:r>
        <w:rPr>
          <w:color w:val="000000" w:themeColor="text1"/>
        </w:rPr>
        <w:t>”;</w:t>
      </w:r>
    </w:p>
    <w:p w14:paraId="6587040E" w14:textId="77777777" w:rsidR="003268DF" w:rsidRPr="00BA797C" w:rsidRDefault="003268DF" w:rsidP="003268DF">
      <w:pPr>
        <w:ind w:left="1134" w:hanging="567"/>
        <w:jc w:val="both"/>
        <w:rPr>
          <w:color w:val="000000" w:themeColor="text1"/>
        </w:rPr>
      </w:pPr>
      <w:r>
        <w:rPr>
          <w:color w:val="000000" w:themeColor="text1"/>
        </w:rPr>
        <w:t>2)</w:t>
      </w:r>
      <w:r>
        <w:rPr>
          <w:color w:val="000000" w:themeColor="text1"/>
        </w:rPr>
        <w:tab/>
        <w:t xml:space="preserve">pliki w formatach innych niż „pdf” wykonawcy opatrywali podpisem w formacie </w:t>
      </w:r>
      <w:proofErr w:type="spellStart"/>
      <w:r>
        <w:rPr>
          <w:color w:val="000000" w:themeColor="text1"/>
        </w:rPr>
        <w:t>XAdES</w:t>
      </w:r>
      <w:proofErr w:type="spellEnd"/>
      <w:r>
        <w:rPr>
          <w:color w:val="000000" w:themeColor="text1"/>
        </w:rPr>
        <w:t xml:space="preserve"> o typie zewnętrznym, przy czym wykonawca powinien pamiętać,</w:t>
      </w:r>
      <w:r>
        <w:rPr>
          <w:color w:val="000000" w:themeColor="text1"/>
        </w:rPr>
        <w:br/>
        <w:t>aby łącznie z dokumentem podpisywanym przesłać plik z podpisem;</w:t>
      </w:r>
    </w:p>
    <w:p w14:paraId="07B38487" w14:textId="77777777" w:rsidR="003268DF" w:rsidRPr="00BA797C" w:rsidRDefault="003268DF" w:rsidP="003268DF">
      <w:pPr>
        <w:ind w:left="1134" w:hanging="567"/>
        <w:jc w:val="both"/>
        <w:rPr>
          <w:color w:val="000000" w:themeColor="text1"/>
        </w:rPr>
      </w:pPr>
      <w:r>
        <w:rPr>
          <w:color w:val="000000" w:themeColor="text1"/>
        </w:rPr>
        <w:t>3)</w:t>
      </w:r>
      <w:r>
        <w:rPr>
          <w:color w:val="000000" w:themeColor="text1"/>
        </w:rPr>
        <w:tab/>
        <w:t>wykonawcy wykorzystywali podpisy z kwalifikowanym znacznikiem czasu;</w:t>
      </w:r>
    </w:p>
    <w:p w14:paraId="0CEFD0B0" w14:textId="77777777" w:rsidR="003268DF" w:rsidRPr="00BA797C" w:rsidRDefault="003268DF" w:rsidP="003268DF">
      <w:pPr>
        <w:ind w:left="1134" w:hanging="567"/>
        <w:jc w:val="both"/>
        <w:rPr>
          <w:color w:val="000000" w:themeColor="text1"/>
        </w:rPr>
      </w:pPr>
      <w:r>
        <w:rPr>
          <w:color w:val="000000" w:themeColor="text1"/>
        </w:rPr>
        <w:t>4)</w:t>
      </w:r>
      <w:r>
        <w:rPr>
          <w:color w:val="000000" w:themeColor="text1"/>
        </w:rPr>
        <w:tab/>
        <w:t>w przypadku podpisywania pliku przez kilka osób, wykonawcy stosowali podpisy</w:t>
      </w:r>
      <w:r>
        <w:rPr>
          <w:color w:val="000000" w:themeColor="text1"/>
        </w:rPr>
        <w:br/>
        <w:t>tego samego formatu i typu, ponieważ zastosowanie różnych podpisów może skutkować problemami związanymi z weryfikacją plików;</w:t>
      </w:r>
    </w:p>
    <w:p w14:paraId="6725B8C4" w14:textId="77777777" w:rsidR="00F029F3" w:rsidRPr="00BA797C" w:rsidRDefault="00F029F3">
      <w:pPr>
        <w:rPr>
          <w:color w:val="000000" w:themeColor="text1"/>
        </w:rPr>
      </w:pPr>
      <w:r>
        <w:rPr>
          <w:color w:val="000000" w:themeColor="text1"/>
        </w:rPr>
        <w:br w:type="page"/>
      </w:r>
    </w:p>
    <w:p w14:paraId="2D2E2653" w14:textId="77777777" w:rsidR="003268DF" w:rsidRPr="00BA797C" w:rsidRDefault="003268DF" w:rsidP="003268DF">
      <w:pPr>
        <w:ind w:left="1134" w:hanging="567"/>
        <w:jc w:val="both"/>
        <w:rPr>
          <w:color w:val="000000" w:themeColor="text1"/>
        </w:rPr>
      </w:pPr>
      <w:r>
        <w:rPr>
          <w:color w:val="000000" w:themeColor="text1"/>
        </w:rPr>
        <w:lastRenderedPageBreak/>
        <w:t>5)</w:t>
      </w:r>
      <w:r>
        <w:rPr>
          <w:color w:val="000000" w:themeColor="text1"/>
        </w:rPr>
        <w:tab/>
        <w:t>w przypadku kompresowania dokumentów do jednego pliku, np. w formacie „zip” wcześniejsze podpisanie każdego z kompresowanych plików;</w:t>
      </w:r>
    </w:p>
    <w:p w14:paraId="5E80FFF0" w14:textId="77777777" w:rsidR="003268DF" w:rsidRPr="00BA797C" w:rsidRDefault="003268DF" w:rsidP="003268DF">
      <w:pPr>
        <w:ind w:left="1134" w:hanging="567"/>
        <w:jc w:val="both"/>
        <w:rPr>
          <w:color w:val="000000" w:themeColor="text1"/>
        </w:rPr>
      </w:pPr>
      <w:proofErr w:type="gramStart"/>
      <w:r>
        <w:rPr>
          <w:color w:val="000000" w:themeColor="text1"/>
        </w:rPr>
        <w:t>6)</w:t>
      </w:r>
      <w:proofErr w:type="gramEnd"/>
      <w:r>
        <w:rPr>
          <w:color w:val="000000" w:themeColor="text1"/>
        </w:rPr>
        <w:tab/>
        <w:t>aby wykonawcy nie wprowadzali jakichkolwiek zmian w plikach</w:t>
      </w:r>
      <w:r>
        <w:rPr>
          <w:color w:val="000000" w:themeColor="text1"/>
        </w:rPr>
        <w:br/>
        <w:t>po ich podpisaniu podpisem elektronicznym, ponieważ może to skutkować naruszeniem integralności plików, co skutkować będzie odrzuceniem oferty.</w:t>
      </w:r>
    </w:p>
    <w:p w14:paraId="15E78676" w14:textId="77777777" w:rsidR="00481ED3" w:rsidRPr="00BA797C" w:rsidRDefault="00481ED3" w:rsidP="00481ED3">
      <w:pPr>
        <w:ind w:left="567" w:hanging="567"/>
        <w:jc w:val="both"/>
        <w:rPr>
          <w:color w:val="000000" w:themeColor="text1"/>
        </w:rPr>
      </w:pPr>
      <w:r>
        <w:rPr>
          <w:color w:val="000000" w:themeColor="text1"/>
          <w:sz w:val="22"/>
          <w:szCs w:val="22"/>
        </w:rPr>
        <w:t>27.</w:t>
      </w:r>
      <w:r>
        <w:rPr>
          <w:color w:val="000000" w:themeColor="text1"/>
          <w:sz w:val="22"/>
          <w:szCs w:val="22"/>
        </w:rPr>
        <w:tab/>
      </w:r>
      <w:r>
        <w:rPr>
          <w:color w:val="000000" w:themeColor="text1"/>
        </w:rPr>
        <w:t>Ustawienia techniczne, a także kontakt ze wsparciem technicznym platformy zakupowej „JOSEPHINE” można znaleźć pod następującym adresem www: „</w:t>
      </w:r>
      <w:proofErr w:type="spellStart"/>
      <w:r>
        <w:rPr>
          <w:color w:val="000000" w:themeColor="text1"/>
        </w:rPr>
        <w:t>https</w:t>
      </w:r>
      <w:proofErr w:type="spellEnd"/>
      <w:r>
        <w:rPr>
          <w:color w:val="000000" w:themeColor="text1"/>
        </w:rPr>
        <w:t>://proebiz.com/</w:t>
      </w:r>
      <w:proofErr w:type="spellStart"/>
      <w:r>
        <w:rPr>
          <w:color w:val="000000" w:themeColor="text1"/>
        </w:rPr>
        <w:t>pl</w:t>
      </w:r>
      <w:proofErr w:type="spellEnd"/>
      <w:r>
        <w:rPr>
          <w:color w:val="000000" w:themeColor="text1"/>
        </w:rPr>
        <w:t>/</w:t>
      </w:r>
      <w:proofErr w:type="spellStart"/>
      <w:r>
        <w:rPr>
          <w:color w:val="000000" w:themeColor="text1"/>
        </w:rPr>
        <w:t>support</w:t>
      </w:r>
      <w:proofErr w:type="spellEnd"/>
      <w:r>
        <w:rPr>
          <w:color w:val="000000" w:themeColor="text1"/>
        </w:rPr>
        <w:t>”. Wsparcie techniczne platformy zakupowej „JOSEPHINE” dostępne jest w dni robocze od godz. 8:00 do godz. 16:00</w:t>
      </w:r>
      <w:r>
        <w:rPr>
          <w:color w:val="000000" w:themeColor="text1"/>
        </w:rPr>
        <w:br/>
        <w:t xml:space="preserve">pod numerem telefonu </w:t>
      </w:r>
      <w:r>
        <w:rPr>
          <w:b/>
          <w:color w:val="000000" w:themeColor="text1"/>
        </w:rPr>
        <w:t>+48 222 139 900</w:t>
      </w:r>
      <w:r>
        <w:rPr>
          <w:color w:val="000000" w:themeColor="text1"/>
        </w:rPr>
        <w:t xml:space="preserve"> oraz za pomocą poczty elektronicznej</w:t>
      </w:r>
      <w:r>
        <w:rPr>
          <w:color w:val="000000" w:themeColor="text1"/>
        </w:rPr>
        <w:br/>
        <w:t>pod adres „</w:t>
      </w:r>
      <w:r>
        <w:rPr>
          <w:b/>
          <w:color w:val="000000" w:themeColor="text1"/>
        </w:rPr>
        <w:t>houston@proebiz.com</w:t>
      </w:r>
      <w:r>
        <w:rPr>
          <w:color w:val="000000" w:themeColor="text1"/>
        </w:rPr>
        <w:t>”.</w:t>
      </w:r>
    </w:p>
    <w:p w14:paraId="6E1E2266" w14:textId="77777777" w:rsidR="00DF5163" w:rsidRPr="00BA797C" w:rsidRDefault="003268DF" w:rsidP="00DF5163">
      <w:pPr>
        <w:ind w:left="567" w:hanging="567"/>
        <w:jc w:val="both"/>
        <w:rPr>
          <w:color w:val="000000" w:themeColor="text1"/>
        </w:rPr>
      </w:pPr>
      <w:r>
        <w:rPr>
          <w:color w:val="000000" w:themeColor="text1"/>
        </w:rPr>
        <w:t>28.</w:t>
      </w:r>
      <w:r>
        <w:rPr>
          <w:color w:val="000000" w:themeColor="text1"/>
        </w:rPr>
        <w:tab/>
        <w:t>Wykonawca ponosi wszelkie koszty związane z przygotowaniem i złożeniem oferty.</w:t>
      </w:r>
    </w:p>
    <w:p w14:paraId="151A927A" w14:textId="77777777" w:rsidR="00DF5163" w:rsidRPr="00BA797C" w:rsidRDefault="003268DF" w:rsidP="00DF5163">
      <w:pPr>
        <w:ind w:left="567" w:hanging="567"/>
        <w:jc w:val="both"/>
        <w:rPr>
          <w:color w:val="000000" w:themeColor="text1"/>
        </w:rPr>
      </w:pPr>
      <w:r>
        <w:rPr>
          <w:color w:val="000000" w:themeColor="text1"/>
        </w:rPr>
        <w:t>29.</w:t>
      </w:r>
      <w:r>
        <w:rPr>
          <w:color w:val="000000" w:themeColor="text1"/>
        </w:rPr>
        <w:tab/>
        <w:t>Postępowanie o udzielenie zamówienia jest jawne. Zgodnie z art. 74 ust. 1</w:t>
      </w:r>
      <w:r>
        <w:rPr>
          <w:color w:val="000000" w:themeColor="text1"/>
        </w:rPr>
        <w:br/>
        <w:t>w związku z art. 18 ust. 1 ustawy, protokół postępowania wraz z załącznikami</w:t>
      </w:r>
      <w:r>
        <w:rPr>
          <w:color w:val="000000" w:themeColor="text1"/>
        </w:rPr>
        <w:br/>
        <w:t>jest jawny - załączniki do protokołu udostępnia się po dokonaniu wyboru</w:t>
      </w:r>
      <w:r>
        <w:rPr>
          <w:color w:val="000000" w:themeColor="text1"/>
        </w:rPr>
        <w:br/>
        <w:t>oferty najkorzystniejszej lub unieważnieniu postępowania, z tym, że oferty są jawne</w:t>
      </w:r>
      <w:r>
        <w:rPr>
          <w:color w:val="000000" w:themeColor="text1"/>
        </w:rPr>
        <w:br/>
        <w:t xml:space="preserve">od chwili ich otwarcia, </w:t>
      </w:r>
      <w:proofErr w:type="gramStart"/>
      <w:r>
        <w:rPr>
          <w:color w:val="000000" w:themeColor="text1"/>
        </w:rPr>
        <w:t>za wyjątkiem</w:t>
      </w:r>
      <w:proofErr w:type="gramEnd"/>
      <w:r>
        <w:rPr>
          <w:color w:val="000000" w:themeColor="text1"/>
        </w:rPr>
        <w:t xml:space="preserve"> informacji stanowiących tajemnicę przedsiębiorstwa w rozumieniu ustawy z dnia 16 kwietnia 1993 r. o zwalczaniu nieuczciwej konkurencji (Dz. U. z 2020 r. poz. 1913). Przekazując Zamawiającemu informacje stanowiące tajemnicę przedsiębiorstwa Wykonawca winien najpóźniej</w:t>
      </w:r>
      <w:r>
        <w:rPr>
          <w:color w:val="000000" w:themeColor="text1"/>
        </w:rPr>
        <w:br/>
        <w:t>w terminie składania ofert zastrzec, że informacje te nie mogą być udostępniane</w:t>
      </w:r>
      <w:r>
        <w:rPr>
          <w:color w:val="000000" w:themeColor="text1"/>
        </w:rPr>
        <w:br/>
        <w:t>oraz uzasadnić, iż zastrzeżone informacje stanowią tajemnicę przedsiębiorstwa.</w:t>
      </w:r>
      <w:r>
        <w:rPr>
          <w:color w:val="000000" w:themeColor="text1"/>
        </w:rPr>
        <w:br/>
        <w:t>Zamawiający nie ujawni informacji stanowiących tajemnicę przedsiębiorstwa</w:t>
      </w:r>
      <w:r>
        <w:rPr>
          <w:color w:val="000000" w:themeColor="text1"/>
        </w:rPr>
        <w:br/>
        <w:t>jeżeli wykonawca zastrzeże, że stanowią one tajemnicę przedsiębiorstwa,</w:t>
      </w:r>
      <w:r>
        <w:rPr>
          <w:color w:val="000000" w:themeColor="text1"/>
        </w:rPr>
        <w:br/>
        <w:t>z zastrzeżeniem, iż wykonawca nie może zastrzec informacji, o których mowa</w:t>
      </w:r>
      <w:r>
        <w:rPr>
          <w:color w:val="000000" w:themeColor="text1"/>
        </w:rPr>
        <w:br/>
        <w:t>w art. 222 ust. 5 Ustawy.</w:t>
      </w:r>
    </w:p>
    <w:p w14:paraId="377209B1" w14:textId="77777777" w:rsidR="00DF5163" w:rsidRPr="00BA797C" w:rsidRDefault="00DF5163" w:rsidP="00DF5163">
      <w:pPr>
        <w:jc w:val="both"/>
        <w:rPr>
          <w:color w:val="000000" w:themeColor="text1"/>
        </w:rPr>
      </w:pPr>
    </w:p>
    <w:p w14:paraId="2CEAAE0F" w14:textId="77777777" w:rsidR="00196D2B" w:rsidRPr="00BA797C" w:rsidRDefault="00196D2B" w:rsidP="00DF5163">
      <w:pPr>
        <w:jc w:val="both"/>
        <w:rPr>
          <w:color w:val="000000" w:themeColor="text1"/>
        </w:rPr>
      </w:pPr>
    </w:p>
    <w:p w14:paraId="4224385C" w14:textId="77777777" w:rsidR="00DF5163" w:rsidRPr="00BA797C" w:rsidRDefault="00DF5163" w:rsidP="00DF5163">
      <w:pPr>
        <w:shd w:val="clear" w:color="auto" w:fill="E6E6E6"/>
        <w:tabs>
          <w:tab w:val="center" w:pos="4715"/>
        </w:tabs>
        <w:ind w:left="709" w:hanging="709"/>
        <w:rPr>
          <w:color w:val="000000" w:themeColor="text1"/>
        </w:rPr>
      </w:pPr>
      <w:r>
        <w:rPr>
          <w:b/>
          <w:color w:val="000000" w:themeColor="text1"/>
        </w:rPr>
        <w:t>XI.</w:t>
      </w:r>
      <w:r>
        <w:rPr>
          <w:b/>
          <w:color w:val="000000" w:themeColor="text1"/>
        </w:rPr>
        <w:tab/>
        <w:t>MIEJSCE ORAZ TERMIN SKŁADANIA I OTWARCIA OFERT</w:t>
      </w:r>
    </w:p>
    <w:p w14:paraId="02930322" w14:textId="77777777" w:rsidR="00DF5163" w:rsidRPr="00BA797C" w:rsidRDefault="00DF5163" w:rsidP="00DF5163">
      <w:pPr>
        <w:jc w:val="both"/>
        <w:rPr>
          <w:color w:val="000000" w:themeColor="text1"/>
        </w:rPr>
      </w:pPr>
    </w:p>
    <w:p w14:paraId="5CEBDD6E" w14:textId="7124BB29" w:rsidR="00DF5163" w:rsidRPr="00BA797C" w:rsidRDefault="00DF5163" w:rsidP="00DF5163">
      <w:pPr>
        <w:numPr>
          <w:ilvl w:val="0"/>
          <w:numId w:val="6"/>
        </w:numPr>
        <w:tabs>
          <w:tab w:val="clear" w:pos="720"/>
        </w:tabs>
        <w:ind w:left="567" w:hanging="567"/>
        <w:jc w:val="both"/>
        <w:rPr>
          <w:b/>
          <w:color w:val="000000" w:themeColor="text1"/>
        </w:rPr>
      </w:pPr>
      <w:r>
        <w:rPr>
          <w:color w:val="000000" w:themeColor="text1"/>
        </w:rPr>
        <w:t xml:space="preserve">Oferty należy składać do dnia </w:t>
      </w:r>
      <w:r>
        <w:rPr>
          <w:b/>
          <w:color w:val="000000" w:themeColor="text1"/>
        </w:rPr>
        <w:t>17 lipca 2026 r. do godziny 12:00</w:t>
      </w:r>
      <w:r>
        <w:rPr>
          <w:b/>
          <w:color w:val="000000" w:themeColor="text1"/>
        </w:rPr>
        <w:br/>
      </w:r>
      <w:r>
        <w:rPr>
          <w:color w:val="000000" w:themeColor="text1"/>
        </w:rPr>
        <w:t>za pośrednictwem platformy zakupowej „JOSEPHINE”.</w:t>
      </w:r>
    </w:p>
    <w:p w14:paraId="5F9ABA00" w14:textId="4AEFE447" w:rsidR="00DF5163" w:rsidRPr="00BA797C" w:rsidRDefault="00DF5163" w:rsidP="00DF5163">
      <w:pPr>
        <w:numPr>
          <w:ilvl w:val="0"/>
          <w:numId w:val="6"/>
        </w:numPr>
        <w:tabs>
          <w:tab w:val="clear" w:pos="720"/>
        </w:tabs>
        <w:ind w:left="567" w:hanging="567"/>
        <w:jc w:val="both"/>
        <w:rPr>
          <w:color w:val="000000" w:themeColor="text1"/>
        </w:rPr>
      </w:pPr>
      <w:r>
        <w:rPr>
          <w:color w:val="000000" w:themeColor="text1"/>
        </w:rPr>
        <w:t xml:space="preserve">Otwarcie ofert odbędzie się dnia </w:t>
      </w:r>
      <w:r>
        <w:rPr>
          <w:b/>
          <w:color w:val="000000" w:themeColor="text1"/>
        </w:rPr>
        <w:t>17 lipca 2026 r. o godz. 12:30</w:t>
      </w:r>
      <w:r>
        <w:rPr>
          <w:color w:val="000000" w:themeColor="text1"/>
        </w:rPr>
        <w:t>.</w:t>
      </w:r>
    </w:p>
    <w:p w14:paraId="4DDE7834" w14:textId="77777777" w:rsidR="00DF5163" w:rsidRPr="00BA797C" w:rsidRDefault="00DF5163" w:rsidP="00DF5163">
      <w:pPr>
        <w:numPr>
          <w:ilvl w:val="0"/>
          <w:numId w:val="6"/>
        </w:numPr>
        <w:tabs>
          <w:tab w:val="clear" w:pos="720"/>
        </w:tabs>
        <w:ind w:left="567" w:hanging="567"/>
        <w:jc w:val="both"/>
        <w:rPr>
          <w:color w:val="000000" w:themeColor="text1"/>
        </w:rPr>
      </w:pPr>
      <w:r>
        <w:rPr>
          <w:color w:val="000000" w:themeColor="text1"/>
        </w:rPr>
        <w:t xml:space="preserve">Bezpośrednio przed otwarciem ofert Zamawiający udostępni za pośrednictwem platformy zakupowej „JOSEPHINE” informację o kwocie, jaką zamierza przeznaczyć na sfinansowanie zamówienia. </w:t>
      </w:r>
    </w:p>
    <w:p w14:paraId="6AB63370" w14:textId="77777777" w:rsidR="00DF5163" w:rsidRPr="00BA797C" w:rsidRDefault="00DF5163" w:rsidP="00DF5163">
      <w:pPr>
        <w:numPr>
          <w:ilvl w:val="0"/>
          <w:numId w:val="6"/>
        </w:numPr>
        <w:tabs>
          <w:tab w:val="clear" w:pos="720"/>
        </w:tabs>
        <w:ind w:left="567" w:hanging="567"/>
        <w:jc w:val="both"/>
        <w:rPr>
          <w:color w:val="000000" w:themeColor="text1"/>
        </w:rPr>
      </w:pPr>
      <w:r>
        <w:rPr>
          <w:color w:val="000000" w:themeColor="text1"/>
        </w:rPr>
        <w:t xml:space="preserve">Niezwłocznie po otwarciu ofert Zamawiający udostępni za pośrednictwem platformy zakupowej „JOSEPHINE” informacje dotyczące: </w:t>
      </w:r>
    </w:p>
    <w:p w14:paraId="6AE033A4" w14:textId="77777777" w:rsidR="00DF5163" w:rsidRPr="00BA797C" w:rsidRDefault="00DF5163" w:rsidP="00DF5163">
      <w:pPr>
        <w:spacing w:line="233" w:lineRule="auto"/>
        <w:ind w:left="1134" w:hanging="567"/>
        <w:jc w:val="both"/>
        <w:rPr>
          <w:color w:val="000000" w:themeColor="text1"/>
        </w:rPr>
      </w:pPr>
      <w:r>
        <w:rPr>
          <w:color w:val="000000" w:themeColor="text1"/>
        </w:rPr>
        <w:t>1)</w:t>
      </w:r>
      <w:r>
        <w:rPr>
          <w:color w:val="000000" w:themeColor="text1"/>
        </w:rPr>
        <w:tab/>
        <w:t xml:space="preserve">nazw albo imion i nazwisk oraz siedzib lub miejsc prowadzonej działalności gospodarczej albo miejsc zamieszkania wykonawców, których oferty zostały otwarte, </w:t>
      </w:r>
    </w:p>
    <w:p w14:paraId="362A0042" w14:textId="77777777" w:rsidR="00DF5163" w:rsidRPr="00BA797C" w:rsidRDefault="00DF5163" w:rsidP="00DF5163">
      <w:pPr>
        <w:spacing w:line="233" w:lineRule="auto"/>
        <w:ind w:left="1134" w:hanging="567"/>
        <w:jc w:val="both"/>
        <w:rPr>
          <w:color w:val="000000" w:themeColor="text1"/>
        </w:rPr>
      </w:pPr>
      <w:r>
        <w:rPr>
          <w:color w:val="000000" w:themeColor="text1"/>
        </w:rPr>
        <w:t>2)</w:t>
      </w:r>
      <w:r>
        <w:rPr>
          <w:color w:val="000000" w:themeColor="text1"/>
        </w:rPr>
        <w:tab/>
        <w:t>cen lub kosztów zawartych w ofertach.</w:t>
      </w:r>
    </w:p>
    <w:p w14:paraId="0458AA30" w14:textId="77777777" w:rsidR="006F4C94" w:rsidRPr="00BA797C" w:rsidRDefault="006F4C94" w:rsidP="006F4C94">
      <w:pPr>
        <w:numPr>
          <w:ilvl w:val="0"/>
          <w:numId w:val="6"/>
        </w:numPr>
        <w:tabs>
          <w:tab w:val="clear" w:pos="720"/>
        </w:tabs>
        <w:ind w:left="567" w:hanging="567"/>
        <w:jc w:val="both"/>
        <w:rPr>
          <w:color w:val="000000" w:themeColor="text1"/>
        </w:rPr>
      </w:pPr>
      <w:r>
        <w:rPr>
          <w:color w:val="000000" w:themeColor="text1"/>
        </w:rPr>
        <w:t>Zamawiający nie przewiduje sesji otwarcia ofert z udziałem Wykonawców</w:t>
      </w:r>
      <w:r>
        <w:rPr>
          <w:color w:val="000000" w:themeColor="text1"/>
        </w:rPr>
        <w:br/>
        <w:t>oraz transmitowania sesji otwarcia.</w:t>
      </w:r>
    </w:p>
    <w:p w14:paraId="5885AE7B" w14:textId="77777777" w:rsidR="00DF5163" w:rsidRPr="00BA797C" w:rsidRDefault="00DF5163" w:rsidP="00DF5163">
      <w:pPr>
        <w:jc w:val="both"/>
        <w:rPr>
          <w:color w:val="000000" w:themeColor="text1"/>
        </w:rPr>
      </w:pPr>
    </w:p>
    <w:p w14:paraId="1B83839F" w14:textId="77777777" w:rsidR="00F029F3" w:rsidRPr="00BA797C" w:rsidRDefault="00F029F3">
      <w:pPr>
        <w:rPr>
          <w:color w:val="000000" w:themeColor="text1"/>
        </w:rPr>
      </w:pPr>
      <w:r>
        <w:rPr>
          <w:color w:val="000000" w:themeColor="text1"/>
        </w:rPr>
        <w:br w:type="page"/>
      </w:r>
    </w:p>
    <w:p w14:paraId="1F5D238F" w14:textId="77777777" w:rsidR="00DF5163" w:rsidRPr="00BA797C" w:rsidRDefault="00DF5163" w:rsidP="00DF5163">
      <w:pPr>
        <w:jc w:val="both"/>
        <w:rPr>
          <w:color w:val="000000" w:themeColor="text1"/>
        </w:rPr>
      </w:pPr>
    </w:p>
    <w:p w14:paraId="5329F2A6" w14:textId="77777777" w:rsidR="00DF5163" w:rsidRPr="00BA797C" w:rsidRDefault="00DF5163" w:rsidP="00DF5163">
      <w:pPr>
        <w:shd w:val="clear" w:color="auto" w:fill="E6E6E6"/>
        <w:tabs>
          <w:tab w:val="center" w:pos="4715"/>
        </w:tabs>
        <w:ind w:left="709" w:hanging="709"/>
        <w:rPr>
          <w:b/>
          <w:color w:val="000000" w:themeColor="text1"/>
        </w:rPr>
      </w:pPr>
      <w:r>
        <w:rPr>
          <w:b/>
          <w:color w:val="000000" w:themeColor="text1"/>
        </w:rPr>
        <w:t>XII.</w:t>
      </w:r>
      <w:r>
        <w:rPr>
          <w:b/>
          <w:color w:val="000000" w:themeColor="text1"/>
        </w:rPr>
        <w:tab/>
        <w:t>OPIS SPOSOBU OBLICZENIA CENY</w:t>
      </w:r>
    </w:p>
    <w:p w14:paraId="0B4EB202" w14:textId="77777777" w:rsidR="00DF5163" w:rsidRPr="00BA797C" w:rsidRDefault="00DF5163" w:rsidP="00DF5163">
      <w:pPr>
        <w:jc w:val="both"/>
        <w:rPr>
          <w:color w:val="000000" w:themeColor="text1"/>
        </w:rPr>
      </w:pPr>
    </w:p>
    <w:p w14:paraId="650FB930" w14:textId="77777777" w:rsidR="00DF5163" w:rsidRPr="00BA797C" w:rsidRDefault="00DF5163" w:rsidP="00DF5163">
      <w:pPr>
        <w:numPr>
          <w:ilvl w:val="0"/>
          <w:numId w:val="5"/>
        </w:numPr>
        <w:tabs>
          <w:tab w:val="clear" w:pos="360"/>
        </w:tabs>
        <w:ind w:left="567" w:hanging="567"/>
        <w:jc w:val="both"/>
        <w:rPr>
          <w:color w:val="000000" w:themeColor="text1"/>
        </w:rPr>
      </w:pPr>
      <w:r>
        <w:rPr>
          <w:color w:val="000000" w:themeColor="text1"/>
        </w:rPr>
        <w:t xml:space="preserve">W ramach wszystkich części zamówienia podstawą do określenia ceny oferty jest pełen zakres zamówienia określony w Specyfikacji Warunków Zamówienia. </w:t>
      </w:r>
    </w:p>
    <w:p w14:paraId="274044B3" w14:textId="77777777" w:rsidR="00DF5163" w:rsidRPr="00BA797C" w:rsidRDefault="00DF5163" w:rsidP="00DF5163">
      <w:pPr>
        <w:numPr>
          <w:ilvl w:val="0"/>
          <w:numId w:val="5"/>
        </w:numPr>
        <w:tabs>
          <w:tab w:val="clear" w:pos="360"/>
        </w:tabs>
        <w:ind w:left="567" w:hanging="567"/>
        <w:jc w:val="both"/>
        <w:rPr>
          <w:color w:val="000000" w:themeColor="text1"/>
        </w:rPr>
      </w:pPr>
      <w:r>
        <w:rPr>
          <w:color w:val="000000" w:themeColor="text1"/>
        </w:rPr>
        <w:t>Cena oferty w ramach każdej części zamówienia ma obejmować wszystkie koszty towarzyszące wykonaniu zamówienia.</w:t>
      </w:r>
    </w:p>
    <w:p w14:paraId="67984DD5" w14:textId="77777777" w:rsidR="00DF5163" w:rsidRPr="00BA797C" w:rsidRDefault="00DF5163" w:rsidP="00DF5163">
      <w:pPr>
        <w:numPr>
          <w:ilvl w:val="0"/>
          <w:numId w:val="5"/>
        </w:numPr>
        <w:tabs>
          <w:tab w:val="clear" w:pos="360"/>
        </w:tabs>
        <w:ind w:left="567" w:hanging="567"/>
        <w:jc w:val="both"/>
        <w:rPr>
          <w:color w:val="000000" w:themeColor="text1"/>
        </w:rPr>
      </w:pPr>
      <w:r>
        <w:rPr>
          <w:color w:val="000000" w:themeColor="text1"/>
        </w:rPr>
        <w:t>Oferta powinna zawierać cenę brutto podaną w złotych z dokładnością do 1 grosza.</w:t>
      </w:r>
      <w:r>
        <w:rPr>
          <w:color w:val="000000" w:themeColor="text1"/>
        </w:rPr>
        <w:br/>
        <w:t>W przypadku, gdy wykonawca poda cenę oferty z dokładnością większą niż do drugiego miejsca po przecinku, to Zamawiający dokona przeliczenia podanych</w:t>
      </w:r>
      <w:r>
        <w:rPr>
          <w:color w:val="000000" w:themeColor="text1"/>
        </w:rPr>
        <w:br/>
        <w:t>w ofercie cen do dwóch miejsc po przecinku stosując następującą zasadę: podane</w:t>
      </w:r>
      <w:r>
        <w:rPr>
          <w:color w:val="000000" w:themeColor="text1"/>
        </w:rPr>
        <w:br/>
        <w:t>w ofercie kwoty zostaną zaokrąglone do pełnych groszy, przy czym końcówki poniżej 0,5 grosza zostaną pominięte, a końcówki 0,5 grosza i wyższe zostaną zaokrąglone</w:t>
      </w:r>
      <w:r>
        <w:rPr>
          <w:color w:val="000000" w:themeColor="text1"/>
        </w:rPr>
        <w:br/>
        <w:t>do 1 grosza.</w:t>
      </w:r>
    </w:p>
    <w:p w14:paraId="58EED72B" w14:textId="77777777" w:rsidR="00DF5163" w:rsidRPr="00BA797C" w:rsidRDefault="00DF5163" w:rsidP="00DF5163">
      <w:pPr>
        <w:numPr>
          <w:ilvl w:val="0"/>
          <w:numId w:val="5"/>
        </w:numPr>
        <w:tabs>
          <w:tab w:val="clear" w:pos="360"/>
        </w:tabs>
        <w:ind w:left="567" w:hanging="567"/>
        <w:jc w:val="both"/>
        <w:rPr>
          <w:color w:val="000000" w:themeColor="text1"/>
        </w:rPr>
      </w:pPr>
      <w:r>
        <w:rPr>
          <w:color w:val="000000" w:themeColor="text1"/>
        </w:rPr>
        <w:t xml:space="preserve">Cena zaoferowana przez wykonawcę w ofercie nie może ulec zmianie w czasie realizacji zamówienia </w:t>
      </w:r>
      <w:proofErr w:type="gramStart"/>
      <w:r>
        <w:rPr>
          <w:color w:val="000000" w:themeColor="text1"/>
        </w:rPr>
        <w:t>za wyjątkiem</w:t>
      </w:r>
      <w:proofErr w:type="gramEnd"/>
      <w:r>
        <w:rPr>
          <w:color w:val="000000" w:themeColor="text1"/>
        </w:rPr>
        <w:t xml:space="preserve"> przypadków określonych w umowie, która</w:t>
      </w:r>
      <w:r>
        <w:rPr>
          <w:color w:val="000000" w:themeColor="text1"/>
        </w:rPr>
        <w:br/>
        <w:t xml:space="preserve">zostanie zawarta z wybranym wykonawcą. Projektowane postanowienia umowy zawiera </w:t>
      </w:r>
      <w:r>
        <w:rPr>
          <w:b/>
          <w:color w:val="000000" w:themeColor="text1"/>
        </w:rPr>
        <w:t>Załącznik Nr 8</w:t>
      </w:r>
      <w:r>
        <w:rPr>
          <w:color w:val="000000" w:themeColor="text1"/>
        </w:rPr>
        <w:t xml:space="preserve"> do SWZ</w:t>
      </w:r>
    </w:p>
    <w:p w14:paraId="5DC170F3" w14:textId="77777777" w:rsidR="00DF5163" w:rsidRPr="00BA797C" w:rsidRDefault="00DF5163" w:rsidP="00DF5163">
      <w:pPr>
        <w:ind w:left="567" w:hanging="567"/>
        <w:jc w:val="both"/>
        <w:rPr>
          <w:color w:val="000000" w:themeColor="text1"/>
        </w:rPr>
      </w:pPr>
      <w:r>
        <w:rPr>
          <w:color w:val="000000" w:themeColor="text1"/>
        </w:rPr>
        <w:t>5.</w:t>
      </w:r>
      <w:r>
        <w:rPr>
          <w:color w:val="000000" w:themeColor="text1"/>
        </w:rPr>
        <w:tab/>
        <w:t>W ramach danej części zamówienia wykonawca może podać tylko jedną cenę</w:t>
      </w:r>
      <w:r>
        <w:rPr>
          <w:color w:val="000000" w:themeColor="text1"/>
        </w:rPr>
        <w:br/>
        <w:t>bez proponowania rozwiązań wariantowych.</w:t>
      </w:r>
    </w:p>
    <w:p w14:paraId="6116FC6F" w14:textId="77777777" w:rsidR="00DF5163" w:rsidRPr="00BA797C" w:rsidRDefault="00DF5163" w:rsidP="00DF5163">
      <w:pPr>
        <w:ind w:left="567" w:hanging="567"/>
        <w:jc w:val="both"/>
        <w:rPr>
          <w:color w:val="000000" w:themeColor="text1"/>
        </w:rPr>
      </w:pPr>
      <w:r>
        <w:rPr>
          <w:color w:val="000000" w:themeColor="text1"/>
        </w:rPr>
        <w:t>6.</w:t>
      </w:r>
      <w:r>
        <w:rPr>
          <w:color w:val="000000" w:themeColor="text1"/>
        </w:rPr>
        <w:tab/>
        <w:t>Jeżeli w prowadzonym postępowaniu w ramach danej części zamówienia zostanie złożona oferta, której wybór prowadziłby do powstania obowiązku podatkowego zamawiającego zgodnie z przepisami o podatku od towarów i usług w zakresie dotyczącym wewnątrz wspólnotowego nabycia towarów, Zamawiający do oceny</w:t>
      </w:r>
      <w:r>
        <w:rPr>
          <w:color w:val="000000" w:themeColor="text1"/>
        </w:rPr>
        <w:br/>
        <w:t>takiej oferty doliczy do przedstawionej w niej ceny podatek od towarów i usług,</w:t>
      </w:r>
      <w:r>
        <w:rPr>
          <w:color w:val="000000" w:themeColor="text1"/>
        </w:rPr>
        <w:br/>
        <w:t>który miałby obowiązek wpłacić zgodnie z obowiązującymi przepisami.</w:t>
      </w:r>
    </w:p>
    <w:p w14:paraId="49DF0637" w14:textId="77777777" w:rsidR="00DF5163" w:rsidRPr="00BA797C" w:rsidRDefault="00DF5163" w:rsidP="00DF5163">
      <w:pPr>
        <w:pStyle w:val="Styl1"/>
        <w:suppressAutoHyphens/>
        <w:autoSpaceDE w:val="0"/>
        <w:autoSpaceDN w:val="0"/>
        <w:spacing w:line="240" w:lineRule="auto"/>
        <w:ind w:left="567" w:hanging="567"/>
        <w:rPr>
          <w:color w:val="000000" w:themeColor="text1"/>
          <w:szCs w:val="24"/>
        </w:rPr>
      </w:pPr>
      <w:r>
        <w:rPr>
          <w:color w:val="000000" w:themeColor="text1"/>
          <w:szCs w:val="24"/>
        </w:rPr>
        <w:t>7.</w:t>
      </w:r>
      <w:r>
        <w:rPr>
          <w:color w:val="000000" w:themeColor="text1"/>
          <w:szCs w:val="24"/>
        </w:rPr>
        <w:tab/>
        <w:t>Zamawiający nie przewiduje dokonywania rozliczeń z wykonawcą w walutach obcych.</w:t>
      </w:r>
    </w:p>
    <w:p w14:paraId="0BFE484C" w14:textId="77777777" w:rsidR="00DF5163" w:rsidRPr="00BA797C" w:rsidRDefault="00DF5163" w:rsidP="00DF5163">
      <w:pPr>
        <w:jc w:val="both"/>
        <w:rPr>
          <w:color w:val="000000" w:themeColor="text1"/>
        </w:rPr>
      </w:pPr>
    </w:p>
    <w:p w14:paraId="352836B2" w14:textId="77777777" w:rsidR="00DF5163" w:rsidRPr="00BA797C" w:rsidRDefault="00DF5163" w:rsidP="00DF5163">
      <w:pPr>
        <w:jc w:val="both"/>
        <w:rPr>
          <w:color w:val="000000" w:themeColor="text1"/>
        </w:rPr>
      </w:pPr>
    </w:p>
    <w:p w14:paraId="62C70F26" w14:textId="77777777" w:rsidR="00DF5163" w:rsidRPr="00BA797C" w:rsidRDefault="00DF5163" w:rsidP="00DF5163">
      <w:pPr>
        <w:shd w:val="clear" w:color="auto" w:fill="E6E6E6"/>
        <w:ind w:left="709" w:hanging="709"/>
        <w:rPr>
          <w:b/>
          <w:color w:val="000000" w:themeColor="text1"/>
        </w:rPr>
      </w:pPr>
      <w:r>
        <w:rPr>
          <w:b/>
          <w:color w:val="000000" w:themeColor="text1"/>
        </w:rPr>
        <w:t>XIII.</w:t>
      </w:r>
      <w:r>
        <w:rPr>
          <w:b/>
          <w:color w:val="000000" w:themeColor="text1"/>
        </w:rPr>
        <w:tab/>
        <w:t>OPIS KRYTERIÓW, KTÓRYMI ZAMAWIAJĄCY BĘDZIE SIĘ KIEROWAŁ PRZY WYBORZE OFERTY NAJKORZYSTNIEJSZEJ WRAZ Z PODANIEM ZNACZENIA TYCH KRYTERIÓW ORAZ SPOSOBU OCENY OFERT</w:t>
      </w:r>
      <w:r>
        <w:rPr>
          <w:b/>
          <w:color w:val="000000" w:themeColor="text1"/>
        </w:rPr>
        <w:br/>
        <w:t>W RAMACH TYCH KRYTERIÓW</w:t>
      </w:r>
    </w:p>
    <w:p w14:paraId="099CFF66" w14:textId="77777777" w:rsidR="00DF5163" w:rsidRPr="00BA797C" w:rsidRDefault="00DF5163" w:rsidP="00DF5163">
      <w:pPr>
        <w:jc w:val="both"/>
        <w:rPr>
          <w:color w:val="000000" w:themeColor="text1"/>
        </w:rPr>
      </w:pPr>
    </w:p>
    <w:p w14:paraId="66FE9051" w14:textId="77777777" w:rsidR="008C192F" w:rsidRPr="00BA797C" w:rsidRDefault="008C192F" w:rsidP="008C192F">
      <w:pPr>
        <w:shd w:val="clear" w:color="auto" w:fill="FFFFFF"/>
        <w:ind w:left="567" w:hanging="567"/>
        <w:jc w:val="both"/>
        <w:rPr>
          <w:color w:val="000000" w:themeColor="text1"/>
        </w:rPr>
      </w:pPr>
      <w:r>
        <w:rPr>
          <w:color w:val="000000" w:themeColor="text1"/>
        </w:rPr>
        <w:t>1.</w:t>
      </w:r>
      <w:r>
        <w:rPr>
          <w:color w:val="000000" w:themeColor="text1"/>
        </w:rPr>
        <w:tab/>
        <w:t xml:space="preserve">W ramach poszczególnych części zamówienia Zamawiający wybierze jako ofertę najkorzystniejszą, tę ofertę spośród ofert </w:t>
      </w:r>
      <w:proofErr w:type="gramStart"/>
      <w:r>
        <w:rPr>
          <w:color w:val="000000" w:themeColor="text1"/>
        </w:rPr>
        <w:t>nie podlegających</w:t>
      </w:r>
      <w:proofErr w:type="gramEnd"/>
      <w:r>
        <w:rPr>
          <w:color w:val="000000" w:themeColor="text1"/>
        </w:rPr>
        <w:t xml:space="preserve"> odrzuceniu, która</w:t>
      </w:r>
      <w:r>
        <w:rPr>
          <w:color w:val="000000" w:themeColor="text1"/>
        </w:rPr>
        <w:br/>
        <w:t>zawierać będzie najniższą cenę jednostkową wykonania danej części zamówienia.</w:t>
      </w:r>
    </w:p>
    <w:p w14:paraId="4EF37055" w14:textId="77777777" w:rsidR="008C192F" w:rsidRPr="00BA797C" w:rsidRDefault="008C192F" w:rsidP="008C192F">
      <w:pPr>
        <w:shd w:val="clear" w:color="auto" w:fill="FFFFFF"/>
        <w:ind w:left="567" w:hanging="567"/>
        <w:jc w:val="both"/>
        <w:rPr>
          <w:color w:val="000000" w:themeColor="text1"/>
        </w:rPr>
      </w:pPr>
      <w:r>
        <w:rPr>
          <w:color w:val="000000" w:themeColor="text1"/>
        </w:rPr>
        <w:t>2.</w:t>
      </w:r>
      <w:r>
        <w:rPr>
          <w:color w:val="000000" w:themeColor="text1"/>
        </w:rPr>
        <w:tab/>
        <w:t>Jeżeli w prowadzonym postępowaniu złożone zostaną dwie lub więcej ofert,</w:t>
      </w:r>
      <w:r>
        <w:rPr>
          <w:color w:val="000000" w:themeColor="text1"/>
        </w:rPr>
        <w:br/>
        <w:t>które będą zawierać takie same ceny jednostkowe wykonania danej części zamówienia, Zamawiający na podstawie art. 248 ust. 3 Ustawy wezwie wykonawców, którzy złożyli te oferty, do złożenia w określonym przez Zamawiającego terminie ofert</w:t>
      </w:r>
      <w:r>
        <w:rPr>
          <w:color w:val="000000" w:themeColor="text1"/>
        </w:rPr>
        <w:br/>
        <w:t>dodatkowych. W takim przypadku wykonawcy składający oferty dodatkowe</w:t>
      </w:r>
      <w:r>
        <w:rPr>
          <w:color w:val="000000" w:themeColor="text1"/>
        </w:rPr>
        <w:br/>
        <w:t>zgodnie z art. 251 Ustawy nie będą mogli zaoferować cen jednostkowych</w:t>
      </w:r>
      <w:r>
        <w:rPr>
          <w:color w:val="000000" w:themeColor="text1"/>
        </w:rPr>
        <w:br/>
        <w:t>wyższych niż zaoferowali w ofertach złożonych w pierwszym terminie.</w:t>
      </w:r>
    </w:p>
    <w:p w14:paraId="6C293ED9" w14:textId="77777777" w:rsidR="00DF5163" w:rsidRPr="00BA797C" w:rsidRDefault="00D47AC5" w:rsidP="00DF5163">
      <w:pPr>
        <w:ind w:left="567" w:hanging="567"/>
        <w:jc w:val="both"/>
        <w:rPr>
          <w:color w:val="000000" w:themeColor="text1"/>
        </w:rPr>
      </w:pPr>
      <w:r>
        <w:rPr>
          <w:color w:val="000000" w:themeColor="text1"/>
        </w:rPr>
        <w:t>3.</w:t>
      </w:r>
      <w:r>
        <w:rPr>
          <w:color w:val="000000" w:themeColor="text1"/>
        </w:rPr>
        <w:tab/>
        <w:t xml:space="preserve">Podstawę do ustalenia oferowanej ceny jednostkowej wykonania danej części zamówienia stanowić będą ceny zaoferowana przez wykonawców w Arkuszu cenowym, którego wzór stanowi </w:t>
      </w:r>
      <w:r>
        <w:rPr>
          <w:b/>
          <w:color w:val="000000" w:themeColor="text1"/>
        </w:rPr>
        <w:t>Załącznik Nr 2</w:t>
      </w:r>
      <w:r>
        <w:rPr>
          <w:color w:val="000000" w:themeColor="text1"/>
        </w:rPr>
        <w:t xml:space="preserve"> do SWZ.</w:t>
      </w:r>
    </w:p>
    <w:p w14:paraId="055D0019" w14:textId="77777777" w:rsidR="00DF5163" w:rsidRPr="00BA797C" w:rsidRDefault="00D47AC5" w:rsidP="00DF5163">
      <w:pPr>
        <w:ind w:left="567" w:hanging="567"/>
        <w:jc w:val="both"/>
        <w:rPr>
          <w:color w:val="000000" w:themeColor="text1"/>
        </w:rPr>
      </w:pPr>
      <w:r>
        <w:rPr>
          <w:color w:val="000000" w:themeColor="text1"/>
        </w:rPr>
        <w:t>4.</w:t>
      </w:r>
      <w:r>
        <w:rPr>
          <w:color w:val="000000" w:themeColor="text1"/>
        </w:rPr>
        <w:tab/>
        <w:t>Wypełniony Arkusz cenowy wykonawca obowiązany jest załączyć do oferty.</w:t>
      </w:r>
    </w:p>
    <w:p w14:paraId="5BD97CE6" w14:textId="77777777" w:rsidR="00DF5163" w:rsidRPr="00BA797C" w:rsidRDefault="00DF5163" w:rsidP="00DF5163">
      <w:pPr>
        <w:tabs>
          <w:tab w:val="center" w:pos="4715"/>
        </w:tabs>
        <w:jc w:val="both"/>
        <w:rPr>
          <w:color w:val="000000" w:themeColor="text1"/>
        </w:rPr>
      </w:pPr>
    </w:p>
    <w:p w14:paraId="419957C6" w14:textId="77777777" w:rsidR="00F029F3" w:rsidRPr="00BA797C" w:rsidRDefault="00F029F3">
      <w:pPr>
        <w:rPr>
          <w:color w:val="000000" w:themeColor="text1"/>
        </w:rPr>
      </w:pPr>
      <w:r>
        <w:rPr>
          <w:color w:val="000000" w:themeColor="text1"/>
        </w:rPr>
        <w:br w:type="page"/>
      </w:r>
    </w:p>
    <w:p w14:paraId="32C92710" w14:textId="77777777" w:rsidR="00DF5163" w:rsidRPr="00BA797C" w:rsidRDefault="00DF5163" w:rsidP="00DF5163">
      <w:pPr>
        <w:tabs>
          <w:tab w:val="center" w:pos="4715"/>
        </w:tabs>
        <w:jc w:val="both"/>
        <w:rPr>
          <w:color w:val="000000" w:themeColor="text1"/>
        </w:rPr>
      </w:pPr>
    </w:p>
    <w:p w14:paraId="69EC6C5F" w14:textId="77777777" w:rsidR="00DF5163" w:rsidRPr="00BA797C" w:rsidRDefault="00DF5163" w:rsidP="00DF5163">
      <w:pPr>
        <w:shd w:val="clear" w:color="auto" w:fill="E6E6E6"/>
        <w:ind w:left="709" w:right="69" w:hanging="709"/>
        <w:rPr>
          <w:b/>
          <w:color w:val="000000" w:themeColor="text1"/>
        </w:rPr>
      </w:pPr>
      <w:r>
        <w:rPr>
          <w:b/>
          <w:color w:val="000000" w:themeColor="text1"/>
        </w:rPr>
        <w:t>XIV.</w:t>
      </w:r>
      <w:r>
        <w:rPr>
          <w:b/>
          <w:color w:val="000000" w:themeColor="text1"/>
        </w:rPr>
        <w:tab/>
        <w:t>INFORMACJA O FORMALNOŚCIACH JAKIE MUSZĄ ZOSTAĆ DOPEŁNIONE PO WYBORZE OFERTY W CELU ZAWARCIA</w:t>
      </w:r>
      <w:r>
        <w:rPr>
          <w:b/>
          <w:color w:val="000000" w:themeColor="text1"/>
        </w:rPr>
        <w:br/>
        <w:t>UMOWY W SPRAWIE ZAMÓWIENIA PUBLICZNEGO</w:t>
      </w:r>
    </w:p>
    <w:p w14:paraId="2E06775E" w14:textId="77777777" w:rsidR="00DF5163" w:rsidRPr="00BA797C" w:rsidRDefault="00DF5163" w:rsidP="00DF5163">
      <w:pPr>
        <w:jc w:val="both"/>
        <w:rPr>
          <w:color w:val="000000" w:themeColor="text1"/>
        </w:rPr>
      </w:pPr>
    </w:p>
    <w:p w14:paraId="491E187B" w14:textId="77777777" w:rsidR="00DF5163" w:rsidRPr="00BA797C" w:rsidRDefault="004F3618" w:rsidP="004F3618">
      <w:pPr>
        <w:widowControl w:val="0"/>
        <w:ind w:left="567" w:hanging="567"/>
        <w:jc w:val="both"/>
        <w:outlineLvl w:val="1"/>
        <w:rPr>
          <w:color w:val="000000" w:themeColor="text1"/>
        </w:rPr>
      </w:pPr>
      <w:r>
        <w:rPr>
          <w:color w:val="000000" w:themeColor="text1"/>
        </w:rPr>
        <w:t>1.</w:t>
      </w:r>
      <w:r>
        <w:rPr>
          <w:color w:val="000000" w:themeColor="text1"/>
        </w:rPr>
        <w:tab/>
        <w:t>Zamawiający, zawrze umowę z wykonawcą wybranym w danej części zamówienia</w:t>
      </w:r>
      <w:r>
        <w:rPr>
          <w:color w:val="000000" w:themeColor="text1"/>
        </w:rPr>
        <w:br/>
        <w:t>w terminie określonym w art. 264 ust. 1 Ustawy.</w:t>
      </w:r>
    </w:p>
    <w:p w14:paraId="229DFD87" w14:textId="77777777" w:rsidR="00DF5163" w:rsidRPr="00BA797C" w:rsidRDefault="004F3618" w:rsidP="004F3618">
      <w:pPr>
        <w:widowControl w:val="0"/>
        <w:ind w:left="567" w:hanging="567"/>
        <w:jc w:val="both"/>
        <w:outlineLvl w:val="1"/>
        <w:rPr>
          <w:color w:val="000000" w:themeColor="text1"/>
        </w:rPr>
      </w:pPr>
      <w:r>
        <w:rPr>
          <w:color w:val="000000" w:themeColor="text1"/>
        </w:rPr>
        <w:t>2.</w:t>
      </w:r>
      <w:r>
        <w:rPr>
          <w:color w:val="000000" w:themeColor="text1"/>
        </w:rPr>
        <w:tab/>
        <w:t>Zamawiający może zawrzeć umowę w sprawie przedmiotowego zamówienia publicznego przed upływem terminu, o którym mowa w ust. 1, jeżeli w przedmiotowym postępowaniu w ramach danej części zamówienia zostanie złożona tylko jedna</w:t>
      </w:r>
      <w:r>
        <w:rPr>
          <w:color w:val="000000" w:themeColor="text1"/>
        </w:rPr>
        <w:br/>
        <w:t>oferta.</w:t>
      </w:r>
    </w:p>
    <w:p w14:paraId="2213EB87" w14:textId="77777777" w:rsidR="00DF5163" w:rsidRPr="00BA797C" w:rsidRDefault="004F3618" w:rsidP="004F3618">
      <w:pPr>
        <w:widowControl w:val="0"/>
        <w:ind w:left="567" w:hanging="567"/>
        <w:jc w:val="both"/>
        <w:outlineLvl w:val="1"/>
        <w:rPr>
          <w:color w:val="000000" w:themeColor="text1"/>
        </w:rPr>
      </w:pPr>
      <w:r>
        <w:rPr>
          <w:color w:val="000000" w:themeColor="text1"/>
        </w:rPr>
        <w:t>3.</w:t>
      </w:r>
      <w:r>
        <w:rPr>
          <w:color w:val="000000" w:themeColor="text1"/>
        </w:rPr>
        <w:tab/>
        <w:t>W przypadku wyboru oferty złożonej przez wykonawców wspólnie ubiegających</w:t>
      </w:r>
      <w:r>
        <w:rPr>
          <w:color w:val="000000" w:themeColor="text1"/>
        </w:rPr>
        <w:br/>
        <w:t>się o udzielenie zamówienia, Zamawiający zastrzega sobie prawo żądania,</w:t>
      </w:r>
      <w:r>
        <w:rPr>
          <w:color w:val="000000" w:themeColor="text1"/>
        </w:rPr>
        <w:br/>
        <w:t>przed podpisaniem umowy w sprawie udzielenia zamówienia publicznego,</w:t>
      </w:r>
      <w:r>
        <w:rPr>
          <w:color w:val="000000" w:themeColor="text1"/>
        </w:rPr>
        <w:br/>
        <w:t>umowy regulującej współpracę tych wykonawców, stwierdzającą solidarną</w:t>
      </w:r>
      <w:r>
        <w:rPr>
          <w:color w:val="000000" w:themeColor="text1"/>
        </w:rPr>
        <w:br/>
        <w:t>odpowiedzialność wszystkich wykonawców za realizację zamówienia oraz zawierającą</w:t>
      </w:r>
      <w:r>
        <w:rPr>
          <w:color w:val="000000" w:themeColor="text1"/>
        </w:rPr>
        <w:br/>
        <w:t>upoważnienie dla jednego z wykonawców do składania i przyjmowania oświadczeń wobec Zamawiającego w imieniu wszystkich wykonawców, a także do otrzymywania płatności.</w:t>
      </w:r>
    </w:p>
    <w:p w14:paraId="713F5875" w14:textId="77777777" w:rsidR="004F3618" w:rsidRPr="00BA797C" w:rsidRDefault="004F3618" w:rsidP="004F3618">
      <w:pPr>
        <w:widowControl w:val="0"/>
        <w:ind w:left="567" w:hanging="567"/>
        <w:jc w:val="both"/>
        <w:outlineLvl w:val="1"/>
        <w:rPr>
          <w:color w:val="000000" w:themeColor="text1"/>
        </w:rPr>
      </w:pPr>
      <w:r>
        <w:rPr>
          <w:color w:val="000000" w:themeColor="text1"/>
        </w:rPr>
        <w:t>4.</w:t>
      </w:r>
      <w:r>
        <w:rPr>
          <w:color w:val="000000" w:themeColor="text1"/>
        </w:rPr>
        <w:tab/>
        <w:t>Wykonawca obowiązany jest posiadać w całym okresie Umowy ważne</w:t>
      </w:r>
      <w:r>
        <w:rPr>
          <w:color w:val="000000" w:themeColor="text1"/>
        </w:rPr>
        <w:br/>
        <w:t>ubezpieczenie od odpowiedzialności cywilnej deliktowej i kontraktowej z tytułu prowadzonej działalności gospodarczej na kwoty nie mniejsze dla poszczególnych części zamówienia niż określone w Rozdziale III ust. A.6. SWZ.</w:t>
      </w:r>
    </w:p>
    <w:p w14:paraId="2631661C" w14:textId="77777777" w:rsidR="004F3618" w:rsidRPr="00BA797C" w:rsidRDefault="004F3618" w:rsidP="004F3618">
      <w:pPr>
        <w:widowControl w:val="0"/>
        <w:ind w:left="567" w:hanging="567"/>
        <w:jc w:val="both"/>
        <w:outlineLvl w:val="1"/>
        <w:rPr>
          <w:color w:val="000000" w:themeColor="text1"/>
        </w:rPr>
      </w:pPr>
      <w:r>
        <w:rPr>
          <w:color w:val="000000" w:themeColor="text1"/>
        </w:rPr>
        <w:t>5.</w:t>
      </w:r>
      <w:r>
        <w:rPr>
          <w:color w:val="000000" w:themeColor="text1"/>
        </w:rPr>
        <w:tab/>
        <w:t>Koszt zawarcia ubezpieczenia, o którym mowa w ust. 4, w tym bieżących</w:t>
      </w:r>
      <w:r>
        <w:rPr>
          <w:color w:val="000000" w:themeColor="text1"/>
        </w:rPr>
        <w:br/>
        <w:t>składek ubezpieczeniowych ponosi wyłącznie i w całości wykonawca.</w:t>
      </w:r>
    </w:p>
    <w:p w14:paraId="5026FF56" w14:textId="77777777" w:rsidR="00E306F0" w:rsidRPr="00BA797C" w:rsidRDefault="004F3618" w:rsidP="00E306F0">
      <w:pPr>
        <w:widowControl w:val="0"/>
        <w:ind w:left="567" w:hanging="567"/>
        <w:jc w:val="both"/>
        <w:outlineLvl w:val="1"/>
        <w:rPr>
          <w:color w:val="000000" w:themeColor="text1"/>
        </w:rPr>
      </w:pPr>
      <w:r>
        <w:rPr>
          <w:color w:val="000000" w:themeColor="text1"/>
        </w:rPr>
        <w:t>6.</w:t>
      </w:r>
      <w:r>
        <w:rPr>
          <w:color w:val="000000" w:themeColor="text1"/>
        </w:rPr>
        <w:tab/>
        <w:t>Najpóźniej w dniu podpisania umowy wykonawca przedłoży Zamawiającemu:</w:t>
      </w:r>
    </w:p>
    <w:p w14:paraId="031E64CE" w14:textId="77777777" w:rsidR="00E306F0" w:rsidRPr="00BA797C" w:rsidRDefault="00E306F0" w:rsidP="007D38FE">
      <w:pPr>
        <w:widowControl w:val="0"/>
        <w:ind w:left="1134" w:hanging="567"/>
        <w:jc w:val="both"/>
        <w:outlineLvl w:val="1"/>
        <w:rPr>
          <w:color w:val="000000" w:themeColor="text1"/>
        </w:rPr>
      </w:pPr>
      <w:r>
        <w:rPr>
          <w:color w:val="000000" w:themeColor="text1"/>
        </w:rPr>
        <w:t>1)</w:t>
      </w:r>
      <w:r>
        <w:rPr>
          <w:color w:val="000000" w:themeColor="text1"/>
        </w:rPr>
        <w:tab/>
        <w:t>kopię polisy potwierdzającej posiadanie przez wykonawcę ważnego ubezpieczenia, o którym mowa w ust. 4;</w:t>
      </w:r>
    </w:p>
    <w:p w14:paraId="400DEF27" w14:textId="2CEE2D63" w:rsidR="00E306F0" w:rsidRPr="00BA797C" w:rsidRDefault="00E306F0" w:rsidP="007D38FE">
      <w:pPr>
        <w:widowControl w:val="0"/>
        <w:ind w:left="1134" w:hanging="567"/>
        <w:jc w:val="both"/>
        <w:outlineLvl w:val="1"/>
        <w:rPr>
          <w:color w:val="000000" w:themeColor="text1"/>
        </w:rPr>
      </w:pPr>
      <w:r>
        <w:rPr>
          <w:color w:val="000000" w:themeColor="text1"/>
        </w:rPr>
        <w:t>2)</w:t>
      </w:r>
      <w:r>
        <w:rPr>
          <w:color w:val="000000" w:themeColor="text1"/>
        </w:rPr>
        <w:tab/>
        <w:t xml:space="preserve">w zakresie dotyczącym </w:t>
      </w:r>
      <w:r>
        <w:rPr>
          <w:b/>
          <w:color w:val="000000" w:themeColor="text1"/>
        </w:rPr>
        <w:t>części I</w:t>
      </w:r>
      <w:r>
        <w:rPr>
          <w:color w:val="000000" w:themeColor="text1"/>
        </w:rPr>
        <w:t xml:space="preserve"> </w:t>
      </w:r>
      <w:proofErr w:type="spellStart"/>
      <w:r>
        <w:rPr>
          <w:color w:val="000000" w:themeColor="text1"/>
        </w:rPr>
        <w:t>i</w:t>
      </w:r>
      <w:proofErr w:type="spellEnd"/>
      <w:r>
        <w:rPr>
          <w:color w:val="000000" w:themeColor="text1"/>
        </w:rPr>
        <w:t xml:space="preserve"> </w:t>
      </w:r>
      <w:r>
        <w:rPr>
          <w:b/>
          <w:color w:val="000000" w:themeColor="text1"/>
        </w:rPr>
        <w:t>V</w:t>
      </w:r>
      <w:r>
        <w:rPr>
          <w:color w:val="000000" w:themeColor="text1"/>
        </w:rPr>
        <w:t xml:space="preserve"> zamówienia dokument potwierdzający wniesienie przez wykonawcę zabezpieczenia należytego wykonania</w:t>
      </w:r>
      <w:r>
        <w:rPr>
          <w:color w:val="000000" w:themeColor="text1"/>
        </w:rPr>
        <w:br/>
        <w:t>umowy zgodnie z postanowieniami Rozdziału XV SWZ.</w:t>
      </w:r>
    </w:p>
    <w:p w14:paraId="719C8D79" w14:textId="77777777" w:rsidR="004F3618" w:rsidRPr="00BA797C" w:rsidRDefault="004F3618" w:rsidP="004F3618">
      <w:pPr>
        <w:widowControl w:val="0"/>
        <w:ind w:left="567" w:hanging="567"/>
        <w:jc w:val="both"/>
        <w:outlineLvl w:val="1"/>
        <w:rPr>
          <w:color w:val="000000" w:themeColor="text1"/>
        </w:rPr>
      </w:pPr>
      <w:r>
        <w:rPr>
          <w:color w:val="000000" w:themeColor="text1"/>
        </w:rPr>
        <w:t>7.</w:t>
      </w:r>
      <w:r>
        <w:rPr>
          <w:color w:val="000000" w:themeColor="text1"/>
        </w:rPr>
        <w:tab/>
        <w:t>Wykonawca będzie zobowiązany do podpisania umowy w miejscu i terminie wskazanym przez Zamawiającego.</w:t>
      </w:r>
    </w:p>
    <w:p w14:paraId="1DEC57CA" w14:textId="77777777" w:rsidR="00A94172" w:rsidRPr="00BA797C" w:rsidRDefault="00A94172" w:rsidP="00DF5163">
      <w:pPr>
        <w:jc w:val="both"/>
        <w:rPr>
          <w:color w:val="000000" w:themeColor="text1"/>
        </w:rPr>
      </w:pPr>
    </w:p>
    <w:p w14:paraId="0EF0AB64" w14:textId="77777777" w:rsidR="00DF5163" w:rsidRPr="00BA797C" w:rsidRDefault="00DF5163" w:rsidP="00DF5163">
      <w:pPr>
        <w:jc w:val="both"/>
        <w:rPr>
          <w:color w:val="000000" w:themeColor="text1"/>
        </w:rPr>
      </w:pPr>
    </w:p>
    <w:p w14:paraId="41EBC7FC" w14:textId="77777777" w:rsidR="00DF5163" w:rsidRPr="00BA797C" w:rsidRDefault="00DF5163" w:rsidP="00DF5163">
      <w:pPr>
        <w:shd w:val="clear" w:color="auto" w:fill="E6E6E6"/>
        <w:ind w:left="709" w:right="68" w:hanging="709"/>
        <w:rPr>
          <w:b/>
          <w:color w:val="000000" w:themeColor="text1"/>
        </w:rPr>
      </w:pPr>
      <w:r>
        <w:rPr>
          <w:b/>
          <w:color w:val="000000" w:themeColor="text1"/>
        </w:rPr>
        <w:t>XV.</w:t>
      </w:r>
      <w:r>
        <w:rPr>
          <w:b/>
          <w:color w:val="000000" w:themeColor="text1"/>
        </w:rPr>
        <w:tab/>
        <w:t>INFORMACJE DOTYCZĄCE ZABEZPIECZENIA NALEŻYTEGO WYKONANIA UMOWY</w:t>
      </w:r>
    </w:p>
    <w:p w14:paraId="0D63F248" w14:textId="77777777" w:rsidR="00DF5163" w:rsidRPr="00BA797C" w:rsidRDefault="00DF5163" w:rsidP="00DF5163">
      <w:pPr>
        <w:jc w:val="both"/>
        <w:rPr>
          <w:color w:val="000000" w:themeColor="text1"/>
        </w:rPr>
      </w:pPr>
    </w:p>
    <w:p w14:paraId="4E525E91" w14:textId="701563C3" w:rsidR="00887B47" w:rsidRPr="00BA797C" w:rsidRDefault="00EA0F1B" w:rsidP="00EA0F1B">
      <w:pPr>
        <w:widowControl w:val="0"/>
        <w:ind w:left="567" w:hanging="567"/>
        <w:jc w:val="both"/>
        <w:outlineLvl w:val="1"/>
        <w:rPr>
          <w:color w:val="000000" w:themeColor="text1"/>
        </w:rPr>
      </w:pPr>
      <w:r>
        <w:rPr>
          <w:color w:val="000000" w:themeColor="text1"/>
        </w:rPr>
        <w:t>1.</w:t>
      </w:r>
      <w:r>
        <w:rPr>
          <w:color w:val="000000" w:themeColor="text1"/>
        </w:rPr>
        <w:tab/>
        <w:t xml:space="preserve">W zakresie dotyczącym </w:t>
      </w:r>
      <w:r>
        <w:rPr>
          <w:b/>
          <w:color w:val="000000" w:themeColor="text1"/>
        </w:rPr>
        <w:t>części I</w:t>
      </w:r>
      <w:r>
        <w:rPr>
          <w:color w:val="000000" w:themeColor="text1"/>
        </w:rPr>
        <w:t xml:space="preserve"> oraz </w:t>
      </w:r>
      <w:r>
        <w:rPr>
          <w:b/>
          <w:color w:val="000000" w:themeColor="text1"/>
        </w:rPr>
        <w:t>części V</w:t>
      </w:r>
      <w:r>
        <w:rPr>
          <w:color w:val="000000" w:themeColor="text1"/>
        </w:rPr>
        <w:t xml:space="preserve"> zamówienia wykonawcy, których oferty</w:t>
      </w:r>
      <w:r>
        <w:rPr>
          <w:color w:val="000000" w:themeColor="text1"/>
        </w:rPr>
        <w:br/>
        <w:t>zostaną wybrana jako najkorzystniejsze, zobowiązani będą do wniesienia zabezpieczenia należytego wykonania umowy najpóźniej w dniu jej zawarcia,</w:t>
      </w:r>
      <w:r>
        <w:rPr>
          <w:color w:val="000000" w:themeColor="text1"/>
        </w:rPr>
        <w:br/>
        <w:t xml:space="preserve">w wysokości </w:t>
      </w:r>
      <w:r>
        <w:rPr>
          <w:b/>
          <w:color w:val="000000" w:themeColor="text1"/>
        </w:rPr>
        <w:t>5%</w:t>
      </w:r>
      <w:r>
        <w:rPr>
          <w:color w:val="000000" w:themeColor="text1"/>
        </w:rPr>
        <w:t xml:space="preserve"> maksymalnej wartości nominalnej zobowiązania Zamawiającego wynikającego z Umowy (w ramach danej części zamówienia).</w:t>
      </w:r>
    </w:p>
    <w:p w14:paraId="4902B32C" w14:textId="77777777" w:rsidR="00887B47" w:rsidRPr="00BA797C" w:rsidRDefault="00EA0F1B" w:rsidP="00EA0F1B">
      <w:pPr>
        <w:widowControl w:val="0"/>
        <w:ind w:left="567" w:hanging="567"/>
        <w:jc w:val="both"/>
        <w:outlineLvl w:val="1"/>
        <w:rPr>
          <w:color w:val="000000" w:themeColor="text1"/>
        </w:rPr>
      </w:pPr>
      <w:r>
        <w:rPr>
          <w:color w:val="000000" w:themeColor="text1"/>
        </w:rPr>
        <w:t>2.</w:t>
      </w:r>
      <w:r>
        <w:rPr>
          <w:color w:val="000000" w:themeColor="text1"/>
        </w:rPr>
        <w:tab/>
        <w:t>Zabezpieczenie należytego wykonania umowy może być wnoszone według</w:t>
      </w:r>
      <w:r>
        <w:rPr>
          <w:color w:val="000000" w:themeColor="text1"/>
        </w:rPr>
        <w:br/>
        <w:t>wyboru wykonawcy w jednej lub w kilku następujących formach:</w:t>
      </w:r>
    </w:p>
    <w:p w14:paraId="07A0784D" w14:textId="77777777" w:rsidR="00887B47" w:rsidRPr="00BA797C" w:rsidRDefault="00887B47" w:rsidP="00860276">
      <w:pPr>
        <w:widowControl w:val="0"/>
        <w:ind w:left="1134" w:hanging="567"/>
        <w:jc w:val="both"/>
        <w:outlineLvl w:val="1"/>
        <w:rPr>
          <w:color w:val="000000" w:themeColor="text1"/>
        </w:rPr>
      </w:pPr>
      <w:r>
        <w:rPr>
          <w:color w:val="000000" w:themeColor="text1"/>
        </w:rPr>
        <w:t>1)</w:t>
      </w:r>
      <w:r>
        <w:rPr>
          <w:color w:val="000000" w:themeColor="text1"/>
        </w:rPr>
        <w:tab/>
        <w:t>pieniądzu;</w:t>
      </w:r>
    </w:p>
    <w:p w14:paraId="3233E93B" w14:textId="77777777" w:rsidR="00887B47" w:rsidRPr="00BA797C" w:rsidRDefault="00887B47" w:rsidP="00860276">
      <w:pPr>
        <w:widowControl w:val="0"/>
        <w:ind w:left="1134" w:hanging="567"/>
        <w:jc w:val="both"/>
        <w:outlineLvl w:val="1"/>
        <w:rPr>
          <w:color w:val="000000" w:themeColor="text1"/>
        </w:rPr>
      </w:pPr>
      <w:r>
        <w:rPr>
          <w:color w:val="000000" w:themeColor="text1"/>
        </w:rPr>
        <w:t>2)</w:t>
      </w:r>
      <w:r>
        <w:rPr>
          <w:color w:val="000000" w:themeColor="text1"/>
        </w:rPr>
        <w:tab/>
        <w:t>poręczeniach bankowych lub poręczeniach spółdzielczej kasy oszczędnościowo</w:t>
      </w:r>
      <w:r>
        <w:rPr>
          <w:color w:val="000000" w:themeColor="text1"/>
        </w:rPr>
        <w:br/>
        <w:t xml:space="preserve">- kredytowej, z </w:t>
      </w:r>
      <w:proofErr w:type="gramStart"/>
      <w:r>
        <w:rPr>
          <w:color w:val="000000" w:themeColor="text1"/>
        </w:rPr>
        <w:t>tym</w:t>
      </w:r>
      <w:proofErr w:type="gramEnd"/>
      <w:r>
        <w:rPr>
          <w:color w:val="000000" w:themeColor="text1"/>
        </w:rPr>
        <w:t xml:space="preserve"> że zobowiązanie kasy jest zawsze zobowiązaniem pieniężnym;</w:t>
      </w:r>
    </w:p>
    <w:p w14:paraId="0C874C50" w14:textId="77777777" w:rsidR="004F3618" w:rsidRPr="00BA797C" w:rsidRDefault="004F3618">
      <w:pPr>
        <w:rPr>
          <w:color w:val="000000" w:themeColor="text1"/>
        </w:rPr>
      </w:pPr>
      <w:r>
        <w:rPr>
          <w:color w:val="000000" w:themeColor="text1"/>
        </w:rPr>
        <w:br w:type="page"/>
      </w:r>
    </w:p>
    <w:p w14:paraId="3D873E4D" w14:textId="77777777" w:rsidR="00887B47" w:rsidRPr="00BA797C" w:rsidRDefault="00887B47" w:rsidP="00860276">
      <w:pPr>
        <w:widowControl w:val="0"/>
        <w:ind w:left="1134" w:hanging="567"/>
        <w:jc w:val="both"/>
        <w:outlineLvl w:val="1"/>
        <w:rPr>
          <w:color w:val="000000" w:themeColor="text1"/>
        </w:rPr>
      </w:pPr>
      <w:r>
        <w:rPr>
          <w:color w:val="000000" w:themeColor="text1"/>
        </w:rPr>
        <w:lastRenderedPageBreak/>
        <w:t>3)</w:t>
      </w:r>
      <w:r>
        <w:rPr>
          <w:color w:val="000000" w:themeColor="text1"/>
        </w:rPr>
        <w:tab/>
        <w:t>gwarancjach bankowych;</w:t>
      </w:r>
    </w:p>
    <w:p w14:paraId="086DF461" w14:textId="77777777" w:rsidR="00887B47" w:rsidRPr="00BA797C" w:rsidRDefault="00887B47" w:rsidP="00860276">
      <w:pPr>
        <w:widowControl w:val="0"/>
        <w:ind w:left="1134" w:hanging="567"/>
        <w:jc w:val="both"/>
        <w:outlineLvl w:val="1"/>
        <w:rPr>
          <w:color w:val="000000" w:themeColor="text1"/>
        </w:rPr>
      </w:pPr>
      <w:r>
        <w:rPr>
          <w:color w:val="000000" w:themeColor="text1"/>
        </w:rPr>
        <w:t>4)</w:t>
      </w:r>
      <w:r>
        <w:rPr>
          <w:color w:val="000000" w:themeColor="text1"/>
        </w:rPr>
        <w:tab/>
        <w:t>gwarancjach ubezpieczeniowych;</w:t>
      </w:r>
    </w:p>
    <w:p w14:paraId="7D44EFFF" w14:textId="77777777" w:rsidR="00887B47" w:rsidRPr="00BA797C" w:rsidRDefault="00887B47" w:rsidP="00860276">
      <w:pPr>
        <w:widowControl w:val="0"/>
        <w:ind w:left="1134" w:hanging="567"/>
        <w:jc w:val="both"/>
        <w:outlineLvl w:val="1"/>
        <w:rPr>
          <w:color w:val="000000" w:themeColor="text1"/>
        </w:rPr>
      </w:pPr>
      <w:r>
        <w:rPr>
          <w:color w:val="000000" w:themeColor="text1"/>
        </w:rPr>
        <w:t>5)</w:t>
      </w:r>
      <w:r>
        <w:rPr>
          <w:color w:val="000000" w:themeColor="text1"/>
        </w:rPr>
        <w:tab/>
        <w:t>poręczeniach udzielanych przez podmioty, o których mowa w art. 6b ust. 5 pkt 2 ustawy z dnia 9 listopada 2000 r. o utworzeniu Polskiej Agencji Rozwoju Przedsiębiorczości (Dz. U. z 2020 r. poz. 299);</w:t>
      </w:r>
    </w:p>
    <w:p w14:paraId="58B803C5" w14:textId="77777777" w:rsidR="00887B47" w:rsidRPr="00BA797C" w:rsidRDefault="00D509E6" w:rsidP="00D509E6">
      <w:pPr>
        <w:widowControl w:val="0"/>
        <w:ind w:left="567" w:hanging="567"/>
        <w:jc w:val="both"/>
        <w:outlineLvl w:val="1"/>
        <w:rPr>
          <w:color w:val="000000" w:themeColor="text1"/>
        </w:rPr>
      </w:pPr>
      <w:r>
        <w:rPr>
          <w:color w:val="000000" w:themeColor="text1"/>
        </w:rPr>
        <w:t>3.</w:t>
      </w:r>
      <w:r>
        <w:rPr>
          <w:color w:val="000000" w:themeColor="text1"/>
        </w:rPr>
        <w:tab/>
        <w:t>Zamawiający nie wyraża zgody na wniesienie zabezpieczenia w formach określonych art. 450 ust. 2 ustawy PZP.</w:t>
      </w:r>
    </w:p>
    <w:p w14:paraId="26757941" w14:textId="77777777" w:rsidR="00D509E6" w:rsidRPr="00BA797C" w:rsidRDefault="00D509E6" w:rsidP="00D509E6">
      <w:pPr>
        <w:widowControl w:val="0"/>
        <w:ind w:left="567" w:hanging="567"/>
        <w:jc w:val="both"/>
        <w:outlineLvl w:val="1"/>
        <w:rPr>
          <w:color w:val="000000" w:themeColor="text1"/>
        </w:rPr>
      </w:pPr>
      <w:r>
        <w:rPr>
          <w:color w:val="000000" w:themeColor="text1"/>
        </w:rPr>
        <w:t>4.</w:t>
      </w:r>
      <w:r>
        <w:rPr>
          <w:color w:val="000000" w:themeColor="text1"/>
        </w:rPr>
        <w:tab/>
        <w:t>W przypadku wniesienia wadium w pieniądzu wykonawca może wyrazić zgodę</w:t>
      </w:r>
      <w:r>
        <w:rPr>
          <w:color w:val="000000" w:themeColor="text1"/>
        </w:rPr>
        <w:br/>
        <w:t>na zaliczenie kwoty wadium na poczet zabezpieczenia należytego wykonania umowy.</w:t>
      </w:r>
    </w:p>
    <w:p w14:paraId="03B9808B" w14:textId="2621F0BC" w:rsidR="00974893" w:rsidRPr="00BA797C" w:rsidRDefault="00D509E6" w:rsidP="00D509E6">
      <w:pPr>
        <w:ind w:left="567" w:hanging="567"/>
        <w:jc w:val="both"/>
        <w:rPr>
          <w:color w:val="000000" w:themeColor="text1"/>
        </w:rPr>
      </w:pPr>
      <w:r>
        <w:rPr>
          <w:color w:val="000000" w:themeColor="text1"/>
        </w:rPr>
        <w:t>5.</w:t>
      </w:r>
      <w:r>
        <w:rPr>
          <w:color w:val="000000" w:themeColor="text1"/>
        </w:rPr>
        <w:tab/>
        <w:t>Zabezpieczenie wnoszone w pieniądzu wykonawca wpłaca na rachunek</w:t>
      </w:r>
      <w:r>
        <w:rPr>
          <w:color w:val="000000" w:themeColor="text1"/>
        </w:rPr>
        <w:br/>
        <w:t xml:space="preserve">bankowy Zamawiającego nr: </w:t>
      </w:r>
      <w:r>
        <w:rPr>
          <w:b/>
          <w:color w:val="000000" w:themeColor="text1"/>
        </w:rPr>
        <w:t>50 1240 6351 1111 0000 4810 4355</w:t>
      </w:r>
      <w:r>
        <w:rPr>
          <w:color w:val="000000" w:themeColor="text1"/>
        </w:rPr>
        <w:t>, prowadzony</w:t>
      </w:r>
      <w:r>
        <w:rPr>
          <w:color w:val="000000" w:themeColor="text1"/>
        </w:rPr>
        <w:br/>
        <w:t>przez Bank Polska Kasa Opieki SA (Pekao SA), z dopiskiem „</w:t>
      </w:r>
      <w:r>
        <w:rPr>
          <w:b/>
          <w:color w:val="000000" w:themeColor="text1"/>
        </w:rPr>
        <w:t>Zabezpieczenie</w:t>
      </w:r>
      <w:r>
        <w:rPr>
          <w:b/>
          <w:color w:val="000000" w:themeColor="text1"/>
        </w:rPr>
        <w:br/>
        <w:t>w postępowaniu nr 03/2026</w:t>
      </w:r>
      <w:r>
        <w:rPr>
          <w:color w:val="000000" w:themeColor="text1"/>
        </w:rPr>
        <w:t xml:space="preserve"> </w:t>
      </w:r>
      <w:r>
        <w:rPr>
          <w:b/>
          <w:color w:val="000000" w:themeColor="text1"/>
        </w:rPr>
        <w:t>dotyczy części ... zamówienia</w:t>
      </w:r>
      <w:r>
        <w:rPr>
          <w:color w:val="000000" w:themeColor="text1"/>
        </w:rPr>
        <w:t>”, pole „...” wypełniając zgodnie z numerami części zamówienia, których dotyczy zabezpieczenie.</w:t>
      </w:r>
    </w:p>
    <w:p w14:paraId="7E85045F" w14:textId="77777777" w:rsidR="00716133" w:rsidRPr="00BA797C" w:rsidRDefault="00716133" w:rsidP="00716133">
      <w:pPr>
        <w:widowControl w:val="0"/>
        <w:ind w:left="567" w:hanging="567"/>
        <w:jc w:val="both"/>
        <w:outlineLvl w:val="1"/>
        <w:rPr>
          <w:color w:val="000000" w:themeColor="text1"/>
        </w:rPr>
      </w:pPr>
      <w:r>
        <w:rPr>
          <w:color w:val="000000" w:themeColor="text1"/>
        </w:rPr>
        <w:t>6.</w:t>
      </w:r>
      <w:r>
        <w:rPr>
          <w:color w:val="000000" w:themeColor="text1"/>
        </w:rPr>
        <w:tab/>
        <w:t>Dokument gwarancji lub poręczenia ma zawierać bezwarunkowe i nieodwołalne zobowiązanie gwaranta/poręczyciela do zapłaty wymaganej kwoty zabezpieczenia</w:t>
      </w:r>
      <w:r>
        <w:rPr>
          <w:color w:val="000000" w:themeColor="text1"/>
        </w:rPr>
        <w:br/>
        <w:t>na pierwsze, pisemne żądanie Zamawiającego wzywające do zapłaty kwoty zabezpieczenia oraz zawierające oświadczenie Zamawiającego o niespełnieniu przez wykonawcę wobec Zamawiającego zobowiązań wynikających z zawartej umowy niezależnie od ewentualnych zastrzeżeń wykonawcy i bez dodatkowego badania</w:t>
      </w:r>
      <w:r>
        <w:rPr>
          <w:color w:val="000000" w:themeColor="text1"/>
        </w:rPr>
        <w:br/>
        <w:t>czy wezwanie Zamawiającego jest uzasadnione.</w:t>
      </w:r>
    </w:p>
    <w:p w14:paraId="5005B356" w14:textId="77777777" w:rsidR="001A7CDA" w:rsidRPr="00BA797C" w:rsidRDefault="002D798E" w:rsidP="00716133">
      <w:pPr>
        <w:widowControl w:val="0"/>
        <w:ind w:left="567" w:hanging="567"/>
        <w:jc w:val="both"/>
        <w:outlineLvl w:val="1"/>
        <w:rPr>
          <w:color w:val="000000" w:themeColor="text1"/>
        </w:rPr>
      </w:pPr>
      <w:r>
        <w:rPr>
          <w:color w:val="000000" w:themeColor="text1"/>
        </w:rPr>
        <w:t>7.</w:t>
      </w:r>
      <w:r>
        <w:rPr>
          <w:color w:val="000000" w:themeColor="text1"/>
        </w:rPr>
        <w:tab/>
        <w:t>W dokumencie gwarancji lub poręczenia odpowiednio gwarant lub poręczyciel</w:t>
      </w:r>
      <w:r>
        <w:rPr>
          <w:color w:val="000000" w:themeColor="text1"/>
        </w:rPr>
        <w:br/>
        <w:t>nie może uzależnić dokonania zapłaty kwoty zabezpieczenia od spełnienia</w:t>
      </w:r>
      <w:r>
        <w:rPr>
          <w:color w:val="000000" w:themeColor="text1"/>
        </w:rPr>
        <w:br/>
        <w:t>przez beneficjenta (PUK Piaseczno Sp. z o.o. z siedzibą w Piasecznie) jakichkolwiek dodatkowych warunków dotyczących sposobu doręczenia wezwania do zapłaty</w:t>
      </w:r>
      <w:r>
        <w:rPr>
          <w:color w:val="000000" w:themeColor="text1"/>
        </w:rPr>
        <w:br/>
        <w:t>do siedziby gwaranta lub poręczyciela (np. za pośrednictwem banku prowadzącego rachunek Zamawiającego, albo tylko w formie listu poleconego albo kurierem),</w:t>
      </w:r>
      <w:r>
        <w:rPr>
          <w:color w:val="000000" w:themeColor="text1"/>
        </w:rPr>
        <w:br/>
        <w:t>albo od przedłożenia przez beneficjenta (PUK Piaseczno Sp. z o.o. z siedzibą</w:t>
      </w:r>
      <w:r>
        <w:rPr>
          <w:color w:val="000000" w:themeColor="text1"/>
        </w:rPr>
        <w:br/>
        <w:t>w Piasecznie) jakichkolwiek dodatkowych dokumentów, za wyjątkiem dokumentów potwierdzających umocowanie osób do występowania w imieniu beneficjenta</w:t>
      </w:r>
      <w:r>
        <w:rPr>
          <w:color w:val="000000" w:themeColor="text1"/>
        </w:rPr>
        <w:br/>
        <w:t>(PUK Piaseczno Sp. z o.o. z siedzibą w Piasecznie) oraz potwierdzenia</w:t>
      </w:r>
      <w:r>
        <w:rPr>
          <w:color w:val="000000" w:themeColor="text1"/>
        </w:rPr>
        <w:br/>
        <w:t>przez notariusza, że podpisy złożone na wezwaniu do zapłaty należą do osób umocowanych do występowania w imieniu beneficjenta (PUK Piaseczno Sp. z o.o.</w:t>
      </w:r>
      <w:r>
        <w:rPr>
          <w:color w:val="000000" w:themeColor="text1"/>
        </w:rPr>
        <w:br/>
        <w:t>z siedzibą w Piasecznie).</w:t>
      </w:r>
    </w:p>
    <w:p w14:paraId="05BDC9A1" w14:textId="77777777" w:rsidR="00716133" w:rsidRPr="00BA797C" w:rsidRDefault="002D798E" w:rsidP="00716133">
      <w:pPr>
        <w:widowControl w:val="0"/>
        <w:ind w:left="567" w:hanging="567"/>
        <w:jc w:val="both"/>
        <w:outlineLvl w:val="1"/>
        <w:rPr>
          <w:color w:val="000000" w:themeColor="text1"/>
        </w:rPr>
      </w:pPr>
      <w:r>
        <w:rPr>
          <w:color w:val="000000" w:themeColor="text1"/>
        </w:rPr>
        <w:t>8.</w:t>
      </w:r>
      <w:r>
        <w:rPr>
          <w:color w:val="000000" w:themeColor="text1"/>
        </w:rPr>
        <w:tab/>
        <w:t>W przypadku, gdy zabezpieczenie należytego wykonania umowy będzie wnoszone</w:t>
      </w:r>
      <w:r>
        <w:rPr>
          <w:color w:val="000000" w:themeColor="text1"/>
        </w:rPr>
        <w:br/>
        <w:t>w formie innej niż pieniądz, Zamawiający zastrzega sobie prawo do uprzedniej akceptacji projektowanej treści tego dokumentu.</w:t>
      </w:r>
    </w:p>
    <w:p w14:paraId="5CECE1BB" w14:textId="77777777" w:rsidR="00CD4562" w:rsidRPr="00BA797C" w:rsidRDefault="002D798E" w:rsidP="00716133">
      <w:pPr>
        <w:widowControl w:val="0"/>
        <w:ind w:left="567" w:hanging="567"/>
        <w:jc w:val="both"/>
        <w:outlineLvl w:val="1"/>
        <w:rPr>
          <w:color w:val="000000" w:themeColor="text1"/>
        </w:rPr>
      </w:pPr>
      <w:r>
        <w:rPr>
          <w:color w:val="000000" w:themeColor="text1"/>
        </w:rPr>
        <w:t>9.</w:t>
      </w:r>
      <w:r>
        <w:rPr>
          <w:color w:val="000000" w:themeColor="text1"/>
        </w:rPr>
        <w:tab/>
        <w:t>W przypadku niewykonania lub nienależytego wykonania umowy zabezpieczenie może zostać przekazane na poczet kar umownych lub odszkodowania. W pozostałych przypadkach Zamawiający zwróci zabezpieczenie należytego wykonania umowy</w:t>
      </w:r>
      <w:r>
        <w:rPr>
          <w:color w:val="000000" w:themeColor="text1"/>
        </w:rPr>
        <w:br/>
        <w:t>w terminie 30 dni od dnia wykonania zamówienia i uznania przez Zamawiającego,</w:t>
      </w:r>
      <w:r>
        <w:rPr>
          <w:color w:val="000000" w:themeColor="text1"/>
        </w:rPr>
        <w:br/>
        <w:t>że zostało ono wykonane należycie.</w:t>
      </w:r>
    </w:p>
    <w:p w14:paraId="069C9E46" w14:textId="77777777" w:rsidR="00887B47" w:rsidRPr="00BA797C" w:rsidRDefault="004A2282" w:rsidP="00716133">
      <w:pPr>
        <w:widowControl w:val="0"/>
        <w:ind w:left="567" w:hanging="567"/>
        <w:jc w:val="both"/>
        <w:outlineLvl w:val="1"/>
        <w:rPr>
          <w:color w:val="000000" w:themeColor="text1"/>
        </w:rPr>
      </w:pPr>
      <w:r>
        <w:rPr>
          <w:color w:val="000000" w:themeColor="text1"/>
        </w:rPr>
        <w:t>10.</w:t>
      </w:r>
      <w:r>
        <w:rPr>
          <w:color w:val="000000" w:themeColor="text1"/>
        </w:rPr>
        <w:tab/>
        <w:t>Zabezpieczenie należytego wykonania umowy wniesione w pieniądzu Zamawiający zwraca wraz z odsetkami wynikającymi z umowy rachunku bankowego,</w:t>
      </w:r>
      <w:r>
        <w:rPr>
          <w:color w:val="000000" w:themeColor="text1"/>
        </w:rPr>
        <w:br/>
        <w:t>na którym było ono przechowywane, pomniejszone o koszt prowadzenia tego rachunku oraz prowizji bankowej za przelew pieniędzy na rachunek bankowy wykonawcy.</w:t>
      </w:r>
    </w:p>
    <w:p w14:paraId="4170A704" w14:textId="77777777" w:rsidR="00887B47" w:rsidRPr="00BA797C" w:rsidRDefault="00887B47" w:rsidP="00887B47">
      <w:pPr>
        <w:rPr>
          <w:color w:val="000000" w:themeColor="text1"/>
        </w:rPr>
      </w:pPr>
    </w:p>
    <w:p w14:paraId="19C41827" w14:textId="77777777" w:rsidR="004F3618" w:rsidRPr="00BA797C" w:rsidRDefault="004F3618">
      <w:pPr>
        <w:rPr>
          <w:color w:val="000000" w:themeColor="text1"/>
        </w:rPr>
      </w:pPr>
      <w:r>
        <w:rPr>
          <w:color w:val="000000" w:themeColor="text1"/>
        </w:rPr>
        <w:br w:type="page"/>
      </w:r>
    </w:p>
    <w:p w14:paraId="12DF3F87" w14:textId="77777777" w:rsidR="00AF40D4" w:rsidRPr="00BA797C" w:rsidRDefault="00AF40D4" w:rsidP="00DF5163">
      <w:pPr>
        <w:jc w:val="both"/>
        <w:rPr>
          <w:color w:val="000000" w:themeColor="text1"/>
        </w:rPr>
      </w:pPr>
    </w:p>
    <w:p w14:paraId="1994C9BB" w14:textId="77777777" w:rsidR="00DF5163" w:rsidRPr="00BA797C" w:rsidRDefault="00DF5163" w:rsidP="00DF5163">
      <w:pPr>
        <w:shd w:val="clear" w:color="auto" w:fill="E6E6E6"/>
        <w:ind w:left="709" w:right="68" w:hanging="709"/>
        <w:rPr>
          <w:b/>
          <w:color w:val="000000" w:themeColor="text1"/>
        </w:rPr>
      </w:pPr>
      <w:r>
        <w:rPr>
          <w:b/>
          <w:color w:val="000000" w:themeColor="text1"/>
        </w:rPr>
        <w:t>XVI.</w:t>
      </w:r>
      <w:r>
        <w:rPr>
          <w:b/>
          <w:color w:val="000000" w:themeColor="text1"/>
        </w:rPr>
        <w:tab/>
        <w:t>PROJEKTOWANE POSTANOWIENIA UMOWY WS. ZAMÓWIENIA PUBLICZNEGO</w:t>
      </w:r>
    </w:p>
    <w:p w14:paraId="7C0BBA6F" w14:textId="77777777" w:rsidR="00DF5163" w:rsidRPr="00BA797C" w:rsidRDefault="00DF5163" w:rsidP="00DF5163">
      <w:pPr>
        <w:jc w:val="both"/>
        <w:rPr>
          <w:color w:val="000000" w:themeColor="text1"/>
        </w:rPr>
      </w:pPr>
    </w:p>
    <w:p w14:paraId="68FC3AAB" w14:textId="77777777" w:rsidR="00DF5163" w:rsidRPr="00BA797C" w:rsidRDefault="00DF5163" w:rsidP="00DF5163">
      <w:pPr>
        <w:widowControl w:val="0"/>
        <w:ind w:left="567" w:hanging="567"/>
        <w:jc w:val="both"/>
        <w:outlineLvl w:val="1"/>
        <w:rPr>
          <w:color w:val="000000" w:themeColor="text1"/>
        </w:rPr>
      </w:pPr>
      <w:r>
        <w:rPr>
          <w:color w:val="000000" w:themeColor="text1"/>
        </w:rPr>
        <w:t>1.</w:t>
      </w:r>
      <w:r>
        <w:rPr>
          <w:color w:val="000000" w:themeColor="text1"/>
        </w:rPr>
        <w:tab/>
        <w:t>Zamawiający wymaga od wybranego wykonawcy zamówienia zawarcia umowy</w:t>
      </w:r>
      <w:r>
        <w:rPr>
          <w:color w:val="000000" w:themeColor="text1"/>
        </w:rPr>
        <w:br/>
        <w:t xml:space="preserve">w sprawie zamówienia publicznego na warunkach określonych w Projektowanych postanowieniach umowy, które zawiera </w:t>
      </w:r>
      <w:r>
        <w:rPr>
          <w:b/>
          <w:color w:val="000000" w:themeColor="text1"/>
        </w:rPr>
        <w:t>Załącznik nr 8</w:t>
      </w:r>
      <w:r>
        <w:rPr>
          <w:color w:val="000000" w:themeColor="text1"/>
        </w:rPr>
        <w:t xml:space="preserve"> do SWZ.</w:t>
      </w:r>
    </w:p>
    <w:p w14:paraId="2F63A630" w14:textId="77777777" w:rsidR="00D22403" w:rsidRPr="00BA797C" w:rsidRDefault="00D22403" w:rsidP="00D22403">
      <w:pPr>
        <w:widowControl w:val="0"/>
        <w:ind w:left="567" w:hanging="567"/>
        <w:jc w:val="both"/>
        <w:outlineLvl w:val="1"/>
        <w:rPr>
          <w:color w:val="000000" w:themeColor="text1"/>
        </w:rPr>
      </w:pPr>
      <w:r>
        <w:rPr>
          <w:color w:val="000000" w:themeColor="text1"/>
        </w:rPr>
        <w:t>2.</w:t>
      </w:r>
      <w:r>
        <w:rPr>
          <w:color w:val="000000" w:themeColor="text1"/>
        </w:rPr>
        <w:tab/>
        <w:t>Dla każdej części zamówienia Zamawiający zawrze odrębną umowę.</w:t>
      </w:r>
    </w:p>
    <w:p w14:paraId="1CEB40C7" w14:textId="77777777" w:rsidR="00DF5163" w:rsidRPr="00BA797C" w:rsidRDefault="00D22403" w:rsidP="00DF5163">
      <w:pPr>
        <w:widowControl w:val="0"/>
        <w:ind w:left="567" w:hanging="567"/>
        <w:jc w:val="both"/>
        <w:outlineLvl w:val="1"/>
        <w:rPr>
          <w:color w:val="000000" w:themeColor="text1"/>
        </w:rPr>
      </w:pPr>
      <w:r>
        <w:rPr>
          <w:color w:val="000000" w:themeColor="text1"/>
        </w:rPr>
        <w:t>3.</w:t>
      </w:r>
      <w:r>
        <w:rPr>
          <w:color w:val="000000" w:themeColor="text1"/>
        </w:rPr>
        <w:tab/>
        <w:t>Projektowane postanowienia umowy zostaną przed jej zawarciem uzupełnione</w:t>
      </w:r>
      <w:r>
        <w:rPr>
          <w:color w:val="000000" w:themeColor="text1"/>
        </w:rPr>
        <w:br/>
        <w:t>o niezbędne informacje dotyczące w szczególności wartości oraz daty zawarcia umowy,</w:t>
      </w:r>
      <w:r>
        <w:rPr>
          <w:color w:val="000000" w:themeColor="text1"/>
        </w:rPr>
        <w:br/>
        <w:t>danych podmiotowych i rejestrowych wykonawcy, a także danych teleadresowych</w:t>
      </w:r>
      <w:r>
        <w:rPr>
          <w:color w:val="000000" w:themeColor="text1"/>
        </w:rPr>
        <w:br/>
        <w:t>oraz reprezentacji stron umowy, a w pozostałym niezbędnym zakresie zostaną odpowiednio wypełnione zgodnie z treścią oferty.</w:t>
      </w:r>
    </w:p>
    <w:p w14:paraId="0820D4C2" w14:textId="77777777" w:rsidR="00DF5163" w:rsidRPr="00BA797C" w:rsidRDefault="00DF5163" w:rsidP="00DF5163">
      <w:pPr>
        <w:jc w:val="both"/>
        <w:rPr>
          <w:color w:val="000000" w:themeColor="text1"/>
        </w:rPr>
      </w:pPr>
    </w:p>
    <w:p w14:paraId="6E8ECE5F" w14:textId="77777777" w:rsidR="00DF5163" w:rsidRPr="00BA797C" w:rsidRDefault="00DF5163" w:rsidP="00DF5163">
      <w:pPr>
        <w:jc w:val="both"/>
        <w:rPr>
          <w:color w:val="000000" w:themeColor="text1"/>
        </w:rPr>
      </w:pPr>
    </w:p>
    <w:p w14:paraId="778FFFAE" w14:textId="77777777" w:rsidR="00DF5163" w:rsidRPr="00BA797C" w:rsidRDefault="00DF5163" w:rsidP="00DF5163">
      <w:pPr>
        <w:shd w:val="clear" w:color="auto" w:fill="E6E6E6"/>
        <w:ind w:left="709" w:right="68" w:hanging="709"/>
        <w:rPr>
          <w:color w:val="000000" w:themeColor="text1"/>
        </w:rPr>
      </w:pPr>
      <w:r>
        <w:rPr>
          <w:b/>
          <w:color w:val="000000" w:themeColor="text1"/>
        </w:rPr>
        <w:t>XVII.</w:t>
      </w:r>
      <w:r>
        <w:rPr>
          <w:b/>
          <w:color w:val="000000" w:themeColor="text1"/>
        </w:rPr>
        <w:tab/>
        <w:t>POUCZENIE O ŚRODKACH OCHRONY PRAWNEJ</w:t>
      </w:r>
      <w:r>
        <w:rPr>
          <w:b/>
          <w:color w:val="000000" w:themeColor="text1"/>
        </w:rPr>
        <w:br/>
        <w:t xml:space="preserve">PRZYSŁUGUJĄCYCH WYKONAWCY </w:t>
      </w:r>
    </w:p>
    <w:p w14:paraId="6A50A913" w14:textId="77777777" w:rsidR="00DF5163" w:rsidRPr="00BA797C" w:rsidRDefault="00DF5163" w:rsidP="00DF5163">
      <w:pPr>
        <w:jc w:val="both"/>
        <w:rPr>
          <w:color w:val="000000" w:themeColor="text1"/>
        </w:rPr>
      </w:pPr>
    </w:p>
    <w:p w14:paraId="33732947" w14:textId="77777777" w:rsidR="00DF5163" w:rsidRPr="00BA797C" w:rsidRDefault="00DF5163" w:rsidP="00DF5163">
      <w:pPr>
        <w:widowControl w:val="0"/>
        <w:ind w:left="567" w:hanging="567"/>
        <w:jc w:val="both"/>
        <w:outlineLvl w:val="1"/>
        <w:rPr>
          <w:color w:val="000000" w:themeColor="text1"/>
        </w:rPr>
      </w:pPr>
      <w:r>
        <w:rPr>
          <w:color w:val="000000" w:themeColor="text1"/>
        </w:rPr>
        <w:t>1.</w:t>
      </w:r>
      <w:r>
        <w:rPr>
          <w:color w:val="000000" w:themeColor="text1"/>
        </w:rPr>
        <w:tab/>
        <w:t>Środki ochrony prawnej przysługują wykonawcy, a także innemu podmiotowi,</w:t>
      </w:r>
      <w:r>
        <w:rPr>
          <w:color w:val="000000" w:themeColor="text1"/>
        </w:rPr>
        <w:br/>
        <w:t>jeżeli ma lub miał interes w uzyskaniu danego zamówienia oraz poniósł</w:t>
      </w:r>
      <w:r>
        <w:rPr>
          <w:color w:val="000000" w:themeColor="text1"/>
        </w:rPr>
        <w:br/>
        <w:t>lub może ponieść szkodę w wyniku naruszenia przez Zamawiającego</w:t>
      </w:r>
      <w:r>
        <w:rPr>
          <w:color w:val="000000" w:themeColor="text1"/>
        </w:rPr>
        <w:br/>
        <w:t xml:space="preserve">przepisów Ustawy. </w:t>
      </w:r>
    </w:p>
    <w:p w14:paraId="6403476E" w14:textId="77777777" w:rsidR="00DF5163" w:rsidRPr="00BA797C" w:rsidRDefault="00DF5163" w:rsidP="00DF5163">
      <w:pPr>
        <w:widowControl w:val="0"/>
        <w:ind w:left="567" w:hanging="567"/>
        <w:jc w:val="both"/>
        <w:outlineLvl w:val="1"/>
        <w:rPr>
          <w:color w:val="000000" w:themeColor="text1"/>
        </w:rPr>
      </w:pPr>
      <w:r>
        <w:rPr>
          <w:color w:val="000000" w:themeColor="text1"/>
        </w:rPr>
        <w:t>2.</w:t>
      </w:r>
      <w:r>
        <w:rPr>
          <w:color w:val="000000" w:themeColor="text1"/>
        </w:rPr>
        <w:tab/>
        <w:t>Środki ochrony prawnej wobec ogłoszenia wszczynającego postępowanie oraz dokumentów zamówienia przysługują również organizacjom wpisanym na listę,</w:t>
      </w:r>
      <w:r>
        <w:rPr>
          <w:color w:val="000000" w:themeColor="text1"/>
        </w:rPr>
        <w:br/>
        <w:t xml:space="preserve">o której mowa w art. 469 pkt 15 Ustawy oraz </w:t>
      </w:r>
      <w:r>
        <w:rPr>
          <w:color w:val="000000" w:themeColor="text1"/>
          <w:sz w:val="23"/>
          <w:szCs w:val="23"/>
        </w:rPr>
        <w:t>Rzecznikowi Małych i Średnich Przedsiębiorców</w:t>
      </w:r>
      <w:r>
        <w:rPr>
          <w:color w:val="000000" w:themeColor="text1"/>
        </w:rPr>
        <w:t xml:space="preserve">. </w:t>
      </w:r>
    </w:p>
    <w:p w14:paraId="6CD84177" w14:textId="77777777" w:rsidR="00DF5163" w:rsidRPr="00BA797C" w:rsidRDefault="00DF5163" w:rsidP="00DF5163">
      <w:pPr>
        <w:widowControl w:val="0"/>
        <w:ind w:left="567" w:hanging="567"/>
        <w:jc w:val="both"/>
        <w:outlineLvl w:val="1"/>
        <w:rPr>
          <w:color w:val="000000" w:themeColor="text1"/>
        </w:rPr>
      </w:pPr>
      <w:r>
        <w:rPr>
          <w:color w:val="000000" w:themeColor="text1"/>
        </w:rPr>
        <w:t>3.</w:t>
      </w:r>
      <w:r>
        <w:rPr>
          <w:color w:val="000000" w:themeColor="text1"/>
        </w:rPr>
        <w:tab/>
        <w:t xml:space="preserve">Odwołanie przysługuje na: </w:t>
      </w:r>
    </w:p>
    <w:p w14:paraId="3F5471C2" w14:textId="77777777" w:rsidR="00DF5163" w:rsidRPr="00BA797C" w:rsidRDefault="00DF5163" w:rsidP="00DF5163">
      <w:pPr>
        <w:shd w:val="clear" w:color="auto" w:fill="FFFFFF"/>
        <w:ind w:left="1134" w:hanging="567"/>
        <w:jc w:val="both"/>
        <w:rPr>
          <w:color w:val="000000" w:themeColor="text1"/>
        </w:rPr>
      </w:pPr>
      <w:r>
        <w:rPr>
          <w:color w:val="000000" w:themeColor="text1"/>
        </w:rPr>
        <w:t>1)</w:t>
      </w:r>
      <w:r>
        <w:rPr>
          <w:color w:val="000000" w:themeColor="text1"/>
        </w:rPr>
        <w:tab/>
        <w:t>niezgodną z przepisami Ustawy czynność podjętą przez Zamawiającego</w:t>
      </w:r>
      <w:r>
        <w:rPr>
          <w:color w:val="000000" w:themeColor="text1"/>
        </w:rPr>
        <w:br/>
        <w:t xml:space="preserve">w postępowaniu, w tym na projektowane postanowienie umowy; </w:t>
      </w:r>
    </w:p>
    <w:p w14:paraId="259CFF29" w14:textId="77777777" w:rsidR="00DF5163" w:rsidRPr="00BA797C" w:rsidRDefault="00DF5163" w:rsidP="00DF5163">
      <w:pPr>
        <w:shd w:val="clear" w:color="auto" w:fill="FFFFFF"/>
        <w:ind w:left="1134" w:hanging="567"/>
        <w:jc w:val="both"/>
        <w:rPr>
          <w:color w:val="000000" w:themeColor="text1"/>
        </w:rPr>
      </w:pPr>
      <w:r>
        <w:rPr>
          <w:color w:val="000000" w:themeColor="text1"/>
        </w:rPr>
        <w:t>2)</w:t>
      </w:r>
      <w:r>
        <w:rPr>
          <w:color w:val="000000" w:themeColor="text1"/>
        </w:rPr>
        <w:tab/>
        <w:t>zaniechanie w postępowaniu czynności, do której Zamawiający</w:t>
      </w:r>
      <w:r>
        <w:rPr>
          <w:color w:val="000000" w:themeColor="text1"/>
        </w:rPr>
        <w:br/>
        <w:t>był obowiązany na podstawie Ustawy.</w:t>
      </w:r>
    </w:p>
    <w:p w14:paraId="12F5A003" w14:textId="77777777" w:rsidR="00DF5163" w:rsidRPr="00BA797C" w:rsidRDefault="00DF5163" w:rsidP="00DF5163">
      <w:pPr>
        <w:widowControl w:val="0"/>
        <w:ind w:left="567" w:hanging="567"/>
        <w:jc w:val="both"/>
        <w:outlineLvl w:val="1"/>
        <w:rPr>
          <w:color w:val="000000" w:themeColor="text1"/>
        </w:rPr>
      </w:pPr>
      <w:r>
        <w:rPr>
          <w:color w:val="000000" w:themeColor="text1"/>
        </w:rPr>
        <w:t>4.</w:t>
      </w:r>
      <w:r>
        <w:rPr>
          <w:color w:val="000000" w:themeColor="text1"/>
        </w:rPr>
        <w:tab/>
        <w:t xml:space="preserve">Odwołanie wnosi się do Prezesa Krajowej Izby Odwoławczej. </w:t>
      </w:r>
    </w:p>
    <w:p w14:paraId="74085DF1" w14:textId="77777777" w:rsidR="00DF5163" w:rsidRPr="00BA797C" w:rsidRDefault="00DF5163" w:rsidP="00DF5163">
      <w:pPr>
        <w:widowControl w:val="0"/>
        <w:ind w:left="567" w:hanging="567"/>
        <w:jc w:val="both"/>
        <w:outlineLvl w:val="1"/>
        <w:rPr>
          <w:color w:val="000000" w:themeColor="text1"/>
        </w:rPr>
      </w:pPr>
      <w:r>
        <w:rPr>
          <w:color w:val="000000" w:themeColor="text1"/>
        </w:rPr>
        <w:t>5.</w:t>
      </w:r>
      <w:r>
        <w:rPr>
          <w:color w:val="000000" w:themeColor="text1"/>
        </w:rPr>
        <w:tab/>
        <w:t>Odwołujący przekazuje Zamawiającemu odwołanie wniesione w formie elektronicznej albo postaci elektronicznej albo kopię tego odwołania, jeżeli zostało ono wniesione</w:t>
      </w:r>
      <w:r>
        <w:rPr>
          <w:color w:val="000000" w:themeColor="text1"/>
        </w:rPr>
        <w:br/>
        <w:t>w formie pisemnej, przed upływem terminu do wniesienia odwołania w taki sposób, aby Zamawiający mógł zapoznać się z treścią odwołanie przed upływem terminu</w:t>
      </w:r>
      <w:r>
        <w:rPr>
          <w:color w:val="000000" w:themeColor="text1"/>
        </w:rPr>
        <w:br/>
        <w:t xml:space="preserve">do jego wniesienia. </w:t>
      </w:r>
    </w:p>
    <w:p w14:paraId="0008D201" w14:textId="77777777" w:rsidR="00DF5163" w:rsidRPr="00BA797C" w:rsidRDefault="00DF5163" w:rsidP="00DF5163">
      <w:pPr>
        <w:widowControl w:val="0"/>
        <w:ind w:left="567" w:hanging="567"/>
        <w:jc w:val="both"/>
        <w:outlineLvl w:val="1"/>
        <w:rPr>
          <w:color w:val="000000" w:themeColor="text1"/>
        </w:rPr>
      </w:pPr>
      <w:r>
        <w:rPr>
          <w:color w:val="000000" w:themeColor="text1"/>
        </w:rPr>
        <w:t>6.</w:t>
      </w:r>
      <w:r>
        <w:rPr>
          <w:color w:val="000000" w:themeColor="text1"/>
        </w:rPr>
        <w:tab/>
        <w:t>Domniemywa się, że Zamawiający mógł zapoznać się z treścią odwołania</w:t>
      </w:r>
      <w:r>
        <w:rPr>
          <w:color w:val="000000" w:themeColor="text1"/>
        </w:rPr>
        <w:br/>
        <w:t>przed upływem terminu do jego wniesienia, jeżeli przekazanie odpowiednio</w:t>
      </w:r>
      <w:r>
        <w:rPr>
          <w:color w:val="000000" w:themeColor="text1"/>
        </w:rPr>
        <w:br/>
        <w:t>odwołania albo jego kopii nastąpiło przed upływem terminu do jego wniesienia</w:t>
      </w:r>
      <w:r>
        <w:rPr>
          <w:color w:val="000000" w:themeColor="text1"/>
        </w:rPr>
        <w:br/>
        <w:t>przy użyciu środków komunikacji elektronicznej.</w:t>
      </w:r>
    </w:p>
    <w:p w14:paraId="6D6D0F9B" w14:textId="77777777" w:rsidR="00DF5163" w:rsidRPr="00BA797C" w:rsidRDefault="00DF5163" w:rsidP="00DF5163">
      <w:pPr>
        <w:widowControl w:val="0"/>
        <w:ind w:left="567" w:hanging="567"/>
        <w:jc w:val="both"/>
        <w:outlineLvl w:val="1"/>
        <w:rPr>
          <w:color w:val="000000" w:themeColor="text1"/>
        </w:rPr>
      </w:pPr>
      <w:r>
        <w:rPr>
          <w:color w:val="000000" w:themeColor="text1"/>
        </w:rPr>
        <w:t>7.</w:t>
      </w:r>
      <w:r>
        <w:rPr>
          <w:color w:val="000000" w:themeColor="text1"/>
        </w:rPr>
        <w:tab/>
        <w:t>Odwołanie wnosi się w terminie:</w:t>
      </w:r>
    </w:p>
    <w:p w14:paraId="0BFCA3B3" w14:textId="77777777" w:rsidR="00DF5163" w:rsidRPr="00BA797C" w:rsidRDefault="00DF5163" w:rsidP="00DF5163">
      <w:pPr>
        <w:shd w:val="clear" w:color="auto" w:fill="FFFFFF"/>
        <w:ind w:left="1134" w:hanging="567"/>
        <w:jc w:val="both"/>
        <w:rPr>
          <w:color w:val="000000" w:themeColor="text1"/>
        </w:rPr>
      </w:pPr>
      <w:r>
        <w:rPr>
          <w:color w:val="000000" w:themeColor="text1"/>
        </w:rPr>
        <w:t>1)</w:t>
      </w:r>
      <w:r>
        <w:rPr>
          <w:color w:val="000000" w:themeColor="text1"/>
        </w:rPr>
        <w:tab/>
        <w:t>10 dni od dnia przekazania informacji o czynności Zamawiającego stanowiącej podstawę jego wniesienia, jeżeli informacja została przekazana przy użyciu środków komunikacji elektronicznej,</w:t>
      </w:r>
    </w:p>
    <w:p w14:paraId="7620CAD6" w14:textId="77777777" w:rsidR="00DF5163" w:rsidRPr="00BA797C" w:rsidRDefault="00DF5163" w:rsidP="00DF5163">
      <w:pPr>
        <w:shd w:val="clear" w:color="auto" w:fill="FFFFFF"/>
        <w:ind w:left="1134" w:hanging="567"/>
        <w:jc w:val="both"/>
        <w:rPr>
          <w:color w:val="000000" w:themeColor="text1"/>
        </w:rPr>
      </w:pPr>
      <w:r>
        <w:rPr>
          <w:color w:val="000000" w:themeColor="text1"/>
        </w:rPr>
        <w:t>2)</w:t>
      </w:r>
      <w:r>
        <w:rPr>
          <w:color w:val="000000" w:themeColor="text1"/>
        </w:rPr>
        <w:tab/>
        <w:t>15 dni od dnia przekazania informacji o czynności zamawiającego stanowiącej podstawę jego wniesienia, jeżeli informacja została przekazana w sposób inny</w:t>
      </w:r>
      <w:r>
        <w:rPr>
          <w:color w:val="000000" w:themeColor="text1"/>
        </w:rPr>
        <w:br/>
        <w:t>niż określony w pkt 1.</w:t>
      </w:r>
    </w:p>
    <w:p w14:paraId="63127883" w14:textId="77777777" w:rsidR="004F3618" w:rsidRPr="00BA797C" w:rsidRDefault="004F3618">
      <w:pPr>
        <w:rPr>
          <w:color w:val="000000" w:themeColor="text1"/>
        </w:rPr>
      </w:pPr>
      <w:r>
        <w:rPr>
          <w:color w:val="000000" w:themeColor="text1"/>
        </w:rPr>
        <w:br w:type="page"/>
      </w:r>
    </w:p>
    <w:p w14:paraId="56A634B2" w14:textId="77777777" w:rsidR="00DF5163" w:rsidRPr="00BA797C" w:rsidRDefault="00DF5163" w:rsidP="00DF5163">
      <w:pPr>
        <w:widowControl w:val="0"/>
        <w:ind w:left="567" w:hanging="567"/>
        <w:jc w:val="both"/>
        <w:outlineLvl w:val="1"/>
        <w:rPr>
          <w:color w:val="000000" w:themeColor="text1"/>
        </w:rPr>
      </w:pPr>
      <w:r>
        <w:rPr>
          <w:color w:val="000000" w:themeColor="text1"/>
        </w:rPr>
        <w:lastRenderedPageBreak/>
        <w:t>8.</w:t>
      </w:r>
      <w:r>
        <w:rPr>
          <w:color w:val="000000" w:themeColor="text1"/>
        </w:rPr>
        <w:tab/>
        <w:t>Odwołanie wobec treści ogłoszenia wszczynającego postępowanie o udzielenie zamówienia lub wobec treści dokumentów zamówienia wnosi się w terminie</w:t>
      </w:r>
      <w:r>
        <w:rPr>
          <w:color w:val="000000" w:themeColor="text1"/>
        </w:rPr>
        <w:br/>
        <w:t>10 dni od dnia publikacji ogłoszenia w Dzienniku Urzędowym Unii Europejskiej</w:t>
      </w:r>
      <w:r>
        <w:rPr>
          <w:color w:val="000000" w:themeColor="text1"/>
        </w:rPr>
        <w:br/>
        <w:t>lub zamieszczenia dokumentów zamówienia na stronie internetowej.</w:t>
      </w:r>
    </w:p>
    <w:p w14:paraId="41407B36" w14:textId="77777777" w:rsidR="00DF5163" w:rsidRPr="00BA797C" w:rsidRDefault="00DF5163" w:rsidP="00DF5163">
      <w:pPr>
        <w:widowControl w:val="0"/>
        <w:ind w:left="567" w:hanging="567"/>
        <w:jc w:val="both"/>
        <w:outlineLvl w:val="1"/>
        <w:rPr>
          <w:color w:val="000000" w:themeColor="text1"/>
        </w:rPr>
      </w:pPr>
      <w:r>
        <w:rPr>
          <w:color w:val="000000" w:themeColor="text1"/>
        </w:rPr>
        <w:t>9.</w:t>
      </w:r>
      <w:r>
        <w:rPr>
          <w:color w:val="000000" w:themeColor="text1"/>
        </w:rPr>
        <w:tab/>
        <w:t>Odwołanie w przypadkach innych niż określone w ust. 7 i 8 wnosi się w terminie</w:t>
      </w:r>
      <w:r>
        <w:rPr>
          <w:color w:val="000000" w:themeColor="text1"/>
        </w:rPr>
        <w:br/>
        <w:t>10 dni od dnia, w którym powzięto lub przy zachowaniu należytej staranności można było powziąć wiadomość o okolicznościach stanowiących podstawę jego wniesienia.</w:t>
      </w:r>
    </w:p>
    <w:p w14:paraId="61C3ABB2" w14:textId="77777777" w:rsidR="00DF5163" w:rsidRPr="00BA797C" w:rsidRDefault="00DF5163" w:rsidP="00DF5163">
      <w:pPr>
        <w:widowControl w:val="0"/>
        <w:ind w:left="567" w:hanging="567"/>
        <w:jc w:val="both"/>
        <w:outlineLvl w:val="1"/>
        <w:rPr>
          <w:color w:val="000000" w:themeColor="text1"/>
        </w:rPr>
      </w:pPr>
      <w:r>
        <w:rPr>
          <w:color w:val="000000" w:themeColor="text1"/>
        </w:rPr>
        <w:t>10.</w:t>
      </w:r>
      <w:r>
        <w:rPr>
          <w:color w:val="000000" w:themeColor="text1"/>
        </w:rPr>
        <w:tab/>
        <w:t xml:space="preserve">Odwołanie zawiera: </w:t>
      </w:r>
    </w:p>
    <w:p w14:paraId="2A9EA6C7" w14:textId="77777777" w:rsidR="00DF5163" w:rsidRPr="00BA797C" w:rsidRDefault="00DF5163" w:rsidP="00DF5163">
      <w:pPr>
        <w:shd w:val="clear" w:color="auto" w:fill="FFFFFF"/>
        <w:ind w:left="1134" w:hanging="567"/>
        <w:jc w:val="both"/>
        <w:rPr>
          <w:color w:val="000000" w:themeColor="text1"/>
        </w:rPr>
      </w:pPr>
      <w:r>
        <w:rPr>
          <w:color w:val="000000" w:themeColor="text1"/>
        </w:rPr>
        <w:t>1)</w:t>
      </w:r>
      <w:r>
        <w:rPr>
          <w:color w:val="000000" w:themeColor="text1"/>
        </w:rPr>
        <w:tab/>
        <w:t xml:space="preserve">imię i nazwisko albo nazwę, miejsce zamieszkania albo siedzibę, numer telefonu oraz adres poczty elektronicznej odwołującego oraz imię i nazwisko przedstawiciela (przedstawicieli) odwołującego; </w:t>
      </w:r>
    </w:p>
    <w:p w14:paraId="2370F557" w14:textId="77777777" w:rsidR="00DF5163" w:rsidRPr="00BA797C" w:rsidRDefault="00DF5163" w:rsidP="00DF5163">
      <w:pPr>
        <w:shd w:val="clear" w:color="auto" w:fill="FFFFFF"/>
        <w:ind w:left="1134" w:hanging="567"/>
        <w:jc w:val="both"/>
        <w:rPr>
          <w:color w:val="000000" w:themeColor="text1"/>
        </w:rPr>
      </w:pPr>
      <w:r>
        <w:rPr>
          <w:color w:val="000000" w:themeColor="text1"/>
        </w:rPr>
        <w:t>2)</w:t>
      </w:r>
      <w:r>
        <w:rPr>
          <w:color w:val="000000" w:themeColor="text1"/>
        </w:rPr>
        <w:tab/>
        <w:t xml:space="preserve">nazwę i siedzibę Zamawiającego, numer telefonu oraz adres poczty elektronicznej Zamawiającego; </w:t>
      </w:r>
    </w:p>
    <w:p w14:paraId="3F80C44D" w14:textId="77777777" w:rsidR="00DF5163" w:rsidRPr="00BA797C" w:rsidRDefault="00DF5163" w:rsidP="00DF5163">
      <w:pPr>
        <w:shd w:val="clear" w:color="auto" w:fill="FFFFFF"/>
        <w:ind w:left="1134" w:hanging="567"/>
        <w:jc w:val="both"/>
        <w:rPr>
          <w:color w:val="000000" w:themeColor="text1"/>
        </w:rPr>
      </w:pPr>
      <w:r>
        <w:rPr>
          <w:color w:val="000000" w:themeColor="text1"/>
        </w:rPr>
        <w:t>3)</w:t>
      </w:r>
      <w:r>
        <w:rPr>
          <w:color w:val="000000" w:themeColor="text1"/>
        </w:rPr>
        <w:tab/>
        <w:t>numer Powszechnego Elektronicznego Systemu Ewidencji Ludności (PESEL)</w:t>
      </w:r>
      <w:r>
        <w:rPr>
          <w:color w:val="000000" w:themeColor="text1"/>
        </w:rPr>
        <w:br/>
        <w:t>lub NIP odwołującego będącego osobą fizyczną, jeżeli jest on obowiązany</w:t>
      </w:r>
      <w:r>
        <w:rPr>
          <w:color w:val="000000" w:themeColor="text1"/>
        </w:rPr>
        <w:br/>
        <w:t>do jego posiadania albo posiada go nie mając takiego obowiązku</w:t>
      </w:r>
    </w:p>
    <w:p w14:paraId="49F79291" w14:textId="77777777" w:rsidR="00DF5163" w:rsidRPr="00BA797C" w:rsidRDefault="00DF5163" w:rsidP="00DF5163">
      <w:pPr>
        <w:shd w:val="clear" w:color="auto" w:fill="FFFFFF"/>
        <w:ind w:left="1134" w:hanging="567"/>
        <w:jc w:val="both"/>
        <w:rPr>
          <w:color w:val="000000" w:themeColor="text1"/>
        </w:rPr>
      </w:pPr>
      <w:r>
        <w:rPr>
          <w:color w:val="000000" w:themeColor="text1"/>
        </w:rPr>
        <w:t>4)</w:t>
      </w:r>
      <w:r>
        <w:rPr>
          <w:color w:val="000000" w:themeColor="text1"/>
        </w:rPr>
        <w:tab/>
        <w:t>numer w Krajowym Rejestrze Sądowym, a w przypadku jego braku - numer</w:t>
      </w:r>
      <w:r>
        <w:rPr>
          <w:color w:val="000000" w:themeColor="text1"/>
        </w:rPr>
        <w:br/>
        <w:t>w innym właściwym rejestrze, ewidencji lub NIP odwołującego niebędącego osobą fizyczną, który nie ma obowiązku wpisu we właściwym rejestrze</w:t>
      </w:r>
      <w:r>
        <w:rPr>
          <w:color w:val="000000" w:themeColor="text1"/>
        </w:rPr>
        <w:br/>
        <w:t xml:space="preserve">lub ewidencji, jeżeli jest on obowiązany do jego posiadania; </w:t>
      </w:r>
    </w:p>
    <w:p w14:paraId="39BEA14A" w14:textId="77777777" w:rsidR="00DF5163" w:rsidRPr="00BA797C" w:rsidRDefault="00DF5163" w:rsidP="00DF5163">
      <w:pPr>
        <w:shd w:val="clear" w:color="auto" w:fill="FFFFFF"/>
        <w:ind w:left="1134" w:hanging="567"/>
        <w:jc w:val="both"/>
        <w:rPr>
          <w:color w:val="000000" w:themeColor="text1"/>
        </w:rPr>
      </w:pPr>
      <w:r>
        <w:rPr>
          <w:color w:val="000000" w:themeColor="text1"/>
        </w:rPr>
        <w:t>5)</w:t>
      </w:r>
      <w:r>
        <w:rPr>
          <w:color w:val="000000" w:themeColor="text1"/>
        </w:rPr>
        <w:tab/>
        <w:t xml:space="preserve">określenie przedmiotu zamówienia; </w:t>
      </w:r>
    </w:p>
    <w:p w14:paraId="613E5AD7" w14:textId="77777777" w:rsidR="00DF5163" w:rsidRPr="00BA797C" w:rsidRDefault="00DF5163" w:rsidP="00DF5163">
      <w:pPr>
        <w:shd w:val="clear" w:color="auto" w:fill="FFFFFF"/>
        <w:ind w:left="1134" w:hanging="567"/>
        <w:jc w:val="both"/>
        <w:rPr>
          <w:color w:val="000000" w:themeColor="text1"/>
        </w:rPr>
      </w:pPr>
      <w:r>
        <w:rPr>
          <w:color w:val="000000" w:themeColor="text1"/>
        </w:rPr>
        <w:t>6)</w:t>
      </w:r>
      <w:r>
        <w:rPr>
          <w:color w:val="000000" w:themeColor="text1"/>
        </w:rPr>
        <w:tab/>
        <w:t xml:space="preserve">wskazanie numeru ogłoszenia w przypadku zamieszczenia w Biuletynie Zamówień Publicznych albo publikacji w Dzienniku Urzędowym Unii Europejskiej; </w:t>
      </w:r>
    </w:p>
    <w:p w14:paraId="302FC478" w14:textId="77777777" w:rsidR="00DF5163" w:rsidRPr="00BA797C" w:rsidRDefault="00DF5163" w:rsidP="00DF5163">
      <w:pPr>
        <w:shd w:val="clear" w:color="auto" w:fill="FFFFFF"/>
        <w:ind w:left="1134" w:hanging="567"/>
        <w:jc w:val="both"/>
        <w:rPr>
          <w:color w:val="000000" w:themeColor="text1"/>
        </w:rPr>
      </w:pPr>
      <w:r>
        <w:rPr>
          <w:color w:val="000000" w:themeColor="text1"/>
        </w:rPr>
        <w:t>7)</w:t>
      </w:r>
      <w:r>
        <w:rPr>
          <w:color w:val="000000" w:themeColor="text1"/>
        </w:rPr>
        <w:tab/>
        <w:t>wskazanie czynności lub zaniechania czynności Zamawiającego, której</w:t>
      </w:r>
      <w:r>
        <w:rPr>
          <w:color w:val="000000" w:themeColor="text1"/>
        </w:rPr>
        <w:br/>
        <w:t xml:space="preserve">zarzuca się niezgodność z przepisami Ustawy; </w:t>
      </w:r>
    </w:p>
    <w:p w14:paraId="33910BAF" w14:textId="77777777" w:rsidR="00DF5163" w:rsidRPr="00BA797C" w:rsidRDefault="00DF5163" w:rsidP="00DF5163">
      <w:pPr>
        <w:shd w:val="clear" w:color="auto" w:fill="FFFFFF"/>
        <w:ind w:left="1134" w:hanging="567"/>
        <w:jc w:val="both"/>
        <w:rPr>
          <w:color w:val="000000" w:themeColor="text1"/>
        </w:rPr>
      </w:pPr>
      <w:r>
        <w:rPr>
          <w:color w:val="000000" w:themeColor="text1"/>
        </w:rPr>
        <w:t>8)</w:t>
      </w:r>
      <w:r>
        <w:rPr>
          <w:color w:val="000000" w:themeColor="text1"/>
        </w:rPr>
        <w:tab/>
        <w:t xml:space="preserve">zwięzłe przedstawienie zarzutów; </w:t>
      </w:r>
    </w:p>
    <w:p w14:paraId="5E79F51D" w14:textId="77777777" w:rsidR="00DF5163" w:rsidRPr="00BA797C" w:rsidRDefault="00DF5163" w:rsidP="00DF5163">
      <w:pPr>
        <w:shd w:val="clear" w:color="auto" w:fill="FFFFFF"/>
        <w:ind w:left="1134" w:hanging="567"/>
        <w:jc w:val="both"/>
        <w:rPr>
          <w:color w:val="000000" w:themeColor="text1"/>
        </w:rPr>
      </w:pPr>
      <w:r>
        <w:rPr>
          <w:color w:val="000000" w:themeColor="text1"/>
        </w:rPr>
        <w:t>9)</w:t>
      </w:r>
      <w:r>
        <w:rPr>
          <w:color w:val="000000" w:themeColor="text1"/>
        </w:rPr>
        <w:tab/>
        <w:t xml:space="preserve">żądanie co do sposobu rozstrzygnięcia odwołania; </w:t>
      </w:r>
    </w:p>
    <w:p w14:paraId="07BD50C0" w14:textId="77777777" w:rsidR="00DF5163" w:rsidRPr="00BA797C" w:rsidRDefault="00DF5163" w:rsidP="00DF5163">
      <w:pPr>
        <w:shd w:val="clear" w:color="auto" w:fill="FFFFFF"/>
        <w:ind w:left="1134" w:hanging="567"/>
        <w:jc w:val="both"/>
        <w:rPr>
          <w:color w:val="000000" w:themeColor="text1"/>
        </w:rPr>
      </w:pPr>
      <w:r>
        <w:rPr>
          <w:color w:val="000000" w:themeColor="text1"/>
        </w:rPr>
        <w:t>10)</w:t>
      </w:r>
      <w:r>
        <w:rPr>
          <w:color w:val="000000" w:themeColor="text1"/>
        </w:rPr>
        <w:tab/>
        <w:t xml:space="preserve">wskazanie okoliczności faktycznych i prawnych uzasadniających wniesienie odwołania oraz dowodów na poparcie przytoczonych okoliczności; </w:t>
      </w:r>
    </w:p>
    <w:p w14:paraId="04CF88DB" w14:textId="77777777" w:rsidR="00DF5163" w:rsidRPr="00BA797C" w:rsidRDefault="00DF5163" w:rsidP="00DF5163">
      <w:pPr>
        <w:shd w:val="clear" w:color="auto" w:fill="FFFFFF"/>
        <w:ind w:left="1134" w:hanging="567"/>
        <w:jc w:val="both"/>
        <w:rPr>
          <w:color w:val="000000" w:themeColor="text1"/>
        </w:rPr>
      </w:pPr>
      <w:r>
        <w:rPr>
          <w:color w:val="000000" w:themeColor="text1"/>
        </w:rPr>
        <w:t>11)</w:t>
      </w:r>
      <w:r>
        <w:rPr>
          <w:color w:val="000000" w:themeColor="text1"/>
        </w:rPr>
        <w:tab/>
        <w:t xml:space="preserve">podpis odwołującego albo jego przedstawiciela lub przedstawicieli; </w:t>
      </w:r>
    </w:p>
    <w:p w14:paraId="28C1E864" w14:textId="77777777" w:rsidR="00DF5163" w:rsidRPr="00BA797C" w:rsidRDefault="00DF5163" w:rsidP="00DF5163">
      <w:pPr>
        <w:shd w:val="clear" w:color="auto" w:fill="FFFFFF"/>
        <w:ind w:left="1134" w:hanging="567"/>
        <w:jc w:val="both"/>
        <w:rPr>
          <w:color w:val="000000" w:themeColor="text1"/>
        </w:rPr>
      </w:pPr>
      <w:r>
        <w:rPr>
          <w:color w:val="000000" w:themeColor="text1"/>
        </w:rPr>
        <w:t>12)</w:t>
      </w:r>
      <w:r>
        <w:rPr>
          <w:color w:val="000000" w:themeColor="text1"/>
        </w:rPr>
        <w:tab/>
        <w:t xml:space="preserve">wykaz załączników. </w:t>
      </w:r>
    </w:p>
    <w:p w14:paraId="31FD0BF6" w14:textId="77777777" w:rsidR="00DF5163" w:rsidRPr="00BA797C" w:rsidRDefault="00DF5163" w:rsidP="00DF5163">
      <w:pPr>
        <w:widowControl w:val="0"/>
        <w:ind w:left="567" w:hanging="567"/>
        <w:jc w:val="both"/>
        <w:outlineLvl w:val="1"/>
        <w:rPr>
          <w:color w:val="000000" w:themeColor="text1"/>
        </w:rPr>
      </w:pPr>
      <w:r>
        <w:rPr>
          <w:color w:val="000000" w:themeColor="text1"/>
        </w:rPr>
        <w:t>11.</w:t>
      </w:r>
      <w:r>
        <w:rPr>
          <w:color w:val="000000" w:themeColor="text1"/>
        </w:rPr>
        <w:tab/>
        <w:t xml:space="preserve">Do odwołania dołącza się: </w:t>
      </w:r>
    </w:p>
    <w:p w14:paraId="53C0A8B8" w14:textId="77777777" w:rsidR="00DF5163" w:rsidRPr="00BA797C" w:rsidRDefault="00DF5163" w:rsidP="00DF5163">
      <w:pPr>
        <w:shd w:val="clear" w:color="auto" w:fill="FFFFFF"/>
        <w:ind w:left="1134" w:hanging="567"/>
        <w:jc w:val="both"/>
        <w:rPr>
          <w:color w:val="000000" w:themeColor="text1"/>
        </w:rPr>
      </w:pPr>
      <w:r>
        <w:rPr>
          <w:color w:val="000000" w:themeColor="text1"/>
        </w:rPr>
        <w:t>1)</w:t>
      </w:r>
      <w:r>
        <w:rPr>
          <w:color w:val="000000" w:themeColor="text1"/>
        </w:rPr>
        <w:tab/>
        <w:t xml:space="preserve">dowód uiszczenia wpisu od odwołania w wymaganej wysokości; </w:t>
      </w:r>
    </w:p>
    <w:p w14:paraId="21157835" w14:textId="77777777" w:rsidR="00DF5163" w:rsidRPr="00BA797C" w:rsidRDefault="00DF5163" w:rsidP="00DF5163">
      <w:pPr>
        <w:shd w:val="clear" w:color="auto" w:fill="FFFFFF"/>
        <w:ind w:left="1134" w:hanging="567"/>
        <w:jc w:val="both"/>
        <w:rPr>
          <w:color w:val="000000" w:themeColor="text1"/>
        </w:rPr>
      </w:pPr>
      <w:r>
        <w:rPr>
          <w:color w:val="000000" w:themeColor="text1"/>
        </w:rPr>
        <w:t>2)</w:t>
      </w:r>
      <w:r>
        <w:rPr>
          <w:color w:val="000000" w:themeColor="text1"/>
        </w:rPr>
        <w:tab/>
        <w:t xml:space="preserve">dowód przekazania odpowiednio odwołania albo jego kopii Zamawiającemu; </w:t>
      </w:r>
    </w:p>
    <w:p w14:paraId="4FB1492B" w14:textId="77777777" w:rsidR="00DF5163" w:rsidRPr="00BA797C" w:rsidRDefault="00DF5163" w:rsidP="00DF5163">
      <w:pPr>
        <w:shd w:val="clear" w:color="auto" w:fill="FFFFFF"/>
        <w:ind w:left="1134" w:hanging="567"/>
        <w:jc w:val="both"/>
        <w:rPr>
          <w:color w:val="000000" w:themeColor="text1"/>
        </w:rPr>
      </w:pPr>
      <w:r>
        <w:rPr>
          <w:color w:val="000000" w:themeColor="text1"/>
        </w:rPr>
        <w:t>3)</w:t>
      </w:r>
      <w:r>
        <w:rPr>
          <w:color w:val="000000" w:themeColor="text1"/>
        </w:rPr>
        <w:tab/>
        <w:t xml:space="preserve">dokument potwierdzający umocowanie do reprezentowania odwołującego. </w:t>
      </w:r>
    </w:p>
    <w:p w14:paraId="5F50CE23" w14:textId="77777777" w:rsidR="00DF5163" w:rsidRPr="00BA797C" w:rsidRDefault="00DF5163" w:rsidP="00DF5163">
      <w:pPr>
        <w:widowControl w:val="0"/>
        <w:ind w:left="567" w:hanging="567"/>
        <w:jc w:val="both"/>
        <w:outlineLvl w:val="1"/>
        <w:rPr>
          <w:color w:val="000000" w:themeColor="text1"/>
        </w:rPr>
      </w:pPr>
      <w:r>
        <w:rPr>
          <w:color w:val="000000" w:themeColor="text1"/>
        </w:rPr>
        <w:t>12.</w:t>
      </w:r>
      <w:r>
        <w:rPr>
          <w:color w:val="000000" w:themeColor="text1"/>
        </w:rPr>
        <w:tab/>
        <w:t xml:space="preserve">Odwołanie podlega rozpoznaniu, jeżeli: </w:t>
      </w:r>
    </w:p>
    <w:p w14:paraId="3A00F48C" w14:textId="77777777" w:rsidR="00DF5163" w:rsidRPr="00BA797C" w:rsidRDefault="00DF5163" w:rsidP="00DF5163">
      <w:pPr>
        <w:shd w:val="clear" w:color="auto" w:fill="FFFFFF"/>
        <w:ind w:left="1134" w:hanging="567"/>
        <w:jc w:val="both"/>
        <w:rPr>
          <w:color w:val="000000" w:themeColor="text1"/>
        </w:rPr>
      </w:pPr>
      <w:r>
        <w:rPr>
          <w:color w:val="000000" w:themeColor="text1"/>
        </w:rPr>
        <w:t>1)</w:t>
      </w:r>
      <w:r>
        <w:rPr>
          <w:color w:val="000000" w:themeColor="text1"/>
        </w:rPr>
        <w:tab/>
        <w:t xml:space="preserve">nie zawiera braków formalnych; </w:t>
      </w:r>
    </w:p>
    <w:p w14:paraId="51B284E9" w14:textId="77777777" w:rsidR="00DF5163" w:rsidRPr="00BA797C" w:rsidRDefault="00DF5163" w:rsidP="00DF5163">
      <w:pPr>
        <w:shd w:val="clear" w:color="auto" w:fill="FFFFFF"/>
        <w:ind w:left="1134" w:hanging="567"/>
        <w:jc w:val="both"/>
        <w:rPr>
          <w:color w:val="000000" w:themeColor="text1"/>
        </w:rPr>
      </w:pPr>
      <w:r>
        <w:rPr>
          <w:color w:val="000000" w:themeColor="text1"/>
        </w:rPr>
        <w:t>2)</w:t>
      </w:r>
      <w:r>
        <w:rPr>
          <w:color w:val="000000" w:themeColor="text1"/>
        </w:rPr>
        <w:tab/>
        <w:t xml:space="preserve">uiszczono wpis w wymaganej wysokości. </w:t>
      </w:r>
    </w:p>
    <w:p w14:paraId="48A1C79E" w14:textId="77777777" w:rsidR="00DF5163" w:rsidRPr="00BA797C" w:rsidRDefault="00DF5163" w:rsidP="00DF5163">
      <w:pPr>
        <w:widowControl w:val="0"/>
        <w:ind w:left="567" w:hanging="567"/>
        <w:jc w:val="both"/>
        <w:outlineLvl w:val="1"/>
        <w:rPr>
          <w:color w:val="000000" w:themeColor="text1"/>
        </w:rPr>
      </w:pPr>
      <w:r>
        <w:rPr>
          <w:color w:val="000000" w:themeColor="text1"/>
        </w:rPr>
        <w:t>13.</w:t>
      </w:r>
      <w:r>
        <w:rPr>
          <w:color w:val="000000" w:themeColor="text1"/>
        </w:rPr>
        <w:tab/>
        <w:t>Wpis uiszcza się najpóźniej do dnia upływu terminu do wniesienia odwołania.</w:t>
      </w:r>
    </w:p>
    <w:p w14:paraId="0173E499" w14:textId="77777777" w:rsidR="00DF5163" w:rsidRPr="00BA797C" w:rsidRDefault="00DF5163" w:rsidP="00DF5163">
      <w:pPr>
        <w:widowControl w:val="0"/>
        <w:ind w:left="567" w:hanging="567"/>
        <w:jc w:val="both"/>
        <w:outlineLvl w:val="1"/>
        <w:rPr>
          <w:color w:val="000000" w:themeColor="text1"/>
        </w:rPr>
      </w:pPr>
      <w:r>
        <w:rPr>
          <w:color w:val="000000" w:themeColor="text1"/>
        </w:rPr>
        <w:t>14.</w:t>
      </w:r>
      <w:r>
        <w:rPr>
          <w:color w:val="000000" w:themeColor="text1"/>
        </w:rPr>
        <w:tab/>
        <w:t>Zamawiający do czasu otwarcia rozprawy może wnieść odpowiedź na odwołanie.</w:t>
      </w:r>
      <w:r>
        <w:rPr>
          <w:color w:val="000000" w:themeColor="text1"/>
        </w:rPr>
        <w:br/>
        <w:t>W odpowiedzi Zamawiający ustosunkowuje się do treści odwołania, wskazuje twierdzenia i dowody na uzasadnienie swoich wniosków lub w celu odparcia wniosków i twierdzeń powołanych w odwołaniu.</w:t>
      </w:r>
    </w:p>
    <w:p w14:paraId="56158025" w14:textId="77777777" w:rsidR="00DF5163" w:rsidRPr="00BA797C" w:rsidRDefault="00DF5163" w:rsidP="00DF5163">
      <w:pPr>
        <w:widowControl w:val="0"/>
        <w:ind w:left="567" w:hanging="567"/>
        <w:jc w:val="both"/>
        <w:outlineLvl w:val="1"/>
        <w:rPr>
          <w:color w:val="000000" w:themeColor="text1"/>
        </w:rPr>
      </w:pPr>
      <w:r>
        <w:rPr>
          <w:color w:val="000000" w:themeColor="text1"/>
        </w:rPr>
        <w:t>15.</w:t>
      </w:r>
      <w:r>
        <w:rPr>
          <w:color w:val="000000" w:themeColor="text1"/>
        </w:rPr>
        <w:tab/>
        <w:t xml:space="preserve">Odwołujący może cofnąć odwołanie do czasu zamknięcia rozprawy. </w:t>
      </w:r>
    </w:p>
    <w:p w14:paraId="11E1FEFC" w14:textId="77777777" w:rsidR="00DF5163" w:rsidRPr="00BA797C" w:rsidRDefault="00DF5163" w:rsidP="00DF5163">
      <w:pPr>
        <w:widowControl w:val="0"/>
        <w:ind w:left="567" w:hanging="567"/>
        <w:jc w:val="both"/>
        <w:outlineLvl w:val="1"/>
        <w:rPr>
          <w:color w:val="000000" w:themeColor="text1"/>
        </w:rPr>
      </w:pPr>
      <w:r>
        <w:rPr>
          <w:color w:val="000000" w:themeColor="text1"/>
        </w:rPr>
        <w:t>16.</w:t>
      </w:r>
      <w:r>
        <w:rPr>
          <w:color w:val="000000" w:themeColor="text1"/>
        </w:rPr>
        <w:tab/>
        <w:t xml:space="preserve">Cofnięte odwołanie nie wywołuje skutków prawnych, jakie ustawa wiąże z wniesieniem odwołania do Prezesa Krajowej Izby Odwoławczej. </w:t>
      </w:r>
    </w:p>
    <w:p w14:paraId="25FFCBEF" w14:textId="77777777" w:rsidR="00DF5163" w:rsidRPr="00BA797C" w:rsidRDefault="00DF5163" w:rsidP="00DF5163">
      <w:pPr>
        <w:widowControl w:val="0"/>
        <w:ind w:left="567" w:hanging="567"/>
        <w:jc w:val="both"/>
        <w:outlineLvl w:val="1"/>
        <w:rPr>
          <w:color w:val="000000" w:themeColor="text1"/>
        </w:rPr>
      </w:pPr>
      <w:r>
        <w:rPr>
          <w:color w:val="000000" w:themeColor="text1"/>
        </w:rPr>
        <w:t>17.</w:t>
      </w:r>
      <w:r>
        <w:rPr>
          <w:color w:val="000000" w:themeColor="text1"/>
        </w:rPr>
        <w:tab/>
        <w:t>Krajowa Izba Odwoławcza rozpoznaje odwołanie w terminie 15 dni od dnia</w:t>
      </w:r>
      <w:r>
        <w:rPr>
          <w:color w:val="000000" w:themeColor="text1"/>
        </w:rPr>
        <w:br/>
        <w:t>jego doręczenia Prezesowi Izby.</w:t>
      </w:r>
    </w:p>
    <w:p w14:paraId="613F671D" w14:textId="77777777" w:rsidR="004F3618" w:rsidRPr="00BA797C" w:rsidRDefault="004F3618">
      <w:pPr>
        <w:rPr>
          <w:color w:val="000000" w:themeColor="text1"/>
        </w:rPr>
      </w:pPr>
      <w:r>
        <w:rPr>
          <w:color w:val="000000" w:themeColor="text1"/>
        </w:rPr>
        <w:br w:type="page"/>
      </w:r>
    </w:p>
    <w:p w14:paraId="5863B4D3" w14:textId="77777777" w:rsidR="00DF5163" w:rsidRPr="00BA797C" w:rsidRDefault="00DF5163" w:rsidP="00DF5163">
      <w:pPr>
        <w:widowControl w:val="0"/>
        <w:ind w:left="567" w:hanging="567"/>
        <w:jc w:val="both"/>
        <w:outlineLvl w:val="1"/>
        <w:rPr>
          <w:color w:val="000000" w:themeColor="text1"/>
        </w:rPr>
      </w:pPr>
      <w:r>
        <w:rPr>
          <w:color w:val="000000" w:themeColor="text1"/>
        </w:rPr>
        <w:lastRenderedPageBreak/>
        <w:t>18.</w:t>
      </w:r>
      <w:r>
        <w:rPr>
          <w:color w:val="000000" w:themeColor="text1"/>
        </w:rPr>
        <w:tab/>
        <w:t xml:space="preserve">Na orzeczenie Krajowej Izby Odwoławczej, stronom oraz uczestnikom postępowania odwoławczego przysługuje skarga do sądu. </w:t>
      </w:r>
    </w:p>
    <w:p w14:paraId="041CF512" w14:textId="77777777" w:rsidR="00DF5163" w:rsidRPr="00BA797C" w:rsidRDefault="00DF5163" w:rsidP="00DF5163">
      <w:pPr>
        <w:widowControl w:val="0"/>
        <w:ind w:left="567" w:hanging="567"/>
        <w:jc w:val="both"/>
        <w:outlineLvl w:val="1"/>
        <w:rPr>
          <w:color w:val="000000" w:themeColor="text1"/>
        </w:rPr>
      </w:pPr>
      <w:r>
        <w:rPr>
          <w:color w:val="000000" w:themeColor="text1"/>
        </w:rPr>
        <w:t>19.</w:t>
      </w:r>
      <w:r>
        <w:rPr>
          <w:color w:val="000000" w:themeColor="text1"/>
        </w:rPr>
        <w:tab/>
        <w:t>Skargę wnosi się do Sądu Okręgowego w Warszawie - sądu zamówień publicznych.</w:t>
      </w:r>
    </w:p>
    <w:p w14:paraId="65F27506" w14:textId="77777777" w:rsidR="00DF5163" w:rsidRPr="00BA797C" w:rsidRDefault="00DF5163" w:rsidP="00DF5163">
      <w:pPr>
        <w:widowControl w:val="0"/>
        <w:ind w:left="567" w:hanging="567"/>
        <w:jc w:val="both"/>
        <w:outlineLvl w:val="1"/>
        <w:rPr>
          <w:color w:val="000000" w:themeColor="text1"/>
        </w:rPr>
      </w:pPr>
      <w:r>
        <w:rPr>
          <w:color w:val="000000" w:themeColor="text1"/>
        </w:rPr>
        <w:t>20.</w:t>
      </w:r>
      <w:r>
        <w:rPr>
          <w:color w:val="000000" w:themeColor="text1"/>
        </w:rPr>
        <w:tab/>
        <w:t xml:space="preserve">Szczegółowe wymogi dotyczące wnoszenia odwołania określają: </w:t>
      </w:r>
    </w:p>
    <w:p w14:paraId="21805DF1" w14:textId="77777777" w:rsidR="00DF5163" w:rsidRPr="00BA797C" w:rsidRDefault="00DF5163" w:rsidP="00DF5163">
      <w:pPr>
        <w:autoSpaceDE w:val="0"/>
        <w:autoSpaceDN w:val="0"/>
        <w:adjustRightInd w:val="0"/>
        <w:ind w:left="1134" w:hanging="567"/>
        <w:jc w:val="both"/>
        <w:rPr>
          <w:color w:val="000000" w:themeColor="text1"/>
        </w:rPr>
      </w:pPr>
      <w:r>
        <w:rPr>
          <w:color w:val="000000" w:themeColor="text1"/>
        </w:rPr>
        <w:t>1)</w:t>
      </w:r>
      <w:r>
        <w:rPr>
          <w:color w:val="000000" w:themeColor="text1"/>
        </w:rPr>
        <w:tab/>
      </w:r>
      <w:r>
        <w:rPr>
          <w:rFonts w:eastAsia="TimesNewRoman"/>
          <w:color w:val="000000" w:themeColor="text1"/>
        </w:rPr>
        <w:t>rozporządzenie Prezesa Rady Ministrów z dnia 30 grudnia 2020 r.</w:t>
      </w:r>
      <w:r>
        <w:rPr>
          <w:rFonts w:eastAsia="TimesNewRoman"/>
          <w:color w:val="000000" w:themeColor="text1"/>
        </w:rPr>
        <w:br/>
        <w:t xml:space="preserve">w sprawie postępowania przy rozpoznawaniu </w:t>
      </w:r>
      <w:proofErr w:type="spellStart"/>
      <w:r>
        <w:rPr>
          <w:rFonts w:eastAsia="TimesNewRoman"/>
          <w:color w:val="000000" w:themeColor="text1"/>
        </w:rPr>
        <w:t>odwołań</w:t>
      </w:r>
      <w:proofErr w:type="spellEnd"/>
      <w:r>
        <w:rPr>
          <w:rFonts w:eastAsia="TimesNewRoman"/>
          <w:color w:val="000000" w:themeColor="text1"/>
        </w:rPr>
        <w:t xml:space="preserve"> przez Krajową</w:t>
      </w:r>
      <w:r>
        <w:rPr>
          <w:rFonts w:eastAsia="TimesNewRoman"/>
          <w:color w:val="000000" w:themeColor="text1"/>
        </w:rPr>
        <w:br/>
        <w:t>Izbę Odwoławczą (Dz. U. z 2020 r. poz. 2453),</w:t>
      </w:r>
    </w:p>
    <w:p w14:paraId="54A0BC91" w14:textId="77777777" w:rsidR="00DF5163" w:rsidRPr="00BA797C" w:rsidRDefault="00DF5163" w:rsidP="00DF5163">
      <w:pPr>
        <w:autoSpaceDE w:val="0"/>
        <w:autoSpaceDN w:val="0"/>
        <w:adjustRightInd w:val="0"/>
        <w:ind w:left="1134" w:hanging="567"/>
        <w:jc w:val="both"/>
        <w:rPr>
          <w:color w:val="000000" w:themeColor="text1"/>
        </w:rPr>
      </w:pPr>
      <w:r>
        <w:rPr>
          <w:color w:val="000000" w:themeColor="text1"/>
        </w:rPr>
        <w:t>2)</w:t>
      </w:r>
      <w:r>
        <w:rPr>
          <w:color w:val="000000" w:themeColor="text1"/>
        </w:rPr>
        <w:tab/>
        <w:t xml:space="preserve">rozporządzenie Prezesa Rady Ministrów </w:t>
      </w:r>
      <w:r>
        <w:rPr>
          <w:rFonts w:eastAsia="TimesNewRoman"/>
          <w:color w:val="000000" w:themeColor="text1"/>
        </w:rPr>
        <w:t>z dnia 30 grudnia 2020 r.</w:t>
      </w:r>
      <w:r>
        <w:rPr>
          <w:rFonts w:eastAsia="TimesNewRoman"/>
          <w:color w:val="000000" w:themeColor="text1"/>
        </w:rPr>
        <w:br/>
      </w:r>
      <w:r>
        <w:rPr>
          <w:color w:val="000000" w:themeColor="text1"/>
        </w:rPr>
        <w:t>w sprawie szczegółowych rodzajów kosztów postępowania odwoławczego,</w:t>
      </w:r>
      <w:r>
        <w:rPr>
          <w:color w:val="000000" w:themeColor="text1"/>
        </w:rPr>
        <w:br/>
        <w:t>ich rozliczania oraz wysokości i sposobu pobierania wpisu od odwołania</w:t>
      </w:r>
      <w:r>
        <w:rPr>
          <w:color w:val="000000" w:themeColor="text1"/>
        </w:rPr>
        <w:br/>
      </w:r>
      <w:r>
        <w:rPr>
          <w:rFonts w:eastAsia="TimesNewRoman"/>
          <w:color w:val="000000" w:themeColor="text1"/>
        </w:rPr>
        <w:t>(Dz. U. z 2020 r. poz. 2437).</w:t>
      </w:r>
    </w:p>
    <w:p w14:paraId="356EF499" w14:textId="77777777" w:rsidR="00DF5163" w:rsidRPr="00BA797C" w:rsidRDefault="00DF5163" w:rsidP="00DF5163">
      <w:pPr>
        <w:widowControl w:val="0"/>
        <w:tabs>
          <w:tab w:val="left" w:pos="0"/>
        </w:tabs>
        <w:jc w:val="both"/>
        <w:outlineLvl w:val="1"/>
        <w:rPr>
          <w:color w:val="000000" w:themeColor="text1"/>
        </w:rPr>
      </w:pPr>
    </w:p>
    <w:p w14:paraId="7CAA56F6" w14:textId="77777777" w:rsidR="00F029F3" w:rsidRPr="00BA797C" w:rsidRDefault="00F029F3" w:rsidP="00DF5163">
      <w:pPr>
        <w:widowControl w:val="0"/>
        <w:tabs>
          <w:tab w:val="left" w:pos="0"/>
        </w:tabs>
        <w:jc w:val="both"/>
        <w:outlineLvl w:val="1"/>
        <w:rPr>
          <w:color w:val="000000" w:themeColor="text1"/>
        </w:rPr>
      </w:pPr>
    </w:p>
    <w:p w14:paraId="2DD72337" w14:textId="77777777" w:rsidR="00DF5163" w:rsidRPr="00BA797C" w:rsidRDefault="00DF5163" w:rsidP="00DF5163">
      <w:pPr>
        <w:shd w:val="clear" w:color="auto" w:fill="E6E6E6"/>
        <w:ind w:left="737" w:right="68" w:hanging="737"/>
        <w:rPr>
          <w:b/>
          <w:color w:val="000000" w:themeColor="text1"/>
        </w:rPr>
      </w:pPr>
      <w:r>
        <w:rPr>
          <w:b/>
          <w:color w:val="000000" w:themeColor="text1"/>
        </w:rPr>
        <w:t>XVIII.</w:t>
      </w:r>
      <w:r>
        <w:rPr>
          <w:b/>
          <w:color w:val="000000" w:themeColor="text1"/>
        </w:rPr>
        <w:tab/>
        <w:t>KLAUZULA INFORMACYJNA DOTYCZĄCA PRZETWARZANIA DANYCH OSOBOWYCH</w:t>
      </w:r>
    </w:p>
    <w:p w14:paraId="316EB499" w14:textId="77777777" w:rsidR="00DF5163" w:rsidRPr="00BA797C" w:rsidRDefault="00DF5163" w:rsidP="00DF5163">
      <w:pPr>
        <w:jc w:val="both"/>
        <w:rPr>
          <w:color w:val="000000" w:themeColor="text1"/>
        </w:rPr>
      </w:pPr>
    </w:p>
    <w:p w14:paraId="7F130D39" w14:textId="77777777" w:rsidR="00DF5163" w:rsidRPr="00BA797C" w:rsidRDefault="00DF5163" w:rsidP="00DF5163">
      <w:pPr>
        <w:widowControl w:val="0"/>
        <w:jc w:val="both"/>
        <w:outlineLvl w:val="1"/>
        <w:rPr>
          <w:color w:val="000000" w:themeColor="text1"/>
        </w:rPr>
      </w:pPr>
      <w:r>
        <w:rPr>
          <w:color w:val="000000" w:themeColor="text1"/>
        </w:rPr>
        <w:t>Zgodnie z art. 13 ust. 1 i 2 rozporządzenia Parlamentu Europejskiego i Rady (UE) 2016/679</w:t>
      </w:r>
      <w:r>
        <w:rPr>
          <w:color w:val="000000" w:themeColor="text1"/>
        </w:rPr>
        <w:br/>
        <w:t>z dnia 27 kwietnia 2016 r. w sprawie ochrony osób fizycznych w związku</w:t>
      </w:r>
      <w:r>
        <w:rPr>
          <w:color w:val="000000" w:themeColor="text1"/>
        </w:rPr>
        <w:br/>
        <w:t>z przetwarzaniem danych osobowych i w sprawie swobodnego przepływu takich danych</w:t>
      </w:r>
      <w:r>
        <w:rPr>
          <w:color w:val="000000" w:themeColor="text1"/>
        </w:rPr>
        <w:br/>
        <w:t>oraz uchylenia dyrektywy 95/46/WE (ogólne rozporządzenie o ochronie danych)</w:t>
      </w:r>
      <w:r>
        <w:rPr>
          <w:color w:val="000000" w:themeColor="text1"/>
        </w:rPr>
        <w:br/>
        <w:t>(Dz. Urz. UE L 119 z dnia 04 maja 2016 r.), zwanego poniżej „RODO”,</w:t>
      </w:r>
      <w:r>
        <w:rPr>
          <w:color w:val="000000" w:themeColor="text1"/>
        </w:rPr>
        <w:br/>
        <w:t xml:space="preserve">Zamawiający informuje, że: </w:t>
      </w:r>
    </w:p>
    <w:p w14:paraId="18EF3407" w14:textId="77777777" w:rsidR="00DF5163" w:rsidRPr="00BA797C" w:rsidRDefault="00DF5163" w:rsidP="00DF5163">
      <w:pPr>
        <w:widowControl w:val="0"/>
        <w:ind w:left="567" w:hanging="567"/>
        <w:jc w:val="both"/>
        <w:outlineLvl w:val="1"/>
        <w:rPr>
          <w:color w:val="000000" w:themeColor="text1"/>
        </w:rPr>
      </w:pPr>
      <w:r>
        <w:rPr>
          <w:color w:val="000000" w:themeColor="text1"/>
        </w:rPr>
        <w:t>1)</w:t>
      </w:r>
      <w:r>
        <w:rPr>
          <w:color w:val="000000" w:themeColor="text1"/>
        </w:rPr>
        <w:tab/>
        <w:t xml:space="preserve">Administratorem Państwa danych osobowych jest </w:t>
      </w:r>
      <w:r>
        <w:rPr>
          <w:b/>
          <w:color w:val="000000" w:themeColor="text1"/>
        </w:rPr>
        <w:t>Przedsiębiorstwo Usług Komunalnych Piaseczno Sp. z o.o. z siedzibą: 05-500 Piaseczno, ul. Techniczna 6.</w:t>
      </w:r>
    </w:p>
    <w:p w14:paraId="2BABAECF" w14:textId="77777777" w:rsidR="00DF5163" w:rsidRPr="00BA797C" w:rsidRDefault="00DF5163" w:rsidP="00DF5163">
      <w:pPr>
        <w:widowControl w:val="0"/>
        <w:ind w:left="567" w:hanging="567"/>
        <w:jc w:val="both"/>
        <w:outlineLvl w:val="1"/>
        <w:rPr>
          <w:color w:val="000000" w:themeColor="text1"/>
        </w:rPr>
      </w:pPr>
      <w:r>
        <w:rPr>
          <w:color w:val="000000" w:themeColor="text1"/>
        </w:rPr>
        <w:t>2)</w:t>
      </w:r>
      <w:r>
        <w:rPr>
          <w:color w:val="000000" w:themeColor="text1"/>
        </w:rPr>
        <w:tab/>
        <w:t>Inspektorem ochrony danych osobowych w Przedsiębiorstwie Usług Komunalnych Piaseczno Sp. z o.o. jest Pan Adam Zdrojewski, adres poczty elektronicznej: olcom@post.pl, tel.: +48 515 205 246.</w:t>
      </w:r>
    </w:p>
    <w:p w14:paraId="745E12DD" w14:textId="77777777" w:rsidR="00DF5163" w:rsidRPr="00BA797C" w:rsidRDefault="00DF5163" w:rsidP="00DF5163">
      <w:pPr>
        <w:widowControl w:val="0"/>
        <w:ind w:left="567" w:hanging="567"/>
        <w:jc w:val="both"/>
        <w:outlineLvl w:val="1"/>
        <w:rPr>
          <w:color w:val="000000" w:themeColor="text1"/>
        </w:rPr>
      </w:pPr>
      <w:r>
        <w:rPr>
          <w:color w:val="000000" w:themeColor="text1"/>
        </w:rPr>
        <w:t>3)</w:t>
      </w:r>
      <w:r>
        <w:rPr>
          <w:color w:val="000000" w:themeColor="text1"/>
        </w:rPr>
        <w:tab/>
        <w:t>Państwa dane osobowe przetwarzane będą na podstawie art. 6 ust. 1 lit. c RODO</w:t>
      </w:r>
      <w:r>
        <w:rPr>
          <w:color w:val="000000" w:themeColor="text1"/>
        </w:rPr>
        <w:br/>
        <w:t>w celu związanym z postępowaniem o udzielenie zamówienia publicznego</w:t>
      </w:r>
      <w:r>
        <w:rPr>
          <w:color w:val="000000" w:themeColor="text1"/>
        </w:rPr>
        <w:br/>
        <w:t>pn. „</w:t>
      </w:r>
      <w:r>
        <w:rPr>
          <w:b/>
          <w:color w:val="000000" w:themeColor="text1"/>
        </w:rPr>
        <w:t>Zagospodarowanie odpadów komunalnych przez okres 24 miesięcy licząc</w:t>
      </w:r>
      <w:r>
        <w:rPr>
          <w:b/>
          <w:color w:val="000000" w:themeColor="text1"/>
        </w:rPr>
        <w:br/>
        <w:t>od dnia podpisania umowy</w:t>
      </w:r>
      <w:r>
        <w:rPr>
          <w:color w:val="000000" w:themeColor="text1"/>
        </w:rPr>
        <w:t>”.</w:t>
      </w:r>
    </w:p>
    <w:p w14:paraId="5806960E" w14:textId="77777777" w:rsidR="00DF5163" w:rsidRPr="00BA797C" w:rsidRDefault="00DF5163" w:rsidP="00DF5163">
      <w:pPr>
        <w:widowControl w:val="0"/>
        <w:ind w:left="567" w:hanging="567"/>
        <w:jc w:val="both"/>
        <w:outlineLvl w:val="1"/>
        <w:rPr>
          <w:color w:val="000000" w:themeColor="text1"/>
        </w:rPr>
      </w:pPr>
      <w:r>
        <w:rPr>
          <w:color w:val="000000" w:themeColor="text1"/>
        </w:rPr>
        <w:t>4)</w:t>
      </w:r>
      <w:r>
        <w:rPr>
          <w:color w:val="000000" w:themeColor="text1"/>
        </w:rPr>
        <w:tab/>
        <w:t>Odbiorcami Państwa danych osobowych będą osoby lub podmioty, którym udostępniona zostanie dokumentacja postępowania na podstawie:</w:t>
      </w:r>
    </w:p>
    <w:p w14:paraId="0FB774F9" w14:textId="77777777" w:rsidR="00DF5163" w:rsidRPr="00BA797C" w:rsidRDefault="00DF5163" w:rsidP="00DF5163">
      <w:pPr>
        <w:widowControl w:val="0"/>
        <w:ind w:left="1134" w:hanging="567"/>
        <w:jc w:val="both"/>
        <w:outlineLvl w:val="1"/>
        <w:rPr>
          <w:color w:val="000000" w:themeColor="text1"/>
        </w:rPr>
      </w:pPr>
      <w:r>
        <w:rPr>
          <w:color w:val="000000" w:themeColor="text1"/>
        </w:rPr>
        <w:t>a)</w:t>
      </w:r>
      <w:r>
        <w:rPr>
          <w:color w:val="000000" w:themeColor="text1"/>
        </w:rPr>
        <w:tab/>
        <w:t xml:space="preserve">art. 18 ust. 1 i 6 z zastrzeżeniem art. 18 ust. 3 i 5 Ustawy </w:t>
      </w:r>
    </w:p>
    <w:p w14:paraId="0C0F3ECA" w14:textId="77777777" w:rsidR="00DF5163" w:rsidRPr="00BA797C" w:rsidRDefault="00DF5163" w:rsidP="00DF5163">
      <w:pPr>
        <w:widowControl w:val="0"/>
        <w:ind w:left="1134" w:hanging="567"/>
        <w:jc w:val="both"/>
        <w:outlineLvl w:val="1"/>
        <w:rPr>
          <w:color w:val="000000" w:themeColor="text1"/>
        </w:rPr>
      </w:pPr>
      <w:r>
        <w:rPr>
          <w:color w:val="000000" w:themeColor="text1"/>
        </w:rPr>
        <w:t>b)</w:t>
      </w:r>
      <w:r>
        <w:rPr>
          <w:color w:val="000000" w:themeColor="text1"/>
        </w:rPr>
        <w:tab/>
        <w:t xml:space="preserve">art. 74 ust. 1 z zastrzeżeniem art. 74 ust. 2-4 Ustawy </w:t>
      </w:r>
    </w:p>
    <w:p w14:paraId="3FE8860D" w14:textId="77777777" w:rsidR="00DF5163" w:rsidRPr="00BA797C" w:rsidRDefault="00DF5163" w:rsidP="00DF5163">
      <w:pPr>
        <w:widowControl w:val="0"/>
        <w:ind w:left="567" w:hanging="567"/>
        <w:jc w:val="both"/>
        <w:outlineLvl w:val="1"/>
        <w:rPr>
          <w:color w:val="000000" w:themeColor="text1"/>
        </w:rPr>
      </w:pPr>
      <w:r>
        <w:rPr>
          <w:color w:val="000000" w:themeColor="text1"/>
        </w:rPr>
        <w:t>5)</w:t>
      </w:r>
      <w:r>
        <w:rPr>
          <w:color w:val="000000" w:themeColor="text1"/>
        </w:rPr>
        <w:tab/>
        <w:t>Państwa dane osobowe będą przechowywane, zgodnie z art. 78 ust. 1 i 4 Ustawy,</w:t>
      </w:r>
      <w:r>
        <w:rPr>
          <w:color w:val="000000" w:themeColor="text1"/>
        </w:rPr>
        <w:br/>
        <w:t>przez okres 4 lat od dnia zakończenia postępowania o udzielenie zamówienia,</w:t>
      </w:r>
      <w:r>
        <w:rPr>
          <w:color w:val="000000" w:themeColor="text1"/>
        </w:rPr>
        <w:br/>
        <w:t>a jeżeli okres trwania umowy w sprawie zamówienia przekracza 4 lata, okres przechowywania danych obejmuje cały okres trwania umowy;</w:t>
      </w:r>
    </w:p>
    <w:p w14:paraId="566B832D" w14:textId="77777777" w:rsidR="00DF5163" w:rsidRPr="00BA797C" w:rsidRDefault="00DF5163" w:rsidP="00DF5163">
      <w:pPr>
        <w:widowControl w:val="0"/>
        <w:ind w:left="567" w:hanging="567"/>
        <w:jc w:val="both"/>
        <w:outlineLvl w:val="1"/>
        <w:rPr>
          <w:color w:val="000000" w:themeColor="text1"/>
        </w:rPr>
      </w:pPr>
      <w:r>
        <w:rPr>
          <w:color w:val="000000" w:themeColor="text1"/>
        </w:rPr>
        <w:t>6)</w:t>
      </w:r>
      <w:r>
        <w:rPr>
          <w:color w:val="000000" w:themeColor="text1"/>
        </w:rPr>
        <w:tab/>
        <w:t>Obowiązek podania przez Państwa danych osobowych bezpośrednio Państwa dotyczących jest wymogiem ustawowym określonym w przepisach ustawy,</w:t>
      </w:r>
      <w:r>
        <w:rPr>
          <w:color w:val="000000" w:themeColor="text1"/>
        </w:rPr>
        <w:br/>
        <w:t>związanym z udziałem w postępowaniu o udzielenie zamówienia publicznego; konsekwencje niepodania określonych danych wynikają z ustawy;</w:t>
      </w:r>
    </w:p>
    <w:p w14:paraId="7594491C" w14:textId="77777777" w:rsidR="00DF5163" w:rsidRPr="00BA797C" w:rsidRDefault="00DF5163" w:rsidP="00DF5163">
      <w:pPr>
        <w:widowControl w:val="0"/>
        <w:ind w:left="567" w:hanging="567"/>
        <w:jc w:val="both"/>
        <w:outlineLvl w:val="1"/>
        <w:rPr>
          <w:color w:val="000000" w:themeColor="text1"/>
        </w:rPr>
      </w:pPr>
      <w:r>
        <w:rPr>
          <w:color w:val="000000" w:themeColor="text1"/>
        </w:rPr>
        <w:t>7)</w:t>
      </w:r>
      <w:r>
        <w:rPr>
          <w:color w:val="000000" w:themeColor="text1"/>
        </w:rPr>
        <w:tab/>
        <w:t>W odniesieniu do Państwa danych osobowych decyzje nie będą podejmowane</w:t>
      </w:r>
      <w:r>
        <w:rPr>
          <w:color w:val="000000" w:themeColor="text1"/>
        </w:rPr>
        <w:br/>
        <w:t>w sposób zautomatyzowany, stosowanie do art. 22 RODO;</w:t>
      </w:r>
    </w:p>
    <w:p w14:paraId="54C5A95D" w14:textId="77777777" w:rsidR="00DF5163" w:rsidRPr="00BA797C" w:rsidRDefault="00DF5163" w:rsidP="00DF5163">
      <w:pPr>
        <w:widowControl w:val="0"/>
        <w:ind w:left="567" w:hanging="567"/>
        <w:jc w:val="both"/>
        <w:outlineLvl w:val="1"/>
        <w:rPr>
          <w:color w:val="000000" w:themeColor="text1"/>
        </w:rPr>
      </w:pPr>
      <w:r>
        <w:rPr>
          <w:color w:val="000000" w:themeColor="text1"/>
        </w:rPr>
        <w:t>8)</w:t>
      </w:r>
      <w:r>
        <w:rPr>
          <w:color w:val="000000" w:themeColor="text1"/>
        </w:rPr>
        <w:tab/>
        <w:t>Posiadają Państwo:</w:t>
      </w:r>
    </w:p>
    <w:p w14:paraId="3DFF27BB" w14:textId="77777777" w:rsidR="00DF5163" w:rsidRPr="00BA797C" w:rsidRDefault="00DF5163" w:rsidP="00DF5163">
      <w:pPr>
        <w:widowControl w:val="0"/>
        <w:ind w:left="1134" w:hanging="567"/>
        <w:jc w:val="both"/>
        <w:outlineLvl w:val="1"/>
        <w:rPr>
          <w:color w:val="000000" w:themeColor="text1"/>
        </w:rPr>
      </w:pPr>
      <w:r>
        <w:rPr>
          <w:color w:val="000000" w:themeColor="text1"/>
        </w:rPr>
        <w:t>a)</w:t>
      </w:r>
      <w:r>
        <w:rPr>
          <w:color w:val="000000" w:themeColor="text1"/>
        </w:rPr>
        <w:tab/>
        <w:t>na podstawie art. 15 RODO prawo dostępu do danych osobowych Państwa dotyczących;</w:t>
      </w:r>
    </w:p>
    <w:p w14:paraId="00A40DB3" w14:textId="77777777" w:rsidR="004F3618" w:rsidRPr="00BA797C" w:rsidRDefault="004F3618">
      <w:pPr>
        <w:rPr>
          <w:color w:val="000000" w:themeColor="text1"/>
        </w:rPr>
      </w:pPr>
      <w:r>
        <w:rPr>
          <w:color w:val="000000" w:themeColor="text1"/>
        </w:rPr>
        <w:br w:type="page"/>
      </w:r>
    </w:p>
    <w:p w14:paraId="30AE3A8F" w14:textId="77777777" w:rsidR="00DF5163" w:rsidRPr="00BA797C" w:rsidRDefault="00DF5163" w:rsidP="00DF5163">
      <w:pPr>
        <w:widowControl w:val="0"/>
        <w:ind w:left="1134" w:hanging="567"/>
        <w:jc w:val="both"/>
        <w:outlineLvl w:val="1"/>
        <w:rPr>
          <w:color w:val="000000" w:themeColor="text1"/>
        </w:rPr>
      </w:pPr>
      <w:r>
        <w:rPr>
          <w:color w:val="000000" w:themeColor="text1"/>
        </w:rPr>
        <w:lastRenderedPageBreak/>
        <w:t>b)</w:t>
      </w:r>
      <w:r>
        <w:rPr>
          <w:color w:val="000000" w:themeColor="text1"/>
        </w:rPr>
        <w:tab/>
        <w:t>na podstawie art. 16 RODO prawo do sprostowania Państwa danych</w:t>
      </w:r>
      <w:r>
        <w:rPr>
          <w:color w:val="000000" w:themeColor="text1"/>
        </w:rPr>
        <w:br/>
        <w:t>osobowych, z zastrzeżeniem, iż skorzystanie z prawa do sprostowania</w:t>
      </w:r>
      <w:r>
        <w:rPr>
          <w:color w:val="000000" w:themeColor="text1"/>
        </w:rPr>
        <w:br/>
        <w:t>nie może skutkować zmianą wyniku postępowania o udzielenie zamówienia publicznego ani zmianą postanowień umowy w zakresie niezgodnym</w:t>
      </w:r>
      <w:r>
        <w:rPr>
          <w:color w:val="000000" w:themeColor="text1"/>
        </w:rPr>
        <w:br/>
        <w:t>z ustawą oraz nie może naruszać integralności protokołu oraz jego załączników;</w:t>
      </w:r>
    </w:p>
    <w:p w14:paraId="27095213" w14:textId="77777777" w:rsidR="00DF5163" w:rsidRPr="00BA797C" w:rsidRDefault="00DF5163" w:rsidP="00DF5163">
      <w:pPr>
        <w:widowControl w:val="0"/>
        <w:ind w:left="1134" w:hanging="567"/>
        <w:jc w:val="both"/>
        <w:outlineLvl w:val="1"/>
        <w:rPr>
          <w:color w:val="000000" w:themeColor="text1"/>
        </w:rPr>
      </w:pPr>
      <w:r>
        <w:rPr>
          <w:color w:val="000000" w:themeColor="text1"/>
        </w:rPr>
        <w:t>c)</w:t>
      </w:r>
      <w:r>
        <w:rPr>
          <w:color w:val="000000" w:themeColor="text1"/>
        </w:rPr>
        <w:tab/>
        <w:t>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w:t>
      </w:r>
      <w:r>
        <w:rPr>
          <w:color w:val="000000" w:themeColor="text1"/>
        </w:rPr>
        <w:br/>
        <w:t>korzystania ze środków ochrony prawnej lub w celu ochrony praw innej</w:t>
      </w:r>
      <w:r>
        <w:rPr>
          <w:color w:val="000000" w:themeColor="text1"/>
        </w:rPr>
        <w:br/>
        <w:t>osoby fizycznej lub prawnej, lub z uwagi na ważne względy interesu</w:t>
      </w:r>
      <w:r>
        <w:rPr>
          <w:color w:val="000000" w:themeColor="text1"/>
        </w:rPr>
        <w:br/>
        <w:t>publicznego Unii Europejskiej lub państwa członkowskiego;</w:t>
      </w:r>
    </w:p>
    <w:p w14:paraId="2B9E64E1" w14:textId="77777777" w:rsidR="00DF5163" w:rsidRPr="00BA797C" w:rsidRDefault="00DF5163" w:rsidP="00DF5163">
      <w:pPr>
        <w:widowControl w:val="0"/>
        <w:ind w:left="1134" w:hanging="567"/>
        <w:jc w:val="both"/>
        <w:outlineLvl w:val="1"/>
        <w:rPr>
          <w:color w:val="000000" w:themeColor="text1"/>
        </w:rPr>
      </w:pPr>
      <w:r>
        <w:rPr>
          <w:color w:val="000000" w:themeColor="text1"/>
        </w:rPr>
        <w:t>d)</w:t>
      </w:r>
      <w:r>
        <w:rPr>
          <w:color w:val="000000" w:themeColor="text1"/>
        </w:rPr>
        <w:tab/>
        <w:t>prawo do wniesienia skargi do Prezesa Urzędu Ochrony Danych Osobowych,</w:t>
      </w:r>
      <w:r>
        <w:rPr>
          <w:color w:val="000000" w:themeColor="text1"/>
        </w:rPr>
        <w:br/>
        <w:t>gdy uznają Państwo, że przetwarzanie danych osobowych Państwa dotyczących narusza przepisy RODO.</w:t>
      </w:r>
    </w:p>
    <w:p w14:paraId="7690CFE2" w14:textId="77777777" w:rsidR="00DF5163" w:rsidRPr="00BA797C" w:rsidRDefault="00DF5163" w:rsidP="00DF5163">
      <w:pPr>
        <w:widowControl w:val="0"/>
        <w:ind w:left="567" w:hanging="567"/>
        <w:jc w:val="both"/>
        <w:outlineLvl w:val="1"/>
        <w:rPr>
          <w:color w:val="000000" w:themeColor="text1"/>
        </w:rPr>
      </w:pPr>
      <w:r>
        <w:rPr>
          <w:color w:val="000000" w:themeColor="text1"/>
        </w:rPr>
        <w:t>9)</w:t>
      </w:r>
      <w:r>
        <w:rPr>
          <w:color w:val="000000" w:themeColor="text1"/>
        </w:rPr>
        <w:tab/>
        <w:t>Nie przysługuje Państwu:</w:t>
      </w:r>
    </w:p>
    <w:p w14:paraId="2C8405E1" w14:textId="77777777" w:rsidR="00DF5163" w:rsidRPr="00BA797C" w:rsidRDefault="00DF5163" w:rsidP="00DF5163">
      <w:pPr>
        <w:widowControl w:val="0"/>
        <w:ind w:left="1134" w:hanging="567"/>
        <w:jc w:val="both"/>
        <w:outlineLvl w:val="1"/>
        <w:rPr>
          <w:color w:val="000000" w:themeColor="text1"/>
        </w:rPr>
      </w:pPr>
      <w:r>
        <w:rPr>
          <w:color w:val="000000" w:themeColor="text1"/>
        </w:rPr>
        <w:t>a)</w:t>
      </w:r>
      <w:r>
        <w:rPr>
          <w:color w:val="000000" w:themeColor="text1"/>
        </w:rPr>
        <w:tab/>
        <w:t>w związku z art. 17 ust. 3 lit. b, d lub e RODO prawo do usunięcia danych osobowych;</w:t>
      </w:r>
    </w:p>
    <w:p w14:paraId="5FE252B1" w14:textId="77777777" w:rsidR="00DF5163" w:rsidRPr="00BA797C" w:rsidRDefault="00DF5163" w:rsidP="00DF5163">
      <w:pPr>
        <w:widowControl w:val="0"/>
        <w:ind w:left="1134" w:hanging="567"/>
        <w:jc w:val="both"/>
        <w:outlineLvl w:val="1"/>
        <w:rPr>
          <w:color w:val="000000" w:themeColor="text1"/>
        </w:rPr>
      </w:pPr>
      <w:r>
        <w:rPr>
          <w:color w:val="000000" w:themeColor="text1"/>
        </w:rPr>
        <w:t>b)</w:t>
      </w:r>
      <w:r>
        <w:rPr>
          <w:color w:val="000000" w:themeColor="text1"/>
        </w:rPr>
        <w:tab/>
        <w:t>prawo do przenoszenia danych osobowych, o którym mowa w art. 20 RODO;</w:t>
      </w:r>
    </w:p>
    <w:p w14:paraId="088B34DC" w14:textId="77777777" w:rsidR="00DF5163" w:rsidRPr="00BA797C" w:rsidRDefault="00DF5163" w:rsidP="00DF5163">
      <w:pPr>
        <w:widowControl w:val="0"/>
        <w:ind w:left="1134" w:hanging="567"/>
        <w:jc w:val="both"/>
        <w:outlineLvl w:val="1"/>
        <w:rPr>
          <w:color w:val="000000" w:themeColor="text1"/>
        </w:rPr>
      </w:pPr>
      <w:r>
        <w:rPr>
          <w:color w:val="000000" w:themeColor="text1"/>
        </w:rPr>
        <w:t>c)</w:t>
      </w:r>
      <w:r>
        <w:rPr>
          <w:color w:val="000000" w:themeColor="text1"/>
        </w:rPr>
        <w:tab/>
        <w:t>na podstawie art. 21 RODO prawo sprzeciwu, wobec przetwarzania danych osobowych, gdyż podstawą prawną przetwarzania Państwa danych osobowych jest art. 6 ust. 1 lit. c RODO.</w:t>
      </w:r>
    </w:p>
    <w:p w14:paraId="5F778641" w14:textId="77777777" w:rsidR="00DF5163" w:rsidRPr="00BA797C" w:rsidRDefault="00DF5163" w:rsidP="00DF5163">
      <w:pPr>
        <w:tabs>
          <w:tab w:val="center" w:pos="4715"/>
        </w:tabs>
        <w:jc w:val="both"/>
        <w:rPr>
          <w:color w:val="000000" w:themeColor="text1"/>
          <w:u w:val="single"/>
        </w:rPr>
      </w:pPr>
    </w:p>
    <w:p w14:paraId="07665D82" w14:textId="77777777" w:rsidR="00875D11" w:rsidRPr="00BA797C" w:rsidRDefault="00875D11" w:rsidP="00DF5163">
      <w:pPr>
        <w:tabs>
          <w:tab w:val="center" w:pos="4715"/>
        </w:tabs>
        <w:jc w:val="both"/>
        <w:rPr>
          <w:color w:val="000000" w:themeColor="text1"/>
          <w:u w:val="single"/>
        </w:rPr>
      </w:pPr>
    </w:p>
    <w:p w14:paraId="7D1DFB4C" w14:textId="77777777" w:rsidR="00DF5163" w:rsidRPr="00BA797C" w:rsidRDefault="00DF5163" w:rsidP="00DF5163">
      <w:pPr>
        <w:shd w:val="clear" w:color="auto" w:fill="E6E6E6"/>
        <w:tabs>
          <w:tab w:val="center" w:pos="4715"/>
        </w:tabs>
        <w:ind w:left="709" w:right="68" w:hanging="709"/>
        <w:rPr>
          <w:b/>
          <w:color w:val="000000" w:themeColor="text1"/>
        </w:rPr>
      </w:pPr>
      <w:r>
        <w:rPr>
          <w:b/>
          <w:color w:val="000000" w:themeColor="text1"/>
        </w:rPr>
        <w:t>XIX.</w:t>
      </w:r>
      <w:r>
        <w:rPr>
          <w:b/>
          <w:color w:val="000000" w:themeColor="text1"/>
        </w:rPr>
        <w:tab/>
        <w:t>INFORMACJE DOTYCZĄCE PRAW AUTORSKICH MAJĄTKOWYCH</w:t>
      </w:r>
      <w:r>
        <w:rPr>
          <w:b/>
          <w:color w:val="000000" w:themeColor="text1"/>
        </w:rPr>
        <w:br/>
        <w:t>DO TREŚCI SWZ</w:t>
      </w:r>
    </w:p>
    <w:p w14:paraId="023E7FDC" w14:textId="77777777" w:rsidR="00DF5163" w:rsidRPr="00BA797C" w:rsidRDefault="00DF5163" w:rsidP="00DF5163">
      <w:pPr>
        <w:jc w:val="both"/>
        <w:rPr>
          <w:color w:val="000000" w:themeColor="text1"/>
        </w:rPr>
      </w:pPr>
    </w:p>
    <w:p w14:paraId="32BBC7F4" w14:textId="77777777" w:rsidR="00DF5163" w:rsidRPr="00BA797C" w:rsidRDefault="00DF5163" w:rsidP="00DF5163">
      <w:pPr>
        <w:ind w:left="567" w:hanging="567"/>
        <w:jc w:val="both"/>
        <w:rPr>
          <w:color w:val="000000" w:themeColor="text1"/>
        </w:rPr>
      </w:pPr>
      <w:r>
        <w:rPr>
          <w:color w:val="000000" w:themeColor="text1"/>
        </w:rPr>
        <w:t>1.</w:t>
      </w:r>
      <w:r>
        <w:rPr>
          <w:color w:val="000000" w:themeColor="text1"/>
        </w:rPr>
        <w:tab/>
        <w:t>Niniejsza SWZ wraz z załącznikami nie jest dokumentem urzędowym wydanym</w:t>
      </w:r>
      <w:r>
        <w:rPr>
          <w:color w:val="000000" w:themeColor="text1"/>
        </w:rPr>
        <w:br/>
        <w:t xml:space="preserve">przez organ administracji publicznej. Pomimo określenia w ustawie z dnia 11 września 2019 r. - Prawo zamówień publicznych (Dz. U. z 2019 r. poz. 2019, z </w:t>
      </w:r>
      <w:proofErr w:type="spellStart"/>
      <w:r>
        <w:rPr>
          <w:color w:val="000000" w:themeColor="text1"/>
        </w:rPr>
        <w:t>późn</w:t>
      </w:r>
      <w:proofErr w:type="spellEnd"/>
      <w:r>
        <w:rPr>
          <w:color w:val="000000" w:themeColor="text1"/>
        </w:rPr>
        <w:t>. zm.) minimalnych wymogów dotyczących przedmiotu SWZ, ustawa pozostawia zamawiającemu znaczną swobodę w szczególności w zakresie kształtowania</w:t>
      </w:r>
      <w:r>
        <w:rPr>
          <w:color w:val="000000" w:themeColor="text1"/>
        </w:rPr>
        <w:br/>
        <w:t>sposobu opisu przedmiotu zamówienia, warunków udziału w postępowaniu</w:t>
      </w:r>
      <w:r>
        <w:rPr>
          <w:color w:val="000000" w:themeColor="text1"/>
        </w:rPr>
        <w:br/>
        <w:t>o udzielenie zmówienia, kryteriów, którymi zamawiający będzie się kierował</w:t>
      </w:r>
      <w:r>
        <w:rPr>
          <w:color w:val="000000" w:themeColor="text1"/>
        </w:rPr>
        <w:br/>
        <w:t>przy wyborze oferty najkorzystniejszej oraz projektowanych postanowień umowy</w:t>
      </w:r>
      <w:r>
        <w:rPr>
          <w:color w:val="000000" w:themeColor="text1"/>
        </w:rPr>
        <w:br/>
        <w:t>(por.: wyrok Sądu Najwyższego z dnia 27 lutego 2009 r. w sprawie</w:t>
      </w:r>
      <w:r>
        <w:rPr>
          <w:color w:val="000000" w:themeColor="text1"/>
        </w:rPr>
        <w:br/>
        <w:t>o sygn. akt V CSK 337/08). Dlatego treść niniejszej SWZ wraz z załącznikami</w:t>
      </w:r>
      <w:r>
        <w:rPr>
          <w:color w:val="000000" w:themeColor="text1"/>
        </w:rPr>
        <w:br/>
        <w:t>jest rezultatem działalności twórczej oraz posiada indywidualny charakter,</w:t>
      </w:r>
      <w:r>
        <w:rPr>
          <w:color w:val="000000" w:themeColor="text1"/>
        </w:rPr>
        <w:br/>
        <w:t>a sama SWZ stanowi utwór w rozumieniu przepisów ustawy z dnia 4 lutego 1994 r.</w:t>
      </w:r>
      <w:r>
        <w:rPr>
          <w:color w:val="000000" w:themeColor="text1"/>
        </w:rPr>
        <w:br/>
        <w:t>o prawie autorskim i prawach pokrewnych (Dz. U. z 2019 r. poz. 1231</w:t>
      </w:r>
      <w:r>
        <w:rPr>
          <w:color w:val="000000" w:themeColor="text1"/>
        </w:rPr>
        <w:br/>
        <w:t>oraz z 2020 r. poz. 288).</w:t>
      </w:r>
    </w:p>
    <w:p w14:paraId="68F2BBD9" w14:textId="77777777" w:rsidR="00DF5163" w:rsidRPr="00BA797C" w:rsidRDefault="00DF5163" w:rsidP="00DF5163">
      <w:pPr>
        <w:ind w:left="567" w:hanging="567"/>
        <w:jc w:val="both"/>
        <w:rPr>
          <w:color w:val="000000" w:themeColor="text1"/>
        </w:rPr>
      </w:pPr>
      <w:r>
        <w:rPr>
          <w:color w:val="000000" w:themeColor="text1"/>
        </w:rPr>
        <w:t>2.</w:t>
      </w:r>
      <w:r>
        <w:rPr>
          <w:color w:val="000000" w:themeColor="text1"/>
        </w:rPr>
        <w:tab/>
      </w:r>
      <w:r>
        <w:rPr>
          <w:b/>
          <w:color w:val="000000" w:themeColor="text1"/>
        </w:rPr>
        <w:t>Prawa autorskie majątkowe do treści niniejszej SWZ wraz z załącznikami</w:t>
      </w:r>
      <w:r>
        <w:rPr>
          <w:b/>
          <w:color w:val="000000" w:themeColor="text1"/>
        </w:rPr>
        <w:br/>
        <w:t>należą do Zamawiającego - PUK Piaseczno Sp. z o.o. z siedzibą w Piasecznie.</w:t>
      </w:r>
    </w:p>
    <w:p w14:paraId="431D6D5E" w14:textId="77777777" w:rsidR="004F3618" w:rsidRPr="00BA797C" w:rsidRDefault="004F3618">
      <w:pPr>
        <w:rPr>
          <w:color w:val="000000" w:themeColor="text1"/>
        </w:rPr>
      </w:pPr>
      <w:r>
        <w:rPr>
          <w:color w:val="000000" w:themeColor="text1"/>
        </w:rPr>
        <w:br w:type="page"/>
      </w:r>
    </w:p>
    <w:p w14:paraId="5AF97A73" w14:textId="77777777" w:rsidR="00DF5163" w:rsidRPr="00BA797C" w:rsidRDefault="00DF5163" w:rsidP="00DF5163">
      <w:pPr>
        <w:ind w:left="567" w:hanging="567"/>
        <w:jc w:val="both"/>
        <w:rPr>
          <w:color w:val="000000" w:themeColor="text1"/>
        </w:rPr>
      </w:pPr>
      <w:r>
        <w:rPr>
          <w:color w:val="000000" w:themeColor="text1"/>
        </w:rPr>
        <w:lastRenderedPageBreak/>
        <w:t>3.</w:t>
      </w:r>
      <w:r>
        <w:rPr>
          <w:color w:val="000000" w:themeColor="text1"/>
        </w:rPr>
        <w:tab/>
        <w:t>Zwielokrotnianie za pomocą jakichkolwiek technik cyfrowych lub tradycyjnych,</w:t>
      </w:r>
      <w:r>
        <w:rPr>
          <w:color w:val="000000" w:themeColor="text1"/>
        </w:rPr>
        <w:br/>
        <w:t>a także wykorzystywanie całości lub części niniejszej SWZ wraz z załącznikami</w:t>
      </w:r>
      <w:r>
        <w:rPr>
          <w:color w:val="000000" w:themeColor="text1"/>
        </w:rPr>
        <w:br/>
        <w:t>bez zgody Zamawiającego - PUK Piaseczno Sp. z o.o. z siedzibą w Piasecznie</w:t>
      </w:r>
      <w:r>
        <w:rPr>
          <w:color w:val="000000" w:themeColor="text1"/>
        </w:rPr>
        <w:br/>
        <w:t>w jakichkolwiek innych celach niż wyłącznie i bezpośrednio związane z udziałem</w:t>
      </w:r>
      <w:r>
        <w:rPr>
          <w:color w:val="000000" w:themeColor="text1"/>
        </w:rPr>
        <w:br/>
        <w:t>w postępowaniu o udzielenie zamówienia publicznego, którego dotyczy niniejsza</w:t>
      </w:r>
      <w:r>
        <w:rPr>
          <w:color w:val="000000" w:themeColor="text1"/>
        </w:rPr>
        <w:br/>
        <w:t>SWZ, stanowić będzie naruszenie autorskich praw majątkowych należących</w:t>
      </w:r>
      <w:r>
        <w:rPr>
          <w:color w:val="000000" w:themeColor="text1"/>
        </w:rPr>
        <w:br/>
        <w:t>do Zamawiającego oraz czyn nieuczciwej konkurencji w rozumieniu art. 3 ustawy</w:t>
      </w:r>
      <w:r>
        <w:rPr>
          <w:color w:val="000000" w:themeColor="text1"/>
        </w:rPr>
        <w:br/>
        <w:t>z dnia 16 kwietnia 1993 r. o zwalczaniu nieuczciwej konkurencji</w:t>
      </w:r>
      <w:r>
        <w:rPr>
          <w:color w:val="000000" w:themeColor="text1"/>
        </w:rPr>
        <w:br/>
        <w:t xml:space="preserve">(Dz. U. z 2020 r. poz. 1913), </w:t>
      </w:r>
      <w:r>
        <w:rPr>
          <w:b/>
          <w:color w:val="000000" w:themeColor="text1"/>
        </w:rPr>
        <w:t>co</w:t>
      </w:r>
      <w:r>
        <w:rPr>
          <w:color w:val="000000" w:themeColor="text1"/>
        </w:rPr>
        <w:t xml:space="preserve"> </w:t>
      </w:r>
      <w:r>
        <w:rPr>
          <w:b/>
          <w:color w:val="000000" w:themeColor="text1"/>
        </w:rPr>
        <w:t>może skutkować odpowiedzialnością odszkodowawczą</w:t>
      </w:r>
      <w:r>
        <w:rPr>
          <w:color w:val="000000" w:themeColor="text1"/>
        </w:rPr>
        <w:t>.</w:t>
      </w:r>
    </w:p>
    <w:p w14:paraId="2FDB7CAC" w14:textId="77777777" w:rsidR="00DF5163" w:rsidRPr="00BA797C" w:rsidRDefault="00DF5163" w:rsidP="00DF5163">
      <w:pPr>
        <w:jc w:val="both"/>
        <w:rPr>
          <w:color w:val="000000" w:themeColor="text1"/>
        </w:rPr>
      </w:pPr>
    </w:p>
    <w:p w14:paraId="124AA5BC" w14:textId="77777777" w:rsidR="00DF5163" w:rsidRPr="00BA797C" w:rsidRDefault="00DF5163" w:rsidP="00DF5163">
      <w:pPr>
        <w:jc w:val="both"/>
        <w:rPr>
          <w:color w:val="000000" w:themeColor="text1"/>
        </w:rPr>
      </w:pPr>
    </w:p>
    <w:p w14:paraId="54C4C934" w14:textId="77777777" w:rsidR="00DF5163" w:rsidRPr="00BA797C" w:rsidRDefault="00DF5163" w:rsidP="003B19C1">
      <w:pPr>
        <w:shd w:val="clear" w:color="auto" w:fill="E6E6E6"/>
        <w:ind w:left="709" w:right="68" w:hanging="709"/>
        <w:jc w:val="both"/>
        <w:rPr>
          <w:b/>
          <w:color w:val="000000" w:themeColor="text1"/>
        </w:rPr>
      </w:pPr>
      <w:r>
        <w:rPr>
          <w:b/>
          <w:color w:val="000000" w:themeColor="text1"/>
        </w:rPr>
        <w:t>XX.</w:t>
      </w:r>
      <w:r>
        <w:rPr>
          <w:b/>
          <w:color w:val="000000" w:themeColor="text1"/>
        </w:rPr>
        <w:tab/>
        <w:t>WYKAZ ZAŁĄCZNIKÓW</w:t>
      </w:r>
    </w:p>
    <w:p w14:paraId="1C67BAAA" w14:textId="77777777" w:rsidR="00DF5163" w:rsidRPr="00BA797C" w:rsidRDefault="00DF5163" w:rsidP="00DF5163">
      <w:pPr>
        <w:jc w:val="both"/>
        <w:rPr>
          <w:color w:val="000000" w:themeColor="text1"/>
        </w:rPr>
      </w:pPr>
    </w:p>
    <w:p w14:paraId="167D09F1" w14:textId="77777777" w:rsidR="003A2DED" w:rsidRPr="00BA797C" w:rsidRDefault="003A2DED" w:rsidP="003A2DED">
      <w:pPr>
        <w:tabs>
          <w:tab w:val="right" w:pos="9072"/>
        </w:tabs>
        <w:ind w:left="851" w:hanging="851"/>
        <w:jc w:val="center"/>
        <w:rPr>
          <w:color w:val="000000" w:themeColor="text1"/>
          <w:sz w:val="23"/>
          <w:szCs w:val="23"/>
          <w:u w:val="single"/>
        </w:rPr>
      </w:pPr>
      <w:r>
        <w:rPr>
          <w:color w:val="000000" w:themeColor="text1"/>
          <w:sz w:val="23"/>
          <w:szCs w:val="23"/>
          <w:u w:val="single"/>
        </w:rPr>
        <w:t>Załączniki do Specyfikacji Warunków Zamówienia:</w:t>
      </w:r>
    </w:p>
    <w:p w14:paraId="55F33293" w14:textId="77777777" w:rsidR="003A2DED" w:rsidRPr="00BA797C" w:rsidRDefault="003A2DED" w:rsidP="003A2DED">
      <w:pPr>
        <w:rPr>
          <w:color w:val="000000" w:themeColor="text1"/>
          <w:sz w:val="22"/>
          <w:szCs w:val="22"/>
        </w:rPr>
      </w:pPr>
    </w:p>
    <w:p w14:paraId="6DE80AF0" w14:textId="4B5CFD67" w:rsidR="003A2DED" w:rsidRPr="00BA797C" w:rsidRDefault="003A2DED" w:rsidP="003A2DED">
      <w:pPr>
        <w:tabs>
          <w:tab w:val="left" w:pos="3402"/>
          <w:tab w:val="left" w:pos="3686"/>
          <w:tab w:val="right" w:pos="9072"/>
        </w:tabs>
        <w:ind w:left="851" w:hanging="851"/>
        <w:rPr>
          <w:color w:val="000000" w:themeColor="text1"/>
          <w:sz w:val="23"/>
          <w:szCs w:val="23"/>
        </w:rPr>
      </w:pPr>
      <w:r>
        <w:rPr>
          <w:color w:val="000000" w:themeColor="text1"/>
          <w:sz w:val="23"/>
          <w:szCs w:val="23"/>
        </w:rPr>
        <w:t>1)</w:t>
      </w:r>
      <w:r>
        <w:rPr>
          <w:color w:val="000000" w:themeColor="text1"/>
          <w:sz w:val="23"/>
          <w:szCs w:val="23"/>
        </w:rPr>
        <w:tab/>
        <w:t>Załącznik Nr 1 do SWZ</w:t>
      </w:r>
      <w:r>
        <w:rPr>
          <w:color w:val="000000" w:themeColor="text1"/>
          <w:sz w:val="23"/>
          <w:szCs w:val="23"/>
        </w:rPr>
        <w:tab/>
        <w:t>-</w:t>
      </w:r>
      <w:r>
        <w:rPr>
          <w:color w:val="000000" w:themeColor="text1"/>
          <w:sz w:val="23"/>
          <w:szCs w:val="23"/>
        </w:rPr>
        <w:tab/>
      </w:r>
      <w:r>
        <w:rPr>
          <w:b/>
          <w:color w:val="000000" w:themeColor="text1"/>
          <w:sz w:val="23"/>
          <w:szCs w:val="23"/>
        </w:rPr>
        <w:t>Wzór Formularza ofert</w:t>
      </w:r>
      <w:r>
        <w:rPr>
          <w:color w:val="000000" w:themeColor="text1"/>
          <w:sz w:val="23"/>
          <w:szCs w:val="23"/>
        </w:rPr>
        <w:t>y</w:t>
      </w:r>
      <w:r>
        <w:rPr>
          <w:color w:val="000000" w:themeColor="text1"/>
          <w:sz w:val="23"/>
          <w:szCs w:val="23"/>
        </w:rPr>
        <w:tab/>
      </w:r>
    </w:p>
    <w:p w14:paraId="79F89BB6" w14:textId="49724763" w:rsidR="003A2DED" w:rsidRPr="00BA797C" w:rsidRDefault="003A2DED" w:rsidP="003A2DED">
      <w:pPr>
        <w:tabs>
          <w:tab w:val="left" w:pos="3402"/>
          <w:tab w:val="left" w:pos="3686"/>
          <w:tab w:val="right" w:pos="9072"/>
        </w:tabs>
        <w:ind w:left="851" w:hanging="851"/>
        <w:rPr>
          <w:color w:val="000000" w:themeColor="text1"/>
          <w:sz w:val="23"/>
          <w:szCs w:val="23"/>
        </w:rPr>
      </w:pPr>
      <w:r>
        <w:rPr>
          <w:color w:val="000000" w:themeColor="text1"/>
          <w:sz w:val="23"/>
          <w:szCs w:val="23"/>
        </w:rPr>
        <w:t>2)</w:t>
      </w:r>
      <w:r>
        <w:rPr>
          <w:color w:val="000000" w:themeColor="text1"/>
          <w:sz w:val="23"/>
          <w:szCs w:val="23"/>
        </w:rPr>
        <w:tab/>
        <w:t>Załącznik Nr 2 do SWZ</w:t>
      </w:r>
      <w:r>
        <w:rPr>
          <w:color w:val="000000" w:themeColor="text1"/>
          <w:sz w:val="23"/>
          <w:szCs w:val="23"/>
        </w:rPr>
        <w:tab/>
        <w:t>-</w:t>
      </w:r>
      <w:r>
        <w:rPr>
          <w:color w:val="000000" w:themeColor="text1"/>
          <w:sz w:val="23"/>
          <w:szCs w:val="23"/>
        </w:rPr>
        <w:tab/>
      </w:r>
      <w:r>
        <w:rPr>
          <w:b/>
          <w:color w:val="000000" w:themeColor="text1"/>
          <w:sz w:val="23"/>
          <w:szCs w:val="23"/>
        </w:rPr>
        <w:t>Wzór Arkusza cenowego</w:t>
      </w:r>
      <w:r>
        <w:rPr>
          <w:color w:val="000000" w:themeColor="text1"/>
          <w:sz w:val="23"/>
          <w:szCs w:val="23"/>
        </w:rPr>
        <w:tab/>
      </w:r>
    </w:p>
    <w:p w14:paraId="517A7EFD" w14:textId="77777777" w:rsidR="003A2DED" w:rsidRPr="00BA797C" w:rsidRDefault="003A2DED" w:rsidP="003A2DED">
      <w:pPr>
        <w:tabs>
          <w:tab w:val="left" w:pos="3402"/>
          <w:tab w:val="left" w:pos="3686"/>
          <w:tab w:val="right" w:pos="9072"/>
        </w:tabs>
        <w:ind w:left="851" w:hanging="851"/>
        <w:rPr>
          <w:b/>
          <w:color w:val="000000" w:themeColor="text1"/>
          <w:sz w:val="23"/>
          <w:szCs w:val="23"/>
        </w:rPr>
      </w:pPr>
      <w:r>
        <w:rPr>
          <w:color w:val="000000" w:themeColor="text1"/>
          <w:sz w:val="23"/>
          <w:szCs w:val="23"/>
        </w:rPr>
        <w:t>3)</w:t>
      </w:r>
      <w:r>
        <w:rPr>
          <w:color w:val="000000" w:themeColor="text1"/>
          <w:sz w:val="23"/>
          <w:szCs w:val="23"/>
        </w:rPr>
        <w:tab/>
        <w:t>Załącznik Nr 3 do SWZ</w:t>
      </w:r>
      <w:r>
        <w:rPr>
          <w:color w:val="000000" w:themeColor="text1"/>
          <w:sz w:val="23"/>
          <w:szCs w:val="23"/>
        </w:rPr>
        <w:tab/>
        <w:t>-</w:t>
      </w:r>
      <w:r>
        <w:rPr>
          <w:color w:val="000000" w:themeColor="text1"/>
          <w:sz w:val="23"/>
          <w:szCs w:val="23"/>
        </w:rPr>
        <w:tab/>
      </w:r>
      <w:r>
        <w:rPr>
          <w:b/>
          <w:color w:val="000000" w:themeColor="text1"/>
          <w:sz w:val="23"/>
          <w:szCs w:val="23"/>
        </w:rPr>
        <w:t>Informacja o sposobie udostępnienia</w:t>
      </w:r>
    </w:p>
    <w:p w14:paraId="6366A313" w14:textId="77777777" w:rsidR="003A2DED" w:rsidRPr="00BA797C" w:rsidRDefault="003A2DED" w:rsidP="003A2DED">
      <w:pPr>
        <w:tabs>
          <w:tab w:val="left" w:pos="3402"/>
          <w:tab w:val="left" w:pos="3686"/>
          <w:tab w:val="right" w:pos="9072"/>
        </w:tabs>
        <w:ind w:left="2836" w:hanging="851"/>
        <w:rPr>
          <w:b/>
          <w:color w:val="000000" w:themeColor="text1"/>
          <w:sz w:val="23"/>
          <w:szCs w:val="23"/>
        </w:rPr>
      </w:pPr>
      <w:r>
        <w:rPr>
          <w:b/>
          <w:color w:val="000000" w:themeColor="text1"/>
          <w:sz w:val="23"/>
          <w:szCs w:val="23"/>
        </w:rPr>
        <w:tab/>
      </w:r>
      <w:r>
        <w:rPr>
          <w:b/>
          <w:color w:val="000000" w:themeColor="text1"/>
          <w:sz w:val="23"/>
          <w:szCs w:val="23"/>
        </w:rPr>
        <w:tab/>
      </w:r>
      <w:r>
        <w:rPr>
          <w:b/>
          <w:color w:val="000000" w:themeColor="text1"/>
          <w:sz w:val="23"/>
          <w:szCs w:val="23"/>
        </w:rPr>
        <w:tab/>
        <w:t>wykonawcom dokumentacji postępowania</w:t>
      </w:r>
    </w:p>
    <w:p w14:paraId="738AF0B5" w14:textId="77777777" w:rsidR="003A2DED" w:rsidRPr="00BA797C" w:rsidRDefault="003A2DED" w:rsidP="003A2DED">
      <w:pPr>
        <w:tabs>
          <w:tab w:val="left" w:pos="3402"/>
          <w:tab w:val="left" w:pos="3686"/>
          <w:tab w:val="right" w:pos="9072"/>
        </w:tabs>
        <w:ind w:left="2836" w:hanging="851"/>
        <w:rPr>
          <w:b/>
          <w:color w:val="000000" w:themeColor="text1"/>
          <w:sz w:val="23"/>
          <w:szCs w:val="23"/>
        </w:rPr>
      </w:pPr>
      <w:r>
        <w:rPr>
          <w:b/>
          <w:color w:val="000000" w:themeColor="text1"/>
          <w:sz w:val="23"/>
          <w:szCs w:val="23"/>
        </w:rPr>
        <w:tab/>
      </w:r>
      <w:r>
        <w:rPr>
          <w:b/>
          <w:color w:val="000000" w:themeColor="text1"/>
          <w:sz w:val="23"/>
          <w:szCs w:val="23"/>
        </w:rPr>
        <w:tab/>
      </w:r>
      <w:r>
        <w:rPr>
          <w:b/>
          <w:color w:val="000000" w:themeColor="text1"/>
          <w:sz w:val="23"/>
          <w:szCs w:val="23"/>
        </w:rPr>
        <w:tab/>
        <w:t>oraz Jednolitego Europejskiego Dokumentu</w:t>
      </w:r>
      <w:r>
        <w:rPr>
          <w:b/>
          <w:color w:val="000000" w:themeColor="text1"/>
          <w:sz w:val="23"/>
          <w:szCs w:val="23"/>
        </w:rPr>
        <w:tab/>
      </w:r>
    </w:p>
    <w:p w14:paraId="344143AB" w14:textId="40297B2E" w:rsidR="003A2DED" w:rsidRPr="00BA797C" w:rsidRDefault="003A2DED" w:rsidP="003A2DED">
      <w:pPr>
        <w:tabs>
          <w:tab w:val="left" w:pos="3402"/>
          <w:tab w:val="left" w:pos="3686"/>
          <w:tab w:val="right" w:pos="9072"/>
        </w:tabs>
        <w:ind w:left="2836" w:hanging="851"/>
        <w:rPr>
          <w:color w:val="000000" w:themeColor="text1"/>
          <w:sz w:val="23"/>
          <w:szCs w:val="23"/>
        </w:rPr>
      </w:pPr>
      <w:r>
        <w:rPr>
          <w:b/>
          <w:color w:val="000000" w:themeColor="text1"/>
          <w:sz w:val="23"/>
          <w:szCs w:val="23"/>
        </w:rPr>
        <w:tab/>
      </w:r>
      <w:r>
        <w:rPr>
          <w:b/>
          <w:color w:val="000000" w:themeColor="text1"/>
          <w:sz w:val="23"/>
          <w:szCs w:val="23"/>
        </w:rPr>
        <w:tab/>
      </w:r>
      <w:r>
        <w:rPr>
          <w:b/>
          <w:color w:val="000000" w:themeColor="text1"/>
          <w:sz w:val="23"/>
          <w:szCs w:val="23"/>
        </w:rPr>
        <w:tab/>
        <w:t>Zamówienia (ESPD)</w:t>
      </w:r>
      <w:r>
        <w:rPr>
          <w:color w:val="000000" w:themeColor="text1"/>
          <w:sz w:val="23"/>
          <w:szCs w:val="23"/>
        </w:rPr>
        <w:tab/>
      </w:r>
    </w:p>
    <w:p w14:paraId="46CDD0F6" w14:textId="77777777" w:rsidR="003A2DED" w:rsidRPr="00BA797C" w:rsidRDefault="003A2DED" w:rsidP="003A2DED">
      <w:pPr>
        <w:tabs>
          <w:tab w:val="left" w:pos="3402"/>
          <w:tab w:val="left" w:pos="3686"/>
          <w:tab w:val="right" w:pos="9072"/>
        </w:tabs>
        <w:ind w:left="851" w:hanging="851"/>
        <w:rPr>
          <w:b/>
          <w:color w:val="000000" w:themeColor="text1"/>
          <w:sz w:val="23"/>
          <w:szCs w:val="23"/>
        </w:rPr>
      </w:pPr>
      <w:r>
        <w:rPr>
          <w:color w:val="000000" w:themeColor="text1"/>
          <w:sz w:val="23"/>
          <w:szCs w:val="23"/>
        </w:rPr>
        <w:t>4)</w:t>
      </w:r>
      <w:r>
        <w:rPr>
          <w:color w:val="000000" w:themeColor="text1"/>
          <w:sz w:val="23"/>
          <w:szCs w:val="23"/>
        </w:rPr>
        <w:tab/>
        <w:t>Załącznik Nr 4 do SWZ</w:t>
      </w:r>
      <w:r>
        <w:rPr>
          <w:color w:val="000000" w:themeColor="text1"/>
          <w:sz w:val="23"/>
          <w:szCs w:val="23"/>
        </w:rPr>
        <w:tab/>
        <w:t>-</w:t>
      </w:r>
      <w:r>
        <w:rPr>
          <w:color w:val="000000" w:themeColor="text1"/>
          <w:sz w:val="23"/>
          <w:szCs w:val="23"/>
        </w:rPr>
        <w:tab/>
      </w:r>
      <w:r>
        <w:rPr>
          <w:b/>
          <w:color w:val="000000" w:themeColor="text1"/>
          <w:sz w:val="23"/>
          <w:szCs w:val="23"/>
        </w:rPr>
        <w:t>Informacja w sprawie sposobu wypełnienia</w:t>
      </w:r>
    </w:p>
    <w:p w14:paraId="60D63F0A" w14:textId="77777777" w:rsidR="003A2DED" w:rsidRPr="00BA797C" w:rsidRDefault="003A2DED" w:rsidP="003A2DED">
      <w:pPr>
        <w:tabs>
          <w:tab w:val="left" w:pos="3402"/>
          <w:tab w:val="left" w:pos="3686"/>
          <w:tab w:val="right" w:pos="9072"/>
        </w:tabs>
        <w:ind w:left="851" w:hanging="851"/>
        <w:rPr>
          <w:b/>
          <w:color w:val="000000" w:themeColor="text1"/>
          <w:sz w:val="23"/>
          <w:szCs w:val="23"/>
        </w:rPr>
      </w:pPr>
      <w:r>
        <w:rPr>
          <w:b/>
          <w:color w:val="000000" w:themeColor="text1"/>
          <w:sz w:val="23"/>
          <w:szCs w:val="23"/>
        </w:rPr>
        <w:tab/>
      </w:r>
      <w:r>
        <w:rPr>
          <w:b/>
          <w:color w:val="000000" w:themeColor="text1"/>
          <w:sz w:val="23"/>
          <w:szCs w:val="23"/>
        </w:rPr>
        <w:tab/>
      </w:r>
      <w:r>
        <w:rPr>
          <w:b/>
          <w:color w:val="000000" w:themeColor="text1"/>
          <w:sz w:val="23"/>
          <w:szCs w:val="23"/>
        </w:rPr>
        <w:tab/>
        <w:t>Jednolitego Europejskiego Dokumentu</w:t>
      </w:r>
    </w:p>
    <w:p w14:paraId="163D3C06" w14:textId="126761DD" w:rsidR="003A2DED" w:rsidRPr="00BA797C" w:rsidRDefault="003A2DED" w:rsidP="003A2DED">
      <w:pPr>
        <w:tabs>
          <w:tab w:val="left" w:pos="3402"/>
          <w:tab w:val="left" w:pos="3686"/>
          <w:tab w:val="right" w:pos="9072"/>
        </w:tabs>
        <w:ind w:left="851" w:hanging="851"/>
        <w:rPr>
          <w:color w:val="000000" w:themeColor="text1"/>
          <w:sz w:val="23"/>
          <w:szCs w:val="23"/>
        </w:rPr>
      </w:pPr>
      <w:r>
        <w:rPr>
          <w:b/>
          <w:color w:val="000000" w:themeColor="text1"/>
          <w:sz w:val="23"/>
          <w:szCs w:val="23"/>
        </w:rPr>
        <w:tab/>
      </w:r>
      <w:r>
        <w:rPr>
          <w:b/>
          <w:color w:val="000000" w:themeColor="text1"/>
          <w:sz w:val="23"/>
          <w:szCs w:val="23"/>
        </w:rPr>
        <w:tab/>
      </w:r>
      <w:r>
        <w:rPr>
          <w:b/>
          <w:color w:val="000000" w:themeColor="text1"/>
          <w:sz w:val="23"/>
          <w:szCs w:val="23"/>
        </w:rPr>
        <w:tab/>
        <w:t>Zamówienia</w:t>
      </w:r>
      <w:r>
        <w:rPr>
          <w:color w:val="000000" w:themeColor="text1"/>
          <w:sz w:val="23"/>
          <w:szCs w:val="23"/>
        </w:rPr>
        <w:tab/>
      </w:r>
    </w:p>
    <w:p w14:paraId="46348068" w14:textId="77777777" w:rsidR="003A2DED" w:rsidRPr="00BA797C" w:rsidRDefault="003A2DED" w:rsidP="003A2DED">
      <w:pPr>
        <w:tabs>
          <w:tab w:val="left" w:pos="3402"/>
          <w:tab w:val="left" w:pos="3686"/>
          <w:tab w:val="right" w:pos="9072"/>
        </w:tabs>
        <w:ind w:left="851" w:hanging="851"/>
        <w:rPr>
          <w:b/>
          <w:color w:val="000000" w:themeColor="text1"/>
          <w:sz w:val="23"/>
          <w:szCs w:val="23"/>
        </w:rPr>
      </w:pPr>
      <w:r>
        <w:rPr>
          <w:color w:val="000000" w:themeColor="text1"/>
          <w:sz w:val="23"/>
          <w:szCs w:val="23"/>
        </w:rPr>
        <w:t>5)</w:t>
      </w:r>
      <w:r>
        <w:rPr>
          <w:color w:val="000000" w:themeColor="text1"/>
          <w:sz w:val="23"/>
          <w:szCs w:val="23"/>
        </w:rPr>
        <w:tab/>
        <w:t>Załącznik Nr 5 do SWZ</w:t>
      </w:r>
      <w:r>
        <w:rPr>
          <w:color w:val="000000" w:themeColor="text1"/>
          <w:sz w:val="23"/>
          <w:szCs w:val="23"/>
        </w:rPr>
        <w:tab/>
        <w:t>-</w:t>
      </w:r>
      <w:r>
        <w:rPr>
          <w:color w:val="000000" w:themeColor="text1"/>
          <w:sz w:val="23"/>
          <w:szCs w:val="23"/>
        </w:rPr>
        <w:tab/>
      </w:r>
      <w:r>
        <w:rPr>
          <w:b/>
          <w:color w:val="000000" w:themeColor="text1"/>
          <w:sz w:val="23"/>
          <w:szCs w:val="23"/>
        </w:rPr>
        <w:t>Wzór Oświadczenia wykonawcy</w:t>
      </w:r>
    </w:p>
    <w:p w14:paraId="672EE188" w14:textId="77777777" w:rsidR="003A2DED" w:rsidRPr="00BA797C" w:rsidRDefault="003A2DED" w:rsidP="003A2DED">
      <w:pPr>
        <w:tabs>
          <w:tab w:val="left" w:pos="3402"/>
          <w:tab w:val="left" w:pos="3686"/>
          <w:tab w:val="right" w:pos="9072"/>
        </w:tabs>
        <w:ind w:left="851" w:hanging="851"/>
        <w:rPr>
          <w:b/>
          <w:color w:val="000000" w:themeColor="text1"/>
          <w:sz w:val="23"/>
          <w:szCs w:val="23"/>
        </w:rPr>
      </w:pPr>
      <w:r>
        <w:rPr>
          <w:b/>
          <w:color w:val="000000" w:themeColor="text1"/>
          <w:sz w:val="23"/>
          <w:szCs w:val="23"/>
        </w:rPr>
        <w:tab/>
      </w:r>
      <w:r>
        <w:rPr>
          <w:b/>
          <w:color w:val="000000" w:themeColor="text1"/>
          <w:sz w:val="23"/>
          <w:szCs w:val="23"/>
        </w:rPr>
        <w:tab/>
      </w:r>
      <w:r>
        <w:rPr>
          <w:b/>
          <w:color w:val="000000" w:themeColor="text1"/>
          <w:sz w:val="23"/>
          <w:szCs w:val="23"/>
        </w:rPr>
        <w:tab/>
        <w:t>o niezaleganiu z opłacaniem podatków</w:t>
      </w:r>
    </w:p>
    <w:p w14:paraId="0C8F10C0" w14:textId="23222012" w:rsidR="003A2DED" w:rsidRPr="00BA797C" w:rsidRDefault="003A2DED" w:rsidP="003A2DED">
      <w:pPr>
        <w:tabs>
          <w:tab w:val="left" w:pos="3402"/>
          <w:tab w:val="left" w:pos="3686"/>
          <w:tab w:val="right" w:pos="9072"/>
        </w:tabs>
        <w:ind w:left="851" w:hanging="851"/>
        <w:rPr>
          <w:color w:val="000000" w:themeColor="text1"/>
          <w:sz w:val="23"/>
          <w:szCs w:val="23"/>
        </w:rPr>
      </w:pPr>
      <w:r>
        <w:rPr>
          <w:b/>
          <w:color w:val="000000" w:themeColor="text1"/>
          <w:sz w:val="23"/>
          <w:szCs w:val="23"/>
        </w:rPr>
        <w:tab/>
      </w:r>
      <w:r>
        <w:rPr>
          <w:b/>
          <w:color w:val="000000" w:themeColor="text1"/>
          <w:sz w:val="23"/>
          <w:szCs w:val="23"/>
        </w:rPr>
        <w:tab/>
      </w:r>
      <w:r>
        <w:rPr>
          <w:b/>
          <w:color w:val="000000" w:themeColor="text1"/>
          <w:sz w:val="23"/>
          <w:szCs w:val="23"/>
        </w:rPr>
        <w:tab/>
        <w:t>i opłat lokalnych</w:t>
      </w:r>
      <w:r>
        <w:rPr>
          <w:color w:val="000000" w:themeColor="text1"/>
          <w:sz w:val="23"/>
          <w:szCs w:val="23"/>
        </w:rPr>
        <w:tab/>
      </w:r>
    </w:p>
    <w:p w14:paraId="67825044" w14:textId="6F3522A3" w:rsidR="003A2DED" w:rsidRPr="00BA797C" w:rsidRDefault="003A2DED" w:rsidP="003A2DED">
      <w:pPr>
        <w:tabs>
          <w:tab w:val="left" w:pos="3402"/>
          <w:tab w:val="left" w:pos="3686"/>
          <w:tab w:val="right" w:pos="9072"/>
        </w:tabs>
        <w:ind w:left="851" w:hanging="851"/>
        <w:rPr>
          <w:color w:val="000000" w:themeColor="text1"/>
          <w:sz w:val="23"/>
          <w:szCs w:val="23"/>
        </w:rPr>
      </w:pPr>
      <w:r>
        <w:rPr>
          <w:color w:val="000000" w:themeColor="text1"/>
          <w:sz w:val="23"/>
          <w:szCs w:val="23"/>
        </w:rPr>
        <w:t>6)</w:t>
      </w:r>
      <w:r>
        <w:rPr>
          <w:color w:val="000000" w:themeColor="text1"/>
          <w:sz w:val="23"/>
          <w:szCs w:val="23"/>
        </w:rPr>
        <w:tab/>
        <w:t>Załącznik Nr 6 do SWZ</w:t>
      </w:r>
      <w:r>
        <w:rPr>
          <w:color w:val="000000" w:themeColor="text1"/>
          <w:sz w:val="23"/>
          <w:szCs w:val="23"/>
        </w:rPr>
        <w:tab/>
        <w:t>-</w:t>
      </w:r>
      <w:r>
        <w:rPr>
          <w:color w:val="000000" w:themeColor="text1"/>
          <w:sz w:val="23"/>
          <w:szCs w:val="23"/>
        </w:rPr>
        <w:tab/>
      </w:r>
      <w:r>
        <w:rPr>
          <w:b/>
          <w:bCs/>
          <w:color w:val="000000" w:themeColor="text1"/>
          <w:sz w:val="23"/>
          <w:szCs w:val="23"/>
        </w:rPr>
        <w:t xml:space="preserve">Wzór </w:t>
      </w:r>
      <w:r>
        <w:rPr>
          <w:b/>
          <w:color w:val="000000" w:themeColor="text1"/>
          <w:sz w:val="23"/>
          <w:szCs w:val="23"/>
        </w:rPr>
        <w:t>Wykazu instalacji</w:t>
      </w:r>
      <w:r>
        <w:rPr>
          <w:color w:val="000000" w:themeColor="text1"/>
          <w:sz w:val="23"/>
          <w:szCs w:val="23"/>
        </w:rPr>
        <w:tab/>
      </w:r>
    </w:p>
    <w:p w14:paraId="0D4E3B97" w14:textId="77777777" w:rsidR="003A2DED" w:rsidRPr="00BA797C" w:rsidRDefault="003A2DED" w:rsidP="003A2DED">
      <w:pPr>
        <w:tabs>
          <w:tab w:val="left" w:pos="3402"/>
          <w:tab w:val="left" w:pos="3686"/>
          <w:tab w:val="right" w:pos="9072"/>
        </w:tabs>
        <w:ind w:left="851" w:hanging="851"/>
        <w:rPr>
          <w:b/>
          <w:color w:val="000000" w:themeColor="text1"/>
          <w:sz w:val="23"/>
          <w:szCs w:val="23"/>
        </w:rPr>
      </w:pPr>
      <w:r>
        <w:rPr>
          <w:color w:val="000000" w:themeColor="text1"/>
          <w:sz w:val="23"/>
          <w:szCs w:val="23"/>
        </w:rPr>
        <w:t>7)</w:t>
      </w:r>
      <w:r>
        <w:rPr>
          <w:color w:val="000000" w:themeColor="text1"/>
          <w:sz w:val="23"/>
          <w:szCs w:val="23"/>
        </w:rPr>
        <w:tab/>
        <w:t>Załącznik Nr 7 do SWZ</w:t>
      </w:r>
      <w:r>
        <w:rPr>
          <w:color w:val="000000" w:themeColor="text1"/>
          <w:sz w:val="23"/>
          <w:szCs w:val="23"/>
        </w:rPr>
        <w:tab/>
        <w:t>-</w:t>
      </w:r>
      <w:r>
        <w:rPr>
          <w:color w:val="000000" w:themeColor="text1"/>
          <w:sz w:val="23"/>
          <w:szCs w:val="23"/>
        </w:rPr>
        <w:tab/>
      </w:r>
      <w:r>
        <w:rPr>
          <w:b/>
          <w:color w:val="000000" w:themeColor="text1"/>
          <w:sz w:val="23"/>
          <w:szCs w:val="23"/>
        </w:rPr>
        <w:t>Wzór Oświadczenia wykonawcy</w:t>
      </w:r>
    </w:p>
    <w:p w14:paraId="0D50BF23" w14:textId="77777777" w:rsidR="003A2DED" w:rsidRPr="00BA797C" w:rsidRDefault="003A2DED" w:rsidP="003A2DED">
      <w:pPr>
        <w:tabs>
          <w:tab w:val="left" w:pos="3402"/>
          <w:tab w:val="left" w:pos="3686"/>
          <w:tab w:val="right" w:pos="9072"/>
        </w:tabs>
        <w:ind w:left="851" w:hanging="851"/>
        <w:rPr>
          <w:b/>
          <w:color w:val="000000" w:themeColor="text1"/>
          <w:sz w:val="23"/>
          <w:szCs w:val="23"/>
        </w:rPr>
      </w:pPr>
      <w:r>
        <w:rPr>
          <w:b/>
          <w:color w:val="000000" w:themeColor="text1"/>
          <w:sz w:val="23"/>
          <w:szCs w:val="23"/>
        </w:rPr>
        <w:tab/>
      </w:r>
      <w:r>
        <w:rPr>
          <w:b/>
          <w:color w:val="000000" w:themeColor="text1"/>
          <w:sz w:val="23"/>
          <w:szCs w:val="23"/>
        </w:rPr>
        <w:tab/>
      </w:r>
      <w:r>
        <w:rPr>
          <w:b/>
          <w:color w:val="000000" w:themeColor="text1"/>
          <w:sz w:val="23"/>
          <w:szCs w:val="23"/>
        </w:rPr>
        <w:tab/>
        <w:t>o przynależności lub braku przynależności</w:t>
      </w:r>
      <w:r>
        <w:rPr>
          <w:b/>
          <w:color w:val="000000" w:themeColor="text1"/>
          <w:sz w:val="23"/>
          <w:szCs w:val="23"/>
        </w:rPr>
        <w:tab/>
      </w:r>
    </w:p>
    <w:p w14:paraId="6DC16CCA" w14:textId="647EA7B8" w:rsidR="003A2DED" w:rsidRPr="00BA797C" w:rsidRDefault="003A2DED" w:rsidP="003A2DED">
      <w:pPr>
        <w:tabs>
          <w:tab w:val="left" w:pos="3402"/>
          <w:tab w:val="left" w:pos="3686"/>
          <w:tab w:val="right" w:pos="9072"/>
        </w:tabs>
        <w:ind w:left="851" w:hanging="851"/>
        <w:rPr>
          <w:color w:val="000000" w:themeColor="text1"/>
          <w:sz w:val="23"/>
          <w:szCs w:val="23"/>
        </w:rPr>
      </w:pPr>
      <w:r>
        <w:rPr>
          <w:b/>
          <w:color w:val="000000" w:themeColor="text1"/>
          <w:sz w:val="23"/>
          <w:szCs w:val="23"/>
        </w:rPr>
        <w:tab/>
      </w:r>
      <w:r>
        <w:rPr>
          <w:b/>
          <w:color w:val="000000" w:themeColor="text1"/>
          <w:sz w:val="23"/>
          <w:szCs w:val="23"/>
        </w:rPr>
        <w:tab/>
      </w:r>
      <w:r>
        <w:rPr>
          <w:b/>
          <w:color w:val="000000" w:themeColor="text1"/>
          <w:sz w:val="23"/>
          <w:szCs w:val="23"/>
        </w:rPr>
        <w:tab/>
        <w:t>do tej samej grupy kapitałowej</w:t>
      </w:r>
      <w:r>
        <w:rPr>
          <w:color w:val="000000" w:themeColor="text1"/>
          <w:sz w:val="23"/>
          <w:szCs w:val="23"/>
        </w:rPr>
        <w:tab/>
      </w:r>
    </w:p>
    <w:p w14:paraId="307781BC" w14:textId="69F53C3F" w:rsidR="003A2DED" w:rsidRPr="00BA797C" w:rsidRDefault="003A2DED" w:rsidP="003A2DED">
      <w:pPr>
        <w:tabs>
          <w:tab w:val="left" w:pos="3402"/>
          <w:tab w:val="left" w:pos="3686"/>
          <w:tab w:val="right" w:pos="9072"/>
        </w:tabs>
        <w:ind w:left="851" w:hanging="851"/>
        <w:rPr>
          <w:color w:val="000000" w:themeColor="text1"/>
          <w:sz w:val="23"/>
          <w:szCs w:val="23"/>
        </w:rPr>
      </w:pPr>
      <w:r>
        <w:rPr>
          <w:color w:val="000000" w:themeColor="text1"/>
          <w:sz w:val="23"/>
          <w:szCs w:val="23"/>
        </w:rPr>
        <w:t>8)</w:t>
      </w:r>
      <w:r>
        <w:rPr>
          <w:color w:val="000000" w:themeColor="text1"/>
          <w:sz w:val="23"/>
          <w:szCs w:val="23"/>
        </w:rPr>
        <w:tab/>
        <w:t>Załącznik Nr 8 do SWZ</w:t>
      </w:r>
      <w:r>
        <w:rPr>
          <w:color w:val="000000" w:themeColor="text1"/>
          <w:sz w:val="23"/>
          <w:szCs w:val="23"/>
        </w:rPr>
        <w:tab/>
        <w:t>-</w:t>
      </w:r>
      <w:r>
        <w:rPr>
          <w:color w:val="000000" w:themeColor="text1"/>
          <w:sz w:val="23"/>
          <w:szCs w:val="23"/>
        </w:rPr>
        <w:tab/>
      </w:r>
      <w:r>
        <w:rPr>
          <w:b/>
          <w:color w:val="000000" w:themeColor="text1"/>
          <w:sz w:val="23"/>
          <w:szCs w:val="23"/>
        </w:rPr>
        <w:t>Projektowane postanowienia umowy</w:t>
      </w:r>
      <w:r>
        <w:rPr>
          <w:color w:val="000000" w:themeColor="text1"/>
          <w:sz w:val="23"/>
          <w:szCs w:val="23"/>
        </w:rPr>
        <w:tab/>
      </w:r>
    </w:p>
    <w:p w14:paraId="05C3E801" w14:textId="77777777" w:rsidR="00DF5163" w:rsidRPr="00BA797C" w:rsidRDefault="00DF5163" w:rsidP="00DF5163">
      <w:pPr>
        <w:jc w:val="both"/>
        <w:rPr>
          <w:color w:val="000000" w:themeColor="text1"/>
        </w:rPr>
      </w:pPr>
    </w:p>
    <w:p w14:paraId="47A81733" w14:textId="4598474E" w:rsidR="00DF5163" w:rsidRPr="00BA797C" w:rsidRDefault="00DF5163" w:rsidP="00DF5163">
      <w:pPr>
        <w:jc w:val="both"/>
        <w:rPr>
          <w:color w:val="000000" w:themeColor="text1"/>
        </w:rPr>
      </w:pPr>
      <w:r>
        <w:rPr>
          <w:color w:val="000000" w:themeColor="text1"/>
        </w:rPr>
        <w:t>Wszystkie załączniki do SWZ stanowią jej integralną część i mogą być odczytywane</w:t>
      </w:r>
      <w:r>
        <w:rPr>
          <w:color w:val="000000" w:themeColor="text1"/>
        </w:rPr>
        <w:br/>
        <w:t xml:space="preserve">oraz interpretowane wyłącznie razem - jako całość, osobno nie stanowiąc żadnego samodzielnego dokumentu. </w:t>
      </w:r>
    </w:p>
    <w:p w14:paraId="168ED925" w14:textId="77777777" w:rsidR="00F029F3" w:rsidRPr="00BA797C" w:rsidRDefault="00F029F3" w:rsidP="00DF5163">
      <w:pPr>
        <w:jc w:val="both"/>
        <w:rPr>
          <w:color w:val="000000" w:themeColor="text1"/>
        </w:rPr>
      </w:pPr>
    </w:p>
    <w:p w14:paraId="012D1D36" w14:textId="77777777" w:rsidR="00DF5163" w:rsidRPr="00BA797C" w:rsidRDefault="00DF5163" w:rsidP="00DF5163">
      <w:pPr>
        <w:ind w:left="1980" w:hanging="1980"/>
        <w:jc w:val="right"/>
        <w:rPr>
          <w:b/>
          <w:color w:val="000000" w:themeColor="text1"/>
        </w:rPr>
      </w:pPr>
      <w:r>
        <w:rPr>
          <w:color w:val="000000" w:themeColor="text1"/>
        </w:rPr>
        <w:br w:type="page"/>
      </w:r>
      <w:r>
        <w:rPr>
          <w:b/>
          <w:color w:val="000000" w:themeColor="text1"/>
        </w:rPr>
        <w:lastRenderedPageBreak/>
        <w:t>Załącznik Nr 1 do SWZ</w:t>
      </w:r>
    </w:p>
    <w:p w14:paraId="3AC66002" w14:textId="77777777" w:rsidR="00DF5163" w:rsidRPr="00BA797C" w:rsidRDefault="00DF5163" w:rsidP="00DF5163">
      <w:pPr>
        <w:rPr>
          <w:color w:val="000000" w:themeColor="text1"/>
        </w:rPr>
      </w:pPr>
    </w:p>
    <w:p w14:paraId="675DF9D4" w14:textId="77777777" w:rsidR="00DF5163" w:rsidRPr="00BA797C" w:rsidRDefault="00DF5163" w:rsidP="00DF5163">
      <w:pPr>
        <w:jc w:val="center"/>
        <w:rPr>
          <w:b/>
          <w:color w:val="000000" w:themeColor="text1"/>
          <w:sz w:val="28"/>
          <w:szCs w:val="28"/>
        </w:rPr>
      </w:pPr>
      <w:proofErr w:type="gramStart"/>
      <w:r>
        <w:rPr>
          <w:b/>
          <w:color w:val="000000" w:themeColor="text1"/>
          <w:sz w:val="28"/>
          <w:szCs w:val="28"/>
        </w:rPr>
        <w:t>FORMULARZ  OFERTY</w:t>
      </w:r>
      <w:proofErr w:type="gramEnd"/>
    </w:p>
    <w:p w14:paraId="1B461BCD" w14:textId="77777777" w:rsidR="00DF5163" w:rsidRPr="00BA797C" w:rsidRDefault="00DF5163" w:rsidP="00DF5163">
      <w:pPr>
        <w:jc w:val="center"/>
        <w:rPr>
          <w:color w:val="000000" w:themeColor="text1"/>
        </w:rPr>
      </w:pPr>
      <w:r>
        <w:rPr>
          <w:color w:val="000000" w:themeColor="text1"/>
        </w:rPr>
        <w:t>/wzór/</w:t>
      </w:r>
    </w:p>
    <w:p w14:paraId="6BA53C85" w14:textId="77777777" w:rsidR="00DF5163" w:rsidRPr="00BA797C" w:rsidRDefault="00DF5163" w:rsidP="00DF5163">
      <w:pPr>
        <w:rPr>
          <w:color w:val="000000" w:themeColor="text1"/>
        </w:rPr>
      </w:pPr>
    </w:p>
    <w:p w14:paraId="3D0FAB3C" w14:textId="77777777" w:rsidR="00DF5163" w:rsidRPr="00BA797C" w:rsidRDefault="00DF5163" w:rsidP="00DF5163">
      <w:pPr>
        <w:spacing w:line="360" w:lineRule="auto"/>
        <w:rPr>
          <w:color w:val="000000" w:themeColor="text1"/>
        </w:rPr>
      </w:pPr>
      <w:r>
        <w:rPr>
          <w:color w:val="000000" w:themeColor="text1"/>
        </w:rPr>
        <w:t xml:space="preserve">nazwa </w:t>
      </w:r>
      <w:proofErr w:type="gramStart"/>
      <w:r>
        <w:rPr>
          <w:color w:val="000000" w:themeColor="text1"/>
        </w:rPr>
        <w:t>wykonawcy:  _</w:t>
      </w:r>
      <w:proofErr w:type="gramEnd"/>
      <w:r>
        <w:rPr>
          <w:color w:val="000000" w:themeColor="text1"/>
        </w:rPr>
        <w:t>_________________________________________________________</w:t>
      </w:r>
    </w:p>
    <w:p w14:paraId="1D28EC73" w14:textId="77777777" w:rsidR="00DF5163" w:rsidRPr="00BA797C" w:rsidRDefault="00DF5163" w:rsidP="00DF5163">
      <w:pPr>
        <w:spacing w:line="360" w:lineRule="auto"/>
        <w:jc w:val="both"/>
        <w:rPr>
          <w:color w:val="000000" w:themeColor="text1"/>
        </w:rPr>
      </w:pPr>
      <w:r>
        <w:rPr>
          <w:color w:val="000000" w:themeColor="text1"/>
        </w:rPr>
        <w:t>adres siedziby wykonawcy: ____________________________________________________</w:t>
      </w:r>
    </w:p>
    <w:p w14:paraId="4603AE7A" w14:textId="77777777" w:rsidR="00DF5163" w:rsidRPr="00BA797C" w:rsidRDefault="00DF5163" w:rsidP="00DF5163">
      <w:pPr>
        <w:spacing w:line="360" w:lineRule="auto"/>
        <w:rPr>
          <w:color w:val="000000" w:themeColor="text1"/>
        </w:rPr>
      </w:pPr>
      <w:r>
        <w:rPr>
          <w:color w:val="000000" w:themeColor="text1"/>
        </w:rPr>
        <w:t>tel.: ____________________, fax: ____________________, e-mail: ____________________</w:t>
      </w:r>
    </w:p>
    <w:p w14:paraId="164948BA" w14:textId="77777777" w:rsidR="00DF5163" w:rsidRPr="00BA797C" w:rsidRDefault="00DF5163" w:rsidP="00DF5163">
      <w:pPr>
        <w:spacing w:line="360" w:lineRule="auto"/>
        <w:rPr>
          <w:color w:val="000000" w:themeColor="text1"/>
        </w:rPr>
      </w:pPr>
      <w:r>
        <w:rPr>
          <w:color w:val="000000" w:themeColor="text1"/>
        </w:rPr>
        <w:t>NIP: ______________, REGON: ______________, KRS _______________ (jeżeli dotyczy)</w:t>
      </w:r>
    </w:p>
    <w:p w14:paraId="1477C936" w14:textId="77777777" w:rsidR="00DF5163" w:rsidRPr="00BA797C" w:rsidRDefault="00DF5163" w:rsidP="00DF5163">
      <w:pPr>
        <w:rPr>
          <w:color w:val="000000" w:themeColor="text1"/>
        </w:rPr>
      </w:pPr>
    </w:p>
    <w:p w14:paraId="526ED496" w14:textId="77777777" w:rsidR="00DF5163" w:rsidRPr="00BA797C" w:rsidRDefault="00DF5163" w:rsidP="00DF5163">
      <w:pPr>
        <w:rPr>
          <w:color w:val="000000" w:themeColor="text1"/>
        </w:rPr>
      </w:pPr>
      <w:r>
        <w:rPr>
          <w:color w:val="000000" w:themeColor="text1"/>
        </w:rPr>
        <w:t>oferta dla: (nazwa i siedziba Zamawiającego):</w:t>
      </w:r>
    </w:p>
    <w:p w14:paraId="00DE72A3" w14:textId="77777777" w:rsidR="00DF5163" w:rsidRPr="00BA797C" w:rsidRDefault="00DF5163" w:rsidP="00DF5163">
      <w:pPr>
        <w:rPr>
          <w:color w:val="000000" w:themeColor="text1"/>
        </w:rPr>
      </w:pPr>
    </w:p>
    <w:p w14:paraId="70E07928" w14:textId="77777777" w:rsidR="00DF5163" w:rsidRPr="00BA797C" w:rsidRDefault="00DF5163" w:rsidP="00DF5163">
      <w:pPr>
        <w:rPr>
          <w:b/>
          <w:color w:val="000000" w:themeColor="text1"/>
        </w:rPr>
      </w:pPr>
      <w:r>
        <w:rPr>
          <w:b/>
          <w:color w:val="000000" w:themeColor="text1"/>
        </w:rPr>
        <w:t>Przedsiębiorstwo Usług Komunalnych</w:t>
      </w:r>
    </w:p>
    <w:p w14:paraId="6E94D83C" w14:textId="77777777" w:rsidR="00DF5163" w:rsidRPr="00BA797C" w:rsidRDefault="00DF5163" w:rsidP="00DF5163">
      <w:pPr>
        <w:rPr>
          <w:b/>
          <w:bCs/>
          <w:color w:val="000000" w:themeColor="text1"/>
        </w:rPr>
      </w:pPr>
      <w:r>
        <w:rPr>
          <w:b/>
          <w:color w:val="000000" w:themeColor="text1"/>
        </w:rPr>
        <w:t>Piaseczno Sp. z o.o.</w:t>
      </w:r>
    </w:p>
    <w:p w14:paraId="5F385FF8" w14:textId="77777777" w:rsidR="00DF5163" w:rsidRPr="00BA797C" w:rsidRDefault="00DF5163" w:rsidP="00DF5163">
      <w:pPr>
        <w:rPr>
          <w:b/>
          <w:bCs/>
          <w:color w:val="000000" w:themeColor="text1"/>
        </w:rPr>
      </w:pPr>
      <w:r>
        <w:rPr>
          <w:b/>
          <w:bCs/>
          <w:color w:val="000000" w:themeColor="text1"/>
        </w:rPr>
        <w:t>ul. Techniczna 6,</w:t>
      </w:r>
    </w:p>
    <w:p w14:paraId="10C695C6" w14:textId="77777777" w:rsidR="00DF5163" w:rsidRPr="00BA797C" w:rsidRDefault="00DF5163" w:rsidP="00DF5163">
      <w:pPr>
        <w:rPr>
          <w:b/>
          <w:bCs/>
          <w:color w:val="000000" w:themeColor="text1"/>
        </w:rPr>
      </w:pPr>
      <w:r>
        <w:rPr>
          <w:b/>
          <w:bCs/>
          <w:color w:val="000000" w:themeColor="text1"/>
        </w:rPr>
        <w:t>05-500 Piaseczno</w:t>
      </w:r>
    </w:p>
    <w:p w14:paraId="2D6C76E4" w14:textId="77777777" w:rsidR="00DF5163" w:rsidRPr="00BA797C" w:rsidRDefault="00DF5163" w:rsidP="00DF5163">
      <w:pPr>
        <w:ind w:left="567" w:hanging="567"/>
        <w:jc w:val="both"/>
        <w:rPr>
          <w:color w:val="000000" w:themeColor="text1"/>
        </w:rPr>
      </w:pPr>
    </w:p>
    <w:p w14:paraId="3519D7E1" w14:textId="196E8B0B" w:rsidR="00DF5163" w:rsidRPr="00BA797C" w:rsidRDefault="00DF5163" w:rsidP="00DF5163">
      <w:pPr>
        <w:ind w:left="567" w:hanging="567"/>
        <w:jc w:val="both"/>
        <w:rPr>
          <w:bCs/>
          <w:color w:val="000000" w:themeColor="text1"/>
        </w:rPr>
      </w:pPr>
      <w:r>
        <w:rPr>
          <w:color w:val="000000" w:themeColor="text1"/>
        </w:rPr>
        <w:t>1.</w:t>
      </w:r>
      <w:r>
        <w:rPr>
          <w:color w:val="000000" w:themeColor="text1"/>
        </w:rPr>
        <w:tab/>
        <w:t>Przystępując do prowadzonego przez Przedsiębiorstwo Usług Komunalnych</w:t>
      </w:r>
      <w:r>
        <w:rPr>
          <w:color w:val="000000" w:themeColor="text1"/>
        </w:rPr>
        <w:br/>
        <w:t>Piaseczno Sp. z o.o. postępowania o udzielenie zamówienia publicznego</w:t>
      </w:r>
      <w:r>
        <w:rPr>
          <w:color w:val="000000" w:themeColor="text1"/>
        </w:rPr>
        <w:br/>
        <w:t>pn. „</w:t>
      </w:r>
      <w:r>
        <w:rPr>
          <w:b/>
          <w:color w:val="000000" w:themeColor="text1"/>
        </w:rPr>
        <w:t>Zagospodarowanie odpadów komunalnych przez okres 18 miesięcy</w:t>
      </w:r>
      <w:r>
        <w:rPr>
          <w:b/>
          <w:color w:val="000000" w:themeColor="text1"/>
        </w:rPr>
        <w:br/>
        <w:t>licząc od dnia podpisania umowy</w:t>
      </w:r>
      <w:r>
        <w:rPr>
          <w:bCs/>
          <w:iCs/>
          <w:color w:val="000000" w:themeColor="text1"/>
        </w:rPr>
        <w:t>”</w:t>
      </w:r>
      <w:r>
        <w:rPr>
          <w:color w:val="000000" w:themeColor="text1"/>
        </w:rPr>
        <w:t xml:space="preserve"> (nr sprawy: 03/2026)</w:t>
      </w:r>
      <w:r>
        <w:rPr>
          <w:bCs/>
          <w:color w:val="000000" w:themeColor="text1"/>
        </w:rPr>
        <w:t>, zgodnie z wymogami określonymi w Specyfikacji Warunków Zamówienia dla tego postępowania</w:t>
      </w:r>
      <w:r>
        <w:rPr>
          <w:bCs/>
          <w:color w:val="000000" w:themeColor="text1"/>
        </w:rPr>
        <w:br/>
      </w:r>
      <w:r>
        <w:rPr>
          <w:snapToGrid w:val="0"/>
          <w:color w:val="000000" w:themeColor="text1"/>
        </w:rPr>
        <w:t>składamy ofertę na wykonanie:</w:t>
      </w:r>
    </w:p>
    <w:p w14:paraId="3B7B9E6B" w14:textId="77777777" w:rsidR="00DF5163" w:rsidRPr="00BA797C" w:rsidRDefault="00DF5163" w:rsidP="00DF5163">
      <w:pPr>
        <w:overflowPunct w:val="0"/>
        <w:autoSpaceDE w:val="0"/>
        <w:autoSpaceDN w:val="0"/>
        <w:adjustRightInd w:val="0"/>
        <w:ind w:left="1134"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części I zamówienia </w:t>
      </w:r>
      <w:r>
        <w:rPr>
          <w:color w:val="000000" w:themeColor="text1"/>
          <w:vertAlign w:val="superscript"/>
        </w:rPr>
        <w:t>*)</w:t>
      </w:r>
    </w:p>
    <w:p w14:paraId="107933E2" w14:textId="77777777" w:rsidR="00DF5163" w:rsidRPr="00BA797C" w:rsidRDefault="00DF5163" w:rsidP="00DF5163">
      <w:pPr>
        <w:overflowPunct w:val="0"/>
        <w:autoSpaceDE w:val="0"/>
        <w:autoSpaceDN w:val="0"/>
        <w:adjustRightInd w:val="0"/>
        <w:ind w:left="1134"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części II zamówienia </w:t>
      </w:r>
      <w:r>
        <w:rPr>
          <w:color w:val="000000" w:themeColor="text1"/>
          <w:vertAlign w:val="superscript"/>
        </w:rPr>
        <w:t>*)</w:t>
      </w:r>
    </w:p>
    <w:p w14:paraId="14C823BF" w14:textId="77777777" w:rsidR="005251C9" w:rsidRPr="00BA797C" w:rsidRDefault="005251C9" w:rsidP="005251C9">
      <w:pPr>
        <w:overflowPunct w:val="0"/>
        <w:autoSpaceDE w:val="0"/>
        <w:autoSpaceDN w:val="0"/>
        <w:adjustRightInd w:val="0"/>
        <w:ind w:left="1134"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części III zamówienia </w:t>
      </w:r>
      <w:r>
        <w:rPr>
          <w:color w:val="000000" w:themeColor="text1"/>
          <w:vertAlign w:val="superscript"/>
        </w:rPr>
        <w:t>*)</w:t>
      </w:r>
    </w:p>
    <w:p w14:paraId="5D10042B" w14:textId="77777777" w:rsidR="006959E6" w:rsidRPr="00BA797C" w:rsidRDefault="006959E6" w:rsidP="006959E6">
      <w:pPr>
        <w:overflowPunct w:val="0"/>
        <w:autoSpaceDE w:val="0"/>
        <w:autoSpaceDN w:val="0"/>
        <w:adjustRightInd w:val="0"/>
        <w:ind w:left="1134" w:hanging="567"/>
        <w:jc w:val="both"/>
        <w:textAlignment w:val="baseline"/>
        <w:rPr>
          <w:color w:val="000000" w:themeColor="text1"/>
          <w:vertAlign w:val="superscript"/>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części IV zamówienia </w:t>
      </w:r>
      <w:r>
        <w:rPr>
          <w:color w:val="000000" w:themeColor="text1"/>
          <w:vertAlign w:val="superscript"/>
        </w:rPr>
        <w:t>*)</w:t>
      </w:r>
    </w:p>
    <w:p w14:paraId="4A7CBEC9" w14:textId="77777777" w:rsidR="006959E6" w:rsidRPr="00BA797C" w:rsidRDefault="006959E6" w:rsidP="006959E6">
      <w:pPr>
        <w:overflowPunct w:val="0"/>
        <w:autoSpaceDE w:val="0"/>
        <w:autoSpaceDN w:val="0"/>
        <w:adjustRightInd w:val="0"/>
        <w:ind w:left="1134"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części V zamówienia </w:t>
      </w:r>
      <w:r>
        <w:rPr>
          <w:color w:val="000000" w:themeColor="text1"/>
          <w:vertAlign w:val="superscript"/>
        </w:rPr>
        <w:t>*)</w:t>
      </w:r>
    </w:p>
    <w:p w14:paraId="31B14582" w14:textId="77777777" w:rsidR="00DF5163" w:rsidRPr="00BA797C" w:rsidRDefault="00DF5163" w:rsidP="00DF5163">
      <w:pPr>
        <w:rPr>
          <w:color w:val="000000" w:themeColor="text1"/>
          <w:sz w:val="23"/>
          <w:szCs w:val="23"/>
        </w:rPr>
      </w:pPr>
    </w:p>
    <w:p w14:paraId="78C45714" w14:textId="77777777" w:rsidR="00DF5163" w:rsidRPr="00BA797C" w:rsidRDefault="00DF5163" w:rsidP="00DB544A">
      <w:pPr>
        <w:pStyle w:val="Zwykytekst"/>
        <w:ind w:left="1134" w:hanging="567"/>
        <w:jc w:val="both"/>
        <w:rPr>
          <w:rFonts w:ascii="Times New Roman" w:hAnsi="Times New Roman"/>
          <w:b/>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ab/>
        <w:t>należy postawić znak „X” we właściwym miejscu</w:t>
      </w:r>
      <w:r>
        <w:rPr>
          <w:rFonts w:ascii="Times New Roman" w:hAnsi="Times New Roman"/>
          <w:b/>
          <w:color w:val="000000" w:themeColor="text1"/>
          <w:sz w:val="24"/>
          <w:szCs w:val="24"/>
        </w:rPr>
        <w:t xml:space="preserve"> </w:t>
      </w:r>
    </w:p>
    <w:p w14:paraId="1F4D85B7" w14:textId="77777777" w:rsidR="00DF5163" w:rsidRPr="00BA797C" w:rsidRDefault="00DF5163" w:rsidP="00DF5163">
      <w:pPr>
        <w:rPr>
          <w:color w:val="000000" w:themeColor="text1"/>
          <w:sz w:val="23"/>
          <w:szCs w:val="23"/>
        </w:rPr>
      </w:pPr>
    </w:p>
    <w:p w14:paraId="7C0F8316" w14:textId="77777777" w:rsidR="007B0889" w:rsidRPr="00BA797C" w:rsidRDefault="007B0889" w:rsidP="00DB544A">
      <w:pPr>
        <w:ind w:left="567"/>
        <w:jc w:val="both"/>
        <w:rPr>
          <w:i/>
          <w:color w:val="000000" w:themeColor="text1"/>
        </w:rPr>
      </w:pPr>
      <w:r>
        <w:rPr>
          <w:b/>
          <w:bCs/>
          <w:i/>
          <w:color w:val="000000" w:themeColor="text1"/>
          <w:u w:val="single"/>
        </w:rPr>
        <w:t>UWAGA:</w:t>
      </w:r>
      <w:r>
        <w:rPr>
          <w:bCs/>
          <w:i/>
          <w:color w:val="000000" w:themeColor="text1"/>
        </w:rPr>
        <w:t xml:space="preserve"> </w:t>
      </w:r>
      <w:r>
        <w:rPr>
          <w:i/>
          <w:color w:val="000000" w:themeColor="text1"/>
        </w:rPr>
        <w:t>Wykonawca może złożyć ofertę na jedną, kilka lub wszystkie części zamówienia.</w:t>
      </w:r>
    </w:p>
    <w:p w14:paraId="7A24D960" w14:textId="77777777" w:rsidR="007B0889" w:rsidRPr="00BA797C" w:rsidRDefault="007B0889" w:rsidP="00DF5163">
      <w:pPr>
        <w:rPr>
          <w:color w:val="000000" w:themeColor="text1"/>
          <w:sz w:val="23"/>
          <w:szCs w:val="23"/>
        </w:rPr>
      </w:pPr>
    </w:p>
    <w:p w14:paraId="72B437C6" w14:textId="77777777" w:rsidR="00DF5163" w:rsidRPr="00BA797C" w:rsidRDefault="00DF5163" w:rsidP="00DF5163">
      <w:pPr>
        <w:ind w:left="567" w:hanging="567"/>
        <w:jc w:val="both"/>
        <w:rPr>
          <w:bCs/>
          <w:color w:val="000000" w:themeColor="text1"/>
        </w:rPr>
      </w:pPr>
      <w:r>
        <w:rPr>
          <w:bCs/>
          <w:color w:val="000000" w:themeColor="text1"/>
        </w:rPr>
        <w:t>2.</w:t>
      </w:r>
      <w:r>
        <w:rPr>
          <w:bCs/>
          <w:color w:val="000000" w:themeColor="text1"/>
        </w:rPr>
        <w:tab/>
        <w:t xml:space="preserve">Niniejszym </w:t>
      </w:r>
      <w:r>
        <w:rPr>
          <w:snapToGrid w:val="0"/>
          <w:color w:val="000000" w:themeColor="text1"/>
        </w:rPr>
        <w:t>oferujemy wykonanie wskazanych w pkt. 1 naszej oferty części</w:t>
      </w:r>
      <w:r>
        <w:rPr>
          <w:snapToGrid w:val="0"/>
          <w:color w:val="000000" w:themeColor="text1"/>
        </w:rPr>
        <w:br/>
        <w:t>zamówienia na zasadach i warunkach określonych przez Zamawiającego</w:t>
      </w:r>
      <w:r>
        <w:rPr>
          <w:snapToGrid w:val="0"/>
          <w:color w:val="000000" w:themeColor="text1"/>
        </w:rPr>
        <w:br/>
      </w:r>
      <w:r>
        <w:rPr>
          <w:bCs/>
          <w:color w:val="000000" w:themeColor="text1"/>
        </w:rPr>
        <w:t xml:space="preserve">w Specyfikacji Warunków Zamówienia za ceny jednostkowe </w:t>
      </w:r>
      <w:r>
        <w:rPr>
          <w:color w:val="000000" w:themeColor="text1"/>
        </w:rPr>
        <w:t>określone</w:t>
      </w:r>
      <w:r>
        <w:rPr>
          <w:color w:val="000000" w:themeColor="text1"/>
        </w:rPr>
        <w:br/>
        <w:t>przez nas w Arkuszu cenowym, który stanowi załącznik do oferty</w:t>
      </w:r>
      <w:r>
        <w:rPr>
          <w:bCs/>
          <w:color w:val="000000" w:themeColor="text1"/>
        </w:rPr>
        <w:t>,</w:t>
      </w:r>
    </w:p>
    <w:p w14:paraId="06CCA989" w14:textId="77777777" w:rsidR="00DF5163" w:rsidRPr="00BA797C" w:rsidRDefault="00DF5163" w:rsidP="00DF5163">
      <w:pPr>
        <w:ind w:left="567" w:hanging="567"/>
        <w:jc w:val="both"/>
        <w:rPr>
          <w:bCs/>
          <w:color w:val="000000" w:themeColor="text1"/>
        </w:rPr>
      </w:pPr>
    </w:p>
    <w:p w14:paraId="749090F5" w14:textId="77777777" w:rsidR="00452707" w:rsidRPr="00BA797C" w:rsidRDefault="00E161FB" w:rsidP="00DF5163">
      <w:pPr>
        <w:ind w:left="567" w:hanging="567"/>
        <w:jc w:val="both"/>
        <w:rPr>
          <w:color w:val="000000" w:themeColor="text1"/>
        </w:rPr>
      </w:pPr>
      <w:r>
        <w:rPr>
          <w:color w:val="000000" w:themeColor="text1"/>
        </w:rPr>
        <w:br w:type="page"/>
      </w:r>
      <w:r>
        <w:rPr>
          <w:color w:val="000000" w:themeColor="text1"/>
        </w:rPr>
        <w:lastRenderedPageBreak/>
        <w:t>3.</w:t>
      </w:r>
      <w:r>
        <w:rPr>
          <w:color w:val="000000" w:themeColor="text1"/>
        </w:rPr>
        <w:tab/>
        <w:t>Oświadczamy, że:</w:t>
      </w:r>
    </w:p>
    <w:p w14:paraId="6915FCF0" w14:textId="77777777" w:rsidR="00452707" w:rsidRPr="00BA797C" w:rsidRDefault="00452707" w:rsidP="00DF5163">
      <w:pPr>
        <w:ind w:left="567" w:hanging="567"/>
        <w:jc w:val="both"/>
        <w:rPr>
          <w:color w:val="000000" w:themeColor="text1"/>
        </w:rPr>
      </w:pPr>
    </w:p>
    <w:p w14:paraId="0B957FA6" w14:textId="77777777" w:rsidR="007A49CC" w:rsidRPr="00BA797C" w:rsidRDefault="007A49CC" w:rsidP="007A49CC">
      <w:pPr>
        <w:ind w:left="1134" w:hanging="567"/>
        <w:jc w:val="both"/>
        <w:rPr>
          <w:color w:val="000000" w:themeColor="text1"/>
        </w:rPr>
      </w:pPr>
      <w:r>
        <w:rPr>
          <w:color w:val="000000" w:themeColor="text1"/>
        </w:rPr>
        <w:t>1)</w:t>
      </w:r>
      <w:r>
        <w:rPr>
          <w:color w:val="000000" w:themeColor="text1"/>
        </w:rPr>
        <w:tab/>
        <w:t xml:space="preserve">w zakresie </w:t>
      </w:r>
      <w:r>
        <w:rPr>
          <w:b/>
          <w:color w:val="000000" w:themeColor="text1"/>
        </w:rPr>
        <w:t>części I</w:t>
      </w:r>
      <w:r>
        <w:rPr>
          <w:color w:val="000000" w:themeColor="text1"/>
        </w:rPr>
        <w:t xml:space="preserve"> </w:t>
      </w:r>
      <w:r>
        <w:rPr>
          <w:color w:val="000000" w:themeColor="text1"/>
          <w:vertAlign w:val="superscript"/>
        </w:rPr>
        <w:t>*)</w:t>
      </w:r>
      <w:r>
        <w:rPr>
          <w:color w:val="000000" w:themeColor="text1"/>
        </w:rPr>
        <w:t xml:space="preserve"> zamówienia </w:t>
      </w:r>
    </w:p>
    <w:p w14:paraId="014EAB78" w14:textId="5E0ED0A7" w:rsidR="007A49CC" w:rsidRPr="00BA797C" w:rsidRDefault="007A49CC" w:rsidP="006F5866">
      <w:pPr>
        <w:overflowPunct w:val="0"/>
        <w:autoSpaceDE w:val="0"/>
        <w:autoSpaceDN w:val="0"/>
        <w:adjustRightInd w:val="0"/>
        <w:ind w:left="1701"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dysponujemy instalacjami w liczbie zapewniającej bieżące zagospodarowanie odpadów o kodzie </w:t>
      </w:r>
      <w:proofErr w:type="gramStart"/>
      <w:r>
        <w:rPr>
          <w:b/>
          <w:color w:val="000000" w:themeColor="text1"/>
        </w:rPr>
        <w:t>20 03 01</w:t>
      </w:r>
      <w:proofErr w:type="gramEnd"/>
      <w:r>
        <w:rPr>
          <w:color w:val="000000" w:themeColor="text1"/>
        </w:rPr>
        <w:t xml:space="preserve"> w ilościach odpowiadających ilości przekazywanych przez Zamawiającego odpadów,</w:t>
      </w:r>
      <w:r>
        <w:rPr>
          <w:color w:val="000000" w:themeColor="text1"/>
        </w:rPr>
        <w:br/>
        <w:t>o której mowa w Rozdziale III w ust. B.1. SWZ znajdującymi</w:t>
      </w:r>
      <w:r>
        <w:rPr>
          <w:color w:val="000000" w:themeColor="text1"/>
        </w:rPr>
        <w:br/>
        <w:t>się w odległości nie większej niż 30 km. od siedziby Zamawiającego</w:t>
      </w:r>
      <w:r>
        <w:rPr>
          <w:color w:val="000000" w:themeColor="text1"/>
        </w:rPr>
        <w:br/>
        <w:t>w Piasecznie przy ul. Technicznej nr 6, przy czym na potrzeby określenia tej odległości przyjmowana będzie każdorazowo przez Zamawiającego najkrótsza możliwa odległość pomiędzy siedzibą Zamawiającego</w:t>
      </w:r>
      <w:r>
        <w:rPr>
          <w:color w:val="000000" w:themeColor="text1"/>
        </w:rPr>
        <w:br/>
        <w:t>a instalacją liczona po sieci dróg publicznych dopuszczalnych</w:t>
      </w:r>
      <w:r>
        <w:rPr>
          <w:color w:val="000000" w:themeColor="text1"/>
        </w:rPr>
        <w:br/>
        <w:t>dla ruchu samochodów o masie DMC powyżej 18 ton, z wyłączeniem</w:t>
      </w:r>
      <w:r>
        <w:rPr>
          <w:color w:val="000000" w:themeColor="text1"/>
        </w:rPr>
        <w:br/>
        <w:t xml:space="preserve">dróg, na których obowiązują ograniczenia ruchu </w:t>
      </w:r>
      <w:r>
        <w:rPr>
          <w:color w:val="000000" w:themeColor="text1"/>
          <w:vertAlign w:val="superscript"/>
        </w:rPr>
        <w:t>**)</w:t>
      </w:r>
    </w:p>
    <w:p w14:paraId="4214DBDB" w14:textId="77777777" w:rsidR="00C72EF0" w:rsidRPr="00BA797C" w:rsidRDefault="00C72EF0" w:rsidP="00C72EF0">
      <w:pPr>
        <w:overflowPunct w:val="0"/>
        <w:autoSpaceDE w:val="0"/>
        <w:autoSpaceDN w:val="0"/>
        <w:adjustRightInd w:val="0"/>
        <w:ind w:left="1701"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deklarujemy odbiór odpadów do zagospodarowania o kodzie </w:t>
      </w:r>
      <w:proofErr w:type="gramStart"/>
      <w:r>
        <w:rPr>
          <w:b/>
          <w:color w:val="000000" w:themeColor="text1"/>
        </w:rPr>
        <w:t>20 03 01</w:t>
      </w:r>
      <w:proofErr w:type="gramEnd"/>
      <w:r>
        <w:rPr>
          <w:b/>
          <w:color w:val="000000" w:themeColor="text1"/>
        </w:rPr>
        <w:br/>
      </w:r>
      <w:r>
        <w:rPr>
          <w:color w:val="000000" w:themeColor="text1"/>
        </w:rPr>
        <w:t xml:space="preserve">ze stacji przeładunkowej Zamawiającego znajdującej się w siedzibie Zamawiającego w Piasecznie przy ul. Technicznej 6 </w:t>
      </w:r>
      <w:r>
        <w:rPr>
          <w:color w:val="000000" w:themeColor="text1"/>
          <w:vertAlign w:val="superscript"/>
        </w:rPr>
        <w:t>**)</w:t>
      </w:r>
    </w:p>
    <w:p w14:paraId="3543426B" w14:textId="77777777" w:rsidR="00395FA0" w:rsidRPr="00BA797C" w:rsidRDefault="00395FA0" w:rsidP="00395FA0">
      <w:pPr>
        <w:ind w:left="567" w:hanging="567"/>
        <w:jc w:val="both"/>
        <w:rPr>
          <w:color w:val="000000" w:themeColor="text1"/>
        </w:rPr>
      </w:pPr>
    </w:p>
    <w:p w14:paraId="7057CA5A" w14:textId="77777777" w:rsidR="00395FA0" w:rsidRPr="00BA797C" w:rsidRDefault="00902866" w:rsidP="00395FA0">
      <w:pPr>
        <w:ind w:left="1134" w:hanging="567"/>
        <w:jc w:val="both"/>
        <w:rPr>
          <w:color w:val="000000" w:themeColor="text1"/>
        </w:rPr>
      </w:pPr>
      <w:r>
        <w:rPr>
          <w:color w:val="000000" w:themeColor="text1"/>
        </w:rPr>
        <w:t>2)</w:t>
      </w:r>
      <w:r>
        <w:rPr>
          <w:color w:val="000000" w:themeColor="text1"/>
        </w:rPr>
        <w:tab/>
        <w:t xml:space="preserve">w zakresie </w:t>
      </w:r>
      <w:r>
        <w:rPr>
          <w:b/>
          <w:color w:val="000000" w:themeColor="text1"/>
        </w:rPr>
        <w:t>części II</w:t>
      </w:r>
      <w:r>
        <w:rPr>
          <w:color w:val="000000" w:themeColor="text1"/>
        </w:rPr>
        <w:t xml:space="preserve"> </w:t>
      </w:r>
      <w:r>
        <w:rPr>
          <w:color w:val="000000" w:themeColor="text1"/>
          <w:vertAlign w:val="superscript"/>
        </w:rPr>
        <w:t>*)</w:t>
      </w:r>
      <w:r>
        <w:rPr>
          <w:color w:val="000000" w:themeColor="text1"/>
        </w:rPr>
        <w:t xml:space="preserve"> zamówienia </w:t>
      </w:r>
    </w:p>
    <w:p w14:paraId="72FAC379" w14:textId="5CA10F84" w:rsidR="00395FA0" w:rsidRPr="00BA797C" w:rsidRDefault="00395FA0" w:rsidP="00395FA0">
      <w:pPr>
        <w:overflowPunct w:val="0"/>
        <w:autoSpaceDE w:val="0"/>
        <w:autoSpaceDN w:val="0"/>
        <w:adjustRightInd w:val="0"/>
        <w:ind w:left="1701"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dysponujemy instalacjami w liczbie zapewniającej bieżące zagospodarowanie odpadów o kodzie </w:t>
      </w:r>
      <w:proofErr w:type="gramStart"/>
      <w:r>
        <w:rPr>
          <w:b/>
          <w:color w:val="000000" w:themeColor="text1"/>
        </w:rPr>
        <w:t>15 01 06</w:t>
      </w:r>
      <w:proofErr w:type="gramEnd"/>
      <w:r>
        <w:rPr>
          <w:color w:val="000000" w:themeColor="text1"/>
        </w:rPr>
        <w:t xml:space="preserve"> w ilościach odpowiadających ilości przekazywanych przez Zamawiającego odpadów,</w:t>
      </w:r>
      <w:r>
        <w:rPr>
          <w:color w:val="000000" w:themeColor="text1"/>
        </w:rPr>
        <w:br/>
        <w:t>o której mowa w Rozdziale III w ust. C.1. SWZ znajdującymi</w:t>
      </w:r>
      <w:r>
        <w:rPr>
          <w:color w:val="000000" w:themeColor="text1"/>
        </w:rPr>
        <w:br/>
        <w:t>się w odległości nie większej niż 30 km. od siedziby Zamawiającego</w:t>
      </w:r>
      <w:r>
        <w:rPr>
          <w:color w:val="000000" w:themeColor="text1"/>
        </w:rPr>
        <w:br/>
        <w:t>w Piasecznie przy ul. Technicznej nr 6, przy czym na potrzeby określenia tej odległości przyjmowana będzie każdorazowo przez Zamawiającego najkrótsza możliwa odległość pomiędzy siedzibą Zamawiającego</w:t>
      </w:r>
      <w:r>
        <w:rPr>
          <w:color w:val="000000" w:themeColor="text1"/>
        </w:rPr>
        <w:br/>
        <w:t>a instalacją liczona po sieci dróg publicznych dopuszczalnych</w:t>
      </w:r>
      <w:r>
        <w:rPr>
          <w:color w:val="000000" w:themeColor="text1"/>
        </w:rPr>
        <w:br/>
        <w:t>dla ruchu samochodów o masie DMC powyżej 18 ton, z wyłączeniem</w:t>
      </w:r>
      <w:r>
        <w:rPr>
          <w:color w:val="000000" w:themeColor="text1"/>
        </w:rPr>
        <w:br/>
        <w:t xml:space="preserve">dróg, na których obowiązują ograniczenia ruchu </w:t>
      </w:r>
      <w:r>
        <w:rPr>
          <w:color w:val="000000" w:themeColor="text1"/>
          <w:vertAlign w:val="superscript"/>
        </w:rPr>
        <w:t>**)</w:t>
      </w:r>
    </w:p>
    <w:p w14:paraId="1929DEA3" w14:textId="77777777" w:rsidR="00395FA0" w:rsidRPr="00BA797C" w:rsidRDefault="00395FA0" w:rsidP="00395FA0">
      <w:pPr>
        <w:overflowPunct w:val="0"/>
        <w:autoSpaceDE w:val="0"/>
        <w:autoSpaceDN w:val="0"/>
        <w:adjustRightInd w:val="0"/>
        <w:ind w:left="1701"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deklarujemy odbiór odpadów do zagospodarowania o kodzie </w:t>
      </w:r>
      <w:proofErr w:type="gramStart"/>
      <w:r>
        <w:rPr>
          <w:b/>
          <w:color w:val="000000" w:themeColor="text1"/>
        </w:rPr>
        <w:t>15 01 06</w:t>
      </w:r>
      <w:proofErr w:type="gramEnd"/>
      <w:r>
        <w:rPr>
          <w:b/>
          <w:color w:val="000000" w:themeColor="text1"/>
        </w:rPr>
        <w:br/>
      </w:r>
      <w:r>
        <w:rPr>
          <w:color w:val="000000" w:themeColor="text1"/>
        </w:rPr>
        <w:t xml:space="preserve">ze stacji przeładunkowej Zamawiającego znajdującej się w siedzibie Zamawiającego w Piasecznie przy ul. Technicznej 6 </w:t>
      </w:r>
      <w:r>
        <w:rPr>
          <w:color w:val="000000" w:themeColor="text1"/>
          <w:vertAlign w:val="superscript"/>
        </w:rPr>
        <w:t>**)</w:t>
      </w:r>
    </w:p>
    <w:p w14:paraId="764ED96B" w14:textId="77777777" w:rsidR="00902866" w:rsidRPr="00BA797C" w:rsidRDefault="00902866" w:rsidP="00395FA0">
      <w:pPr>
        <w:ind w:left="1134" w:hanging="567"/>
        <w:jc w:val="both"/>
        <w:rPr>
          <w:color w:val="000000" w:themeColor="text1"/>
        </w:rPr>
      </w:pPr>
    </w:p>
    <w:p w14:paraId="49F7E5A4" w14:textId="77777777" w:rsidR="00395FA0" w:rsidRPr="00BA797C" w:rsidRDefault="009F2B04" w:rsidP="00395FA0">
      <w:pPr>
        <w:ind w:left="1134" w:hanging="567"/>
        <w:jc w:val="both"/>
        <w:rPr>
          <w:color w:val="000000" w:themeColor="text1"/>
        </w:rPr>
      </w:pPr>
      <w:r>
        <w:rPr>
          <w:color w:val="000000" w:themeColor="text1"/>
        </w:rPr>
        <w:t>3)</w:t>
      </w:r>
      <w:r>
        <w:rPr>
          <w:color w:val="000000" w:themeColor="text1"/>
        </w:rPr>
        <w:tab/>
        <w:t xml:space="preserve">w zakresie </w:t>
      </w:r>
      <w:r>
        <w:rPr>
          <w:b/>
          <w:color w:val="000000" w:themeColor="text1"/>
        </w:rPr>
        <w:t>części III</w:t>
      </w:r>
      <w:r>
        <w:rPr>
          <w:color w:val="000000" w:themeColor="text1"/>
        </w:rPr>
        <w:t xml:space="preserve"> </w:t>
      </w:r>
      <w:r>
        <w:rPr>
          <w:color w:val="000000" w:themeColor="text1"/>
          <w:vertAlign w:val="superscript"/>
        </w:rPr>
        <w:t>*)</w:t>
      </w:r>
      <w:r>
        <w:rPr>
          <w:color w:val="000000" w:themeColor="text1"/>
        </w:rPr>
        <w:t xml:space="preserve"> zamówienia </w:t>
      </w:r>
    </w:p>
    <w:p w14:paraId="4631A383" w14:textId="64386854" w:rsidR="00395FA0" w:rsidRPr="00BA797C" w:rsidRDefault="00395FA0" w:rsidP="00395FA0">
      <w:pPr>
        <w:overflowPunct w:val="0"/>
        <w:autoSpaceDE w:val="0"/>
        <w:autoSpaceDN w:val="0"/>
        <w:adjustRightInd w:val="0"/>
        <w:ind w:left="1701"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dysponujemy instalacjami w liczbie zapewniającej bieżące zagospodarowanie odpadów o kodzie </w:t>
      </w:r>
      <w:proofErr w:type="gramStart"/>
      <w:r>
        <w:rPr>
          <w:b/>
          <w:color w:val="000000" w:themeColor="text1"/>
        </w:rPr>
        <w:t>20 03 07</w:t>
      </w:r>
      <w:proofErr w:type="gramEnd"/>
      <w:r>
        <w:rPr>
          <w:color w:val="000000" w:themeColor="text1"/>
        </w:rPr>
        <w:t xml:space="preserve"> w ilościach odpowiadających ilości przekazywanych przez Zamawiającego odpadów,</w:t>
      </w:r>
      <w:r>
        <w:rPr>
          <w:color w:val="000000" w:themeColor="text1"/>
        </w:rPr>
        <w:br/>
        <w:t>o której mowa w Rozdziale III w ust. D.1. SWZ znajdującymi</w:t>
      </w:r>
      <w:r>
        <w:rPr>
          <w:color w:val="000000" w:themeColor="text1"/>
        </w:rPr>
        <w:br/>
        <w:t>się w odległości nie większej niż 30 km. od siedziby Zamawiającego</w:t>
      </w:r>
      <w:r>
        <w:rPr>
          <w:color w:val="000000" w:themeColor="text1"/>
        </w:rPr>
        <w:br/>
        <w:t>w Piasecznie przy ul. Technicznej nr 6, przy czym na potrzeby określenia tej odległości przyjmowana będzie każdorazowo przez Zamawiającego najkrótsza możliwa odległość pomiędzy siedzibą Zamawiającego</w:t>
      </w:r>
      <w:r>
        <w:rPr>
          <w:color w:val="000000" w:themeColor="text1"/>
        </w:rPr>
        <w:br/>
        <w:t>a instalacją liczona po sieci dróg publicznych dopuszczalnych</w:t>
      </w:r>
      <w:r>
        <w:rPr>
          <w:color w:val="000000" w:themeColor="text1"/>
        </w:rPr>
        <w:br/>
        <w:t>dla ruchu samochodów o masie DMC powyżej 18 ton, z wyłączeniem</w:t>
      </w:r>
      <w:r>
        <w:rPr>
          <w:color w:val="000000" w:themeColor="text1"/>
        </w:rPr>
        <w:br/>
        <w:t xml:space="preserve">dróg, na których obowiązują ograniczenia ruchu </w:t>
      </w:r>
      <w:r>
        <w:rPr>
          <w:color w:val="000000" w:themeColor="text1"/>
          <w:vertAlign w:val="superscript"/>
        </w:rPr>
        <w:t>**)</w:t>
      </w:r>
    </w:p>
    <w:p w14:paraId="795AB7BF" w14:textId="77777777" w:rsidR="00395FA0" w:rsidRPr="00BA797C" w:rsidRDefault="009F2B04" w:rsidP="00395FA0">
      <w:pPr>
        <w:overflowPunct w:val="0"/>
        <w:autoSpaceDE w:val="0"/>
        <w:autoSpaceDN w:val="0"/>
        <w:adjustRightInd w:val="0"/>
        <w:ind w:left="1701" w:hanging="567"/>
        <w:jc w:val="both"/>
        <w:textAlignment w:val="baseline"/>
        <w:rPr>
          <w:color w:val="000000" w:themeColor="text1"/>
        </w:rPr>
      </w:pPr>
      <w:r>
        <w:rPr>
          <w:color w:val="000000" w:themeColor="text1"/>
          <w:sz w:val="30"/>
          <w:szCs w:val="30"/>
        </w:rPr>
        <w:br w:type="page"/>
      </w:r>
      <w:proofErr w:type="gramStart"/>
      <w:r>
        <w:rPr>
          <w:color w:val="000000" w:themeColor="text1"/>
          <w:sz w:val="30"/>
          <w:szCs w:val="30"/>
        </w:rPr>
        <w:lastRenderedPageBreak/>
        <w:t xml:space="preserve">[  </w:t>
      </w:r>
      <w:proofErr w:type="gramEnd"/>
      <w:r>
        <w:rPr>
          <w:color w:val="000000" w:themeColor="text1"/>
          <w:sz w:val="30"/>
          <w:szCs w:val="30"/>
        </w:rPr>
        <w:t xml:space="preserve"> ]</w:t>
      </w:r>
      <w:r>
        <w:rPr>
          <w:color w:val="000000" w:themeColor="text1"/>
        </w:rPr>
        <w:tab/>
        <w:t xml:space="preserve">deklarujemy odbiór odpadów do zagospodarowania o kodzie </w:t>
      </w:r>
      <w:proofErr w:type="gramStart"/>
      <w:r>
        <w:rPr>
          <w:b/>
          <w:color w:val="000000" w:themeColor="text1"/>
        </w:rPr>
        <w:t>20 03 07</w:t>
      </w:r>
      <w:proofErr w:type="gramEnd"/>
      <w:r>
        <w:rPr>
          <w:b/>
          <w:color w:val="000000" w:themeColor="text1"/>
        </w:rPr>
        <w:br/>
      </w:r>
      <w:r>
        <w:rPr>
          <w:color w:val="000000" w:themeColor="text1"/>
        </w:rPr>
        <w:t xml:space="preserve">ze stacji przeładunkowej Zamawiającego znajdującej się w siedzibie Zamawiającego w Piasecznie przy ul. Technicznej 6 </w:t>
      </w:r>
      <w:r>
        <w:rPr>
          <w:color w:val="000000" w:themeColor="text1"/>
          <w:vertAlign w:val="superscript"/>
        </w:rPr>
        <w:t>**)</w:t>
      </w:r>
    </w:p>
    <w:p w14:paraId="28480E74" w14:textId="77777777" w:rsidR="002E7CB1" w:rsidRPr="00BA797C" w:rsidRDefault="002E7CB1" w:rsidP="00E640E3">
      <w:pPr>
        <w:ind w:left="1134" w:hanging="567"/>
        <w:jc w:val="both"/>
        <w:rPr>
          <w:color w:val="000000" w:themeColor="text1"/>
        </w:rPr>
      </w:pPr>
    </w:p>
    <w:p w14:paraId="6F5F398D" w14:textId="77777777" w:rsidR="00E640E3" w:rsidRPr="00BA797C" w:rsidRDefault="00E640E3" w:rsidP="00E640E3">
      <w:pPr>
        <w:ind w:left="1134" w:hanging="567"/>
        <w:jc w:val="both"/>
        <w:rPr>
          <w:color w:val="000000" w:themeColor="text1"/>
        </w:rPr>
      </w:pPr>
      <w:r>
        <w:rPr>
          <w:color w:val="000000" w:themeColor="text1"/>
        </w:rPr>
        <w:t>4)</w:t>
      </w:r>
      <w:r>
        <w:rPr>
          <w:color w:val="000000" w:themeColor="text1"/>
        </w:rPr>
        <w:tab/>
        <w:t xml:space="preserve">w zakresie </w:t>
      </w:r>
      <w:r>
        <w:rPr>
          <w:b/>
          <w:color w:val="000000" w:themeColor="text1"/>
        </w:rPr>
        <w:t xml:space="preserve">części IV </w:t>
      </w:r>
      <w:r>
        <w:rPr>
          <w:color w:val="000000" w:themeColor="text1"/>
          <w:vertAlign w:val="superscript"/>
        </w:rPr>
        <w:t>*)</w:t>
      </w:r>
      <w:r>
        <w:rPr>
          <w:color w:val="000000" w:themeColor="text1"/>
        </w:rPr>
        <w:t xml:space="preserve"> zamówienia </w:t>
      </w:r>
    </w:p>
    <w:p w14:paraId="332FC604" w14:textId="0C1720F2" w:rsidR="00E640E3" w:rsidRPr="00BA797C" w:rsidRDefault="00E640E3" w:rsidP="00E640E3">
      <w:pPr>
        <w:overflowPunct w:val="0"/>
        <w:autoSpaceDE w:val="0"/>
        <w:autoSpaceDN w:val="0"/>
        <w:adjustRightInd w:val="0"/>
        <w:ind w:left="1701"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dysponujemy instalacjami w liczbie zapewniającej bieżące zagospodarowanie odpadów o kodzie </w:t>
      </w:r>
      <w:proofErr w:type="gramStart"/>
      <w:r>
        <w:rPr>
          <w:b/>
          <w:color w:val="000000" w:themeColor="text1"/>
        </w:rPr>
        <w:t>17 09 04</w:t>
      </w:r>
      <w:proofErr w:type="gramEnd"/>
      <w:r>
        <w:rPr>
          <w:color w:val="000000" w:themeColor="text1"/>
        </w:rPr>
        <w:t xml:space="preserve"> w ilościach odpowiadających ilości przekazywanych przez Zamawiającego odpadów,</w:t>
      </w:r>
      <w:r>
        <w:rPr>
          <w:color w:val="000000" w:themeColor="text1"/>
        </w:rPr>
        <w:br/>
        <w:t>o której mowa w Rozdziale III w ust. E.1. SWZ znajdującymi</w:t>
      </w:r>
      <w:r>
        <w:rPr>
          <w:color w:val="000000" w:themeColor="text1"/>
        </w:rPr>
        <w:br/>
        <w:t>się w odległości nie większej niż 100 km. od siedziby Zamawiającego</w:t>
      </w:r>
      <w:r>
        <w:rPr>
          <w:color w:val="000000" w:themeColor="text1"/>
        </w:rPr>
        <w:br/>
        <w:t>w Piasecznie przy ul. Technicznej nr 6, przy czym na potrzeby określenia tej odległości przyjmowana będzie każdorazowo przez Zamawiającego najkrótsza możliwa odległość pomiędzy siedzibą Zamawiającego</w:t>
      </w:r>
      <w:r>
        <w:rPr>
          <w:color w:val="000000" w:themeColor="text1"/>
        </w:rPr>
        <w:br/>
        <w:t>a instalacją liczona po sieci dróg publicznych dopuszczalnych</w:t>
      </w:r>
      <w:r>
        <w:rPr>
          <w:color w:val="000000" w:themeColor="text1"/>
        </w:rPr>
        <w:br/>
        <w:t>dla ruchu samochodów o masie DMC powyżej 18 ton, z wyłączeniem</w:t>
      </w:r>
      <w:r>
        <w:rPr>
          <w:color w:val="000000" w:themeColor="text1"/>
        </w:rPr>
        <w:br/>
        <w:t xml:space="preserve">dróg, na których obowiązują ograniczenia ruchu </w:t>
      </w:r>
      <w:r>
        <w:rPr>
          <w:color w:val="000000" w:themeColor="text1"/>
          <w:vertAlign w:val="superscript"/>
        </w:rPr>
        <w:t>**)</w:t>
      </w:r>
    </w:p>
    <w:p w14:paraId="4ACC6197" w14:textId="77777777" w:rsidR="00E640E3" w:rsidRPr="00BA797C" w:rsidRDefault="00E640E3" w:rsidP="00E640E3">
      <w:pPr>
        <w:overflowPunct w:val="0"/>
        <w:autoSpaceDE w:val="0"/>
        <w:autoSpaceDN w:val="0"/>
        <w:adjustRightInd w:val="0"/>
        <w:ind w:left="1701"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deklarujemy odbiór odpadów do zagospodarowania o kodzie </w:t>
      </w:r>
      <w:proofErr w:type="gramStart"/>
      <w:r>
        <w:rPr>
          <w:b/>
          <w:color w:val="000000" w:themeColor="text1"/>
        </w:rPr>
        <w:t>17 09 04</w:t>
      </w:r>
      <w:proofErr w:type="gramEnd"/>
      <w:r>
        <w:rPr>
          <w:b/>
          <w:color w:val="000000" w:themeColor="text1"/>
        </w:rPr>
        <w:br/>
      </w:r>
      <w:r>
        <w:rPr>
          <w:color w:val="000000" w:themeColor="text1"/>
        </w:rPr>
        <w:t xml:space="preserve">ze stacji przeładunkowej Zamawiającego znajdującej się w siedzibie Zamawiającego w Piasecznie przy ul. Technicznej 6 </w:t>
      </w:r>
      <w:r>
        <w:rPr>
          <w:color w:val="000000" w:themeColor="text1"/>
          <w:vertAlign w:val="superscript"/>
        </w:rPr>
        <w:t>**)</w:t>
      </w:r>
    </w:p>
    <w:p w14:paraId="1DC8CB67" w14:textId="77777777" w:rsidR="00E640E3" w:rsidRPr="00BA797C" w:rsidRDefault="00E640E3" w:rsidP="00E640E3">
      <w:pPr>
        <w:ind w:left="1134" w:hanging="567"/>
        <w:jc w:val="both"/>
        <w:rPr>
          <w:color w:val="000000" w:themeColor="text1"/>
        </w:rPr>
      </w:pPr>
    </w:p>
    <w:p w14:paraId="3B2FF753" w14:textId="77777777" w:rsidR="00E640E3" w:rsidRPr="00BA797C" w:rsidRDefault="002E7CB1" w:rsidP="00E640E3">
      <w:pPr>
        <w:ind w:left="1134" w:hanging="567"/>
        <w:jc w:val="both"/>
        <w:rPr>
          <w:color w:val="000000" w:themeColor="text1"/>
        </w:rPr>
      </w:pPr>
      <w:r>
        <w:rPr>
          <w:color w:val="000000" w:themeColor="text1"/>
        </w:rPr>
        <w:t>5)</w:t>
      </w:r>
      <w:r>
        <w:rPr>
          <w:color w:val="000000" w:themeColor="text1"/>
        </w:rPr>
        <w:tab/>
        <w:t xml:space="preserve">w zakresie </w:t>
      </w:r>
      <w:r>
        <w:rPr>
          <w:b/>
          <w:color w:val="000000" w:themeColor="text1"/>
        </w:rPr>
        <w:t xml:space="preserve">części V </w:t>
      </w:r>
      <w:r>
        <w:rPr>
          <w:color w:val="000000" w:themeColor="text1"/>
          <w:vertAlign w:val="superscript"/>
        </w:rPr>
        <w:t>*)</w:t>
      </w:r>
      <w:r>
        <w:rPr>
          <w:color w:val="000000" w:themeColor="text1"/>
        </w:rPr>
        <w:t xml:space="preserve"> zamówienia </w:t>
      </w:r>
    </w:p>
    <w:p w14:paraId="3A2FFAE0" w14:textId="70BE340D" w:rsidR="00E640E3" w:rsidRPr="00BA797C" w:rsidRDefault="00E640E3" w:rsidP="00E640E3">
      <w:pPr>
        <w:overflowPunct w:val="0"/>
        <w:autoSpaceDE w:val="0"/>
        <w:autoSpaceDN w:val="0"/>
        <w:adjustRightInd w:val="0"/>
        <w:ind w:left="1701"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dysponujemy instalacjami w liczbie zapewniającej bieżące zagospodarowanie odpadów o kodzie </w:t>
      </w:r>
      <w:proofErr w:type="gramStart"/>
      <w:r>
        <w:rPr>
          <w:b/>
          <w:color w:val="000000" w:themeColor="text1"/>
        </w:rPr>
        <w:t>20 02 01</w:t>
      </w:r>
      <w:proofErr w:type="gramEnd"/>
      <w:r>
        <w:rPr>
          <w:color w:val="000000" w:themeColor="text1"/>
        </w:rPr>
        <w:t xml:space="preserve"> w ilościach odpowiadających ilości przekazywanych przez Zamawiającego odpadów,</w:t>
      </w:r>
      <w:r>
        <w:rPr>
          <w:color w:val="000000" w:themeColor="text1"/>
        </w:rPr>
        <w:br/>
        <w:t>o której mowa w Rozdziale III w ust. F.1. SWZ znajdującymi</w:t>
      </w:r>
      <w:r>
        <w:rPr>
          <w:color w:val="000000" w:themeColor="text1"/>
        </w:rPr>
        <w:br/>
        <w:t>się w odległości nie większej niż 100 km. od siedziby Zamawiającego</w:t>
      </w:r>
      <w:r>
        <w:rPr>
          <w:color w:val="000000" w:themeColor="text1"/>
        </w:rPr>
        <w:br/>
        <w:t>w Piasecznie przy ul. Technicznej nr 6, przy czym na potrzeby określenia tej odległości przyjmowana będzie każdorazowo przez Zamawiającego najkrótsza możliwa odległość pomiędzy siedzibą Zamawiającego</w:t>
      </w:r>
      <w:r>
        <w:rPr>
          <w:color w:val="000000" w:themeColor="text1"/>
        </w:rPr>
        <w:br/>
        <w:t>a instalacją liczona po sieci dróg publicznych dopuszczalnych</w:t>
      </w:r>
      <w:r>
        <w:rPr>
          <w:color w:val="000000" w:themeColor="text1"/>
        </w:rPr>
        <w:br/>
        <w:t>dla ruchu samochodów o masie DMC powyżej 18 ton, z wyłączeniem</w:t>
      </w:r>
      <w:r>
        <w:rPr>
          <w:color w:val="000000" w:themeColor="text1"/>
        </w:rPr>
        <w:br/>
        <w:t xml:space="preserve">dróg, na których obowiązują ograniczenia ruchu </w:t>
      </w:r>
      <w:r>
        <w:rPr>
          <w:color w:val="000000" w:themeColor="text1"/>
          <w:vertAlign w:val="superscript"/>
        </w:rPr>
        <w:t>**)</w:t>
      </w:r>
    </w:p>
    <w:p w14:paraId="5DB84767" w14:textId="3D7755DB" w:rsidR="00E640E3" w:rsidRPr="00BA797C" w:rsidRDefault="00E640E3" w:rsidP="00E640E3">
      <w:pPr>
        <w:overflowPunct w:val="0"/>
        <w:autoSpaceDE w:val="0"/>
        <w:autoSpaceDN w:val="0"/>
        <w:adjustRightInd w:val="0"/>
        <w:ind w:left="1701"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 xml:space="preserve">deklarujemy odbiór odpadów do zagospodarowania o kodzie </w:t>
      </w:r>
      <w:proofErr w:type="gramStart"/>
      <w:r>
        <w:rPr>
          <w:b/>
          <w:color w:val="000000" w:themeColor="text1"/>
        </w:rPr>
        <w:t>20 02 01</w:t>
      </w:r>
      <w:proofErr w:type="gramEnd"/>
      <w:r>
        <w:rPr>
          <w:b/>
          <w:color w:val="000000" w:themeColor="text1"/>
        </w:rPr>
        <w:br/>
      </w:r>
      <w:r>
        <w:rPr>
          <w:color w:val="000000" w:themeColor="text1"/>
        </w:rPr>
        <w:t xml:space="preserve">ze stacji przeładunkowej Zamawiającego znajdującej się w siedzibie Zamawiającego w Piasecznie przy ul. Technicznej 6 </w:t>
      </w:r>
      <w:r>
        <w:rPr>
          <w:color w:val="000000" w:themeColor="text1"/>
          <w:vertAlign w:val="superscript"/>
        </w:rPr>
        <w:t>**)</w:t>
      </w:r>
    </w:p>
    <w:p w14:paraId="01982711" w14:textId="77777777" w:rsidR="00395FA0" w:rsidRPr="00BA797C" w:rsidRDefault="00395FA0" w:rsidP="00395FA0">
      <w:pPr>
        <w:ind w:left="567" w:hanging="567"/>
        <w:jc w:val="both"/>
        <w:rPr>
          <w:bCs/>
          <w:color w:val="000000" w:themeColor="text1"/>
        </w:rPr>
      </w:pPr>
    </w:p>
    <w:p w14:paraId="451F7930" w14:textId="77777777" w:rsidR="00DD5FBF" w:rsidRPr="00BA797C" w:rsidRDefault="00DD5FBF">
      <w:pPr>
        <w:rPr>
          <w:color w:val="000000" w:themeColor="text1"/>
        </w:rPr>
      </w:pPr>
      <w:r>
        <w:rPr>
          <w:color w:val="000000" w:themeColor="text1"/>
        </w:rPr>
        <w:br w:type="page"/>
      </w:r>
    </w:p>
    <w:p w14:paraId="713C10E4" w14:textId="77777777" w:rsidR="00E640E3" w:rsidRPr="00BA797C" w:rsidRDefault="00E640E3" w:rsidP="00395FA0">
      <w:pPr>
        <w:ind w:left="567" w:hanging="567"/>
        <w:jc w:val="both"/>
        <w:rPr>
          <w:bCs/>
          <w:color w:val="000000" w:themeColor="text1"/>
        </w:rPr>
      </w:pPr>
    </w:p>
    <w:p w14:paraId="2860F87C" w14:textId="77777777" w:rsidR="00A00B3B" w:rsidRPr="00BA797C" w:rsidRDefault="00A00B3B" w:rsidP="00DB544A">
      <w:pPr>
        <w:pStyle w:val="Zwykytekst"/>
        <w:ind w:left="1134" w:hanging="567"/>
        <w:jc w:val="both"/>
        <w:rPr>
          <w:rFonts w:ascii="Times New Roman" w:hAnsi="Times New Roman"/>
          <w:b/>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ab/>
        <w:t>należy wypełnić zgodnie z wyborem zaznaczonym przez wykonawcę w pkt. 1 Formularza oferty.</w:t>
      </w:r>
    </w:p>
    <w:p w14:paraId="2B29780D" w14:textId="77777777" w:rsidR="00A00B3B" w:rsidRPr="00BA797C" w:rsidRDefault="00A00B3B" w:rsidP="00A00B3B">
      <w:pPr>
        <w:ind w:left="567" w:hanging="567"/>
        <w:jc w:val="both"/>
        <w:rPr>
          <w:bCs/>
          <w:color w:val="000000" w:themeColor="text1"/>
        </w:rPr>
      </w:pPr>
    </w:p>
    <w:p w14:paraId="70EF5DBE" w14:textId="77777777" w:rsidR="00A00B3B" w:rsidRPr="00BA797C" w:rsidRDefault="00A00B3B" w:rsidP="00DB544A">
      <w:pPr>
        <w:pStyle w:val="Zwykytekst"/>
        <w:ind w:left="1134" w:hanging="567"/>
        <w:jc w:val="both"/>
        <w:rPr>
          <w:rFonts w:ascii="Times New Roman" w:hAnsi="Times New Roman"/>
          <w:b/>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ab/>
        <w:t>należy postawić znak „X” we właściwym miejscu</w:t>
      </w:r>
      <w:r>
        <w:rPr>
          <w:rFonts w:ascii="Times New Roman" w:hAnsi="Times New Roman"/>
          <w:b/>
          <w:color w:val="000000" w:themeColor="text1"/>
          <w:sz w:val="24"/>
          <w:szCs w:val="24"/>
        </w:rPr>
        <w:t xml:space="preserve"> </w:t>
      </w:r>
    </w:p>
    <w:p w14:paraId="29EC25C1" w14:textId="77777777" w:rsidR="00A00B3B" w:rsidRPr="00BA797C" w:rsidRDefault="00A00B3B" w:rsidP="00A00B3B">
      <w:pPr>
        <w:ind w:left="567" w:hanging="567"/>
        <w:jc w:val="both"/>
        <w:rPr>
          <w:bCs/>
          <w:color w:val="000000" w:themeColor="text1"/>
        </w:rPr>
      </w:pPr>
    </w:p>
    <w:p w14:paraId="63712DF6" w14:textId="77777777" w:rsidR="006B6AA5" w:rsidRPr="00BA797C" w:rsidRDefault="00AB36C5" w:rsidP="00A156A0">
      <w:pPr>
        <w:ind w:left="567" w:hanging="567"/>
        <w:jc w:val="both"/>
        <w:rPr>
          <w:color w:val="000000" w:themeColor="text1"/>
        </w:rPr>
      </w:pPr>
      <w:r>
        <w:rPr>
          <w:color w:val="000000" w:themeColor="text1"/>
        </w:rPr>
        <w:t>4.</w:t>
      </w:r>
      <w:r>
        <w:rPr>
          <w:color w:val="000000" w:themeColor="text1"/>
        </w:rPr>
        <w:tab/>
        <w:t xml:space="preserve">Oświadczamy, że </w:t>
      </w:r>
      <w:r>
        <w:rPr>
          <w:snapToGrid w:val="0"/>
          <w:color w:val="000000" w:themeColor="text1"/>
        </w:rPr>
        <w:t>wskazane w pkt 1 naszej oferty części zamówienia wykonamy</w:t>
      </w:r>
      <w:r>
        <w:rPr>
          <w:snapToGrid w:val="0"/>
          <w:color w:val="000000" w:themeColor="text1"/>
        </w:rPr>
        <w:br/>
        <w:t xml:space="preserve">w instalacjach, </w:t>
      </w:r>
      <w:r>
        <w:rPr>
          <w:color w:val="000000" w:themeColor="text1"/>
        </w:rPr>
        <w:t xml:space="preserve">których </w:t>
      </w:r>
      <w:r>
        <w:rPr>
          <w:bCs/>
          <w:color w:val="000000" w:themeColor="text1"/>
        </w:rPr>
        <w:t>wykaz stanowi załącznik do oferty.</w:t>
      </w:r>
    </w:p>
    <w:p w14:paraId="07FD0FD6" w14:textId="77777777" w:rsidR="006B6AA5" w:rsidRPr="00BA797C" w:rsidRDefault="006B6AA5" w:rsidP="00A156A0">
      <w:pPr>
        <w:ind w:left="567" w:hanging="567"/>
        <w:jc w:val="both"/>
        <w:rPr>
          <w:color w:val="000000" w:themeColor="text1"/>
        </w:rPr>
      </w:pPr>
    </w:p>
    <w:p w14:paraId="12553393" w14:textId="77777777" w:rsidR="00DF5163" w:rsidRPr="00BA797C" w:rsidRDefault="00457563" w:rsidP="00DF5163">
      <w:pPr>
        <w:ind w:left="567" w:hanging="567"/>
        <w:jc w:val="both"/>
        <w:rPr>
          <w:bCs/>
          <w:color w:val="000000" w:themeColor="text1"/>
        </w:rPr>
      </w:pPr>
      <w:r>
        <w:rPr>
          <w:bCs/>
          <w:color w:val="000000" w:themeColor="text1"/>
        </w:rPr>
        <w:t>5.</w:t>
      </w:r>
      <w:r>
        <w:rPr>
          <w:bCs/>
          <w:color w:val="000000" w:themeColor="text1"/>
        </w:rPr>
        <w:tab/>
        <w:t>W przypadku wyboru naszej oferty obowiązek odprowadzenia podatku VAT leży</w:t>
      </w:r>
      <w:r>
        <w:rPr>
          <w:bCs/>
          <w:color w:val="000000" w:themeColor="text1"/>
        </w:rPr>
        <w:br/>
        <w:t>po stronie wykonawcy / Zamawiającego *</w:t>
      </w:r>
      <w:r>
        <w:rPr>
          <w:b/>
          <w:bCs/>
          <w:color w:val="000000" w:themeColor="text1"/>
          <w:vertAlign w:val="superscript"/>
        </w:rPr>
        <w:t>)</w:t>
      </w:r>
    </w:p>
    <w:p w14:paraId="69A85608" w14:textId="77777777" w:rsidR="00DF5163" w:rsidRPr="00BA797C" w:rsidRDefault="00DF5163" w:rsidP="00DF5163">
      <w:pPr>
        <w:autoSpaceDE w:val="0"/>
        <w:autoSpaceDN w:val="0"/>
        <w:adjustRightInd w:val="0"/>
        <w:rPr>
          <w:color w:val="000000" w:themeColor="text1"/>
        </w:rPr>
      </w:pPr>
    </w:p>
    <w:p w14:paraId="79F9639E" w14:textId="77777777" w:rsidR="00DF5163" w:rsidRPr="00BA797C" w:rsidRDefault="00DF5163" w:rsidP="00DF5163">
      <w:pPr>
        <w:pStyle w:val="Zwykytekst"/>
        <w:ind w:left="1134" w:hanging="567"/>
        <w:jc w:val="both"/>
        <w:rPr>
          <w:rFonts w:ascii="Times New Roman" w:hAnsi="Times New Roman"/>
          <w:b/>
          <w:bCs/>
          <w:i/>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ab/>
        <w:t>niepotrzebne skreślić</w:t>
      </w:r>
    </w:p>
    <w:p w14:paraId="6F6FA81F" w14:textId="77777777" w:rsidR="00DF5163" w:rsidRPr="00BA797C" w:rsidRDefault="00DF5163" w:rsidP="00DF5163">
      <w:pPr>
        <w:autoSpaceDE w:val="0"/>
        <w:autoSpaceDN w:val="0"/>
        <w:adjustRightInd w:val="0"/>
        <w:rPr>
          <w:color w:val="000000" w:themeColor="text1"/>
        </w:rPr>
      </w:pPr>
    </w:p>
    <w:p w14:paraId="2991938A" w14:textId="77777777" w:rsidR="00DF5163" w:rsidRPr="00BA797C" w:rsidRDefault="00DF5163" w:rsidP="00DF5163">
      <w:pPr>
        <w:ind w:left="567"/>
        <w:jc w:val="both"/>
        <w:rPr>
          <w:bCs/>
          <w:color w:val="000000" w:themeColor="text1"/>
        </w:rPr>
      </w:pPr>
      <w:r>
        <w:rPr>
          <w:bCs/>
          <w:color w:val="000000" w:themeColor="text1"/>
        </w:rPr>
        <w:t>W przypadku powstania obowiązku podatkowego po stronie Zamawiającego</w:t>
      </w:r>
      <w:r>
        <w:rPr>
          <w:bCs/>
          <w:color w:val="000000" w:themeColor="text1"/>
        </w:rPr>
        <w:br/>
        <w:t>dotyczyć to będzie następujących pozycji z oferty wykonawcy oraz następujących</w:t>
      </w:r>
      <w:r>
        <w:rPr>
          <w:bCs/>
          <w:color w:val="000000" w:themeColor="text1"/>
        </w:rPr>
        <w:br/>
        <w:t>kwot netto:</w:t>
      </w:r>
    </w:p>
    <w:p w14:paraId="50D5ECB9" w14:textId="77777777" w:rsidR="00DF5163" w:rsidRPr="00BA797C" w:rsidRDefault="00DF5163" w:rsidP="00DF5163">
      <w:pPr>
        <w:autoSpaceDE w:val="0"/>
        <w:autoSpaceDN w:val="0"/>
        <w:adjustRightInd w:val="0"/>
        <w:rPr>
          <w:color w:val="000000" w:themeColor="text1"/>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7"/>
        <w:gridCol w:w="3628"/>
        <w:gridCol w:w="3618"/>
      </w:tblGrid>
      <w:tr w:rsidR="00DF5163" w:rsidRPr="00BA797C" w14:paraId="09D029EF" w14:textId="77777777">
        <w:tc>
          <w:tcPr>
            <w:tcW w:w="1134" w:type="dxa"/>
            <w:vAlign w:val="center"/>
          </w:tcPr>
          <w:p w14:paraId="39E75C02" w14:textId="77777777" w:rsidR="00DF5163" w:rsidRPr="00BA797C" w:rsidRDefault="00DF5163" w:rsidP="00611F25">
            <w:pPr>
              <w:jc w:val="both"/>
              <w:rPr>
                <w:bCs/>
                <w:color w:val="000000" w:themeColor="text1"/>
              </w:rPr>
            </w:pPr>
            <w:r>
              <w:rPr>
                <w:bCs/>
                <w:color w:val="000000" w:themeColor="text1"/>
              </w:rPr>
              <w:t>l.p.</w:t>
            </w:r>
          </w:p>
        </w:tc>
        <w:tc>
          <w:tcPr>
            <w:tcW w:w="3686" w:type="dxa"/>
            <w:vAlign w:val="center"/>
          </w:tcPr>
          <w:p w14:paraId="7BC19AA8" w14:textId="77777777" w:rsidR="00DF5163" w:rsidRPr="00BA797C" w:rsidRDefault="00DF5163" w:rsidP="00611F25">
            <w:pPr>
              <w:jc w:val="center"/>
              <w:rPr>
                <w:bCs/>
                <w:color w:val="000000" w:themeColor="text1"/>
              </w:rPr>
            </w:pPr>
            <w:r>
              <w:rPr>
                <w:color w:val="000000" w:themeColor="text1"/>
              </w:rPr>
              <w:t>nazwa (rodzaj) towaru/usługi</w:t>
            </w:r>
          </w:p>
        </w:tc>
        <w:tc>
          <w:tcPr>
            <w:tcW w:w="3686" w:type="dxa"/>
            <w:vAlign w:val="center"/>
          </w:tcPr>
          <w:p w14:paraId="4D570861" w14:textId="77777777" w:rsidR="00DF5163" w:rsidRPr="00BA797C" w:rsidRDefault="00DF5163" w:rsidP="00611F25">
            <w:pPr>
              <w:jc w:val="center"/>
              <w:rPr>
                <w:color w:val="000000" w:themeColor="text1"/>
              </w:rPr>
            </w:pPr>
            <w:r>
              <w:rPr>
                <w:color w:val="000000" w:themeColor="text1"/>
              </w:rPr>
              <w:t>wartość netto w zł.</w:t>
            </w:r>
          </w:p>
          <w:p w14:paraId="1EE959EA" w14:textId="77777777" w:rsidR="00DF5163" w:rsidRPr="00BA797C" w:rsidRDefault="00DF5163" w:rsidP="00611F25">
            <w:pPr>
              <w:jc w:val="center"/>
              <w:rPr>
                <w:color w:val="000000" w:themeColor="text1"/>
              </w:rPr>
            </w:pPr>
            <w:r>
              <w:rPr>
                <w:color w:val="000000" w:themeColor="text1"/>
              </w:rPr>
              <w:t>obliczona na podstawie</w:t>
            </w:r>
          </w:p>
          <w:p w14:paraId="792B3654" w14:textId="77777777" w:rsidR="00DF5163" w:rsidRPr="00BA797C" w:rsidRDefault="00052124" w:rsidP="00611F25">
            <w:pPr>
              <w:jc w:val="center"/>
              <w:rPr>
                <w:bCs/>
                <w:color w:val="000000" w:themeColor="text1"/>
              </w:rPr>
            </w:pPr>
            <w:r>
              <w:rPr>
                <w:color w:val="000000" w:themeColor="text1"/>
              </w:rPr>
              <w:t>Arkusza cenowego</w:t>
            </w:r>
          </w:p>
        </w:tc>
      </w:tr>
      <w:tr w:rsidR="00DF5163" w:rsidRPr="00BA797C" w14:paraId="64588BFB" w14:textId="77777777">
        <w:tc>
          <w:tcPr>
            <w:tcW w:w="1134" w:type="dxa"/>
          </w:tcPr>
          <w:p w14:paraId="11E55B37" w14:textId="77777777" w:rsidR="00DF5163" w:rsidRPr="00BA797C" w:rsidRDefault="00DF5163" w:rsidP="00611F25">
            <w:pPr>
              <w:jc w:val="both"/>
              <w:rPr>
                <w:bCs/>
                <w:color w:val="000000" w:themeColor="text1"/>
              </w:rPr>
            </w:pPr>
            <w:r>
              <w:rPr>
                <w:bCs/>
                <w:color w:val="000000" w:themeColor="text1"/>
              </w:rPr>
              <w:t>1.</w:t>
            </w:r>
          </w:p>
        </w:tc>
        <w:tc>
          <w:tcPr>
            <w:tcW w:w="3686" w:type="dxa"/>
          </w:tcPr>
          <w:p w14:paraId="26E918F6" w14:textId="77777777" w:rsidR="00DF5163" w:rsidRPr="00BA797C" w:rsidRDefault="00DF5163" w:rsidP="00611F25">
            <w:pPr>
              <w:jc w:val="both"/>
              <w:rPr>
                <w:bCs/>
                <w:color w:val="000000" w:themeColor="text1"/>
              </w:rPr>
            </w:pPr>
          </w:p>
        </w:tc>
        <w:tc>
          <w:tcPr>
            <w:tcW w:w="3686" w:type="dxa"/>
          </w:tcPr>
          <w:p w14:paraId="576F4FE3" w14:textId="77777777" w:rsidR="00DF5163" w:rsidRPr="00BA797C" w:rsidRDefault="00DF5163" w:rsidP="00611F25">
            <w:pPr>
              <w:jc w:val="both"/>
              <w:rPr>
                <w:bCs/>
                <w:color w:val="000000" w:themeColor="text1"/>
              </w:rPr>
            </w:pPr>
          </w:p>
        </w:tc>
      </w:tr>
      <w:tr w:rsidR="00DF5163" w:rsidRPr="00BA797C" w14:paraId="793D962D" w14:textId="77777777">
        <w:tc>
          <w:tcPr>
            <w:tcW w:w="1134" w:type="dxa"/>
          </w:tcPr>
          <w:p w14:paraId="33FF1831" w14:textId="77777777" w:rsidR="00DF5163" w:rsidRPr="00BA797C" w:rsidRDefault="00DF5163" w:rsidP="00611F25">
            <w:pPr>
              <w:jc w:val="both"/>
              <w:rPr>
                <w:bCs/>
                <w:color w:val="000000" w:themeColor="text1"/>
              </w:rPr>
            </w:pPr>
            <w:r>
              <w:rPr>
                <w:bCs/>
                <w:color w:val="000000" w:themeColor="text1"/>
              </w:rPr>
              <w:t>2.</w:t>
            </w:r>
          </w:p>
        </w:tc>
        <w:tc>
          <w:tcPr>
            <w:tcW w:w="3686" w:type="dxa"/>
          </w:tcPr>
          <w:p w14:paraId="5C4FDAE1" w14:textId="77777777" w:rsidR="00DF5163" w:rsidRPr="00BA797C" w:rsidRDefault="00DF5163" w:rsidP="00611F25">
            <w:pPr>
              <w:jc w:val="both"/>
              <w:rPr>
                <w:bCs/>
                <w:color w:val="000000" w:themeColor="text1"/>
              </w:rPr>
            </w:pPr>
          </w:p>
        </w:tc>
        <w:tc>
          <w:tcPr>
            <w:tcW w:w="3686" w:type="dxa"/>
          </w:tcPr>
          <w:p w14:paraId="7E8CC3B9" w14:textId="77777777" w:rsidR="00DF5163" w:rsidRPr="00BA797C" w:rsidRDefault="00DF5163" w:rsidP="00611F25">
            <w:pPr>
              <w:jc w:val="both"/>
              <w:rPr>
                <w:bCs/>
                <w:color w:val="000000" w:themeColor="text1"/>
              </w:rPr>
            </w:pPr>
          </w:p>
        </w:tc>
      </w:tr>
      <w:tr w:rsidR="00DF5163" w:rsidRPr="00BA797C" w14:paraId="66F8A4B9" w14:textId="77777777">
        <w:tc>
          <w:tcPr>
            <w:tcW w:w="1134" w:type="dxa"/>
          </w:tcPr>
          <w:p w14:paraId="4AB733DC" w14:textId="77777777" w:rsidR="00DF5163" w:rsidRPr="00BA797C" w:rsidRDefault="00DF5163" w:rsidP="00611F25">
            <w:pPr>
              <w:jc w:val="both"/>
              <w:rPr>
                <w:bCs/>
                <w:color w:val="000000" w:themeColor="text1"/>
              </w:rPr>
            </w:pPr>
            <w:r>
              <w:rPr>
                <w:bCs/>
                <w:color w:val="000000" w:themeColor="text1"/>
              </w:rPr>
              <w:t>3.</w:t>
            </w:r>
          </w:p>
        </w:tc>
        <w:tc>
          <w:tcPr>
            <w:tcW w:w="3686" w:type="dxa"/>
          </w:tcPr>
          <w:p w14:paraId="714D4DF8" w14:textId="77777777" w:rsidR="00DF5163" w:rsidRPr="00BA797C" w:rsidRDefault="00DF5163" w:rsidP="00611F25">
            <w:pPr>
              <w:jc w:val="both"/>
              <w:rPr>
                <w:bCs/>
                <w:color w:val="000000" w:themeColor="text1"/>
              </w:rPr>
            </w:pPr>
          </w:p>
        </w:tc>
        <w:tc>
          <w:tcPr>
            <w:tcW w:w="3686" w:type="dxa"/>
          </w:tcPr>
          <w:p w14:paraId="3DB51523" w14:textId="77777777" w:rsidR="00DF5163" w:rsidRPr="00BA797C" w:rsidRDefault="00DF5163" w:rsidP="00611F25">
            <w:pPr>
              <w:jc w:val="both"/>
              <w:rPr>
                <w:bCs/>
                <w:color w:val="000000" w:themeColor="text1"/>
              </w:rPr>
            </w:pPr>
          </w:p>
        </w:tc>
      </w:tr>
      <w:tr w:rsidR="00DF5163" w:rsidRPr="00BA797C" w14:paraId="5A24ECEB" w14:textId="77777777">
        <w:tc>
          <w:tcPr>
            <w:tcW w:w="1134" w:type="dxa"/>
          </w:tcPr>
          <w:p w14:paraId="6BD43235" w14:textId="77777777" w:rsidR="00DF5163" w:rsidRPr="00BA797C" w:rsidRDefault="00DF5163" w:rsidP="00611F25">
            <w:pPr>
              <w:jc w:val="both"/>
              <w:rPr>
                <w:bCs/>
                <w:color w:val="000000" w:themeColor="text1"/>
              </w:rPr>
            </w:pPr>
            <w:r>
              <w:rPr>
                <w:bCs/>
                <w:color w:val="000000" w:themeColor="text1"/>
              </w:rPr>
              <w:t>…</w:t>
            </w:r>
          </w:p>
        </w:tc>
        <w:tc>
          <w:tcPr>
            <w:tcW w:w="3686" w:type="dxa"/>
          </w:tcPr>
          <w:p w14:paraId="469715C3" w14:textId="77777777" w:rsidR="00DF5163" w:rsidRPr="00BA797C" w:rsidRDefault="00DF5163" w:rsidP="00611F25">
            <w:pPr>
              <w:jc w:val="both"/>
              <w:rPr>
                <w:bCs/>
                <w:color w:val="000000" w:themeColor="text1"/>
              </w:rPr>
            </w:pPr>
          </w:p>
        </w:tc>
        <w:tc>
          <w:tcPr>
            <w:tcW w:w="3686" w:type="dxa"/>
          </w:tcPr>
          <w:p w14:paraId="2D2AB315" w14:textId="77777777" w:rsidR="00DF5163" w:rsidRPr="00BA797C" w:rsidRDefault="00DF5163" w:rsidP="00611F25">
            <w:pPr>
              <w:jc w:val="both"/>
              <w:rPr>
                <w:bCs/>
                <w:color w:val="000000" w:themeColor="text1"/>
              </w:rPr>
            </w:pPr>
          </w:p>
        </w:tc>
      </w:tr>
    </w:tbl>
    <w:p w14:paraId="55A1C75D" w14:textId="77777777" w:rsidR="00DF5163" w:rsidRPr="00BA797C" w:rsidRDefault="00DF5163" w:rsidP="00DF5163">
      <w:pPr>
        <w:jc w:val="both"/>
        <w:rPr>
          <w:bCs/>
          <w:color w:val="000000" w:themeColor="text1"/>
        </w:rPr>
      </w:pPr>
    </w:p>
    <w:p w14:paraId="163546CE" w14:textId="3677C4F6" w:rsidR="00DF5163" w:rsidRPr="00BA797C" w:rsidRDefault="00457563" w:rsidP="00F235FA">
      <w:pPr>
        <w:ind w:left="567" w:hanging="567"/>
        <w:rPr>
          <w:color w:val="000000" w:themeColor="text1"/>
          <w:szCs w:val="20"/>
        </w:rPr>
      </w:pPr>
      <w:r>
        <w:rPr>
          <w:color w:val="000000" w:themeColor="text1"/>
        </w:rPr>
        <w:t>6.</w:t>
      </w:r>
      <w:r>
        <w:rPr>
          <w:color w:val="000000" w:themeColor="text1"/>
        </w:rPr>
        <w:tab/>
        <w:t>Przedmiot zamówienia zamierzamy zrealizować bez udziału / z udziałem*</w:t>
      </w:r>
      <w:r>
        <w:rPr>
          <w:b/>
          <w:bCs/>
          <w:color w:val="000000" w:themeColor="text1"/>
          <w:vertAlign w:val="superscript"/>
        </w:rPr>
        <w:t>)</w:t>
      </w:r>
      <w:r>
        <w:rPr>
          <w:color w:val="000000" w:themeColor="text1"/>
        </w:rPr>
        <w:t xml:space="preserve"> podwykonawców. </w:t>
      </w:r>
    </w:p>
    <w:p w14:paraId="14E9FDD8" w14:textId="77777777" w:rsidR="00DF5163" w:rsidRPr="00BA797C" w:rsidRDefault="00DF5163" w:rsidP="00DF5163">
      <w:pPr>
        <w:pStyle w:val="Tekstpodstawowy"/>
        <w:ind w:left="540" w:hanging="540"/>
        <w:jc w:val="both"/>
        <w:rPr>
          <w:color w:val="000000" w:themeColor="text1"/>
        </w:rPr>
      </w:pPr>
    </w:p>
    <w:p w14:paraId="6FBBF300" w14:textId="77777777" w:rsidR="00DF5163" w:rsidRPr="00BA797C" w:rsidRDefault="00DF5163" w:rsidP="00DF5163">
      <w:pPr>
        <w:pStyle w:val="Tekstpodstawowy"/>
        <w:spacing w:line="360" w:lineRule="auto"/>
        <w:ind w:left="567"/>
        <w:jc w:val="both"/>
        <w:rPr>
          <w:i/>
          <w:color w:val="000000" w:themeColor="text1"/>
        </w:rPr>
      </w:pPr>
      <w:r>
        <w:rPr>
          <w:color w:val="000000" w:themeColor="text1"/>
        </w:rPr>
        <w:t>Część zamówienia, której wykonanie zamierzamy powierzyć podwykonawcy/om obejmuje: ______________________________________________________________ ____________________________________________________________________**</w:t>
      </w:r>
      <w:r>
        <w:rPr>
          <w:color w:val="000000" w:themeColor="text1"/>
          <w:vertAlign w:val="superscript"/>
        </w:rPr>
        <w:t>)</w:t>
      </w:r>
    </w:p>
    <w:p w14:paraId="1866354C" w14:textId="77777777" w:rsidR="00DF5163" w:rsidRPr="00BA797C" w:rsidRDefault="00DF5163" w:rsidP="00DF5163">
      <w:pPr>
        <w:pStyle w:val="Tekstpodstawowy"/>
        <w:ind w:left="567"/>
        <w:jc w:val="both"/>
        <w:rPr>
          <w:b/>
          <w:i/>
          <w:color w:val="000000" w:themeColor="text1"/>
        </w:rPr>
      </w:pPr>
      <w:r>
        <w:rPr>
          <w:i/>
          <w:color w:val="000000" w:themeColor="text1"/>
        </w:rPr>
        <w:t xml:space="preserve">(w tym miejscu należy podać opis części zamówienia, jakie wykonawca zamierza powierzyć </w:t>
      </w:r>
      <w:proofErr w:type="gramStart"/>
      <w:r>
        <w:rPr>
          <w:i/>
          <w:color w:val="000000" w:themeColor="text1"/>
        </w:rPr>
        <w:t>podwykonawcom ,a</w:t>
      </w:r>
      <w:proofErr w:type="gramEnd"/>
      <w:r>
        <w:rPr>
          <w:i/>
          <w:color w:val="000000" w:themeColor="text1"/>
        </w:rPr>
        <w:t xml:space="preserve"> także nazwę (firmę) każdego z podwykonawców</w:t>
      </w:r>
      <w:r>
        <w:rPr>
          <w:i/>
          <w:color w:val="000000" w:themeColor="text1"/>
        </w:rPr>
        <w:br/>
        <w:t>oraz wartość lub procentową część zamówienia, jaka zostanie powierzona podwykonawcy bądź podwykonawcom)</w:t>
      </w:r>
    </w:p>
    <w:p w14:paraId="24176679" w14:textId="77777777" w:rsidR="00DF5163" w:rsidRPr="00BA797C" w:rsidRDefault="00DF5163" w:rsidP="00DF5163">
      <w:pPr>
        <w:autoSpaceDE w:val="0"/>
        <w:autoSpaceDN w:val="0"/>
        <w:adjustRightInd w:val="0"/>
        <w:rPr>
          <w:color w:val="000000" w:themeColor="text1"/>
        </w:rPr>
      </w:pPr>
    </w:p>
    <w:p w14:paraId="30C2FCD6" w14:textId="77777777" w:rsidR="00DF5163" w:rsidRPr="00BA797C" w:rsidRDefault="00DF5163" w:rsidP="00DF5163">
      <w:pPr>
        <w:pStyle w:val="Zwykytekst"/>
        <w:ind w:left="1134" w:hanging="567"/>
        <w:jc w:val="both"/>
        <w:rPr>
          <w:rFonts w:ascii="Times New Roman" w:hAnsi="Times New Roman"/>
          <w:b/>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ab/>
        <w:t>niepotrzebne skreślić</w:t>
      </w:r>
    </w:p>
    <w:p w14:paraId="436A5F28" w14:textId="77777777" w:rsidR="00DF5163" w:rsidRPr="00BA797C" w:rsidRDefault="00DF5163" w:rsidP="00DF5163">
      <w:pPr>
        <w:autoSpaceDE w:val="0"/>
        <w:autoSpaceDN w:val="0"/>
        <w:adjustRightInd w:val="0"/>
        <w:rPr>
          <w:color w:val="000000" w:themeColor="text1"/>
        </w:rPr>
      </w:pPr>
    </w:p>
    <w:p w14:paraId="62D14AF6" w14:textId="77777777" w:rsidR="00DF5163" w:rsidRPr="00BA797C" w:rsidRDefault="00DF5163" w:rsidP="00DF5163">
      <w:pPr>
        <w:pStyle w:val="Zwykytekst"/>
        <w:ind w:left="1134" w:hanging="567"/>
        <w:jc w:val="both"/>
        <w:rPr>
          <w:rFonts w:ascii="Times New Roman" w:hAnsi="Times New Roman"/>
          <w:b/>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ab/>
        <w:t>należy wypełnić o ile dotyczy</w:t>
      </w:r>
    </w:p>
    <w:p w14:paraId="12359982" w14:textId="77777777" w:rsidR="00DF5163" w:rsidRPr="00BA797C" w:rsidRDefault="00DF5163" w:rsidP="00DF5163">
      <w:pPr>
        <w:autoSpaceDE w:val="0"/>
        <w:autoSpaceDN w:val="0"/>
        <w:adjustRightInd w:val="0"/>
        <w:rPr>
          <w:color w:val="000000" w:themeColor="text1"/>
        </w:rPr>
      </w:pPr>
    </w:p>
    <w:p w14:paraId="2D4ED769" w14:textId="77777777" w:rsidR="00DF5163" w:rsidRPr="00BA797C" w:rsidRDefault="00457563" w:rsidP="00DF5163">
      <w:pPr>
        <w:ind w:left="567" w:hanging="567"/>
        <w:jc w:val="both"/>
        <w:rPr>
          <w:color w:val="000000" w:themeColor="text1"/>
        </w:rPr>
      </w:pPr>
      <w:r>
        <w:rPr>
          <w:color w:val="000000" w:themeColor="text1"/>
        </w:rPr>
        <w:t>7.</w:t>
      </w:r>
      <w:r>
        <w:rPr>
          <w:color w:val="000000" w:themeColor="text1"/>
        </w:rPr>
        <w:tab/>
        <w:t>Oświadczamy, że otrzymaliśmy kompletną Specyfikację Warunków Zamówienia</w:t>
      </w:r>
      <w:r>
        <w:rPr>
          <w:color w:val="000000" w:themeColor="text1"/>
        </w:rPr>
        <w:br/>
        <w:t xml:space="preserve">wraz z 8 załącznikami, w tym z Projektowanymi postanowieniami umowy, które zawiera </w:t>
      </w:r>
      <w:r>
        <w:rPr>
          <w:b/>
          <w:color w:val="000000" w:themeColor="text1"/>
        </w:rPr>
        <w:t>Załącznik nr 8</w:t>
      </w:r>
      <w:r>
        <w:rPr>
          <w:color w:val="000000" w:themeColor="text1"/>
        </w:rPr>
        <w:t xml:space="preserve"> do SWZ, oraz że zapoznaliśmy się tymi dokumentami, rozumiemy ich treść i akceptujemy ją bez zastrzeżeń.</w:t>
      </w:r>
    </w:p>
    <w:p w14:paraId="44AAA00D" w14:textId="77777777" w:rsidR="00DF5163" w:rsidRPr="00BA797C" w:rsidRDefault="00DF5163" w:rsidP="00DF5163">
      <w:pPr>
        <w:ind w:left="567" w:hanging="567"/>
        <w:rPr>
          <w:color w:val="000000" w:themeColor="text1"/>
        </w:rPr>
      </w:pPr>
    </w:p>
    <w:p w14:paraId="60CAE272" w14:textId="77777777" w:rsidR="00DF5163" w:rsidRPr="00BA797C" w:rsidRDefault="00457563" w:rsidP="00DF5163">
      <w:pPr>
        <w:autoSpaceDE w:val="0"/>
        <w:autoSpaceDN w:val="0"/>
        <w:adjustRightInd w:val="0"/>
        <w:ind w:left="567" w:hanging="567"/>
        <w:rPr>
          <w:color w:val="000000" w:themeColor="text1"/>
        </w:rPr>
      </w:pPr>
      <w:r>
        <w:rPr>
          <w:color w:val="000000" w:themeColor="text1"/>
        </w:rPr>
        <w:t>8.</w:t>
      </w:r>
      <w:r>
        <w:rPr>
          <w:color w:val="000000" w:themeColor="text1"/>
        </w:rPr>
        <w:tab/>
        <w:t>Ponadto oświadczamy, że:</w:t>
      </w:r>
    </w:p>
    <w:p w14:paraId="625E1371" w14:textId="77777777" w:rsidR="00DF5163" w:rsidRPr="00BA797C" w:rsidRDefault="00DF5163" w:rsidP="00DF5163">
      <w:pPr>
        <w:ind w:left="567" w:hanging="567"/>
        <w:rPr>
          <w:color w:val="000000" w:themeColor="text1"/>
        </w:rPr>
      </w:pPr>
    </w:p>
    <w:p w14:paraId="4E1CC2B2" w14:textId="77777777" w:rsidR="00DF5163" w:rsidRPr="00BA797C" w:rsidRDefault="00DF5163" w:rsidP="00AB1404">
      <w:pPr>
        <w:numPr>
          <w:ilvl w:val="0"/>
          <w:numId w:val="12"/>
        </w:numPr>
        <w:tabs>
          <w:tab w:val="clear" w:pos="720"/>
        </w:tabs>
        <w:ind w:left="1134" w:hanging="567"/>
        <w:jc w:val="both"/>
        <w:rPr>
          <w:color w:val="000000" w:themeColor="text1"/>
        </w:rPr>
      </w:pPr>
      <w:r>
        <w:rPr>
          <w:color w:val="000000" w:themeColor="text1"/>
        </w:rPr>
        <w:t>pozyskaliśmy wszelkie informacje konieczne do przygotowania oferty;</w:t>
      </w:r>
    </w:p>
    <w:p w14:paraId="40660F0A" w14:textId="5089193D" w:rsidR="00DF5163" w:rsidRPr="00BA797C" w:rsidRDefault="00DF5163" w:rsidP="00AB1404">
      <w:pPr>
        <w:numPr>
          <w:ilvl w:val="0"/>
          <w:numId w:val="12"/>
        </w:numPr>
        <w:tabs>
          <w:tab w:val="clear" w:pos="720"/>
        </w:tabs>
        <w:ind w:left="1134" w:hanging="567"/>
        <w:jc w:val="both"/>
        <w:rPr>
          <w:color w:val="000000" w:themeColor="text1"/>
        </w:rPr>
      </w:pPr>
      <w:r>
        <w:rPr>
          <w:color w:val="000000" w:themeColor="text1"/>
        </w:rPr>
        <w:lastRenderedPageBreak/>
        <w:t>uważamy się za związanych naszą ofertą w terminie 90 dni od terminu składania ofert</w:t>
      </w:r>
    </w:p>
    <w:p w14:paraId="265BCD73" w14:textId="77777777" w:rsidR="00DF5163" w:rsidRPr="00BA797C" w:rsidRDefault="00DF5163" w:rsidP="00AB1404">
      <w:pPr>
        <w:numPr>
          <w:ilvl w:val="0"/>
          <w:numId w:val="12"/>
        </w:numPr>
        <w:tabs>
          <w:tab w:val="clear" w:pos="720"/>
        </w:tabs>
        <w:ind w:left="1134" w:hanging="567"/>
        <w:jc w:val="both"/>
        <w:rPr>
          <w:color w:val="000000" w:themeColor="text1"/>
        </w:rPr>
      </w:pPr>
      <w:r>
        <w:rPr>
          <w:color w:val="000000" w:themeColor="text1"/>
        </w:rPr>
        <w:t>akceptujemy warunki płatności określone przez Zamawiającego;</w:t>
      </w:r>
    </w:p>
    <w:p w14:paraId="2AE56DF3" w14:textId="77777777" w:rsidR="00DF5163" w:rsidRPr="00BA797C" w:rsidRDefault="00DF5163" w:rsidP="00AB1404">
      <w:pPr>
        <w:numPr>
          <w:ilvl w:val="0"/>
          <w:numId w:val="12"/>
        </w:numPr>
        <w:tabs>
          <w:tab w:val="clear" w:pos="720"/>
        </w:tabs>
        <w:ind w:left="1134" w:hanging="567"/>
        <w:jc w:val="both"/>
        <w:rPr>
          <w:color w:val="000000" w:themeColor="text1"/>
        </w:rPr>
      </w:pPr>
      <w:r>
        <w:rPr>
          <w:color w:val="000000" w:themeColor="text1"/>
        </w:rPr>
        <w:t>w razie wybrania naszej oferty zobowiązujemy się do podpisania umowy</w:t>
      </w:r>
      <w:r>
        <w:rPr>
          <w:color w:val="000000" w:themeColor="text1"/>
        </w:rPr>
        <w:br/>
        <w:t>na warunkach zawartych w SWZ wraz z załącznikami oraz w miejscu</w:t>
      </w:r>
      <w:r>
        <w:rPr>
          <w:color w:val="000000" w:themeColor="text1"/>
        </w:rPr>
        <w:br/>
        <w:t>i terminie określonym przez Zamawiającego.</w:t>
      </w:r>
    </w:p>
    <w:p w14:paraId="3EB7CD75" w14:textId="77777777" w:rsidR="00DF5163" w:rsidRPr="00BA797C" w:rsidRDefault="00DF5163" w:rsidP="00DF5163">
      <w:pPr>
        <w:pStyle w:val="Tekstpodstawowy"/>
        <w:ind w:left="567" w:hanging="567"/>
        <w:jc w:val="both"/>
        <w:rPr>
          <w:color w:val="000000" w:themeColor="text1"/>
        </w:rPr>
      </w:pPr>
    </w:p>
    <w:p w14:paraId="2C51D49A" w14:textId="77777777" w:rsidR="00DF5163" w:rsidRPr="00BA797C" w:rsidRDefault="00457563" w:rsidP="00DF5163">
      <w:pPr>
        <w:pStyle w:val="Tekstpodstawowy"/>
        <w:ind w:left="567" w:hanging="567"/>
        <w:jc w:val="both"/>
        <w:rPr>
          <w:color w:val="000000" w:themeColor="text1"/>
        </w:rPr>
      </w:pPr>
      <w:r>
        <w:rPr>
          <w:color w:val="000000" w:themeColor="text1"/>
        </w:rPr>
        <w:t>9.</w:t>
      </w:r>
      <w:r>
        <w:rPr>
          <w:color w:val="000000" w:themeColor="text1"/>
        </w:rPr>
        <w:tab/>
        <w:t>Do naszej oferty załączamy: *</w:t>
      </w:r>
      <w:r>
        <w:rPr>
          <w:color w:val="000000" w:themeColor="text1"/>
          <w:vertAlign w:val="superscript"/>
        </w:rPr>
        <w:t>)</w:t>
      </w:r>
    </w:p>
    <w:p w14:paraId="5A55DC47" w14:textId="77777777" w:rsidR="00DF5163" w:rsidRPr="00BA797C" w:rsidRDefault="00DF5163" w:rsidP="00DF5163">
      <w:pPr>
        <w:pStyle w:val="Tekstpodstawowy"/>
        <w:ind w:left="567" w:hanging="567"/>
        <w:jc w:val="both"/>
        <w:rPr>
          <w:color w:val="000000" w:themeColor="text1"/>
        </w:rPr>
      </w:pPr>
    </w:p>
    <w:p w14:paraId="2AF082CF" w14:textId="77777777" w:rsidR="00DF5163" w:rsidRPr="00BA797C" w:rsidRDefault="00DF5163" w:rsidP="00DF5163">
      <w:pPr>
        <w:ind w:left="1134" w:hanging="567"/>
        <w:jc w:val="both"/>
        <w:rPr>
          <w:b/>
          <w:bCs/>
          <w:color w:val="000000" w:themeColor="text1"/>
        </w:rPr>
      </w:pPr>
      <w:r>
        <w:rPr>
          <w:b/>
          <w:color w:val="000000" w:themeColor="text1"/>
        </w:rPr>
        <w:t>1)</w:t>
      </w:r>
      <w:r>
        <w:rPr>
          <w:b/>
          <w:color w:val="000000" w:themeColor="text1"/>
        </w:rPr>
        <w:tab/>
      </w:r>
      <w:r>
        <w:rPr>
          <w:b/>
          <w:bCs/>
          <w:color w:val="000000" w:themeColor="text1"/>
        </w:rPr>
        <w:t>Arkusz cenowy,</w:t>
      </w:r>
    </w:p>
    <w:p w14:paraId="67D71211" w14:textId="77777777" w:rsidR="00DF5163" w:rsidRPr="00BA797C" w:rsidRDefault="00DF5163" w:rsidP="00DF5163">
      <w:pPr>
        <w:ind w:left="1134" w:hanging="567"/>
        <w:jc w:val="both"/>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r>
      <w:r>
        <w:rPr>
          <w:bCs/>
          <w:color w:val="000000" w:themeColor="text1"/>
        </w:rPr>
        <w:t>pełnomocnictwo lub pełnomocnictwa w liczbie: ___________ szt.</w:t>
      </w:r>
      <w:r>
        <w:rPr>
          <w:color w:val="000000" w:themeColor="text1"/>
        </w:rPr>
        <w:t>,</w:t>
      </w:r>
    </w:p>
    <w:p w14:paraId="7C151FE4" w14:textId="77777777" w:rsidR="00DF5163" w:rsidRPr="00BA797C" w:rsidRDefault="00DF5163" w:rsidP="00DF5163">
      <w:pPr>
        <w:spacing w:line="360" w:lineRule="auto"/>
        <w:ind w:left="1134" w:hanging="567"/>
        <w:jc w:val="both"/>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t>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 w liczbie</w:t>
      </w:r>
      <w:r>
        <w:rPr>
          <w:bCs/>
          <w:color w:val="000000" w:themeColor="text1"/>
        </w:rPr>
        <w:t>: ___________ szt.</w:t>
      </w:r>
    </w:p>
    <w:p w14:paraId="517565F0" w14:textId="77777777" w:rsidR="00DF5163" w:rsidRPr="00BA797C" w:rsidRDefault="00DF5163" w:rsidP="00DF5163">
      <w:pPr>
        <w:pStyle w:val="Tekstpodstawowy"/>
        <w:ind w:left="567" w:hanging="567"/>
        <w:jc w:val="both"/>
        <w:rPr>
          <w:color w:val="000000" w:themeColor="text1"/>
        </w:rPr>
      </w:pPr>
    </w:p>
    <w:p w14:paraId="1FD4889F" w14:textId="77777777" w:rsidR="00DF5163" w:rsidRPr="00BA797C" w:rsidRDefault="00DF5163" w:rsidP="00DF5163">
      <w:pPr>
        <w:pStyle w:val="Zwykytekst"/>
        <w:ind w:left="1134" w:hanging="567"/>
        <w:jc w:val="both"/>
        <w:rPr>
          <w:rFonts w:ascii="Times New Roman" w:hAnsi="Times New Roman"/>
          <w:b/>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ab/>
        <w:t>należy zaznaczyć stawiając znak „X” we właściwym miejscu i wypełnić</w:t>
      </w:r>
      <w:r>
        <w:rPr>
          <w:rFonts w:ascii="Times New Roman" w:hAnsi="Times New Roman"/>
          <w:b/>
          <w:bCs/>
          <w:i/>
          <w:color w:val="000000" w:themeColor="text1"/>
          <w:sz w:val="24"/>
          <w:szCs w:val="24"/>
        </w:rPr>
        <w:br/>
        <w:t>o ile dotyczy</w:t>
      </w:r>
    </w:p>
    <w:p w14:paraId="378A0CD6" w14:textId="77777777" w:rsidR="00DF5163" w:rsidRPr="00BA797C" w:rsidRDefault="00DF5163" w:rsidP="00DF5163">
      <w:pPr>
        <w:pStyle w:val="Tekstpodstawowy"/>
        <w:ind w:left="567" w:hanging="567"/>
        <w:jc w:val="both"/>
        <w:rPr>
          <w:color w:val="000000" w:themeColor="text1"/>
        </w:rPr>
      </w:pPr>
    </w:p>
    <w:p w14:paraId="461B35C0" w14:textId="77777777" w:rsidR="00DF5163" w:rsidRPr="00BA797C" w:rsidRDefault="00457563" w:rsidP="00DF5163">
      <w:pPr>
        <w:pStyle w:val="Tekstpodstawowy"/>
        <w:ind w:left="567" w:hanging="567"/>
        <w:jc w:val="both"/>
        <w:rPr>
          <w:color w:val="000000" w:themeColor="text1"/>
        </w:rPr>
      </w:pPr>
      <w:r>
        <w:rPr>
          <w:color w:val="000000" w:themeColor="text1"/>
        </w:rPr>
        <w:t>10.</w:t>
      </w:r>
      <w:r>
        <w:rPr>
          <w:color w:val="000000" w:themeColor="text1"/>
        </w:rPr>
        <w:tab/>
        <w:t>Podajemy nasz adres, na który należy przesyłać wszelką korespondencję</w:t>
      </w:r>
      <w:r>
        <w:rPr>
          <w:color w:val="000000" w:themeColor="text1"/>
        </w:rPr>
        <w:br/>
        <w:t>do wykonawcy:</w:t>
      </w:r>
    </w:p>
    <w:p w14:paraId="1CE9CF95" w14:textId="77777777" w:rsidR="00AB36C5" w:rsidRPr="00BA797C" w:rsidRDefault="00AB36C5" w:rsidP="00AB36C5">
      <w:pPr>
        <w:pStyle w:val="Tekstpodstawowy"/>
        <w:ind w:left="567" w:hanging="567"/>
        <w:jc w:val="both"/>
        <w:rPr>
          <w:color w:val="000000" w:themeColor="text1"/>
        </w:rPr>
      </w:pPr>
    </w:p>
    <w:p w14:paraId="50CD4FE2" w14:textId="77777777" w:rsidR="00DF5163" w:rsidRPr="00BA797C" w:rsidRDefault="00DF5163" w:rsidP="00DF5163">
      <w:pPr>
        <w:spacing w:line="360" w:lineRule="auto"/>
        <w:ind w:left="567"/>
        <w:jc w:val="both"/>
        <w:rPr>
          <w:color w:val="000000" w:themeColor="text1"/>
        </w:rPr>
      </w:pPr>
      <w:r>
        <w:rPr>
          <w:color w:val="000000" w:themeColor="text1"/>
        </w:rPr>
        <w:t>adres korespondencyjny wykonawcy: _______________________________________</w:t>
      </w:r>
    </w:p>
    <w:p w14:paraId="6F7E7940" w14:textId="77777777" w:rsidR="00DF5163" w:rsidRPr="00BA797C" w:rsidRDefault="00DF5163" w:rsidP="00DF5163">
      <w:pPr>
        <w:ind w:left="567"/>
        <w:jc w:val="both"/>
        <w:rPr>
          <w:color w:val="000000" w:themeColor="text1"/>
        </w:rPr>
      </w:pPr>
      <w:r>
        <w:rPr>
          <w:color w:val="000000" w:themeColor="text1"/>
        </w:rPr>
        <w:t>______________________________________________________________________</w:t>
      </w:r>
    </w:p>
    <w:p w14:paraId="61FE7885" w14:textId="77777777" w:rsidR="00AB36C5" w:rsidRPr="00BA797C" w:rsidRDefault="00AB36C5" w:rsidP="00AB36C5">
      <w:pPr>
        <w:pStyle w:val="Tekstpodstawowy"/>
        <w:ind w:left="567" w:hanging="567"/>
        <w:jc w:val="both"/>
        <w:rPr>
          <w:color w:val="000000" w:themeColor="text1"/>
        </w:rPr>
      </w:pPr>
    </w:p>
    <w:p w14:paraId="7A627249" w14:textId="77777777" w:rsidR="00DF5163" w:rsidRPr="00BA797C" w:rsidRDefault="00DF5163" w:rsidP="00DF5163">
      <w:pPr>
        <w:ind w:left="567"/>
        <w:jc w:val="both"/>
        <w:rPr>
          <w:color w:val="000000" w:themeColor="text1"/>
        </w:rPr>
      </w:pPr>
      <w:r>
        <w:rPr>
          <w:color w:val="000000" w:themeColor="text1"/>
        </w:rPr>
        <w:t>osoba uprawniona do kontaktów z Zamawiającym: _____________________________</w:t>
      </w:r>
    </w:p>
    <w:p w14:paraId="2DC750E8" w14:textId="77777777" w:rsidR="00AB36C5" w:rsidRPr="00BA797C" w:rsidRDefault="00AB36C5" w:rsidP="00AB36C5">
      <w:pPr>
        <w:pStyle w:val="Tekstpodstawowy"/>
        <w:ind w:left="567" w:hanging="567"/>
        <w:jc w:val="both"/>
        <w:rPr>
          <w:color w:val="000000" w:themeColor="text1"/>
        </w:rPr>
      </w:pPr>
    </w:p>
    <w:p w14:paraId="5277ADD2" w14:textId="77777777" w:rsidR="00DF5163" w:rsidRPr="00BA797C" w:rsidRDefault="00DF5163" w:rsidP="00DF5163">
      <w:pPr>
        <w:ind w:left="567"/>
        <w:rPr>
          <w:color w:val="000000" w:themeColor="text1"/>
        </w:rPr>
      </w:pPr>
      <w:r>
        <w:rPr>
          <w:color w:val="000000" w:themeColor="text1"/>
        </w:rPr>
        <w:t>tel.: _________________, fax: _________________, e-mail: _____________________</w:t>
      </w:r>
    </w:p>
    <w:p w14:paraId="54542D73" w14:textId="77777777" w:rsidR="00AB36C5" w:rsidRPr="00BA797C" w:rsidRDefault="00AB36C5" w:rsidP="00AB36C5">
      <w:pPr>
        <w:pStyle w:val="Tekstpodstawowy"/>
        <w:ind w:left="567" w:hanging="567"/>
        <w:jc w:val="both"/>
        <w:rPr>
          <w:color w:val="000000" w:themeColor="text1"/>
        </w:rPr>
      </w:pPr>
    </w:p>
    <w:p w14:paraId="3C607EA7" w14:textId="77777777" w:rsidR="00DF5163" w:rsidRPr="00BA797C" w:rsidRDefault="00457563" w:rsidP="005A7BBD">
      <w:pPr>
        <w:pStyle w:val="WW-Tekstpodstawowy2"/>
        <w:spacing w:before="0"/>
        <w:ind w:left="567" w:hanging="567"/>
        <w:rPr>
          <w:rFonts w:ascii="Times New Roman" w:hAnsi="Times New Roman"/>
          <w:color w:val="000000" w:themeColor="text1"/>
          <w:sz w:val="24"/>
          <w:szCs w:val="24"/>
        </w:rPr>
      </w:pPr>
      <w:r>
        <w:rPr>
          <w:rFonts w:ascii="Times New Roman" w:hAnsi="Times New Roman"/>
          <w:color w:val="000000" w:themeColor="text1"/>
          <w:sz w:val="24"/>
          <w:szCs w:val="24"/>
        </w:rPr>
        <w:t>11.</w:t>
      </w:r>
      <w:r>
        <w:rPr>
          <w:rFonts w:ascii="Times New Roman" w:hAnsi="Times New Roman"/>
          <w:color w:val="000000" w:themeColor="text1"/>
          <w:sz w:val="24"/>
          <w:szCs w:val="24"/>
        </w:rPr>
        <w:tab/>
        <w:t>Oświadczamy, że jako wykonawca jesteśmy:</w:t>
      </w:r>
    </w:p>
    <w:p w14:paraId="5CE79965" w14:textId="77777777" w:rsidR="00DF5CA9" w:rsidRPr="00BA797C" w:rsidRDefault="00DF5CA9" w:rsidP="00DF5CA9">
      <w:pPr>
        <w:pStyle w:val="WW-Tekstpodstawowy2"/>
        <w:tabs>
          <w:tab w:val="left" w:pos="570"/>
          <w:tab w:val="left" w:pos="930"/>
        </w:tabs>
        <w:spacing w:before="0"/>
        <w:ind w:left="540" w:hanging="540"/>
        <w:rPr>
          <w:rFonts w:ascii="Times New Roman" w:hAnsi="Times New Roman"/>
          <w:color w:val="000000" w:themeColor="text1"/>
          <w:sz w:val="24"/>
          <w:szCs w:val="24"/>
          <w:lang w:eastAsia="pl-PL"/>
        </w:rPr>
      </w:pPr>
    </w:p>
    <w:p w14:paraId="3BF49188" w14:textId="77777777" w:rsidR="00DF5CA9" w:rsidRPr="00BA797C" w:rsidRDefault="00DF5CA9" w:rsidP="00DF5CA9">
      <w:pPr>
        <w:pStyle w:val="WW-Tekstpodstawowy2"/>
        <w:spacing w:before="0"/>
        <w:ind w:left="540"/>
        <w:rPr>
          <w:rFonts w:ascii="Times New Roman" w:hAnsi="Times New Roman"/>
          <w:color w:val="000000" w:themeColor="text1"/>
          <w:sz w:val="24"/>
          <w:szCs w:val="24"/>
        </w:rPr>
      </w:pPr>
      <w:proofErr w:type="gramStart"/>
      <w:r>
        <w:rPr>
          <w:rFonts w:ascii="Times New Roman" w:hAnsi="Times New Roman"/>
          <w:color w:val="000000" w:themeColor="text1"/>
          <w:sz w:val="30"/>
          <w:szCs w:val="30"/>
        </w:rPr>
        <w:t xml:space="preserve">[  </w:t>
      </w:r>
      <w:proofErr w:type="gramEnd"/>
      <w:r>
        <w:rPr>
          <w:rFonts w:ascii="Times New Roman" w:hAnsi="Times New Roman"/>
          <w:color w:val="000000" w:themeColor="text1"/>
          <w:sz w:val="30"/>
          <w:szCs w:val="30"/>
        </w:rPr>
        <w:t xml:space="preserve"> ]</w:t>
      </w:r>
      <w:r>
        <w:rPr>
          <w:rFonts w:ascii="Times New Roman" w:hAnsi="Times New Roman"/>
          <w:color w:val="000000" w:themeColor="text1"/>
          <w:sz w:val="24"/>
          <w:szCs w:val="24"/>
        </w:rPr>
        <w:tab/>
        <w:t>mikroprzedsiębiorstwem</w:t>
      </w:r>
    </w:p>
    <w:p w14:paraId="307FE014" w14:textId="77777777" w:rsidR="00DF5CA9" w:rsidRPr="00BA797C" w:rsidRDefault="00DF5CA9" w:rsidP="00DF5CA9">
      <w:pPr>
        <w:pStyle w:val="WW-Tekstpodstawowy2"/>
        <w:spacing w:before="0"/>
        <w:ind w:left="540"/>
        <w:rPr>
          <w:rFonts w:ascii="Times New Roman" w:hAnsi="Times New Roman"/>
          <w:color w:val="000000" w:themeColor="text1"/>
          <w:sz w:val="24"/>
          <w:szCs w:val="24"/>
        </w:rPr>
      </w:pPr>
      <w:proofErr w:type="gramStart"/>
      <w:r>
        <w:rPr>
          <w:rFonts w:ascii="Times New Roman" w:hAnsi="Times New Roman"/>
          <w:color w:val="000000" w:themeColor="text1"/>
          <w:sz w:val="30"/>
          <w:szCs w:val="30"/>
        </w:rPr>
        <w:t xml:space="preserve">[  </w:t>
      </w:r>
      <w:proofErr w:type="gramEnd"/>
      <w:r>
        <w:rPr>
          <w:rFonts w:ascii="Times New Roman" w:hAnsi="Times New Roman"/>
          <w:color w:val="000000" w:themeColor="text1"/>
          <w:sz w:val="30"/>
          <w:szCs w:val="30"/>
        </w:rPr>
        <w:t xml:space="preserve"> ]</w:t>
      </w:r>
      <w:r>
        <w:rPr>
          <w:rFonts w:ascii="Times New Roman" w:hAnsi="Times New Roman"/>
          <w:color w:val="000000" w:themeColor="text1"/>
          <w:sz w:val="24"/>
          <w:szCs w:val="24"/>
        </w:rPr>
        <w:tab/>
        <w:t>małym przedsiębiorstwem</w:t>
      </w:r>
    </w:p>
    <w:p w14:paraId="34C438A8" w14:textId="77777777" w:rsidR="00DF5CA9" w:rsidRPr="00BA797C" w:rsidRDefault="00DF5CA9" w:rsidP="00DF5CA9">
      <w:pPr>
        <w:pStyle w:val="WW-Tekstpodstawowy2"/>
        <w:spacing w:before="0"/>
        <w:ind w:left="540"/>
        <w:rPr>
          <w:rFonts w:ascii="Times New Roman" w:hAnsi="Times New Roman"/>
          <w:color w:val="000000" w:themeColor="text1"/>
          <w:sz w:val="24"/>
          <w:szCs w:val="24"/>
        </w:rPr>
      </w:pPr>
      <w:proofErr w:type="gramStart"/>
      <w:r>
        <w:rPr>
          <w:rFonts w:ascii="Times New Roman" w:hAnsi="Times New Roman"/>
          <w:color w:val="000000" w:themeColor="text1"/>
          <w:sz w:val="30"/>
          <w:szCs w:val="30"/>
        </w:rPr>
        <w:t xml:space="preserve">[  </w:t>
      </w:r>
      <w:proofErr w:type="gramEnd"/>
      <w:r>
        <w:rPr>
          <w:rFonts w:ascii="Times New Roman" w:hAnsi="Times New Roman"/>
          <w:color w:val="000000" w:themeColor="text1"/>
          <w:sz w:val="30"/>
          <w:szCs w:val="30"/>
        </w:rPr>
        <w:t xml:space="preserve"> ]</w:t>
      </w:r>
      <w:r>
        <w:rPr>
          <w:rFonts w:ascii="Times New Roman" w:hAnsi="Times New Roman"/>
          <w:color w:val="000000" w:themeColor="text1"/>
          <w:sz w:val="24"/>
          <w:szCs w:val="24"/>
        </w:rPr>
        <w:tab/>
        <w:t>średnim przedsiębiorstwem:</w:t>
      </w:r>
    </w:p>
    <w:p w14:paraId="66BE5341" w14:textId="77777777" w:rsidR="00DF5CA9" w:rsidRPr="00BA797C" w:rsidRDefault="00DF5CA9" w:rsidP="00DF5CA9">
      <w:pPr>
        <w:autoSpaceDE w:val="0"/>
        <w:autoSpaceDN w:val="0"/>
        <w:adjustRightInd w:val="0"/>
        <w:rPr>
          <w:color w:val="000000" w:themeColor="text1"/>
        </w:rPr>
      </w:pPr>
    </w:p>
    <w:p w14:paraId="2E8CD6BB" w14:textId="77777777" w:rsidR="00DF5CA9" w:rsidRPr="00BA797C" w:rsidRDefault="00DF5CA9" w:rsidP="00DF5CA9">
      <w:pPr>
        <w:pStyle w:val="Zwykytekst"/>
        <w:ind w:left="567"/>
        <w:jc w:val="both"/>
        <w:rPr>
          <w:rFonts w:ascii="Times New Roman" w:hAnsi="Times New Roman"/>
          <w:b/>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 xml:space="preserve"> należy postawić znak „X” we właściwym miejscu</w:t>
      </w:r>
      <w:r>
        <w:rPr>
          <w:rFonts w:ascii="Times New Roman" w:hAnsi="Times New Roman"/>
          <w:b/>
          <w:color w:val="000000" w:themeColor="text1"/>
          <w:sz w:val="24"/>
          <w:szCs w:val="24"/>
        </w:rPr>
        <w:t xml:space="preserve"> </w:t>
      </w:r>
    </w:p>
    <w:p w14:paraId="6C168FE9" w14:textId="77777777" w:rsidR="00DF5CA9" w:rsidRPr="00BA797C" w:rsidRDefault="00DF5CA9" w:rsidP="00DF5CA9">
      <w:pPr>
        <w:ind w:left="567" w:hanging="567"/>
        <w:jc w:val="both"/>
        <w:rPr>
          <w:bCs/>
          <w:color w:val="000000" w:themeColor="text1"/>
        </w:rPr>
      </w:pPr>
    </w:p>
    <w:p w14:paraId="389BBE87" w14:textId="77777777" w:rsidR="00DF5163" w:rsidRPr="00BA797C" w:rsidRDefault="00DF5163" w:rsidP="00DF5163">
      <w:pPr>
        <w:ind w:left="567"/>
        <w:jc w:val="both"/>
        <w:rPr>
          <w:i/>
          <w:iCs/>
          <w:color w:val="000000" w:themeColor="text1"/>
        </w:rPr>
      </w:pPr>
      <w:r>
        <w:rPr>
          <w:b/>
          <w:bCs/>
          <w:i/>
          <w:color w:val="000000" w:themeColor="text1"/>
          <w:u w:val="single"/>
        </w:rPr>
        <w:t>UWAGA:</w:t>
      </w:r>
      <w:r>
        <w:rPr>
          <w:bCs/>
          <w:i/>
          <w:color w:val="000000" w:themeColor="text1"/>
        </w:rPr>
        <w:t xml:space="preserve"> </w:t>
      </w:r>
      <w:r>
        <w:rPr>
          <w:i/>
          <w:color w:val="000000" w:themeColor="text1"/>
        </w:rPr>
        <w:t>Zg</w:t>
      </w:r>
      <w:r>
        <w:rPr>
          <w:i/>
          <w:iCs/>
          <w:color w:val="000000" w:themeColor="text1"/>
        </w:rPr>
        <w:t>odnie z definicją zawartą w zaleceniu Komisji Europejskiej z dnia</w:t>
      </w:r>
      <w:r>
        <w:rPr>
          <w:i/>
          <w:iCs/>
          <w:color w:val="000000" w:themeColor="text1"/>
        </w:rPr>
        <w:br/>
        <w:t>6 maja 2003 r. dotyczącym definicji mikroprzedsiębiorstw oraz małych</w:t>
      </w:r>
      <w:r>
        <w:rPr>
          <w:i/>
          <w:iCs/>
          <w:color w:val="000000" w:themeColor="text1"/>
        </w:rPr>
        <w:br/>
        <w:t xml:space="preserve">i średnich przedsiębiorstw (Dz. Urz. UE L 124 z </w:t>
      </w:r>
      <w:proofErr w:type="gramStart"/>
      <w:r>
        <w:rPr>
          <w:i/>
          <w:iCs/>
          <w:color w:val="000000" w:themeColor="text1"/>
        </w:rPr>
        <w:t>20.5.2003</w:t>
      </w:r>
      <w:proofErr w:type="gramEnd"/>
      <w:r>
        <w:rPr>
          <w:i/>
          <w:iCs/>
          <w:color w:val="000000" w:themeColor="text1"/>
        </w:rPr>
        <w:t>, str. 36)</w:t>
      </w:r>
    </w:p>
    <w:p w14:paraId="49E915A3" w14:textId="77777777" w:rsidR="00DF5163" w:rsidRPr="00BA797C" w:rsidRDefault="00DF5163" w:rsidP="00DF5163">
      <w:pPr>
        <w:autoSpaceDE w:val="0"/>
        <w:autoSpaceDN w:val="0"/>
        <w:adjustRightInd w:val="0"/>
        <w:rPr>
          <w:color w:val="000000" w:themeColor="text1"/>
        </w:rPr>
      </w:pPr>
    </w:p>
    <w:p w14:paraId="0DEFEAD4" w14:textId="77777777" w:rsidR="00DF5163" w:rsidRPr="00BA797C" w:rsidRDefault="00DF5163" w:rsidP="00DF5163">
      <w:pPr>
        <w:pStyle w:val="WW-Tekstpodstawowy2"/>
        <w:tabs>
          <w:tab w:val="left" w:pos="570"/>
          <w:tab w:val="left" w:pos="930"/>
        </w:tabs>
        <w:spacing w:before="0"/>
        <w:ind w:left="540" w:firstLine="27"/>
        <w:rPr>
          <w:rFonts w:ascii="Times New Roman" w:hAnsi="Times New Roman"/>
          <w:b/>
          <w:bCs/>
          <w:i/>
          <w:iCs/>
          <w:color w:val="000000" w:themeColor="text1"/>
          <w:sz w:val="24"/>
          <w:szCs w:val="24"/>
        </w:rPr>
      </w:pPr>
      <w:r>
        <w:rPr>
          <w:rFonts w:ascii="Times New Roman" w:hAnsi="Times New Roman"/>
          <w:b/>
          <w:bCs/>
          <w:i/>
          <w:iCs/>
          <w:color w:val="000000" w:themeColor="text1"/>
          <w:sz w:val="24"/>
          <w:szCs w:val="24"/>
          <w:u w:val="single"/>
        </w:rPr>
        <w:t>mikroprzedsiębiorstwa</w:t>
      </w:r>
      <w:r>
        <w:rPr>
          <w:rFonts w:ascii="Times New Roman" w:hAnsi="Times New Roman"/>
          <w:b/>
          <w:bCs/>
          <w:i/>
          <w:iCs/>
          <w:color w:val="000000" w:themeColor="text1"/>
          <w:sz w:val="24"/>
          <w:szCs w:val="24"/>
        </w:rPr>
        <w:t xml:space="preserve"> </w:t>
      </w:r>
      <w:r>
        <w:rPr>
          <w:rFonts w:ascii="Times New Roman" w:hAnsi="Times New Roman"/>
          <w:bCs/>
          <w:i/>
          <w:iCs/>
          <w:color w:val="000000" w:themeColor="text1"/>
          <w:sz w:val="24"/>
          <w:szCs w:val="24"/>
        </w:rPr>
        <w:t>to przedsiębiorstwa, które zatrudniają mniej niż 10 osób</w:t>
      </w:r>
      <w:r>
        <w:rPr>
          <w:rFonts w:ascii="Times New Roman" w:hAnsi="Times New Roman"/>
          <w:bCs/>
          <w:i/>
          <w:iCs/>
          <w:color w:val="000000" w:themeColor="text1"/>
          <w:sz w:val="24"/>
          <w:szCs w:val="24"/>
        </w:rPr>
        <w:br/>
        <w:t>i których roczny obrót lub roczna suma bilansowa nie przekracza 2 milionów EUR;</w:t>
      </w:r>
    </w:p>
    <w:p w14:paraId="48108DF9" w14:textId="77777777" w:rsidR="00DF5163" w:rsidRPr="00BA797C" w:rsidRDefault="00DF5163" w:rsidP="00DF5163">
      <w:pPr>
        <w:autoSpaceDE w:val="0"/>
        <w:autoSpaceDN w:val="0"/>
        <w:adjustRightInd w:val="0"/>
        <w:rPr>
          <w:color w:val="000000" w:themeColor="text1"/>
        </w:rPr>
      </w:pPr>
    </w:p>
    <w:p w14:paraId="3E2363D2" w14:textId="77777777" w:rsidR="00DF5163" w:rsidRPr="00BA797C" w:rsidRDefault="00DF5163" w:rsidP="00DF5163">
      <w:pPr>
        <w:pStyle w:val="WW-Tekstpodstawowy2"/>
        <w:tabs>
          <w:tab w:val="left" w:pos="570"/>
          <w:tab w:val="left" w:pos="930"/>
        </w:tabs>
        <w:spacing w:before="0"/>
        <w:ind w:left="540" w:firstLine="27"/>
        <w:rPr>
          <w:rFonts w:ascii="Times New Roman" w:hAnsi="Times New Roman"/>
          <w:i/>
          <w:iCs/>
          <w:color w:val="000000" w:themeColor="text1"/>
          <w:sz w:val="24"/>
          <w:szCs w:val="24"/>
        </w:rPr>
      </w:pPr>
      <w:r>
        <w:rPr>
          <w:rFonts w:ascii="Times New Roman" w:hAnsi="Times New Roman"/>
          <w:b/>
          <w:bCs/>
          <w:i/>
          <w:iCs/>
          <w:color w:val="000000" w:themeColor="text1"/>
          <w:sz w:val="24"/>
          <w:szCs w:val="24"/>
          <w:u w:val="single"/>
        </w:rPr>
        <w:lastRenderedPageBreak/>
        <w:t>małe przedsiębiorstwa</w:t>
      </w:r>
      <w:r>
        <w:rPr>
          <w:rFonts w:ascii="Times New Roman" w:hAnsi="Times New Roman"/>
          <w:i/>
          <w:iCs/>
          <w:color w:val="000000" w:themeColor="text1"/>
          <w:sz w:val="24"/>
          <w:szCs w:val="24"/>
        </w:rPr>
        <w:t xml:space="preserve"> to przedsiębiorstwa, które zatrudniają mniej niż 50 osób</w:t>
      </w:r>
      <w:r>
        <w:rPr>
          <w:rFonts w:ascii="Times New Roman" w:hAnsi="Times New Roman"/>
          <w:i/>
          <w:iCs/>
          <w:color w:val="000000" w:themeColor="text1"/>
          <w:sz w:val="24"/>
          <w:szCs w:val="24"/>
        </w:rPr>
        <w:br/>
        <w:t>i których roczny obrót lub roczna suma bilansowa nie przekracza 10 mln EUR;</w:t>
      </w:r>
    </w:p>
    <w:p w14:paraId="6EB94B60" w14:textId="77777777" w:rsidR="00DF5163" w:rsidRPr="00BA797C" w:rsidRDefault="00DF5163" w:rsidP="00DF5163">
      <w:pPr>
        <w:autoSpaceDE w:val="0"/>
        <w:autoSpaceDN w:val="0"/>
        <w:adjustRightInd w:val="0"/>
        <w:rPr>
          <w:color w:val="000000" w:themeColor="text1"/>
        </w:rPr>
      </w:pPr>
    </w:p>
    <w:p w14:paraId="558D84C8" w14:textId="77777777" w:rsidR="00DF5163" w:rsidRPr="00BA797C" w:rsidRDefault="00DF5163" w:rsidP="00DF5163">
      <w:pPr>
        <w:pStyle w:val="WW-Tekstpodstawowy2"/>
        <w:tabs>
          <w:tab w:val="left" w:pos="570"/>
          <w:tab w:val="left" w:pos="930"/>
        </w:tabs>
        <w:spacing w:before="0"/>
        <w:ind w:left="540" w:firstLine="27"/>
        <w:rPr>
          <w:rFonts w:ascii="Times New Roman" w:hAnsi="Times New Roman"/>
          <w:i/>
          <w:color w:val="000000" w:themeColor="text1"/>
          <w:sz w:val="24"/>
          <w:szCs w:val="24"/>
        </w:rPr>
      </w:pPr>
      <w:r>
        <w:rPr>
          <w:rFonts w:ascii="Times New Roman" w:hAnsi="Times New Roman"/>
          <w:b/>
          <w:bCs/>
          <w:i/>
          <w:iCs/>
          <w:color w:val="000000" w:themeColor="text1"/>
          <w:sz w:val="24"/>
          <w:szCs w:val="24"/>
          <w:u w:val="single"/>
        </w:rPr>
        <w:t>średnie przedsiębiorstwa</w:t>
      </w:r>
      <w:r>
        <w:rPr>
          <w:rFonts w:ascii="Times New Roman" w:hAnsi="Times New Roman"/>
          <w:i/>
          <w:iCs/>
          <w:color w:val="000000" w:themeColor="text1"/>
          <w:sz w:val="24"/>
          <w:szCs w:val="24"/>
        </w:rPr>
        <w:t xml:space="preserve"> to przedsiębiorstwa, które nie są mikroprzedsiębiorstwami</w:t>
      </w:r>
      <w:r>
        <w:rPr>
          <w:rFonts w:ascii="Times New Roman" w:hAnsi="Times New Roman"/>
          <w:i/>
          <w:iCs/>
          <w:color w:val="000000" w:themeColor="text1"/>
          <w:sz w:val="24"/>
          <w:szCs w:val="24"/>
        </w:rPr>
        <w:br/>
        <w:t>ani małymi przedsiębiorstwami i które zatrudniają mniej niż 250 osób</w:t>
      </w:r>
      <w:r>
        <w:rPr>
          <w:rFonts w:ascii="Times New Roman" w:hAnsi="Times New Roman"/>
          <w:i/>
          <w:iCs/>
          <w:color w:val="000000" w:themeColor="text1"/>
          <w:sz w:val="24"/>
          <w:szCs w:val="24"/>
        </w:rPr>
        <w:br/>
        <w:t>oraz których roczny obrót nie przekracza 50 mln EUR lub roczna suma bilansowa</w:t>
      </w:r>
      <w:r>
        <w:rPr>
          <w:rFonts w:ascii="Times New Roman" w:hAnsi="Times New Roman"/>
          <w:i/>
          <w:iCs/>
          <w:color w:val="000000" w:themeColor="text1"/>
          <w:sz w:val="24"/>
          <w:szCs w:val="24"/>
        </w:rPr>
        <w:br/>
        <w:t>nie przekracza 43 mln EUR.</w:t>
      </w:r>
    </w:p>
    <w:p w14:paraId="312BBD81" w14:textId="77777777" w:rsidR="00AB36C5" w:rsidRPr="00BA797C" w:rsidRDefault="00AB36C5" w:rsidP="00AB36C5">
      <w:pPr>
        <w:pStyle w:val="Tekstpodstawowy"/>
        <w:ind w:left="567" w:hanging="567"/>
        <w:jc w:val="both"/>
        <w:rPr>
          <w:color w:val="000000" w:themeColor="text1"/>
        </w:rPr>
      </w:pPr>
    </w:p>
    <w:p w14:paraId="7611D753" w14:textId="77777777" w:rsidR="00DF5163" w:rsidRPr="00BA797C" w:rsidRDefault="00AB36C5" w:rsidP="00DF5163">
      <w:pPr>
        <w:pStyle w:val="WW-Tekstpodstawowy2"/>
        <w:tabs>
          <w:tab w:val="left" w:pos="570"/>
          <w:tab w:val="left" w:pos="930"/>
        </w:tabs>
        <w:spacing w:before="0"/>
        <w:ind w:left="540" w:hanging="540"/>
        <w:rPr>
          <w:rFonts w:ascii="Times New Roman" w:hAnsi="Times New Roman"/>
          <w:color w:val="000000" w:themeColor="text1"/>
          <w:sz w:val="24"/>
          <w:szCs w:val="24"/>
        </w:rPr>
      </w:pPr>
      <w:r>
        <w:rPr>
          <w:rFonts w:ascii="Times New Roman" w:hAnsi="Times New Roman"/>
          <w:color w:val="000000" w:themeColor="text1"/>
          <w:sz w:val="24"/>
          <w:szCs w:val="24"/>
        </w:rPr>
        <w:t>12.</w:t>
      </w:r>
      <w:r>
        <w:rPr>
          <w:rFonts w:ascii="Times New Roman" w:hAnsi="Times New Roman"/>
          <w:color w:val="000000" w:themeColor="text1"/>
          <w:sz w:val="24"/>
          <w:szCs w:val="24"/>
        </w:rPr>
        <w:tab/>
        <w:t>Oświadczamy, że wykazując spełnianie warunków udziału w postępowaniu</w:t>
      </w:r>
    </w:p>
    <w:p w14:paraId="257E86B6" w14:textId="77777777" w:rsidR="00AB36C5" w:rsidRPr="00BA797C" w:rsidRDefault="00AB36C5" w:rsidP="00AB36C5">
      <w:pPr>
        <w:pStyle w:val="Tekstpodstawowy"/>
        <w:ind w:left="567" w:hanging="567"/>
        <w:jc w:val="both"/>
        <w:rPr>
          <w:color w:val="000000" w:themeColor="text1"/>
        </w:rPr>
      </w:pPr>
    </w:p>
    <w:p w14:paraId="0202BBD4" w14:textId="77777777" w:rsidR="00DF5163" w:rsidRPr="00BA797C" w:rsidRDefault="00DF5163" w:rsidP="00DF5163">
      <w:pPr>
        <w:pStyle w:val="NormalnyWeb"/>
        <w:spacing w:before="0" w:beforeAutospacing="0" w:after="0" w:line="360" w:lineRule="auto"/>
        <w:ind w:left="567"/>
        <w:jc w:val="both"/>
        <w:rPr>
          <w:color w:val="000000" w:themeColor="text1"/>
        </w:rPr>
      </w:pPr>
      <w:r>
        <w:rPr>
          <w:b/>
          <w:color w:val="000000" w:themeColor="text1"/>
        </w:rPr>
        <w:t>POLEGAMY</w:t>
      </w:r>
      <w:r>
        <w:rPr>
          <w:color w:val="000000" w:themeColor="text1"/>
        </w:rPr>
        <w:t>*</w:t>
      </w:r>
      <w:r>
        <w:rPr>
          <w:color w:val="000000" w:themeColor="text1"/>
          <w:vertAlign w:val="superscript"/>
        </w:rPr>
        <w:t>)</w:t>
      </w:r>
      <w:r>
        <w:rPr>
          <w:color w:val="000000" w:themeColor="text1"/>
        </w:rPr>
        <w:t xml:space="preserve"> na zasobach następujących podmiotów i w związku z tym wskazujemy nazwę (firmę) podmiotów, na zasobach których polegamy wykazując spełnianie warunków udziału w </w:t>
      </w:r>
      <w:proofErr w:type="gramStart"/>
      <w:r>
        <w:rPr>
          <w:color w:val="000000" w:themeColor="text1"/>
        </w:rPr>
        <w:t>postępowaniu:  _</w:t>
      </w:r>
      <w:proofErr w:type="gramEnd"/>
      <w:r>
        <w:rPr>
          <w:color w:val="000000" w:themeColor="text1"/>
        </w:rPr>
        <w:t>_______________________________________</w:t>
      </w:r>
    </w:p>
    <w:p w14:paraId="3DEC60F9" w14:textId="77777777" w:rsidR="00DF5163" w:rsidRPr="00BA797C" w:rsidRDefault="00DF5163" w:rsidP="00DF5163">
      <w:pPr>
        <w:pStyle w:val="NormalnyWeb"/>
        <w:spacing w:before="0" w:beforeAutospacing="0" w:after="0" w:line="360" w:lineRule="auto"/>
        <w:ind w:left="567"/>
        <w:jc w:val="both"/>
        <w:rPr>
          <w:color w:val="000000" w:themeColor="text1"/>
        </w:rPr>
      </w:pPr>
      <w:r>
        <w:rPr>
          <w:color w:val="000000" w:themeColor="text1"/>
        </w:rPr>
        <w:t>______________________________________________________________________</w:t>
      </w:r>
    </w:p>
    <w:p w14:paraId="305109B3" w14:textId="77777777" w:rsidR="00DF5163" w:rsidRPr="00BA797C" w:rsidRDefault="00DF5163" w:rsidP="00DF5163">
      <w:pPr>
        <w:pStyle w:val="NormalnyWeb"/>
        <w:spacing w:before="0" w:beforeAutospacing="0" w:after="0" w:line="360" w:lineRule="auto"/>
        <w:ind w:left="567"/>
        <w:jc w:val="both"/>
        <w:rPr>
          <w:color w:val="000000" w:themeColor="text1"/>
        </w:rPr>
      </w:pPr>
      <w:r>
        <w:rPr>
          <w:color w:val="000000" w:themeColor="text1"/>
        </w:rPr>
        <w:t>______________________________________________________________________</w:t>
      </w:r>
    </w:p>
    <w:p w14:paraId="2FEDEF52" w14:textId="77777777" w:rsidR="00AB36C5" w:rsidRPr="00BA797C" w:rsidRDefault="00AB36C5" w:rsidP="00AB36C5">
      <w:pPr>
        <w:pStyle w:val="Tekstpodstawowy"/>
        <w:ind w:left="567" w:hanging="567"/>
        <w:jc w:val="both"/>
        <w:rPr>
          <w:color w:val="000000" w:themeColor="text1"/>
        </w:rPr>
      </w:pPr>
    </w:p>
    <w:p w14:paraId="5602E7B7" w14:textId="77777777" w:rsidR="00DF5163" w:rsidRPr="00BA797C" w:rsidRDefault="00DF5163" w:rsidP="00DF5163">
      <w:pPr>
        <w:pStyle w:val="NormalnyWeb"/>
        <w:spacing w:before="0" w:beforeAutospacing="0" w:after="0"/>
        <w:ind w:left="567"/>
        <w:rPr>
          <w:color w:val="000000" w:themeColor="text1"/>
        </w:rPr>
      </w:pPr>
      <w:r>
        <w:rPr>
          <w:b/>
          <w:color w:val="000000" w:themeColor="text1"/>
        </w:rPr>
        <w:t>NIE POLEGAMY</w:t>
      </w:r>
      <w:r>
        <w:rPr>
          <w:color w:val="000000" w:themeColor="text1"/>
        </w:rPr>
        <w:t>*</w:t>
      </w:r>
      <w:r>
        <w:rPr>
          <w:color w:val="000000" w:themeColor="text1"/>
          <w:vertAlign w:val="superscript"/>
        </w:rPr>
        <w:t>)</w:t>
      </w:r>
      <w:r>
        <w:rPr>
          <w:color w:val="000000" w:themeColor="text1"/>
        </w:rPr>
        <w:t xml:space="preserve"> na zasobach podmiotów trzecich</w:t>
      </w:r>
    </w:p>
    <w:p w14:paraId="488049E5" w14:textId="77777777" w:rsidR="00AB36C5" w:rsidRPr="00BA797C" w:rsidRDefault="00AB36C5" w:rsidP="00AB36C5">
      <w:pPr>
        <w:pStyle w:val="Tekstpodstawowy"/>
        <w:ind w:left="567" w:hanging="567"/>
        <w:jc w:val="both"/>
        <w:rPr>
          <w:color w:val="000000" w:themeColor="text1"/>
        </w:rPr>
      </w:pPr>
    </w:p>
    <w:p w14:paraId="7C9FBE0A" w14:textId="77777777" w:rsidR="00DF5163" w:rsidRPr="00BA797C" w:rsidRDefault="00DF5163" w:rsidP="00DF5163">
      <w:pPr>
        <w:pStyle w:val="Zwykytekst"/>
        <w:ind w:left="1134" w:hanging="567"/>
        <w:jc w:val="both"/>
        <w:rPr>
          <w:rFonts w:ascii="Times New Roman" w:hAnsi="Times New Roman"/>
          <w:b/>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ab/>
        <w:t>niepotrzebne skreślić</w:t>
      </w:r>
    </w:p>
    <w:p w14:paraId="174A7C66" w14:textId="77777777" w:rsidR="00AB36C5" w:rsidRPr="00BA797C" w:rsidRDefault="00AB36C5" w:rsidP="00AB36C5">
      <w:pPr>
        <w:pStyle w:val="Tekstpodstawowy"/>
        <w:ind w:left="567" w:hanging="567"/>
        <w:jc w:val="both"/>
        <w:rPr>
          <w:color w:val="000000" w:themeColor="text1"/>
        </w:rPr>
      </w:pPr>
    </w:p>
    <w:p w14:paraId="1F9304C9" w14:textId="77777777" w:rsidR="00DF5163" w:rsidRPr="00BA797C" w:rsidRDefault="00AB36C5" w:rsidP="005A7BBD">
      <w:pPr>
        <w:pStyle w:val="WW-Tekstpodstawowy2"/>
        <w:spacing w:before="0"/>
        <w:ind w:left="567" w:hanging="567"/>
        <w:rPr>
          <w:rFonts w:ascii="Times New Roman" w:hAnsi="Times New Roman"/>
          <w:color w:val="000000" w:themeColor="text1"/>
          <w:sz w:val="24"/>
          <w:szCs w:val="24"/>
        </w:rPr>
      </w:pPr>
      <w:r>
        <w:rPr>
          <w:rFonts w:ascii="Times New Roman" w:hAnsi="Times New Roman"/>
          <w:color w:val="000000" w:themeColor="text1"/>
          <w:sz w:val="24"/>
          <w:szCs w:val="24"/>
        </w:rPr>
        <w:t>13.</w:t>
      </w:r>
      <w:r>
        <w:rPr>
          <w:rFonts w:ascii="Times New Roman" w:hAnsi="Times New Roman"/>
          <w:color w:val="000000" w:themeColor="text1"/>
          <w:sz w:val="24"/>
          <w:szCs w:val="24"/>
        </w:rPr>
        <w:tab/>
        <w:t>Oświadczamy, że wypełniliśmy obowiązki informacyjne przewidziane</w:t>
      </w:r>
      <w:r>
        <w:rPr>
          <w:rFonts w:ascii="Times New Roman" w:hAnsi="Times New Roman"/>
          <w:color w:val="000000" w:themeColor="text1"/>
          <w:sz w:val="24"/>
          <w:szCs w:val="24"/>
        </w:rPr>
        <w:br/>
        <w:t>w art. 13 i art. 14 ogólnego rozporządzenia o ochronie danych*</w:t>
      </w:r>
      <w:r>
        <w:rPr>
          <w:rFonts w:ascii="Times New Roman" w:hAnsi="Times New Roman"/>
          <w:color w:val="000000" w:themeColor="text1"/>
          <w:sz w:val="24"/>
          <w:szCs w:val="24"/>
          <w:vertAlign w:val="superscript"/>
        </w:rPr>
        <w:t>)</w:t>
      </w:r>
      <w:r>
        <w:rPr>
          <w:rFonts w:ascii="Times New Roman" w:hAnsi="Times New Roman"/>
          <w:color w:val="000000" w:themeColor="text1"/>
          <w:sz w:val="24"/>
          <w:szCs w:val="24"/>
        </w:rPr>
        <w:t xml:space="preserve"> wobec osób</w:t>
      </w:r>
      <w:r>
        <w:rPr>
          <w:rFonts w:ascii="Times New Roman" w:hAnsi="Times New Roman"/>
          <w:color w:val="000000" w:themeColor="text1"/>
          <w:sz w:val="24"/>
          <w:szCs w:val="24"/>
        </w:rPr>
        <w:br/>
        <w:t>fizycznych, od których dane osobowe bezpośrednio lub pośrednio pozyskałem</w:t>
      </w:r>
      <w:r>
        <w:rPr>
          <w:rFonts w:ascii="Times New Roman" w:hAnsi="Times New Roman"/>
          <w:color w:val="000000" w:themeColor="text1"/>
          <w:sz w:val="24"/>
          <w:szCs w:val="24"/>
        </w:rPr>
        <w:br/>
        <w:t xml:space="preserve">w celu ubiegania się o udzielenie zamówienia publicznego w niniejszym </w:t>
      </w:r>
      <w:proofErr w:type="gramStart"/>
      <w:r>
        <w:rPr>
          <w:rFonts w:ascii="Times New Roman" w:hAnsi="Times New Roman"/>
          <w:color w:val="000000" w:themeColor="text1"/>
          <w:sz w:val="24"/>
          <w:szCs w:val="24"/>
        </w:rPr>
        <w:t>postępowaniu.*</w:t>
      </w:r>
      <w:proofErr w:type="gramEnd"/>
      <w:r>
        <w:rPr>
          <w:rFonts w:ascii="Times New Roman" w:hAnsi="Times New Roman"/>
          <w:color w:val="000000" w:themeColor="text1"/>
          <w:sz w:val="24"/>
          <w:szCs w:val="24"/>
        </w:rPr>
        <w:t>*</w:t>
      </w:r>
      <w:r>
        <w:rPr>
          <w:rFonts w:ascii="Times New Roman" w:hAnsi="Times New Roman"/>
          <w:color w:val="000000" w:themeColor="text1"/>
          <w:sz w:val="24"/>
          <w:szCs w:val="24"/>
          <w:vertAlign w:val="superscript"/>
        </w:rPr>
        <w:t>)</w:t>
      </w:r>
    </w:p>
    <w:p w14:paraId="662B618B" w14:textId="77777777" w:rsidR="00DF5163" w:rsidRPr="00BA797C" w:rsidRDefault="00DF5163" w:rsidP="00DF5163">
      <w:pPr>
        <w:rPr>
          <w:color w:val="000000" w:themeColor="text1"/>
        </w:rPr>
      </w:pPr>
    </w:p>
    <w:p w14:paraId="2949F920" w14:textId="77777777" w:rsidR="00DF5163" w:rsidRPr="00BA797C" w:rsidRDefault="00DF5163" w:rsidP="00DF5163">
      <w:pPr>
        <w:pStyle w:val="Zwykytekst"/>
        <w:ind w:left="1134" w:hanging="567"/>
        <w:jc w:val="both"/>
        <w:rPr>
          <w:rFonts w:ascii="Times New Roman" w:hAnsi="Times New Roman"/>
          <w:b/>
          <w:bCs/>
          <w:i/>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rPr>
        <w:tab/>
        <w:t>rozporządzenie Parlamentu Europejskiego i Rady (UE) 2016/679 z dnia</w:t>
      </w:r>
      <w:r>
        <w:rPr>
          <w:rFonts w:ascii="Times New Roman" w:hAnsi="Times New Roman"/>
          <w:b/>
          <w:bCs/>
          <w:i/>
          <w:color w:val="000000" w:themeColor="text1"/>
          <w:sz w:val="24"/>
          <w:szCs w:val="24"/>
        </w:rPr>
        <w:br/>
        <w:t>27 kwietnia 2016 r. w sprawie ochrony osób fizycznych w związku</w:t>
      </w:r>
      <w:r>
        <w:rPr>
          <w:rFonts w:ascii="Times New Roman" w:hAnsi="Times New Roman"/>
          <w:b/>
          <w:bCs/>
          <w:i/>
          <w:color w:val="000000" w:themeColor="text1"/>
          <w:sz w:val="24"/>
          <w:szCs w:val="24"/>
        </w:rPr>
        <w:br/>
        <w:t xml:space="preserve">z przetwarzaniem danych </w:t>
      </w:r>
      <w:proofErr w:type="gramStart"/>
      <w:r>
        <w:rPr>
          <w:rFonts w:ascii="Times New Roman" w:hAnsi="Times New Roman"/>
          <w:b/>
          <w:bCs/>
          <w:i/>
          <w:color w:val="000000" w:themeColor="text1"/>
          <w:sz w:val="24"/>
          <w:szCs w:val="24"/>
        </w:rPr>
        <w:t>osobowych  i</w:t>
      </w:r>
      <w:proofErr w:type="gramEnd"/>
      <w:r>
        <w:rPr>
          <w:rFonts w:ascii="Times New Roman" w:hAnsi="Times New Roman"/>
          <w:b/>
          <w:bCs/>
          <w:i/>
          <w:color w:val="000000" w:themeColor="text1"/>
          <w:sz w:val="24"/>
          <w:szCs w:val="24"/>
        </w:rPr>
        <w:t xml:space="preserve"> w sprawie swobodnego przepływu</w:t>
      </w:r>
      <w:r>
        <w:rPr>
          <w:rFonts w:ascii="Times New Roman" w:hAnsi="Times New Roman"/>
          <w:b/>
          <w:bCs/>
          <w:i/>
          <w:color w:val="000000" w:themeColor="text1"/>
          <w:sz w:val="24"/>
          <w:szCs w:val="24"/>
        </w:rPr>
        <w:br/>
        <w:t>takich danych oraz uchylenia dyrektywy 95/46/WE (ogólne rozporządzenie</w:t>
      </w:r>
      <w:r>
        <w:rPr>
          <w:rFonts w:ascii="Times New Roman" w:hAnsi="Times New Roman"/>
          <w:b/>
          <w:bCs/>
          <w:i/>
          <w:color w:val="000000" w:themeColor="text1"/>
          <w:sz w:val="24"/>
          <w:szCs w:val="24"/>
        </w:rPr>
        <w:br/>
        <w:t xml:space="preserve">o ochronie danych) (Dz. Urz. UE L 119 z dnia 4 maja 2016 r.). </w:t>
      </w:r>
    </w:p>
    <w:p w14:paraId="15E6FC1F" w14:textId="77777777" w:rsidR="00DF5163" w:rsidRPr="00BA797C" w:rsidRDefault="00DF5163" w:rsidP="00DF5163">
      <w:pPr>
        <w:autoSpaceDE w:val="0"/>
        <w:autoSpaceDN w:val="0"/>
        <w:adjustRightInd w:val="0"/>
        <w:rPr>
          <w:color w:val="000000" w:themeColor="text1"/>
        </w:rPr>
      </w:pPr>
    </w:p>
    <w:p w14:paraId="5962ED47" w14:textId="77777777" w:rsidR="00DF5163" w:rsidRPr="00BA797C" w:rsidRDefault="00DF5163" w:rsidP="00DF5163">
      <w:pPr>
        <w:pStyle w:val="Zwykytekst"/>
        <w:ind w:left="1134" w:hanging="567"/>
        <w:jc w:val="both"/>
        <w:rPr>
          <w:rFonts w:ascii="Times New Roman" w:hAnsi="Times New Roman"/>
          <w:b/>
          <w:bCs/>
          <w:i/>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rPr>
        <w:tab/>
        <w:t xml:space="preserve">w </w:t>
      </w:r>
      <w:proofErr w:type="gramStart"/>
      <w:r>
        <w:rPr>
          <w:rFonts w:ascii="Times New Roman" w:hAnsi="Times New Roman"/>
          <w:b/>
          <w:bCs/>
          <w:i/>
          <w:color w:val="000000" w:themeColor="text1"/>
          <w:sz w:val="24"/>
          <w:szCs w:val="24"/>
        </w:rPr>
        <w:t>przypadku</w:t>
      </w:r>
      <w:proofErr w:type="gramEnd"/>
      <w:r>
        <w:rPr>
          <w:rFonts w:ascii="Times New Roman" w:hAnsi="Times New Roman"/>
          <w:b/>
          <w:bCs/>
          <w:i/>
          <w:color w:val="000000" w:themeColor="text1"/>
          <w:sz w:val="24"/>
          <w:szCs w:val="24"/>
        </w:rPr>
        <w:t xml:space="preserve"> gdy wykonawca nie przekazuje danych osobowych innych</w:t>
      </w:r>
      <w:r>
        <w:rPr>
          <w:rFonts w:ascii="Times New Roman" w:hAnsi="Times New Roman"/>
          <w:b/>
          <w:bCs/>
          <w:i/>
          <w:color w:val="000000" w:themeColor="text1"/>
          <w:sz w:val="24"/>
          <w:szCs w:val="24"/>
        </w:rPr>
        <w:br/>
        <w:t>niż bezpośrednio jego dotyczących lub zachodzi wyłączenie stosowania obowiązku informacyjnego, stosownie do art. 13 ust. 4 lub art. 14 ust. 5 RODO wykonawca nie składa oświadczenia, przez jego wykreślenie i wpisanie klauzuli „nie dotyczy”.</w:t>
      </w:r>
    </w:p>
    <w:p w14:paraId="4335A997" w14:textId="77777777" w:rsidR="00DF5163" w:rsidRPr="00BA797C" w:rsidRDefault="00DF5163" w:rsidP="00DF5163">
      <w:pPr>
        <w:pStyle w:val="Tekstpodstawowy"/>
        <w:ind w:left="567" w:hanging="567"/>
        <w:jc w:val="both"/>
        <w:rPr>
          <w:color w:val="000000" w:themeColor="text1"/>
        </w:rPr>
      </w:pPr>
    </w:p>
    <w:p w14:paraId="7CB7D5CD" w14:textId="77777777" w:rsidR="00AC496C" w:rsidRPr="00BA797C" w:rsidRDefault="00AC496C" w:rsidP="00AC496C">
      <w:pPr>
        <w:pStyle w:val="WW-Tekstpodstawowy2"/>
        <w:spacing w:before="0"/>
        <w:ind w:left="540" w:hanging="540"/>
        <w:rPr>
          <w:rFonts w:ascii="Times New Roman" w:hAnsi="Times New Roman"/>
          <w:color w:val="000000" w:themeColor="text1"/>
          <w:sz w:val="24"/>
          <w:szCs w:val="24"/>
        </w:rPr>
      </w:pPr>
      <w:r>
        <w:rPr>
          <w:rFonts w:ascii="Times New Roman" w:hAnsi="Times New Roman"/>
          <w:color w:val="000000" w:themeColor="text1"/>
          <w:sz w:val="24"/>
          <w:szCs w:val="24"/>
        </w:rPr>
        <w:t>14.</w:t>
      </w:r>
      <w:r>
        <w:rPr>
          <w:rFonts w:ascii="Times New Roman" w:hAnsi="Times New Roman"/>
          <w:color w:val="000000" w:themeColor="text1"/>
          <w:sz w:val="24"/>
          <w:szCs w:val="24"/>
        </w:rPr>
        <w:tab/>
        <w:t>Oświadczamy, że wobec nas jako wykonawcy, a także wobec naszych dostawców, podwykonawców oraz innych podmiotów, na których zdolnościach technicznych</w:t>
      </w:r>
      <w:r>
        <w:rPr>
          <w:rFonts w:ascii="Times New Roman" w:hAnsi="Times New Roman"/>
          <w:color w:val="000000" w:themeColor="text1"/>
          <w:sz w:val="24"/>
          <w:szCs w:val="24"/>
        </w:rPr>
        <w:br/>
        <w:t>lub zawodowych będziemy polegać*</w:t>
      </w:r>
      <w:r>
        <w:rPr>
          <w:rFonts w:ascii="Times New Roman" w:hAnsi="Times New Roman"/>
          <w:color w:val="000000" w:themeColor="text1"/>
          <w:sz w:val="24"/>
          <w:szCs w:val="24"/>
          <w:vertAlign w:val="superscript"/>
        </w:rPr>
        <w:t>)</w:t>
      </w:r>
    </w:p>
    <w:p w14:paraId="33921268" w14:textId="77777777" w:rsidR="00AC496C" w:rsidRPr="00BA797C" w:rsidRDefault="00AC496C" w:rsidP="00AC496C">
      <w:pPr>
        <w:pStyle w:val="Tekstpodstawowy"/>
        <w:ind w:left="567" w:hanging="567"/>
        <w:jc w:val="both"/>
        <w:rPr>
          <w:color w:val="000000" w:themeColor="text1"/>
          <w:lang w:eastAsia="ar-SA"/>
        </w:rPr>
      </w:pPr>
    </w:p>
    <w:p w14:paraId="05D90011" w14:textId="77777777" w:rsidR="00AC496C" w:rsidRPr="00BA797C" w:rsidRDefault="00AC496C" w:rsidP="00AC496C">
      <w:pPr>
        <w:pStyle w:val="Tekstpodstawowy"/>
        <w:ind w:left="567"/>
        <w:jc w:val="center"/>
        <w:rPr>
          <w:b/>
          <w:color w:val="000000" w:themeColor="text1"/>
        </w:rPr>
      </w:pPr>
      <w:r>
        <w:rPr>
          <w:b/>
          <w:color w:val="000000" w:themeColor="text1"/>
        </w:rPr>
        <w:t xml:space="preserve">zachodzą / nie zachodzą </w:t>
      </w:r>
      <w:r>
        <w:rPr>
          <w:color w:val="000000" w:themeColor="text1"/>
        </w:rPr>
        <w:t>**</w:t>
      </w:r>
      <w:r>
        <w:rPr>
          <w:color w:val="000000" w:themeColor="text1"/>
          <w:vertAlign w:val="superscript"/>
        </w:rPr>
        <w:t>)</w:t>
      </w:r>
    </w:p>
    <w:p w14:paraId="70E44F4F" w14:textId="77777777" w:rsidR="00AC496C" w:rsidRPr="00BA797C" w:rsidRDefault="00AC496C" w:rsidP="00AC496C">
      <w:pPr>
        <w:pStyle w:val="Tekstpodstawowy"/>
        <w:ind w:left="567" w:hanging="567"/>
        <w:jc w:val="both"/>
        <w:rPr>
          <w:color w:val="000000" w:themeColor="text1"/>
        </w:rPr>
      </w:pPr>
    </w:p>
    <w:p w14:paraId="01C38051" w14:textId="77777777" w:rsidR="00AC496C" w:rsidRPr="00BA797C" w:rsidRDefault="00AC496C" w:rsidP="00AC496C">
      <w:pPr>
        <w:pStyle w:val="Tekstpodstawowy"/>
        <w:ind w:left="567"/>
        <w:jc w:val="both"/>
        <w:rPr>
          <w:color w:val="000000" w:themeColor="text1"/>
        </w:rPr>
      </w:pPr>
      <w:r>
        <w:rPr>
          <w:color w:val="000000" w:themeColor="text1"/>
        </w:rPr>
        <w:t>podstawy wykluczenia z udziału w postępowaniu, o których mowa w art. 5k rozporządzenia Rady (UE) nr 833/2014 z dnia 31 lipca 2014 r. dotyczącego</w:t>
      </w:r>
      <w:r>
        <w:rPr>
          <w:color w:val="000000" w:themeColor="text1"/>
        </w:rPr>
        <w:br/>
        <w:t>środków ograniczających w związku z działaniami Rosji destabilizującymi sytuację</w:t>
      </w:r>
      <w:r>
        <w:rPr>
          <w:color w:val="000000" w:themeColor="text1"/>
        </w:rPr>
        <w:br/>
        <w:t>na Ukrainie (Dz. Urz. UE nr L 229)</w:t>
      </w:r>
    </w:p>
    <w:p w14:paraId="441E4538" w14:textId="77777777" w:rsidR="00AC496C" w:rsidRPr="00BA797C" w:rsidRDefault="00AC496C" w:rsidP="00AC496C">
      <w:pPr>
        <w:pStyle w:val="WW-Tekstpodstawowy2"/>
        <w:tabs>
          <w:tab w:val="left" w:pos="570"/>
          <w:tab w:val="left" w:pos="930"/>
        </w:tabs>
        <w:spacing w:before="0"/>
        <w:ind w:left="540" w:hanging="540"/>
        <w:rPr>
          <w:rFonts w:ascii="Times New Roman" w:hAnsi="Times New Roman"/>
          <w:color w:val="000000" w:themeColor="text1"/>
          <w:sz w:val="24"/>
          <w:szCs w:val="24"/>
        </w:rPr>
      </w:pPr>
    </w:p>
    <w:p w14:paraId="58524C1D" w14:textId="77777777" w:rsidR="00AC496C" w:rsidRPr="00BA797C" w:rsidRDefault="00AC496C" w:rsidP="00AC496C">
      <w:pPr>
        <w:pStyle w:val="Zwykytekst"/>
        <w:ind w:left="1134" w:hanging="567"/>
        <w:jc w:val="both"/>
        <w:rPr>
          <w:rFonts w:ascii="Times New Roman" w:hAnsi="Times New Roman"/>
          <w:b/>
          <w:bCs/>
          <w:i/>
          <w:color w:val="000000" w:themeColor="text1"/>
          <w:sz w:val="24"/>
          <w:szCs w:val="24"/>
        </w:rPr>
      </w:pPr>
      <w:r>
        <w:rPr>
          <w:rFonts w:ascii="Times New Roman" w:hAnsi="Times New Roman"/>
          <w:b/>
          <w:bCs/>
          <w:i/>
          <w:color w:val="000000" w:themeColor="text1"/>
          <w:sz w:val="24"/>
          <w:szCs w:val="24"/>
        </w:rPr>
        <w:lastRenderedPageBreak/>
        <w:t>*)</w:t>
      </w:r>
      <w:r>
        <w:rPr>
          <w:rFonts w:ascii="Times New Roman" w:hAnsi="Times New Roman"/>
          <w:b/>
          <w:bCs/>
          <w:i/>
          <w:color w:val="000000" w:themeColor="text1"/>
          <w:sz w:val="24"/>
          <w:szCs w:val="24"/>
        </w:rPr>
        <w:tab/>
        <w:t>dotyczy dostawców, podwykonawców lub innych podmiotów, na których zdolnościach technicznych lub zawodowych będzie polegać wykonawca,</w:t>
      </w:r>
      <w:r>
        <w:rPr>
          <w:rFonts w:ascii="Times New Roman" w:hAnsi="Times New Roman"/>
          <w:b/>
          <w:bCs/>
          <w:i/>
          <w:color w:val="000000" w:themeColor="text1"/>
          <w:sz w:val="24"/>
          <w:szCs w:val="24"/>
        </w:rPr>
        <w:br/>
        <w:t>o ile będzie na nich przypadać ponad 10 % wartości zamówienia</w:t>
      </w:r>
    </w:p>
    <w:p w14:paraId="683ECC0D" w14:textId="77777777" w:rsidR="00AC496C" w:rsidRPr="00BA797C" w:rsidRDefault="00AC496C" w:rsidP="00AC496C">
      <w:pPr>
        <w:pStyle w:val="WW-Tekstpodstawowy2"/>
        <w:tabs>
          <w:tab w:val="left" w:pos="570"/>
          <w:tab w:val="left" w:pos="930"/>
        </w:tabs>
        <w:spacing w:before="0"/>
        <w:ind w:left="540" w:hanging="540"/>
        <w:rPr>
          <w:rFonts w:ascii="Times New Roman" w:hAnsi="Times New Roman"/>
          <w:color w:val="000000" w:themeColor="text1"/>
          <w:sz w:val="24"/>
          <w:szCs w:val="24"/>
        </w:rPr>
      </w:pPr>
    </w:p>
    <w:p w14:paraId="4C26EE8E" w14:textId="77777777" w:rsidR="00AC496C" w:rsidRPr="00BA797C" w:rsidRDefault="00AC496C" w:rsidP="00AC496C">
      <w:pPr>
        <w:pStyle w:val="Zwykytekst"/>
        <w:ind w:left="1134" w:hanging="567"/>
        <w:jc w:val="both"/>
        <w:rPr>
          <w:rFonts w:ascii="Times New Roman" w:hAnsi="Times New Roman"/>
          <w:b/>
          <w:bCs/>
          <w:i/>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rPr>
        <w:tab/>
        <w:t>niepotrzebne skreślić</w:t>
      </w:r>
    </w:p>
    <w:p w14:paraId="0C9AA3A4" w14:textId="77777777" w:rsidR="00AC496C" w:rsidRPr="00BA797C" w:rsidRDefault="00AC496C" w:rsidP="00AC496C">
      <w:pPr>
        <w:pStyle w:val="WW-Tekstpodstawowy2"/>
        <w:spacing w:before="0"/>
        <w:ind w:left="540" w:hanging="540"/>
        <w:rPr>
          <w:rFonts w:ascii="Times New Roman" w:hAnsi="Times New Roman"/>
          <w:color w:val="000000" w:themeColor="text1"/>
          <w:sz w:val="24"/>
          <w:szCs w:val="24"/>
        </w:rPr>
      </w:pPr>
    </w:p>
    <w:p w14:paraId="23848D31" w14:textId="77777777" w:rsidR="00AC496C" w:rsidRPr="00BA797C" w:rsidRDefault="00AC496C" w:rsidP="00AC496C">
      <w:pPr>
        <w:pStyle w:val="WW-Tekstpodstawowy2"/>
        <w:spacing w:before="0"/>
        <w:ind w:left="540" w:hanging="540"/>
        <w:rPr>
          <w:rFonts w:ascii="Times New Roman" w:hAnsi="Times New Roman"/>
          <w:color w:val="000000" w:themeColor="text1"/>
          <w:sz w:val="24"/>
          <w:szCs w:val="24"/>
        </w:rPr>
      </w:pPr>
      <w:r>
        <w:rPr>
          <w:rFonts w:ascii="Times New Roman" w:hAnsi="Times New Roman"/>
          <w:color w:val="000000" w:themeColor="text1"/>
          <w:sz w:val="24"/>
          <w:szCs w:val="24"/>
        </w:rPr>
        <w:t>15.</w:t>
      </w:r>
      <w:r>
        <w:rPr>
          <w:rFonts w:ascii="Times New Roman" w:hAnsi="Times New Roman"/>
          <w:color w:val="000000" w:themeColor="text1"/>
          <w:sz w:val="24"/>
          <w:szCs w:val="24"/>
        </w:rPr>
        <w:tab/>
        <w:t>Oświadczamy, że zobowiązujemy się wykonać przedmiot zamówienia bez udziału producentów, dostawców, podwykonawców oraz innych podmiotów, na których zdolnościach technicznych lub zawodowych będziemy polegać, jeżeli wobec nich zachodzą lub w czasie realizacji przez nas przedmiotu zamówienia będą zachodzić podstawy do ich wykluczenia na podstawie art. 5k rozporządzenia Rady (UE)</w:t>
      </w:r>
      <w:r>
        <w:rPr>
          <w:rFonts w:ascii="Times New Roman" w:hAnsi="Times New Roman"/>
          <w:color w:val="000000" w:themeColor="text1"/>
          <w:sz w:val="24"/>
          <w:szCs w:val="24"/>
        </w:rPr>
        <w:br/>
        <w:t>nr 833/2014 z dnia 31 lipca 2014 r. dotyczącego środków ograniczających w związku</w:t>
      </w:r>
      <w:r>
        <w:rPr>
          <w:rFonts w:ascii="Times New Roman" w:hAnsi="Times New Roman"/>
          <w:color w:val="000000" w:themeColor="text1"/>
          <w:sz w:val="24"/>
          <w:szCs w:val="24"/>
        </w:rPr>
        <w:br/>
        <w:t>z działaniami Rosji destabilizującymi sytuację na Ukrainie, jeżeli w takim przypadku mogłoby im przypadać ponad 10 % wartości zamówienia.</w:t>
      </w:r>
    </w:p>
    <w:p w14:paraId="2F2956A3" w14:textId="77777777" w:rsidR="00AC496C" w:rsidRPr="00BA797C" w:rsidRDefault="00AC496C" w:rsidP="00AC496C">
      <w:pPr>
        <w:pStyle w:val="Tekstpodstawowy"/>
        <w:ind w:left="567" w:hanging="567"/>
        <w:jc w:val="both"/>
        <w:rPr>
          <w:color w:val="000000" w:themeColor="text1"/>
          <w:lang w:eastAsia="ar-SA"/>
        </w:rPr>
      </w:pPr>
    </w:p>
    <w:p w14:paraId="31FFEAD5" w14:textId="28C053A9" w:rsidR="00AC496C" w:rsidRPr="00BA797C" w:rsidRDefault="00AC496C" w:rsidP="00F235FA">
      <w:pPr>
        <w:ind w:left="540" w:hanging="540"/>
        <w:rPr>
          <w:color w:val="000000" w:themeColor="text1"/>
          <w:lang w:eastAsia="ar-SA"/>
        </w:rPr>
      </w:pPr>
      <w:r>
        <w:rPr>
          <w:color w:val="000000" w:themeColor="text1"/>
        </w:rPr>
        <w:t>16.</w:t>
      </w:r>
      <w:r>
        <w:rPr>
          <w:color w:val="000000" w:themeColor="text1"/>
        </w:rPr>
        <w:tab/>
        <w:t>Oświadczamy, że wobec nas jako wykonawcy*</w:t>
      </w:r>
      <w:r>
        <w:rPr>
          <w:color w:val="000000" w:themeColor="text1"/>
          <w:vertAlign w:val="superscript"/>
        </w:rPr>
        <w:t>)</w:t>
      </w:r>
      <w:r>
        <w:rPr>
          <w:color w:val="000000" w:themeColor="text1"/>
        </w:rPr>
        <w:t>, a także wobec naszych dostawców, podwykonawców oraz innych podmiotów, na których zdolnościach technicznych</w:t>
      </w:r>
      <w:r>
        <w:rPr>
          <w:color w:val="000000" w:themeColor="text1"/>
        </w:rPr>
        <w:br/>
        <w:t>lub zawodowych będziemy polegać</w:t>
      </w:r>
    </w:p>
    <w:p w14:paraId="41E0CAAA" w14:textId="77777777" w:rsidR="00AC496C" w:rsidRPr="00BA797C" w:rsidRDefault="00AC496C" w:rsidP="00AC496C">
      <w:pPr>
        <w:pStyle w:val="Tekstpodstawowy"/>
        <w:ind w:left="567" w:hanging="567"/>
        <w:jc w:val="both"/>
        <w:rPr>
          <w:color w:val="000000" w:themeColor="text1"/>
          <w:lang w:eastAsia="ar-SA"/>
        </w:rPr>
      </w:pPr>
    </w:p>
    <w:p w14:paraId="67CBBB11" w14:textId="77777777" w:rsidR="00AC496C" w:rsidRPr="00BA797C" w:rsidRDefault="00AC496C" w:rsidP="00AC496C">
      <w:pPr>
        <w:pStyle w:val="Tekstpodstawowy"/>
        <w:ind w:left="567"/>
        <w:jc w:val="center"/>
        <w:rPr>
          <w:b/>
          <w:color w:val="000000" w:themeColor="text1"/>
        </w:rPr>
      </w:pPr>
      <w:r>
        <w:rPr>
          <w:b/>
          <w:color w:val="000000" w:themeColor="text1"/>
        </w:rPr>
        <w:t xml:space="preserve">zachodzą / nie zachodzą </w:t>
      </w:r>
      <w:r>
        <w:rPr>
          <w:color w:val="000000" w:themeColor="text1"/>
        </w:rPr>
        <w:t>**</w:t>
      </w:r>
      <w:r>
        <w:rPr>
          <w:color w:val="000000" w:themeColor="text1"/>
          <w:vertAlign w:val="superscript"/>
        </w:rPr>
        <w:t>)</w:t>
      </w:r>
    </w:p>
    <w:p w14:paraId="0DD456D1" w14:textId="77777777" w:rsidR="00AC496C" w:rsidRPr="00BA797C" w:rsidRDefault="00AC496C" w:rsidP="00AC496C">
      <w:pPr>
        <w:pStyle w:val="Tekstpodstawowy"/>
        <w:ind w:left="567" w:hanging="567"/>
        <w:jc w:val="both"/>
        <w:rPr>
          <w:color w:val="000000" w:themeColor="text1"/>
        </w:rPr>
      </w:pPr>
    </w:p>
    <w:p w14:paraId="26134906" w14:textId="77777777" w:rsidR="00AC496C" w:rsidRPr="00BA797C" w:rsidRDefault="00AC496C" w:rsidP="00AC496C">
      <w:pPr>
        <w:pStyle w:val="Tekstpodstawowy"/>
        <w:ind w:left="567"/>
        <w:jc w:val="both"/>
        <w:rPr>
          <w:color w:val="000000" w:themeColor="text1"/>
        </w:rPr>
      </w:pPr>
      <w:r>
        <w:rPr>
          <w:color w:val="000000" w:themeColor="text1"/>
        </w:rPr>
        <w:t>podstawy wykluczenia z udziału w postępowaniu, o których mowa w art. 7 ust. 1 ustawy z dnia 13 kwietnia 2022 r. o szczególnych rozwiązaniach w zakresie przeciwdziałania wspieraniu agresji na Ukrainę oraz służących ochronie bezpieczeństwa narodowego (Dz. U. z 2022 poz. 835)</w:t>
      </w:r>
    </w:p>
    <w:p w14:paraId="4CE52E64" w14:textId="77777777" w:rsidR="00AC496C" w:rsidRPr="00BA797C" w:rsidRDefault="00AC496C" w:rsidP="00AC496C">
      <w:pPr>
        <w:pStyle w:val="WW-Tekstpodstawowy2"/>
        <w:tabs>
          <w:tab w:val="left" w:pos="570"/>
          <w:tab w:val="left" w:pos="930"/>
        </w:tabs>
        <w:spacing w:before="0"/>
        <w:ind w:left="540" w:hanging="540"/>
        <w:rPr>
          <w:rFonts w:ascii="Times New Roman" w:hAnsi="Times New Roman"/>
          <w:color w:val="000000" w:themeColor="text1"/>
          <w:sz w:val="24"/>
          <w:szCs w:val="24"/>
        </w:rPr>
      </w:pPr>
    </w:p>
    <w:p w14:paraId="0F31898C" w14:textId="77777777" w:rsidR="00AC496C" w:rsidRPr="00BA797C" w:rsidRDefault="00AC496C" w:rsidP="00AC496C">
      <w:pPr>
        <w:pStyle w:val="Zwykytekst"/>
        <w:ind w:left="1134" w:hanging="567"/>
        <w:jc w:val="both"/>
        <w:rPr>
          <w:rFonts w:ascii="Times New Roman" w:hAnsi="Times New Roman"/>
          <w:b/>
          <w:bCs/>
          <w:i/>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rPr>
        <w:tab/>
        <w:t>w przypadku wykonawców wspólnie ubiegających się o udzielenie zamówienia dotyczy każdego z wykonawców</w:t>
      </w:r>
    </w:p>
    <w:p w14:paraId="7A7683D1" w14:textId="77777777" w:rsidR="00AC496C" w:rsidRPr="00BA797C" w:rsidRDefault="00AC496C" w:rsidP="00AC496C">
      <w:pPr>
        <w:pStyle w:val="WW-Tekstpodstawowy2"/>
        <w:tabs>
          <w:tab w:val="left" w:pos="570"/>
          <w:tab w:val="left" w:pos="930"/>
        </w:tabs>
        <w:spacing w:before="0"/>
        <w:ind w:left="540" w:hanging="540"/>
        <w:rPr>
          <w:rFonts w:ascii="Times New Roman" w:hAnsi="Times New Roman"/>
          <w:color w:val="000000" w:themeColor="text1"/>
          <w:sz w:val="24"/>
          <w:szCs w:val="24"/>
        </w:rPr>
      </w:pPr>
    </w:p>
    <w:p w14:paraId="2FABDF77" w14:textId="77777777" w:rsidR="00AC496C" w:rsidRPr="00BA797C" w:rsidRDefault="00AC496C" w:rsidP="00AC496C">
      <w:pPr>
        <w:pStyle w:val="Zwykytekst"/>
        <w:ind w:left="1134" w:hanging="567"/>
        <w:jc w:val="both"/>
        <w:rPr>
          <w:rFonts w:ascii="Times New Roman" w:hAnsi="Times New Roman"/>
          <w:b/>
          <w:bCs/>
          <w:i/>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rPr>
        <w:tab/>
        <w:t>niepotrzebne skreślić</w:t>
      </w:r>
    </w:p>
    <w:p w14:paraId="6FA89957" w14:textId="77777777" w:rsidR="00AC496C" w:rsidRPr="00BA797C" w:rsidRDefault="00AC496C" w:rsidP="00DF5163">
      <w:pPr>
        <w:pStyle w:val="Tekstpodstawowy"/>
        <w:ind w:left="567" w:hanging="567"/>
        <w:jc w:val="both"/>
        <w:rPr>
          <w:color w:val="000000" w:themeColor="text1"/>
        </w:rPr>
      </w:pPr>
    </w:p>
    <w:p w14:paraId="320F98E4" w14:textId="77777777" w:rsidR="00DF5163" w:rsidRPr="00BA797C" w:rsidRDefault="00AB36C5" w:rsidP="005A7BBD">
      <w:pPr>
        <w:pStyle w:val="WW-Tekstpodstawowy2"/>
        <w:spacing w:before="0" w:line="360" w:lineRule="auto"/>
        <w:ind w:left="567" w:hanging="567"/>
        <w:rPr>
          <w:rFonts w:ascii="Times New Roman" w:hAnsi="Times New Roman"/>
          <w:color w:val="000000" w:themeColor="text1"/>
          <w:sz w:val="24"/>
          <w:szCs w:val="24"/>
        </w:rPr>
      </w:pPr>
      <w:r>
        <w:rPr>
          <w:rFonts w:ascii="Times New Roman" w:hAnsi="Times New Roman"/>
          <w:color w:val="000000" w:themeColor="text1"/>
          <w:sz w:val="24"/>
          <w:szCs w:val="24"/>
        </w:rPr>
        <w:t>17.</w:t>
      </w:r>
      <w:r>
        <w:rPr>
          <w:rFonts w:ascii="Times New Roman" w:hAnsi="Times New Roman"/>
          <w:color w:val="000000" w:themeColor="text1"/>
          <w:sz w:val="24"/>
          <w:szCs w:val="24"/>
        </w:rPr>
        <w:tab/>
        <w:t>Podajemy numer rachunku bankowego na który należy zwrócić wadium wpłacone</w:t>
      </w:r>
      <w:r>
        <w:rPr>
          <w:rFonts w:ascii="Times New Roman" w:hAnsi="Times New Roman"/>
          <w:color w:val="000000" w:themeColor="text1"/>
          <w:sz w:val="24"/>
          <w:szCs w:val="24"/>
        </w:rPr>
        <w:br/>
        <w:t xml:space="preserve">w </w:t>
      </w:r>
      <w:proofErr w:type="gramStart"/>
      <w:r>
        <w:rPr>
          <w:rFonts w:ascii="Times New Roman" w:hAnsi="Times New Roman"/>
          <w:color w:val="000000" w:themeColor="text1"/>
          <w:sz w:val="24"/>
          <w:szCs w:val="24"/>
        </w:rPr>
        <w:t>pieniądzu:*</w:t>
      </w:r>
      <w:proofErr w:type="gramEnd"/>
      <w:r>
        <w:rPr>
          <w:rFonts w:ascii="Times New Roman" w:hAnsi="Times New Roman"/>
          <w:color w:val="000000" w:themeColor="text1"/>
          <w:sz w:val="24"/>
          <w:szCs w:val="24"/>
          <w:vertAlign w:val="superscript"/>
        </w:rPr>
        <w:t>)</w:t>
      </w:r>
      <w:r>
        <w:rPr>
          <w:rFonts w:ascii="Times New Roman" w:hAnsi="Times New Roman"/>
          <w:color w:val="000000" w:themeColor="text1"/>
          <w:sz w:val="24"/>
          <w:szCs w:val="24"/>
        </w:rPr>
        <w:t xml:space="preserve"> __________________________________________________________</w:t>
      </w:r>
    </w:p>
    <w:p w14:paraId="1B692717" w14:textId="77777777" w:rsidR="00AB36C5" w:rsidRPr="00BA797C" w:rsidRDefault="00AB36C5" w:rsidP="00AB36C5">
      <w:pPr>
        <w:pStyle w:val="Tekstpodstawowy"/>
        <w:ind w:left="567" w:hanging="567"/>
        <w:jc w:val="both"/>
        <w:rPr>
          <w:color w:val="000000" w:themeColor="text1"/>
        </w:rPr>
      </w:pPr>
    </w:p>
    <w:p w14:paraId="2C0D630A" w14:textId="77777777" w:rsidR="00DF5163" w:rsidRPr="00BA797C" w:rsidRDefault="00DF5163" w:rsidP="00DF5163">
      <w:pPr>
        <w:pStyle w:val="Zwykytekst"/>
        <w:ind w:left="1134" w:hanging="567"/>
        <w:jc w:val="both"/>
        <w:rPr>
          <w:rFonts w:ascii="Times New Roman" w:hAnsi="Times New Roman"/>
          <w:b/>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ab/>
        <w:t>należy wypełnić o ile dotyczy</w:t>
      </w:r>
    </w:p>
    <w:p w14:paraId="189D4DA1" w14:textId="77777777" w:rsidR="00AB36C5" w:rsidRPr="00BA797C" w:rsidRDefault="00AB36C5" w:rsidP="00AB36C5">
      <w:pPr>
        <w:pStyle w:val="Tekstpodstawowy"/>
        <w:ind w:left="567" w:hanging="567"/>
        <w:jc w:val="both"/>
        <w:rPr>
          <w:color w:val="000000" w:themeColor="text1"/>
        </w:rPr>
      </w:pPr>
    </w:p>
    <w:p w14:paraId="65B7C88B" w14:textId="77777777" w:rsidR="00DF5163" w:rsidRPr="00BA797C" w:rsidRDefault="00AB36C5" w:rsidP="00DF5163">
      <w:pPr>
        <w:ind w:left="567" w:right="68" w:hanging="567"/>
        <w:jc w:val="both"/>
        <w:rPr>
          <w:color w:val="000000" w:themeColor="text1"/>
        </w:rPr>
      </w:pPr>
      <w:r>
        <w:rPr>
          <w:color w:val="000000" w:themeColor="text1"/>
        </w:rPr>
        <w:t>18.</w:t>
      </w:r>
      <w:r>
        <w:rPr>
          <w:color w:val="000000" w:themeColor="text1"/>
        </w:rPr>
        <w:tab/>
        <w:t>Składając niniejszą ofertę oświadczamy, że nasza oferta oraz wszystkie załączniki</w:t>
      </w:r>
      <w:r>
        <w:rPr>
          <w:color w:val="000000" w:themeColor="text1"/>
        </w:rPr>
        <w:br/>
        <w:t>do oferty są jawne i nie zawierają informacji stanowiących tajemnicę</w:t>
      </w:r>
      <w:r>
        <w:rPr>
          <w:color w:val="000000" w:themeColor="text1"/>
        </w:rPr>
        <w:br/>
        <w:t>przedsiębiorstwa w rozumieniu przepisów ustawy z dnia 16 kwietnia 1993 r.</w:t>
      </w:r>
      <w:r>
        <w:rPr>
          <w:color w:val="000000" w:themeColor="text1"/>
        </w:rPr>
        <w:br/>
        <w:t>o zwalczaniu nieuczciwej konkurencji (Dz. U. z 2020 r. poz. 1913),</w:t>
      </w:r>
      <w:r>
        <w:rPr>
          <w:color w:val="000000" w:themeColor="text1"/>
        </w:rPr>
        <w:br/>
        <w:t>z wyłączeniem informacji i dokumentów, które składamy w osobnym pliku oznaczonym jako „Tajemnica”, w zakresie których wykazujemy w załączeniu,</w:t>
      </w:r>
      <w:r>
        <w:rPr>
          <w:color w:val="000000" w:themeColor="text1"/>
        </w:rPr>
        <w:br/>
        <w:t>że zastrzeżone informacje stanowią tajemnicę przedsiębiorstwa w rozumieniu przepisów powołanej wyżej ustawy i nie mogą być udostępniane osobom trzecim *</w:t>
      </w:r>
      <w:r>
        <w:rPr>
          <w:color w:val="000000" w:themeColor="text1"/>
          <w:vertAlign w:val="superscript"/>
        </w:rPr>
        <w:t>)</w:t>
      </w:r>
      <w:r>
        <w:rPr>
          <w:color w:val="000000" w:themeColor="text1"/>
        </w:rPr>
        <w:t>.</w:t>
      </w:r>
    </w:p>
    <w:p w14:paraId="56955908" w14:textId="77777777" w:rsidR="00DF5163" w:rsidRPr="00BA797C" w:rsidRDefault="00DF5163" w:rsidP="00DF5163">
      <w:pPr>
        <w:ind w:right="70"/>
        <w:jc w:val="both"/>
        <w:rPr>
          <w:color w:val="000000" w:themeColor="text1"/>
        </w:rPr>
      </w:pPr>
    </w:p>
    <w:p w14:paraId="3A856E42" w14:textId="77777777" w:rsidR="00DF5163" w:rsidRPr="00BA797C" w:rsidRDefault="00420903" w:rsidP="00DF5163">
      <w:pPr>
        <w:pStyle w:val="Zwykytekst"/>
        <w:ind w:left="1134" w:hanging="567"/>
        <w:jc w:val="both"/>
        <w:rPr>
          <w:rFonts w:ascii="Times New Roman" w:hAnsi="Times New Roman"/>
          <w:b/>
          <w:bCs/>
          <w:i/>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ab/>
        <w:t>wykonawca nie może zastrzec informacji, o których mowa w art. 222 ust. 5 Ustawy.</w:t>
      </w:r>
    </w:p>
    <w:p w14:paraId="2BE3B876" w14:textId="77777777" w:rsidR="00DD5FBF" w:rsidRPr="00BA797C" w:rsidRDefault="00DD5FBF" w:rsidP="00DD5FBF">
      <w:pPr>
        <w:pStyle w:val="Tekstpodstawowy"/>
        <w:ind w:left="567" w:hanging="567"/>
        <w:jc w:val="both"/>
        <w:rPr>
          <w:color w:val="000000" w:themeColor="text1"/>
        </w:rPr>
      </w:pPr>
    </w:p>
    <w:p w14:paraId="5A286294" w14:textId="77777777" w:rsidR="00DF5163" w:rsidRPr="00BA797C" w:rsidRDefault="00DF5163" w:rsidP="00DF5163">
      <w:pPr>
        <w:ind w:left="567"/>
        <w:jc w:val="both"/>
        <w:rPr>
          <w:bCs/>
          <w:i/>
          <w:color w:val="000000" w:themeColor="text1"/>
          <w:u w:val="single"/>
        </w:rPr>
      </w:pPr>
      <w:r>
        <w:rPr>
          <w:b/>
          <w:bCs/>
          <w:i/>
          <w:color w:val="000000" w:themeColor="text1"/>
          <w:u w:val="single"/>
        </w:rPr>
        <w:lastRenderedPageBreak/>
        <w:t>UWAGA:</w:t>
      </w:r>
      <w:r>
        <w:rPr>
          <w:b/>
          <w:bCs/>
          <w:i/>
          <w:color w:val="000000" w:themeColor="text1"/>
        </w:rPr>
        <w:t xml:space="preserve"> </w:t>
      </w:r>
      <w:r>
        <w:rPr>
          <w:i/>
          <w:color w:val="000000" w:themeColor="text1"/>
        </w:rPr>
        <w:t>Informacje stanowiące tajemnicę przedsiębiorstwa w rozumieniu</w:t>
      </w:r>
      <w:r>
        <w:rPr>
          <w:i/>
          <w:color w:val="000000" w:themeColor="text1"/>
        </w:rPr>
        <w:br/>
        <w:t>przepisów o zwalczaniu nieuczciwej konkurencji, które wykonawca zastrzeże</w:t>
      </w:r>
      <w:r>
        <w:rPr>
          <w:i/>
          <w:color w:val="000000" w:themeColor="text1"/>
        </w:rPr>
        <w:br/>
        <w:t>jako tajemnicę przedsiębiorstwa, mogą zostać wraz z plikami stanowiącymi</w:t>
      </w:r>
      <w:r>
        <w:rPr>
          <w:i/>
          <w:color w:val="000000" w:themeColor="text1"/>
        </w:rPr>
        <w:br/>
        <w:t>jawną część skompresowane do jednego pliku archiwum (ZIP).</w:t>
      </w:r>
    </w:p>
    <w:p w14:paraId="5A5AAE31" w14:textId="77777777" w:rsidR="00AB36C5" w:rsidRPr="00BA797C" w:rsidRDefault="00AB36C5" w:rsidP="00AB36C5">
      <w:pPr>
        <w:pStyle w:val="Tekstpodstawowy"/>
        <w:ind w:left="567" w:hanging="567"/>
        <w:jc w:val="both"/>
        <w:rPr>
          <w:color w:val="000000" w:themeColor="text1"/>
        </w:rPr>
      </w:pPr>
    </w:p>
    <w:p w14:paraId="28275C35" w14:textId="4BEB8432" w:rsidR="00DF5163" w:rsidRPr="00BA797C" w:rsidRDefault="00AB36C5" w:rsidP="00F235FA">
      <w:pPr>
        <w:ind w:left="567" w:hanging="567"/>
        <w:rPr>
          <w:color w:val="000000" w:themeColor="text1"/>
        </w:rPr>
      </w:pPr>
      <w:r>
        <w:rPr>
          <w:color w:val="000000" w:themeColor="text1"/>
        </w:rPr>
        <w:t>19.</w:t>
      </w:r>
      <w:r>
        <w:rPr>
          <w:color w:val="000000" w:themeColor="text1"/>
        </w:rPr>
        <w:tab/>
        <w:t>Składając niniejszą ofertę oświadczamy, że wyrażamy zgodę na przetwarzanie informacji zamieszczonych w naszej ofercie wraz z załącznikami, które zawierają</w:t>
      </w:r>
      <w:r>
        <w:rPr>
          <w:color w:val="000000" w:themeColor="text1"/>
        </w:rPr>
        <w:br/>
        <w:t>dane osobowe, w celu, na zasadach oraz w zakresie zgodnie z treścią</w:t>
      </w:r>
      <w:r>
        <w:rPr>
          <w:color w:val="000000" w:themeColor="text1"/>
        </w:rPr>
        <w:br/>
        <w:t>Rozdziału XVIII SWZ.</w:t>
      </w:r>
    </w:p>
    <w:p w14:paraId="09091DB2" w14:textId="77777777" w:rsidR="00DF5163" w:rsidRPr="00BA797C" w:rsidRDefault="00DF5163" w:rsidP="00DF5163">
      <w:pPr>
        <w:rPr>
          <w:color w:val="000000" w:themeColor="text1"/>
        </w:rPr>
      </w:pPr>
    </w:p>
    <w:p w14:paraId="3DC4F13C" w14:textId="77777777" w:rsidR="00DF5163" w:rsidRPr="00BA797C" w:rsidRDefault="00DF5163" w:rsidP="00DF5163">
      <w:pPr>
        <w:rPr>
          <w:color w:val="000000" w:themeColor="text1"/>
        </w:rPr>
      </w:pPr>
    </w:p>
    <w:p w14:paraId="47674DC8" w14:textId="77777777" w:rsidR="00DF5163" w:rsidRPr="00BA797C" w:rsidRDefault="00DF5163" w:rsidP="00DF5163">
      <w:pPr>
        <w:rPr>
          <w:color w:val="000000" w:themeColor="text1"/>
        </w:rPr>
      </w:pPr>
    </w:p>
    <w:p w14:paraId="611FDA54" w14:textId="77777777" w:rsidR="00DF5163" w:rsidRPr="00BA797C" w:rsidRDefault="00DF5163" w:rsidP="00DF5163">
      <w:pPr>
        <w:rPr>
          <w:color w:val="000000" w:themeColor="text1"/>
        </w:rPr>
      </w:pPr>
    </w:p>
    <w:p w14:paraId="1E07BF34" w14:textId="77777777" w:rsidR="00DF5163" w:rsidRPr="00BA797C" w:rsidRDefault="00DF5163" w:rsidP="00DF5163">
      <w:pPr>
        <w:rPr>
          <w:color w:val="000000" w:themeColor="text1"/>
        </w:rPr>
      </w:pPr>
    </w:p>
    <w:p w14:paraId="2A3EFCF1" w14:textId="77777777" w:rsidR="00AC496C" w:rsidRPr="00BA797C" w:rsidRDefault="00AC496C" w:rsidP="00DF5163">
      <w:pPr>
        <w:rPr>
          <w:color w:val="000000" w:themeColor="text1"/>
        </w:rPr>
      </w:pPr>
    </w:p>
    <w:p w14:paraId="4D7A753A" w14:textId="77777777" w:rsidR="00DF5163" w:rsidRPr="00BA797C" w:rsidRDefault="00DF5163" w:rsidP="00DF5163">
      <w:pPr>
        <w:rPr>
          <w:color w:val="000000" w:themeColor="text1"/>
        </w:rPr>
      </w:pPr>
    </w:p>
    <w:p w14:paraId="6DF01D71" w14:textId="77777777" w:rsidR="00DF5163" w:rsidRPr="00BA797C" w:rsidRDefault="00DF5163" w:rsidP="00DF5163">
      <w:pPr>
        <w:spacing w:line="360" w:lineRule="auto"/>
        <w:rPr>
          <w:color w:val="000000" w:themeColor="text1"/>
        </w:rPr>
      </w:pPr>
      <w:r>
        <w:rPr>
          <w:color w:val="000000" w:themeColor="text1"/>
        </w:rPr>
        <w:t>__________________________________________</w:t>
      </w:r>
    </w:p>
    <w:p w14:paraId="2FA65D0E" w14:textId="77777777" w:rsidR="00DF5163" w:rsidRPr="00BA797C" w:rsidRDefault="00DF5163" w:rsidP="00DF5163">
      <w:pPr>
        <w:jc w:val="both"/>
        <w:rPr>
          <w:color w:val="000000" w:themeColor="text1"/>
        </w:rPr>
      </w:pPr>
      <w:r>
        <w:rPr>
          <w:b/>
          <w:bCs/>
          <w:i/>
          <w:color w:val="000000" w:themeColor="text1"/>
          <w:u w:val="single"/>
        </w:rPr>
        <w:t>UWAGA:</w:t>
      </w:r>
      <w:r>
        <w:rPr>
          <w:bCs/>
          <w:i/>
          <w:color w:val="000000" w:themeColor="text1"/>
        </w:rPr>
        <w:t xml:space="preserve"> </w:t>
      </w:r>
      <w:r>
        <w:rPr>
          <w:i/>
          <w:color w:val="000000" w:themeColor="text1"/>
        </w:rPr>
        <w:t>Dokument dla swej ważności wymaga podpisania kwalifikowanym podpisem elektronicznym przez osobę lub osoby upoważnione do reprezentowania wykonawcy,</w:t>
      </w:r>
      <w:r>
        <w:rPr>
          <w:i/>
          <w:color w:val="000000" w:themeColor="text1"/>
        </w:rPr>
        <w:br/>
        <w:t>zgodnie z formą reprezentacji wykonawcy określoną w rejestrze sądowym lub innym dokumencie właściwym dla danej formy organizacyjnej wykonawcy, albo przez pełnomocnika lub pełnomocników umocowanych przez osoby uprawnione, przy czym pełnomocnictwo</w:t>
      </w:r>
      <w:r>
        <w:rPr>
          <w:i/>
          <w:color w:val="000000" w:themeColor="text1"/>
        </w:rPr>
        <w:br/>
        <w:t>lub pełnomocnictwa muszą być załączone do oferty wykonawcy w oryginale w formie elektronicznej.</w:t>
      </w:r>
    </w:p>
    <w:p w14:paraId="1C4CB63C" w14:textId="77777777" w:rsidR="00DF5163" w:rsidRPr="00BA797C" w:rsidRDefault="00DF5163" w:rsidP="00DF5163">
      <w:pPr>
        <w:pStyle w:val="TableText"/>
        <w:jc w:val="right"/>
        <w:rPr>
          <w:b/>
          <w:iCs/>
          <w:color w:val="000000" w:themeColor="text1"/>
        </w:rPr>
      </w:pPr>
      <w:r>
        <w:rPr>
          <w:b/>
          <w:color w:val="000000" w:themeColor="text1"/>
        </w:rPr>
        <w:br w:type="page"/>
      </w:r>
      <w:r>
        <w:rPr>
          <w:b/>
          <w:iCs/>
          <w:color w:val="000000" w:themeColor="text1"/>
        </w:rPr>
        <w:lastRenderedPageBreak/>
        <w:t xml:space="preserve">Załącznik Nr 2 do SWZ </w:t>
      </w:r>
    </w:p>
    <w:p w14:paraId="45F7CE99" w14:textId="77777777" w:rsidR="00DF5163" w:rsidRPr="00BA797C" w:rsidRDefault="00DF5163" w:rsidP="00DF5163">
      <w:pPr>
        <w:pStyle w:val="Tekstpodstawowy"/>
        <w:jc w:val="both"/>
        <w:rPr>
          <w:bCs/>
          <w:color w:val="000000" w:themeColor="text1"/>
        </w:rPr>
      </w:pPr>
    </w:p>
    <w:p w14:paraId="4EBDA344" w14:textId="77777777" w:rsidR="00DF5163" w:rsidRPr="00BA797C" w:rsidRDefault="00DF5163" w:rsidP="00DF5163">
      <w:pPr>
        <w:ind w:right="5649"/>
        <w:jc w:val="center"/>
        <w:rPr>
          <w:color w:val="000000" w:themeColor="text1"/>
        </w:rPr>
      </w:pPr>
      <w:r>
        <w:rPr>
          <w:iCs/>
          <w:color w:val="000000" w:themeColor="text1"/>
        </w:rPr>
        <w:t>___________________________</w:t>
      </w:r>
    </w:p>
    <w:p w14:paraId="5C2D3FD1" w14:textId="77777777" w:rsidR="00DF5163" w:rsidRPr="00BA797C" w:rsidRDefault="00DF5163" w:rsidP="00DF5163">
      <w:pPr>
        <w:ind w:right="5649"/>
        <w:jc w:val="center"/>
        <w:rPr>
          <w:color w:val="000000" w:themeColor="text1"/>
        </w:rPr>
      </w:pPr>
      <w:r>
        <w:rPr>
          <w:color w:val="000000" w:themeColor="text1"/>
        </w:rPr>
        <w:t>nazwa i adres wykonawcy</w:t>
      </w:r>
    </w:p>
    <w:p w14:paraId="4EF62624" w14:textId="77777777" w:rsidR="00DF5163" w:rsidRPr="00BA797C" w:rsidRDefault="00DF5163" w:rsidP="00DF5163">
      <w:pPr>
        <w:ind w:right="5649"/>
        <w:jc w:val="center"/>
        <w:rPr>
          <w:i/>
          <w:color w:val="000000" w:themeColor="text1"/>
        </w:rPr>
      </w:pPr>
      <w:r>
        <w:rPr>
          <w:iCs/>
          <w:color w:val="000000" w:themeColor="text1"/>
        </w:rPr>
        <w:t>lub pieczęć firmowa</w:t>
      </w:r>
    </w:p>
    <w:p w14:paraId="54221E86" w14:textId="77777777" w:rsidR="00DF5163" w:rsidRPr="00BA797C" w:rsidRDefault="00DF5163" w:rsidP="00DF5163">
      <w:pPr>
        <w:pStyle w:val="Tekstpodstawowy"/>
        <w:jc w:val="both"/>
        <w:rPr>
          <w:bCs/>
          <w:color w:val="000000" w:themeColor="text1"/>
        </w:rPr>
      </w:pPr>
    </w:p>
    <w:p w14:paraId="3BF9E6A7" w14:textId="77777777" w:rsidR="00232963" w:rsidRPr="00BA797C" w:rsidRDefault="00232963" w:rsidP="00DF5163">
      <w:pPr>
        <w:pStyle w:val="Tekstpodstawowy"/>
        <w:jc w:val="both"/>
        <w:rPr>
          <w:bCs/>
          <w:color w:val="000000" w:themeColor="text1"/>
        </w:rPr>
      </w:pPr>
    </w:p>
    <w:p w14:paraId="7D1264B0" w14:textId="77777777" w:rsidR="00DF5163" w:rsidRPr="00BA797C" w:rsidRDefault="00DF5163" w:rsidP="00DF5163">
      <w:pPr>
        <w:pStyle w:val="Tekstpodstawowy"/>
        <w:jc w:val="center"/>
        <w:rPr>
          <w:b/>
          <w:bCs/>
          <w:color w:val="000000" w:themeColor="text1"/>
        </w:rPr>
      </w:pPr>
      <w:r>
        <w:rPr>
          <w:b/>
          <w:bCs/>
          <w:color w:val="000000" w:themeColor="text1"/>
        </w:rPr>
        <w:t>ARKUSZ CENOWY</w:t>
      </w:r>
    </w:p>
    <w:p w14:paraId="45ADB3D7" w14:textId="77777777" w:rsidR="00DF5163" w:rsidRPr="00BA797C" w:rsidRDefault="00DF5163" w:rsidP="00DF5163">
      <w:pPr>
        <w:pStyle w:val="Tekstpodstawowy"/>
        <w:jc w:val="center"/>
        <w:rPr>
          <w:b/>
          <w:bCs/>
          <w:color w:val="000000" w:themeColor="text1"/>
        </w:rPr>
      </w:pPr>
      <w:r>
        <w:rPr>
          <w:b/>
          <w:bCs/>
          <w:color w:val="000000" w:themeColor="text1"/>
        </w:rPr>
        <w:t>/wzór/</w:t>
      </w:r>
    </w:p>
    <w:p w14:paraId="33D91B58" w14:textId="77777777" w:rsidR="00232963" w:rsidRPr="00BA797C" w:rsidRDefault="00232963" w:rsidP="00DF5163">
      <w:pPr>
        <w:pStyle w:val="Tekstpodstawowy"/>
        <w:jc w:val="both"/>
        <w:rPr>
          <w:bCs/>
          <w:color w:val="000000" w:themeColor="text1"/>
        </w:rPr>
      </w:pPr>
    </w:p>
    <w:p w14:paraId="2AFAC973" w14:textId="5C17930E" w:rsidR="00DF5163" w:rsidRPr="00BA797C" w:rsidRDefault="00DF5163" w:rsidP="00DF5163">
      <w:pPr>
        <w:ind w:left="567" w:hanging="567"/>
        <w:jc w:val="both"/>
        <w:rPr>
          <w:snapToGrid w:val="0"/>
          <w:color w:val="000000" w:themeColor="text1"/>
        </w:rPr>
      </w:pPr>
      <w:r>
        <w:rPr>
          <w:color w:val="000000" w:themeColor="text1"/>
        </w:rPr>
        <w:t>1.</w:t>
      </w:r>
      <w:r>
        <w:rPr>
          <w:color w:val="000000" w:themeColor="text1"/>
        </w:rPr>
        <w:tab/>
        <w:t>Przystępując do prowadzonego przez Przedsiębiorstwo Usług Komunalnych</w:t>
      </w:r>
      <w:r>
        <w:rPr>
          <w:color w:val="000000" w:themeColor="text1"/>
        </w:rPr>
        <w:br/>
        <w:t>Piaseczno Sp. z o.o. postępowania o udzielenie zamówienia publicznego</w:t>
      </w:r>
      <w:r>
        <w:rPr>
          <w:color w:val="000000" w:themeColor="text1"/>
        </w:rPr>
        <w:br/>
      </w:r>
      <w:r>
        <w:rPr>
          <w:snapToGrid w:val="0"/>
          <w:color w:val="000000" w:themeColor="text1"/>
        </w:rPr>
        <w:t>pn. „</w:t>
      </w:r>
      <w:r>
        <w:rPr>
          <w:b/>
          <w:color w:val="000000" w:themeColor="text1"/>
        </w:rPr>
        <w:t>Zagospodarowanie odpadów komunalnych przez okres 18 miesięcy</w:t>
      </w:r>
      <w:r>
        <w:rPr>
          <w:b/>
          <w:color w:val="000000" w:themeColor="text1"/>
        </w:rPr>
        <w:br/>
        <w:t>licząc od dnia podpisania umowy</w:t>
      </w:r>
      <w:r>
        <w:rPr>
          <w:color w:val="000000" w:themeColor="text1"/>
        </w:rPr>
        <w:t xml:space="preserve">” (nr sprawy: </w:t>
      </w:r>
      <w:r>
        <w:rPr>
          <w:b/>
          <w:color w:val="000000" w:themeColor="text1"/>
        </w:rPr>
        <w:t>03/2026</w:t>
      </w:r>
      <w:r>
        <w:rPr>
          <w:color w:val="000000" w:themeColor="text1"/>
        </w:rPr>
        <w:t>)</w:t>
      </w:r>
      <w:r>
        <w:rPr>
          <w:bCs/>
          <w:color w:val="000000" w:themeColor="text1"/>
        </w:rPr>
        <w:t xml:space="preserve"> </w:t>
      </w:r>
      <w:r>
        <w:rPr>
          <w:snapToGrid w:val="0"/>
          <w:color w:val="000000" w:themeColor="text1"/>
        </w:rPr>
        <w:t>oferujemy wykonanie</w:t>
      </w:r>
      <w:r>
        <w:rPr>
          <w:snapToGrid w:val="0"/>
          <w:color w:val="000000" w:themeColor="text1"/>
        </w:rPr>
        <w:br/>
        <w:t xml:space="preserve">na zasadach i warunkach określonych przez Zamawiającego </w:t>
      </w:r>
      <w:r>
        <w:rPr>
          <w:bCs/>
          <w:color w:val="000000" w:themeColor="text1"/>
        </w:rPr>
        <w:t>w Specyfikacji</w:t>
      </w:r>
      <w:r>
        <w:rPr>
          <w:bCs/>
          <w:color w:val="000000" w:themeColor="text1"/>
        </w:rPr>
        <w:br/>
        <w:t>Warunków Zamówienia</w:t>
      </w:r>
      <w:r>
        <w:rPr>
          <w:snapToGrid w:val="0"/>
          <w:color w:val="000000" w:themeColor="text1"/>
        </w:rPr>
        <w:t>:</w:t>
      </w:r>
    </w:p>
    <w:p w14:paraId="720F0961" w14:textId="77777777" w:rsidR="00DF5163" w:rsidRPr="00BA797C" w:rsidRDefault="00DF5163" w:rsidP="00632B98">
      <w:pPr>
        <w:ind w:left="567" w:hanging="567"/>
        <w:jc w:val="both"/>
        <w:rPr>
          <w:snapToGrid w:val="0"/>
          <w:color w:val="000000" w:themeColor="text1"/>
        </w:rPr>
      </w:pPr>
    </w:p>
    <w:p w14:paraId="45E7CED1" w14:textId="77777777" w:rsidR="007A201A" w:rsidRPr="00BA797C" w:rsidRDefault="00DF5163" w:rsidP="007A201A">
      <w:pPr>
        <w:overflowPunct w:val="0"/>
        <w:autoSpaceDE w:val="0"/>
        <w:autoSpaceDN w:val="0"/>
        <w:adjustRightInd w:val="0"/>
        <w:spacing w:line="360" w:lineRule="auto"/>
        <w:ind w:left="1134"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r>
      <w:r>
        <w:rPr>
          <w:b/>
          <w:color w:val="000000" w:themeColor="text1"/>
        </w:rPr>
        <w:t>części I</w:t>
      </w:r>
      <w:r>
        <w:rPr>
          <w:color w:val="000000" w:themeColor="text1"/>
        </w:rPr>
        <w:t> </w:t>
      </w:r>
      <w:r>
        <w:rPr>
          <w:b/>
          <w:bCs/>
          <w:i/>
          <w:color w:val="000000" w:themeColor="text1"/>
        </w:rPr>
        <w:t>*</w:t>
      </w:r>
      <w:r>
        <w:rPr>
          <w:b/>
          <w:bCs/>
          <w:i/>
          <w:color w:val="000000" w:themeColor="text1"/>
          <w:vertAlign w:val="superscript"/>
        </w:rPr>
        <w:t>)</w:t>
      </w:r>
      <w:r>
        <w:rPr>
          <w:color w:val="000000" w:themeColor="text1"/>
        </w:rPr>
        <w:t xml:space="preserve"> zamówienia za cenę jednostkową wynoszącą __________________</w:t>
      </w:r>
      <w:r>
        <w:rPr>
          <w:color w:val="000000" w:themeColor="text1"/>
        </w:rPr>
        <w:br/>
        <w:t>(słownie: __________________________________________________) zł. netto,</w:t>
      </w:r>
      <w:r>
        <w:rPr>
          <w:color w:val="000000" w:themeColor="text1"/>
        </w:rPr>
        <w:br/>
        <w:t>tj. ___________ (słownie: _________________________________________) zł.</w:t>
      </w:r>
      <w:r>
        <w:rPr>
          <w:color w:val="000000" w:themeColor="text1"/>
        </w:rPr>
        <w:br/>
        <w:t xml:space="preserve">brutto za zagospodarowanie odpadów o kodzie </w:t>
      </w:r>
      <w:proofErr w:type="gramStart"/>
      <w:r>
        <w:rPr>
          <w:b/>
          <w:color w:val="000000" w:themeColor="text1"/>
        </w:rPr>
        <w:t>20 03 01</w:t>
      </w:r>
      <w:proofErr w:type="gramEnd"/>
      <w:r>
        <w:rPr>
          <w:color w:val="000000" w:themeColor="text1"/>
        </w:rPr>
        <w:t xml:space="preserve"> o masie 1 Mg oraz</w:t>
      </w:r>
      <w:r>
        <w:rPr>
          <w:color w:val="000000" w:themeColor="text1"/>
        </w:rPr>
        <w:br/>
        <w:t>oświadczamy, że cena ta każdorazowo:</w:t>
      </w:r>
    </w:p>
    <w:p w14:paraId="68F5F613" w14:textId="24A7C3B7" w:rsidR="00B90009" w:rsidRPr="00BA797C" w:rsidRDefault="00B90009" w:rsidP="00B90009">
      <w:pPr>
        <w:overflowPunct w:val="0"/>
        <w:autoSpaceDE w:val="0"/>
        <w:autoSpaceDN w:val="0"/>
        <w:adjustRightInd w:val="0"/>
        <w:ind w:left="1701" w:hanging="567"/>
        <w:jc w:val="both"/>
        <w:textAlignment w:val="baseline"/>
        <w:rPr>
          <w:color w:val="000000" w:themeColor="text1"/>
        </w:rPr>
      </w:pPr>
      <w:r>
        <w:rPr>
          <w:color w:val="000000" w:themeColor="text1"/>
        </w:rPr>
        <w:t>-</w:t>
      </w:r>
      <w:r>
        <w:rPr>
          <w:color w:val="000000" w:themeColor="text1"/>
        </w:rPr>
        <w:tab/>
        <w:t>dotyczy zagospodarowania tych odpadów w instalacji znajdującej</w:t>
      </w:r>
      <w:r>
        <w:rPr>
          <w:color w:val="000000" w:themeColor="text1"/>
        </w:rPr>
        <w:br/>
        <w:t>się w odległości nie większej niż 30 km. od siedziby Zamawiającego</w:t>
      </w:r>
      <w:r>
        <w:rPr>
          <w:color w:val="000000" w:themeColor="text1"/>
        </w:rPr>
        <w:br/>
        <w:t>w Piasecznie przy ul. Technicznej nr 6, przy czym na potrzeby określenia</w:t>
      </w:r>
      <w:r>
        <w:rPr>
          <w:color w:val="000000" w:themeColor="text1"/>
        </w:rPr>
        <w:br/>
        <w:t>tej odległości przyjmowana będzie każdorazowo przez Zamawiającego najkrótsza możliwa odległość pomiędzy siedzibą Zamawiającego</w:t>
      </w:r>
      <w:r>
        <w:rPr>
          <w:color w:val="000000" w:themeColor="text1"/>
        </w:rPr>
        <w:br/>
        <w:t>a instalacją liczona po sieci dróg publicznych dopuszczalnych dla ruchu samochodów o masie DMC powyżej 18 ton, z wyłączeniem dróg,</w:t>
      </w:r>
      <w:r>
        <w:rPr>
          <w:color w:val="000000" w:themeColor="text1"/>
        </w:rPr>
        <w:br/>
        <w:t>na których obowiązują ograniczenia ruchu, lub</w:t>
      </w:r>
    </w:p>
    <w:p w14:paraId="3EEE220D" w14:textId="77777777" w:rsidR="00FC7A0B" w:rsidRPr="00BA797C" w:rsidRDefault="00FC7A0B" w:rsidP="00166657">
      <w:pPr>
        <w:overflowPunct w:val="0"/>
        <w:autoSpaceDE w:val="0"/>
        <w:autoSpaceDN w:val="0"/>
        <w:adjustRightInd w:val="0"/>
        <w:ind w:left="1701" w:hanging="567"/>
        <w:jc w:val="both"/>
        <w:textAlignment w:val="baseline"/>
        <w:rPr>
          <w:color w:val="000000" w:themeColor="text1"/>
        </w:rPr>
      </w:pPr>
      <w:r>
        <w:rPr>
          <w:color w:val="000000" w:themeColor="text1"/>
        </w:rPr>
        <w:t>-</w:t>
      </w:r>
      <w:r>
        <w:rPr>
          <w:color w:val="000000" w:themeColor="text1"/>
        </w:rPr>
        <w:tab/>
        <w:t>obejmuje całkowity koszt odbioru odpadów do zagospodarowania</w:t>
      </w:r>
      <w:r>
        <w:rPr>
          <w:color w:val="000000" w:themeColor="text1"/>
        </w:rPr>
        <w:br/>
        <w:t>ze stacji przeładunkowej Zamawiającego znajdującej się w siedzibie Zamawiającego w Piasecznie przy ul. Technicznej 6 transportem wykonawcy;</w:t>
      </w:r>
    </w:p>
    <w:p w14:paraId="509D1CD2" w14:textId="77777777" w:rsidR="00632B98" w:rsidRPr="00BA797C" w:rsidRDefault="00632B98" w:rsidP="00632B98">
      <w:pPr>
        <w:ind w:left="567" w:hanging="567"/>
        <w:jc w:val="both"/>
        <w:rPr>
          <w:snapToGrid w:val="0"/>
          <w:color w:val="000000" w:themeColor="text1"/>
        </w:rPr>
      </w:pPr>
    </w:p>
    <w:p w14:paraId="366784CC" w14:textId="77777777" w:rsidR="007A201A" w:rsidRPr="00BA797C" w:rsidRDefault="00890FD9" w:rsidP="007A201A">
      <w:pPr>
        <w:overflowPunct w:val="0"/>
        <w:autoSpaceDE w:val="0"/>
        <w:autoSpaceDN w:val="0"/>
        <w:adjustRightInd w:val="0"/>
        <w:spacing w:line="360" w:lineRule="auto"/>
        <w:ind w:left="1134"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r>
      <w:r>
        <w:rPr>
          <w:b/>
          <w:color w:val="000000" w:themeColor="text1"/>
        </w:rPr>
        <w:t>części II</w:t>
      </w:r>
      <w:r>
        <w:rPr>
          <w:color w:val="000000" w:themeColor="text1"/>
        </w:rPr>
        <w:t> </w:t>
      </w:r>
      <w:r>
        <w:rPr>
          <w:b/>
          <w:bCs/>
          <w:i/>
          <w:color w:val="000000" w:themeColor="text1"/>
        </w:rPr>
        <w:t>*</w:t>
      </w:r>
      <w:r>
        <w:rPr>
          <w:b/>
          <w:bCs/>
          <w:i/>
          <w:color w:val="000000" w:themeColor="text1"/>
          <w:vertAlign w:val="superscript"/>
        </w:rPr>
        <w:t>)</w:t>
      </w:r>
      <w:r>
        <w:rPr>
          <w:color w:val="000000" w:themeColor="text1"/>
        </w:rPr>
        <w:t xml:space="preserve"> zamówienia za cenę jednostkową wynoszącą __________________</w:t>
      </w:r>
      <w:r>
        <w:rPr>
          <w:color w:val="000000" w:themeColor="text1"/>
        </w:rPr>
        <w:br/>
        <w:t>(słownie: __________________________________________________) zł. netto,</w:t>
      </w:r>
      <w:r>
        <w:rPr>
          <w:color w:val="000000" w:themeColor="text1"/>
        </w:rPr>
        <w:br/>
        <w:t>tj. ___________ (słownie: _________________________________________) zł.</w:t>
      </w:r>
      <w:r>
        <w:rPr>
          <w:color w:val="000000" w:themeColor="text1"/>
        </w:rPr>
        <w:br/>
        <w:t xml:space="preserve">brutto za zagospodarowanie odpadów o kodzie </w:t>
      </w:r>
      <w:proofErr w:type="gramStart"/>
      <w:r>
        <w:rPr>
          <w:b/>
          <w:color w:val="000000" w:themeColor="text1"/>
        </w:rPr>
        <w:t>15 01 06</w:t>
      </w:r>
      <w:proofErr w:type="gramEnd"/>
      <w:r>
        <w:rPr>
          <w:color w:val="000000" w:themeColor="text1"/>
        </w:rPr>
        <w:t xml:space="preserve"> o masie 1 Mg oraz</w:t>
      </w:r>
      <w:r>
        <w:rPr>
          <w:color w:val="000000" w:themeColor="text1"/>
        </w:rPr>
        <w:br/>
        <w:t>oświadczamy, że cena ta każdorazowo:</w:t>
      </w:r>
    </w:p>
    <w:p w14:paraId="3C5E5E27" w14:textId="42CEE2BC" w:rsidR="00B90009" w:rsidRPr="00BA797C" w:rsidRDefault="00B90009" w:rsidP="00B90009">
      <w:pPr>
        <w:overflowPunct w:val="0"/>
        <w:autoSpaceDE w:val="0"/>
        <w:autoSpaceDN w:val="0"/>
        <w:adjustRightInd w:val="0"/>
        <w:ind w:left="1701" w:hanging="567"/>
        <w:jc w:val="both"/>
        <w:textAlignment w:val="baseline"/>
        <w:rPr>
          <w:color w:val="000000" w:themeColor="text1"/>
        </w:rPr>
      </w:pPr>
      <w:r>
        <w:rPr>
          <w:color w:val="000000" w:themeColor="text1"/>
        </w:rPr>
        <w:t>-</w:t>
      </w:r>
      <w:r>
        <w:rPr>
          <w:color w:val="000000" w:themeColor="text1"/>
        </w:rPr>
        <w:tab/>
        <w:t>dotyczy zagospodarowania tych odpadów w instalacji znajdującej</w:t>
      </w:r>
      <w:r>
        <w:rPr>
          <w:color w:val="000000" w:themeColor="text1"/>
        </w:rPr>
        <w:br/>
        <w:t>się w odległości nie większej niż 30 km. od siedziby Zamawiającego</w:t>
      </w:r>
      <w:r>
        <w:rPr>
          <w:color w:val="000000" w:themeColor="text1"/>
        </w:rPr>
        <w:br/>
        <w:t>w Piasecznie przy ul. Technicznej nr 6, przy czym na potrzeby określenia</w:t>
      </w:r>
      <w:r>
        <w:rPr>
          <w:color w:val="000000" w:themeColor="text1"/>
        </w:rPr>
        <w:br/>
        <w:t xml:space="preserve">tej odległości przyjmowana będzie każdorazowo przez Zamawiającego </w:t>
      </w:r>
      <w:r>
        <w:rPr>
          <w:color w:val="000000" w:themeColor="text1"/>
        </w:rPr>
        <w:lastRenderedPageBreak/>
        <w:t>najkrótsza możliwa odległość pomiędzy siedzibą Zamawiającego</w:t>
      </w:r>
      <w:r>
        <w:rPr>
          <w:color w:val="000000" w:themeColor="text1"/>
        </w:rPr>
        <w:br/>
        <w:t>a instalacją liczona po sieci dróg publicznych dopuszczalnych dla ruchu samochodów o masie DMC powyżej 18 ton, z wyłączeniem dróg,</w:t>
      </w:r>
      <w:r>
        <w:rPr>
          <w:color w:val="000000" w:themeColor="text1"/>
        </w:rPr>
        <w:br/>
        <w:t>na których obowiązują ograniczenia ruchu, lub</w:t>
      </w:r>
    </w:p>
    <w:p w14:paraId="0B4EC20E" w14:textId="77777777" w:rsidR="00632B98" w:rsidRPr="00BA797C" w:rsidRDefault="00632B98" w:rsidP="00632B98">
      <w:pPr>
        <w:overflowPunct w:val="0"/>
        <w:autoSpaceDE w:val="0"/>
        <w:autoSpaceDN w:val="0"/>
        <w:adjustRightInd w:val="0"/>
        <w:ind w:left="1701" w:hanging="567"/>
        <w:jc w:val="both"/>
        <w:textAlignment w:val="baseline"/>
        <w:rPr>
          <w:color w:val="000000" w:themeColor="text1"/>
        </w:rPr>
      </w:pPr>
      <w:r>
        <w:rPr>
          <w:color w:val="000000" w:themeColor="text1"/>
        </w:rPr>
        <w:t>-</w:t>
      </w:r>
      <w:r>
        <w:rPr>
          <w:color w:val="000000" w:themeColor="text1"/>
        </w:rPr>
        <w:tab/>
        <w:t>obejmuje całkowity koszt odbioru odpadów do zagospodarowania</w:t>
      </w:r>
      <w:r>
        <w:rPr>
          <w:color w:val="000000" w:themeColor="text1"/>
        </w:rPr>
        <w:br/>
        <w:t>ze stacji przeładunkowej Zamawiającego znajdującej się w siedzibie Zamawiającego w Piasecznie przy ul. Technicznej 6 transportem wykonawcy;</w:t>
      </w:r>
    </w:p>
    <w:p w14:paraId="67775C4A" w14:textId="77777777" w:rsidR="00632B98" w:rsidRPr="00BA797C" w:rsidRDefault="00632B98" w:rsidP="00232963">
      <w:pPr>
        <w:ind w:left="567" w:hanging="567"/>
        <w:jc w:val="both"/>
        <w:rPr>
          <w:snapToGrid w:val="0"/>
          <w:color w:val="000000" w:themeColor="text1"/>
        </w:rPr>
      </w:pPr>
    </w:p>
    <w:p w14:paraId="691C6E7A" w14:textId="77777777" w:rsidR="007A201A" w:rsidRPr="00BA797C" w:rsidRDefault="00890FD9" w:rsidP="007A201A">
      <w:pPr>
        <w:overflowPunct w:val="0"/>
        <w:autoSpaceDE w:val="0"/>
        <w:autoSpaceDN w:val="0"/>
        <w:adjustRightInd w:val="0"/>
        <w:spacing w:line="360" w:lineRule="auto"/>
        <w:ind w:left="1134"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r>
      <w:r>
        <w:rPr>
          <w:b/>
          <w:color w:val="000000" w:themeColor="text1"/>
        </w:rPr>
        <w:t>części III</w:t>
      </w:r>
      <w:r>
        <w:rPr>
          <w:color w:val="000000" w:themeColor="text1"/>
        </w:rPr>
        <w:t> </w:t>
      </w:r>
      <w:r>
        <w:rPr>
          <w:b/>
          <w:bCs/>
          <w:i/>
          <w:color w:val="000000" w:themeColor="text1"/>
        </w:rPr>
        <w:t>*</w:t>
      </w:r>
      <w:r>
        <w:rPr>
          <w:b/>
          <w:bCs/>
          <w:i/>
          <w:color w:val="000000" w:themeColor="text1"/>
          <w:vertAlign w:val="superscript"/>
        </w:rPr>
        <w:t>)</w:t>
      </w:r>
      <w:r>
        <w:rPr>
          <w:color w:val="000000" w:themeColor="text1"/>
        </w:rPr>
        <w:t xml:space="preserve"> zamówienia za cenę jednostkową wynoszącą __________________</w:t>
      </w:r>
      <w:r>
        <w:rPr>
          <w:color w:val="000000" w:themeColor="text1"/>
        </w:rPr>
        <w:br/>
        <w:t>(słownie: __________________________________________________) zł. netto,</w:t>
      </w:r>
      <w:r>
        <w:rPr>
          <w:color w:val="000000" w:themeColor="text1"/>
        </w:rPr>
        <w:br/>
        <w:t>tj. ___________ (słownie: _________________________________________) zł.</w:t>
      </w:r>
      <w:r>
        <w:rPr>
          <w:color w:val="000000" w:themeColor="text1"/>
        </w:rPr>
        <w:br/>
        <w:t xml:space="preserve">brutto za zagospodarowanie odpadów o kodzie </w:t>
      </w:r>
      <w:proofErr w:type="gramStart"/>
      <w:r>
        <w:rPr>
          <w:b/>
          <w:color w:val="000000" w:themeColor="text1"/>
        </w:rPr>
        <w:t>20 03 07</w:t>
      </w:r>
      <w:proofErr w:type="gramEnd"/>
      <w:r>
        <w:rPr>
          <w:color w:val="000000" w:themeColor="text1"/>
        </w:rPr>
        <w:t xml:space="preserve"> o masie 1 Mg oraz</w:t>
      </w:r>
      <w:r>
        <w:rPr>
          <w:color w:val="000000" w:themeColor="text1"/>
        </w:rPr>
        <w:br/>
        <w:t>oświadczamy, że cena ta każdorazowo:</w:t>
      </w:r>
    </w:p>
    <w:p w14:paraId="02C7383C" w14:textId="421462A3" w:rsidR="00B90009" w:rsidRPr="00BA797C" w:rsidRDefault="00B90009" w:rsidP="00B90009">
      <w:pPr>
        <w:overflowPunct w:val="0"/>
        <w:autoSpaceDE w:val="0"/>
        <w:autoSpaceDN w:val="0"/>
        <w:adjustRightInd w:val="0"/>
        <w:ind w:left="1701" w:hanging="567"/>
        <w:jc w:val="both"/>
        <w:textAlignment w:val="baseline"/>
        <w:rPr>
          <w:color w:val="000000" w:themeColor="text1"/>
        </w:rPr>
      </w:pPr>
      <w:r>
        <w:rPr>
          <w:color w:val="000000" w:themeColor="text1"/>
        </w:rPr>
        <w:t>-</w:t>
      </w:r>
      <w:r>
        <w:rPr>
          <w:color w:val="000000" w:themeColor="text1"/>
        </w:rPr>
        <w:tab/>
        <w:t>dotyczy zagospodarowania tych odpadów w instalacji znajdującej</w:t>
      </w:r>
      <w:r>
        <w:rPr>
          <w:color w:val="000000" w:themeColor="text1"/>
        </w:rPr>
        <w:br/>
        <w:t>się w odległości nie większej niż 30 km. od siedziby Zamawiającego</w:t>
      </w:r>
      <w:r>
        <w:rPr>
          <w:color w:val="000000" w:themeColor="text1"/>
        </w:rPr>
        <w:br/>
        <w:t>w Piasecznie przy ul. Technicznej nr 6, przy czym na potrzeby określenia</w:t>
      </w:r>
      <w:r>
        <w:rPr>
          <w:color w:val="000000" w:themeColor="text1"/>
        </w:rPr>
        <w:br/>
        <w:t>tej odległości przyjmowana będzie każdorazowo przez Zamawiającego najkrótsza możliwa odległość pomiędzy siedzibą Zamawiającego</w:t>
      </w:r>
      <w:r>
        <w:rPr>
          <w:color w:val="000000" w:themeColor="text1"/>
        </w:rPr>
        <w:br/>
        <w:t>a instalacją liczona po sieci dróg publicznych dopuszczalnych dla ruchu samochodów o masie DMC powyżej 18 ton, z wyłączeniem dróg,</w:t>
      </w:r>
      <w:r>
        <w:rPr>
          <w:color w:val="000000" w:themeColor="text1"/>
        </w:rPr>
        <w:br/>
        <w:t>na których obowiązują ograniczenia ruchu, lub</w:t>
      </w:r>
    </w:p>
    <w:p w14:paraId="2FC4F737" w14:textId="77777777" w:rsidR="00632B98" w:rsidRPr="00BA797C" w:rsidRDefault="00632B98" w:rsidP="00632B98">
      <w:pPr>
        <w:overflowPunct w:val="0"/>
        <w:autoSpaceDE w:val="0"/>
        <w:autoSpaceDN w:val="0"/>
        <w:adjustRightInd w:val="0"/>
        <w:ind w:left="1701" w:hanging="567"/>
        <w:jc w:val="both"/>
        <w:textAlignment w:val="baseline"/>
        <w:rPr>
          <w:color w:val="000000" w:themeColor="text1"/>
        </w:rPr>
      </w:pPr>
      <w:r>
        <w:rPr>
          <w:color w:val="000000" w:themeColor="text1"/>
        </w:rPr>
        <w:t>-</w:t>
      </w:r>
      <w:r>
        <w:rPr>
          <w:color w:val="000000" w:themeColor="text1"/>
        </w:rPr>
        <w:tab/>
        <w:t>obejmuje całkowity koszt odbioru odpadów do zagospodarowania</w:t>
      </w:r>
      <w:r>
        <w:rPr>
          <w:color w:val="000000" w:themeColor="text1"/>
        </w:rPr>
        <w:br/>
        <w:t>ze stacji przeładunkowej Zamawiającego znajdującej się w siedzibie Zamawiającego w Piasecznie przy ul. Technicznej 6 transportem wykonawcy;</w:t>
      </w:r>
    </w:p>
    <w:p w14:paraId="324CD346" w14:textId="77777777" w:rsidR="00B90009" w:rsidRPr="00BA797C" w:rsidRDefault="00B90009" w:rsidP="00B90009">
      <w:pPr>
        <w:ind w:left="567" w:hanging="567"/>
        <w:jc w:val="both"/>
        <w:rPr>
          <w:snapToGrid w:val="0"/>
          <w:color w:val="000000" w:themeColor="text1"/>
          <w:sz w:val="4"/>
          <w:szCs w:val="4"/>
        </w:rPr>
      </w:pPr>
    </w:p>
    <w:p w14:paraId="4851EA30" w14:textId="77777777" w:rsidR="002E7CB1" w:rsidRPr="00BA797C" w:rsidRDefault="002E7CB1" w:rsidP="002E7CB1">
      <w:pPr>
        <w:ind w:left="567" w:hanging="567"/>
        <w:jc w:val="both"/>
        <w:rPr>
          <w:snapToGrid w:val="0"/>
          <w:color w:val="000000" w:themeColor="text1"/>
        </w:rPr>
      </w:pPr>
    </w:p>
    <w:p w14:paraId="09921167" w14:textId="77777777" w:rsidR="00E640E3" w:rsidRPr="00BA797C" w:rsidRDefault="00E640E3" w:rsidP="002E7CB1">
      <w:pPr>
        <w:overflowPunct w:val="0"/>
        <w:autoSpaceDE w:val="0"/>
        <w:autoSpaceDN w:val="0"/>
        <w:adjustRightInd w:val="0"/>
        <w:spacing w:line="360" w:lineRule="auto"/>
        <w:ind w:left="1134"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r>
      <w:r>
        <w:rPr>
          <w:b/>
          <w:color w:val="000000" w:themeColor="text1"/>
        </w:rPr>
        <w:t>części IV</w:t>
      </w:r>
      <w:r>
        <w:rPr>
          <w:color w:val="000000" w:themeColor="text1"/>
        </w:rPr>
        <w:t> </w:t>
      </w:r>
      <w:r>
        <w:rPr>
          <w:b/>
          <w:bCs/>
          <w:i/>
          <w:color w:val="000000" w:themeColor="text1"/>
        </w:rPr>
        <w:t>*</w:t>
      </w:r>
      <w:r>
        <w:rPr>
          <w:b/>
          <w:bCs/>
          <w:i/>
          <w:color w:val="000000" w:themeColor="text1"/>
          <w:vertAlign w:val="superscript"/>
        </w:rPr>
        <w:t>)</w:t>
      </w:r>
      <w:r>
        <w:rPr>
          <w:color w:val="000000" w:themeColor="text1"/>
        </w:rPr>
        <w:t xml:space="preserve"> zamówienia za cenę jednostkową wynoszącą __________________</w:t>
      </w:r>
      <w:r>
        <w:rPr>
          <w:color w:val="000000" w:themeColor="text1"/>
        </w:rPr>
        <w:br/>
        <w:t>(słownie: __________________________________________________) zł. netto,</w:t>
      </w:r>
      <w:r>
        <w:rPr>
          <w:color w:val="000000" w:themeColor="text1"/>
        </w:rPr>
        <w:br/>
        <w:t>tj. ___________ (słownie: _________________________________________) zł.</w:t>
      </w:r>
      <w:r>
        <w:rPr>
          <w:color w:val="000000" w:themeColor="text1"/>
        </w:rPr>
        <w:br/>
        <w:t xml:space="preserve">brutto za zagospodarowanie odpadów o kodzie </w:t>
      </w:r>
      <w:proofErr w:type="gramStart"/>
      <w:r>
        <w:rPr>
          <w:b/>
          <w:color w:val="000000" w:themeColor="text1"/>
        </w:rPr>
        <w:t>17 09 04</w:t>
      </w:r>
      <w:proofErr w:type="gramEnd"/>
      <w:r>
        <w:rPr>
          <w:color w:val="000000" w:themeColor="text1"/>
        </w:rPr>
        <w:t xml:space="preserve"> o masie 1 Mg oraz</w:t>
      </w:r>
      <w:r>
        <w:rPr>
          <w:color w:val="000000" w:themeColor="text1"/>
        </w:rPr>
        <w:br/>
        <w:t>oświadczamy, że cena ta każdorazowo:</w:t>
      </w:r>
    </w:p>
    <w:p w14:paraId="43B2475A" w14:textId="287DC029" w:rsidR="00E640E3" w:rsidRPr="00BA797C" w:rsidRDefault="00E640E3" w:rsidP="00E640E3">
      <w:pPr>
        <w:overflowPunct w:val="0"/>
        <w:autoSpaceDE w:val="0"/>
        <w:autoSpaceDN w:val="0"/>
        <w:adjustRightInd w:val="0"/>
        <w:ind w:left="1701" w:hanging="567"/>
        <w:jc w:val="both"/>
        <w:textAlignment w:val="baseline"/>
        <w:rPr>
          <w:color w:val="000000" w:themeColor="text1"/>
        </w:rPr>
      </w:pPr>
      <w:r>
        <w:rPr>
          <w:color w:val="000000" w:themeColor="text1"/>
        </w:rPr>
        <w:t>-</w:t>
      </w:r>
      <w:r>
        <w:rPr>
          <w:color w:val="000000" w:themeColor="text1"/>
        </w:rPr>
        <w:tab/>
        <w:t>dotyczy zagospodarowania tych odpadów w instalacji znajdującej</w:t>
      </w:r>
      <w:r>
        <w:rPr>
          <w:color w:val="000000" w:themeColor="text1"/>
        </w:rPr>
        <w:br/>
        <w:t>się w odległości nie większej niż 100 km. od siedziby Zamawiającego</w:t>
      </w:r>
      <w:r>
        <w:rPr>
          <w:color w:val="000000" w:themeColor="text1"/>
        </w:rPr>
        <w:br/>
        <w:t>w Piasecznie przy ul. Technicznej nr 6, przy czym na potrzeby określenia</w:t>
      </w:r>
      <w:r>
        <w:rPr>
          <w:color w:val="000000" w:themeColor="text1"/>
        </w:rPr>
        <w:br/>
        <w:t>tej odległości przyjmowana będzie każdorazowo przez Zamawiającego najkrótsza możliwa odległość pomiędzy siedzibą Zamawiającego</w:t>
      </w:r>
      <w:r>
        <w:rPr>
          <w:color w:val="000000" w:themeColor="text1"/>
        </w:rPr>
        <w:br/>
        <w:t>a instalacją liczona po sieci dróg publicznych dopuszczalnych dla ruchu samochodów o masie DMC powyżej 18 ton, z wyłączeniem dróg,</w:t>
      </w:r>
      <w:r>
        <w:rPr>
          <w:color w:val="000000" w:themeColor="text1"/>
        </w:rPr>
        <w:br/>
        <w:t>na których obowiązują ograniczenia ruchu, lub</w:t>
      </w:r>
    </w:p>
    <w:p w14:paraId="2968249C" w14:textId="77777777" w:rsidR="00E640E3" w:rsidRPr="00BA797C" w:rsidRDefault="00E640E3" w:rsidP="00E640E3">
      <w:pPr>
        <w:overflowPunct w:val="0"/>
        <w:autoSpaceDE w:val="0"/>
        <w:autoSpaceDN w:val="0"/>
        <w:adjustRightInd w:val="0"/>
        <w:ind w:left="1701" w:hanging="567"/>
        <w:jc w:val="both"/>
        <w:textAlignment w:val="baseline"/>
        <w:rPr>
          <w:color w:val="000000" w:themeColor="text1"/>
        </w:rPr>
      </w:pPr>
      <w:r>
        <w:rPr>
          <w:color w:val="000000" w:themeColor="text1"/>
        </w:rPr>
        <w:t>-</w:t>
      </w:r>
      <w:r>
        <w:rPr>
          <w:color w:val="000000" w:themeColor="text1"/>
        </w:rPr>
        <w:tab/>
        <w:t>obejmuje całkowity koszt odbioru odpadów do zagospodarowania</w:t>
      </w:r>
      <w:r>
        <w:rPr>
          <w:color w:val="000000" w:themeColor="text1"/>
        </w:rPr>
        <w:br/>
        <w:t>ze stacji przeładunkowej Zamawiającego znajdującej się w siedzibie Zamawiającego w Piasecznie przy ul. Technicznej 6 transportem wykonawcy;</w:t>
      </w:r>
    </w:p>
    <w:p w14:paraId="1B513124" w14:textId="77777777" w:rsidR="00C14C06" w:rsidRPr="00BA797C" w:rsidRDefault="00C14C06" w:rsidP="00C14C06">
      <w:pPr>
        <w:rPr>
          <w:color w:val="000000" w:themeColor="text1"/>
        </w:rPr>
      </w:pPr>
    </w:p>
    <w:p w14:paraId="14D6FBF6" w14:textId="68327A9C" w:rsidR="00E640E3" w:rsidRPr="00BA797C" w:rsidRDefault="00E640E3" w:rsidP="00C14C06">
      <w:pPr>
        <w:overflowPunct w:val="0"/>
        <w:autoSpaceDE w:val="0"/>
        <w:autoSpaceDN w:val="0"/>
        <w:adjustRightInd w:val="0"/>
        <w:spacing w:line="360" w:lineRule="auto"/>
        <w:ind w:left="1134" w:hanging="567"/>
        <w:jc w:val="both"/>
        <w:textAlignment w:val="baseline"/>
        <w:rPr>
          <w:color w:val="000000" w:themeColor="text1"/>
        </w:rPr>
      </w:pPr>
      <w:proofErr w:type="gramStart"/>
      <w:r>
        <w:rPr>
          <w:color w:val="000000" w:themeColor="text1"/>
          <w:sz w:val="30"/>
          <w:szCs w:val="30"/>
        </w:rPr>
        <w:t xml:space="preserve">[  </w:t>
      </w:r>
      <w:proofErr w:type="gramEnd"/>
      <w:r>
        <w:rPr>
          <w:color w:val="000000" w:themeColor="text1"/>
          <w:sz w:val="30"/>
          <w:szCs w:val="30"/>
        </w:rPr>
        <w:t xml:space="preserve"> ]</w:t>
      </w:r>
      <w:r>
        <w:rPr>
          <w:color w:val="000000" w:themeColor="text1"/>
        </w:rPr>
        <w:tab/>
      </w:r>
      <w:r>
        <w:rPr>
          <w:b/>
          <w:color w:val="000000" w:themeColor="text1"/>
        </w:rPr>
        <w:t>części V</w:t>
      </w:r>
      <w:r>
        <w:rPr>
          <w:color w:val="000000" w:themeColor="text1"/>
        </w:rPr>
        <w:t> </w:t>
      </w:r>
      <w:r>
        <w:rPr>
          <w:b/>
          <w:bCs/>
          <w:i/>
          <w:color w:val="000000" w:themeColor="text1"/>
        </w:rPr>
        <w:t>*</w:t>
      </w:r>
      <w:r>
        <w:rPr>
          <w:b/>
          <w:bCs/>
          <w:i/>
          <w:color w:val="000000" w:themeColor="text1"/>
          <w:vertAlign w:val="superscript"/>
        </w:rPr>
        <w:t>)</w:t>
      </w:r>
      <w:r>
        <w:rPr>
          <w:color w:val="000000" w:themeColor="text1"/>
        </w:rPr>
        <w:t xml:space="preserve"> zamówienia za cenę jednostkową wynoszącą __________________</w:t>
      </w:r>
      <w:r>
        <w:rPr>
          <w:color w:val="000000" w:themeColor="text1"/>
        </w:rPr>
        <w:br/>
        <w:t>(słownie: __________________________________________________) zł. netto,</w:t>
      </w:r>
      <w:r>
        <w:rPr>
          <w:color w:val="000000" w:themeColor="text1"/>
        </w:rPr>
        <w:br/>
        <w:t>tj. ___________ (słownie: _________________________________________) zł.</w:t>
      </w:r>
      <w:r>
        <w:rPr>
          <w:color w:val="000000" w:themeColor="text1"/>
        </w:rPr>
        <w:br/>
        <w:t xml:space="preserve">brutto za zagospodarowanie odpadów o kodzie </w:t>
      </w:r>
      <w:proofErr w:type="gramStart"/>
      <w:r>
        <w:rPr>
          <w:b/>
          <w:color w:val="000000" w:themeColor="text1"/>
        </w:rPr>
        <w:t>20 02 01</w:t>
      </w:r>
      <w:proofErr w:type="gramEnd"/>
      <w:r>
        <w:rPr>
          <w:color w:val="000000" w:themeColor="text1"/>
        </w:rPr>
        <w:t xml:space="preserve"> o masie 1 Mg oraz</w:t>
      </w:r>
      <w:r>
        <w:rPr>
          <w:color w:val="000000" w:themeColor="text1"/>
        </w:rPr>
        <w:br/>
        <w:t>oświadczamy, że cena ta każdorazowo:</w:t>
      </w:r>
    </w:p>
    <w:p w14:paraId="168CC398" w14:textId="09BAA60D" w:rsidR="00E640E3" w:rsidRPr="00BA797C" w:rsidRDefault="00E640E3" w:rsidP="00E640E3">
      <w:pPr>
        <w:overflowPunct w:val="0"/>
        <w:autoSpaceDE w:val="0"/>
        <w:autoSpaceDN w:val="0"/>
        <w:adjustRightInd w:val="0"/>
        <w:ind w:left="1701" w:hanging="567"/>
        <w:jc w:val="both"/>
        <w:textAlignment w:val="baseline"/>
        <w:rPr>
          <w:color w:val="000000" w:themeColor="text1"/>
        </w:rPr>
      </w:pPr>
      <w:r>
        <w:rPr>
          <w:color w:val="000000" w:themeColor="text1"/>
        </w:rPr>
        <w:t>-</w:t>
      </w:r>
      <w:r>
        <w:rPr>
          <w:color w:val="000000" w:themeColor="text1"/>
        </w:rPr>
        <w:tab/>
        <w:t>dotyczy zagospodarowania tych odpadów w instalacji znajdującej</w:t>
      </w:r>
      <w:r>
        <w:rPr>
          <w:color w:val="000000" w:themeColor="text1"/>
        </w:rPr>
        <w:br/>
        <w:t>się w odległości nie większej niż 100 km. od siedziby Zamawiającego</w:t>
      </w:r>
      <w:r>
        <w:rPr>
          <w:color w:val="000000" w:themeColor="text1"/>
        </w:rPr>
        <w:br/>
        <w:t>w Piasecznie przy ul. Technicznej nr 6, przy czym na potrzeby określenia</w:t>
      </w:r>
      <w:r>
        <w:rPr>
          <w:color w:val="000000" w:themeColor="text1"/>
        </w:rPr>
        <w:br/>
        <w:t>tej odległości przyjmowana będzie każdorazowo przez Zamawiającego najkrótsza możliwa odległość pomiędzy siedzibą Zamawiającego</w:t>
      </w:r>
      <w:r>
        <w:rPr>
          <w:color w:val="000000" w:themeColor="text1"/>
        </w:rPr>
        <w:br/>
        <w:t>a instalacją liczona po sieci dróg publicznych dopuszczalnych dla ruchu samochodów o masie DMC powyżej 18 ton, z wyłączeniem dróg,</w:t>
      </w:r>
      <w:r>
        <w:rPr>
          <w:color w:val="000000" w:themeColor="text1"/>
        </w:rPr>
        <w:br/>
        <w:t>na których obowiązują ograniczenia ruchu, lub</w:t>
      </w:r>
    </w:p>
    <w:p w14:paraId="31384CAD" w14:textId="77777777" w:rsidR="00E640E3" w:rsidRPr="00BA797C" w:rsidRDefault="00E640E3" w:rsidP="00E640E3">
      <w:pPr>
        <w:overflowPunct w:val="0"/>
        <w:autoSpaceDE w:val="0"/>
        <w:autoSpaceDN w:val="0"/>
        <w:adjustRightInd w:val="0"/>
        <w:ind w:left="1701" w:hanging="567"/>
        <w:jc w:val="both"/>
        <w:textAlignment w:val="baseline"/>
        <w:rPr>
          <w:color w:val="000000" w:themeColor="text1"/>
        </w:rPr>
      </w:pPr>
      <w:r>
        <w:rPr>
          <w:color w:val="000000" w:themeColor="text1"/>
        </w:rPr>
        <w:t>-</w:t>
      </w:r>
      <w:r>
        <w:rPr>
          <w:color w:val="000000" w:themeColor="text1"/>
        </w:rPr>
        <w:tab/>
        <w:t>obejmuje całkowity koszt odbioru odpadów do zagospodarowania</w:t>
      </w:r>
      <w:r>
        <w:rPr>
          <w:color w:val="000000" w:themeColor="text1"/>
        </w:rPr>
        <w:br/>
        <w:t>ze stacji przeładunkowej Zamawiającego znajdującej się w siedzibie Zamawiającego w Piasecznie przy ul. Technicznej 6 transportem wykonawcy;</w:t>
      </w:r>
    </w:p>
    <w:p w14:paraId="57E25400" w14:textId="77777777" w:rsidR="00232963" w:rsidRPr="00BA797C" w:rsidRDefault="00232963" w:rsidP="00232963">
      <w:pPr>
        <w:rPr>
          <w:color w:val="000000" w:themeColor="text1"/>
        </w:rPr>
      </w:pPr>
    </w:p>
    <w:p w14:paraId="4FBF585B" w14:textId="72936402" w:rsidR="00DD5FBF" w:rsidRPr="00BA797C" w:rsidRDefault="00DD5FBF" w:rsidP="00232963">
      <w:pPr>
        <w:rPr>
          <w:color w:val="000000" w:themeColor="text1"/>
        </w:rPr>
      </w:pPr>
    </w:p>
    <w:p w14:paraId="7AAD6D07" w14:textId="77777777" w:rsidR="00DF5163" w:rsidRPr="00BA797C" w:rsidRDefault="004512B2" w:rsidP="004512B2">
      <w:pPr>
        <w:pStyle w:val="Zwykytekst"/>
        <w:ind w:left="1134" w:hanging="567"/>
        <w:jc w:val="both"/>
        <w:rPr>
          <w:rFonts w:ascii="Times New Roman" w:hAnsi="Times New Roman"/>
          <w:b/>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ab/>
        <w:t>należy wypełnić zgodnie z wyborem zaznaczonym przez wykonawcę w pkt. 1 Formularza oferty.</w:t>
      </w:r>
    </w:p>
    <w:p w14:paraId="6A3C9ACE" w14:textId="77777777" w:rsidR="00232963" w:rsidRPr="00BA797C" w:rsidRDefault="00232963" w:rsidP="00232963">
      <w:pPr>
        <w:rPr>
          <w:color w:val="000000" w:themeColor="text1"/>
        </w:rPr>
      </w:pPr>
    </w:p>
    <w:p w14:paraId="320BB504" w14:textId="77777777" w:rsidR="00232963" w:rsidRPr="00BA797C" w:rsidRDefault="00232963" w:rsidP="00232963">
      <w:pPr>
        <w:rPr>
          <w:color w:val="000000" w:themeColor="text1"/>
        </w:rPr>
      </w:pPr>
    </w:p>
    <w:p w14:paraId="062C2EAD" w14:textId="77777777" w:rsidR="00232963" w:rsidRPr="00BA797C" w:rsidRDefault="00232963" w:rsidP="00232963">
      <w:pPr>
        <w:rPr>
          <w:color w:val="000000" w:themeColor="text1"/>
        </w:rPr>
      </w:pPr>
    </w:p>
    <w:p w14:paraId="68075C9E" w14:textId="77777777" w:rsidR="00232963" w:rsidRPr="00BA797C" w:rsidRDefault="00232963" w:rsidP="00232963">
      <w:pPr>
        <w:rPr>
          <w:color w:val="000000" w:themeColor="text1"/>
        </w:rPr>
      </w:pPr>
    </w:p>
    <w:p w14:paraId="7D78F4F5" w14:textId="77777777" w:rsidR="00232963" w:rsidRPr="00BA797C" w:rsidRDefault="00232963" w:rsidP="00232963">
      <w:pPr>
        <w:rPr>
          <w:color w:val="000000" w:themeColor="text1"/>
        </w:rPr>
      </w:pPr>
    </w:p>
    <w:p w14:paraId="245A59DC" w14:textId="77777777" w:rsidR="00232963" w:rsidRPr="00BA797C" w:rsidRDefault="00232963" w:rsidP="00232963">
      <w:pPr>
        <w:rPr>
          <w:color w:val="000000" w:themeColor="text1"/>
        </w:rPr>
      </w:pPr>
    </w:p>
    <w:p w14:paraId="39361454" w14:textId="77777777" w:rsidR="00232963" w:rsidRPr="00BA797C" w:rsidRDefault="00232963" w:rsidP="00232963">
      <w:pPr>
        <w:rPr>
          <w:color w:val="000000" w:themeColor="text1"/>
        </w:rPr>
      </w:pPr>
    </w:p>
    <w:p w14:paraId="6AB6B853" w14:textId="77777777" w:rsidR="00DF5163" w:rsidRPr="00BA797C" w:rsidRDefault="00DF5163" w:rsidP="00DF5163">
      <w:pPr>
        <w:spacing w:line="360" w:lineRule="auto"/>
        <w:rPr>
          <w:color w:val="000000" w:themeColor="text1"/>
        </w:rPr>
      </w:pPr>
      <w:r>
        <w:rPr>
          <w:color w:val="000000" w:themeColor="text1"/>
        </w:rPr>
        <w:t>__________________________________________</w:t>
      </w:r>
    </w:p>
    <w:p w14:paraId="7ECA31DF" w14:textId="77777777" w:rsidR="00DF5163" w:rsidRPr="00BA797C" w:rsidRDefault="00DF5163" w:rsidP="00DF5163">
      <w:pPr>
        <w:jc w:val="both"/>
        <w:rPr>
          <w:i/>
          <w:color w:val="000000" w:themeColor="text1"/>
        </w:rPr>
      </w:pPr>
      <w:r>
        <w:rPr>
          <w:b/>
          <w:bCs/>
          <w:i/>
          <w:color w:val="000000" w:themeColor="text1"/>
          <w:u w:val="single"/>
        </w:rPr>
        <w:t>UWAGA:</w:t>
      </w:r>
      <w:r>
        <w:rPr>
          <w:bCs/>
          <w:i/>
          <w:color w:val="000000" w:themeColor="text1"/>
        </w:rPr>
        <w:t xml:space="preserve"> </w:t>
      </w:r>
      <w:r>
        <w:rPr>
          <w:i/>
          <w:color w:val="000000" w:themeColor="text1"/>
        </w:rPr>
        <w:t>Dokument dla swej ważności wymaga podpisania kwalifikowanym podpisem elektronicznym przez osobę lub osoby upoważnione do reprezentowania wykonawcy,</w:t>
      </w:r>
      <w:r>
        <w:rPr>
          <w:i/>
          <w:color w:val="000000" w:themeColor="text1"/>
        </w:rPr>
        <w:br/>
        <w:t>zgodnie z formą reprezentacji wykonawcy określoną w rejestrze sądowym lub innym dokumencie właściwym dla danej formy organizacyjnej wykonawcy, albo przez pełnomocnika lub pełnomocników umocowanych przez osoby uprawnione, przy czym pełnomocnictwo</w:t>
      </w:r>
      <w:r>
        <w:rPr>
          <w:i/>
          <w:color w:val="000000" w:themeColor="text1"/>
        </w:rPr>
        <w:br/>
        <w:t>lub pełnomocnictwa muszą być załączone do oferty wykonawcy w oryginale w formie elektronicznej.</w:t>
      </w:r>
    </w:p>
    <w:p w14:paraId="2DE84388" w14:textId="77777777" w:rsidR="00DF5163" w:rsidRPr="00BA797C" w:rsidRDefault="00DF5163" w:rsidP="00B42B15">
      <w:pPr>
        <w:jc w:val="right"/>
        <w:rPr>
          <w:b/>
          <w:color w:val="000000" w:themeColor="text1"/>
        </w:rPr>
      </w:pPr>
      <w:r>
        <w:rPr>
          <w:b/>
          <w:color w:val="000000" w:themeColor="text1"/>
        </w:rPr>
        <w:br w:type="page"/>
      </w:r>
      <w:r>
        <w:rPr>
          <w:b/>
          <w:color w:val="000000" w:themeColor="text1"/>
        </w:rPr>
        <w:lastRenderedPageBreak/>
        <w:t>Załącznik Nr 3 do SWZ</w:t>
      </w:r>
    </w:p>
    <w:p w14:paraId="42737420" w14:textId="77777777" w:rsidR="00DF5163" w:rsidRPr="00BA797C" w:rsidRDefault="00DF5163" w:rsidP="00DF5163">
      <w:pPr>
        <w:jc w:val="both"/>
        <w:rPr>
          <w:color w:val="000000" w:themeColor="text1"/>
        </w:rPr>
      </w:pPr>
    </w:p>
    <w:p w14:paraId="623AC08C" w14:textId="77777777" w:rsidR="00DF5163" w:rsidRPr="00BA797C" w:rsidRDefault="00DF5163" w:rsidP="00DF5163">
      <w:pPr>
        <w:jc w:val="both"/>
        <w:rPr>
          <w:color w:val="000000" w:themeColor="text1"/>
        </w:rPr>
      </w:pPr>
    </w:p>
    <w:p w14:paraId="02F99B4C" w14:textId="77777777" w:rsidR="00DF5163" w:rsidRPr="00BA797C" w:rsidRDefault="00DF5163" w:rsidP="00DF5163">
      <w:pPr>
        <w:jc w:val="center"/>
        <w:rPr>
          <w:b/>
          <w:color w:val="000000" w:themeColor="text1"/>
          <w:sz w:val="28"/>
          <w:szCs w:val="28"/>
        </w:rPr>
      </w:pPr>
      <w:r>
        <w:rPr>
          <w:b/>
          <w:color w:val="000000" w:themeColor="text1"/>
          <w:sz w:val="28"/>
          <w:szCs w:val="28"/>
        </w:rPr>
        <w:t>INFORMACJA O SPOSOBIE UDOSTĘPNIENIA WYKONAWCOM DOKUMENTACJI POSTĘPOWANIA ORAZ JEDNOLITEGO EUROPEJSKIEGO DOKUMENTU ZAMÓWIENIA (ESPD)</w:t>
      </w:r>
    </w:p>
    <w:p w14:paraId="3CC75D52" w14:textId="77777777" w:rsidR="00DF5163" w:rsidRPr="00BA797C" w:rsidRDefault="00DF5163" w:rsidP="00DF5163">
      <w:pPr>
        <w:jc w:val="both"/>
        <w:rPr>
          <w:color w:val="000000" w:themeColor="text1"/>
        </w:rPr>
      </w:pPr>
    </w:p>
    <w:p w14:paraId="4753DACC" w14:textId="77777777" w:rsidR="00DF5163" w:rsidRPr="00BA797C" w:rsidRDefault="00DF5163" w:rsidP="00DF5163">
      <w:pPr>
        <w:jc w:val="both"/>
        <w:rPr>
          <w:color w:val="000000" w:themeColor="text1"/>
        </w:rPr>
      </w:pPr>
    </w:p>
    <w:p w14:paraId="76FDA3F1" w14:textId="0DE6847E" w:rsidR="00181B93" w:rsidRPr="00BA797C" w:rsidRDefault="00181B93" w:rsidP="00181B93">
      <w:pPr>
        <w:spacing w:line="360" w:lineRule="auto"/>
        <w:ind w:left="567" w:hanging="567"/>
        <w:jc w:val="both"/>
        <w:rPr>
          <w:color w:val="000000" w:themeColor="text1"/>
        </w:rPr>
      </w:pPr>
      <w:r>
        <w:rPr>
          <w:color w:val="000000" w:themeColor="text1"/>
        </w:rPr>
        <w:t>1)</w:t>
      </w:r>
      <w:r>
        <w:rPr>
          <w:color w:val="000000" w:themeColor="text1"/>
        </w:rPr>
        <w:tab/>
        <w:t>Cała dokumentacja postępowania pn. „</w:t>
      </w:r>
      <w:r>
        <w:rPr>
          <w:b/>
          <w:color w:val="000000" w:themeColor="text1"/>
        </w:rPr>
        <w:t>Zagospodarowanie odpadów komunalnych</w:t>
      </w:r>
      <w:r>
        <w:rPr>
          <w:b/>
          <w:color w:val="000000" w:themeColor="text1"/>
        </w:rPr>
        <w:br/>
        <w:t>przez okres 24 miesięcy licząc od dnia podpisania umowy</w:t>
      </w:r>
      <w:r>
        <w:rPr>
          <w:bCs/>
          <w:iCs/>
          <w:color w:val="000000" w:themeColor="text1"/>
        </w:rPr>
        <w:t>”</w:t>
      </w:r>
      <w:r>
        <w:rPr>
          <w:color w:val="000000" w:themeColor="text1"/>
        </w:rPr>
        <w:t xml:space="preserve"> (nr sprawy: 03/2026)</w:t>
      </w:r>
      <w:r>
        <w:rPr>
          <w:color w:val="000000" w:themeColor="text1"/>
        </w:rPr>
        <w:br/>
        <w:t>została udostępniony na stronie Biuletynu Informacji Publicznej Zamawiającego</w:t>
      </w:r>
      <w:r>
        <w:rPr>
          <w:color w:val="000000" w:themeColor="text1"/>
        </w:rPr>
        <w:br/>
        <w:t>w zakładce „Zamówienia” pod adresem www:</w:t>
      </w:r>
    </w:p>
    <w:p w14:paraId="7B873A9A" w14:textId="77777777" w:rsidR="004A5F56" w:rsidRPr="00BA797C" w:rsidRDefault="004A5F56" w:rsidP="004A5F56">
      <w:pPr>
        <w:jc w:val="both"/>
        <w:rPr>
          <w:color w:val="000000" w:themeColor="text1"/>
        </w:rPr>
      </w:pPr>
    </w:p>
    <w:p w14:paraId="0DE00EEC" w14:textId="77777777" w:rsidR="00181B93" w:rsidRPr="00BA797C" w:rsidRDefault="00DD5FBF" w:rsidP="004A5F56">
      <w:pPr>
        <w:spacing w:line="360" w:lineRule="auto"/>
        <w:ind w:left="567"/>
        <w:jc w:val="center"/>
        <w:rPr>
          <w:color w:val="000000" w:themeColor="text1"/>
        </w:rPr>
      </w:pPr>
      <w:r>
        <w:rPr>
          <w:color w:val="000000" w:themeColor="text1"/>
        </w:rPr>
        <w:t>„</w:t>
      </w:r>
      <w:proofErr w:type="spellStart"/>
      <w:r>
        <w:rPr>
          <w:b/>
          <w:color w:val="000000" w:themeColor="text1"/>
        </w:rPr>
        <w:t>https</w:t>
      </w:r>
      <w:proofErr w:type="spellEnd"/>
      <w:r>
        <w:rPr>
          <w:b/>
          <w:color w:val="000000" w:themeColor="text1"/>
        </w:rPr>
        <w:t>://www.e-bip.org.pl/</w:t>
      </w:r>
      <w:proofErr w:type="spellStart"/>
      <w:r>
        <w:rPr>
          <w:b/>
          <w:color w:val="000000" w:themeColor="text1"/>
        </w:rPr>
        <w:t>pukpiaseczno</w:t>
      </w:r>
      <w:proofErr w:type="spellEnd"/>
      <w:r>
        <w:rPr>
          <w:b/>
          <w:color w:val="000000" w:themeColor="text1"/>
        </w:rPr>
        <w:t>/25283</w:t>
      </w:r>
      <w:r>
        <w:rPr>
          <w:color w:val="000000" w:themeColor="text1"/>
        </w:rPr>
        <w:t>”</w:t>
      </w:r>
    </w:p>
    <w:p w14:paraId="67A939A4" w14:textId="77777777" w:rsidR="004A5F56" w:rsidRPr="00BA797C" w:rsidRDefault="004A5F56" w:rsidP="004A5F56">
      <w:pPr>
        <w:jc w:val="both"/>
        <w:rPr>
          <w:color w:val="000000" w:themeColor="text1"/>
        </w:rPr>
      </w:pPr>
    </w:p>
    <w:p w14:paraId="62153479" w14:textId="77777777" w:rsidR="004A5F56" w:rsidRPr="00BA797C" w:rsidRDefault="00DD5FBF" w:rsidP="00BA797C">
      <w:pPr>
        <w:ind w:left="1276" w:firstLine="142"/>
        <w:jc w:val="both"/>
        <w:rPr>
          <w:color w:val="000000" w:themeColor="text1"/>
        </w:rPr>
      </w:pPr>
      <w:r>
        <w:rPr>
          <w:color w:val="000000" w:themeColor="text1"/>
        </w:rPr>
        <w:t xml:space="preserve">oraz na platformie zakupowej „JOSEPHINE” pod adresem www: </w:t>
      </w:r>
    </w:p>
    <w:p w14:paraId="628AF560" w14:textId="77777777" w:rsidR="004A5F56" w:rsidRPr="00BA797C" w:rsidRDefault="004A5F56" w:rsidP="004A5F56">
      <w:pPr>
        <w:jc w:val="both"/>
        <w:rPr>
          <w:color w:val="000000" w:themeColor="text1"/>
        </w:rPr>
      </w:pPr>
    </w:p>
    <w:p w14:paraId="07F4418A" w14:textId="77777777" w:rsidR="00DF5163" w:rsidRPr="00BA797C" w:rsidRDefault="00DD5FBF" w:rsidP="004A5F56">
      <w:pPr>
        <w:spacing w:line="360" w:lineRule="auto"/>
        <w:ind w:left="567"/>
        <w:jc w:val="center"/>
        <w:rPr>
          <w:color w:val="000000" w:themeColor="text1"/>
        </w:rPr>
      </w:pPr>
      <w:r>
        <w:rPr>
          <w:color w:val="000000" w:themeColor="text1"/>
        </w:rPr>
        <w:t>„</w:t>
      </w:r>
      <w:proofErr w:type="spellStart"/>
      <w:r>
        <w:rPr>
          <w:b/>
          <w:color w:val="000000" w:themeColor="text1"/>
        </w:rPr>
        <w:t>https</w:t>
      </w:r>
      <w:proofErr w:type="spellEnd"/>
      <w:r>
        <w:rPr>
          <w:b/>
          <w:color w:val="000000" w:themeColor="text1"/>
        </w:rPr>
        <w:t>://josephine.proebiz.com/</w:t>
      </w:r>
      <w:proofErr w:type="spellStart"/>
      <w:r>
        <w:rPr>
          <w:b/>
          <w:color w:val="000000" w:themeColor="text1"/>
        </w:rPr>
        <w:t>pl</w:t>
      </w:r>
      <w:proofErr w:type="spellEnd"/>
      <w:r>
        <w:rPr>
          <w:b/>
          <w:color w:val="000000" w:themeColor="text1"/>
        </w:rPr>
        <w:t>/profile/1230878675</w:t>
      </w:r>
      <w:r>
        <w:rPr>
          <w:color w:val="000000" w:themeColor="text1"/>
        </w:rPr>
        <w:t>”.</w:t>
      </w:r>
    </w:p>
    <w:p w14:paraId="4083008F" w14:textId="77777777" w:rsidR="00DF5163" w:rsidRPr="00BA797C" w:rsidRDefault="00DF5163" w:rsidP="00144B52">
      <w:pPr>
        <w:jc w:val="both"/>
        <w:rPr>
          <w:color w:val="000000" w:themeColor="text1"/>
        </w:rPr>
      </w:pPr>
    </w:p>
    <w:p w14:paraId="7CB934FA" w14:textId="77777777" w:rsidR="004A5F56" w:rsidRPr="00BA797C" w:rsidRDefault="004A5F56" w:rsidP="00144B52">
      <w:pPr>
        <w:jc w:val="both"/>
        <w:rPr>
          <w:color w:val="000000" w:themeColor="text1"/>
        </w:rPr>
      </w:pPr>
    </w:p>
    <w:p w14:paraId="68326283" w14:textId="77777777" w:rsidR="004A5F56" w:rsidRPr="00BA797C" w:rsidRDefault="00181B93" w:rsidP="00181B93">
      <w:pPr>
        <w:spacing w:line="360" w:lineRule="auto"/>
        <w:ind w:left="567" w:hanging="567"/>
        <w:jc w:val="both"/>
        <w:rPr>
          <w:color w:val="000000" w:themeColor="text1"/>
        </w:rPr>
      </w:pPr>
      <w:r>
        <w:rPr>
          <w:color w:val="000000" w:themeColor="text1"/>
        </w:rPr>
        <w:t>2)</w:t>
      </w:r>
      <w:r>
        <w:rPr>
          <w:color w:val="000000" w:themeColor="text1"/>
        </w:rPr>
        <w:tab/>
        <w:t>Jednolity Europejski Dokument Zamówienia (ESPD) w formacie „</w:t>
      </w:r>
      <w:proofErr w:type="spellStart"/>
      <w:r>
        <w:rPr>
          <w:color w:val="000000" w:themeColor="text1"/>
        </w:rPr>
        <w:t>xml</w:t>
      </w:r>
      <w:proofErr w:type="spellEnd"/>
      <w:r>
        <w:rPr>
          <w:color w:val="000000" w:themeColor="text1"/>
        </w:rPr>
        <w:t>” skompresowany do pliku archiwum (ZIP) pod nazwą „</w:t>
      </w:r>
      <w:proofErr w:type="spellStart"/>
      <w:r>
        <w:rPr>
          <w:b/>
          <w:color w:val="000000" w:themeColor="text1"/>
        </w:rPr>
        <w:t>ESPD_PUK_Piaseczno_zagospodarowanie_odpadow</w:t>
      </w:r>
      <w:proofErr w:type="spellEnd"/>
      <w:r>
        <w:rPr>
          <w:color w:val="000000" w:themeColor="text1"/>
        </w:rPr>
        <w:t>” został udostępniony na stronie Biuletynu Informacji Publicznej Zamawiającego w zakładce „Zamówienia”</w:t>
      </w:r>
      <w:r>
        <w:rPr>
          <w:color w:val="000000" w:themeColor="text1"/>
        </w:rPr>
        <w:br/>
        <w:t>pod adresem www:</w:t>
      </w:r>
    </w:p>
    <w:p w14:paraId="6FFA39FE" w14:textId="77777777" w:rsidR="004A5F56" w:rsidRPr="00BA797C" w:rsidRDefault="004A5F56" w:rsidP="004A5F56">
      <w:pPr>
        <w:jc w:val="both"/>
        <w:rPr>
          <w:color w:val="000000" w:themeColor="text1"/>
        </w:rPr>
      </w:pPr>
    </w:p>
    <w:p w14:paraId="6D8FAF85" w14:textId="77777777" w:rsidR="00181B93" w:rsidRPr="00BA797C" w:rsidRDefault="00181B93" w:rsidP="004A5F56">
      <w:pPr>
        <w:spacing w:line="360" w:lineRule="auto"/>
        <w:ind w:left="567"/>
        <w:jc w:val="center"/>
        <w:rPr>
          <w:color w:val="000000" w:themeColor="text1"/>
        </w:rPr>
      </w:pPr>
      <w:r>
        <w:rPr>
          <w:color w:val="000000" w:themeColor="text1"/>
        </w:rPr>
        <w:t>„</w:t>
      </w:r>
      <w:proofErr w:type="spellStart"/>
      <w:r>
        <w:rPr>
          <w:b/>
          <w:color w:val="000000" w:themeColor="text1"/>
        </w:rPr>
        <w:t>https</w:t>
      </w:r>
      <w:proofErr w:type="spellEnd"/>
      <w:r>
        <w:rPr>
          <w:b/>
          <w:color w:val="000000" w:themeColor="text1"/>
        </w:rPr>
        <w:t>://www.e-bip.org.pl/</w:t>
      </w:r>
      <w:proofErr w:type="spellStart"/>
      <w:r>
        <w:rPr>
          <w:b/>
          <w:color w:val="000000" w:themeColor="text1"/>
        </w:rPr>
        <w:t>pukpiaseczno</w:t>
      </w:r>
      <w:proofErr w:type="spellEnd"/>
      <w:r>
        <w:rPr>
          <w:b/>
          <w:color w:val="000000" w:themeColor="text1"/>
        </w:rPr>
        <w:t>/25283</w:t>
      </w:r>
      <w:r>
        <w:rPr>
          <w:color w:val="000000" w:themeColor="text1"/>
        </w:rPr>
        <w:t>”.</w:t>
      </w:r>
    </w:p>
    <w:p w14:paraId="3C4D70E3" w14:textId="77777777" w:rsidR="00181B93" w:rsidRPr="00BA797C" w:rsidRDefault="00181B93" w:rsidP="00144B52">
      <w:pPr>
        <w:jc w:val="both"/>
        <w:rPr>
          <w:color w:val="000000" w:themeColor="text1"/>
        </w:rPr>
      </w:pPr>
    </w:p>
    <w:p w14:paraId="01F079C7" w14:textId="77777777" w:rsidR="00DF5163" w:rsidRPr="00BA797C" w:rsidRDefault="00DF5163" w:rsidP="00DF5163">
      <w:pPr>
        <w:pStyle w:val="TableText"/>
        <w:jc w:val="right"/>
        <w:rPr>
          <w:b/>
          <w:iCs/>
          <w:color w:val="000000" w:themeColor="text1"/>
        </w:rPr>
      </w:pPr>
      <w:r>
        <w:rPr>
          <w:b/>
          <w:iCs/>
          <w:color w:val="000000" w:themeColor="text1"/>
        </w:rPr>
        <w:br w:type="page"/>
      </w:r>
      <w:r>
        <w:rPr>
          <w:b/>
          <w:iCs/>
          <w:color w:val="000000" w:themeColor="text1"/>
        </w:rPr>
        <w:lastRenderedPageBreak/>
        <w:t>Załącznik Nr 4 do SWZ</w:t>
      </w:r>
    </w:p>
    <w:p w14:paraId="017C7B72" w14:textId="77777777" w:rsidR="00DF5163" w:rsidRPr="00BA797C" w:rsidRDefault="00DF5163" w:rsidP="00DF5163">
      <w:pPr>
        <w:autoSpaceDE w:val="0"/>
        <w:autoSpaceDN w:val="0"/>
        <w:adjustRightInd w:val="0"/>
        <w:rPr>
          <w:bCs/>
          <w:color w:val="000000" w:themeColor="text1"/>
        </w:rPr>
      </w:pPr>
    </w:p>
    <w:p w14:paraId="1F988814" w14:textId="77777777" w:rsidR="00DF5163" w:rsidRPr="00BA797C" w:rsidRDefault="00DF5163" w:rsidP="00DF5163">
      <w:pPr>
        <w:autoSpaceDE w:val="0"/>
        <w:autoSpaceDN w:val="0"/>
        <w:adjustRightInd w:val="0"/>
        <w:rPr>
          <w:bCs/>
          <w:color w:val="000000" w:themeColor="text1"/>
        </w:rPr>
      </w:pPr>
    </w:p>
    <w:p w14:paraId="39A93290" w14:textId="77777777" w:rsidR="00DF5163" w:rsidRPr="00BA797C" w:rsidRDefault="00DF5163" w:rsidP="00DF5163">
      <w:pPr>
        <w:autoSpaceDE w:val="0"/>
        <w:autoSpaceDN w:val="0"/>
        <w:adjustRightInd w:val="0"/>
        <w:jc w:val="center"/>
        <w:rPr>
          <w:color w:val="000000" w:themeColor="text1"/>
        </w:rPr>
      </w:pPr>
      <w:proofErr w:type="gramStart"/>
      <w:r>
        <w:rPr>
          <w:b/>
          <w:bCs/>
          <w:color w:val="000000" w:themeColor="text1"/>
          <w:sz w:val="28"/>
          <w:szCs w:val="28"/>
        </w:rPr>
        <w:t>INFORMACJA  W</w:t>
      </w:r>
      <w:proofErr w:type="gramEnd"/>
      <w:r>
        <w:rPr>
          <w:b/>
          <w:bCs/>
          <w:color w:val="000000" w:themeColor="text1"/>
          <w:sz w:val="28"/>
          <w:szCs w:val="28"/>
        </w:rPr>
        <w:t xml:space="preserve">  </w:t>
      </w:r>
      <w:proofErr w:type="gramStart"/>
      <w:r>
        <w:rPr>
          <w:b/>
          <w:bCs/>
          <w:color w:val="000000" w:themeColor="text1"/>
          <w:sz w:val="28"/>
          <w:szCs w:val="28"/>
        </w:rPr>
        <w:t>SPRAWIE  SPOSOBU</w:t>
      </w:r>
      <w:proofErr w:type="gramEnd"/>
      <w:r>
        <w:rPr>
          <w:b/>
          <w:bCs/>
          <w:color w:val="000000" w:themeColor="text1"/>
          <w:sz w:val="28"/>
          <w:szCs w:val="28"/>
        </w:rPr>
        <w:t xml:space="preserve"> WYPEŁNIANIA </w:t>
      </w:r>
      <w:proofErr w:type="gramStart"/>
      <w:r>
        <w:rPr>
          <w:b/>
          <w:bCs/>
          <w:color w:val="000000" w:themeColor="text1"/>
          <w:sz w:val="28"/>
          <w:szCs w:val="28"/>
        </w:rPr>
        <w:t>JEDNOLITEGO  EUROPEJSKIEGO</w:t>
      </w:r>
      <w:proofErr w:type="gramEnd"/>
      <w:r>
        <w:rPr>
          <w:b/>
          <w:bCs/>
          <w:color w:val="000000" w:themeColor="text1"/>
          <w:sz w:val="28"/>
          <w:szCs w:val="28"/>
        </w:rPr>
        <w:t xml:space="preserve"> DOKUMENTU ZAMÓWIENIA</w:t>
      </w:r>
    </w:p>
    <w:p w14:paraId="2B059A1A" w14:textId="77777777" w:rsidR="00DF5163" w:rsidRPr="00BA797C" w:rsidRDefault="00DF5163" w:rsidP="00DF5163">
      <w:pPr>
        <w:autoSpaceDE w:val="0"/>
        <w:autoSpaceDN w:val="0"/>
        <w:adjustRightInd w:val="0"/>
        <w:rPr>
          <w:color w:val="000000" w:themeColor="text1"/>
        </w:rPr>
      </w:pPr>
    </w:p>
    <w:p w14:paraId="10F59E7B" w14:textId="77777777" w:rsidR="00DF5163" w:rsidRPr="00BA797C" w:rsidRDefault="00DF5163" w:rsidP="00DF5163">
      <w:pPr>
        <w:autoSpaceDE w:val="0"/>
        <w:autoSpaceDN w:val="0"/>
        <w:adjustRightInd w:val="0"/>
        <w:jc w:val="center"/>
        <w:rPr>
          <w:color w:val="000000" w:themeColor="text1"/>
        </w:rPr>
      </w:pPr>
      <w:r>
        <w:rPr>
          <w:color w:val="000000" w:themeColor="text1"/>
        </w:rPr>
        <w:t>w postępowaniu o udzielenie zamówienia publicznego pn.</w:t>
      </w:r>
    </w:p>
    <w:p w14:paraId="39CD8FA7" w14:textId="77777777" w:rsidR="00DF5163" w:rsidRPr="00BA797C" w:rsidRDefault="00DF5163" w:rsidP="00DF5163">
      <w:pPr>
        <w:autoSpaceDE w:val="0"/>
        <w:autoSpaceDN w:val="0"/>
        <w:adjustRightInd w:val="0"/>
        <w:jc w:val="center"/>
        <w:rPr>
          <w:b/>
          <w:bCs/>
          <w:iCs/>
          <w:color w:val="000000" w:themeColor="text1"/>
        </w:rPr>
      </w:pPr>
      <w:r>
        <w:rPr>
          <w:b/>
          <w:color w:val="000000" w:themeColor="text1"/>
        </w:rPr>
        <w:t>„Zagospodarowanie odpadów komunalnych</w:t>
      </w:r>
      <w:r>
        <w:rPr>
          <w:b/>
          <w:color w:val="000000" w:themeColor="text1"/>
        </w:rPr>
        <w:br/>
        <w:t>przez okres 24 miesięcy licząc od dnia podpisania umowy</w:t>
      </w:r>
      <w:r>
        <w:rPr>
          <w:b/>
          <w:bCs/>
          <w:iCs/>
          <w:color w:val="000000" w:themeColor="text1"/>
        </w:rPr>
        <w:t>”</w:t>
      </w:r>
    </w:p>
    <w:p w14:paraId="1E0CD1A3" w14:textId="3C38E140" w:rsidR="00DF5163" w:rsidRPr="00BA797C" w:rsidRDefault="00DF5163" w:rsidP="00DF5163">
      <w:pPr>
        <w:autoSpaceDE w:val="0"/>
        <w:autoSpaceDN w:val="0"/>
        <w:adjustRightInd w:val="0"/>
        <w:jc w:val="center"/>
        <w:rPr>
          <w:bCs/>
          <w:color w:val="000000" w:themeColor="text1"/>
        </w:rPr>
      </w:pPr>
      <w:r>
        <w:rPr>
          <w:bCs/>
          <w:iCs/>
          <w:color w:val="000000" w:themeColor="text1"/>
        </w:rPr>
        <w:t xml:space="preserve">(nr sprawy: </w:t>
      </w:r>
      <w:r>
        <w:rPr>
          <w:iCs/>
          <w:color w:val="000000" w:themeColor="text1"/>
        </w:rPr>
        <w:t>03/2026)</w:t>
      </w:r>
    </w:p>
    <w:p w14:paraId="6CD31721" w14:textId="77777777" w:rsidR="00DF5163" w:rsidRPr="00BA797C" w:rsidRDefault="00DF5163" w:rsidP="00DF5163">
      <w:pPr>
        <w:autoSpaceDE w:val="0"/>
        <w:autoSpaceDN w:val="0"/>
        <w:adjustRightInd w:val="0"/>
        <w:jc w:val="both"/>
        <w:rPr>
          <w:color w:val="000000" w:themeColor="text1"/>
        </w:rPr>
      </w:pPr>
    </w:p>
    <w:p w14:paraId="792B40AD" w14:textId="77777777" w:rsidR="00DF5163" w:rsidRPr="00BA797C" w:rsidRDefault="00DF5163" w:rsidP="00DF5163">
      <w:pPr>
        <w:autoSpaceDE w:val="0"/>
        <w:autoSpaceDN w:val="0"/>
        <w:adjustRightInd w:val="0"/>
        <w:jc w:val="both"/>
        <w:rPr>
          <w:color w:val="000000" w:themeColor="text1"/>
        </w:rPr>
      </w:pPr>
    </w:p>
    <w:p w14:paraId="0B5D1813" w14:textId="77777777" w:rsidR="004A5F56" w:rsidRPr="00BA797C" w:rsidRDefault="00DF5163" w:rsidP="00DF5163">
      <w:pPr>
        <w:autoSpaceDE w:val="0"/>
        <w:autoSpaceDN w:val="0"/>
        <w:adjustRightInd w:val="0"/>
        <w:ind w:left="567" w:hanging="567"/>
        <w:jc w:val="both"/>
        <w:rPr>
          <w:color w:val="000000" w:themeColor="text1"/>
        </w:rPr>
      </w:pPr>
      <w:r>
        <w:rPr>
          <w:color w:val="000000" w:themeColor="text1"/>
        </w:rPr>
        <w:t>1.</w:t>
      </w:r>
      <w:r>
        <w:rPr>
          <w:color w:val="000000" w:themeColor="text1"/>
        </w:rPr>
        <w:tab/>
        <w:t>Zamawiający informuje, że pod adresem www:</w:t>
      </w:r>
    </w:p>
    <w:p w14:paraId="0D7141AF" w14:textId="77777777" w:rsidR="004A5F56" w:rsidRPr="00BA797C" w:rsidRDefault="004A5F56" w:rsidP="00DF5163">
      <w:pPr>
        <w:autoSpaceDE w:val="0"/>
        <w:autoSpaceDN w:val="0"/>
        <w:adjustRightInd w:val="0"/>
        <w:ind w:left="567" w:hanging="567"/>
        <w:jc w:val="both"/>
        <w:rPr>
          <w:color w:val="000000" w:themeColor="text1"/>
        </w:rPr>
      </w:pPr>
    </w:p>
    <w:p w14:paraId="4CF19391" w14:textId="77777777" w:rsidR="004A5F56" w:rsidRPr="00BA797C" w:rsidRDefault="00DF5163" w:rsidP="004A5F56">
      <w:pPr>
        <w:autoSpaceDE w:val="0"/>
        <w:autoSpaceDN w:val="0"/>
        <w:adjustRightInd w:val="0"/>
        <w:ind w:left="567"/>
        <w:jc w:val="center"/>
        <w:rPr>
          <w:color w:val="000000" w:themeColor="text1"/>
        </w:rPr>
      </w:pPr>
      <w:r>
        <w:rPr>
          <w:color w:val="000000" w:themeColor="text1"/>
        </w:rPr>
        <w:t>„</w:t>
      </w:r>
      <w:proofErr w:type="spellStart"/>
      <w:r>
        <w:rPr>
          <w:b/>
          <w:color w:val="000000" w:themeColor="text1"/>
        </w:rPr>
        <w:t>https</w:t>
      </w:r>
      <w:proofErr w:type="spellEnd"/>
      <w:r>
        <w:rPr>
          <w:b/>
          <w:color w:val="000000" w:themeColor="text1"/>
        </w:rPr>
        <w:t>://espd.uzp.gov.pl/</w:t>
      </w:r>
      <w:proofErr w:type="spellStart"/>
      <w:r>
        <w:rPr>
          <w:b/>
          <w:color w:val="000000" w:themeColor="text1"/>
        </w:rPr>
        <w:t>filter?lang</w:t>
      </w:r>
      <w:proofErr w:type="spellEnd"/>
      <w:r>
        <w:rPr>
          <w:b/>
          <w:color w:val="000000" w:themeColor="text1"/>
        </w:rPr>
        <w:t>=</w:t>
      </w:r>
      <w:proofErr w:type="spellStart"/>
      <w:r>
        <w:rPr>
          <w:b/>
          <w:color w:val="000000" w:themeColor="text1"/>
        </w:rPr>
        <w:t>pl</w:t>
      </w:r>
      <w:proofErr w:type="spellEnd"/>
      <w:r>
        <w:rPr>
          <w:color w:val="000000" w:themeColor="text1"/>
        </w:rPr>
        <w:t>”</w:t>
      </w:r>
    </w:p>
    <w:p w14:paraId="6AB6F5F8" w14:textId="77777777" w:rsidR="004A5F56" w:rsidRPr="00BA797C" w:rsidRDefault="004A5F56" w:rsidP="00DF5163">
      <w:pPr>
        <w:autoSpaceDE w:val="0"/>
        <w:autoSpaceDN w:val="0"/>
        <w:adjustRightInd w:val="0"/>
        <w:ind w:left="567" w:hanging="567"/>
        <w:jc w:val="both"/>
        <w:rPr>
          <w:color w:val="000000" w:themeColor="text1"/>
        </w:rPr>
      </w:pPr>
    </w:p>
    <w:p w14:paraId="08071233" w14:textId="77777777" w:rsidR="00DF5163" w:rsidRPr="00BA797C" w:rsidRDefault="00DF5163" w:rsidP="004A5F56">
      <w:pPr>
        <w:autoSpaceDE w:val="0"/>
        <w:autoSpaceDN w:val="0"/>
        <w:adjustRightInd w:val="0"/>
        <w:ind w:left="567"/>
        <w:jc w:val="both"/>
        <w:rPr>
          <w:rStyle w:val="Hipercze"/>
          <w:color w:val="000000" w:themeColor="text1"/>
          <w:u w:val="none"/>
        </w:rPr>
      </w:pPr>
      <w:r>
        <w:rPr>
          <w:color w:val="000000" w:themeColor="text1"/>
        </w:rPr>
        <w:t>Urząd Zamówień Publicznych udostępnił serwis umożliwiający tworzenie, wypełnianie i ponowne wykorzystywanie standardowego formularza Jednolitego Europejskiego Dokumentu Zamówienia (JEDZ/ESPD) w wersji elektronicznej (</w:t>
      </w:r>
      <w:proofErr w:type="spellStart"/>
      <w:r>
        <w:rPr>
          <w:color w:val="000000" w:themeColor="text1"/>
        </w:rPr>
        <w:t>eESPD</w:t>
      </w:r>
      <w:proofErr w:type="spellEnd"/>
      <w:r>
        <w:rPr>
          <w:color w:val="000000" w:themeColor="text1"/>
        </w:rPr>
        <w:t>).</w:t>
      </w:r>
    </w:p>
    <w:p w14:paraId="1251DF9C" w14:textId="77777777" w:rsidR="00DF5163" w:rsidRPr="00BA797C" w:rsidRDefault="00DF5163" w:rsidP="00DF5163">
      <w:pPr>
        <w:autoSpaceDE w:val="0"/>
        <w:autoSpaceDN w:val="0"/>
        <w:adjustRightInd w:val="0"/>
        <w:ind w:left="567" w:hanging="567"/>
        <w:jc w:val="both"/>
        <w:rPr>
          <w:color w:val="000000" w:themeColor="text1"/>
        </w:rPr>
      </w:pPr>
    </w:p>
    <w:p w14:paraId="69FC162C" w14:textId="77777777" w:rsidR="00DF5163" w:rsidRPr="00BA797C" w:rsidRDefault="004A5F56" w:rsidP="00DF5163">
      <w:pPr>
        <w:autoSpaceDE w:val="0"/>
        <w:autoSpaceDN w:val="0"/>
        <w:adjustRightInd w:val="0"/>
        <w:ind w:left="567" w:hanging="567"/>
        <w:jc w:val="both"/>
        <w:rPr>
          <w:color w:val="000000" w:themeColor="text1"/>
        </w:rPr>
      </w:pPr>
      <w:r>
        <w:rPr>
          <w:color w:val="000000" w:themeColor="text1"/>
        </w:rPr>
        <w:t>2.</w:t>
      </w:r>
      <w:r>
        <w:rPr>
          <w:color w:val="000000" w:themeColor="text1"/>
        </w:rPr>
        <w:tab/>
        <w:t xml:space="preserve">Po uruchomieniu strony serwisu i wyborze opcji </w:t>
      </w:r>
      <w:r>
        <w:rPr>
          <w:b/>
          <w:color w:val="000000" w:themeColor="text1"/>
        </w:rPr>
        <w:t>„Jestem wykonawcą”</w:t>
      </w:r>
      <w:r>
        <w:rPr>
          <w:color w:val="000000" w:themeColor="text1"/>
        </w:rPr>
        <w:t xml:space="preserve"> należy korzystając z opcji </w:t>
      </w:r>
      <w:r>
        <w:rPr>
          <w:b/>
          <w:color w:val="000000" w:themeColor="text1"/>
        </w:rPr>
        <w:t>„zaimportować ESPD”</w:t>
      </w:r>
      <w:r>
        <w:rPr>
          <w:color w:val="000000" w:themeColor="text1"/>
        </w:rPr>
        <w:t xml:space="preserve"> załadować dokument (plik w formacie „</w:t>
      </w:r>
      <w:proofErr w:type="spellStart"/>
      <w:r>
        <w:rPr>
          <w:color w:val="000000" w:themeColor="text1"/>
        </w:rPr>
        <w:t>xml</w:t>
      </w:r>
      <w:proofErr w:type="spellEnd"/>
      <w:r>
        <w:rPr>
          <w:color w:val="000000" w:themeColor="text1"/>
        </w:rPr>
        <w:t>”), uprzednio zapisując go na jednostce komputerowej wykonawcy i postępować</w:t>
      </w:r>
      <w:r>
        <w:rPr>
          <w:color w:val="000000" w:themeColor="text1"/>
        </w:rPr>
        <w:br/>
        <w:t>dalej zgodnie z instrukcjami (podpowiedziami) zaimplementowanymi w serwisie.</w:t>
      </w:r>
    </w:p>
    <w:p w14:paraId="06EB8029" w14:textId="77777777" w:rsidR="00DF5163" w:rsidRPr="00BA797C" w:rsidRDefault="00DF5163" w:rsidP="00DF5163">
      <w:pPr>
        <w:autoSpaceDE w:val="0"/>
        <w:autoSpaceDN w:val="0"/>
        <w:adjustRightInd w:val="0"/>
        <w:ind w:left="567" w:hanging="567"/>
        <w:jc w:val="both"/>
        <w:rPr>
          <w:color w:val="000000" w:themeColor="text1"/>
        </w:rPr>
      </w:pPr>
    </w:p>
    <w:p w14:paraId="13A06722" w14:textId="77777777" w:rsidR="00DF5163" w:rsidRPr="00BA797C" w:rsidRDefault="00DF5163" w:rsidP="00DF5163">
      <w:pPr>
        <w:overflowPunct w:val="0"/>
        <w:autoSpaceDE w:val="0"/>
        <w:autoSpaceDN w:val="0"/>
        <w:adjustRightInd w:val="0"/>
        <w:ind w:left="567" w:hanging="567"/>
        <w:jc w:val="both"/>
        <w:textAlignment w:val="baseline"/>
        <w:rPr>
          <w:rStyle w:val="Hipercze"/>
          <w:color w:val="000000" w:themeColor="text1"/>
          <w:u w:val="none"/>
        </w:rPr>
      </w:pPr>
      <w:r>
        <w:rPr>
          <w:rStyle w:val="Hipercze"/>
          <w:color w:val="000000" w:themeColor="text1"/>
          <w:u w:val="none"/>
        </w:rPr>
        <w:t>3.</w:t>
      </w:r>
      <w:r>
        <w:rPr>
          <w:rStyle w:val="Hipercze"/>
          <w:color w:val="000000" w:themeColor="text1"/>
          <w:u w:val="none"/>
        </w:rPr>
        <w:tab/>
        <w:t xml:space="preserve">Wykonawca </w:t>
      </w:r>
      <w:r>
        <w:rPr>
          <w:color w:val="000000" w:themeColor="text1"/>
        </w:rPr>
        <w:t>w zakresie stosownym do wymagań Zamawiającego</w:t>
      </w:r>
      <w:r>
        <w:rPr>
          <w:rStyle w:val="Hipercze"/>
          <w:color w:val="000000" w:themeColor="text1"/>
          <w:u w:val="none"/>
        </w:rPr>
        <w:t xml:space="preserve"> </w:t>
      </w:r>
      <w:r>
        <w:rPr>
          <w:color w:val="000000" w:themeColor="text1"/>
        </w:rPr>
        <w:t>określonych</w:t>
      </w:r>
      <w:r>
        <w:rPr>
          <w:color w:val="000000" w:themeColor="text1"/>
        </w:rPr>
        <w:br/>
      </w:r>
      <w:r>
        <w:rPr>
          <w:rStyle w:val="Hipercze"/>
          <w:color w:val="000000" w:themeColor="text1"/>
          <w:u w:val="none"/>
        </w:rPr>
        <w:t>w Specyfikacji Warunków Zamówienia wypełnia dostępne pozycje (pola)</w:t>
      </w:r>
      <w:r>
        <w:rPr>
          <w:rStyle w:val="Hipercze"/>
          <w:color w:val="000000" w:themeColor="text1"/>
          <w:u w:val="none"/>
        </w:rPr>
        <w:br/>
        <w:t xml:space="preserve">zaznaczając odpowiedzi lub wprowadzając treść zgodną ze stanem rzeczywistym, uwzględniając podpowiedzi zawarte w </w:t>
      </w:r>
      <w:r>
        <w:rPr>
          <w:color w:val="000000" w:themeColor="text1"/>
        </w:rPr>
        <w:t>Jednolitym Europejskim Dokumencie Zamówienia</w:t>
      </w:r>
      <w:r>
        <w:rPr>
          <w:rStyle w:val="Hipercze"/>
          <w:color w:val="000000" w:themeColor="text1"/>
          <w:u w:val="none"/>
        </w:rPr>
        <w:t>.</w:t>
      </w:r>
    </w:p>
    <w:p w14:paraId="0BA14CB6" w14:textId="77777777" w:rsidR="00DF5163" w:rsidRPr="00BA797C" w:rsidRDefault="00DF5163" w:rsidP="00DF5163">
      <w:pPr>
        <w:overflowPunct w:val="0"/>
        <w:autoSpaceDE w:val="0"/>
        <w:autoSpaceDN w:val="0"/>
        <w:adjustRightInd w:val="0"/>
        <w:ind w:left="567" w:hanging="567"/>
        <w:jc w:val="both"/>
        <w:textAlignment w:val="baseline"/>
        <w:rPr>
          <w:rStyle w:val="Hipercze"/>
          <w:color w:val="000000" w:themeColor="text1"/>
          <w:u w:val="none"/>
        </w:rPr>
      </w:pPr>
    </w:p>
    <w:p w14:paraId="46088EED" w14:textId="77777777" w:rsidR="00DF5163" w:rsidRPr="00BA797C" w:rsidRDefault="00DF5163" w:rsidP="00DF5163">
      <w:pPr>
        <w:overflowPunct w:val="0"/>
        <w:autoSpaceDE w:val="0"/>
        <w:autoSpaceDN w:val="0"/>
        <w:adjustRightInd w:val="0"/>
        <w:ind w:left="567" w:hanging="567"/>
        <w:jc w:val="both"/>
        <w:textAlignment w:val="baseline"/>
        <w:rPr>
          <w:rStyle w:val="Hipercze"/>
          <w:color w:val="000000" w:themeColor="text1"/>
          <w:u w:val="none"/>
        </w:rPr>
      </w:pPr>
      <w:r>
        <w:rPr>
          <w:rStyle w:val="Hipercze"/>
          <w:color w:val="000000" w:themeColor="text1"/>
          <w:u w:val="none"/>
        </w:rPr>
        <w:t>4.</w:t>
      </w:r>
      <w:r>
        <w:rPr>
          <w:rStyle w:val="Hipercze"/>
          <w:color w:val="000000" w:themeColor="text1"/>
          <w:u w:val="none"/>
        </w:rPr>
        <w:tab/>
        <w:t xml:space="preserve">Po sporządzeniu </w:t>
      </w:r>
      <w:r>
        <w:rPr>
          <w:color w:val="000000" w:themeColor="text1"/>
        </w:rPr>
        <w:t>Jednolitego Europejskiego Dokumentu Zamówienia</w:t>
      </w:r>
      <w:r>
        <w:rPr>
          <w:rStyle w:val="Hipercze"/>
          <w:color w:val="000000" w:themeColor="text1"/>
          <w:u w:val="none"/>
        </w:rPr>
        <w:t xml:space="preserve"> należy</w:t>
      </w:r>
      <w:r>
        <w:rPr>
          <w:rStyle w:val="Hipercze"/>
          <w:color w:val="000000" w:themeColor="text1"/>
          <w:u w:val="none"/>
        </w:rPr>
        <w:br/>
        <w:t xml:space="preserve">go zapisać i podpisać </w:t>
      </w:r>
      <w:r>
        <w:rPr>
          <w:color w:val="000000" w:themeColor="text1"/>
        </w:rPr>
        <w:t>kwalifikowanym podpisem elektronicznym</w:t>
      </w:r>
      <w:r>
        <w:rPr>
          <w:rStyle w:val="Hipercze"/>
          <w:color w:val="000000" w:themeColor="text1"/>
          <w:u w:val="none"/>
        </w:rPr>
        <w:t xml:space="preserve"> przez osobę</w:t>
      </w:r>
      <w:r>
        <w:rPr>
          <w:rStyle w:val="Hipercze"/>
          <w:color w:val="000000" w:themeColor="text1"/>
          <w:u w:val="none"/>
        </w:rPr>
        <w:br/>
        <w:t xml:space="preserve">lub osoby uprawnione do reprezentowania wykonawcy. </w:t>
      </w:r>
    </w:p>
    <w:p w14:paraId="515FE566" w14:textId="77777777" w:rsidR="00DF5163" w:rsidRPr="00BA797C" w:rsidRDefault="00DF5163" w:rsidP="00DF5163">
      <w:pPr>
        <w:widowControl w:val="0"/>
        <w:suppressAutoHyphens/>
        <w:ind w:left="567" w:right="70" w:hanging="567"/>
        <w:rPr>
          <w:color w:val="000000" w:themeColor="text1"/>
        </w:rPr>
      </w:pPr>
    </w:p>
    <w:p w14:paraId="66F068F2" w14:textId="77777777" w:rsidR="00DF5163" w:rsidRPr="00BA797C" w:rsidRDefault="00DF5163" w:rsidP="00DF5163">
      <w:pPr>
        <w:overflowPunct w:val="0"/>
        <w:autoSpaceDE w:val="0"/>
        <w:autoSpaceDN w:val="0"/>
        <w:adjustRightInd w:val="0"/>
        <w:ind w:left="567" w:hanging="567"/>
        <w:jc w:val="both"/>
        <w:textAlignment w:val="baseline"/>
        <w:rPr>
          <w:color w:val="000000" w:themeColor="text1"/>
        </w:rPr>
      </w:pPr>
      <w:r>
        <w:rPr>
          <w:rStyle w:val="Hipercze"/>
          <w:color w:val="000000" w:themeColor="text1"/>
          <w:u w:val="none"/>
        </w:rPr>
        <w:t>5.</w:t>
      </w:r>
      <w:r>
        <w:rPr>
          <w:rStyle w:val="Hipercze"/>
          <w:color w:val="000000" w:themeColor="text1"/>
          <w:u w:val="none"/>
        </w:rPr>
        <w:tab/>
        <w:t>Odpowiednikiem warunków udziału w postępowaniu w rozumieniu ustawy</w:t>
      </w:r>
      <w:r>
        <w:rPr>
          <w:rStyle w:val="Hipercze"/>
          <w:color w:val="000000" w:themeColor="text1"/>
          <w:u w:val="none"/>
        </w:rPr>
        <w:br/>
        <w:t xml:space="preserve">są kryteria kwalifikacji, o których mowa w </w:t>
      </w:r>
      <w:r>
        <w:rPr>
          <w:color w:val="000000" w:themeColor="text1"/>
        </w:rPr>
        <w:t>Jednolitego Europejskiego Dokumentu Zamówienia</w:t>
      </w:r>
      <w:r>
        <w:rPr>
          <w:rStyle w:val="Hipercze"/>
          <w:color w:val="000000" w:themeColor="text1"/>
          <w:u w:val="none"/>
        </w:rPr>
        <w:t xml:space="preserve">. Wykonawca w </w:t>
      </w:r>
      <w:r>
        <w:rPr>
          <w:color w:val="000000" w:themeColor="text1"/>
        </w:rPr>
        <w:t>Jednolitego Europejskiego Dokumentu Zamówienia</w:t>
      </w:r>
      <w:r>
        <w:rPr>
          <w:rStyle w:val="Hipercze"/>
          <w:color w:val="000000" w:themeColor="text1"/>
          <w:u w:val="none"/>
        </w:rPr>
        <w:br/>
        <w:t>nie wypełnia „Części V: Ograniczanie liczby kwalifikujących się kandydatów”.</w:t>
      </w:r>
    </w:p>
    <w:p w14:paraId="2FF70586" w14:textId="77777777" w:rsidR="00DF5163" w:rsidRPr="00BA797C" w:rsidRDefault="00DF5163" w:rsidP="00DF5163">
      <w:pPr>
        <w:ind w:left="357" w:hanging="357"/>
        <w:rPr>
          <w:color w:val="000000" w:themeColor="text1"/>
        </w:rPr>
      </w:pPr>
    </w:p>
    <w:p w14:paraId="329BB7F4" w14:textId="77777777" w:rsidR="00DF5163" w:rsidRPr="00BA797C" w:rsidRDefault="00DF5163" w:rsidP="00DF5163">
      <w:pPr>
        <w:jc w:val="right"/>
        <w:rPr>
          <w:b/>
          <w:color w:val="000000" w:themeColor="text1"/>
        </w:rPr>
      </w:pPr>
      <w:r>
        <w:rPr>
          <w:b/>
          <w:color w:val="000000" w:themeColor="text1"/>
        </w:rPr>
        <w:br w:type="page"/>
      </w:r>
      <w:r>
        <w:rPr>
          <w:b/>
          <w:color w:val="000000" w:themeColor="text1"/>
        </w:rPr>
        <w:lastRenderedPageBreak/>
        <w:t>Załącznik Nr 5 do SWZ</w:t>
      </w:r>
    </w:p>
    <w:p w14:paraId="1AECD00E" w14:textId="77777777" w:rsidR="00DF5163" w:rsidRPr="00BA797C" w:rsidRDefault="00DF5163" w:rsidP="00DF5163">
      <w:pPr>
        <w:ind w:right="5649"/>
        <w:jc w:val="center"/>
        <w:rPr>
          <w:color w:val="000000" w:themeColor="text1"/>
        </w:rPr>
      </w:pPr>
      <w:r>
        <w:rPr>
          <w:iCs/>
          <w:color w:val="000000" w:themeColor="text1"/>
        </w:rPr>
        <w:t>___________________________</w:t>
      </w:r>
    </w:p>
    <w:p w14:paraId="09F65659" w14:textId="77777777" w:rsidR="00DF5163" w:rsidRPr="00BA797C" w:rsidRDefault="00DF5163" w:rsidP="00DF5163">
      <w:pPr>
        <w:ind w:right="5649"/>
        <w:jc w:val="center"/>
        <w:rPr>
          <w:color w:val="000000" w:themeColor="text1"/>
        </w:rPr>
      </w:pPr>
      <w:r>
        <w:rPr>
          <w:color w:val="000000" w:themeColor="text1"/>
        </w:rPr>
        <w:t>nazwa i adres wykonawcy</w:t>
      </w:r>
    </w:p>
    <w:p w14:paraId="4A5B3CB8" w14:textId="77777777" w:rsidR="00DF5163" w:rsidRPr="00BA797C" w:rsidRDefault="00DF5163" w:rsidP="00DF5163">
      <w:pPr>
        <w:ind w:right="5649"/>
        <w:jc w:val="center"/>
        <w:rPr>
          <w:i/>
          <w:color w:val="000000" w:themeColor="text1"/>
        </w:rPr>
      </w:pPr>
      <w:r>
        <w:rPr>
          <w:iCs/>
          <w:color w:val="000000" w:themeColor="text1"/>
        </w:rPr>
        <w:t>lub pieczęć firmowa</w:t>
      </w:r>
    </w:p>
    <w:p w14:paraId="29353503" w14:textId="77777777" w:rsidR="00DF5163" w:rsidRPr="00BA797C" w:rsidRDefault="00DF5163" w:rsidP="00DF5163">
      <w:pPr>
        <w:tabs>
          <w:tab w:val="left" w:pos="1560"/>
          <w:tab w:val="left" w:pos="2835"/>
          <w:tab w:val="left" w:pos="7513"/>
        </w:tabs>
        <w:outlineLvl w:val="0"/>
        <w:rPr>
          <w:color w:val="000000" w:themeColor="text1"/>
        </w:rPr>
      </w:pPr>
    </w:p>
    <w:p w14:paraId="793F8994" w14:textId="77777777" w:rsidR="00DF5163" w:rsidRPr="00BA797C" w:rsidRDefault="00DF5163" w:rsidP="00DF5163">
      <w:pPr>
        <w:pStyle w:val="Bezodstpw1"/>
        <w:jc w:val="center"/>
        <w:rPr>
          <w:rFonts w:ascii="Times New Roman" w:hAnsi="Times New Roman"/>
          <w:b/>
          <w:color w:val="000000" w:themeColor="text1"/>
          <w:sz w:val="28"/>
          <w:szCs w:val="28"/>
        </w:rPr>
      </w:pPr>
      <w:proofErr w:type="gramStart"/>
      <w:r>
        <w:rPr>
          <w:rFonts w:ascii="Times New Roman" w:hAnsi="Times New Roman"/>
          <w:b/>
          <w:bCs/>
          <w:color w:val="000000" w:themeColor="text1"/>
          <w:sz w:val="28"/>
          <w:szCs w:val="28"/>
        </w:rPr>
        <w:t xml:space="preserve">OŚWIADCZENIE  </w:t>
      </w:r>
      <w:r>
        <w:rPr>
          <w:rFonts w:ascii="Times New Roman" w:hAnsi="Times New Roman"/>
          <w:b/>
          <w:color w:val="000000" w:themeColor="text1"/>
          <w:sz w:val="28"/>
          <w:szCs w:val="28"/>
        </w:rPr>
        <w:t>O</w:t>
      </w:r>
      <w:proofErr w:type="gramEnd"/>
      <w:r>
        <w:rPr>
          <w:rFonts w:ascii="Times New Roman" w:hAnsi="Times New Roman"/>
          <w:b/>
          <w:color w:val="000000" w:themeColor="text1"/>
          <w:sz w:val="28"/>
          <w:szCs w:val="28"/>
        </w:rPr>
        <w:t xml:space="preserve">  NIEZALEGANIU</w:t>
      </w:r>
    </w:p>
    <w:p w14:paraId="158DFCA3" w14:textId="77777777" w:rsidR="00DF5163" w:rsidRPr="00BA797C" w:rsidRDefault="00DF5163" w:rsidP="00DF5163">
      <w:pPr>
        <w:pStyle w:val="Bezodstpw1"/>
        <w:jc w:val="center"/>
        <w:rPr>
          <w:rFonts w:ascii="Times New Roman" w:hAnsi="Times New Roman"/>
          <w:b/>
          <w:color w:val="000000" w:themeColor="text1"/>
          <w:sz w:val="28"/>
          <w:szCs w:val="28"/>
        </w:rPr>
      </w:pPr>
      <w:proofErr w:type="gramStart"/>
      <w:r>
        <w:rPr>
          <w:rFonts w:ascii="Times New Roman" w:hAnsi="Times New Roman"/>
          <w:b/>
          <w:color w:val="000000" w:themeColor="text1"/>
          <w:sz w:val="28"/>
          <w:szCs w:val="28"/>
        </w:rPr>
        <w:t>Z  OPŁACANIEM</w:t>
      </w:r>
      <w:proofErr w:type="gramEnd"/>
      <w:r>
        <w:rPr>
          <w:rFonts w:ascii="Times New Roman" w:hAnsi="Times New Roman"/>
          <w:b/>
          <w:color w:val="000000" w:themeColor="text1"/>
          <w:sz w:val="28"/>
          <w:szCs w:val="28"/>
        </w:rPr>
        <w:t xml:space="preserve">  </w:t>
      </w:r>
      <w:proofErr w:type="gramStart"/>
      <w:r>
        <w:rPr>
          <w:rFonts w:ascii="Times New Roman" w:hAnsi="Times New Roman"/>
          <w:b/>
          <w:color w:val="000000" w:themeColor="text1"/>
          <w:sz w:val="28"/>
          <w:szCs w:val="28"/>
        </w:rPr>
        <w:t>PODATKÓW  I</w:t>
      </w:r>
      <w:proofErr w:type="gramEnd"/>
      <w:r>
        <w:rPr>
          <w:rFonts w:ascii="Times New Roman" w:hAnsi="Times New Roman"/>
          <w:b/>
          <w:color w:val="000000" w:themeColor="text1"/>
          <w:sz w:val="28"/>
          <w:szCs w:val="28"/>
        </w:rPr>
        <w:t xml:space="preserve">  </w:t>
      </w:r>
      <w:proofErr w:type="gramStart"/>
      <w:r>
        <w:rPr>
          <w:rFonts w:ascii="Times New Roman" w:hAnsi="Times New Roman"/>
          <w:b/>
          <w:color w:val="000000" w:themeColor="text1"/>
          <w:sz w:val="28"/>
          <w:szCs w:val="28"/>
        </w:rPr>
        <w:t>OPŁAT  LOKALNYCH</w:t>
      </w:r>
      <w:proofErr w:type="gramEnd"/>
    </w:p>
    <w:p w14:paraId="0321B516" w14:textId="77777777" w:rsidR="00DF5163" w:rsidRPr="00BA797C" w:rsidRDefault="00DF5163" w:rsidP="00DF5163">
      <w:pPr>
        <w:autoSpaceDE w:val="0"/>
        <w:autoSpaceDN w:val="0"/>
        <w:adjustRightInd w:val="0"/>
        <w:jc w:val="center"/>
        <w:rPr>
          <w:color w:val="000000" w:themeColor="text1"/>
        </w:rPr>
      </w:pPr>
      <w:r>
        <w:rPr>
          <w:color w:val="000000" w:themeColor="text1"/>
        </w:rPr>
        <w:t>/wzór/</w:t>
      </w:r>
    </w:p>
    <w:p w14:paraId="3F2CC57D" w14:textId="77777777" w:rsidR="00DF5163" w:rsidRPr="00BA797C" w:rsidRDefault="00DF5163" w:rsidP="00DF5163">
      <w:pPr>
        <w:autoSpaceDE w:val="0"/>
        <w:rPr>
          <w:color w:val="000000" w:themeColor="text1"/>
        </w:rPr>
      </w:pPr>
    </w:p>
    <w:p w14:paraId="33A1249B" w14:textId="77777777" w:rsidR="00DF5163" w:rsidRPr="00BA797C" w:rsidRDefault="00DF5163" w:rsidP="00DF5163">
      <w:pPr>
        <w:autoSpaceDE w:val="0"/>
        <w:jc w:val="center"/>
        <w:rPr>
          <w:color w:val="000000" w:themeColor="text1"/>
        </w:rPr>
      </w:pPr>
      <w:r>
        <w:rPr>
          <w:color w:val="000000" w:themeColor="text1"/>
        </w:rPr>
        <w:t>Ja niżej podpisany ____________________________________________________________</w:t>
      </w:r>
    </w:p>
    <w:p w14:paraId="480610C5" w14:textId="77777777" w:rsidR="00DF5163" w:rsidRPr="00BA797C" w:rsidRDefault="00DF5163" w:rsidP="00DF5163">
      <w:pPr>
        <w:autoSpaceDE w:val="0"/>
        <w:ind w:firstLine="1876"/>
        <w:jc w:val="center"/>
        <w:rPr>
          <w:color w:val="000000" w:themeColor="text1"/>
          <w:sz w:val="22"/>
          <w:szCs w:val="22"/>
        </w:rPr>
      </w:pPr>
      <w:r>
        <w:rPr>
          <w:color w:val="000000" w:themeColor="text1"/>
          <w:sz w:val="22"/>
          <w:szCs w:val="22"/>
        </w:rPr>
        <w:t>(imię i nazwisko składającego oświadczenie)</w:t>
      </w:r>
    </w:p>
    <w:p w14:paraId="2BBE33D4" w14:textId="77777777" w:rsidR="00DF5163" w:rsidRPr="00BA797C" w:rsidRDefault="00DF5163" w:rsidP="00DF5163">
      <w:pPr>
        <w:autoSpaceDE w:val="0"/>
        <w:rPr>
          <w:color w:val="000000" w:themeColor="text1"/>
        </w:rPr>
      </w:pPr>
    </w:p>
    <w:p w14:paraId="3AD712D3" w14:textId="77777777" w:rsidR="00DF5163" w:rsidRPr="00BA797C" w:rsidRDefault="00DF5163" w:rsidP="00DF5163">
      <w:pPr>
        <w:autoSpaceDE w:val="0"/>
        <w:spacing w:line="360" w:lineRule="auto"/>
        <w:rPr>
          <w:color w:val="000000" w:themeColor="text1"/>
        </w:rPr>
      </w:pPr>
      <w:r>
        <w:rPr>
          <w:color w:val="000000" w:themeColor="text1"/>
        </w:rPr>
        <w:t>będąc upoważnionym do reprezentowania wykonawcy:</w:t>
      </w:r>
    </w:p>
    <w:p w14:paraId="67F9F514" w14:textId="77777777" w:rsidR="00DF5163" w:rsidRPr="00BA797C" w:rsidRDefault="00DF5163" w:rsidP="00DF5163">
      <w:pPr>
        <w:autoSpaceDE w:val="0"/>
        <w:jc w:val="center"/>
        <w:rPr>
          <w:color w:val="000000" w:themeColor="text1"/>
        </w:rPr>
      </w:pPr>
      <w:r>
        <w:rPr>
          <w:color w:val="000000" w:themeColor="text1"/>
        </w:rPr>
        <w:t>___________________________________________________________________________</w:t>
      </w:r>
    </w:p>
    <w:p w14:paraId="7B3BE497" w14:textId="77777777" w:rsidR="00DF5163" w:rsidRPr="00BA797C" w:rsidRDefault="00DF5163" w:rsidP="00DF5163">
      <w:pPr>
        <w:autoSpaceDE w:val="0"/>
        <w:spacing w:line="360" w:lineRule="auto"/>
        <w:jc w:val="center"/>
        <w:rPr>
          <w:i/>
          <w:color w:val="000000" w:themeColor="text1"/>
          <w:sz w:val="22"/>
          <w:szCs w:val="22"/>
        </w:rPr>
      </w:pPr>
      <w:r>
        <w:rPr>
          <w:i/>
          <w:color w:val="000000" w:themeColor="text1"/>
          <w:sz w:val="22"/>
          <w:szCs w:val="22"/>
        </w:rPr>
        <w:t>(nazwa wykonawcy)</w:t>
      </w:r>
    </w:p>
    <w:p w14:paraId="43BD7D60" w14:textId="77777777" w:rsidR="00DF5163" w:rsidRPr="00BA797C" w:rsidRDefault="00DF5163" w:rsidP="00DF5163">
      <w:pPr>
        <w:autoSpaceDE w:val="0"/>
        <w:rPr>
          <w:color w:val="000000" w:themeColor="text1"/>
        </w:rPr>
      </w:pPr>
      <w:r>
        <w:rPr>
          <w:color w:val="000000" w:themeColor="text1"/>
        </w:rPr>
        <w:t>___________________________________________________________________________</w:t>
      </w:r>
    </w:p>
    <w:p w14:paraId="577FA3C4" w14:textId="77777777" w:rsidR="00DF5163" w:rsidRPr="00BA797C" w:rsidRDefault="00DF5163" w:rsidP="00DF5163">
      <w:pPr>
        <w:autoSpaceDE w:val="0"/>
        <w:jc w:val="center"/>
        <w:rPr>
          <w:i/>
          <w:color w:val="000000" w:themeColor="text1"/>
          <w:sz w:val="22"/>
          <w:szCs w:val="22"/>
        </w:rPr>
      </w:pPr>
      <w:r>
        <w:rPr>
          <w:i/>
          <w:color w:val="000000" w:themeColor="text1"/>
          <w:sz w:val="22"/>
          <w:szCs w:val="22"/>
        </w:rPr>
        <w:t>(adres siedziby wykonawcy)</w:t>
      </w:r>
    </w:p>
    <w:p w14:paraId="56BA7284" w14:textId="77777777" w:rsidR="00DF5163" w:rsidRPr="00BA797C" w:rsidRDefault="00DF5163" w:rsidP="00DF5163">
      <w:pPr>
        <w:autoSpaceDE w:val="0"/>
        <w:autoSpaceDN w:val="0"/>
        <w:adjustRightInd w:val="0"/>
        <w:jc w:val="center"/>
        <w:rPr>
          <w:bCs/>
          <w:iCs/>
          <w:color w:val="000000" w:themeColor="text1"/>
        </w:rPr>
      </w:pPr>
    </w:p>
    <w:p w14:paraId="49C80366" w14:textId="69A99DB8" w:rsidR="00DF5163" w:rsidRPr="00BA797C" w:rsidRDefault="00DF5163" w:rsidP="00DF5163">
      <w:pPr>
        <w:autoSpaceDE w:val="0"/>
        <w:jc w:val="both"/>
        <w:rPr>
          <w:bCs/>
          <w:color w:val="000000" w:themeColor="text1"/>
        </w:rPr>
      </w:pPr>
      <w:r>
        <w:rPr>
          <w:color w:val="000000" w:themeColor="text1"/>
        </w:rPr>
        <w:t>przystępującego do postępowania o udzielenie zamówienia publicznego</w:t>
      </w:r>
      <w:r>
        <w:rPr>
          <w:color w:val="000000" w:themeColor="text1"/>
        </w:rPr>
        <w:br/>
        <w:t>pn. „</w:t>
      </w:r>
      <w:r>
        <w:rPr>
          <w:b/>
          <w:color w:val="000000" w:themeColor="text1"/>
        </w:rPr>
        <w:t>Zagospodarowanie odpadów komunalnych przez okres 18 miesięcy licząc od dnia podpisania umowy</w:t>
      </w:r>
      <w:r>
        <w:rPr>
          <w:bCs/>
          <w:iCs/>
          <w:color w:val="000000" w:themeColor="text1"/>
        </w:rPr>
        <w:t>”</w:t>
      </w:r>
      <w:r>
        <w:rPr>
          <w:color w:val="000000" w:themeColor="text1"/>
        </w:rPr>
        <w:t xml:space="preserve"> (nr sprawy: 03/2026), niniejszym</w:t>
      </w:r>
    </w:p>
    <w:p w14:paraId="19374AE8" w14:textId="77777777" w:rsidR="00DF5163" w:rsidRPr="00BA797C" w:rsidRDefault="00DF5163" w:rsidP="00DF5163">
      <w:pPr>
        <w:autoSpaceDE w:val="0"/>
        <w:jc w:val="both"/>
        <w:rPr>
          <w:color w:val="000000" w:themeColor="text1"/>
        </w:rPr>
      </w:pPr>
    </w:p>
    <w:p w14:paraId="79415A81" w14:textId="77777777" w:rsidR="00DF5163" w:rsidRPr="00BA797C" w:rsidRDefault="00DF5163" w:rsidP="00DF5163">
      <w:pPr>
        <w:jc w:val="center"/>
        <w:rPr>
          <w:b/>
          <w:color w:val="000000" w:themeColor="text1"/>
        </w:rPr>
      </w:pPr>
      <w:r>
        <w:rPr>
          <w:b/>
          <w:color w:val="000000" w:themeColor="text1"/>
        </w:rPr>
        <w:t>OŚWIADCZAM</w:t>
      </w:r>
    </w:p>
    <w:p w14:paraId="5B39F7DB" w14:textId="77777777" w:rsidR="00DF5163" w:rsidRPr="00BA797C" w:rsidRDefault="00DF5163" w:rsidP="00DF5163">
      <w:pPr>
        <w:jc w:val="both"/>
        <w:rPr>
          <w:color w:val="000000" w:themeColor="text1"/>
        </w:rPr>
      </w:pPr>
    </w:p>
    <w:p w14:paraId="59E66319" w14:textId="77777777" w:rsidR="00DF5163" w:rsidRPr="00BA797C" w:rsidRDefault="00DF5163" w:rsidP="00DF5163">
      <w:pPr>
        <w:jc w:val="both"/>
        <w:rPr>
          <w:color w:val="000000" w:themeColor="text1"/>
        </w:rPr>
      </w:pPr>
      <w:r>
        <w:rPr>
          <w:color w:val="000000" w:themeColor="text1"/>
        </w:rPr>
        <w:t xml:space="preserve">że wykonawca ten </w:t>
      </w:r>
      <w:r>
        <w:rPr>
          <w:b/>
          <w:color w:val="000000" w:themeColor="text1"/>
        </w:rPr>
        <w:t>nie zalega</w:t>
      </w:r>
      <w:r>
        <w:rPr>
          <w:color w:val="000000" w:themeColor="text1"/>
        </w:rPr>
        <w:t>/</w:t>
      </w:r>
      <w:r>
        <w:rPr>
          <w:b/>
          <w:color w:val="000000" w:themeColor="text1"/>
        </w:rPr>
        <w:t>zalega</w:t>
      </w:r>
      <w:r>
        <w:rPr>
          <w:color w:val="000000" w:themeColor="text1"/>
        </w:rPr>
        <w:t>*</w:t>
      </w:r>
      <w:r>
        <w:rPr>
          <w:color w:val="000000" w:themeColor="text1"/>
          <w:vertAlign w:val="superscript"/>
        </w:rPr>
        <w:t>)</w:t>
      </w:r>
      <w:r>
        <w:rPr>
          <w:color w:val="000000" w:themeColor="text1"/>
        </w:rPr>
        <w:t xml:space="preserve"> z opłacaniem podatków i opłat lokalnych,</w:t>
      </w:r>
      <w:r>
        <w:rPr>
          <w:color w:val="000000" w:themeColor="text1"/>
        </w:rPr>
        <w:br/>
        <w:t>o których mowa w ustawie z dnia 12 stycznia 1991 r. o podatkach i opłatach lokalnych**</w:t>
      </w:r>
      <w:r>
        <w:rPr>
          <w:color w:val="000000" w:themeColor="text1"/>
          <w:vertAlign w:val="superscript"/>
        </w:rPr>
        <w:t>)</w:t>
      </w:r>
    </w:p>
    <w:p w14:paraId="7674AE6A" w14:textId="77777777" w:rsidR="00DF5163" w:rsidRPr="00BA797C" w:rsidRDefault="00DF5163" w:rsidP="00DF5163">
      <w:pPr>
        <w:pStyle w:val="Bezodstpw1"/>
        <w:ind w:left="567" w:hanging="567"/>
        <w:rPr>
          <w:rFonts w:ascii="Times New Roman" w:hAnsi="Times New Roman"/>
          <w:color w:val="000000" w:themeColor="text1"/>
          <w:sz w:val="24"/>
          <w:szCs w:val="24"/>
        </w:rPr>
      </w:pPr>
    </w:p>
    <w:p w14:paraId="75540DC5" w14:textId="77777777" w:rsidR="00DF5163" w:rsidRPr="00BA797C" w:rsidRDefault="00DF5163" w:rsidP="00DF5163">
      <w:pPr>
        <w:pStyle w:val="Bezodstpw1"/>
        <w:ind w:left="567" w:hanging="567"/>
        <w:rPr>
          <w:rFonts w:ascii="Times New Roman" w:hAnsi="Times New Roman"/>
          <w:b/>
          <w:i/>
          <w:iCs/>
          <w:color w:val="000000" w:themeColor="text1"/>
          <w:sz w:val="24"/>
          <w:szCs w:val="24"/>
        </w:rPr>
      </w:pPr>
      <w:r>
        <w:rPr>
          <w:rFonts w:ascii="Times New Roman" w:hAnsi="Times New Roman"/>
          <w:b/>
          <w:color w:val="000000" w:themeColor="text1"/>
          <w:sz w:val="24"/>
          <w:szCs w:val="24"/>
        </w:rPr>
        <w:t>*</w:t>
      </w:r>
      <w:r>
        <w:rPr>
          <w:rFonts w:ascii="Times New Roman" w:hAnsi="Times New Roman"/>
          <w:b/>
          <w:color w:val="000000" w:themeColor="text1"/>
          <w:sz w:val="24"/>
          <w:szCs w:val="24"/>
          <w:vertAlign w:val="superscript"/>
        </w:rPr>
        <w:t>)</w:t>
      </w:r>
      <w:r>
        <w:rPr>
          <w:rFonts w:ascii="Times New Roman" w:hAnsi="Times New Roman"/>
          <w:b/>
          <w:color w:val="000000" w:themeColor="text1"/>
          <w:sz w:val="24"/>
          <w:szCs w:val="24"/>
        </w:rPr>
        <w:tab/>
      </w:r>
      <w:r>
        <w:rPr>
          <w:rFonts w:ascii="Times New Roman" w:hAnsi="Times New Roman"/>
          <w:b/>
          <w:i/>
          <w:color w:val="000000" w:themeColor="text1"/>
          <w:sz w:val="24"/>
          <w:szCs w:val="24"/>
        </w:rPr>
        <w:t>niepotrzebne skreślić</w:t>
      </w:r>
    </w:p>
    <w:p w14:paraId="34A122BF" w14:textId="77777777" w:rsidR="00DF5163" w:rsidRPr="00BA797C" w:rsidRDefault="00DF5163" w:rsidP="00DF5163">
      <w:pPr>
        <w:pStyle w:val="Bezodstpw1"/>
        <w:ind w:left="567" w:hanging="567"/>
        <w:rPr>
          <w:rFonts w:ascii="Times New Roman" w:hAnsi="Times New Roman"/>
          <w:b/>
          <w:color w:val="000000" w:themeColor="text1"/>
          <w:sz w:val="24"/>
          <w:szCs w:val="24"/>
        </w:rPr>
      </w:pPr>
    </w:p>
    <w:p w14:paraId="24BECDAF" w14:textId="77777777" w:rsidR="00DF5163" w:rsidRPr="00BA797C" w:rsidRDefault="00DF5163" w:rsidP="00DF5163">
      <w:pPr>
        <w:pStyle w:val="Bezodstpw1"/>
        <w:ind w:left="567" w:hanging="567"/>
        <w:rPr>
          <w:rFonts w:ascii="Times New Roman" w:hAnsi="Times New Roman"/>
          <w:b/>
          <w:i/>
          <w:iCs/>
          <w:color w:val="000000" w:themeColor="text1"/>
          <w:sz w:val="24"/>
          <w:szCs w:val="24"/>
        </w:rPr>
      </w:pPr>
      <w:r>
        <w:rPr>
          <w:rFonts w:ascii="Times New Roman" w:hAnsi="Times New Roman"/>
          <w:b/>
          <w:color w:val="000000" w:themeColor="text1"/>
          <w:sz w:val="24"/>
          <w:szCs w:val="24"/>
        </w:rPr>
        <w:t>**</w:t>
      </w:r>
      <w:r>
        <w:rPr>
          <w:rFonts w:ascii="Times New Roman" w:hAnsi="Times New Roman"/>
          <w:b/>
          <w:color w:val="000000" w:themeColor="text1"/>
          <w:sz w:val="24"/>
          <w:szCs w:val="24"/>
          <w:vertAlign w:val="superscript"/>
        </w:rPr>
        <w:t>)</w:t>
      </w:r>
      <w:r>
        <w:rPr>
          <w:rFonts w:ascii="Times New Roman" w:hAnsi="Times New Roman"/>
          <w:b/>
          <w:color w:val="000000" w:themeColor="text1"/>
          <w:sz w:val="24"/>
          <w:szCs w:val="24"/>
        </w:rPr>
        <w:tab/>
      </w:r>
      <w:r>
        <w:rPr>
          <w:rFonts w:ascii="Times New Roman" w:hAnsi="Times New Roman"/>
          <w:b/>
          <w:i/>
          <w:color w:val="000000" w:themeColor="text1"/>
          <w:sz w:val="24"/>
          <w:szCs w:val="24"/>
        </w:rPr>
        <w:t>w przypadku zalegania z opłacaniem podatków lub opłat lokalnych, wykonawca</w:t>
      </w:r>
      <w:r>
        <w:rPr>
          <w:rFonts w:ascii="Times New Roman" w:hAnsi="Times New Roman"/>
          <w:b/>
          <w:i/>
          <w:color w:val="000000" w:themeColor="text1"/>
          <w:sz w:val="24"/>
          <w:szCs w:val="24"/>
        </w:rPr>
        <w:br/>
        <w:t>obowiązany jest złożyć dokument/y potwierdzające, że zawarł porozumienie</w:t>
      </w:r>
      <w:r>
        <w:rPr>
          <w:rFonts w:ascii="Times New Roman" w:hAnsi="Times New Roman"/>
          <w:b/>
          <w:i/>
          <w:color w:val="000000" w:themeColor="text1"/>
          <w:sz w:val="24"/>
          <w:szCs w:val="24"/>
        </w:rPr>
        <w:br/>
        <w:t>z właściwym organem podatkowym w sprawie spłat tych należności wraz</w:t>
      </w:r>
      <w:r>
        <w:rPr>
          <w:rFonts w:ascii="Times New Roman" w:hAnsi="Times New Roman"/>
          <w:b/>
          <w:i/>
          <w:color w:val="000000" w:themeColor="text1"/>
          <w:sz w:val="24"/>
          <w:szCs w:val="24"/>
        </w:rPr>
        <w:br/>
        <w:t>z ewentualnymi odsetkami lub grzywnami, w szczególności uzyskał przewidziane prawem zwolnienie, odroczenie lub rozłożenie na raty zaległych płatności</w:t>
      </w:r>
      <w:r>
        <w:rPr>
          <w:rFonts w:ascii="Times New Roman" w:hAnsi="Times New Roman"/>
          <w:b/>
          <w:i/>
          <w:color w:val="000000" w:themeColor="text1"/>
          <w:sz w:val="24"/>
          <w:szCs w:val="24"/>
        </w:rPr>
        <w:br/>
        <w:t>lub wstrzymanie w całości wykonania decyzji właściwego organu, z zastrzeżeniem</w:t>
      </w:r>
      <w:r>
        <w:rPr>
          <w:rFonts w:ascii="Times New Roman" w:hAnsi="Times New Roman"/>
          <w:b/>
          <w:i/>
          <w:color w:val="000000" w:themeColor="text1"/>
          <w:sz w:val="24"/>
          <w:szCs w:val="24"/>
        </w:rPr>
        <w:br/>
        <w:t xml:space="preserve">iż wykonawca </w:t>
      </w:r>
      <w:r>
        <w:rPr>
          <w:rFonts w:ascii="Times New Roman" w:hAnsi="Times New Roman"/>
          <w:b/>
          <w:bCs/>
          <w:i/>
          <w:color w:val="000000" w:themeColor="text1"/>
          <w:sz w:val="24"/>
          <w:szCs w:val="24"/>
        </w:rPr>
        <w:t>może przedstawić dowody na to, że podjęte przez niego środki</w:t>
      </w:r>
      <w:r>
        <w:rPr>
          <w:rFonts w:ascii="Times New Roman" w:hAnsi="Times New Roman"/>
          <w:b/>
          <w:bCs/>
          <w:i/>
          <w:color w:val="000000" w:themeColor="text1"/>
          <w:sz w:val="24"/>
          <w:szCs w:val="24"/>
        </w:rPr>
        <w:br/>
        <w:t>są wystarczające do wykazania jego rzetelności zgodnie z treścią art. 110 ust. 2 Ustawy</w:t>
      </w:r>
    </w:p>
    <w:p w14:paraId="46E57350" w14:textId="77777777" w:rsidR="00DF5163" w:rsidRPr="00BA797C" w:rsidRDefault="00DF5163" w:rsidP="00DF5163">
      <w:pPr>
        <w:rPr>
          <w:color w:val="000000" w:themeColor="text1"/>
        </w:rPr>
      </w:pPr>
    </w:p>
    <w:p w14:paraId="6B859B80" w14:textId="77777777" w:rsidR="00DF5163" w:rsidRPr="00BA797C" w:rsidRDefault="00DF5163" w:rsidP="00DF5163">
      <w:pPr>
        <w:rPr>
          <w:color w:val="000000" w:themeColor="text1"/>
        </w:rPr>
      </w:pPr>
    </w:p>
    <w:p w14:paraId="7FAB7CBA" w14:textId="77777777" w:rsidR="00DF5163" w:rsidRPr="00BA797C" w:rsidRDefault="00DF5163" w:rsidP="00DF5163">
      <w:pPr>
        <w:spacing w:line="360" w:lineRule="auto"/>
        <w:rPr>
          <w:color w:val="000000" w:themeColor="text1"/>
        </w:rPr>
      </w:pPr>
      <w:r>
        <w:rPr>
          <w:color w:val="000000" w:themeColor="text1"/>
        </w:rPr>
        <w:t>__________________________________________</w:t>
      </w:r>
    </w:p>
    <w:p w14:paraId="70DCD5BE" w14:textId="77777777" w:rsidR="00DF5163" w:rsidRPr="00BA797C" w:rsidRDefault="00DF5163" w:rsidP="00DF5163">
      <w:pPr>
        <w:pStyle w:val="TableText"/>
        <w:jc w:val="both"/>
        <w:rPr>
          <w:i/>
          <w:color w:val="000000" w:themeColor="text1"/>
        </w:rPr>
      </w:pPr>
      <w:r>
        <w:rPr>
          <w:b/>
          <w:bCs/>
          <w:i/>
          <w:color w:val="000000" w:themeColor="text1"/>
          <w:u w:val="single"/>
        </w:rPr>
        <w:t>UWAGA:</w:t>
      </w:r>
      <w:r>
        <w:rPr>
          <w:bCs/>
          <w:i/>
          <w:color w:val="000000" w:themeColor="text1"/>
        </w:rPr>
        <w:t xml:space="preserve"> </w:t>
      </w:r>
      <w:r>
        <w:rPr>
          <w:i/>
          <w:color w:val="000000" w:themeColor="text1"/>
        </w:rPr>
        <w:t>Dokument dla swej ważności wymaga podpisania kwalifikowanym podpisem elektronicznym przez osobę lub osoby upoważnione do reprezentowania wykonawcy,</w:t>
      </w:r>
      <w:r>
        <w:rPr>
          <w:i/>
          <w:color w:val="000000" w:themeColor="text1"/>
        </w:rPr>
        <w:br/>
        <w:t>zgodnie z formą reprezentacji wykonawcy określoną w rejestrze sądowym lub innym dokumencie właściwym dla danej formy organizacyjnej wykonawcy, albo przez pełnomocnika lub pełnomocników umocowanych przez osoby uprawnione, przy czym pełnomocnictwo</w:t>
      </w:r>
      <w:r>
        <w:rPr>
          <w:i/>
          <w:color w:val="000000" w:themeColor="text1"/>
        </w:rPr>
        <w:br/>
        <w:t>lub pełnomocnictwa muszą być załączone do oferty wykonawcy w oryginale w formie elektronicznej.</w:t>
      </w:r>
    </w:p>
    <w:p w14:paraId="6300C2B2" w14:textId="77777777" w:rsidR="00B42B15" w:rsidRPr="00BA797C" w:rsidRDefault="00B42B15" w:rsidP="00DF5163">
      <w:pPr>
        <w:pStyle w:val="TableText"/>
        <w:jc w:val="both"/>
        <w:rPr>
          <w:i/>
          <w:color w:val="000000" w:themeColor="text1"/>
        </w:rPr>
      </w:pPr>
    </w:p>
    <w:p w14:paraId="2F3A1D6D" w14:textId="77777777" w:rsidR="0061222B" w:rsidRPr="00BA797C" w:rsidRDefault="0061222B" w:rsidP="00DF5163">
      <w:pPr>
        <w:pStyle w:val="TableText"/>
        <w:jc w:val="both"/>
        <w:rPr>
          <w:i/>
          <w:color w:val="000000" w:themeColor="text1"/>
        </w:rPr>
        <w:sectPr w:rsidR="0061222B" w:rsidRPr="00BA797C" w:rsidSect="002E4472">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1418" w:right="1418" w:bottom="1418" w:left="1418" w:header="1134" w:footer="675" w:gutter="0"/>
          <w:pgNumType w:start="0"/>
          <w:cols w:space="708"/>
          <w:titlePg/>
        </w:sectPr>
      </w:pPr>
    </w:p>
    <w:p w14:paraId="6387B49D" w14:textId="77777777" w:rsidR="007B4243" w:rsidRPr="00BA797C" w:rsidRDefault="007B4243" w:rsidP="007B4243">
      <w:pPr>
        <w:ind w:left="360"/>
        <w:jc w:val="right"/>
        <w:rPr>
          <w:b/>
          <w:color w:val="000000" w:themeColor="text1"/>
        </w:rPr>
      </w:pPr>
      <w:r>
        <w:rPr>
          <w:b/>
          <w:color w:val="000000" w:themeColor="text1"/>
        </w:rPr>
        <w:lastRenderedPageBreak/>
        <w:t>Załącznik Nr 6 do SWZ</w:t>
      </w:r>
    </w:p>
    <w:p w14:paraId="6828D8F4" w14:textId="77777777" w:rsidR="003C5C6B" w:rsidRPr="00BA797C" w:rsidRDefault="003C5C6B" w:rsidP="003C5C6B">
      <w:pPr>
        <w:outlineLvl w:val="0"/>
        <w:rPr>
          <w:color w:val="000000" w:themeColor="text1"/>
        </w:rPr>
      </w:pPr>
    </w:p>
    <w:p w14:paraId="0217F464" w14:textId="77777777" w:rsidR="003C5C6B" w:rsidRPr="00BA797C" w:rsidRDefault="003C5C6B" w:rsidP="003C5C6B">
      <w:pPr>
        <w:outlineLvl w:val="0"/>
        <w:rPr>
          <w:color w:val="000000" w:themeColor="text1"/>
        </w:rPr>
      </w:pPr>
    </w:p>
    <w:p w14:paraId="6C075B72" w14:textId="77777777" w:rsidR="007B4243" w:rsidRPr="00BA797C" w:rsidRDefault="007B4243" w:rsidP="007B4243">
      <w:pPr>
        <w:ind w:right="10586"/>
        <w:jc w:val="center"/>
        <w:rPr>
          <w:color w:val="000000" w:themeColor="text1"/>
        </w:rPr>
      </w:pPr>
      <w:r>
        <w:rPr>
          <w:iCs/>
          <w:color w:val="000000" w:themeColor="text1"/>
        </w:rPr>
        <w:t>___________________________</w:t>
      </w:r>
    </w:p>
    <w:p w14:paraId="714C0A51" w14:textId="77777777" w:rsidR="007B4243" w:rsidRPr="00BA797C" w:rsidRDefault="007B4243" w:rsidP="007B4243">
      <w:pPr>
        <w:ind w:right="10586"/>
        <w:jc w:val="center"/>
        <w:rPr>
          <w:color w:val="000000" w:themeColor="text1"/>
        </w:rPr>
      </w:pPr>
      <w:r>
        <w:rPr>
          <w:color w:val="000000" w:themeColor="text1"/>
        </w:rPr>
        <w:t>nazwa i adres wykonawcy</w:t>
      </w:r>
    </w:p>
    <w:p w14:paraId="0D34B765" w14:textId="77777777" w:rsidR="007B4243" w:rsidRPr="00BA797C" w:rsidRDefault="007B4243" w:rsidP="007B4243">
      <w:pPr>
        <w:ind w:right="10586"/>
        <w:jc w:val="center"/>
        <w:rPr>
          <w:i/>
          <w:color w:val="000000" w:themeColor="text1"/>
        </w:rPr>
      </w:pPr>
      <w:r>
        <w:rPr>
          <w:iCs/>
          <w:color w:val="000000" w:themeColor="text1"/>
        </w:rPr>
        <w:t>lub pieczęć firmowa</w:t>
      </w:r>
    </w:p>
    <w:p w14:paraId="3A6C5BCF" w14:textId="77777777" w:rsidR="007B4243" w:rsidRPr="00BA797C" w:rsidRDefault="007B4243" w:rsidP="007B4243">
      <w:pPr>
        <w:outlineLvl w:val="0"/>
        <w:rPr>
          <w:color w:val="000000" w:themeColor="text1"/>
        </w:rPr>
      </w:pPr>
    </w:p>
    <w:p w14:paraId="6A0ADDED" w14:textId="77777777" w:rsidR="007B4243" w:rsidRPr="00BA797C" w:rsidRDefault="007B4243" w:rsidP="007B4243">
      <w:pPr>
        <w:outlineLvl w:val="0"/>
        <w:rPr>
          <w:color w:val="000000" w:themeColor="text1"/>
        </w:rPr>
      </w:pPr>
    </w:p>
    <w:p w14:paraId="3DF0C31C" w14:textId="77777777" w:rsidR="007B4243" w:rsidRPr="00BA797C" w:rsidRDefault="007B4243" w:rsidP="007B4243">
      <w:pPr>
        <w:pStyle w:val="Tekstpodstawowy"/>
        <w:jc w:val="center"/>
        <w:rPr>
          <w:b/>
          <w:color w:val="000000" w:themeColor="text1"/>
          <w:sz w:val="28"/>
          <w:szCs w:val="28"/>
        </w:rPr>
      </w:pPr>
      <w:proofErr w:type="gramStart"/>
      <w:r>
        <w:rPr>
          <w:b/>
          <w:color w:val="000000" w:themeColor="text1"/>
          <w:sz w:val="28"/>
          <w:szCs w:val="28"/>
        </w:rPr>
        <w:t>WYKAZ  INSTALACJI</w:t>
      </w:r>
      <w:proofErr w:type="gramEnd"/>
    </w:p>
    <w:p w14:paraId="5879E63B" w14:textId="77777777" w:rsidR="007B4243" w:rsidRPr="00BA797C" w:rsidRDefault="007B4243" w:rsidP="007B4243">
      <w:pPr>
        <w:autoSpaceDE w:val="0"/>
        <w:autoSpaceDN w:val="0"/>
        <w:adjustRightInd w:val="0"/>
        <w:jc w:val="center"/>
        <w:rPr>
          <w:color w:val="000000" w:themeColor="text1"/>
        </w:rPr>
      </w:pPr>
      <w:r>
        <w:rPr>
          <w:color w:val="000000" w:themeColor="text1"/>
        </w:rPr>
        <w:t>/wzór/</w:t>
      </w:r>
    </w:p>
    <w:p w14:paraId="57825633" w14:textId="77777777" w:rsidR="007B4243" w:rsidRPr="00BA797C" w:rsidRDefault="007B4243" w:rsidP="007B4243">
      <w:pPr>
        <w:autoSpaceDE w:val="0"/>
        <w:rPr>
          <w:color w:val="000000" w:themeColor="text1"/>
        </w:rPr>
      </w:pPr>
    </w:p>
    <w:p w14:paraId="3E31CA87" w14:textId="77777777" w:rsidR="007B4243" w:rsidRPr="00BA797C" w:rsidRDefault="007B4243" w:rsidP="007B4243">
      <w:pPr>
        <w:autoSpaceDE w:val="0"/>
        <w:rPr>
          <w:color w:val="000000" w:themeColor="text1"/>
        </w:rPr>
      </w:pPr>
    </w:p>
    <w:p w14:paraId="17337B61" w14:textId="77777777" w:rsidR="007B4243" w:rsidRPr="00BA797C" w:rsidRDefault="007B4243" w:rsidP="007B4243">
      <w:pPr>
        <w:autoSpaceDE w:val="0"/>
        <w:jc w:val="both"/>
        <w:rPr>
          <w:color w:val="000000" w:themeColor="text1"/>
        </w:rPr>
      </w:pPr>
      <w:r>
        <w:rPr>
          <w:color w:val="000000" w:themeColor="text1"/>
        </w:rPr>
        <w:t>Ja niżej podpisany ____________________________________________________________</w:t>
      </w:r>
    </w:p>
    <w:p w14:paraId="2D110604" w14:textId="77777777" w:rsidR="007B4243" w:rsidRPr="00BA797C" w:rsidRDefault="007B4243" w:rsidP="007B4243">
      <w:pPr>
        <w:autoSpaceDE w:val="0"/>
        <w:ind w:left="1800" w:right="4902"/>
        <w:jc w:val="center"/>
        <w:rPr>
          <w:color w:val="000000" w:themeColor="text1"/>
          <w:sz w:val="22"/>
          <w:szCs w:val="22"/>
        </w:rPr>
      </w:pPr>
      <w:r>
        <w:rPr>
          <w:color w:val="000000" w:themeColor="text1"/>
          <w:sz w:val="22"/>
          <w:szCs w:val="22"/>
        </w:rPr>
        <w:t>(imię i nazwisko składającego oświadczenie)</w:t>
      </w:r>
    </w:p>
    <w:p w14:paraId="01208FC3" w14:textId="77777777" w:rsidR="007B4243" w:rsidRPr="00BA797C" w:rsidRDefault="007B4243" w:rsidP="007B4243">
      <w:pPr>
        <w:autoSpaceDE w:val="0"/>
        <w:rPr>
          <w:color w:val="000000" w:themeColor="text1"/>
        </w:rPr>
      </w:pPr>
    </w:p>
    <w:p w14:paraId="5937EA2E" w14:textId="77777777" w:rsidR="007B4243" w:rsidRPr="00BA797C" w:rsidRDefault="007B4243" w:rsidP="007B4243">
      <w:pPr>
        <w:autoSpaceDE w:val="0"/>
        <w:rPr>
          <w:color w:val="000000" w:themeColor="text1"/>
        </w:rPr>
      </w:pPr>
      <w:r>
        <w:rPr>
          <w:color w:val="000000" w:themeColor="text1"/>
        </w:rPr>
        <w:t>będąc upoważnionym do reprezentowania wykonawcy: _______________________________________________________________________</w:t>
      </w:r>
    </w:p>
    <w:p w14:paraId="511FC559" w14:textId="77777777" w:rsidR="007B4243" w:rsidRPr="00BA797C" w:rsidRDefault="007B4243" w:rsidP="007B4243">
      <w:pPr>
        <w:autoSpaceDE w:val="0"/>
        <w:ind w:left="5400"/>
        <w:jc w:val="center"/>
        <w:rPr>
          <w:i/>
          <w:color w:val="000000" w:themeColor="text1"/>
          <w:sz w:val="22"/>
          <w:szCs w:val="22"/>
        </w:rPr>
      </w:pPr>
      <w:r>
        <w:rPr>
          <w:i/>
          <w:color w:val="000000" w:themeColor="text1"/>
          <w:sz w:val="22"/>
          <w:szCs w:val="22"/>
        </w:rPr>
        <w:t>(nazwa wykonawcy)</w:t>
      </w:r>
    </w:p>
    <w:p w14:paraId="4AE2B615" w14:textId="77777777" w:rsidR="007B4243" w:rsidRPr="00BA797C" w:rsidRDefault="007B4243" w:rsidP="007B4243">
      <w:pPr>
        <w:autoSpaceDE w:val="0"/>
        <w:jc w:val="right"/>
        <w:rPr>
          <w:color w:val="000000" w:themeColor="text1"/>
        </w:rPr>
      </w:pPr>
    </w:p>
    <w:p w14:paraId="767019CB" w14:textId="77777777" w:rsidR="007B4243" w:rsidRPr="00BA797C" w:rsidRDefault="007B4243" w:rsidP="007B4243">
      <w:pPr>
        <w:autoSpaceDE w:val="0"/>
        <w:jc w:val="right"/>
        <w:rPr>
          <w:color w:val="000000" w:themeColor="text1"/>
        </w:rPr>
      </w:pPr>
      <w:r>
        <w:rPr>
          <w:color w:val="000000" w:themeColor="text1"/>
        </w:rPr>
        <w:t>_______________________________________________________________________</w:t>
      </w:r>
    </w:p>
    <w:p w14:paraId="459A7C9A" w14:textId="77777777" w:rsidR="007B4243" w:rsidRPr="00BA797C" w:rsidRDefault="007B4243" w:rsidP="007B4243">
      <w:pPr>
        <w:autoSpaceDE w:val="0"/>
        <w:ind w:left="5400"/>
        <w:jc w:val="center"/>
        <w:rPr>
          <w:i/>
          <w:color w:val="000000" w:themeColor="text1"/>
          <w:sz w:val="22"/>
          <w:szCs w:val="22"/>
        </w:rPr>
      </w:pPr>
      <w:r>
        <w:rPr>
          <w:i/>
          <w:color w:val="000000" w:themeColor="text1"/>
          <w:sz w:val="22"/>
          <w:szCs w:val="22"/>
        </w:rPr>
        <w:t>(adres siedziby wykonawcy)</w:t>
      </w:r>
    </w:p>
    <w:p w14:paraId="52AB0386" w14:textId="77777777" w:rsidR="007B4243" w:rsidRPr="00BA797C" w:rsidRDefault="007B4243" w:rsidP="007B4243">
      <w:pPr>
        <w:autoSpaceDE w:val="0"/>
        <w:autoSpaceDN w:val="0"/>
        <w:adjustRightInd w:val="0"/>
        <w:jc w:val="center"/>
        <w:rPr>
          <w:bCs/>
          <w:iCs/>
          <w:color w:val="000000" w:themeColor="text1"/>
        </w:rPr>
      </w:pPr>
    </w:p>
    <w:p w14:paraId="05B314E2" w14:textId="4E9CA216" w:rsidR="007B4243" w:rsidRPr="00BA797C" w:rsidRDefault="007B4243" w:rsidP="007B4243">
      <w:pPr>
        <w:autoSpaceDE w:val="0"/>
        <w:jc w:val="both"/>
        <w:rPr>
          <w:bCs/>
          <w:color w:val="000000" w:themeColor="text1"/>
        </w:rPr>
      </w:pPr>
      <w:r>
        <w:rPr>
          <w:color w:val="000000" w:themeColor="text1"/>
        </w:rPr>
        <w:t>przystępującego do postępowania o udzielenie zamówienia publicznego pn. „</w:t>
      </w:r>
      <w:r>
        <w:rPr>
          <w:b/>
          <w:color w:val="000000" w:themeColor="text1"/>
        </w:rPr>
        <w:t>Zagospodarowanie odpadów komunalnych</w:t>
      </w:r>
      <w:r>
        <w:rPr>
          <w:b/>
          <w:color w:val="000000" w:themeColor="text1"/>
        </w:rPr>
        <w:br/>
        <w:t>przez okres 18 miesięcy licząc od dnia podpisania umowy</w:t>
      </w:r>
      <w:r>
        <w:rPr>
          <w:bCs/>
          <w:iCs/>
          <w:color w:val="000000" w:themeColor="text1"/>
        </w:rPr>
        <w:t>”</w:t>
      </w:r>
      <w:r>
        <w:rPr>
          <w:color w:val="000000" w:themeColor="text1"/>
        </w:rPr>
        <w:t xml:space="preserve"> (nr sprawy: 03/2026), w celu potwierdzenia spełnienia w warunku</w:t>
      </w:r>
      <w:r>
        <w:rPr>
          <w:color w:val="000000" w:themeColor="text1"/>
        </w:rPr>
        <w:br/>
        <w:t>posiadania zdolności technicznej lub zawodowej, niniejszym</w:t>
      </w:r>
    </w:p>
    <w:p w14:paraId="4234D67A" w14:textId="77777777" w:rsidR="007B4243" w:rsidRPr="00BA797C" w:rsidRDefault="007B4243" w:rsidP="007B4243">
      <w:pPr>
        <w:autoSpaceDE w:val="0"/>
        <w:jc w:val="both"/>
        <w:rPr>
          <w:bCs/>
          <w:color w:val="000000" w:themeColor="text1"/>
        </w:rPr>
      </w:pPr>
    </w:p>
    <w:p w14:paraId="0014DEE4" w14:textId="77777777" w:rsidR="003C5C6B" w:rsidRPr="00BA797C" w:rsidRDefault="003C5C6B" w:rsidP="007B4243">
      <w:pPr>
        <w:autoSpaceDE w:val="0"/>
        <w:jc w:val="both"/>
        <w:rPr>
          <w:bCs/>
          <w:color w:val="000000" w:themeColor="text1"/>
        </w:rPr>
      </w:pPr>
    </w:p>
    <w:p w14:paraId="3BB778C4" w14:textId="77777777" w:rsidR="007B4243" w:rsidRPr="00BA797C" w:rsidRDefault="007B4243" w:rsidP="007B4243">
      <w:pPr>
        <w:autoSpaceDE w:val="0"/>
        <w:jc w:val="center"/>
        <w:rPr>
          <w:b/>
          <w:bCs/>
          <w:color w:val="000000" w:themeColor="text1"/>
        </w:rPr>
      </w:pPr>
      <w:r>
        <w:rPr>
          <w:b/>
          <w:bCs/>
          <w:color w:val="000000" w:themeColor="text1"/>
        </w:rPr>
        <w:t>OŚWIADCZAM</w:t>
      </w:r>
    </w:p>
    <w:p w14:paraId="08A0C9EE" w14:textId="77777777" w:rsidR="007B4243" w:rsidRPr="00BA797C" w:rsidRDefault="007B4243" w:rsidP="007B4243">
      <w:pPr>
        <w:autoSpaceDE w:val="0"/>
        <w:jc w:val="both"/>
        <w:rPr>
          <w:bCs/>
          <w:color w:val="000000" w:themeColor="text1"/>
        </w:rPr>
      </w:pPr>
    </w:p>
    <w:p w14:paraId="1B6F5E98" w14:textId="77777777" w:rsidR="003C5C6B" w:rsidRPr="00BA797C" w:rsidRDefault="003C5C6B" w:rsidP="007B4243">
      <w:pPr>
        <w:autoSpaceDE w:val="0"/>
        <w:jc w:val="both"/>
        <w:rPr>
          <w:bCs/>
          <w:color w:val="000000" w:themeColor="text1"/>
        </w:rPr>
      </w:pPr>
    </w:p>
    <w:p w14:paraId="1A8CAA5D" w14:textId="77777777" w:rsidR="007B4243" w:rsidRPr="00BA797C" w:rsidRDefault="007B4243" w:rsidP="007B4243">
      <w:pPr>
        <w:autoSpaceDE w:val="0"/>
        <w:jc w:val="both"/>
        <w:rPr>
          <w:color w:val="000000" w:themeColor="text1"/>
        </w:rPr>
      </w:pPr>
      <w:r>
        <w:rPr>
          <w:color w:val="000000" w:themeColor="text1"/>
        </w:rPr>
        <w:t>że wykonawca ten zrealizuje poszczególne części zamówienia zgodnie z zakresem wskazanym w pkt. 1 jego oferty w instalacjach,</w:t>
      </w:r>
      <w:r>
        <w:rPr>
          <w:color w:val="000000" w:themeColor="text1"/>
        </w:rPr>
        <w:br/>
        <w:t>których wykaz zawiera tabela na następnej stronie.</w:t>
      </w:r>
    </w:p>
    <w:p w14:paraId="21706DA8" w14:textId="77777777" w:rsidR="00CF6897" w:rsidRPr="00BA797C" w:rsidRDefault="00DD7FE6" w:rsidP="00CF6897">
      <w:pPr>
        <w:autoSpaceDE w:val="0"/>
        <w:jc w:val="both"/>
        <w:rPr>
          <w:color w:val="000000" w:themeColor="text1"/>
          <w:sz w:val="16"/>
          <w:szCs w:val="16"/>
        </w:rPr>
      </w:pPr>
      <w:r>
        <w:rPr>
          <w:color w:val="000000" w:themeColor="text1"/>
        </w:rPr>
        <w:br w:type="page"/>
      </w:r>
    </w:p>
    <w:p w14:paraId="712B7E86" w14:textId="77777777" w:rsidR="00DD7FE6" w:rsidRPr="00BA797C" w:rsidRDefault="00DD7FE6" w:rsidP="00DD7FE6">
      <w:pPr>
        <w:autoSpaceDE w:val="0"/>
        <w:jc w:val="both"/>
        <w:rPr>
          <w:color w:val="000000" w:themeColor="text1"/>
          <w:sz w:val="2"/>
          <w:szCs w:val="2"/>
        </w:rPr>
      </w:pPr>
    </w:p>
    <w:tbl>
      <w:tblPr>
        <w:tblW w:w="14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
        <w:gridCol w:w="1164"/>
        <w:gridCol w:w="1555"/>
        <w:gridCol w:w="1865"/>
        <w:gridCol w:w="1645"/>
        <w:gridCol w:w="1627"/>
        <w:gridCol w:w="1579"/>
        <w:gridCol w:w="1665"/>
        <w:gridCol w:w="1276"/>
        <w:gridCol w:w="1276"/>
      </w:tblGrid>
      <w:tr w:rsidR="0036065F" w:rsidRPr="00BA797C" w14:paraId="4BADF525" w14:textId="77777777">
        <w:trPr>
          <w:trHeight w:val="1134"/>
          <w:jc w:val="center"/>
        </w:trPr>
        <w:tc>
          <w:tcPr>
            <w:tcW w:w="497" w:type="dxa"/>
            <w:vMerge w:val="restart"/>
            <w:tcBorders>
              <w:top w:val="single" w:sz="4" w:space="0" w:color="auto"/>
              <w:left w:val="single" w:sz="4" w:space="0" w:color="auto"/>
              <w:bottom w:val="single" w:sz="4" w:space="0" w:color="auto"/>
              <w:right w:val="single" w:sz="4" w:space="0" w:color="auto"/>
            </w:tcBorders>
            <w:vAlign w:val="center"/>
          </w:tcPr>
          <w:p w14:paraId="2CA1D93C" w14:textId="77777777" w:rsidR="0036065F" w:rsidRPr="00BA797C" w:rsidRDefault="0036065F" w:rsidP="00611F25">
            <w:pPr>
              <w:tabs>
                <w:tab w:val="left" w:pos="3060"/>
                <w:tab w:val="left" w:leader="dot" w:pos="8460"/>
              </w:tabs>
              <w:ind w:right="-140"/>
              <w:jc w:val="center"/>
              <w:rPr>
                <w:b/>
                <w:color w:val="000000" w:themeColor="text1"/>
                <w:sz w:val="18"/>
                <w:szCs w:val="18"/>
              </w:rPr>
            </w:pPr>
            <w:r>
              <w:rPr>
                <w:b/>
                <w:color w:val="000000" w:themeColor="text1"/>
                <w:sz w:val="18"/>
                <w:szCs w:val="18"/>
              </w:rPr>
              <w:t>lp.</w:t>
            </w:r>
          </w:p>
        </w:tc>
        <w:tc>
          <w:tcPr>
            <w:tcW w:w="1164" w:type="dxa"/>
            <w:vMerge w:val="restart"/>
            <w:tcBorders>
              <w:top w:val="single" w:sz="4" w:space="0" w:color="auto"/>
              <w:left w:val="single" w:sz="4" w:space="0" w:color="auto"/>
              <w:bottom w:val="single" w:sz="4" w:space="0" w:color="auto"/>
              <w:right w:val="single" w:sz="4" w:space="0" w:color="auto"/>
            </w:tcBorders>
            <w:vAlign w:val="center"/>
          </w:tcPr>
          <w:p w14:paraId="5817A4B1" w14:textId="77777777" w:rsidR="0036065F" w:rsidRPr="00BA797C" w:rsidRDefault="0036065F" w:rsidP="00611F25">
            <w:pPr>
              <w:tabs>
                <w:tab w:val="left" w:pos="3042"/>
                <w:tab w:val="left" w:leader="dot" w:pos="8460"/>
              </w:tabs>
              <w:ind w:left="-76" w:right="-59"/>
              <w:jc w:val="center"/>
              <w:rPr>
                <w:b/>
                <w:bCs/>
                <w:color w:val="000000" w:themeColor="text1"/>
                <w:sz w:val="18"/>
                <w:szCs w:val="18"/>
              </w:rPr>
            </w:pPr>
            <w:r>
              <w:rPr>
                <w:b/>
                <w:bCs/>
                <w:color w:val="000000" w:themeColor="text1"/>
                <w:sz w:val="18"/>
                <w:szCs w:val="18"/>
              </w:rPr>
              <w:t>część zamówienia</w:t>
            </w:r>
          </w:p>
        </w:tc>
        <w:tc>
          <w:tcPr>
            <w:tcW w:w="1555" w:type="dxa"/>
            <w:vMerge w:val="restart"/>
            <w:tcBorders>
              <w:top w:val="single" w:sz="4" w:space="0" w:color="auto"/>
              <w:left w:val="single" w:sz="4" w:space="0" w:color="auto"/>
              <w:bottom w:val="single" w:sz="4" w:space="0" w:color="auto"/>
              <w:right w:val="single" w:sz="4" w:space="0" w:color="auto"/>
            </w:tcBorders>
            <w:vAlign w:val="center"/>
          </w:tcPr>
          <w:p w14:paraId="1E160899" w14:textId="77777777" w:rsidR="0036065F" w:rsidRPr="00BA797C" w:rsidRDefault="0036065F" w:rsidP="00611F25">
            <w:pPr>
              <w:tabs>
                <w:tab w:val="left" w:pos="3060"/>
                <w:tab w:val="left" w:leader="dot" w:pos="8460"/>
              </w:tabs>
              <w:jc w:val="center"/>
              <w:rPr>
                <w:b/>
                <w:bCs/>
                <w:color w:val="000000" w:themeColor="text1"/>
                <w:sz w:val="18"/>
                <w:szCs w:val="18"/>
              </w:rPr>
            </w:pPr>
            <w:r>
              <w:rPr>
                <w:b/>
                <w:bCs/>
                <w:color w:val="000000" w:themeColor="text1"/>
                <w:sz w:val="18"/>
                <w:szCs w:val="18"/>
              </w:rPr>
              <w:t>nazwa</w:t>
            </w:r>
          </w:p>
          <w:p w14:paraId="4E549772" w14:textId="77777777" w:rsidR="0036065F" w:rsidRPr="00BA797C" w:rsidRDefault="0036065F" w:rsidP="00611F25">
            <w:pPr>
              <w:tabs>
                <w:tab w:val="left" w:pos="3060"/>
                <w:tab w:val="left" w:leader="dot" w:pos="8460"/>
              </w:tabs>
              <w:jc w:val="center"/>
              <w:rPr>
                <w:b/>
                <w:bCs/>
                <w:color w:val="000000" w:themeColor="text1"/>
                <w:sz w:val="18"/>
                <w:szCs w:val="18"/>
              </w:rPr>
            </w:pPr>
            <w:r>
              <w:rPr>
                <w:b/>
                <w:bCs/>
                <w:color w:val="000000" w:themeColor="text1"/>
                <w:sz w:val="18"/>
                <w:szCs w:val="18"/>
              </w:rPr>
              <w:t>i adres</w:t>
            </w:r>
          </w:p>
          <w:p w14:paraId="1E42BD4B" w14:textId="77777777" w:rsidR="0036065F" w:rsidRPr="00BA797C" w:rsidRDefault="0036065F" w:rsidP="0089033B">
            <w:pPr>
              <w:tabs>
                <w:tab w:val="left" w:leader="dot" w:pos="8460"/>
              </w:tabs>
              <w:jc w:val="center"/>
              <w:rPr>
                <w:b/>
                <w:bCs/>
                <w:color w:val="000000" w:themeColor="text1"/>
                <w:sz w:val="18"/>
                <w:szCs w:val="18"/>
              </w:rPr>
            </w:pPr>
            <w:r>
              <w:rPr>
                <w:b/>
                <w:bCs/>
                <w:color w:val="000000" w:themeColor="text1"/>
                <w:sz w:val="18"/>
                <w:szCs w:val="18"/>
              </w:rPr>
              <w:t xml:space="preserve">instalacji </w:t>
            </w:r>
            <w:r>
              <w:rPr>
                <w:b/>
                <w:bCs/>
                <w:color w:val="000000" w:themeColor="text1"/>
                <w:sz w:val="21"/>
                <w:szCs w:val="21"/>
                <w:vertAlign w:val="superscript"/>
              </w:rPr>
              <w:t>(1)</w:t>
            </w:r>
          </w:p>
        </w:tc>
        <w:tc>
          <w:tcPr>
            <w:tcW w:w="1865" w:type="dxa"/>
            <w:vMerge w:val="restart"/>
            <w:tcBorders>
              <w:top w:val="single" w:sz="4" w:space="0" w:color="auto"/>
              <w:left w:val="single" w:sz="4" w:space="0" w:color="auto"/>
              <w:right w:val="single" w:sz="4" w:space="0" w:color="auto"/>
            </w:tcBorders>
            <w:vAlign w:val="center"/>
          </w:tcPr>
          <w:p w14:paraId="0164A7AA" w14:textId="77777777" w:rsidR="0036065F" w:rsidRPr="00BA797C" w:rsidRDefault="0036065F" w:rsidP="00AB1404">
            <w:pPr>
              <w:tabs>
                <w:tab w:val="left" w:pos="3060"/>
                <w:tab w:val="left" w:leader="dot" w:pos="8460"/>
              </w:tabs>
              <w:jc w:val="center"/>
              <w:rPr>
                <w:b/>
                <w:bCs/>
                <w:color w:val="000000" w:themeColor="text1"/>
                <w:sz w:val="18"/>
                <w:szCs w:val="18"/>
              </w:rPr>
            </w:pPr>
            <w:r>
              <w:rPr>
                <w:b/>
                <w:bCs/>
                <w:color w:val="000000" w:themeColor="text1"/>
                <w:sz w:val="18"/>
                <w:szCs w:val="18"/>
              </w:rPr>
              <w:t>kod odpadów,</w:t>
            </w:r>
          </w:p>
          <w:p w14:paraId="0D80C7D4" w14:textId="77777777" w:rsidR="0036065F" w:rsidRPr="00BA797C" w:rsidRDefault="0036065F" w:rsidP="0089033B">
            <w:pPr>
              <w:tabs>
                <w:tab w:val="left" w:leader="dot" w:pos="8460"/>
              </w:tabs>
              <w:jc w:val="center"/>
              <w:rPr>
                <w:b/>
                <w:bCs/>
                <w:color w:val="000000" w:themeColor="text1"/>
                <w:sz w:val="18"/>
                <w:szCs w:val="18"/>
              </w:rPr>
            </w:pPr>
            <w:r>
              <w:rPr>
                <w:b/>
                <w:bCs/>
                <w:color w:val="000000" w:themeColor="text1"/>
                <w:sz w:val="18"/>
                <w:szCs w:val="18"/>
              </w:rPr>
              <w:t>które będą zagospodarowywane</w:t>
            </w:r>
          </w:p>
          <w:p w14:paraId="207EC3CB" w14:textId="77777777" w:rsidR="0036065F" w:rsidRPr="00BA797C" w:rsidRDefault="0036065F" w:rsidP="00AB1404">
            <w:pPr>
              <w:tabs>
                <w:tab w:val="left" w:pos="3060"/>
                <w:tab w:val="left" w:leader="dot" w:pos="8460"/>
              </w:tabs>
              <w:jc w:val="center"/>
              <w:rPr>
                <w:b/>
                <w:bCs/>
                <w:color w:val="000000" w:themeColor="text1"/>
                <w:sz w:val="18"/>
                <w:szCs w:val="18"/>
              </w:rPr>
            </w:pPr>
            <w:r>
              <w:rPr>
                <w:b/>
                <w:bCs/>
                <w:color w:val="000000" w:themeColor="text1"/>
                <w:sz w:val="18"/>
                <w:szCs w:val="18"/>
              </w:rPr>
              <w:t>w instalacji</w:t>
            </w:r>
          </w:p>
        </w:tc>
        <w:tc>
          <w:tcPr>
            <w:tcW w:w="1645" w:type="dxa"/>
            <w:vMerge w:val="restart"/>
            <w:tcBorders>
              <w:top w:val="single" w:sz="4" w:space="0" w:color="auto"/>
              <w:left w:val="single" w:sz="4" w:space="0" w:color="auto"/>
              <w:right w:val="single" w:sz="4" w:space="0" w:color="auto"/>
            </w:tcBorders>
            <w:vAlign w:val="center"/>
          </w:tcPr>
          <w:p w14:paraId="3A2A156E" w14:textId="77777777" w:rsidR="0036065F" w:rsidRPr="00BA797C" w:rsidRDefault="00586910" w:rsidP="00580D18">
            <w:pPr>
              <w:tabs>
                <w:tab w:val="left" w:pos="3060"/>
                <w:tab w:val="left" w:leader="dot" w:pos="8460"/>
              </w:tabs>
              <w:jc w:val="center"/>
              <w:rPr>
                <w:b/>
                <w:bCs/>
                <w:color w:val="000000" w:themeColor="text1"/>
                <w:sz w:val="18"/>
                <w:szCs w:val="18"/>
              </w:rPr>
            </w:pPr>
            <w:r>
              <w:rPr>
                <w:b/>
                <w:bCs/>
                <w:color w:val="000000" w:themeColor="text1"/>
                <w:sz w:val="18"/>
                <w:szCs w:val="18"/>
              </w:rPr>
              <w:t>roczna moc</w:t>
            </w:r>
            <w:r>
              <w:rPr>
                <w:b/>
                <w:bCs/>
                <w:color w:val="000000" w:themeColor="text1"/>
                <w:sz w:val="18"/>
                <w:szCs w:val="18"/>
              </w:rPr>
              <w:br/>
              <w:t>przerobowa</w:t>
            </w:r>
            <w:r>
              <w:rPr>
                <w:b/>
                <w:bCs/>
                <w:color w:val="000000" w:themeColor="text1"/>
                <w:sz w:val="18"/>
                <w:szCs w:val="18"/>
              </w:rPr>
              <w:br/>
              <w:t>instalacji (w Mg)</w:t>
            </w:r>
            <w:r>
              <w:rPr>
                <w:b/>
                <w:bCs/>
                <w:color w:val="000000" w:themeColor="text1"/>
                <w:sz w:val="18"/>
                <w:szCs w:val="18"/>
              </w:rPr>
              <w:br/>
              <w:t>lub dzienna</w:t>
            </w:r>
            <w:r>
              <w:rPr>
                <w:b/>
                <w:bCs/>
                <w:color w:val="000000" w:themeColor="text1"/>
                <w:sz w:val="18"/>
                <w:szCs w:val="18"/>
              </w:rPr>
              <w:br/>
              <w:t>moc przerobowa</w:t>
            </w:r>
            <w:r>
              <w:rPr>
                <w:b/>
                <w:bCs/>
                <w:color w:val="000000" w:themeColor="text1"/>
                <w:sz w:val="18"/>
                <w:szCs w:val="18"/>
              </w:rPr>
              <w:br/>
              <w:t>stanowiąca 1/220</w:t>
            </w:r>
            <w:r>
              <w:rPr>
                <w:b/>
                <w:bCs/>
                <w:color w:val="000000" w:themeColor="text1"/>
                <w:sz w:val="18"/>
                <w:szCs w:val="18"/>
              </w:rPr>
              <w:br/>
              <w:t>mocy rocznej</w:t>
            </w:r>
          </w:p>
        </w:tc>
        <w:tc>
          <w:tcPr>
            <w:tcW w:w="1627" w:type="dxa"/>
            <w:vMerge w:val="restart"/>
            <w:tcBorders>
              <w:top w:val="single" w:sz="4" w:space="0" w:color="auto"/>
              <w:left w:val="single" w:sz="4" w:space="0" w:color="auto"/>
              <w:right w:val="single" w:sz="4" w:space="0" w:color="auto"/>
            </w:tcBorders>
            <w:vAlign w:val="center"/>
          </w:tcPr>
          <w:p w14:paraId="7B84F483" w14:textId="77777777" w:rsidR="0036065F" w:rsidRPr="00BA797C" w:rsidRDefault="0036065F" w:rsidP="00AB1404">
            <w:pPr>
              <w:tabs>
                <w:tab w:val="left" w:pos="3060"/>
                <w:tab w:val="left" w:leader="dot" w:pos="8460"/>
              </w:tabs>
              <w:jc w:val="center"/>
              <w:rPr>
                <w:b/>
                <w:bCs/>
                <w:color w:val="000000" w:themeColor="text1"/>
                <w:sz w:val="18"/>
                <w:szCs w:val="18"/>
              </w:rPr>
            </w:pPr>
            <w:r>
              <w:rPr>
                <w:b/>
                <w:bCs/>
                <w:color w:val="000000" w:themeColor="text1"/>
                <w:sz w:val="18"/>
                <w:szCs w:val="18"/>
              </w:rPr>
              <w:t>wpis na listę /</w:t>
            </w:r>
          </w:p>
          <w:p w14:paraId="36A53C21" w14:textId="77777777" w:rsidR="0036065F" w:rsidRPr="00BA797C" w:rsidRDefault="0036065F" w:rsidP="00AB1404">
            <w:pPr>
              <w:tabs>
                <w:tab w:val="left" w:pos="3060"/>
                <w:tab w:val="left" w:leader="dot" w:pos="8460"/>
              </w:tabs>
              <w:jc w:val="center"/>
              <w:rPr>
                <w:b/>
                <w:bCs/>
                <w:color w:val="000000" w:themeColor="text1"/>
                <w:sz w:val="18"/>
                <w:szCs w:val="18"/>
              </w:rPr>
            </w:pPr>
            <w:r>
              <w:rPr>
                <w:b/>
                <w:bCs/>
                <w:color w:val="000000" w:themeColor="text1"/>
                <w:sz w:val="18"/>
                <w:szCs w:val="18"/>
              </w:rPr>
              <w:t>zezwolenie /</w:t>
            </w:r>
          </w:p>
          <w:p w14:paraId="7C007F19" w14:textId="77777777" w:rsidR="0036065F" w:rsidRPr="00BA797C" w:rsidRDefault="0036065F" w:rsidP="0036065F">
            <w:pPr>
              <w:tabs>
                <w:tab w:val="left" w:leader="dot" w:pos="8460"/>
              </w:tabs>
              <w:jc w:val="center"/>
              <w:rPr>
                <w:b/>
                <w:bCs/>
                <w:color w:val="000000" w:themeColor="text1"/>
                <w:sz w:val="18"/>
                <w:szCs w:val="18"/>
              </w:rPr>
            </w:pPr>
            <w:r>
              <w:rPr>
                <w:b/>
                <w:bCs/>
                <w:color w:val="000000" w:themeColor="text1"/>
                <w:sz w:val="18"/>
                <w:szCs w:val="18"/>
              </w:rPr>
              <w:t xml:space="preserve">pozwolenie </w:t>
            </w:r>
            <w:r>
              <w:rPr>
                <w:b/>
                <w:bCs/>
                <w:color w:val="000000" w:themeColor="text1"/>
                <w:sz w:val="21"/>
                <w:szCs w:val="21"/>
                <w:vertAlign w:val="superscript"/>
              </w:rPr>
              <w:t>(2)</w:t>
            </w:r>
          </w:p>
        </w:tc>
        <w:tc>
          <w:tcPr>
            <w:tcW w:w="1579" w:type="dxa"/>
            <w:vMerge w:val="restart"/>
            <w:tcBorders>
              <w:top w:val="single" w:sz="4" w:space="0" w:color="auto"/>
              <w:left w:val="single" w:sz="4" w:space="0" w:color="auto"/>
              <w:right w:val="single" w:sz="4" w:space="0" w:color="auto"/>
            </w:tcBorders>
            <w:vAlign w:val="center"/>
          </w:tcPr>
          <w:p w14:paraId="3A18DC5E" w14:textId="77777777" w:rsidR="0036065F" w:rsidRPr="00BA797C" w:rsidRDefault="0036065F" w:rsidP="000C7BA5">
            <w:pPr>
              <w:tabs>
                <w:tab w:val="left" w:pos="3060"/>
                <w:tab w:val="left" w:leader="dot" w:pos="8460"/>
              </w:tabs>
              <w:jc w:val="center"/>
              <w:rPr>
                <w:b/>
                <w:bCs/>
                <w:color w:val="000000" w:themeColor="text1"/>
                <w:sz w:val="18"/>
                <w:szCs w:val="18"/>
              </w:rPr>
            </w:pPr>
            <w:r>
              <w:rPr>
                <w:b/>
                <w:bCs/>
                <w:color w:val="000000" w:themeColor="text1"/>
                <w:sz w:val="18"/>
                <w:szCs w:val="18"/>
              </w:rPr>
              <w:t>numer rejestrowy instalacji</w:t>
            </w:r>
          </w:p>
          <w:p w14:paraId="66CAC668" w14:textId="77777777" w:rsidR="0036065F" w:rsidRPr="00BA797C" w:rsidRDefault="0036065F" w:rsidP="000C7BA5">
            <w:pPr>
              <w:tabs>
                <w:tab w:val="left" w:pos="3060"/>
                <w:tab w:val="left" w:leader="dot" w:pos="8460"/>
              </w:tabs>
              <w:jc w:val="center"/>
              <w:rPr>
                <w:b/>
                <w:bCs/>
                <w:color w:val="000000" w:themeColor="text1"/>
                <w:sz w:val="18"/>
                <w:szCs w:val="18"/>
              </w:rPr>
            </w:pPr>
            <w:r>
              <w:rPr>
                <w:b/>
                <w:bCs/>
                <w:color w:val="000000" w:themeColor="text1"/>
                <w:sz w:val="18"/>
                <w:szCs w:val="18"/>
              </w:rPr>
              <w:t>w systemie BDO</w:t>
            </w:r>
          </w:p>
        </w:tc>
        <w:tc>
          <w:tcPr>
            <w:tcW w:w="1665" w:type="dxa"/>
            <w:vMerge w:val="restart"/>
            <w:tcBorders>
              <w:top w:val="single" w:sz="4" w:space="0" w:color="auto"/>
              <w:left w:val="single" w:sz="4" w:space="0" w:color="auto"/>
              <w:bottom w:val="single" w:sz="4" w:space="0" w:color="auto"/>
              <w:right w:val="single" w:sz="4" w:space="0" w:color="auto"/>
            </w:tcBorders>
            <w:vAlign w:val="center"/>
          </w:tcPr>
          <w:p w14:paraId="0C2A6FD5" w14:textId="77777777" w:rsidR="0036065F" w:rsidRPr="00BA797C" w:rsidRDefault="0036065F" w:rsidP="004859F9">
            <w:pPr>
              <w:tabs>
                <w:tab w:val="left" w:leader="dot" w:pos="8460"/>
              </w:tabs>
              <w:jc w:val="center"/>
              <w:rPr>
                <w:b/>
                <w:bCs/>
                <w:color w:val="000000" w:themeColor="text1"/>
                <w:sz w:val="18"/>
                <w:szCs w:val="18"/>
              </w:rPr>
            </w:pPr>
            <w:r>
              <w:rPr>
                <w:b/>
                <w:bCs/>
                <w:color w:val="000000" w:themeColor="text1"/>
                <w:sz w:val="18"/>
                <w:szCs w:val="18"/>
              </w:rPr>
              <w:t>tytuł prawny</w:t>
            </w:r>
            <w:r>
              <w:rPr>
                <w:b/>
                <w:bCs/>
                <w:color w:val="000000" w:themeColor="text1"/>
                <w:sz w:val="18"/>
                <w:szCs w:val="18"/>
              </w:rPr>
              <w:br/>
              <w:t xml:space="preserve">do dysponowania instalacją </w:t>
            </w:r>
            <w:r>
              <w:rPr>
                <w:b/>
                <w:bCs/>
                <w:color w:val="000000" w:themeColor="text1"/>
                <w:sz w:val="21"/>
                <w:szCs w:val="21"/>
                <w:vertAlign w:val="superscript"/>
              </w:rPr>
              <w:t>(3)</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5310EF02" w14:textId="77777777" w:rsidR="0036065F" w:rsidRPr="00BA797C" w:rsidRDefault="0036065F" w:rsidP="00611F25">
            <w:pPr>
              <w:jc w:val="center"/>
              <w:rPr>
                <w:b/>
                <w:color w:val="000000" w:themeColor="text1"/>
                <w:sz w:val="18"/>
                <w:szCs w:val="18"/>
              </w:rPr>
            </w:pPr>
            <w:r>
              <w:rPr>
                <w:b/>
                <w:color w:val="000000" w:themeColor="text1"/>
                <w:sz w:val="18"/>
                <w:szCs w:val="18"/>
              </w:rPr>
              <w:t xml:space="preserve">Informacje uzupełniające </w:t>
            </w:r>
            <w:r>
              <w:rPr>
                <w:b/>
                <w:color w:val="000000" w:themeColor="text1"/>
                <w:sz w:val="21"/>
                <w:szCs w:val="21"/>
                <w:vertAlign w:val="superscript"/>
              </w:rPr>
              <w:t>(4)</w:t>
            </w:r>
          </w:p>
        </w:tc>
      </w:tr>
      <w:tr w:rsidR="0036065F" w:rsidRPr="00BA797C" w14:paraId="2E5814BD" w14:textId="77777777">
        <w:trPr>
          <w:trHeight w:val="419"/>
          <w:jc w:val="center"/>
        </w:trPr>
        <w:tc>
          <w:tcPr>
            <w:tcW w:w="497" w:type="dxa"/>
            <w:vMerge/>
            <w:tcBorders>
              <w:top w:val="single" w:sz="4" w:space="0" w:color="auto"/>
              <w:left w:val="single" w:sz="4" w:space="0" w:color="auto"/>
              <w:bottom w:val="single" w:sz="4" w:space="0" w:color="auto"/>
              <w:right w:val="single" w:sz="4" w:space="0" w:color="auto"/>
            </w:tcBorders>
          </w:tcPr>
          <w:p w14:paraId="6BA268FA" w14:textId="77777777" w:rsidR="0036065F" w:rsidRPr="00BA797C" w:rsidRDefault="0036065F" w:rsidP="00611F25">
            <w:pPr>
              <w:tabs>
                <w:tab w:val="left" w:pos="3060"/>
                <w:tab w:val="left" w:leader="dot" w:pos="8460"/>
              </w:tabs>
              <w:rPr>
                <w:color w:val="000000" w:themeColor="text1"/>
                <w:sz w:val="18"/>
                <w:szCs w:val="18"/>
              </w:rPr>
            </w:pPr>
          </w:p>
        </w:tc>
        <w:tc>
          <w:tcPr>
            <w:tcW w:w="1164" w:type="dxa"/>
            <w:vMerge/>
            <w:tcBorders>
              <w:top w:val="single" w:sz="4" w:space="0" w:color="auto"/>
              <w:left w:val="single" w:sz="4" w:space="0" w:color="auto"/>
              <w:bottom w:val="single" w:sz="4" w:space="0" w:color="auto"/>
              <w:right w:val="single" w:sz="4" w:space="0" w:color="auto"/>
            </w:tcBorders>
          </w:tcPr>
          <w:p w14:paraId="50A2252C" w14:textId="77777777" w:rsidR="0036065F" w:rsidRPr="00BA797C" w:rsidRDefault="0036065F" w:rsidP="00611F25">
            <w:pPr>
              <w:tabs>
                <w:tab w:val="left" w:pos="3060"/>
                <w:tab w:val="left" w:leader="dot" w:pos="8460"/>
              </w:tabs>
              <w:jc w:val="center"/>
              <w:rPr>
                <w:b/>
                <w:bCs/>
                <w:color w:val="000000" w:themeColor="text1"/>
                <w:sz w:val="18"/>
                <w:szCs w:val="18"/>
              </w:rPr>
            </w:pPr>
          </w:p>
        </w:tc>
        <w:tc>
          <w:tcPr>
            <w:tcW w:w="1555" w:type="dxa"/>
            <w:vMerge/>
            <w:tcBorders>
              <w:top w:val="single" w:sz="4" w:space="0" w:color="auto"/>
              <w:left w:val="single" w:sz="4" w:space="0" w:color="auto"/>
              <w:bottom w:val="single" w:sz="4" w:space="0" w:color="auto"/>
              <w:right w:val="single" w:sz="4" w:space="0" w:color="auto"/>
            </w:tcBorders>
          </w:tcPr>
          <w:p w14:paraId="7778E777" w14:textId="77777777" w:rsidR="0036065F" w:rsidRPr="00BA797C" w:rsidRDefault="0036065F" w:rsidP="00611F25">
            <w:pPr>
              <w:tabs>
                <w:tab w:val="left" w:pos="3060"/>
                <w:tab w:val="left" w:leader="dot" w:pos="8460"/>
              </w:tabs>
              <w:rPr>
                <w:b/>
                <w:bCs/>
                <w:color w:val="000000" w:themeColor="text1"/>
                <w:sz w:val="18"/>
                <w:szCs w:val="18"/>
              </w:rPr>
            </w:pPr>
          </w:p>
        </w:tc>
        <w:tc>
          <w:tcPr>
            <w:tcW w:w="1865" w:type="dxa"/>
            <w:vMerge/>
            <w:tcBorders>
              <w:left w:val="single" w:sz="4" w:space="0" w:color="auto"/>
              <w:bottom w:val="single" w:sz="4" w:space="0" w:color="auto"/>
              <w:right w:val="single" w:sz="4" w:space="0" w:color="auto"/>
            </w:tcBorders>
          </w:tcPr>
          <w:p w14:paraId="7454C24E" w14:textId="77777777" w:rsidR="0036065F" w:rsidRPr="00BA797C" w:rsidRDefault="0036065F" w:rsidP="00AB1404">
            <w:pPr>
              <w:tabs>
                <w:tab w:val="left" w:pos="3060"/>
                <w:tab w:val="left" w:leader="dot" w:pos="8460"/>
              </w:tabs>
              <w:rPr>
                <w:b/>
                <w:bCs/>
                <w:color w:val="000000" w:themeColor="text1"/>
                <w:sz w:val="18"/>
                <w:szCs w:val="18"/>
              </w:rPr>
            </w:pPr>
          </w:p>
        </w:tc>
        <w:tc>
          <w:tcPr>
            <w:tcW w:w="1645" w:type="dxa"/>
            <w:vMerge/>
            <w:tcBorders>
              <w:left w:val="single" w:sz="4" w:space="0" w:color="auto"/>
              <w:bottom w:val="single" w:sz="4" w:space="0" w:color="auto"/>
              <w:right w:val="single" w:sz="4" w:space="0" w:color="auto"/>
            </w:tcBorders>
          </w:tcPr>
          <w:p w14:paraId="72AF10C3" w14:textId="77777777" w:rsidR="0036065F" w:rsidRPr="00BA797C" w:rsidRDefault="0036065F" w:rsidP="00580D18">
            <w:pPr>
              <w:tabs>
                <w:tab w:val="left" w:pos="3060"/>
                <w:tab w:val="left" w:leader="dot" w:pos="8460"/>
              </w:tabs>
              <w:rPr>
                <w:b/>
                <w:bCs/>
                <w:color w:val="000000" w:themeColor="text1"/>
                <w:sz w:val="18"/>
                <w:szCs w:val="18"/>
              </w:rPr>
            </w:pPr>
          </w:p>
        </w:tc>
        <w:tc>
          <w:tcPr>
            <w:tcW w:w="1627" w:type="dxa"/>
            <w:vMerge/>
            <w:tcBorders>
              <w:left w:val="single" w:sz="4" w:space="0" w:color="auto"/>
              <w:bottom w:val="single" w:sz="4" w:space="0" w:color="auto"/>
              <w:right w:val="single" w:sz="4" w:space="0" w:color="auto"/>
            </w:tcBorders>
          </w:tcPr>
          <w:p w14:paraId="4122EE5E" w14:textId="77777777" w:rsidR="0036065F" w:rsidRPr="00BA797C" w:rsidRDefault="0036065F" w:rsidP="00AB1404">
            <w:pPr>
              <w:tabs>
                <w:tab w:val="left" w:pos="3060"/>
                <w:tab w:val="left" w:leader="dot" w:pos="8460"/>
              </w:tabs>
              <w:rPr>
                <w:b/>
                <w:bCs/>
                <w:color w:val="000000" w:themeColor="text1"/>
                <w:sz w:val="18"/>
                <w:szCs w:val="18"/>
              </w:rPr>
            </w:pPr>
          </w:p>
        </w:tc>
        <w:tc>
          <w:tcPr>
            <w:tcW w:w="1579" w:type="dxa"/>
            <w:vMerge/>
            <w:tcBorders>
              <w:left w:val="single" w:sz="4" w:space="0" w:color="auto"/>
              <w:bottom w:val="single" w:sz="4" w:space="0" w:color="auto"/>
              <w:right w:val="single" w:sz="4" w:space="0" w:color="auto"/>
            </w:tcBorders>
          </w:tcPr>
          <w:p w14:paraId="741F6AC8" w14:textId="77777777" w:rsidR="0036065F" w:rsidRPr="00BA797C" w:rsidRDefault="0036065F" w:rsidP="000C7BA5">
            <w:pPr>
              <w:tabs>
                <w:tab w:val="left" w:pos="3060"/>
                <w:tab w:val="left" w:leader="dot" w:pos="8460"/>
              </w:tabs>
              <w:rPr>
                <w:b/>
                <w:bCs/>
                <w:color w:val="000000" w:themeColor="text1"/>
                <w:sz w:val="18"/>
                <w:szCs w:val="18"/>
              </w:rPr>
            </w:pPr>
          </w:p>
        </w:tc>
        <w:tc>
          <w:tcPr>
            <w:tcW w:w="1665" w:type="dxa"/>
            <w:vMerge/>
            <w:tcBorders>
              <w:top w:val="single" w:sz="4" w:space="0" w:color="auto"/>
              <w:left w:val="single" w:sz="4" w:space="0" w:color="auto"/>
              <w:bottom w:val="single" w:sz="4" w:space="0" w:color="auto"/>
              <w:right w:val="single" w:sz="4" w:space="0" w:color="auto"/>
            </w:tcBorders>
          </w:tcPr>
          <w:p w14:paraId="7450644D" w14:textId="77777777" w:rsidR="0036065F" w:rsidRPr="00BA797C" w:rsidRDefault="0036065F" w:rsidP="00611F25">
            <w:pPr>
              <w:tabs>
                <w:tab w:val="left" w:pos="3060"/>
                <w:tab w:val="left" w:leader="dot" w:pos="8460"/>
              </w:tabs>
              <w:rPr>
                <w:b/>
                <w:bCs/>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B24E285" w14:textId="77777777" w:rsidR="0036065F" w:rsidRPr="00BA797C" w:rsidRDefault="0036065F" w:rsidP="00611F25">
            <w:pPr>
              <w:tabs>
                <w:tab w:val="left" w:pos="3060"/>
                <w:tab w:val="left" w:leader="dot" w:pos="8460"/>
              </w:tabs>
              <w:jc w:val="center"/>
              <w:rPr>
                <w:color w:val="000000" w:themeColor="text1"/>
                <w:sz w:val="18"/>
                <w:szCs w:val="18"/>
              </w:rPr>
            </w:pPr>
            <w:r>
              <w:rPr>
                <w:color w:val="000000" w:themeColor="text1"/>
                <w:sz w:val="18"/>
                <w:szCs w:val="18"/>
              </w:rPr>
              <w:t xml:space="preserve">zasoby innego podmiotu </w:t>
            </w:r>
          </w:p>
        </w:tc>
        <w:tc>
          <w:tcPr>
            <w:tcW w:w="1276" w:type="dxa"/>
            <w:tcBorders>
              <w:top w:val="single" w:sz="4" w:space="0" w:color="auto"/>
              <w:left w:val="single" w:sz="4" w:space="0" w:color="auto"/>
              <w:bottom w:val="single" w:sz="4" w:space="0" w:color="auto"/>
              <w:right w:val="single" w:sz="4" w:space="0" w:color="auto"/>
            </w:tcBorders>
            <w:vAlign w:val="center"/>
          </w:tcPr>
          <w:p w14:paraId="6112EE98" w14:textId="77777777" w:rsidR="0036065F" w:rsidRPr="00BA797C" w:rsidRDefault="0036065F" w:rsidP="00611F25">
            <w:pPr>
              <w:tabs>
                <w:tab w:val="left" w:pos="3060"/>
                <w:tab w:val="left" w:leader="dot" w:pos="8460"/>
              </w:tabs>
              <w:jc w:val="center"/>
              <w:rPr>
                <w:color w:val="000000" w:themeColor="text1"/>
                <w:sz w:val="18"/>
                <w:szCs w:val="18"/>
              </w:rPr>
            </w:pPr>
            <w:r>
              <w:rPr>
                <w:color w:val="000000" w:themeColor="text1"/>
                <w:sz w:val="18"/>
                <w:szCs w:val="18"/>
              </w:rPr>
              <w:t>nazwa innego podmiotu</w:t>
            </w:r>
          </w:p>
        </w:tc>
      </w:tr>
      <w:tr w:rsidR="0089033B" w:rsidRPr="00BA797C" w14:paraId="467AFF97" w14:textId="77777777">
        <w:trPr>
          <w:trHeight w:val="339"/>
          <w:jc w:val="center"/>
        </w:trPr>
        <w:tc>
          <w:tcPr>
            <w:tcW w:w="497" w:type="dxa"/>
            <w:tcBorders>
              <w:top w:val="single" w:sz="4" w:space="0" w:color="auto"/>
              <w:left w:val="single" w:sz="4" w:space="0" w:color="auto"/>
              <w:bottom w:val="single" w:sz="4" w:space="0" w:color="auto"/>
              <w:right w:val="single" w:sz="4" w:space="0" w:color="auto"/>
            </w:tcBorders>
            <w:vAlign w:val="center"/>
          </w:tcPr>
          <w:p w14:paraId="04205022" w14:textId="77777777" w:rsidR="0089033B" w:rsidRPr="00BA797C" w:rsidRDefault="002E7CB1" w:rsidP="00611F25">
            <w:pPr>
              <w:tabs>
                <w:tab w:val="left" w:pos="3060"/>
                <w:tab w:val="left" w:leader="dot" w:pos="8460"/>
              </w:tabs>
              <w:jc w:val="center"/>
              <w:rPr>
                <w:color w:val="000000" w:themeColor="text1"/>
                <w:sz w:val="18"/>
                <w:szCs w:val="18"/>
              </w:rPr>
            </w:pPr>
            <w:r>
              <w:rPr>
                <w:color w:val="000000" w:themeColor="text1"/>
                <w:sz w:val="18"/>
                <w:szCs w:val="18"/>
              </w:rPr>
              <w:t>(I)</w:t>
            </w:r>
          </w:p>
        </w:tc>
        <w:tc>
          <w:tcPr>
            <w:tcW w:w="1164" w:type="dxa"/>
            <w:tcBorders>
              <w:top w:val="single" w:sz="4" w:space="0" w:color="auto"/>
              <w:left w:val="single" w:sz="4" w:space="0" w:color="auto"/>
              <w:bottom w:val="single" w:sz="4" w:space="0" w:color="auto"/>
              <w:right w:val="single" w:sz="4" w:space="0" w:color="auto"/>
            </w:tcBorders>
            <w:vAlign w:val="center"/>
          </w:tcPr>
          <w:p w14:paraId="66AEE80A" w14:textId="77777777" w:rsidR="0089033B" w:rsidRPr="00BA797C" w:rsidRDefault="002E7CB1" w:rsidP="00611F25">
            <w:pPr>
              <w:tabs>
                <w:tab w:val="left" w:pos="3060"/>
                <w:tab w:val="left" w:leader="dot" w:pos="8460"/>
              </w:tabs>
              <w:jc w:val="center"/>
              <w:rPr>
                <w:color w:val="000000" w:themeColor="text1"/>
                <w:sz w:val="18"/>
                <w:szCs w:val="18"/>
              </w:rPr>
            </w:pPr>
            <w:r>
              <w:rPr>
                <w:color w:val="000000" w:themeColor="text1"/>
                <w:sz w:val="18"/>
                <w:szCs w:val="18"/>
              </w:rPr>
              <w:t>(II)</w:t>
            </w:r>
          </w:p>
        </w:tc>
        <w:tc>
          <w:tcPr>
            <w:tcW w:w="1555" w:type="dxa"/>
            <w:tcBorders>
              <w:top w:val="single" w:sz="4" w:space="0" w:color="auto"/>
              <w:left w:val="single" w:sz="4" w:space="0" w:color="auto"/>
              <w:bottom w:val="single" w:sz="4" w:space="0" w:color="auto"/>
              <w:right w:val="single" w:sz="4" w:space="0" w:color="auto"/>
            </w:tcBorders>
            <w:vAlign w:val="center"/>
          </w:tcPr>
          <w:p w14:paraId="5F08B09B" w14:textId="77777777" w:rsidR="0089033B" w:rsidRPr="00BA797C" w:rsidRDefault="002E7CB1" w:rsidP="00611F25">
            <w:pPr>
              <w:tabs>
                <w:tab w:val="left" w:pos="3060"/>
                <w:tab w:val="left" w:leader="dot" w:pos="8460"/>
              </w:tabs>
              <w:jc w:val="center"/>
              <w:rPr>
                <w:color w:val="000000" w:themeColor="text1"/>
                <w:sz w:val="18"/>
                <w:szCs w:val="18"/>
              </w:rPr>
            </w:pPr>
            <w:r>
              <w:rPr>
                <w:color w:val="000000" w:themeColor="text1"/>
                <w:sz w:val="18"/>
                <w:szCs w:val="18"/>
              </w:rPr>
              <w:t>(III)</w:t>
            </w:r>
          </w:p>
        </w:tc>
        <w:tc>
          <w:tcPr>
            <w:tcW w:w="1865" w:type="dxa"/>
            <w:tcBorders>
              <w:top w:val="single" w:sz="4" w:space="0" w:color="auto"/>
              <w:left w:val="single" w:sz="4" w:space="0" w:color="auto"/>
              <w:bottom w:val="single" w:sz="4" w:space="0" w:color="auto"/>
              <w:right w:val="single" w:sz="4" w:space="0" w:color="auto"/>
            </w:tcBorders>
            <w:vAlign w:val="center"/>
          </w:tcPr>
          <w:p w14:paraId="6B6C1681" w14:textId="77777777" w:rsidR="0089033B" w:rsidRPr="00BA797C" w:rsidRDefault="002E7CB1" w:rsidP="00AB1404">
            <w:pPr>
              <w:tabs>
                <w:tab w:val="left" w:pos="3060"/>
                <w:tab w:val="left" w:leader="dot" w:pos="8460"/>
              </w:tabs>
              <w:jc w:val="center"/>
              <w:rPr>
                <w:color w:val="000000" w:themeColor="text1"/>
                <w:sz w:val="18"/>
                <w:szCs w:val="18"/>
              </w:rPr>
            </w:pPr>
            <w:r>
              <w:rPr>
                <w:color w:val="000000" w:themeColor="text1"/>
                <w:sz w:val="18"/>
                <w:szCs w:val="18"/>
              </w:rPr>
              <w:t>(IV)</w:t>
            </w:r>
          </w:p>
        </w:tc>
        <w:tc>
          <w:tcPr>
            <w:tcW w:w="1645" w:type="dxa"/>
            <w:tcBorders>
              <w:top w:val="single" w:sz="4" w:space="0" w:color="auto"/>
              <w:left w:val="single" w:sz="4" w:space="0" w:color="auto"/>
              <w:bottom w:val="single" w:sz="4" w:space="0" w:color="auto"/>
              <w:right w:val="single" w:sz="4" w:space="0" w:color="auto"/>
            </w:tcBorders>
            <w:vAlign w:val="center"/>
          </w:tcPr>
          <w:p w14:paraId="2CA837CB" w14:textId="77777777" w:rsidR="0089033B" w:rsidRPr="00BA797C" w:rsidRDefault="002E7CB1" w:rsidP="00580D18">
            <w:pPr>
              <w:tabs>
                <w:tab w:val="left" w:pos="3060"/>
                <w:tab w:val="left" w:leader="dot" w:pos="8460"/>
              </w:tabs>
              <w:jc w:val="center"/>
              <w:rPr>
                <w:color w:val="000000" w:themeColor="text1"/>
                <w:sz w:val="18"/>
                <w:szCs w:val="18"/>
              </w:rPr>
            </w:pPr>
            <w:r>
              <w:rPr>
                <w:color w:val="000000" w:themeColor="text1"/>
                <w:sz w:val="18"/>
                <w:szCs w:val="18"/>
              </w:rPr>
              <w:t>(V)</w:t>
            </w:r>
          </w:p>
        </w:tc>
        <w:tc>
          <w:tcPr>
            <w:tcW w:w="1627" w:type="dxa"/>
            <w:tcBorders>
              <w:top w:val="single" w:sz="4" w:space="0" w:color="auto"/>
              <w:left w:val="single" w:sz="4" w:space="0" w:color="auto"/>
              <w:bottom w:val="single" w:sz="4" w:space="0" w:color="auto"/>
              <w:right w:val="single" w:sz="4" w:space="0" w:color="auto"/>
            </w:tcBorders>
            <w:vAlign w:val="center"/>
          </w:tcPr>
          <w:p w14:paraId="4C7133FF" w14:textId="77777777" w:rsidR="0089033B" w:rsidRPr="00BA797C" w:rsidRDefault="002E7CB1" w:rsidP="00AB1404">
            <w:pPr>
              <w:tabs>
                <w:tab w:val="left" w:pos="3060"/>
                <w:tab w:val="left" w:leader="dot" w:pos="8460"/>
              </w:tabs>
              <w:jc w:val="center"/>
              <w:rPr>
                <w:color w:val="000000" w:themeColor="text1"/>
                <w:sz w:val="18"/>
                <w:szCs w:val="18"/>
              </w:rPr>
            </w:pPr>
            <w:r>
              <w:rPr>
                <w:color w:val="000000" w:themeColor="text1"/>
                <w:sz w:val="18"/>
                <w:szCs w:val="18"/>
              </w:rPr>
              <w:t>(VI)</w:t>
            </w:r>
          </w:p>
        </w:tc>
        <w:tc>
          <w:tcPr>
            <w:tcW w:w="1579" w:type="dxa"/>
            <w:tcBorders>
              <w:top w:val="single" w:sz="4" w:space="0" w:color="auto"/>
              <w:left w:val="single" w:sz="4" w:space="0" w:color="auto"/>
              <w:bottom w:val="single" w:sz="4" w:space="0" w:color="auto"/>
              <w:right w:val="single" w:sz="4" w:space="0" w:color="auto"/>
            </w:tcBorders>
            <w:vAlign w:val="center"/>
          </w:tcPr>
          <w:p w14:paraId="2DE4A1E4" w14:textId="77777777" w:rsidR="0089033B" w:rsidRPr="00BA797C" w:rsidRDefault="002E7CB1" w:rsidP="000C7BA5">
            <w:pPr>
              <w:tabs>
                <w:tab w:val="left" w:pos="3060"/>
                <w:tab w:val="left" w:leader="dot" w:pos="8460"/>
              </w:tabs>
              <w:jc w:val="center"/>
              <w:rPr>
                <w:color w:val="000000" w:themeColor="text1"/>
                <w:sz w:val="18"/>
                <w:szCs w:val="18"/>
              </w:rPr>
            </w:pPr>
            <w:r>
              <w:rPr>
                <w:color w:val="000000" w:themeColor="text1"/>
                <w:sz w:val="18"/>
                <w:szCs w:val="18"/>
              </w:rPr>
              <w:t>(VII)</w:t>
            </w:r>
          </w:p>
        </w:tc>
        <w:tc>
          <w:tcPr>
            <w:tcW w:w="1665" w:type="dxa"/>
            <w:tcBorders>
              <w:top w:val="single" w:sz="4" w:space="0" w:color="auto"/>
              <w:left w:val="single" w:sz="4" w:space="0" w:color="auto"/>
              <w:bottom w:val="single" w:sz="4" w:space="0" w:color="auto"/>
              <w:right w:val="single" w:sz="4" w:space="0" w:color="auto"/>
            </w:tcBorders>
            <w:vAlign w:val="center"/>
          </w:tcPr>
          <w:p w14:paraId="37238304" w14:textId="77777777" w:rsidR="0089033B" w:rsidRPr="00BA797C" w:rsidRDefault="002E7CB1" w:rsidP="00611F25">
            <w:pPr>
              <w:tabs>
                <w:tab w:val="left" w:pos="3060"/>
                <w:tab w:val="left" w:leader="dot" w:pos="8460"/>
              </w:tabs>
              <w:jc w:val="center"/>
              <w:rPr>
                <w:color w:val="000000" w:themeColor="text1"/>
                <w:sz w:val="18"/>
                <w:szCs w:val="18"/>
              </w:rPr>
            </w:pPr>
            <w:r>
              <w:rPr>
                <w:color w:val="000000" w:themeColor="text1"/>
                <w:sz w:val="18"/>
                <w:szCs w:val="18"/>
              </w:rPr>
              <w:t>(VIIII)</w:t>
            </w:r>
          </w:p>
        </w:tc>
        <w:tc>
          <w:tcPr>
            <w:tcW w:w="1276" w:type="dxa"/>
            <w:tcBorders>
              <w:top w:val="single" w:sz="4" w:space="0" w:color="auto"/>
              <w:left w:val="single" w:sz="4" w:space="0" w:color="auto"/>
              <w:bottom w:val="single" w:sz="4" w:space="0" w:color="auto"/>
              <w:right w:val="single" w:sz="4" w:space="0" w:color="auto"/>
            </w:tcBorders>
            <w:vAlign w:val="center"/>
          </w:tcPr>
          <w:p w14:paraId="68660C77" w14:textId="77777777" w:rsidR="0089033B" w:rsidRPr="00BA797C" w:rsidRDefault="002E7CB1" w:rsidP="00611F25">
            <w:pPr>
              <w:tabs>
                <w:tab w:val="left" w:pos="3060"/>
                <w:tab w:val="left" w:leader="dot" w:pos="8460"/>
              </w:tabs>
              <w:jc w:val="center"/>
              <w:rPr>
                <w:color w:val="000000" w:themeColor="text1"/>
                <w:sz w:val="18"/>
                <w:szCs w:val="18"/>
              </w:rPr>
            </w:pPr>
            <w:r>
              <w:rPr>
                <w:color w:val="000000" w:themeColor="text1"/>
                <w:sz w:val="18"/>
                <w:szCs w:val="18"/>
              </w:rPr>
              <w:t>(IX)</w:t>
            </w:r>
          </w:p>
        </w:tc>
        <w:tc>
          <w:tcPr>
            <w:tcW w:w="1276" w:type="dxa"/>
            <w:tcBorders>
              <w:top w:val="single" w:sz="4" w:space="0" w:color="auto"/>
              <w:left w:val="single" w:sz="4" w:space="0" w:color="auto"/>
              <w:bottom w:val="single" w:sz="4" w:space="0" w:color="auto"/>
              <w:right w:val="single" w:sz="4" w:space="0" w:color="auto"/>
            </w:tcBorders>
            <w:vAlign w:val="center"/>
          </w:tcPr>
          <w:p w14:paraId="2DF90D2B" w14:textId="77777777" w:rsidR="0089033B" w:rsidRPr="00BA797C" w:rsidRDefault="002E7CB1" w:rsidP="00611F25">
            <w:pPr>
              <w:tabs>
                <w:tab w:val="left" w:pos="3060"/>
                <w:tab w:val="left" w:leader="dot" w:pos="8460"/>
              </w:tabs>
              <w:jc w:val="center"/>
              <w:rPr>
                <w:color w:val="000000" w:themeColor="text1"/>
                <w:sz w:val="18"/>
                <w:szCs w:val="18"/>
              </w:rPr>
            </w:pPr>
            <w:r>
              <w:rPr>
                <w:color w:val="000000" w:themeColor="text1"/>
                <w:sz w:val="18"/>
                <w:szCs w:val="18"/>
              </w:rPr>
              <w:t>(X)</w:t>
            </w:r>
          </w:p>
        </w:tc>
      </w:tr>
      <w:tr w:rsidR="0089033B" w:rsidRPr="00BA797C" w14:paraId="2A19F4C9" w14:textId="77777777">
        <w:trPr>
          <w:trHeight w:val="340"/>
          <w:jc w:val="center"/>
        </w:trPr>
        <w:tc>
          <w:tcPr>
            <w:tcW w:w="497" w:type="dxa"/>
            <w:tcBorders>
              <w:top w:val="single" w:sz="4" w:space="0" w:color="auto"/>
              <w:left w:val="single" w:sz="4" w:space="0" w:color="auto"/>
              <w:bottom w:val="single" w:sz="4" w:space="0" w:color="auto"/>
              <w:right w:val="single" w:sz="4" w:space="0" w:color="auto"/>
            </w:tcBorders>
            <w:vAlign w:val="center"/>
          </w:tcPr>
          <w:p w14:paraId="77AC1CF1" w14:textId="77777777" w:rsidR="0089033B" w:rsidRPr="00BA797C" w:rsidRDefault="0089033B" w:rsidP="00611F25">
            <w:pPr>
              <w:tabs>
                <w:tab w:val="left" w:pos="3060"/>
                <w:tab w:val="left" w:leader="dot" w:pos="8460"/>
              </w:tabs>
              <w:jc w:val="center"/>
              <w:rPr>
                <w:color w:val="000000" w:themeColor="text1"/>
                <w:sz w:val="18"/>
                <w:szCs w:val="18"/>
              </w:rPr>
            </w:pPr>
            <w:r>
              <w:rPr>
                <w:color w:val="000000" w:themeColor="text1"/>
                <w:sz w:val="18"/>
                <w:szCs w:val="18"/>
              </w:rPr>
              <w:t>1.</w:t>
            </w:r>
          </w:p>
        </w:tc>
        <w:tc>
          <w:tcPr>
            <w:tcW w:w="1164" w:type="dxa"/>
            <w:tcBorders>
              <w:top w:val="single" w:sz="4" w:space="0" w:color="auto"/>
              <w:left w:val="single" w:sz="4" w:space="0" w:color="auto"/>
              <w:bottom w:val="single" w:sz="4" w:space="0" w:color="auto"/>
              <w:right w:val="single" w:sz="4" w:space="0" w:color="auto"/>
            </w:tcBorders>
            <w:vAlign w:val="center"/>
          </w:tcPr>
          <w:p w14:paraId="20DF48A2" w14:textId="77777777" w:rsidR="0089033B" w:rsidRPr="00BA797C" w:rsidRDefault="0089033B" w:rsidP="00611F25">
            <w:pPr>
              <w:tabs>
                <w:tab w:val="left" w:pos="3060"/>
                <w:tab w:val="left" w:leader="dot" w:pos="8460"/>
              </w:tabs>
              <w:jc w:val="center"/>
              <w:rPr>
                <w:b/>
                <w:color w:val="000000" w:themeColor="text1"/>
                <w:sz w:val="18"/>
                <w:szCs w:val="18"/>
              </w:rPr>
            </w:pPr>
            <w:r>
              <w:rPr>
                <w:b/>
                <w:color w:val="000000" w:themeColor="text1"/>
                <w:sz w:val="18"/>
                <w:szCs w:val="18"/>
              </w:rPr>
              <w:t>część I</w:t>
            </w:r>
          </w:p>
        </w:tc>
        <w:tc>
          <w:tcPr>
            <w:tcW w:w="1555" w:type="dxa"/>
            <w:tcBorders>
              <w:top w:val="single" w:sz="4" w:space="0" w:color="auto"/>
              <w:left w:val="single" w:sz="4" w:space="0" w:color="auto"/>
              <w:bottom w:val="single" w:sz="4" w:space="0" w:color="auto"/>
              <w:right w:val="single" w:sz="4" w:space="0" w:color="auto"/>
            </w:tcBorders>
            <w:vAlign w:val="center"/>
          </w:tcPr>
          <w:p w14:paraId="30F224BA" w14:textId="77777777" w:rsidR="0089033B" w:rsidRPr="00BA797C" w:rsidRDefault="0089033B" w:rsidP="00611F25">
            <w:pPr>
              <w:tabs>
                <w:tab w:val="left" w:pos="3060"/>
                <w:tab w:val="left" w:leader="dot" w:pos="8460"/>
              </w:tabs>
              <w:jc w:val="center"/>
              <w:rPr>
                <w:color w:val="000000" w:themeColor="text1"/>
                <w:sz w:val="18"/>
                <w:szCs w:val="18"/>
              </w:rPr>
            </w:pPr>
          </w:p>
        </w:tc>
        <w:tc>
          <w:tcPr>
            <w:tcW w:w="1865" w:type="dxa"/>
            <w:tcBorders>
              <w:top w:val="single" w:sz="4" w:space="0" w:color="auto"/>
              <w:left w:val="single" w:sz="4" w:space="0" w:color="auto"/>
              <w:bottom w:val="single" w:sz="4" w:space="0" w:color="auto"/>
              <w:right w:val="single" w:sz="4" w:space="0" w:color="auto"/>
            </w:tcBorders>
            <w:vAlign w:val="center"/>
          </w:tcPr>
          <w:p w14:paraId="5477BE0C" w14:textId="77777777" w:rsidR="0089033B" w:rsidRPr="00BA797C" w:rsidRDefault="0089033B" w:rsidP="00AB1404">
            <w:pPr>
              <w:tabs>
                <w:tab w:val="left" w:pos="3060"/>
                <w:tab w:val="left" w:leader="dot" w:pos="8460"/>
              </w:tabs>
              <w:jc w:val="center"/>
              <w:rPr>
                <w:color w:val="000000" w:themeColor="text1"/>
                <w:sz w:val="18"/>
                <w:szCs w:val="18"/>
              </w:rPr>
            </w:pPr>
          </w:p>
        </w:tc>
        <w:tc>
          <w:tcPr>
            <w:tcW w:w="1645" w:type="dxa"/>
            <w:tcBorders>
              <w:top w:val="single" w:sz="4" w:space="0" w:color="auto"/>
              <w:left w:val="single" w:sz="4" w:space="0" w:color="auto"/>
              <w:bottom w:val="single" w:sz="4" w:space="0" w:color="auto"/>
              <w:right w:val="single" w:sz="4" w:space="0" w:color="auto"/>
            </w:tcBorders>
            <w:vAlign w:val="center"/>
          </w:tcPr>
          <w:p w14:paraId="10C2C155" w14:textId="77777777" w:rsidR="0089033B" w:rsidRPr="00BA797C" w:rsidRDefault="0089033B" w:rsidP="00580D18">
            <w:pPr>
              <w:tabs>
                <w:tab w:val="left" w:pos="3060"/>
                <w:tab w:val="left" w:leader="dot" w:pos="8460"/>
              </w:tabs>
              <w:jc w:val="center"/>
              <w:rPr>
                <w:color w:val="000000" w:themeColor="text1"/>
                <w:sz w:val="18"/>
                <w:szCs w:val="18"/>
              </w:rPr>
            </w:pPr>
          </w:p>
        </w:tc>
        <w:tc>
          <w:tcPr>
            <w:tcW w:w="1627" w:type="dxa"/>
            <w:tcBorders>
              <w:top w:val="single" w:sz="4" w:space="0" w:color="auto"/>
              <w:left w:val="single" w:sz="4" w:space="0" w:color="auto"/>
              <w:bottom w:val="single" w:sz="4" w:space="0" w:color="auto"/>
              <w:right w:val="single" w:sz="4" w:space="0" w:color="auto"/>
            </w:tcBorders>
            <w:vAlign w:val="center"/>
          </w:tcPr>
          <w:p w14:paraId="1A7F8DBB" w14:textId="77777777" w:rsidR="0089033B" w:rsidRPr="00BA797C" w:rsidRDefault="0089033B" w:rsidP="00AB1404">
            <w:pPr>
              <w:tabs>
                <w:tab w:val="left" w:pos="3060"/>
                <w:tab w:val="left" w:leader="dot" w:pos="8460"/>
              </w:tabs>
              <w:jc w:val="center"/>
              <w:rPr>
                <w:color w:val="000000" w:themeColor="text1"/>
                <w:sz w:val="18"/>
                <w:szCs w:val="18"/>
              </w:rPr>
            </w:pPr>
          </w:p>
        </w:tc>
        <w:tc>
          <w:tcPr>
            <w:tcW w:w="1579" w:type="dxa"/>
            <w:tcBorders>
              <w:top w:val="single" w:sz="4" w:space="0" w:color="auto"/>
              <w:left w:val="single" w:sz="4" w:space="0" w:color="auto"/>
              <w:bottom w:val="single" w:sz="4" w:space="0" w:color="auto"/>
              <w:right w:val="single" w:sz="4" w:space="0" w:color="auto"/>
            </w:tcBorders>
            <w:vAlign w:val="center"/>
          </w:tcPr>
          <w:p w14:paraId="2A6D0D16" w14:textId="77777777" w:rsidR="0089033B" w:rsidRPr="00BA797C" w:rsidRDefault="0089033B" w:rsidP="000C7BA5">
            <w:pPr>
              <w:tabs>
                <w:tab w:val="left" w:pos="3060"/>
                <w:tab w:val="left" w:leader="dot" w:pos="8460"/>
              </w:tabs>
              <w:jc w:val="center"/>
              <w:rPr>
                <w:color w:val="000000" w:themeColor="text1"/>
                <w:sz w:val="18"/>
                <w:szCs w:val="18"/>
              </w:rPr>
            </w:pPr>
          </w:p>
        </w:tc>
        <w:tc>
          <w:tcPr>
            <w:tcW w:w="1665" w:type="dxa"/>
            <w:tcBorders>
              <w:top w:val="single" w:sz="4" w:space="0" w:color="auto"/>
              <w:left w:val="single" w:sz="4" w:space="0" w:color="auto"/>
              <w:bottom w:val="single" w:sz="4" w:space="0" w:color="auto"/>
              <w:right w:val="single" w:sz="4" w:space="0" w:color="auto"/>
            </w:tcBorders>
            <w:vAlign w:val="center"/>
          </w:tcPr>
          <w:p w14:paraId="349BC9C7" w14:textId="77777777" w:rsidR="0089033B" w:rsidRPr="00BA797C" w:rsidRDefault="0089033B" w:rsidP="00611F25">
            <w:pPr>
              <w:tabs>
                <w:tab w:val="left" w:pos="3060"/>
                <w:tab w:val="left" w:leader="dot" w:pos="8460"/>
              </w:tabs>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798A764" w14:textId="77777777" w:rsidR="0089033B" w:rsidRPr="00BA797C" w:rsidRDefault="0089033B" w:rsidP="00611F25">
            <w:pPr>
              <w:tabs>
                <w:tab w:val="left" w:pos="3060"/>
                <w:tab w:val="left" w:leader="dot" w:pos="8460"/>
              </w:tabs>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65A87D7" w14:textId="77777777" w:rsidR="0089033B" w:rsidRPr="00BA797C" w:rsidRDefault="0089033B" w:rsidP="00611F25">
            <w:pPr>
              <w:tabs>
                <w:tab w:val="left" w:pos="3060"/>
                <w:tab w:val="left" w:leader="dot" w:pos="8460"/>
              </w:tabs>
              <w:jc w:val="center"/>
              <w:rPr>
                <w:color w:val="000000" w:themeColor="text1"/>
                <w:sz w:val="18"/>
                <w:szCs w:val="18"/>
              </w:rPr>
            </w:pPr>
          </w:p>
        </w:tc>
      </w:tr>
      <w:tr w:rsidR="0089033B" w:rsidRPr="00BA797C" w14:paraId="6E3A0029" w14:textId="77777777">
        <w:trPr>
          <w:trHeight w:hRule="exact" w:val="340"/>
          <w:jc w:val="center"/>
        </w:trPr>
        <w:tc>
          <w:tcPr>
            <w:tcW w:w="497" w:type="dxa"/>
            <w:tcBorders>
              <w:top w:val="single" w:sz="4" w:space="0" w:color="auto"/>
              <w:left w:val="single" w:sz="4" w:space="0" w:color="auto"/>
              <w:bottom w:val="single" w:sz="4" w:space="0" w:color="auto"/>
              <w:right w:val="single" w:sz="4" w:space="0" w:color="auto"/>
            </w:tcBorders>
            <w:vAlign w:val="center"/>
          </w:tcPr>
          <w:p w14:paraId="40D086E8" w14:textId="77777777" w:rsidR="0089033B" w:rsidRPr="00BA797C" w:rsidRDefault="0089033B" w:rsidP="00611F25">
            <w:pPr>
              <w:tabs>
                <w:tab w:val="left" w:pos="3060"/>
                <w:tab w:val="left" w:leader="dot" w:pos="8460"/>
              </w:tabs>
              <w:jc w:val="center"/>
              <w:rPr>
                <w:color w:val="000000" w:themeColor="text1"/>
                <w:sz w:val="18"/>
                <w:szCs w:val="18"/>
              </w:rPr>
            </w:pPr>
            <w:r>
              <w:rPr>
                <w:color w:val="000000" w:themeColor="text1"/>
                <w:sz w:val="18"/>
                <w:szCs w:val="18"/>
              </w:rPr>
              <w:t>2.</w:t>
            </w:r>
          </w:p>
        </w:tc>
        <w:tc>
          <w:tcPr>
            <w:tcW w:w="1164" w:type="dxa"/>
            <w:tcBorders>
              <w:top w:val="single" w:sz="4" w:space="0" w:color="auto"/>
              <w:left w:val="single" w:sz="4" w:space="0" w:color="auto"/>
              <w:bottom w:val="single" w:sz="4" w:space="0" w:color="auto"/>
              <w:right w:val="single" w:sz="4" w:space="0" w:color="auto"/>
            </w:tcBorders>
            <w:vAlign w:val="center"/>
          </w:tcPr>
          <w:p w14:paraId="1AD43B7D" w14:textId="77777777" w:rsidR="0089033B" w:rsidRPr="00BA797C" w:rsidRDefault="0089033B" w:rsidP="00611F25">
            <w:pPr>
              <w:tabs>
                <w:tab w:val="left" w:pos="3060"/>
                <w:tab w:val="left" w:leader="dot" w:pos="8460"/>
              </w:tabs>
              <w:jc w:val="center"/>
              <w:rPr>
                <w:color w:val="000000" w:themeColor="text1"/>
                <w:sz w:val="18"/>
                <w:szCs w:val="18"/>
              </w:rPr>
            </w:pPr>
            <w:r>
              <w:rPr>
                <w:b/>
                <w:color w:val="000000" w:themeColor="text1"/>
                <w:sz w:val="18"/>
                <w:szCs w:val="18"/>
              </w:rPr>
              <w:t>część II</w:t>
            </w:r>
          </w:p>
        </w:tc>
        <w:tc>
          <w:tcPr>
            <w:tcW w:w="1555" w:type="dxa"/>
            <w:tcBorders>
              <w:top w:val="single" w:sz="4" w:space="0" w:color="auto"/>
              <w:left w:val="single" w:sz="4" w:space="0" w:color="auto"/>
              <w:bottom w:val="single" w:sz="4" w:space="0" w:color="auto"/>
              <w:right w:val="single" w:sz="4" w:space="0" w:color="auto"/>
            </w:tcBorders>
            <w:vAlign w:val="center"/>
          </w:tcPr>
          <w:p w14:paraId="5AFAEFA5" w14:textId="77777777" w:rsidR="0089033B" w:rsidRPr="00BA797C" w:rsidRDefault="0089033B" w:rsidP="00611F25">
            <w:pPr>
              <w:tabs>
                <w:tab w:val="left" w:pos="3060"/>
                <w:tab w:val="left" w:leader="dot" w:pos="8460"/>
              </w:tabs>
              <w:jc w:val="center"/>
              <w:rPr>
                <w:color w:val="000000" w:themeColor="text1"/>
                <w:sz w:val="18"/>
                <w:szCs w:val="18"/>
              </w:rPr>
            </w:pPr>
          </w:p>
        </w:tc>
        <w:tc>
          <w:tcPr>
            <w:tcW w:w="1865" w:type="dxa"/>
            <w:tcBorders>
              <w:top w:val="single" w:sz="4" w:space="0" w:color="auto"/>
              <w:left w:val="single" w:sz="4" w:space="0" w:color="auto"/>
              <w:bottom w:val="single" w:sz="4" w:space="0" w:color="auto"/>
              <w:right w:val="single" w:sz="4" w:space="0" w:color="auto"/>
            </w:tcBorders>
            <w:vAlign w:val="center"/>
          </w:tcPr>
          <w:p w14:paraId="67C8607C" w14:textId="77777777" w:rsidR="0089033B" w:rsidRPr="00BA797C" w:rsidRDefault="0089033B" w:rsidP="00AB1404">
            <w:pPr>
              <w:tabs>
                <w:tab w:val="left" w:pos="3060"/>
                <w:tab w:val="left" w:leader="dot" w:pos="8460"/>
              </w:tabs>
              <w:jc w:val="center"/>
              <w:rPr>
                <w:color w:val="000000" w:themeColor="text1"/>
                <w:sz w:val="18"/>
                <w:szCs w:val="18"/>
              </w:rPr>
            </w:pPr>
          </w:p>
        </w:tc>
        <w:tc>
          <w:tcPr>
            <w:tcW w:w="1645" w:type="dxa"/>
            <w:tcBorders>
              <w:top w:val="single" w:sz="4" w:space="0" w:color="auto"/>
              <w:left w:val="single" w:sz="4" w:space="0" w:color="auto"/>
              <w:bottom w:val="single" w:sz="4" w:space="0" w:color="auto"/>
              <w:right w:val="single" w:sz="4" w:space="0" w:color="auto"/>
            </w:tcBorders>
            <w:vAlign w:val="center"/>
          </w:tcPr>
          <w:p w14:paraId="0D2A6332" w14:textId="77777777" w:rsidR="0089033B" w:rsidRPr="00BA797C" w:rsidRDefault="0089033B" w:rsidP="00580D18">
            <w:pPr>
              <w:tabs>
                <w:tab w:val="left" w:pos="3060"/>
                <w:tab w:val="left" w:leader="dot" w:pos="8460"/>
              </w:tabs>
              <w:jc w:val="center"/>
              <w:rPr>
                <w:color w:val="000000" w:themeColor="text1"/>
                <w:sz w:val="18"/>
                <w:szCs w:val="18"/>
              </w:rPr>
            </w:pPr>
          </w:p>
        </w:tc>
        <w:tc>
          <w:tcPr>
            <w:tcW w:w="1627" w:type="dxa"/>
            <w:tcBorders>
              <w:top w:val="single" w:sz="4" w:space="0" w:color="auto"/>
              <w:left w:val="single" w:sz="4" w:space="0" w:color="auto"/>
              <w:bottom w:val="single" w:sz="4" w:space="0" w:color="auto"/>
              <w:right w:val="single" w:sz="4" w:space="0" w:color="auto"/>
            </w:tcBorders>
            <w:vAlign w:val="center"/>
          </w:tcPr>
          <w:p w14:paraId="2E2C2917" w14:textId="77777777" w:rsidR="0089033B" w:rsidRPr="00BA797C" w:rsidRDefault="0089033B" w:rsidP="00AB1404">
            <w:pPr>
              <w:tabs>
                <w:tab w:val="left" w:pos="3060"/>
                <w:tab w:val="left" w:leader="dot" w:pos="8460"/>
              </w:tabs>
              <w:jc w:val="center"/>
              <w:rPr>
                <w:color w:val="000000" w:themeColor="text1"/>
                <w:sz w:val="18"/>
                <w:szCs w:val="18"/>
              </w:rPr>
            </w:pPr>
          </w:p>
        </w:tc>
        <w:tc>
          <w:tcPr>
            <w:tcW w:w="1579" w:type="dxa"/>
            <w:tcBorders>
              <w:top w:val="single" w:sz="4" w:space="0" w:color="auto"/>
              <w:left w:val="single" w:sz="4" w:space="0" w:color="auto"/>
              <w:bottom w:val="single" w:sz="4" w:space="0" w:color="auto"/>
              <w:right w:val="single" w:sz="4" w:space="0" w:color="auto"/>
            </w:tcBorders>
            <w:vAlign w:val="center"/>
          </w:tcPr>
          <w:p w14:paraId="6F312C79" w14:textId="77777777" w:rsidR="0089033B" w:rsidRPr="00BA797C" w:rsidRDefault="0089033B" w:rsidP="000C7BA5">
            <w:pPr>
              <w:tabs>
                <w:tab w:val="left" w:pos="3060"/>
                <w:tab w:val="left" w:leader="dot" w:pos="8460"/>
              </w:tabs>
              <w:jc w:val="center"/>
              <w:rPr>
                <w:color w:val="000000" w:themeColor="text1"/>
                <w:sz w:val="18"/>
                <w:szCs w:val="18"/>
              </w:rPr>
            </w:pPr>
          </w:p>
        </w:tc>
        <w:tc>
          <w:tcPr>
            <w:tcW w:w="1665" w:type="dxa"/>
            <w:tcBorders>
              <w:top w:val="single" w:sz="4" w:space="0" w:color="auto"/>
              <w:left w:val="single" w:sz="4" w:space="0" w:color="auto"/>
              <w:bottom w:val="single" w:sz="4" w:space="0" w:color="auto"/>
              <w:right w:val="single" w:sz="4" w:space="0" w:color="auto"/>
            </w:tcBorders>
            <w:vAlign w:val="center"/>
          </w:tcPr>
          <w:p w14:paraId="4C8404FC" w14:textId="77777777" w:rsidR="0089033B" w:rsidRPr="00BA797C" w:rsidRDefault="0089033B" w:rsidP="00611F25">
            <w:pPr>
              <w:tabs>
                <w:tab w:val="left" w:pos="3060"/>
                <w:tab w:val="left" w:leader="dot" w:pos="8460"/>
              </w:tabs>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FC00817" w14:textId="77777777" w:rsidR="0089033B" w:rsidRPr="00BA797C" w:rsidRDefault="0089033B" w:rsidP="00611F25">
            <w:pPr>
              <w:tabs>
                <w:tab w:val="left" w:pos="3060"/>
                <w:tab w:val="left" w:leader="dot" w:pos="8460"/>
              </w:tabs>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50364AD" w14:textId="77777777" w:rsidR="0089033B" w:rsidRPr="00BA797C" w:rsidRDefault="0089033B" w:rsidP="00611F25">
            <w:pPr>
              <w:tabs>
                <w:tab w:val="left" w:pos="3060"/>
                <w:tab w:val="left" w:leader="dot" w:pos="8460"/>
              </w:tabs>
              <w:jc w:val="center"/>
              <w:rPr>
                <w:color w:val="000000" w:themeColor="text1"/>
                <w:sz w:val="18"/>
                <w:szCs w:val="18"/>
              </w:rPr>
            </w:pPr>
          </w:p>
        </w:tc>
      </w:tr>
      <w:tr w:rsidR="0089033B" w:rsidRPr="00BA797C" w14:paraId="531012C2" w14:textId="77777777">
        <w:trPr>
          <w:trHeight w:hRule="exact" w:val="340"/>
          <w:jc w:val="center"/>
        </w:trPr>
        <w:tc>
          <w:tcPr>
            <w:tcW w:w="497" w:type="dxa"/>
            <w:tcBorders>
              <w:top w:val="single" w:sz="4" w:space="0" w:color="auto"/>
              <w:left w:val="single" w:sz="4" w:space="0" w:color="auto"/>
              <w:bottom w:val="single" w:sz="4" w:space="0" w:color="auto"/>
              <w:right w:val="single" w:sz="4" w:space="0" w:color="auto"/>
            </w:tcBorders>
            <w:vAlign w:val="center"/>
          </w:tcPr>
          <w:p w14:paraId="42251164" w14:textId="77777777" w:rsidR="0089033B" w:rsidRPr="00BA797C" w:rsidRDefault="00544915" w:rsidP="00580D18">
            <w:pPr>
              <w:tabs>
                <w:tab w:val="left" w:pos="3060"/>
                <w:tab w:val="left" w:leader="dot" w:pos="8460"/>
              </w:tabs>
              <w:jc w:val="center"/>
              <w:rPr>
                <w:color w:val="000000" w:themeColor="text1"/>
                <w:sz w:val="18"/>
                <w:szCs w:val="18"/>
              </w:rPr>
            </w:pPr>
            <w:r>
              <w:rPr>
                <w:color w:val="000000" w:themeColor="text1"/>
                <w:sz w:val="18"/>
                <w:szCs w:val="18"/>
              </w:rPr>
              <w:t>3.</w:t>
            </w:r>
          </w:p>
        </w:tc>
        <w:tc>
          <w:tcPr>
            <w:tcW w:w="1164" w:type="dxa"/>
            <w:tcBorders>
              <w:top w:val="single" w:sz="4" w:space="0" w:color="auto"/>
              <w:left w:val="single" w:sz="4" w:space="0" w:color="auto"/>
              <w:bottom w:val="single" w:sz="4" w:space="0" w:color="auto"/>
              <w:right w:val="single" w:sz="4" w:space="0" w:color="auto"/>
            </w:tcBorders>
            <w:vAlign w:val="center"/>
          </w:tcPr>
          <w:p w14:paraId="231903C5" w14:textId="77777777" w:rsidR="0089033B" w:rsidRPr="00BA797C" w:rsidRDefault="0089033B" w:rsidP="00580D18">
            <w:pPr>
              <w:tabs>
                <w:tab w:val="left" w:pos="3060"/>
                <w:tab w:val="left" w:leader="dot" w:pos="8460"/>
              </w:tabs>
              <w:jc w:val="center"/>
              <w:rPr>
                <w:color w:val="000000" w:themeColor="text1"/>
                <w:sz w:val="18"/>
                <w:szCs w:val="18"/>
              </w:rPr>
            </w:pPr>
            <w:r>
              <w:rPr>
                <w:b/>
                <w:color w:val="000000" w:themeColor="text1"/>
                <w:sz w:val="18"/>
                <w:szCs w:val="18"/>
              </w:rPr>
              <w:t>część III</w:t>
            </w:r>
          </w:p>
        </w:tc>
        <w:tc>
          <w:tcPr>
            <w:tcW w:w="1555" w:type="dxa"/>
            <w:tcBorders>
              <w:top w:val="single" w:sz="4" w:space="0" w:color="auto"/>
              <w:left w:val="single" w:sz="4" w:space="0" w:color="auto"/>
              <w:bottom w:val="single" w:sz="4" w:space="0" w:color="auto"/>
              <w:right w:val="single" w:sz="4" w:space="0" w:color="auto"/>
            </w:tcBorders>
            <w:vAlign w:val="center"/>
          </w:tcPr>
          <w:p w14:paraId="11B25943" w14:textId="77777777" w:rsidR="0089033B" w:rsidRPr="00BA797C" w:rsidRDefault="0089033B" w:rsidP="00580D18">
            <w:pPr>
              <w:tabs>
                <w:tab w:val="left" w:pos="3060"/>
                <w:tab w:val="left" w:leader="dot" w:pos="8460"/>
              </w:tabs>
              <w:jc w:val="center"/>
              <w:rPr>
                <w:color w:val="000000" w:themeColor="text1"/>
                <w:sz w:val="18"/>
                <w:szCs w:val="18"/>
              </w:rPr>
            </w:pPr>
          </w:p>
        </w:tc>
        <w:tc>
          <w:tcPr>
            <w:tcW w:w="1865" w:type="dxa"/>
            <w:tcBorders>
              <w:top w:val="single" w:sz="4" w:space="0" w:color="auto"/>
              <w:left w:val="single" w:sz="4" w:space="0" w:color="auto"/>
              <w:bottom w:val="single" w:sz="4" w:space="0" w:color="auto"/>
              <w:right w:val="single" w:sz="4" w:space="0" w:color="auto"/>
            </w:tcBorders>
            <w:vAlign w:val="center"/>
          </w:tcPr>
          <w:p w14:paraId="021717C4" w14:textId="77777777" w:rsidR="0089033B" w:rsidRPr="00BA797C" w:rsidRDefault="0089033B" w:rsidP="00AB1404">
            <w:pPr>
              <w:tabs>
                <w:tab w:val="left" w:pos="3060"/>
                <w:tab w:val="left" w:leader="dot" w:pos="8460"/>
              </w:tabs>
              <w:jc w:val="center"/>
              <w:rPr>
                <w:color w:val="000000" w:themeColor="text1"/>
                <w:sz w:val="18"/>
                <w:szCs w:val="18"/>
              </w:rPr>
            </w:pPr>
          </w:p>
        </w:tc>
        <w:tc>
          <w:tcPr>
            <w:tcW w:w="1645" w:type="dxa"/>
            <w:tcBorders>
              <w:top w:val="single" w:sz="4" w:space="0" w:color="auto"/>
              <w:left w:val="single" w:sz="4" w:space="0" w:color="auto"/>
              <w:bottom w:val="single" w:sz="4" w:space="0" w:color="auto"/>
              <w:right w:val="single" w:sz="4" w:space="0" w:color="auto"/>
            </w:tcBorders>
            <w:vAlign w:val="center"/>
          </w:tcPr>
          <w:p w14:paraId="4AF76510" w14:textId="77777777" w:rsidR="0089033B" w:rsidRPr="00BA797C" w:rsidRDefault="0089033B" w:rsidP="00580D18">
            <w:pPr>
              <w:tabs>
                <w:tab w:val="left" w:pos="3060"/>
                <w:tab w:val="left" w:leader="dot" w:pos="8460"/>
              </w:tabs>
              <w:jc w:val="center"/>
              <w:rPr>
                <w:color w:val="000000" w:themeColor="text1"/>
                <w:sz w:val="18"/>
                <w:szCs w:val="18"/>
              </w:rPr>
            </w:pPr>
          </w:p>
        </w:tc>
        <w:tc>
          <w:tcPr>
            <w:tcW w:w="1627" w:type="dxa"/>
            <w:tcBorders>
              <w:top w:val="single" w:sz="4" w:space="0" w:color="auto"/>
              <w:left w:val="single" w:sz="4" w:space="0" w:color="auto"/>
              <w:bottom w:val="single" w:sz="4" w:space="0" w:color="auto"/>
              <w:right w:val="single" w:sz="4" w:space="0" w:color="auto"/>
            </w:tcBorders>
            <w:vAlign w:val="center"/>
          </w:tcPr>
          <w:p w14:paraId="0FECECC3" w14:textId="77777777" w:rsidR="0089033B" w:rsidRPr="00BA797C" w:rsidRDefault="0089033B" w:rsidP="00AB1404">
            <w:pPr>
              <w:tabs>
                <w:tab w:val="left" w:pos="3060"/>
                <w:tab w:val="left" w:leader="dot" w:pos="8460"/>
              </w:tabs>
              <w:jc w:val="center"/>
              <w:rPr>
                <w:color w:val="000000" w:themeColor="text1"/>
                <w:sz w:val="18"/>
                <w:szCs w:val="18"/>
              </w:rPr>
            </w:pPr>
          </w:p>
        </w:tc>
        <w:tc>
          <w:tcPr>
            <w:tcW w:w="1579" w:type="dxa"/>
            <w:tcBorders>
              <w:top w:val="single" w:sz="4" w:space="0" w:color="auto"/>
              <w:left w:val="single" w:sz="4" w:space="0" w:color="auto"/>
              <w:bottom w:val="single" w:sz="4" w:space="0" w:color="auto"/>
              <w:right w:val="single" w:sz="4" w:space="0" w:color="auto"/>
            </w:tcBorders>
            <w:vAlign w:val="center"/>
          </w:tcPr>
          <w:p w14:paraId="0F43A612" w14:textId="77777777" w:rsidR="0089033B" w:rsidRPr="00BA797C" w:rsidRDefault="0089033B" w:rsidP="00580D18">
            <w:pPr>
              <w:tabs>
                <w:tab w:val="left" w:pos="3060"/>
                <w:tab w:val="left" w:leader="dot" w:pos="8460"/>
              </w:tabs>
              <w:jc w:val="center"/>
              <w:rPr>
                <w:color w:val="000000" w:themeColor="text1"/>
                <w:sz w:val="18"/>
                <w:szCs w:val="18"/>
              </w:rPr>
            </w:pPr>
          </w:p>
        </w:tc>
        <w:tc>
          <w:tcPr>
            <w:tcW w:w="1665" w:type="dxa"/>
            <w:tcBorders>
              <w:top w:val="single" w:sz="4" w:space="0" w:color="auto"/>
              <w:left w:val="single" w:sz="4" w:space="0" w:color="auto"/>
              <w:bottom w:val="single" w:sz="4" w:space="0" w:color="auto"/>
              <w:right w:val="single" w:sz="4" w:space="0" w:color="auto"/>
            </w:tcBorders>
            <w:vAlign w:val="center"/>
          </w:tcPr>
          <w:p w14:paraId="3146C0FB" w14:textId="77777777" w:rsidR="0089033B" w:rsidRPr="00BA797C" w:rsidRDefault="0089033B" w:rsidP="00580D18">
            <w:pPr>
              <w:tabs>
                <w:tab w:val="left" w:pos="3060"/>
                <w:tab w:val="left" w:leader="dot" w:pos="8460"/>
              </w:tabs>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26618C1" w14:textId="77777777" w:rsidR="0089033B" w:rsidRPr="00BA797C" w:rsidRDefault="0089033B" w:rsidP="00580D18">
            <w:pPr>
              <w:tabs>
                <w:tab w:val="left" w:pos="3060"/>
                <w:tab w:val="left" w:leader="dot" w:pos="8460"/>
              </w:tabs>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1D0671A" w14:textId="77777777" w:rsidR="0089033B" w:rsidRPr="00BA797C" w:rsidRDefault="0089033B" w:rsidP="00580D18">
            <w:pPr>
              <w:tabs>
                <w:tab w:val="left" w:pos="3060"/>
                <w:tab w:val="left" w:leader="dot" w:pos="8460"/>
              </w:tabs>
              <w:jc w:val="center"/>
              <w:rPr>
                <w:color w:val="000000" w:themeColor="text1"/>
                <w:sz w:val="18"/>
                <w:szCs w:val="18"/>
              </w:rPr>
            </w:pPr>
          </w:p>
        </w:tc>
      </w:tr>
      <w:tr w:rsidR="00E640E3" w:rsidRPr="00BA797C" w14:paraId="48E42A09" w14:textId="77777777">
        <w:trPr>
          <w:trHeight w:hRule="exact" w:val="340"/>
          <w:jc w:val="center"/>
        </w:trPr>
        <w:tc>
          <w:tcPr>
            <w:tcW w:w="497" w:type="dxa"/>
            <w:tcBorders>
              <w:top w:val="single" w:sz="4" w:space="0" w:color="auto"/>
              <w:left w:val="single" w:sz="4" w:space="0" w:color="auto"/>
              <w:bottom w:val="single" w:sz="4" w:space="0" w:color="auto"/>
              <w:right w:val="single" w:sz="4" w:space="0" w:color="auto"/>
            </w:tcBorders>
            <w:vAlign w:val="center"/>
          </w:tcPr>
          <w:p w14:paraId="2AAC83CE" w14:textId="77777777" w:rsidR="00E640E3" w:rsidRPr="00BA797C" w:rsidRDefault="00E640E3" w:rsidP="00580D18">
            <w:pPr>
              <w:tabs>
                <w:tab w:val="left" w:pos="3060"/>
                <w:tab w:val="left" w:leader="dot" w:pos="8460"/>
              </w:tabs>
              <w:jc w:val="center"/>
              <w:rPr>
                <w:color w:val="000000" w:themeColor="text1"/>
                <w:sz w:val="18"/>
                <w:szCs w:val="18"/>
              </w:rPr>
            </w:pPr>
            <w:r>
              <w:rPr>
                <w:color w:val="000000" w:themeColor="text1"/>
                <w:sz w:val="18"/>
                <w:szCs w:val="18"/>
              </w:rPr>
              <w:t>4.</w:t>
            </w:r>
          </w:p>
        </w:tc>
        <w:tc>
          <w:tcPr>
            <w:tcW w:w="1164" w:type="dxa"/>
            <w:tcBorders>
              <w:top w:val="single" w:sz="4" w:space="0" w:color="auto"/>
              <w:left w:val="single" w:sz="4" w:space="0" w:color="auto"/>
              <w:bottom w:val="single" w:sz="4" w:space="0" w:color="auto"/>
              <w:right w:val="single" w:sz="4" w:space="0" w:color="auto"/>
            </w:tcBorders>
            <w:vAlign w:val="center"/>
          </w:tcPr>
          <w:p w14:paraId="37493BD2" w14:textId="77777777" w:rsidR="00E640E3" w:rsidRPr="00BA797C" w:rsidRDefault="002E7CB1" w:rsidP="00E640E3">
            <w:pPr>
              <w:tabs>
                <w:tab w:val="left" w:pos="3060"/>
                <w:tab w:val="left" w:leader="dot" w:pos="8460"/>
              </w:tabs>
              <w:jc w:val="center"/>
              <w:rPr>
                <w:b/>
                <w:color w:val="000000" w:themeColor="text1"/>
                <w:sz w:val="18"/>
                <w:szCs w:val="18"/>
              </w:rPr>
            </w:pPr>
            <w:r>
              <w:rPr>
                <w:b/>
                <w:color w:val="000000" w:themeColor="text1"/>
                <w:sz w:val="18"/>
                <w:szCs w:val="18"/>
              </w:rPr>
              <w:t>część IV</w:t>
            </w:r>
          </w:p>
        </w:tc>
        <w:tc>
          <w:tcPr>
            <w:tcW w:w="1555" w:type="dxa"/>
            <w:tcBorders>
              <w:top w:val="single" w:sz="4" w:space="0" w:color="auto"/>
              <w:left w:val="single" w:sz="4" w:space="0" w:color="auto"/>
              <w:bottom w:val="single" w:sz="4" w:space="0" w:color="auto"/>
              <w:right w:val="single" w:sz="4" w:space="0" w:color="auto"/>
            </w:tcBorders>
            <w:vAlign w:val="center"/>
          </w:tcPr>
          <w:p w14:paraId="0F88B3CB" w14:textId="77777777" w:rsidR="00E640E3" w:rsidRPr="00BA797C" w:rsidRDefault="00E640E3" w:rsidP="00580D18">
            <w:pPr>
              <w:tabs>
                <w:tab w:val="left" w:pos="3060"/>
                <w:tab w:val="left" w:leader="dot" w:pos="8460"/>
              </w:tabs>
              <w:jc w:val="center"/>
              <w:rPr>
                <w:color w:val="000000" w:themeColor="text1"/>
                <w:sz w:val="18"/>
                <w:szCs w:val="18"/>
              </w:rPr>
            </w:pPr>
          </w:p>
        </w:tc>
        <w:tc>
          <w:tcPr>
            <w:tcW w:w="1865" w:type="dxa"/>
            <w:tcBorders>
              <w:top w:val="single" w:sz="4" w:space="0" w:color="auto"/>
              <w:left w:val="single" w:sz="4" w:space="0" w:color="auto"/>
              <w:bottom w:val="single" w:sz="4" w:space="0" w:color="auto"/>
              <w:right w:val="single" w:sz="4" w:space="0" w:color="auto"/>
            </w:tcBorders>
            <w:vAlign w:val="center"/>
          </w:tcPr>
          <w:p w14:paraId="0A6637AF" w14:textId="77777777" w:rsidR="00E640E3" w:rsidRPr="00BA797C" w:rsidRDefault="00E640E3" w:rsidP="00AB1404">
            <w:pPr>
              <w:tabs>
                <w:tab w:val="left" w:pos="3060"/>
                <w:tab w:val="left" w:leader="dot" w:pos="8460"/>
              </w:tabs>
              <w:jc w:val="center"/>
              <w:rPr>
                <w:color w:val="000000" w:themeColor="text1"/>
                <w:sz w:val="18"/>
                <w:szCs w:val="18"/>
              </w:rPr>
            </w:pPr>
          </w:p>
        </w:tc>
        <w:tc>
          <w:tcPr>
            <w:tcW w:w="1645" w:type="dxa"/>
            <w:tcBorders>
              <w:top w:val="single" w:sz="4" w:space="0" w:color="auto"/>
              <w:left w:val="single" w:sz="4" w:space="0" w:color="auto"/>
              <w:bottom w:val="single" w:sz="4" w:space="0" w:color="auto"/>
              <w:right w:val="single" w:sz="4" w:space="0" w:color="auto"/>
            </w:tcBorders>
            <w:vAlign w:val="center"/>
          </w:tcPr>
          <w:p w14:paraId="0E72EC40" w14:textId="77777777" w:rsidR="00E640E3" w:rsidRPr="00BA797C" w:rsidRDefault="00E640E3" w:rsidP="00580D18">
            <w:pPr>
              <w:tabs>
                <w:tab w:val="left" w:pos="3060"/>
                <w:tab w:val="left" w:leader="dot" w:pos="8460"/>
              </w:tabs>
              <w:jc w:val="center"/>
              <w:rPr>
                <w:color w:val="000000" w:themeColor="text1"/>
                <w:sz w:val="18"/>
                <w:szCs w:val="18"/>
              </w:rPr>
            </w:pPr>
          </w:p>
        </w:tc>
        <w:tc>
          <w:tcPr>
            <w:tcW w:w="1627" w:type="dxa"/>
            <w:tcBorders>
              <w:top w:val="single" w:sz="4" w:space="0" w:color="auto"/>
              <w:left w:val="single" w:sz="4" w:space="0" w:color="auto"/>
              <w:bottom w:val="single" w:sz="4" w:space="0" w:color="auto"/>
              <w:right w:val="single" w:sz="4" w:space="0" w:color="auto"/>
            </w:tcBorders>
            <w:vAlign w:val="center"/>
          </w:tcPr>
          <w:p w14:paraId="69DE0526" w14:textId="77777777" w:rsidR="00E640E3" w:rsidRPr="00BA797C" w:rsidRDefault="00E640E3" w:rsidP="00AB1404">
            <w:pPr>
              <w:tabs>
                <w:tab w:val="left" w:pos="3060"/>
                <w:tab w:val="left" w:leader="dot" w:pos="8460"/>
              </w:tabs>
              <w:jc w:val="center"/>
              <w:rPr>
                <w:color w:val="000000" w:themeColor="text1"/>
                <w:sz w:val="18"/>
                <w:szCs w:val="18"/>
              </w:rPr>
            </w:pPr>
          </w:p>
        </w:tc>
        <w:tc>
          <w:tcPr>
            <w:tcW w:w="1579" w:type="dxa"/>
            <w:tcBorders>
              <w:top w:val="single" w:sz="4" w:space="0" w:color="auto"/>
              <w:left w:val="single" w:sz="4" w:space="0" w:color="auto"/>
              <w:bottom w:val="single" w:sz="4" w:space="0" w:color="auto"/>
              <w:right w:val="single" w:sz="4" w:space="0" w:color="auto"/>
            </w:tcBorders>
            <w:vAlign w:val="center"/>
          </w:tcPr>
          <w:p w14:paraId="057881F6" w14:textId="77777777" w:rsidR="00E640E3" w:rsidRPr="00BA797C" w:rsidRDefault="00E640E3" w:rsidP="00580D18">
            <w:pPr>
              <w:tabs>
                <w:tab w:val="left" w:pos="3060"/>
                <w:tab w:val="left" w:leader="dot" w:pos="8460"/>
              </w:tabs>
              <w:jc w:val="center"/>
              <w:rPr>
                <w:color w:val="000000" w:themeColor="text1"/>
                <w:sz w:val="18"/>
                <w:szCs w:val="18"/>
              </w:rPr>
            </w:pPr>
          </w:p>
        </w:tc>
        <w:tc>
          <w:tcPr>
            <w:tcW w:w="1665" w:type="dxa"/>
            <w:tcBorders>
              <w:top w:val="single" w:sz="4" w:space="0" w:color="auto"/>
              <w:left w:val="single" w:sz="4" w:space="0" w:color="auto"/>
              <w:bottom w:val="single" w:sz="4" w:space="0" w:color="auto"/>
              <w:right w:val="single" w:sz="4" w:space="0" w:color="auto"/>
            </w:tcBorders>
            <w:vAlign w:val="center"/>
          </w:tcPr>
          <w:p w14:paraId="7B1E7735" w14:textId="77777777" w:rsidR="00E640E3" w:rsidRPr="00BA797C" w:rsidRDefault="00E640E3" w:rsidP="00580D18">
            <w:pPr>
              <w:tabs>
                <w:tab w:val="left" w:pos="3060"/>
                <w:tab w:val="left" w:leader="dot" w:pos="8460"/>
              </w:tabs>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AD018F9" w14:textId="77777777" w:rsidR="00E640E3" w:rsidRPr="00BA797C" w:rsidRDefault="00E640E3" w:rsidP="00580D18">
            <w:pPr>
              <w:tabs>
                <w:tab w:val="left" w:pos="3060"/>
                <w:tab w:val="left" w:leader="dot" w:pos="8460"/>
              </w:tabs>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C5AF7DF" w14:textId="77777777" w:rsidR="00E640E3" w:rsidRPr="00BA797C" w:rsidRDefault="00E640E3" w:rsidP="00580D18">
            <w:pPr>
              <w:tabs>
                <w:tab w:val="left" w:pos="3060"/>
                <w:tab w:val="left" w:leader="dot" w:pos="8460"/>
              </w:tabs>
              <w:jc w:val="center"/>
              <w:rPr>
                <w:color w:val="000000" w:themeColor="text1"/>
                <w:sz w:val="18"/>
                <w:szCs w:val="18"/>
              </w:rPr>
            </w:pPr>
          </w:p>
        </w:tc>
      </w:tr>
      <w:tr w:rsidR="00161475" w:rsidRPr="00BA797C" w14:paraId="3148F17B" w14:textId="77777777" w:rsidTr="005A40B6">
        <w:trPr>
          <w:trHeight w:hRule="exact" w:val="340"/>
          <w:jc w:val="center"/>
        </w:trPr>
        <w:tc>
          <w:tcPr>
            <w:tcW w:w="497" w:type="dxa"/>
            <w:tcBorders>
              <w:top w:val="single" w:sz="4" w:space="0" w:color="auto"/>
              <w:left w:val="single" w:sz="4" w:space="0" w:color="auto"/>
              <w:bottom w:val="single" w:sz="4" w:space="0" w:color="auto"/>
              <w:right w:val="single" w:sz="4" w:space="0" w:color="auto"/>
            </w:tcBorders>
            <w:vAlign w:val="center"/>
          </w:tcPr>
          <w:p w14:paraId="742D770E" w14:textId="77777777" w:rsidR="00161475" w:rsidRPr="00BA797C" w:rsidRDefault="00161475" w:rsidP="005A40B6">
            <w:pPr>
              <w:tabs>
                <w:tab w:val="left" w:pos="3060"/>
                <w:tab w:val="left" w:leader="dot" w:pos="8460"/>
              </w:tabs>
              <w:jc w:val="center"/>
              <w:rPr>
                <w:color w:val="000000" w:themeColor="text1"/>
                <w:sz w:val="18"/>
                <w:szCs w:val="18"/>
              </w:rPr>
            </w:pPr>
            <w:r>
              <w:rPr>
                <w:color w:val="000000" w:themeColor="text1"/>
                <w:sz w:val="18"/>
                <w:szCs w:val="18"/>
              </w:rPr>
              <w:t>5.</w:t>
            </w:r>
          </w:p>
        </w:tc>
        <w:tc>
          <w:tcPr>
            <w:tcW w:w="1164" w:type="dxa"/>
            <w:tcBorders>
              <w:top w:val="single" w:sz="4" w:space="0" w:color="auto"/>
              <w:left w:val="single" w:sz="4" w:space="0" w:color="auto"/>
              <w:bottom w:val="single" w:sz="4" w:space="0" w:color="auto"/>
              <w:right w:val="single" w:sz="4" w:space="0" w:color="auto"/>
            </w:tcBorders>
            <w:vAlign w:val="center"/>
          </w:tcPr>
          <w:p w14:paraId="0F3D417C" w14:textId="77777777" w:rsidR="00161475" w:rsidRPr="00BA797C" w:rsidRDefault="00161475" w:rsidP="005A40B6">
            <w:pPr>
              <w:tabs>
                <w:tab w:val="left" w:pos="3060"/>
                <w:tab w:val="left" w:leader="dot" w:pos="8460"/>
              </w:tabs>
              <w:jc w:val="center"/>
              <w:rPr>
                <w:b/>
                <w:color w:val="000000" w:themeColor="text1"/>
                <w:sz w:val="18"/>
                <w:szCs w:val="18"/>
              </w:rPr>
            </w:pPr>
            <w:r>
              <w:rPr>
                <w:b/>
                <w:color w:val="000000" w:themeColor="text1"/>
                <w:sz w:val="18"/>
                <w:szCs w:val="18"/>
              </w:rPr>
              <w:t>część V</w:t>
            </w:r>
          </w:p>
        </w:tc>
        <w:tc>
          <w:tcPr>
            <w:tcW w:w="1555" w:type="dxa"/>
            <w:tcBorders>
              <w:top w:val="single" w:sz="4" w:space="0" w:color="auto"/>
              <w:left w:val="single" w:sz="4" w:space="0" w:color="auto"/>
              <w:bottom w:val="single" w:sz="4" w:space="0" w:color="auto"/>
              <w:right w:val="single" w:sz="4" w:space="0" w:color="auto"/>
            </w:tcBorders>
            <w:vAlign w:val="center"/>
          </w:tcPr>
          <w:p w14:paraId="3C05ED04" w14:textId="77777777" w:rsidR="00161475" w:rsidRPr="00BA797C" w:rsidRDefault="00161475" w:rsidP="005A40B6">
            <w:pPr>
              <w:tabs>
                <w:tab w:val="left" w:pos="3060"/>
                <w:tab w:val="left" w:leader="dot" w:pos="8460"/>
              </w:tabs>
              <w:jc w:val="center"/>
              <w:rPr>
                <w:color w:val="000000" w:themeColor="text1"/>
                <w:sz w:val="18"/>
                <w:szCs w:val="18"/>
              </w:rPr>
            </w:pPr>
          </w:p>
        </w:tc>
        <w:tc>
          <w:tcPr>
            <w:tcW w:w="1865" w:type="dxa"/>
            <w:tcBorders>
              <w:top w:val="single" w:sz="4" w:space="0" w:color="auto"/>
              <w:left w:val="single" w:sz="4" w:space="0" w:color="auto"/>
              <w:bottom w:val="single" w:sz="4" w:space="0" w:color="auto"/>
              <w:right w:val="single" w:sz="4" w:space="0" w:color="auto"/>
            </w:tcBorders>
            <w:vAlign w:val="center"/>
          </w:tcPr>
          <w:p w14:paraId="4A628A6B" w14:textId="77777777" w:rsidR="00161475" w:rsidRPr="00BA797C" w:rsidRDefault="00161475" w:rsidP="005A40B6">
            <w:pPr>
              <w:tabs>
                <w:tab w:val="left" w:pos="3060"/>
                <w:tab w:val="left" w:leader="dot" w:pos="8460"/>
              </w:tabs>
              <w:jc w:val="center"/>
              <w:rPr>
                <w:color w:val="000000" w:themeColor="text1"/>
                <w:sz w:val="18"/>
                <w:szCs w:val="18"/>
              </w:rPr>
            </w:pPr>
          </w:p>
        </w:tc>
        <w:tc>
          <w:tcPr>
            <w:tcW w:w="1645" w:type="dxa"/>
            <w:tcBorders>
              <w:top w:val="single" w:sz="4" w:space="0" w:color="auto"/>
              <w:left w:val="single" w:sz="4" w:space="0" w:color="auto"/>
              <w:bottom w:val="single" w:sz="4" w:space="0" w:color="auto"/>
              <w:right w:val="single" w:sz="4" w:space="0" w:color="auto"/>
            </w:tcBorders>
            <w:vAlign w:val="center"/>
          </w:tcPr>
          <w:p w14:paraId="41650E27" w14:textId="77777777" w:rsidR="00161475" w:rsidRPr="00BA797C" w:rsidRDefault="00161475" w:rsidP="005A40B6">
            <w:pPr>
              <w:tabs>
                <w:tab w:val="left" w:pos="3060"/>
                <w:tab w:val="left" w:leader="dot" w:pos="8460"/>
              </w:tabs>
              <w:jc w:val="center"/>
              <w:rPr>
                <w:color w:val="000000" w:themeColor="text1"/>
                <w:sz w:val="18"/>
                <w:szCs w:val="18"/>
              </w:rPr>
            </w:pPr>
          </w:p>
        </w:tc>
        <w:tc>
          <w:tcPr>
            <w:tcW w:w="1627" w:type="dxa"/>
            <w:tcBorders>
              <w:top w:val="single" w:sz="4" w:space="0" w:color="auto"/>
              <w:left w:val="single" w:sz="4" w:space="0" w:color="auto"/>
              <w:bottom w:val="single" w:sz="4" w:space="0" w:color="auto"/>
              <w:right w:val="single" w:sz="4" w:space="0" w:color="auto"/>
            </w:tcBorders>
            <w:vAlign w:val="center"/>
          </w:tcPr>
          <w:p w14:paraId="5CDCBB7E" w14:textId="77777777" w:rsidR="00161475" w:rsidRPr="00BA797C" w:rsidRDefault="00161475" w:rsidP="005A40B6">
            <w:pPr>
              <w:tabs>
                <w:tab w:val="left" w:pos="3060"/>
                <w:tab w:val="left" w:leader="dot" w:pos="8460"/>
              </w:tabs>
              <w:jc w:val="center"/>
              <w:rPr>
                <w:color w:val="000000" w:themeColor="text1"/>
                <w:sz w:val="18"/>
                <w:szCs w:val="18"/>
              </w:rPr>
            </w:pPr>
          </w:p>
        </w:tc>
        <w:tc>
          <w:tcPr>
            <w:tcW w:w="1579" w:type="dxa"/>
            <w:tcBorders>
              <w:top w:val="single" w:sz="4" w:space="0" w:color="auto"/>
              <w:left w:val="single" w:sz="4" w:space="0" w:color="auto"/>
              <w:bottom w:val="single" w:sz="4" w:space="0" w:color="auto"/>
              <w:right w:val="single" w:sz="4" w:space="0" w:color="auto"/>
            </w:tcBorders>
            <w:vAlign w:val="center"/>
          </w:tcPr>
          <w:p w14:paraId="1B11BC00" w14:textId="77777777" w:rsidR="00161475" w:rsidRPr="00BA797C" w:rsidRDefault="00161475" w:rsidP="005A40B6">
            <w:pPr>
              <w:tabs>
                <w:tab w:val="left" w:pos="3060"/>
                <w:tab w:val="left" w:leader="dot" w:pos="8460"/>
              </w:tabs>
              <w:jc w:val="center"/>
              <w:rPr>
                <w:color w:val="000000" w:themeColor="text1"/>
                <w:sz w:val="18"/>
                <w:szCs w:val="18"/>
              </w:rPr>
            </w:pPr>
          </w:p>
        </w:tc>
        <w:tc>
          <w:tcPr>
            <w:tcW w:w="1665" w:type="dxa"/>
            <w:tcBorders>
              <w:top w:val="single" w:sz="4" w:space="0" w:color="auto"/>
              <w:left w:val="single" w:sz="4" w:space="0" w:color="auto"/>
              <w:bottom w:val="single" w:sz="4" w:space="0" w:color="auto"/>
              <w:right w:val="single" w:sz="4" w:space="0" w:color="auto"/>
            </w:tcBorders>
            <w:vAlign w:val="center"/>
          </w:tcPr>
          <w:p w14:paraId="1265FCB5" w14:textId="77777777" w:rsidR="00161475" w:rsidRPr="00BA797C" w:rsidRDefault="00161475" w:rsidP="005A40B6">
            <w:pPr>
              <w:tabs>
                <w:tab w:val="left" w:pos="3060"/>
                <w:tab w:val="left" w:leader="dot" w:pos="8460"/>
              </w:tabs>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D9C61C6" w14:textId="77777777" w:rsidR="00161475" w:rsidRPr="00BA797C" w:rsidRDefault="00161475" w:rsidP="005A40B6">
            <w:pPr>
              <w:tabs>
                <w:tab w:val="left" w:pos="3060"/>
                <w:tab w:val="left" w:leader="dot" w:pos="8460"/>
              </w:tabs>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35FE7B6" w14:textId="77777777" w:rsidR="00161475" w:rsidRPr="00BA797C" w:rsidRDefault="00161475" w:rsidP="005A40B6">
            <w:pPr>
              <w:tabs>
                <w:tab w:val="left" w:pos="3060"/>
                <w:tab w:val="left" w:leader="dot" w:pos="8460"/>
              </w:tabs>
              <w:jc w:val="center"/>
              <w:rPr>
                <w:color w:val="000000" w:themeColor="text1"/>
                <w:sz w:val="18"/>
                <w:szCs w:val="18"/>
              </w:rPr>
            </w:pPr>
          </w:p>
        </w:tc>
      </w:tr>
    </w:tbl>
    <w:p w14:paraId="41C57266" w14:textId="77777777" w:rsidR="00DD7FE6" w:rsidRPr="00BA797C" w:rsidRDefault="00DD7FE6" w:rsidP="00DD7FE6">
      <w:pPr>
        <w:autoSpaceDE w:val="0"/>
        <w:jc w:val="both"/>
        <w:rPr>
          <w:color w:val="000000" w:themeColor="text1"/>
          <w:sz w:val="16"/>
          <w:szCs w:val="16"/>
        </w:rPr>
      </w:pPr>
    </w:p>
    <w:p w14:paraId="4EC29C2E" w14:textId="77777777" w:rsidR="00DD7FE6" w:rsidRPr="00BA797C" w:rsidRDefault="00DD7FE6" w:rsidP="00DD7FE6">
      <w:pPr>
        <w:widowControl w:val="0"/>
        <w:ind w:right="-599"/>
        <w:rPr>
          <w:b/>
          <w:bCs/>
          <w:iCs/>
          <w:color w:val="000000" w:themeColor="text1"/>
          <w:sz w:val="18"/>
          <w:szCs w:val="18"/>
          <w:u w:val="single"/>
          <w:lang w:eastAsia="en-US"/>
        </w:rPr>
      </w:pPr>
      <w:r>
        <w:rPr>
          <w:b/>
          <w:bCs/>
          <w:iCs/>
          <w:color w:val="000000" w:themeColor="text1"/>
          <w:sz w:val="18"/>
          <w:szCs w:val="18"/>
          <w:u w:val="single"/>
          <w:lang w:eastAsia="en-US"/>
        </w:rPr>
        <w:t>Objaśnienia:</w:t>
      </w:r>
    </w:p>
    <w:p w14:paraId="1AEE647C" w14:textId="77777777" w:rsidR="00EB1DAD" w:rsidRPr="00BA797C" w:rsidRDefault="00EB1DAD" w:rsidP="00EB1DAD">
      <w:pPr>
        <w:autoSpaceDE w:val="0"/>
        <w:jc w:val="both"/>
        <w:rPr>
          <w:color w:val="000000" w:themeColor="text1"/>
          <w:sz w:val="16"/>
          <w:szCs w:val="16"/>
        </w:rPr>
      </w:pPr>
    </w:p>
    <w:p w14:paraId="46919F5F" w14:textId="77777777" w:rsidR="001D06C3" w:rsidRPr="00BA797C" w:rsidRDefault="001D06C3" w:rsidP="00EB1DAD">
      <w:pPr>
        <w:widowControl w:val="0"/>
        <w:ind w:left="567" w:hanging="567"/>
        <w:jc w:val="both"/>
        <w:rPr>
          <w:iCs/>
          <w:color w:val="000000" w:themeColor="text1"/>
          <w:sz w:val="18"/>
          <w:szCs w:val="18"/>
          <w:lang w:eastAsia="en-US"/>
        </w:rPr>
      </w:pPr>
      <w:r>
        <w:rPr>
          <w:b/>
          <w:bCs/>
          <w:iCs/>
          <w:color w:val="000000" w:themeColor="text1"/>
          <w:sz w:val="18"/>
          <w:szCs w:val="18"/>
          <w:lang w:eastAsia="en-US"/>
        </w:rPr>
        <w:t>(1)</w:t>
      </w:r>
      <w:r>
        <w:rPr>
          <w:bCs/>
          <w:iCs/>
          <w:color w:val="000000" w:themeColor="text1"/>
          <w:sz w:val="18"/>
          <w:szCs w:val="18"/>
          <w:lang w:eastAsia="en-US"/>
        </w:rPr>
        <w:tab/>
      </w:r>
      <w:r>
        <w:rPr>
          <w:iCs/>
          <w:color w:val="000000" w:themeColor="text1"/>
          <w:sz w:val="18"/>
          <w:szCs w:val="18"/>
          <w:lang w:eastAsia="en-US"/>
        </w:rPr>
        <w:t>wykonawca może wskazać więcej niż jedną instalację dla poszczególnych części zamówienia oraz jedną instalację dla kilku części zamówienia</w:t>
      </w:r>
    </w:p>
    <w:p w14:paraId="5B9BCD70" w14:textId="77777777" w:rsidR="002A567E" w:rsidRPr="00BA797C" w:rsidRDefault="002A567E" w:rsidP="002A567E">
      <w:pPr>
        <w:widowControl w:val="0"/>
        <w:ind w:left="567" w:hanging="567"/>
        <w:jc w:val="both"/>
        <w:rPr>
          <w:iCs/>
          <w:color w:val="000000" w:themeColor="text1"/>
          <w:sz w:val="18"/>
          <w:szCs w:val="18"/>
          <w:lang w:eastAsia="en-US"/>
        </w:rPr>
      </w:pPr>
      <w:r>
        <w:rPr>
          <w:b/>
          <w:bCs/>
          <w:iCs/>
          <w:color w:val="000000" w:themeColor="text1"/>
          <w:sz w:val="18"/>
          <w:szCs w:val="18"/>
          <w:lang w:eastAsia="en-US"/>
        </w:rPr>
        <w:t>(2)</w:t>
      </w:r>
      <w:r>
        <w:rPr>
          <w:bCs/>
          <w:iCs/>
          <w:color w:val="000000" w:themeColor="text1"/>
          <w:sz w:val="18"/>
          <w:szCs w:val="18"/>
          <w:lang w:eastAsia="en-US"/>
        </w:rPr>
        <w:tab/>
      </w:r>
      <w:r>
        <w:rPr>
          <w:iCs/>
          <w:color w:val="000000" w:themeColor="text1"/>
          <w:sz w:val="18"/>
          <w:szCs w:val="18"/>
          <w:lang w:eastAsia="en-US"/>
        </w:rPr>
        <w:t xml:space="preserve">należy podać odpowiednio: nazwę organu prowadzącego listę oraz datę wpisu na listę </w:t>
      </w:r>
      <w:proofErr w:type="gramStart"/>
      <w:r>
        <w:rPr>
          <w:iCs/>
          <w:color w:val="000000" w:themeColor="text1"/>
          <w:sz w:val="18"/>
          <w:szCs w:val="18"/>
          <w:lang w:eastAsia="en-US"/>
        </w:rPr>
        <w:t>instalacji</w:t>
      </w:r>
      <w:proofErr w:type="gramEnd"/>
      <w:r>
        <w:rPr>
          <w:iCs/>
          <w:color w:val="000000" w:themeColor="text1"/>
          <w:sz w:val="18"/>
          <w:szCs w:val="18"/>
          <w:lang w:eastAsia="en-US"/>
        </w:rPr>
        <w:t xml:space="preserve"> o której mowa w art. 38b ust. 1 pkt 1 ustawy z dnia 14 grudnia 2012 r. o odpadach</w:t>
      </w:r>
      <w:r>
        <w:rPr>
          <w:iCs/>
          <w:color w:val="000000" w:themeColor="text1"/>
          <w:sz w:val="18"/>
          <w:szCs w:val="18"/>
          <w:lang w:eastAsia="en-US"/>
        </w:rPr>
        <w:br/>
        <w:t xml:space="preserve">(Dz. U. z 2020 r. poz. 797, z </w:t>
      </w:r>
      <w:proofErr w:type="spellStart"/>
      <w:r>
        <w:rPr>
          <w:iCs/>
          <w:color w:val="000000" w:themeColor="text1"/>
          <w:sz w:val="18"/>
          <w:szCs w:val="18"/>
          <w:lang w:eastAsia="en-US"/>
        </w:rPr>
        <w:t>późn</w:t>
      </w:r>
      <w:proofErr w:type="spellEnd"/>
      <w:r>
        <w:rPr>
          <w:iCs/>
          <w:color w:val="000000" w:themeColor="text1"/>
          <w:sz w:val="18"/>
          <w:szCs w:val="18"/>
          <w:lang w:eastAsia="en-US"/>
        </w:rPr>
        <w:t xml:space="preserve">. zm.) oraz datę i nr </w:t>
      </w:r>
      <w:r>
        <w:rPr>
          <w:color w:val="000000" w:themeColor="text1"/>
          <w:sz w:val="18"/>
          <w:szCs w:val="18"/>
        </w:rPr>
        <w:t>zezwolenia na przetwarzanie odpadów, pozwolenia na wytwarzanie odpadów uwzględniającego przetwarzanie</w:t>
      </w:r>
      <w:r>
        <w:rPr>
          <w:color w:val="000000" w:themeColor="text1"/>
          <w:sz w:val="18"/>
          <w:szCs w:val="18"/>
        </w:rPr>
        <w:br/>
        <w:t>odpadów albo pozwolenia zintegrowanego uwzględniającego przetwarzanie odpadów w tej instalacji</w:t>
      </w:r>
      <w:r>
        <w:rPr>
          <w:iCs/>
          <w:color w:val="000000" w:themeColor="text1"/>
          <w:sz w:val="18"/>
          <w:szCs w:val="18"/>
          <w:lang w:eastAsia="en-US"/>
        </w:rPr>
        <w:t xml:space="preserve"> wraz z określeniem organu wydającego zezwolenie / pozwolenie</w:t>
      </w:r>
    </w:p>
    <w:p w14:paraId="032517EF" w14:textId="77777777" w:rsidR="004859F9" w:rsidRPr="00BA797C" w:rsidRDefault="004859F9" w:rsidP="004859F9">
      <w:pPr>
        <w:widowControl w:val="0"/>
        <w:ind w:left="567" w:hanging="567"/>
        <w:jc w:val="both"/>
        <w:rPr>
          <w:iCs/>
          <w:color w:val="000000" w:themeColor="text1"/>
          <w:sz w:val="18"/>
          <w:szCs w:val="18"/>
          <w:lang w:eastAsia="en-US"/>
        </w:rPr>
      </w:pPr>
      <w:r>
        <w:rPr>
          <w:b/>
          <w:bCs/>
          <w:iCs/>
          <w:color w:val="000000" w:themeColor="text1"/>
          <w:sz w:val="18"/>
          <w:szCs w:val="18"/>
          <w:lang w:eastAsia="en-US"/>
        </w:rPr>
        <w:t>(3)</w:t>
      </w:r>
      <w:r>
        <w:rPr>
          <w:bCs/>
          <w:iCs/>
          <w:color w:val="000000" w:themeColor="text1"/>
          <w:sz w:val="18"/>
          <w:szCs w:val="18"/>
          <w:lang w:eastAsia="en-US"/>
        </w:rPr>
        <w:tab/>
      </w:r>
      <w:r>
        <w:rPr>
          <w:iCs/>
          <w:color w:val="000000" w:themeColor="text1"/>
          <w:sz w:val="18"/>
          <w:szCs w:val="18"/>
          <w:lang w:eastAsia="en-US"/>
        </w:rPr>
        <w:t>wykonawca obowiązany jest określić czy wskazana instalacja jest instalacją własną wykonawcy, czy też jest to instalacja należąca do innego podmiotu (w takim przypadku</w:t>
      </w:r>
      <w:r>
        <w:rPr>
          <w:iCs/>
          <w:color w:val="000000" w:themeColor="text1"/>
          <w:sz w:val="18"/>
          <w:szCs w:val="18"/>
          <w:lang w:eastAsia="en-US"/>
        </w:rPr>
        <w:br/>
        <w:t>należy postępować zgodnie z instrukcją zawartą w pkt. 4 poniżej)</w:t>
      </w:r>
    </w:p>
    <w:p w14:paraId="4113E1EC" w14:textId="77777777" w:rsidR="00DD7FE6" w:rsidRPr="00BA797C" w:rsidRDefault="00CA1E77" w:rsidP="004859F9">
      <w:pPr>
        <w:widowControl w:val="0"/>
        <w:ind w:left="567" w:hanging="567"/>
        <w:jc w:val="both"/>
        <w:rPr>
          <w:iCs/>
          <w:color w:val="000000" w:themeColor="text1"/>
          <w:sz w:val="18"/>
          <w:szCs w:val="18"/>
          <w:lang w:eastAsia="en-US"/>
        </w:rPr>
      </w:pPr>
      <w:r>
        <w:rPr>
          <w:b/>
          <w:bCs/>
          <w:iCs/>
          <w:color w:val="000000" w:themeColor="text1"/>
          <w:sz w:val="18"/>
          <w:szCs w:val="18"/>
          <w:lang w:eastAsia="en-US"/>
        </w:rPr>
        <w:t>(4)</w:t>
      </w:r>
      <w:r>
        <w:rPr>
          <w:bCs/>
          <w:iCs/>
          <w:color w:val="000000" w:themeColor="text1"/>
          <w:sz w:val="18"/>
          <w:szCs w:val="18"/>
          <w:lang w:eastAsia="en-US"/>
        </w:rPr>
        <w:tab/>
      </w:r>
      <w:r>
        <w:rPr>
          <w:iCs/>
          <w:color w:val="000000" w:themeColor="text1"/>
          <w:sz w:val="18"/>
          <w:szCs w:val="18"/>
          <w:lang w:eastAsia="en-US"/>
        </w:rPr>
        <w:t xml:space="preserve">W </w:t>
      </w:r>
      <w:proofErr w:type="gramStart"/>
      <w:r>
        <w:rPr>
          <w:iCs/>
          <w:color w:val="000000" w:themeColor="text1"/>
          <w:sz w:val="18"/>
          <w:szCs w:val="18"/>
          <w:lang w:eastAsia="en-US"/>
        </w:rPr>
        <w:t>przypadku</w:t>
      </w:r>
      <w:proofErr w:type="gramEnd"/>
      <w:r>
        <w:rPr>
          <w:iCs/>
          <w:color w:val="000000" w:themeColor="text1"/>
          <w:sz w:val="18"/>
          <w:szCs w:val="18"/>
          <w:lang w:eastAsia="en-US"/>
        </w:rPr>
        <w:t xml:space="preserve"> gdy wykonawca polega na zasobach innego podmiotu dla wykazania spełniana warunku udziału w postępowaniu należy postawić znak </w:t>
      </w:r>
      <w:r>
        <w:rPr>
          <w:i/>
          <w:iCs/>
          <w:color w:val="000000" w:themeColor="text1"/>
          <w:sz w:val="18"/>
          <w:szCs w:val="18"/>
          <w:lang w:eastAsia="en-US"/>
        </w:rPr>
        <w:t>„X”</w:t>
      </w:r>
      <w:r>
        <w:rPr>
          <w:iCs/>
          <w:color w:val="000000" w:themeColor="text1"/>
          <w:sz w:val="18"/>
          <w:szCs w:val="18"/>
          <w:lang w:eastAsia="en-US"/>
        </w:rPr>
        <w:t xml:space="preserve"> w kolumnie nr IX</w:t>
      </w:r>
      <w:r>
        <w:rPr>
          <w:iCs/>
          <w:color w:val="000000" w:themeColor="text1"/>
          <w:sz w:val="18"/>
          <w:szCs w:val="18"/>
          <w:lang w:eastAsia="en-US"/>
        </w:rPr>
        <w:br/>
        <w:t>oraz wypełnić kolumnę nr X. W takim przypadku wykonawca obowiązany jest wykazać, iż będzie dysponował odpowiednimi zasobami innych podmiotów w trakcie</w:t>
      </w:r>
      <w:r>
        <w:rPr>
          <w:iCs/>
          <w:color w:val="000000" w:themeColor="text1"/>
          <w:sz w:val="18"/>
          <w:szCs w:val="18"/>
          <w:lang w:eastAsia="en-US"/>
        </w:rPr>
        <w:br/>
        <w:t>realizacji zamówienia, przedstawiając w tym celu w szczególności pisemne zobowiązanie wskazanych podmiotów do oddania wykonawcy do dyspozycji tych zasobów</w:t>
      </w:r>
      <w:r>
        <w:rPr>
          <w:iCs/>
          <w:color w:val="000000" w:themeColor="text1"/>
          <w:sz w:val="18"/>
          <w:szCs w:val="18"/>
          <w:lang w:eastAsia="en-US"/>
        </w:rPr>
        <w:br/>
        <w:t>na potrzeby wykonania zamówienia podpisane przez osoby upoważnione do reprezentowania tych podmiotu</w:t>
      </w:r>
    </w:p>
    <w:p w14:paraId="32CEFA1F" w14:textId="77777777" w:rsidR="00544915" w:rsidRPr="00BA797C" w:rsidRDefault="00544915" w:rsidP="00EB1DAD">
      <w:pPr>
        <w:autoSpaceDE w:val="0"/>
        <w:jc w:val="both"/>
        <w:rPr>
          <w:color w:val="000000" w:themeColor="text1"/>
          <w:sz w:val="16"/>
          <w:szCs w:val="16"/>
        </w:rPr>
      </w:pPr>
    </w:p>
    <w:p w14:paraId="495E4A82" w14:textId="77777777" w:rsidR="00544915" w:rsidRPr="00BA797C" w:rsidRDefault="00544915" w:rsidP="00EB1DAD">
      <w:pPr>
        <w:autoSpaceDE w:val="0"/>
        <w:jc w:val="both"/>
        <w:rPr>
          <w:color w:val="000000" w:themeColor="text1"/>
          <w:sz w:val="16"/>
          <w:szCs w:val="16"/>
        </w:rPr>
      </w:pPr>
    </w:p>
    <w:p w14:paraId="415D2F80" w14:textId="77777777" w:rsidR="003C5C6B" w:rsidRPr="00BA797C" w:rsidRDefault="003C5C6B" w:rsidP="00EB1DAD">
      <w:pPr>
        <w:autoSpaceDE w:val="0"/>
        <w:jc w:val="both"/>
        <w:rPr>
          <w:color w:val="000000" w:themeColor="text1"/>
          <w:sz w:val="16"/>
          <w:szCs w:val="16"/>
        </w:rPr>
      </w:pPr>
    </w:p>
    <w:p w14:paraId="2EF405E9" w14:textId="77777777" w:rsidR="002E7CB1" w:rsidRPr="00BA797C" w:rsidRDefault="002E7CB1" w:rsidP="00EB1DAD">
      <w:pPr>
        <w:autoSpaceDE w:val="0"/>
        <w:jc w:val="both"/>
        <w:rPr>
          <w:color w:val="000000" w:themeColor="text1"/>
          <w:sz w:val="16"/>
          <w:szCs w:val="16"/>
        </w:rPr>
      </w:pPr>
    </w:p>
    <w:p w14:paraId="62938F43" w14:textId="77777777" w:rsidR="00CF6897" w:rsidRPr="00BA797C" w:rsidRDefault="00CF6897" w:rsidP="00CF6897">
      <w:pPr>
        <w:spacing w:line="360" w:lineRule="auto"/>
        <w:rPr>
          <w:color w:val="000000" w:themeColor="text1"/>
        </w:rPr>
      </w:pPr>
      <w:r>
        <w:rPr>
          <w:color w:val="000000" w:themeColor="text1"/>
        </w:rPr>
        <w:t>__________________________________________</w:t>
      </w:r>
    </w:p>
    <w:p w14:paraId="51EBF274" w14:textId="77777777" w:rsidR="007B4243" w:rsidRPr="00BA797C" w:rsidRDefault="00CF6897" w:rsidP="009F3054">
      <w:pPr>
        <w:jc w:val="both"/>
        <w:rPr>
          <w:i/>
          <w:color w:val="000000" w:themeColor="text1"/>
        </w:rPr>
      </w:pPr>
      <w:r>
        <w:rPr>
          <w:b/>
          <w:bCs/>
          <w:i/>
          <w:color w:val="000000" w:themeColor="text1"/>
          <w:u w:val="single"/>
        </w:rPr>
        <w:t>UWAGA:</w:t>
      </w:r>
      <w:r>
        <w:rPr>
          <w:bCs/>
          <w:i/>
          <w:color w:val="000000" w:themeColor="text1"/>
        </w:rPr>
        <w:t xml:space="preserve"> </w:t>
      </w:r>
      <w:r>
        <w:rPr>
          <w:i/>
          <w:color w:val="000000" w:themeColor="text1"/>
        </w:rPr>
        <w:t>Dokument dla swej ważności wymaga podpisania kwalifikowanym podpisem elektronicznym przez osobę lub osoby upoważnione</w:t>
      </w:r>
      <w:r>
        <w:rPr>
          <w:i/>
          <w:color w:val="000000" w:themeColor="text1"/>
        </w:rPr>
        <w:br/>
        <w:t>do reprezentowania wykonawcy, zgodnie z formą reprezentacji wykonawcy określoną w rejestrze sądowym lub innym dokumencie</w:t>
      </w:r>
      <w:r>
        <w:rPr>
          <w:i/>
          <w:color w:val="000000" w:themeColor="text1"/>
        </w:rPr>
        <w:br/>
        <w:t>właściwym dla danej formy organizacyjnej wykonawcy, albo przez pełnomocnika lub pełnomocników umocowanych przez osoby uprawnione, przy czym pełnomocnictwo lub pełnomocnictwa muszą być załączone do oferty wykonawcy w oryginale w formie elektronicznej.</w:t>
      </w:r>
    </w:p>
    <w:p w14:paraId="63C1224E" w14:textId="77777777" w:rsidR="009F3054" w:rsidRPr="00BA797C" w:rsidRDefault="009F3054" w:rsidP="009F3054">
      <w:pPr>
        <w:jc w:val="both"/>
        <w:rPr>
          <w:b/>
          <w:color w:val="000000" w:themeColor="text1"/>
        </w:rPr>
        <w:sectPr w:rsidR="009F3054" w:rsidRPr="00BA797C" w:rsidSect="009F3054">
          <w:footnotePr>
            <w:pos w:val="beneathText"/>
          </w:footnotePr>
          <w:pgSz w:w="16837" w:h="11905" w:orient="landscape"/>
          <w:pgMar w:top="1418" w:right="1418" w:bottom="1418" w:left="1418" w:header="1134" w:footer="675" w:gutter="0"/>
          <w:cols w:space="708"/>
        </w:sectPr>
      </w:pPr>
    </w:p>
    <w:p w14:paraId="034E0632" w14:textId="77777777" w:rsidR="009008A9" w:rsidRPr="00BA797C" w:rsidRDefault="009008A9" w:rsidP="00AF0E99">
      <w:pPr>
        <w:jc w:val="right"/>
        <w:rPr>
          <w:b/>
          <w:color w:val="000000" w:themeColor="text1"/>
        </w:rPr>
      </w:pPr>
      <w:r>
        <w:rPr>
          <w:b/>
          <w:color w:val="000000" w:themeColor="text1"/>
        </w:rPr>
        <w:lastRenderedPageBreak/>
        <w:t>Załącznik Nr 7 do SWZ</w:t>
      </w:r>
    </w:p>
    <w:p w14:paraId="6350694E" w14:textId="77777777" w:rsidR="00204421" w:rsidRPr="00BA797C" w:rsidRDefault="00204421" w:rsidP="00204421">
      <w:pPr>
        <w:tabs>
          <w:tab w:val="left" w:pos="1560"/>
          <w:tab w:val="left" w:pos="2835"/>
          <w:tab w:val="left" w:pos="7513"/>
        </w:tabs>
        <w:outlineLvl w:val="0"/>
        <w:rPr>
          <w:color w:val="000000" w:themeColor="text1"/>
        </w:rPr>
      </w:pPr>
    </w:p>
    <w:p w14:paraId="1EE4B792" w14:textId="77777777" w:rsidR="00E900C4" w:rsidRPr="00BA797C" w:rsidRDefault="00E900C4" w:rsidP="00204421">
      <w:pPr>
        <w:tabs>
          <w:tab w:val="left" w:pos="1560"/>
          <w:tab w:val="left" w:pos="2835"/>
          <w:tab w:val="left" w:pos="7513"/>
        </w:tabs>
        <w:outlineLvl w:val="0"/>
        <w:rPr>
          <w:color w:val="000000" w:themeColor="text1"/>
        </w:rPr>
      </w:pPr>
    </w:p>
    <w:p w14:paraId="47632B8A" w14:textId="77777777" w:rsidR="00E42B25" w:rsidRPr="00BA797C" w:rsidRDefault="00E42B25" w:rsidP="00E42B25">
      <w:pPr>
        <w:ind w:right="5649"/>
        <w:jc w:val="center"/>
        <w:rPr>
          <w:color w:val="000000" w:themeColor="text1"/>
        </w:rPr>
      </w:pPr>
      <w:r>
        <w:rPr>
          <w:iCs/>
          <w:color w:val="000000" w:themeColor="text1"/>
        </w:rPr>
        <w:t>___________________________</w:t>
      </w:r>
    </w:p>
    <w:p w14:paraId="428A1C42" w14:textId="77777777" w:rsidR="00E42B25" w:rsidRPr="00BA797C" w:rsidRDefault="00E42B25" w:rsidP="00E42B25">
      <w:pPr>
        <w:ind w:right="5649"/>
        <w:jc w:val="center"/>
        <w:rPr>
          <w:color w:val="000000" w:themeColor="text1"/>
        </w:rPr>
      </w:pPr>
      <w:r>
        <w:rPr>
          <w:color w:val="000000" w:themeColor="text1"/>
        </w:rPr>
        <w:t>nazwa i adres wykonawcy</w:t>
      </w:r>
    </w:p>
    <w:p w14:paraId="476AE29F" w14:textId="77777777" w:rsidR="00E42B25" w:rsidRPr="00BA797C" w:rsidRDefault="00E42B25" w:rsidP="00E42B25">
      <w:pPr>
        <w:ind w:right="5649"/>
        <w:jc w:val="center"/>
        <w:rPr>
          <w:i/>
          <w:color w:val="000000" w:themeColor="text1"/>
        </w:rPr>
      </w:pPr>
      <w:r>
        <w:rPr>
          <w:iCs/>
          <w:color w:val="000000" w:themeColor="text1"/>
        </w:rPr>
        <w:t>lub pieczęć firmowa</w:t>
      </w:r>
    </w:p>
    <w:p w14:paraId="6A84D503" w14:textId="77777777" w:rsidR="009008A9" w:rsidRPr="00BA797C" w:rsidRDefault="009008A9" w:rsidP="009008A9">
      <w:pPr>
        <w:tabs>
          <w:tab w:val="left" w:pos="1560"/>
          <w:tab w:val="left" w:pos="2835"/>
          <w:tab w:val="left" w:pos="7513"/>
        </w:tabs>
        <w:outlineLvl w:val="0"/>
        <w:rPr>
          <w:color w:val="000000" w:themeColor="text1"/>
        </w:rPr>
      </w:pPr>
    </w:p>
    <w:p w14:paraId="04ECB979" w14:textId="77777777" w:rsidR="00E900C4" w:rsidRPr="00BA797C" w:rsidRDefault="00E900C4" w:rsidP="009008A9">
      <w:pPr>
        <w:tabs>
          <w:tab w:val="left" w:pos="1560"/>
          <w:tab w:val="left" w:pos="2835"/>
          <w:tab w:val="left" w:pos="7513"/>
        </w:tabs>
        <w:outlineLvl w:val="0"/>
        <w:rPr>
          <w:color w:val="000000" w:themeColor="text1"/>
        </w:rPr>
      </w:pPr>
    </w:p>
    <w:p w14:paraId="08940138" w14:textId="77777777" w:rsidR="009008A9" w:rsidRPr="00BA797C" w:rsidRDefault="009008A9" w:rsidP="009008A9">
      <w:pPr>
        <w:autoSpaceDE w:val="0"/>
        <w:jc w:val="center"/>
        <w:rPr>
          <w:b/>
          <w:bCs/>
          <w:color w:val="000000" w:themeColor="text1"/>
          <w:sz w:val="25"/>
          <w:szCs w:val="25"/>
        </w:rPr>
      </w:pPr>
      <w:proofErr w:type="gramStart"/>
      <w:r>
        <w:rPr>
          <w:b/>
          <w:bCs/>
          <w:color w:val="000000" w:themeColor="text1"/>
          <w:sz w:val="25"/>
          <w:szCs w:val="25"/>
        </w:rPr>
        <w:t>OŚWIADCZENIE  O</w:t>
      </w:r>
      <w:proofErr w:type="gramEnd"/>
      <w:r>
        <w:rPr>
          <w:b/>
          <w:bCs/>
          <w:color w:val="000000" w:themeColor="text1"/>
          <w:sz w:val="25"/>
          <w:szCs w:val="25"/>
        </w:rPr>
        <w:t xml:space="preserve">  </w:t>
      </w:r>
      <w:proofErr w:type="gramStart"/>
      <w:r>
        <w:rPr>
          <w:b/>
          <w:bCs/>
          <w:color w:val="000000" w:themeColor="text1"/>
          <w:sz w:val="25"/>
          <w:szCs w:val="25"/>
        </w:rPr>
        <w:t>PRZYNALEŻNOŚCI  LUB</w:t>
      </w:r>
      <w:proofErr w:type="gramEnd"/>
      <w:r>
        <w:rPr>
          <w:b/>
          <w:bCs/>
          <w:color w:val="000000" w:themeColor="text1"/>
          <w:sz w:val="25"/>
          <w:szCs w:val="25"/>
        </w:rPr>
        <w:t xml:space="preserve"> </w:t>
      </w:r>
      <w:proofErr w:type="gramStart"/>
      <w:r>
        <w:rPr>
          <w:b/>
          <w:bCs/>
          <w:color w:val="000000" w:themeColor="text1"/>
          <w:sz w:val="25"/>
          <w:szCs w:val="25"/>
        </w:rPr>
        <w:t>BRAKU  PRZYNALEŻNOŚCI</w:t>
      </w:r>
      <w:proofErr w:type="gramEnd"/>
    </w:p>
    <w:p w14:paraId="30FF85E8" w14:textId="77777777" w:rsidR="009008A9" w:rsidRPr="00BA797C" w:rsidRDefault="009008A9" w:rsidP="009008A9">
      <w:pPr>
        <w:autoSpaceDE w:val="0"/>
        <w:jc w:val="center"/>
        <w:rPr>
          <w:b/>
          <w:bCs/>
          <w:color w:val="000000" w:themeColor="text1"/>
          <w:sz w:val="25"/>
          <w:szCs w:val="25"/>
        </w:rPr>
      </w:pPr>
      <w:proofErr w:type="gramStart"/>
      <w:r>
        <w:rPr>
          <w:b/>
          <w:bCs/>
          <w:color w:val="000000" w:themeColor="text1"/>
          <w:sz w:val="25"/>
          <w:szCs w:val="25"/>
        </w:rPr>
        <w:t>DO  TEJ</w:t>
      </w:r>
      <w:proofErr w:type="gramEnd"/>
      <w:r>
        <w:rPr>
          <w:b/>
          <w:bCs/>
          <w:color w:val="000000" w:themeColor="text1"/>
          <w:sz w:val="25"/>
          <w:szCs w:val="25"/>
        </w:rPr>
        <w:t xml:space="preserve">  </w:t>
      </w:r>
      <w:proofErr w:type="gramStart"/>
      <w:r>
        <w:rPr>
          <w:b/>
          <w:bCs/>
          <w:color w:val="000000" w:themeColor="text1"/>
          <w:sz w:val="25"/>
          <w:szCs w:val="25"/>
        </w:rPr>
        <w:t>SAMEJ  GRUPY</w:t>
      </w:r>
      <w:proofErr w:type="gramEnd"/>
      <w:r>
        <w:rPr>
          <w:b/>
          <w:bCs/>
          <w:color w:val="000000" w:themeColor="text1"/>
          <w:sz w:val="25"/>
          <w:szCs w:val="25"/>
        </w:rPr>
        <w:t xml:space="preserve">  KAPITAŁOWEJ</w:t>
      </w:r>
    </w:p>
    <w:p w14:paraId="55C0D079" w14:textId="77777777" w:rsidR="009008A9" w:rsidRPr="00BA797C" w:rsidRDefault="00A53F9B" w:rsidP="009008A9">
      <w:pPr>
        <w:autoSpaceDE w:val="0"/>
        <w:autoSpaceDN w:val="0"/>
        <w:adjustRightInd w:val="0"/>
        <w:jc w:val="center"/>
        <w:rPr>
          <w:color w:val="000000" w:themeColor="text1"/>
        </w:rPr>
      </w:pPr>
      <w:r>
        <w:rPr>
          <w:color w:val="000000" w:themeColor="text1"/>
        </w:rPr>
        <w:t>/wzór/</w:t>
      </w:r>
    </w:p>
    <w:p w14:paraId="610A9ED3" w14:textId="77777777" w:rsidR="00C860E0" w:rsidRPr="00BA797C" w:rsidRDefault="00C860E0" w:rsidP="00C860E0">
      <w:pPr>
        <w:tabs>
          <w:tab w:val="left" w:pos="1560"/>
          <w:tab w:val="left" w:pos="2835"/>
          <w:tab w:val="left" w:pos="7513"/>
        </w:tabs>
        <w:outlineLvl w:val="0"/>
        <w:rPr>
          <w:color w:val="000000" w:themeColor="text1"/>
        </w:rPr>
      </w:pPr>
    </w:p>
    <w:p w14:paraId="6F7C01EE" w14:textId="77777777" w:rsidR="00E900C4" w:rsidRPr="00BA797C" w:rsidRDefault="00E900C4" w:rsidP="00C860E0">
      <w:pPr>
        <w:tabs>
          <w:tab w:val="left" w:pos="1560"/>
          <w:tab w:val="left" w:pos="2835"/>
          <w:tab w:val="left" w:pos="7513"/>
        </w:tabs>
        <w:outlineLvl w:val="0"/>
        <w:rPr>
          <w:color w:val="000000" w:themeColor="text1"/>
        </w:rPr>
      </w:pPr>
    </w:p>
    <w:p w14:paraId="0362FC47" w14:textId="77777777" w:rsidR="009008A9" w:rsidRPr="00BA797C" w:rsidRDefault="009008A9" w:rsidP="009008A9">
      <w:pPr>
        <w:autoSpaceDE w:val="0"/>
        <w:jc w:val="center"/>
        <w:rPr>
          <w:color w:val="000000" w:themeColor="text1"/>
        </w:rPr>
      </w:pPr>
      <w:r>
        <w:rPr>
          <w:color w:val="000000" w:themeColor="text1"/>
        </w:rPr>
        <w:t>Ja niżej podpisany ____________________________________________________________</w:t>
      </w:r>
    </w:p>
    <w:p w14:paraId="0774EA2A" w14:textId="77777777" w:rsidR="009008A9" w:rsidRPr="00BA797C" w:rsidRDefault="009008A9" w:rsidP="00C860E0">
      <w:pPr>
        <w:autoSpaceDE w:val="0"/>
        <w:ind w:firstLine="1876"/>
        <w:jc w:val="center"/>
        <w:rPr>
          <w:color w:val="000000" w:themeColor="text1"/>
        </w:rPr>
      </w:pPr>
      <w:r>
        <w:rPr>
          <w:color w:val="000000" w:themeColor="text1"/>
        </w:rPr>
        <w:t>(imię i nazwisko składającego oświadczenie)</w:t>
      </w:r>
    </w:p>
    <w:p w14:paraId="2B4813D8" w14:textId="77777777" w:rsidR="00C860E0" w:rsidRPr="00BA797C" w:rsidRDefault="00C860E0" w:rsidP="00C860E0">
      <w:pPr>
        <w:tabs>
          <w:tab w:val="left" w:pos="1560"/>
          <w:tab w:val="left" w:pos="2835"/>
          <w:tab w:val="left" w:pos="7513"/>
        </w:tabs>
        <w:outlineLvl w:val="0"/>
        <w:rPr>
          <w:color w:val="000000" w:themeColor="text1"/>
        </w:rPr>
      </w:pPr>
    </w:p>
    <w:p w14:paraId="072DFCFF" w14:textId="77777777" w:rsidR="00E900C4" w:rsidRPr="00BA797C" w:rsidRDefault="00E900C4" w:rsidP="00C860E0">
      <w:pPr>
        <w:tabs>
          <w:tab w:val="left" w:pos="1560"/>
          <w:tab w:val="left" w:pos="2835"/>
          <w:tab w:val="left" w:pos="7513"/>
        </w:tabs>
        <w:outlineLvl w:val="0"/>
        <w:rPr>
          <w:color w:val="000000" w:themeColor="text1"/>
        </w:rPr>
      </w:pPr>
    </w:p>
    <w:p w14:paraId="0A4F669B" w14:textId="77777777" w:rsidR="009008A9" w:rsidRPr="00BA797C" w:rsidRDefault="009008A9" w:rsidP="00C860E0">
      <w:pPr>
        <w:autoSpaceDE w:val="0"/>
        <w:spacing w:line="360" w:lineRule="auto"/>
        <w:rPr>
          <w:color w:val="000000" w:themeColor="text1"/>
        </w:rPr>
      </w:pPr>
      <w:r>
        <w:rPr>
          <w:color w:val="000000" w:themeColor="text1"/>
        </w:rPr>
        <w:t>będąc upoważnionym do reprezentowania wykonawcy:</w:t>
      </w:r>
    </w:p>
    <w:p w14:paraId="232002FB" w14:textId="77777777" w:rsidR="009008A9" w:rsidRPr="00BA797C" w:rsidRDefault="009008A9" w:rsidP="009008A9">
      <w:pPr>
        <w:autoSpaceDE w:val="0"/>
        <w:jc w:val="center"/>
        <w:rPr>
          <w:color w:val="000000" w:themeColor="text1"/>
        </w:rPr>
      </w:pPr>
      <w:r>
        <w:rPr>
          <w:color w:val="000000" w:themeColor="text1"/>
        </w:rPr>
        <w:t>___________________________________________________________________________</w:t>
      </w:r>
    </w:p>
    <w:p w14:paraId="1E1F1347" w14:textId="77777777" w:rsidR="009008A9" w:rsidRPr="00BA797C" w:rsidRDefault="00C95526" w:rsidP="00C860E0">
      <w:pPr>
        <w:autoSpaceDE w:val="0"/>
        <w:spacing w:line="360" w:lineRule="auto"/>
        <w:jc w:val="center"/>
        <w:rPr>
          <w:i/>
          <w:color w:val="000000" w:themeColor="text1"/>
        </w:rPr>
      </w:pPr>
      <w:r>
        <w:rPr>
          <w:i/>
          <w:color w:val="000000" w:themeColor="text1"/>
        </w:rPr>
        <w:t>(nazwa wykonawcy)</w:t>
      </w:r>
    </w:p>
    <w:p w14:paraId="29335832" w14:textId="77777777" w:rsidR="009008A9" w:rsidRPr="00BA797C" w:rsidRDefault="009008A9" w:rsidP="009008A9">
      <w:pPr>
        <w:autoSpaceDE w:val="0"/>
        <w:rPr>
          <w:color w:val="000000" w:themeColor="text1"/>
        </w:rPr>
      </w:pPr>
      <w:r>
        <w:rPr>
          <w:color w:val="000000" w:themeColor="text1"/>
        </w:rPr>
        <w:t>___________________________________________________________________________</w:t>
      </w:r>
    </w:p>
    <w:p w14:paraId="31CB41FE" w14:textId="77777777" w:rsidR="009008A9" w:rsidRPr="00BA797C" w:rsidRDefault="009008A9" w:rsidP="009008A9">
      <w:pPr>
        <w:autoSpaceDE w:val="0"/>
        <w:jc w:val="center"/>
        <w:rPr>
          <w:i/>
          <w:color w:val="000000" w:themeColor="text1"/>
        </w:rPr>
      </w:pPr>
      <w:r>
        <w:rPr>
          <w:i/>
          <w:color w:val="000000" w:themeColor="text1"/>
        </w:rPr>
        <w:t>(adres siedziby wykonawcy)</w:t>
      </w:r>
    </w:p>
    <w:p w14:paraId="5DAF8038" w14:textId="77777777" w:rsidR="00C860E0" w:rsidRPr="00BA797C" w:rsidRDefault="00C860E0" w:rsidP="00C860E0">
      <w:pPr>
        <w:tabs>
          <w:tab w:val="left" w:pos="1560"/>
          <w:tab w:val="left" w:pos="2835"/>
          <w:tab w:val="left" w:pos="7513"/>
        </w:tabs>
        <w:outlineLvl w:val="0"/>
        <w:rPr>
          <w:color w:val="000000" w:themeColor="text1"/>
        </w:rPr>
      </w:pPr>
    </w:p>
    <w:p w14:paraId="30D6C11B" w14:textId="77777777" w:rsidR="00E900C4" w:rsidRPr="00BA797C" w:rsidRDefault="00E900C4" w:rsidP="00C860E0">
      <w:pPr>
        <w:tabs>
          <w:tab w:val="left" w:pos="1560"/>
          <w:tab w:val="left" w:pos="2835"/>
          <w:tab w:val="left" w:pos="7513"/>
        </w:tabs>
        <w:outlineLvl w:val="0"/>
        <w:rPr>
          <w:color w:val="000000" w:themeColor="text1"/>
        </w:rPr>
      </w:pPr>
    </w:p>
    <w:p w14:paraId="39BAFDB4" w14:textId="0FEF6220" w:rsidR="00E900C4" w:rsidRPr="00BA797C" w:rsidRDefault="009008A9" w:rsidP="00E900C4">
      <w:pPr>
        <w:autoSpaceDE w:val="0"/>
        <w:jc w:val="both"/>
        <w:rPr>
          <w:color w:val="000000" w:themeColor="text1"/>
        </w:rPr>
      </w:pPr>
      <w:r>
        <w:rPr>
          <w:color w:val="000000" w:themeColor="text1"/>
        </w:rPr>
        <w:t>przystępującego do postępowania o udzielenie zamówienia publicznego</w:t>
      </w:r>
      <w:r>
        <w:rPr>
          <w:color w:val="000000" w:themeColor="text1"/>
        </w:rPr>
        <w:br/>
        <w:t>pn. „</w:t>
      </w:r>
      <w:r>
        <w:rPr>
          <w:b/>
          <w:color w:val="000000" w:themeColor="text1"/>
        </w:rPr>
        <w:t>Zagospodarowanie odpadów komunalnych przez okres 18 miesięcy licząc</w:t>
      </w:r>
      <w:r>
        <w:rPr>
          <w:b/>
          <w:color w:val="000000" w:themeColor="text1"/>
        </w:rPr>
        <w:br/>
        <w:t>od dnia podpisania umowy</w:t>
      </w:r>
      <w:r>
        <w:rPr>
          <w:bCs/>
          <w:iCs/>
          <w:color w:val="000000" w:themeColor="text1"/>
        </w:rPr>
        <w:t>”</w:t>
      </w:r>
      <w:r>
        <w:rPr>
          <w:color w:val="000000" w:themeColor="text1"/>
        </w:rPr>
        <w:t xml:space="preserve"> (nr sprawy: 03/2026), </w:t>
      </w:r>
    </w:p>
    <w:p w14:paraId="55A3B483" w14:textId="77777777" w:rsidR="00E900C4" w:rsidRPr="00BA797C" w:rsidRDefault="00E900C4" w:rsidP="00E900C4">
      <w:pPr>
        <w:autoSpaceDE w:val="0"/>
        <w:jc w:val="both"/>
        <w:rPr>
          <w:color w:val="000000" w:themeColor="text1"/>
        </w:rPr>
      </w:pPr>
    </w:p>
    <w:p w14:paraId="0450E26E" w14:textId="77777777" w:rsidR="00BC6218" w:rsidRPr="00BA797C" w:rsidRDefault="00BC6218" w:rsidP="00E900C4">
      <w:pPr>
        <w:autoSpaceDE w:val="0"/>
        <w:jc w:val="both"/>
        <w:rPr>
          <w:color w:val="000000" w:themeColor="text1"/>
        </w:rPr>
      </w:pPr>
    </w:p>
    <w:p w14:paraId="2E0B4B76" w14:textId="77777777" w:rsidR="00E900C4" w:rsidRPr="00BA797C" w:rsidRDefault="00E900C4" w:rsidP="00E900C4">
      <w:pPr>
        <w:jc w:val="center"/>
        <w:rPr>
          <w:b/>
          <w:color w:val="000000" w:themeColor="text1"/>
          <w:sz w:val="28"/>
          <w:szCs w:val="28"/>
        </w:rPr>
      </w:pPr>
      <w:r>
        <w:rPr>
          <w:b/>
          <w:color w:val="000000" w:themeColor="text1"/>
          <w:sz w:val="28"/>
          <w:szCs w:val="28"/>
        </w:rPr>
        <w:t>OŚWIADCZAM</w:t>
      </w:r>
    </w:p>
    <w:p w14:paraId="025ABBDF" w14:textId="77777777" w:rsidR="00E900C4" w:rsidRPr="00BA797C" w:rsidRDefault="00E900C4" w:rsidP="00E900C4">
      <w:pPr>
        <w:jc w:val="both"/>
        <w:rPr>
          <w:color w:val="000000" w:themeColor="text1"/>
        </w:rPr>
      </w:pPr>
    </w:p>
    <w:p w14:paraId="6DE610DB" w14:textId="77777777" w:rsidR="00E900C4" w:rsidRPr="00BA797C" w:rsidRDefault="00E900C4" w:rsidP="00E900C4">
      <w:pPr>
        <w:jc w:val="both"/>
        <w:rPr>
          <w:color w:val="000000" w:themeColor="text1"/>
        </w:rPr>
      </w:pPr>
    </w:p>
    <w:p w14:paraId="2E21A044" w14:textId="77777777" w:rsidR="009008A9" w:rsidRPr="00BA797C" w:rsidRDefault="00E900C4" w:rsidP="00E900C4">
      <w:pPr>
        <w:autoSpaceDE w:val="0"/>
        <w:jc w:val="both"/>
        <w:rPr>
          <w:bCs/>
          <w:color w:val="000000" w:themeColor="text1"/>
        </w:rPr>
      </w:pPr>
      <w:r>
        <w:rPr>
          <w:color w:val="000000" w:themeColor="text1"/>
        </w:rPr>
        <w:t>że wykonawca ten</w:t>
      </w:r>
      <w:r>
        <w:rPr>
          <w:bCs/>
          <w:color w:val="000000" w:themeColor="text1"/>
        </w:rPr>
        <w:t>:</w:t>
      </w:r>
    </w:p>
    <w:p w14:paraId="5B0E211A" w14:textId="77777777" w:rsidR="00E900C4" w:rsidRPr="00BA797C" w:rsidRDefault="00E900C4" w:rsidP="00E900C4">
      <w:pPr>
        <w:autoSpaceDE w:val="0"/>
        <w:jc w:val="both"/>
        <w:rPr>
          <w:bCs/>
          <w:color w:val="000000" w:themeColor="text1"/>
        </w:rPr>
      </w:pPr>
    </w:p>
    <w:p w14:paraId="4818B876" w14:textId="77777777" w:rsidR="009008A9" w:rsidRPr="00BA797C" w:rsidRDefault="009008A9" w:rsidP="00AB1404">
      <w:pPr>
        <w:pStyle w:val="Tekstpodstawowy"/>
        <w:numPr>
          <w:ilvl w:val="0"/>
          <w:numId w:val="16"/>
        </w:numPr>
        <w:ind w:left="567" w:hanging="567"/>
        <w:jc w:val="both"/>
        <w:rPr>
          <w:b/>
          <w:color w:val="000000" w:themeColor="text1"/>
        </w:rPr>
      </w:pPr>
      <w:r>
        <w:rPr>
          <w:color w:val="000000" w:themeColor="text1"/>
        </w:rPr>
        <w:t>nie przynależy do żadnej grupy kapitałowej w rozumieniu ustawy z dnia 16 lutego</w:t>
      </w:r>
      <w:r>
        <w:rPr>
          <w:color w:val="000000" w:themeColor="text1"/>
        </w:rPr>
        <w:br/>
        <w:t xml:space="preserve">2007 r. o ochronie konkurencji i </w:t>
      </w:r>
      <w:proofErr w:type="gramStart"/>
      <w:r>
        <w:rPr>
          <w:color w:val="000000" w:themeColor="text1"/>
        </w:rPr>
        <w:t>konsumentów;*</w:t>
      </w:r>
      <w:proofErr w:type="gramEnd"/>
      <w:r>
        <w:rPr>
          <w:color w:val="000000" w:themeColor="text1"/>
          <w:vertAlign w:val="superscript"/>
        </w:rPr>
        <w:t>)</w:t>
      </w:r>
    </w:p>
    <w:p w14:paraId="776974C9" w14:textId="77777777" w:rsidR="00E900C4" w:rsidRPr="00BA797C" w:rsidRDefault="00E900C4" w:rsidP="00E900C4">
      <w:pPr>
        <w:pStyle w:val="Tekstpodstawowy"/>
        <w:jc w:val="both"/>
        <w:rPr>
          <w:b/>
          <w:color w:val="000000" w:themeColor="text1"/>
        </w:rPr>
      </w:pPr>
    </w:p>
    <w:p w14:paraId="23B22EC5" w14:textId="77777777" w:rsidR="00CC41A6" w:rsidRPr="00BA797C" w:rsidRDefault="00CC41A6" w:rsidP="00AB1404">
      <w:pPr>
        <w:pStyle w:val="Tekstpodstawowy"/>
        <w:numPr>
          <w:ilvl w:val="0"/>
          <w:numId w:val="16"/>
        </w:numPr>
        <w:ind w:left="567" w:hanging="567"/>
        <w:jc w:val="both"/>
        <w:rPr>
          <w:color w:val="000000" w:themeColor="text1"/>
        </w:rPr>
      </w:pPr>
      <w:r>
        <w:rPr>
          <w:color w:val="000000" w:themeColor="text1"/>
        </w:rPr>
        <w:t>nie przynależy do tej samej grupy kapitałowej w rozumieniu ustawy z dnia 16 lutego</w:t>
      </w:r>
      <w:r>
        <w:rPr>
          <w:color w:val="000000" w:themeColor="text1"/>
        </w:rPr>
        <w:br/>
        <w:t>2007 r. o ochronie konkurencji i konsumentów z innymi wykonawcami, którzy</w:t>
      </w:r>
      <w:r>
        <w:rPr>
          <w:color w:val="000000" w:themeColor="text1"/>
        </w:rPr>
        <w:br/>
        <w:t xml:space="preserve">złożyli oferty w przedmiotowym postępowaniu o udzielenie zamówienia </w:t>
      </w:r>
      <w:proofErr w:type="gramStart"/>
      <w:r>
        <w:rPr>
          <w:color w:val="000000" w:themeColor="text1"/>
        </w:rPr>
        <w:t>publicznego;*</w:t>
      </w:r>
      <w:proofErr w:type="gramEnd"/>
      <w:r>
        <w:rPr>
          <w:color w:val="000000" w:themeColor="text1"/>
          <w:vertAlign w:val="superscript"/>
        </w:rPr>
        <w:t>)</w:t>
      </w:r>
    </w:p>
    <w:p w14:paraId="05B8F6B0" w14:textId="77777777" w:rsidR="009008A9" w:rsidRPr="00BA797C" w:rsidRDefault="00E900C4" w:rsidP="00AB1404">
      <w:pPr>
        <w:pStyle w:val="Tekstpodstawowy"/>
        <w:numPr>
          <w:ilvl w:val="0"/>
          <w:numId w:val="16"/>
        </w:numPr>
        <w:ind w:left="567" w:hanging="567"/>
        <w:jc w:val="both"/>
        <w:rPr>
          <w:b/>
          <w:color w:val="000000" w:themeColor="text1"/>
        </w:rPr>
      </w:pPr>
      <w:r>
        <w:rPr>
          <w:color w:val="000000" w:themeColor="text1"/>
        </w:rPr>
        <w:br w:type="page"/>
      </w:r>
      <w:r>
        <w:rPr>
          <w:color w:val="000000" w:themeColor="text1"/>
        </w:rPr>
        <w:lastRenderedPageBreak/>
        <w:t>przynależy do tej samej grupy kapitałowej w rozumieniu ustawy z dnia 16 lutego</w:t>
      </w:r>
      <w:r>
        <w:rPr>
          <w:color w:val="000000" w:themeColor="text1"/>
        </w:rPr>
        <w:br/>
        <w:t xml:space="preserve">2007 r. o ochronie konkurencji i konsumentów z następującymi innym wykonawcami (wykonawcą), którzy w tym postępowaniu złożyli odrębne </w:t>
      </w:r>
      <w:proofErr w:type="gramStart"/>
      <w:r>
        <w:rPr>
          <w:color w:val="000000" w:themeColor="text1"/>
        </w:rPr>
        <w:t>oferty:*</w:t>
      </w:r>
      <w:proofErr w:type="gramEnd"/>
      <w:r>
        <w:rPr>
          <w:color w:val="000000" w:themeColor="text1"/>
          <w:vertAlign w:val="superscript"/>
        </w:rPr>
        <w:t>)</w:t>
      </w:r>
    </w:p>
    <w:p w14:paraId="23DC7D7B" w14:textId="77777777" w:rsidR="009008A9" w:rsidRPr="00BA797C" w:rsidRDefault="009008A9" w:rsidP="00A53F9B">
      <w:pPr>
        <w:pStyle w:val="Tekstpodstawowy"/>
        <w:spacing w:line="360" w:lineRule="auto"/>
        <w:ind w:left="1134" w:hanging="567"/>
        <w:jc w:val="both"/>
        <w:rPr>
          <w:color w:val="000000" w:themeColor="text1"/>
        </w:rPr>
      </w:pPr>
      <w:r>
        <w:rPr>
          <w:color w:val="000000" w:themeColor="text1"/>
        </w:rPr>
        <w:t>1)</w:t>
      </w:r>
      <w:r>
        <w:rPr>
          <w:color w:val="000000" w:themeColor="text1"/>
        </w:rPr>
        <w:tab/>
        <w:t>__________________________________________________________________</w:t>
      </w:r>
    </w:p>
    <w:p w14:paraId="5CC68C5B" w14:textId="77777777" w:rsidR="009008A9" w:rsidRPr="00BA797C" w:rsidRDefault="009008A9" w:rsidP="00A53F9B">
      <w:pPr>
        <w:pStyle w:val="Tekstpodstawowy"/>
        <w:spacing w:line="360" w:lineRule="auto"/>
        <w:ind w:left="1134" w:hanging="567"/>
        <w:jc w:val="both"/>
        <w:rPr>
          <w:color w:val="000000" w:themeColor="text1"/>
        </w:rPr>
      </w:pPr>
      <w:r>
        <w:rPr>
          <w:color w:val="000000" w:themeColor="text1"/>
        </w:rPr>
        <w:t>2)</w:t>
      </w:r>
      <w:r>
        <w:rPr>
          <w:color w:val="000000" w:themeColor="text1"/>
        </w:rPr>
        <w:tab/>
        <w:t>__________________________________________________________________</w:t>
      </w:r>
    </w:p>
    <w:p w14:paraId="4803737F" w14:textId="77777777" w:rsidR="009008A9" w:rsidRPr="00BA797C" w:rsidRDefault="004D5814" w:rsidP="002F6867">
      <w:pPr>
        <w:pStyle w:val="Tekstpodstawowy"/>
        <w:spacing w:line="360" w:lineRule="auto"/>
        <w:ind w:left="1134" w:hanging="567"/>
        <w:jc w:val="both"/>
        <w:rPr>
          <w:color w:val="000000" w:themeColor="text1"/>
        </w:rPr>
      </w:pPr>
      <w:r>
        <w:rPr>
          <w:color w:val="000000" w:themeColor="text1"/>
        </w:rPr>
        <w:t>…</w:t>
      </w:r>
      <w:r>
        <w:rPr>
          <w:color w:val="000000" w:themeColor="text1"/>
        </w:rPr>
        <w:tab/>
        <w:t>__________________________________________________________________</w:t>
      </w:r>
    </w:p>
    <w:p w14:paraId="4772B351" w14:textId="77777777" w:rsidR="009008A9" w:rsidRPr="00BA797C" w:rsidRDefault="009008A9" w:rsidP="009008A9">
      <w:pPr>
        <w:pStyle w:val="Tekstpodstawowy"/>
        <w:ind w:left="567"/>
        <w:jc w:val="both"/>
        <w:rPr>
          <w:b/>
          <w:color w:val="000000" w:themeColor="text1"/>
        </w:rPr>
      </w:pPr>
      <w:r>
        <w:rPr>
          <w:color w:val="000000" w:themeColor="text1"/>
        </w:rPr>
        <w:t>i przedstawiam następujące dowody, że powiązania z tymi wykonawcami/wykonawcą nie prowadzą do zakłócenia konkurencji w prowadzonym postępowaniu</w:t>
      </w:r>
      <w:r>
        <w:rPr>
          <w:color w:val="000000" w:themeColor="text1"/>
        </w:rPr>
        <w:br/>
        <w:t xml:space="preserve">o udzielenie </w:t>
      </w:r>
      <w:proofErr w:type="gramStart"/>
      <w:r>
        <w:rPr>
          <w:color w:val="000000" w:themeColor="text1"/>
        </w:rPr>
        <w:t>zamówienia:*</w:t>
      </w:r>
      <w:proofErr w:type="gramEnd"/>
      <w:r>
        <w:rPr>
          <w:color w:val="000000" w:themeColor="text1"/>
        </w:rPr>
        <w:t>*</w:t>
      </w:r>
      <w:r>
        <w:rPr>
          <w:color w:val="000000" w:themeColor="text1"/>
          <w:vertAlign w:val="superscript"/>
        </w:rPr>
        <w:t>)</w:t>
      </w:r>
    </w:p>
    <w:p w14:paraId="1655FEA6" w14:textId="77777777" w:rsidR="00A53F9B" w:rsidRPr="00BA797C" w:rsidRDefault="00A53F9B" w:rsidP="00A53F9B">
      <w:pPr>
        <w:pStyle w:val="Tekstpodstawowy"/>
        <w:spacing w:line="360" w:lineRule="auto"/>
        <w:ind w:left="1134" w:hanging="567"/>
        <w:jc w:val="both"/>
        <w:rPr>
          <w:color w:val="000000" w:themeColor="text1"/>
        </w:rPr>
      </w:pPr>
      <w:r>
        <w:rPr>
          <w:color w:val="000000" w:themeColor="text1"/>
        </w:rPr>
        <w:t>1)</w:t>
      </w:r>
      <w:r>
        <w:rPr>
          <w:color w:val="000000" w:themeColor="text1"/>
        </w:rPr>
        <w:tab/>
        <w:t>__________________________________________________________________</w:t>
      </w:r>
    </w:p>
    <w:p w14:paraId="7C16E012" w14:textId="77777777" w:rsidR="00A53F9B" w:rsidRPr="00BA797C" w:rsidRDefault="00A53F9B" w:rsidP="00A53F9B">
      <w:pPr>
        <w:pStyle w:val="Tekstpodstawowy"/>
        <w:spacing w:line="360" w:lineRule="auto"/>
        <w:ind w:left="1134" w:hanging="567"/>
        <w:jc w:val="both"/>
        <w:rPr>
          <w:color w:val="000000" w:themeColor="text1"/>
        </w:rPr>
      </w:pPr>
      <w:r>
        <w:rPr>
          <w:color w:val="000000" w:themeColor="text1"/>
        </w:rPr>
        <w:t>2)</w:t>
      </w:r>
      <w:r>
        <w:rPr>
          <w:color w:val="000000" w:themeColor="text1"/>
        </w:rPr>
        <w:tab/>
        <w:t>__________________________________________________________________</w:t>
      </w:r>
    </w:p>
    <w:p w14:paraId="149F1478" w14:textId="77777777" w:rsidR="00A53F9B" w:rsidRPr="00BA797C" w:rsidRDefault="004D5814" w:rsidP="00A53F9B">
      <w:pPr>
        <w:pStyle w:val="Tekstpodstawowy"/>
        <w:ind w:left="1134" w:hanging="567"/>
        <w:jc w:val="both"/>
        <w:rPr>
          <w:color w:val="000000" w:themeColor="text1"/>
        </w:rPr>
      </w:pPr>
      <w:r>
        <w:rPr>
          <w:color w:val="000000" w:themeColor="text1"/>
        </w:rPr>
        <w:t>…</w:t>
      </w:r>
      <w:r>
        <w:rPr>
          <w:color w:val="000000" w:themeColor="text1"/>
        </w:rPr>
        <w:tab/>
        <w:t>__________________________________________________________________</w:t>
      </w:r>
    </w:p>
    <w:p w14:paraId="35E0F1B9" w14:textId="77777777" w:rsidR="007F357F" w:rsidRPr="00BA797C" w:rsidRDefault="007F357F" w:rsidP="007F357F">
      <w:pPr>
        <w:pStyle w:val="Zwykytekst"/>
        <w:ind w:left="540" w:hanging="567"/>
        <w:jc w:val="both"/>
        <w:rPr>
          <w:rFonts w:ascii="Times New Roman" w:hAnsi="Times New Roman"/>
          <w:bCs/>
          <w:i/>
          <w:color w:val="000000" w:themeColor="text1"/>
          <w:sz w:val="24"/>
          <w:szCs w:val="24"/>
        </w:rPr>
      </w:pPr>
    </w:p>
    <w:p w14:paraId="11A60D8B" w14:textId="77777777" w:rsidR="007F357F" w:rsidRPr="00BA797C" w:rsidRDefault="007F357F" w:rsidP="007F357F">
      <w:pPr>
        <w:pStyle w:val="Zwykytekst"/>
        <w:ind w:left="540" w:hanging="567"/>
        <w:jc w:val="both"/>
        <w:rPr>
          <w:rFonts w:ascii="Times New Roman" w:hAnsi="Times New Roman"/>
          <w:bCs/>
          <w:i/>
          <w:color w:val="000000" w:themeColor="text1"/>
          <w:sz w:val="24"/>
          <w:szCs w:val="24"/>
        </w:rPr>
      </w:pPr>
    </w:p>
    <w:p w14:paraId="2A623DFA" w14:textId="77777777" w:rsidR="007F357F" w:rsidRPr="00BA797C" w:rsidRDefault="007F357F" w:rsidP="007F357F">
      <w:pPr>
        <w:pStyle w:val="Zwykytekst"/>
        <w:ind w:left="540" w:hanging="567"/>
        <w:jc w:val="both"/>
        <w:rPr>
          <w:rFonts w:ascii="Times New Roman" w:hAnsi="Times New Roman"/>
          <w:b/>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ab/>
        <w:t>niepotrzebne skreślić</w:t>
      </w:r>
    </w:p>
    <w:p w14:paraId="15F0674E" w14:textId="77777777" w:rsidR="007F357F" w:rsidRPr="00BA797C" w:rsidRDefault="007F357F" w:rsidP="007F357F">
      <w:pPr>
        <w:pStyle w:val="Zwykytekst"/>
        <w:ind w:left="540" w:hanging="567"/>
        <w:jc w:val="both"/>
        <w:rPr>
          <w:rFonts w:ascii="Times New Roman" w:hAnsi="Times New Roman"/>
          <w:b/>
          <w:bCs/>
          <w:i/>
          <w:color w:val="000000" w:themeColor="text1"/>
          <w:sz w:val="24"/>
          <w:szCs w:val="24"/>
        </w:rPr>
      </w:pPr>
    </w:p>
    <w:p w14:paraId="42B7D9C0" w14:textId="77777777" w:rsidR="007F357F" w:rsidRPr="00BA797C" w:rsidRDefault="007F357F" w:rsidP="007F357F">
      <w:pPr>
        <w:pStyle w:val="Zwykytekst"/>
        <w:ind w:left="540" w:hanging="567"/>
        <w:jc w:val="both"/>
        <w:rPr>
          <w:rFonts w:ascii="Times New Roman" w:hAnsi="Times New Roman"/>
          <w:b/>
          <w:color w:val="000000" w:themeColor="text1"/>
          <w:sz w:val="24"/>
          <w:szCs w:val="24"/>
        </w:rPr>
      </w:pPr>
      <w:r>
        <w:rPr>
          <w:rFonts w:ascii="Times New Roman" w:hAnsi="Times New Roman"/>
          <w:b/>
          <w:bCs/>
          <w:i/>
          <w:color w:val="000000" w:themeColor="text1"/>
          <w:sz w:val="24"/>
          <w:szCs w:val="24"/>
        </w:rPr>
        <w:t>**</w:t>
      </w:r>
      <w:r>
        <w:rPr>
          <w:rFonts w:ascii="Times New Roman" w:hAnsi="Times New Roman"/>
          <w:b/>
          <w:bCs/>
          <w:i/>
          <w:color w:val="000000" w:themeColor="text1"/>
          <w:sz w:val="24"/>
          <w:szCs w:val="24"/>
          <w:vertAlign w:val="superscript"/>
        </w:rPr>
        <w:t>)</w:t>
      </w:r>
      <w:r>
        <w:rPr>
          <w:rFonts w:ascii="Times New Roman" w:hAnsi="Times New Roman"/>
          <w:b/>
          <w:bCs/>
          <w:i/>
          <w:color w:val="000000" w:themeColor="text1"/>
          <w:sz w:val="24"/>
          <w:szCs w:val="24"/>
        </w:rPr>
        <w:tab/>
        <w:t>należy wypełnić o ile dotyczy</w:t>
      </w:r>
    </w:p>
    <w:p w14:paraId="2229805B" w14:textId="77777777" w:rsidR="00E900C4" w:rsidRPr="00BA797C" w:rsidRDefault="00E900C4" w:rsidP="00E900C4">
      <w:pPr>
        <w:rPr>
          <w:color w:val="000000" w:themeColor="text1"/>
        </w:rPr>
      </w:pPr>
    </w:p>
    <w:p w14:paraId="2D2DE23A" w14:textId="77777777" w:rsidR="00E900C4" w:rsidRPr="00BA797C" w:rsidRDefault="00E900C4" w:rsidP="00E900C4">
      <w:pPr>
        <w:rPr>
          <w:color w:val="000000" w:themeColor="text1"/>
        </w:rPr>
      </w:pPr>
    </w:p>
    <w:p w14:paraId="544C8344" w14:textId="77777777" w:rsidR="00E900C4" w:rsidRPr="00BA797C" w:rsidRDefault="00E900C4" w:rsidP="00E900C4">
      <w:pPr>
        <w:rPr>
          <w:color w:val="000000" w:themeColor="text1"/>
        </w:rPr>
      </w:pPr>
    </w:p>
    <w:p w14:paraId="1654AA63" w14:textId="77777777" w:rsidR="00E900C4" w:rsidRPr="00BA797C" w:rsidRDefault="00E900C4" w:rsidP="00E900C4">
      <w:pPr>
        <w:rPr>
          <w:color w:val="000000" w:themeColor="text1"/>
        </w:rPr>
      </w:pPr>
    </w:p>
    <w:p w14:paraId="491953E8" w14:textId="77777777" w:rsidR="00E900C4" w:rsidRPr="00BA797C" w:rsidRDefault="00E900C4" w:rsidP="00E900C4">
      <w:pPr>
        <w:rPr>
          <w:color w:val="000000" w:themeColor="text1"/>
        </w:rPr>
      </w:pPr>
    </w:p>
    <w:p w14:paraId="6BB4D11B" w14:textId="77777777" w:rsidR="00E900C4" w:rsidRPr="00BA797C" w:rsidRDefault="00E900C4" w:rsidP="00E900C4">
      <w:pPr>
        <w:rPr>
          <w:color w:val="000000" w:themeColor="text1"/>
        </w:rPr>
      </w:pPr>
    </w:p>
    <w:p w14:paraId="12C6F33F" w14:textId="77777777" w:rsidR="00C07C55" w:rsidRPr="00BA797C" w:rsidRDefault="00C07C55" w:rsidP="00C07C55">
      <w:pPr>
        <w:spacing w:line="360" w:lineRule="auto"/>
        <w:rPr>
          <w:color w:val="000000" w:themeColor="text1"/>
        </w:rPr>
      </w:pPr>
      <w:r>
        <w:rPr>
          <w:color w:val="000000" w:themeColor="text1"/>
        </w:rPr>
        <w:t>__________________________________________</w:t>
      </w:r>
    </w:p>
    <w:p w14:paraId="756E63B8" w14:textId="77777777" w:rsidR="00C07C55" w:rsidRPr="00BA797C" w:rsidRDefault="00C07C55" w:rsidP="00C07C55">
      <w:pPr>
        <w:jc w:val="both"/>
        <w:rPr>
          <w:color w:val="000000" w:themeColor="text1"/>
        </w:rPr>
      </w:pPr>
      <w:r>
        <w:rPr>
          <w:b/>
          <w:bCs/>
          <w:i/>
          <w:color w:val="000000" w:themeColor="text1"/>
          <w:u w:val="single"/>
        </w:rPr>
        <w:t>UWAGA:</w:t>
      </w:r>
      <w:r>
        <w:rPr>
          <w:bCs/>
          <w:i/>
          <w:color w:val="000000" w:themeColor="text1"/>
        </w:rPr>
        <w:t xml:space="preserve"> </w:t>
      </w:r>
      <w:r>
        <w:rPr>
          <w:i/>
          <w:color w:val="000000" w:themeColor="text1"/>
        </w:rPr>
        <w:t>Dokument dla swej ważności wymaga podpisania kwalifikowanym podpisem elektronicznym przez osobę lub osoby upoważnione do reprezentowania wykonawcy,</w:t>
      </w:r>
      <w:r>
        <w:rPr>
          <w:i/>
          <w:color w:val="000000" w:themeColor="text1"/>
        </w:rPr>
        <w:br/>
        <w:t>zgodnie z formą reprezentacji wykonawcy określoną w rejestrze sądowym lub innym dokumencie właściwym dla danej formy organizacyjnej wykonawcy, albo przez pełnomocnika lub pełnomocników umocowanych przez osoby uprawnione, przy czym pełnomocnictwo</w:t>
      </w:r>
      <w:r>
        <w:rPr>
          <w:i/>
          <w:color w:val="000000" w:themeColor="text1"/>
        </w:rPr>
        <w:br/>
        <w:t>lub pełnomocnictwa muszą być załączone do oferty wykonawcy w oryginale w formie elektronicznej.</w:t>
      </w:r>
    </w:p>
    <w:p w14:paraId="26F46DA6" w14:textId="77777777" w:rsidR="009008A9" w:rsidRPr="00BA797C" w:rsidRDefault="006A41CB" w:rsidP="009008A9">
      <w:pPr>
        <w:jc w:val="right"/>
        <w:rPr>
          <w:b/>
          <w:color w:val="000000" w:themeColor="text1"/>
        </w:rPr>
      </w:pPr>
      <w:r>
        <w:rPr>
          <w:b/>
          <w:i/>
          <w:color w:val="000000" w:themeColor="text1"/>
        </w:rPr>
        <w:br w:type="page"/>
      </w:r>
      <w:r>
        <w:rPr>
          <w:b/>
          <w:color w:val="000000" w:themeColor="text1"/>
        </w:rPr>
        <w:lastRenderedPageBreak/>
        <w:t>Załącznik Nr 8 do SWZ</w:t>
      </w:r>
    </w:p>
    <w:p w14:paraId="0A1F510D" w14:textId="77777777" w:rsidR="009008A9" w:rsidRPr="00BA797C" w:rsidRDefault="009008A9" w:rsidP="009008A9">
      <w:pPr>
        <w:jc w:val="both"/>
        <w:rPr>
          <w:color w:val="000000" w:themeColor="text1"/>
        </w:rPr>
      </w:pPr>
    </w:p>
    <w:p w14:paraId="6E7507BB" w14:textId="77777777" w:rsidR="00895816" w:rsidRPr="00BA797C" w:rsidRDefault="00895816" w:rsidP="009008A9">
      <w:pPr>
        <w:jc w:val="both"/>
        <w:rPr>
          <w:color w:val="000000" w:themeColor="text1"/>
        </w:rPr>
      </w:pPr>
    </w:p>
    <w:p w14:paraId="1AB690FD" w14:textId="77777777" w:rsidR="009008A9" w:rsidRPr="00BA797C" w:rsidRDefault="004A2943" w:rsidP="00596D5C">
      <w:pPr>
        <w:jc w:val="center"/>
        <w:rPr>
          <w:b/>
          <w:color w:val="000000" w:themeColor="text1"/>
          <w:sz w:val="28"/>
          <w:szCs w:val="28"/>
        </w:rPr>
      </w:pPr>
      <w:r>
        <w:rPr>
          <w:b/>
          <w:color w:val="000000" w:themeColor="text1"/>
          <w:sz w:val="28"/>
          <w:szCs w:val="28"/>
        </w:rPr>
        <w:t>PROJEKTOWANE POSTANOWIENIA UMOWY</w:t>
      </w:r>
    </w:p>
    <w:p w14:paraId="68E4FDB8" w14:textId="77777777" w:rsidR="00596D5C" w:rsidRPr="00BA797C" w:rsidRDefault="00596D5C" w:rsidP="009008A9">
      <w:pPr>
        <w:jc w:val="both"/>
        <w:rPr>
          <w:color w:val="000000" w:themeColor="text1"/>
        </w:rPr>
      </w:pPr>
    </w:p>
    <w:p w14:paraId="33E66472" w14:textId="77777777" w:rsidR="00895816" w:rsidRPr="00BA797C" w:rsidRDefault="00895816" w:rsidP="009008A9">
      <w:pPr>
        <w:jc w:val="both"/>
        <w:rPr>
          <w:color w:val="000000" w:themeColor="text1"/>
        </w:rPr>
      </w:pPr>
    </w:p>
    <w:p w14:paraId="28A832C5" w14:textId="77777777" w:rsidR="009008A9" w:rsidRPr="00BA797C" w:rsidRDefault="009008A9" w:rsidP="009008A9">
      <w:pPr>
        <w:jc w:val="center"/>
        <w:outlineLvl w:val="0"/>
        <w:rPr>
          <w:b/>
          <w:color w:val="000000" w:themeColor="text1"/>
        </w:rPr>
      </w:pPr>
      <w:r>
        <w:rPr>
          <w:b/>
          <w:color w:val="000000" w:themeColor="text1"/>
        </w:rPr>
        <w:t>UMOWA</w:t>
      </w:r>
    </w:p>
    <w:p w14:paraId="57B082BC" w14:textId="77777777" w:rsidR="009F5656" w:rsidRPr="00BA797C" w:rsidRDefault="009F5656" w:rsidP="009F5656">
      <w:pPr>
        <w:rPr>
          <w:color w:val="000000" w:themeColor="text1"/>
        </w:rPr>
      </w:pPr>
    </w:p>
    <w:p w14:paraId="299457F7" w14:textId="77777777" w:rsidR="00895816" w:rsidRPr="00BA797C" w:rsidRDefault="00895816" w:rsidP="009F5656">
      <w:pPr>
        <w:rPr>
          <w:color w:val="000000" w:themeColor="text1"/>
        </w:rPr>
      </w:pPr>
    </w:p>
    <w:p w14:paraId="3AFF6743" w14:textId="0E0F5C42" w:rsidR="00F833DC" w:rsidRPr="00BA797C" w:rsidRDefault="00F833DC" w:rsidP="00F833DC">
      <w:pPr>
        <w:rPr>
          <w:color w:val="000000" w:themeColor="text1"/>
        </w:rPr>
      </w:pPr>
      <w:r>
        <w:rPr>
          <w:color w:val="000000" w:themeColor="text1"/>
        </w:rPr>
        <w:t>zawarta w Piasecznie dnia [...] [...] 2026 r. pomiędzy:</w:t>
      </w:r>
    </w:p>
    <w:p w14:paraId="73294895" w14:textId="77777777" w:rsidR="00F833DC" w:rsidRPr="00BA797C" w:rsidRDefault="00F833DC" w:rsidP="00F833DC">
      <w:pPr>
        <w:rPr>
          <w:color w:val="000000" w:themeColor="text1"/>
        </w:rPr>
      </w:pPr>
    </w:p>
    <w:p w14:paraId="11D274C4" w14:textId="77777777" w:rsidR="00895816" w:rsidRPr="00BA797C" w:rsidRDefault="00895816" w:rsidP="00F833DC">
      <w:pPr>
        <w:rPr>
          <w:color w:val="000000" w:themeColor="text1"/>
        </w:rPr>
      </w:pPr>
    </w:p>
    <w:p w14:paraId="51D6479D" w14:textId="77777777" w:rsidR="00F833DC" w:rsidRPr="00BA797C" w:rsidRDefault="00F833DC" w:rsidP="00F833DC">
      <w:pPr>
        <w:jc w:val="both"/>
        <w:rPr>
          <w:color w:val="000000" w:themeColor="text1"/>
        </w:rPr>
      </w:pPr>
      <w:r>
        <w:rPr>
          <w:color w:val="000000" w:themeColor="text1"/>
        </w:rPr>
        <w:t>Przedsiębiorstwem Usług Komunalnych Piaseczno Sp. z o.o. z siedzibą: 05-500 Piaseczno,</w:t>
      </w:r>
      <w:r>
        <w:rPr>
          <w:color w:val="000000" w:themeColor="text1"/>
        </w:rPr>
        <w:br/>
        <w:t>ul. Techniczna 6, wpisaną do Rejestru Przedsiębiorców Krajowego Rejestru Sądowego</w:t>
      </w:r>
      <w:r>
        <w:rPr>
          <w:color w:val="000000" w:themeColor="text1"/>
        </w:rPr>
        <w:br/>
        <w:t>pod nr KRS: 0000122596, NIP: 1230878675, REGON 016161080, reprezentowaną</w:t>
      </w:r>
      <w:r>
        <w:rPr>
          <w:color w:val="000000" w:themeColor="text1"/>
        </w:rPr>
        <w:br/>
        <w:t>przez [...] Pan[...] [...] [...], zwaną w dalszej części umowy „</w:t>
      </w:r>
      <w:r>
        <w:rPr>
          <w:b/>
          <w:color w:val="000000" w:themeColor="text1"/>
        </w:rPr>
        <w:t>Zamawiającym</w:t>
      </w:r>
      <w:r>
        <w:rPr>
          <w:color w:val="000000" w:themeColor="text1"/>
        </w:rPr>
        <w:t>”, z jednej strony</w:t>
      </w:r>
    </w:p>
    <w:p w14:paraId="248625A8" w14:textId="77777777" w:rsidR="00F833DC" w:rsidRPr="00BA797C" w:rsidRDefault="00F833DC" w:rsidP="00F833DC">
      <w:pPr>
        <w:rPr>
          <w:color w:val="000000" w:themeColor="text1"/>
        </w:rPr>
      </w:pPr>
    </w:p>
    <w:p w14:paraId="495F6CC8" w14:textId="77777777" w:rsidR="00F833DC" w:rsidRPr="00BA797C" w:rsidRDefault="00F833DC" w:rsidP="00F833DC">
      <w:pPr>
        <w:jc w:val="center"/>
        <w:rPr>
          <w:color w:val="000000" w:themeColor="text1"/>
        </w:rPr>
      </w:pPr>
      <w:r>
        <w:rPr>
          <w:color w:val="000000" w:themeColor="text1"/>
        </w:rPr>
        <w:t>a</w:t>
      </w:r>
    </w:p>
    <w:p w14:paraId="6CDD0AD2" w14:textId="77777777" w:rsidR="00F833DC" w:rsidRPr="00BA797C" w:rsidRDefault="00F833DC" w:rsidP="00F833DC">
      <w:pPr>
        <w:rPr>
          <w:color w:val="000000" w:themeColor="text1"/>
        </w:rPr>
      </w:pPr>
    </w:p>
    <w:p w14:paraId="76F51624" w14:textId="77777777" w:rsidR="00F833DC" w:rsidRPr="00BA797C" w:rsidRDefault="00F833DC" w:rsidP="00F833DC">
      <w:pPr>
        <w:jc w:val="both"/>
        <w:rPr>
          <w:color w:val="000000" w:themeColor="text1"/>
        </w:rPr>
      </w:pPr>
      <w:r>
        <w:rPr>
          <w:color w:val="000000" w:themeColor="text1"/>
        </w:rPr>
        <w:t>[...] z siedzibą: [...], wpisaną do [...] pod nr [...], NIP: [...], REGON [...], reprezentowaną</w:t>
      </w:r>
      <w:r>
        <w:rPr>
          <w:color w:val="000000" w:themeColor="text1"/>
        </w:rPr>
        <w:br/>
        <w:t>przez [...] Pan[...] [...] [...], zwaną w dalszej części umowy „</w:t>
      </w:r>
      <w:r>
        <w:rPr>
          <w:b/>
          <w:color w:val="000000" w:themeColor="text1"/>
        </w:rPr>
        <w:t>Wykonawcą</w:t>
      </w:r>
      <w:r>
        <w:rPr>
          <w:color w:val="000000" w:themeColor="text1"/>
        </w:rPr>
        <w:t>”,</w:t>
      </w:r>
      <w:r>
        <w:rPr>
          <w:color w:val="000000" w:themeColor="text1"/>
        </w:rPr>
        <w:br/>
        <w:t>z drugiej strony</w:t>
      </w:r>
    </w:p>
    <w:p w14:paraId="335F6D06" w14:textId="77777777" w:rsidR="00595F7C" w:rsidRPr="00BA797C" w:rsidRDefault="00595F7C" w:rsidP="00595F7C">
      <w:pPr>
        <w:rPr>
          <w:color w:val="000000" w:themeColor="text1"/>
        </w:rPr>
      </w:pPr>
    </w:p>
    <w:p w14:paraId="6EE64217" w14:textId="77777777" w:rsidR="00595F7C" w:rsidRPr="00BA797C" w:rsidRDefault="00595F7C" w:rsidP="00595F7C">
      <w:pPr>
        <w:rPr>
          <w:color w:val="000000" w:themeColor="text1"/>
        </w:rPr>
      </w:pPr>
      <w:r>
        <w:rPr>
          <w:color w:val="000000" w:themeColor="text1"/>
        </w:rPr>
        <w:t>zwanymi dalej łącznie również „</w:t>
      </w:r>
      <w:r>
        <w:rPr>
          <w:b/>
          <w:color w:val="000000" w:themeColor="text1"/>
        </w:rPr>
        <w:t>Stronami</w:t>
      </w:r>
      <w:r>
        <w:rPr>
          <w:color w:val="000000" w:themeColor="text1"/>
        </w:rPr>
        <w:t>”, a osobno „</w:t>
      </w:r>
      <w:r>
        <w:rPr>
          <w:b/>
          <w:color w:val="000000" w:themeColor="text1"/>
        </w:rPr>
        <w:t>Stroną</w:t>
      </w:r>
      <w:r>
        <w:rPr>
          <w:color w:val="000000" w:themeColor="text1"/>
        </w:rPr>
        <w:t>”</w:t>
      </w:r>
    </w:p>
    <w:p w14:paraId="12824E11" w14:textId="77777777" w:rsidR="00595F7C" w:rsidRPr="00BA797C" w:rsidRDefault="00595F7C" w:rsidP="00595F7C">
      <w:pPr>
        <w:rPr>
          <w:color w:val="000000" w:themeColor="text1"/>
        </w:rPr>
      </w:pPr>
    </w:p>
    <w:p w14:paraId="2BF99042" w14:textId="77777777" w:rsidR="00895816" w:rsidRPr="00BA797C" w:rsidRDefault="00895816" w:rsidP="00595F7C">
      <w:pPr>
        <w:rPr>
          <w:color w:val="000000" w:themeColor="text1"/>
        </w:rPr>
      </w:pPr>
    </w:p>
    <w:p w14:paraId="202002A7" w14:textId="77777777" w:rsidR="00F833DC" w:rsidRPr="00BA797C" w:rsidRDefault="00F833DC" w:rsidP="00F833DC">
      <w:pPr>
        <w:jc w:val="center"/>
        <w:rPr>
          <w:b/>
          <w:color w:val="000000" w:themeColor="text1"/>
        </w:rPr>
      </w:pPr>
      <w:r>
        <w:rPr>
          <w:b/>
          <w:color w:val="000000" w:themeColor="text1"/>
        </w:rPr>
        <w:t>§ 1.</w:t>
      </w:r>
    </w:p>
    <w:p w14:paraId="07128FDF" w14:textId="60490F78" w:rsidR="00AE6D2C" w:rsidRPr="00BA797C" w:rsidRDefault="00AE6D2C" w:rsidP="00AE6D2C">
      <w:pPr>
        <w:ind w:left="567" w:hanging="567"/>
        <w:jc w:val="both"/>
        <w:rPr>
          <w:color w:val="000000" w:themeColor="text1"/>
        </w:rPr>
      </w:pPr>
      <w:r>
        <w:rPr>
          <w:color w:val="000000" w:themeColor="text1"/>
        </w:rPr>
        <w:t>1.</w:t>
      </w:r>
      <w:r>
        <w:rPr>
          <w:color w:val="000000" w:themeColor="text1"/>
        </w:rPr>
        <w:tab/>
        <w:t>Przedmiotem niniejszej umowy, zwanej dalej „Umową” jest zagospodarowanie (poddanie procesom odzysku R lub unieszkodliwianiu w procesach D) przez Wykonawcę w ramach części [...] zamówienia odpadów stanowiących [...]</w:t>
      </w:r>
      <w:r>
        <w:rPr>
          <w:color w:val="000000" w:themeColor="text1"/>
        </w:rPr>
        <w:br/>
        <w:t>o kodzie [...] w okresie 18 miesięcy licząc od dnia podpisania umowy, tj. od dnia</w:t>
      </w:r>
      <w:r>
        <w:rPr>
          <w:color w:val="000000" w:themeColor="text1"/>
        </w:rPr>
        <w:br/>
        <w:t xml:space="preserve">[...] [...] 2026 r. do dnia [...] </w:t>
      </w:r>
      <w:proofErr w:type="gramStart"/>
      <w:r>
        <w:rPr>
          <w:color w:val="000000" w:themeColor="text1"/>
        </w:rPr>
        <w:t>[...]  2028</w:t>
      </w:r>
      <w:proofErr w:type="gramEnd"/>
      <w:r>
        <w:rPr>
          <w:color w:val="000000" w:themeColor="text1"/>
        </w:rPr>
        <w:t xml:space="preserve"> r.</w:t>
      </w:r>
    </w:p>
    <w:p w14:paraId="6E261143" w14:textId="77777777" w:rsidR="00E94E44" w:rsidRPr="00BA797C" w:rsidRDefault="00AE6D2C" w:rsidP="00AE6D2C">
      <w:pPr>
        <w:ind w:left="567" w:hanging="567"/>
        <w:jc w:val="both"/>
        <w:rPr>
          <w:color w:val="000000" w:themeColor="text1"/>
        </w:rPr>
      </w:pPr>
      <w:r>
        <w:rPr>
          <w:color w:val="000000" w:themeColor="text1"/>
        </w:rPr>
        <w:t>2.</w:t>
      </w:r>
      <w:r>
        <w:rPr>
          <w:color w:val="000000" w:themeColor="text1"/>
        </w:rPr>
        <w:tab/>
        <w:t>Kod odpadów został w Umowie podany zgodnie z załącznikiem do rozporządzenia Ministra Klimatu z dnia 2 stycznia 2020 r. w sprawie katalogu odpadów</w:t>
      </w:r>
      <w:r>
        <w:rPr>
          <w:color w:val="000000" w:themeColor="text1"/>
        </w:rPr>
        <w:br/>
        <w:t>(Dz. U. z 2020 r. poz. 10).</w:t>
      </w:r>
    </w:p>
    <w:p w14:paraId="45711A78" w14:textId="77777777" w:rsidR="009E7A5B" w:rsidRPr="00BA797C" w:rsidRDefault="009E7A5B" w:rsidP="003E5F7B">
      <w:pPr>
        <w:ind w:left="567" w:hanging="567"/>
        <w:jc w:val="both"/>
        <w:rPr>
          <w:color w:val="000000" w:themeColor="text1"/>
        </w:rPr>
      </w:pPr>
      <w:r>
        <w:rPr>
          <w:color w:val="000000" w:themeColor="text1"/>
        </w:rPr>
        <w:t>3.</w:t>
      </w:r>
      <w:r>
        <w:rPr>
          <w:color w:val="000000" w:themeColor="text1"/>
        </w:rPr>
        <w:tab/>
        <w:t>Wykonawca zobowiązany jest do zapewnienia przetwarzania niesegregowanych (zmieszanych) odpadów komunalnych w instalacji komunalnej wpisanej na listę,</w:t>
      </w:r>
      <w:r>
        <w:rPr>
          <w:color w:val="000000" w:themeColor="text1"/>
        </w:rPr>
        <w:br/>
        <w:t>o której mowa w art. 38b ust. 1 pkt 1 ustawy z dnia 14 grudnia 2012 r. o odpadach</w:t>
      </w:r>
      <w:r>
        <w:rPr>
          <w:color w:val="000000" w:themeColor="text1"/>
        </w:rPr>
        <w:br/>
        <w:t xml:space="preserve">(Dz. U. z 2020 r. poz. 797, z </w:t>
      </w:r>
      <w:proofErr w:type="spellStart"/>
      <w:r>
        <w:rPr>
          <w:color w:val="000000" w:themeColor="text1"/>
        </w:rPr>
        <w:t>późn</w:t>
      </w:r>
      <w:proofErr w:type="spellEnd"/>
      <w:r>
        <w:rPr>
          <w:color w:val="000000" w:themeColor="text1"/>
        </w:rPr>
        <w:t>. zm.), zwanej dalej „ustawą o odpadach”, legitymującej się aktualnym, wymaganym prawem zezwoleniem w zakresie zagospodarowania niesegregowanych (zmieszanych) odpadów komunalnych.</w:t>
      </w:r>
    </w:p>
    <w:p w14:paraId="1F11536C" w14:textId="77777777" w:rsidR="00680B60" w:rsidRPr="00BA797C" w:rsidRDefault="00680B60" w:rsidP="003E5F7B">
      <w:pPr>
        <w:ind w:left="567" w:hanging="567"/>
        <w:jc w:val="both"/>
        <w:rPr>
          <w:color w:val="000000" w:themeColor="text1"/>
        </w:rPr>
      </w:pPr>
    </w:p>
    <w:p w14:paraId="76BA2A4D" w14:textId="77777777" w:rsidR="00A43FF9" w:rsidRPr="00BA797C" w:rsidRDefault="00A43FF9" w:rsidP="00A43FF9">
      <w:pPr>
        <w:rPr>
          <w:color w:val="000000" w:themeColor="text1"/>
        </w:rPr>
      </w:pPr>
      <w:r>
        <w:rPr>
          <w:color w:val="000000" w:themeColor="text1"/>
        </w:rPr>
        <w:t>__________________________________________</w:t>
      </w:r>
    </w:p>
    <w:p w14:paraId="5EF5C488" w14:textId="77777777" w:rsidR="00A43FF9" w:rsidRPr="00BA797C" w:rsidRDefault="00A43FF9" w:rsidP="00A43FF9">
      <w:pPr>
        <w:jc w:val="both"/>
        <w:rPr>
          <w:i/>
          <w:color w:val="000000" w:themeColor="text1"/>
        </w:rPr>
      </w:pPr>
      <w:r>
        <w:rPr>
          <w:b/>
          <w:bCs/>
          <w:i/>
          <w:color w:val="000000" w:themeColor="text1"/>
          <w:u w:val="single"/>
        </w:rPr>
        <w:t>Uwaga:</w:t>
      </w:r>
      <w:r>
        <w:rPr>
          <w:bCs/>
          <w:i/>
          <w:color w:val="000000" w:themeColor="text1"/>
        </w:rPr>
        <w:t xml:space="preserve"> </w:t>
      </w:r>
      <w:r>
        <w:rPr>
          <w:i/>
          <w:color w:val="000000" w:themeColor="text1"/>
        </w:rPr>
        <w:t>pola „[...]” projektowanych postanowień umowy zostaną przed jej zawarciem</w:t>
      </w:r>
      <w:r>
        <w:rPr>
          <w:i/>
          <w:color w:val="000000" w:themeColor="text1"/>
        </w:rPr>
        <w:br/>
        <w:t>uzupełnione o niezbędne informacje dotyczące w szczególności wartości oraz daty zawarcia umowy, danych podmiotowych i rejestrowych wykonawcy, a także danych teleadresowych oraz reprezentacji stron umowy, a w pozostałym niezbędnym zakresie zostaną</w:t>
      </w:r>
      <w:r>
        <w:rPr>
          <w:i/>
          <w:color w:val="000000" w:themeColor="text1"/>
        </w:rPr>
        <w:br/>
        <w:t>odpowiednio wypełnione zgodnie z treścią oferty wykonawcy.</w:t>
      </w:r>
    </w:p>
    <w:p w14:paraId="1581794A" w14:textId="77777777" w:rsidR="00860086" w:rsidRPr="00BA797C" w:rsidRDefault="00A43FF9" w:rsidP="003E5F7B">
      <w:pPr>
        <w:ind w:left="567" w:hanging="567"/>
        <w:jc w:val="both"/>
        <w:rPr>
          <w:color w:val="000000" w:themeColor="text1"/>
        </w:rPr>
      </w:pPr>
      <w:r>
        <w:rPr>
          <w:color w:val="000000" w:themeColor="text1"/>
        </w:rPr>
        <w:br w:type="page"/>
      </w:r>
      <w:r>
        <w:rPr>
          <w:color w:val="000000" w:themeColor="text1"/>
        </w:rPr>
        <w:lastRenderedPageBreak/>
        <w:t>4.</w:t>
      </w:r>
      <w:r>
        <w:rPr>
          <w:color w:val="000000" w:themeColor="text1"/>
        </w:rPr>
        <w:tab/>
        <w:t xml:space="preserve">Zamawiający wymaga, aby odpady [...] o kodzie [...] poddawane były przez Wykonawcę procesom odzysku i recyklingu ([...]) w ilości nie mniejszej niż </w:t>
      </w:r>
      <w:r>
        <w:rPr>
          <w:b/>
          <w:color w:val="000000" w:themeColor="text1"/>
        </w:rPr>
        <w:t>[...]%</w:t>
      </w:r>
      <w:r>
        <w:rPr>
          <w:color w:val="000000" w:themeColor="text1"/>
        </w:rPr>
        <w:t xml:space="preserve"> przekazywanych odpadów (liczonych wagowo), z zastrzeżeniem, iż Zamawiający</w:t>
      </w:r>
      <w:r>
        <w:rPr>
          <w:color w:val="000000" w:themeColor="text1"/>
        </w:rPr>
        <w:br/>
        <w:t>uzna warunek za spełniony również w przypadku przekazania odpadów o kodzie [...] powstających w wyniku przetwarzania odpadów o kodzie [...] w instalacji Wykonawcy w procesie R[...] i przekazanych do ostatecznego zagospodarowania w procesie [...],</w:t>
      </w:r>
      <w:r>
        <w:rPr>
          <w:color w:val="000000" w:themeColor="text1"/>
        </w:rPr>
        <w:br/>
        <w:t>z zastrzeżeniem, iż łączna masa odpadów o kodach [...] musi stanowić co najmniej [...]% masy odpadów przekazanych przez Zamawiającego (liczonych wagowo).</w:t>
      </w:r>
      <w:r>
        <w:rPr>
          <w:color w:val="000000" w:themeColor="text1"/>
          <w:vertAlign w:val="superscript"/>
        </w:rPr>
        <w:t>1)</w:t>
      </w:r>
    </w:p>
    <w:p w14:paraId="2316C43B" w14:textId="24ED0D1F" w:rsidR="00E83794" w:rsidRPr="00BA797C" w:rsidRDefault="00E83794" w:rsidP="003E5F7B">
      <w:pPr>
        <w:ind w:left="567" w:hanging="567"/>
        <w:jc w:val="both"/>
        <w:rPr>
          <w:color w:val="000000" w:themeColor="text1"/>
        </w:rPr>
      </w:pPr>
      <w:r>
        <w:rPr>
          <w:color w:val="000000" w:themeColor="text1"/>
        </w:rPr>
        <w:t>5.</w:t>
      </w:r>
      <w:r>
        <w:rPr>
          <w:color w:val="000000" w:themeColor="text1"/>
        </w:rPr>
        <w:tab/>
        <w:t xml:space="preserve">Odpady biodegradowalne (kod </w:t>
      </w:r>
      <w:proofErr w:type="gramStart"/>
      <w:r>
        <w:rPr>
          <w:color w:val="000000" w:themeColor="text1"/>
        </w:rPr>
        <w:t>20 02 01</w:t>
      </w:r>
      <w:proofErr w:type="gramEnd"/>
      <w:r>
        <w:rPr>
          <w:color w:val="000000" w:themeColor="text1"/>
        </w:rPr>
        <w:t xml:space="preserve">) będą przez Zamawiającego przekazywane Wykonawcy w formie </w:t>
      </w:r>
      <w:proofErr w:type="spellStart"/>
      <w:r>
        <w:rPr>
          <w:color w:val="000000" w:themeColor="text1"/>
        </w:rPr>
        <w:t>rozworkowanej</w:t>
      </w:r>
      <w:proofErr w:type="spellEnd"/>
      <w:r>
        <w:rPr>
          <w:color w:val="000000" w:themeColor="text1"/>
        </w:rPr>
        <w:t>, tj. bez opakowań z tworzy sztucznych</w:t>
      </w:r>
      <w:r>
        <w:rPr>
          <w:color w:val="000000" w:themeColor="text1"/>
        </w:rPr>
        <w:br/>
      </w:r>
      <w:proofErr w:type="gramStart"/>
      <w:r>
        <w:rPr>
          <w:color w:val="000000" w:themeColor="text1"/>
        </w:rPr>
        <w:t>itp..</w:t>
      </w:r>
      <w:proofErr w:type="gramEnd"/>
    </w:p>
    <w:p w14:paraId="3B72D5B0" w14:textId="77777777" w:rsidR="009E7A5B" w:rsidRPr="00BA797C" w:rsidRDefault="00E83794" w:rsidP="003E5F7B">
      <w:pPr>
        <w:ind w:left="567" w:hanging="567"/>
        <w:jc w:val="both"/>
        <w:rPr>
          <w:color w:val="000000" w:themeColor="text1"/>
        </w:rPr>
      </w:pPr>
      <w:r>
        <w:rPr>
          <w:color w:val="000000" w:themeColor="text1"/>
        </w:rPr>
        <w:t>6.</w:t>
      </w:r>
      <w:r>
        <w:rPr>
          <w:color w:val="000000" w:themeColor="text1"/>
        </w:rPr>
        <w:tab/>
        <w:t>Wykonawca może zagospodarować odpady we własnej instalacji lub instalacjach</w:t>
      </w:r>
      <w:r>
        <w:rPr>
          <w:color w:val="000000" w:themeColor="text1"/>
        </w:rPr>
        <w:br/>
        <w:t xml:space="preserve">albo w instalacji lub instalacjach innych niż własne, z którymi będzie miał zawarte umowy na zagospodarowanie odpadów. Szczegółowy wykaz instalacji, w których następować będzie zagospodarowanie przekazywanych przez Zamawiającego odpadów zawiera </w:t>
      </w:r>
      <w:r>
        <w:rPr>
          <w:b/>
          <w:color w:val="000000" w:themeColor="text1"/>
        </w:rPr>
        <w:t>Załącznik Nr 1</w:t>
      </w:r>
      <w:r>
        <w:rPr>
          <w:color w:val="000000" w:themeColor="text1"/>
        </w:rPr>
        <w:t xml:space="preserve"> do Umowy. Wskazane w wykazie instalacje do przetwarzania odpadów muszą odpowiadać wymaganiom przepisów prawa, w szczególności przepisów ustawy o utrzymaniu czystości i porządku w gminach oraz przepisów ustawy o odpadach, w tym art. 35 i n. W przypadku powoływania się w tym zakresie</w:t>
      </w:r>
      <w:r>
        <w:rPr>
          <w:color w:val="000000" w:themeColor="text1"/>
        </w:rPr>
        <w:br/>
        <w:t xml:space="preserve">przez Wykonawcę na zasoby innych podmiotów (w tym podwykonawców), </w:t>
      </w:r>
      <w:proofErr w:type="gramStart"/>
      <w:r>
        <w:rPr>
          <w:color w:val="000000" w:themeColor="text1"/>
        </w:rPr>
        <w:t>wymagania</w:t>
      </w:r>
      <w:proofErr w:type="gramEnd"/>
      <w:r>
        <w:rPr>
          <w:color w:val="000000" w:themeColor="text1"/>
        </w:rPr>
        <w:t xml:space="preserve"> o których mowa w zdaniu poprzedzającym oraz wymagania dotyczące zezwolenia</w:t>
      </w:r>
      <w:r>
        <w:rPr>
          <w:color w:val="000000" w:themeColor="text1"/>
        </w:rPr>
        <w:br/>
        <w:t>w zakresie zagospodarowania odpadów znajdują odpowiednie zastosowanie również</w:t>
      </w:r>
      <w:r>
        <w:rPr>
          <w:color w:val="000000" w:themeColor="text1"/>
        </w:rPr>
        <w:br/>
        <w:t>w stosunku do tych zasobów i udostępniających je podmiotów (w tym podwykonawców).</w:t>
      </w:r>
    </w:p>
    <w:p w14:paraId="3F7C9B00" w14:textId="77777777" w:rsidR="003B112D" w:rsidRPr="00BA797C" w:rsidRDefault="003B112D" w:rsidP="003B112D">
      <w:pPr>
        <w:rPr>
          <w:color w:val="000000" w:themeColor="text1"/>
        </w:rPr>
      </w:pPr>
      <w:r>
        <w:rPr>
          <w:color w:val="000000" w:themeColor="text1"/>
        </w:rPr>
        <w:t>__________________________________________</w:t>
      </w:r>
    </w:p>
    <w:p w14:paraId="2A533594" w14:textId="77777777" w:rsidR="003B112D" w:rsidRPr="00BA797C" w:rsidRDefault="003B112D" w:rsidP="003B112D">
      <w:pPr>
        <w:jc w:val="both"/>
        <w:rPr>
          <w:color w:val="000000" w:themeColor="text1"/>
        </w:rPr>
      </w:pPr>
      <w:r>
        <w:rPr>
          <w:bCs/>
          <w:i/>
          <w:color w:val="000000" w:themeColor="text1"/>
          <w:vertAlign w:val="superscript"/>
        </w:rPr>
        <w:t>1)</w:t>
      </w:r>
      <w:r>
        <w:rPr>
          <w:bCs/>
          <w:i/>
          <w:color w:val="000000" w:themeColor="text1"/>
        </w:rPr>
        <w:t xml:space="preserve"> </w:t>
      </w:r>
      <w:r>
        <w:rPr>
          <w:i/>
          <w:color w:val="000000" w:themeColor="text1"/>
        </w:rPr>
        <w:t xml:space="preserve">W zakresie dotyczącym </w:t>
      </w:r>
      <w:r>
        <w:rPr>
          <w:bCs/>
          <w:i/>
          <w:color w:val="000000" w:themeColor="text1"/>
        </w:rPr>
        <w:t>niesegregowanych (zmieszanych) odpadów komunalnych</w:t>
      </w:r>
      <w:r>
        <w:rPr>
          <w:bCs/>
          <w:i/>
          <w:color w:val="000000" w:themeColor="text1"/>
        </w:rPr>
        <w:br/>
        <w:t xml:space="preserve">(kod 20 03 01) </w:t>
      </w:r>
      <w:r>
        <w:rPr>
          <w:i/>
          <w:color w:val="000000" w:themeColor="text1"/>
        </w:rPr>
        <w:t>Zamawiający wymaga, aby wykonawca poddawał wskazane odpady procesowi segregacji, w wyniku którego zostaną wydzielone frakcje selektywne przeznaczone następnie do recyklingu, przy czym Zamawiający nie określa wykonawcy granicznych wartości procentowych lub wagowych dotyczących minimalnych ilości uzyskiwanych w ten sposób frakcji selektywnych, poziom ten zależy bowiem w szczególności od rozkładu (masy) poszczególnych frakcji w przekazywanych odpadach, co pozostaje niezależne zarówno</w:t>
      </w:r>
      <w:r>
        <w:rPr>
          <w:i/>
          <w:color w:val="000000" w:themeColor="text1"/>
        </w:rPr>
        <w:br/>
        <w:t xml:space="preserve">od Zamawiającego, jak i od wykonawcy. Dlatego Zamawiający wymaga jedynie, aby odpady te poddane zostały uprzedniej segregacji, co </w:t>
      </w:r>
      <w:proofErr w:type="gramStart"/>
      <w:r>
        <w:rPr>
          <w:i/>
          <w:color w:val="000000" w:themeColor="text1"/>
        </w:rPr>
        <w:t>oznacza</w:t>
      </w:r>
      <w:proofErr w:type="gramEnd"/>
      <w:r>
        <w:rPr>
          <w:i/>
          <w:color w:val="000000" w:themeColor="text1"/>
        </w:rPr>
        <w:t xml:space="preserve"> iż nie będą one przez wykonawcę bezpośrednio przekazywane do składowania lub spalania. W zakresie dotyczącym odpadów </w:t>
      </w:r>
      <w:r>
        <w:rPr>
          <w:color w:val="000000" w:themeColor="text1"/>
        </w:rPr>
        <w:t>biodegradowalnych</w:t>
      </w:r>
      <w:r>
        <w:rPr>
          <w:i/>
          <w:color w:val="000000" w:themeColor="text1"/>
        </w:rPr>
        <w:t xml:space="preserve"> (odpadów o kodzie 20 02 01) Zamawiający wymaga aby przekazywane przez Zamawiającego odpadów o tym kodzie poddawane były przez wykonawcę wyłącznie</w:t>
      </w:r>
      <w:r>
        <w:rPr>
          <w:i/>
          <w:color w:val="000000" w:themeColor="text1"/>
        </w:rPr>
        <w:br/>
        <w:t>i w całości  - w ilości równej 100% przekazywanych odpadów (liczonych wagowo) - procesom odzysku i recyklingu (R3), w wyniku których powstaną produkty, które będzie można wprowadzić na rynek jako spełniające obowiązujące przepisy, w tym będą mogły</w:t>
      </w:r>
      <w:r>
        <w:rPr>
          <w:i/>
          <w:color w:val="000000" w:themeColor="text1"/>
        </w:rPr>
        <w:br/>
        <w:t>być wprowadzane do obrotu jako nawóz lub środek poprawiający właściwości gleby</w:t>
      </w:r>
      <w:r>
        <w:rPr>
          <w:i/>
          <w:color w:val="000000" w:themeColor="text1"/>
        </w:rPr>
        <w:br/>
        <w:t>na podstawie pozwolenia ministra właściwego do spraw rolnictwa lub gdy stanowić</w:t>
      </w:r>
      <w:r>
        <w:rPr>
          <w:i/>
          <w:color w:val="000000" w:themeColor="text1"/>
        </w:rPr>
        <w:br/>
        <w:t>będą produkt nawozowy lub jeżeli powstanie z nich odpad który będzie wykorzystywany</w:t>
      </w:r>
      <w:r>
        <w:rPr>
          <w:i/>
          <w:color w:val="000000" w:themeColor="text1"/>
        </w:rPr>
        <w:br/>
        <w:t>na powierzchni ziemi z korzyścią dla rolnictwa lub będzie prowadzić do poprawy stanu środowiska. W pozostałym zakresie podane ilości minimalne zostały przez Zamawiającego wskazane dla poszczególnych rodzajów odpadów jako wartość procentowa przekazywanych odpadów liczonych wagowo.</w:t>
      </w:r>
    </w:p>
    <w:p w14:paraId="553B3BCA" w14:textId="77777777" w:rsidR="00C14C06" w:rsidRPr="00BA797C" w:rsidRDefault="003B112D" w:rsidP="00C14C06">
      <w:pPr>
        <w:ind w:left="567" w:hanging="567"/>
        <w:jc w:val="both"/>
        <w:rPr>
          <w:color w:val="000000" w:themeColor="text1"/>
        </w:rPr>
      </w:pPr>
      <w:r>
        <w:rPr>
          <w:color w:val="000000" w:themeColor="text1"/>
        </w:rPr>
        <w:br w:type="page"/>
      </w:r>
      <w:r>
        <w:rPr>
          <w:color w:val="000000" w:themeColor="text1"/>
        </w:rPr>
        <w:lastRenderedPageBreak/>
        <w:t>7.</w:t>
      </w:r>
      <w:r>
        <w:rPr>
          <w:color w:val="000000" w:themeColor="text1"/>
        </w:rPr>
        <w:tab/>
        <w:t>Jeżeli instalacja wskazana w wykazie, o którym mowa w ust. 6, nie będzie</w:t>
      </w:r>
      <w:r>
        <w:rPr>
          <w:color w:val="000000" w:themeColor="text1"/>
        </w:rPr>
        <w:br/>
        <w:t>przyjmować odpadów, Wykonawca zobowiązany jest własnym staraniem</w:t>
      </w:r>
      <w:r>
        <w:rPr>
          <w:color w:val="000000" w:themeColor="text1"/>
        </w:rPr>
        <w:br/>
        <w:t>i na swój koszt zapewnić zagospodarowanie odpadów w innej instalacji,</w:t>
      </w:r>
      <w:r>
        <w:rPr>
          <w:color w:val="000000" w:themeColor="text1"/>
        </w:rPr>
        <w:br/>
        <w:t>w tym pokryć koszt transportu odpadów do innej instalacji, co nie będzie stanowić przesłanki (podstawy) uprawniającej do podniesienia wynagrodzenia Wykonawcy, informując Zamawiającego o zmianie lub o tymczasowej zmianie instalacji</w:t>
      </w:r>
      <w:r>
        <w:rPr>
          <w:color w:val="000000" w:themeColor="text1"/>
        </w:rPr>
        <w:br/>
        <w:t>w terminie do 2 dni roboczych licząc od dnia wystąpienie przesłanek</w:t>
      </w:r>
      <w:r>
        <w:rPr>
          <w:color w:val="000000" w:themeColor="text1"/>
        </w:rPr>
        <w:br/>
        <w:t>uzasadniających zmianę.</w:t>
      </w:r>
    </w:p>
    <w:p w14:paraId="5C71AA18" w14:textId="77777777" w:rsidR="00AC628B" w:rsidRPr="00BA797C" w:rsidRDefault="00AC628B" w:rsidP="00AC628B">
      <w:pPr>
        <w:ind w:left="567" w:hanging="567"/>
        <w:jc w:val="both"/>
        <w:rPr>
          <w:color w:val="000000" w:themeColor="text1"/>
        </w:rPr>
      </w:pPr>
      <w:r>
        <w:rPr>
          <w:color w:val="000000" w:themeColor="text1"/>
        </w:rPr>
        <w:t>8.</w:t>
      </w:r>
      <w:r>
        <w:rPr>
          <w:color w:val="000000" w:themeColor="text1"/>
        </w:rPr>
        <w:tab/>
        <w:t xml:space="preserve">Tymczasowa zmiana instalacji, tj. </w:t>
      </w:r>
      <w:proofErr w:type="gramStart"/>
      <w:r>
        <w:rPr>
          <w:color w:val="000000" w:themeColor="text1"/>
        </w:rPr>
        <w:t>zmiana</w:t>
      </w:r>
      <w:proofErr w:type="gramEnd"/>
      <w:r>
        <w:rPr>
          <w:color w:val="000000" w:themeColor="text1"/>
        </w:rPr>
        <w:t xml:space="preserve"> której skutkiem jest przekazywanie</w:t>
      </w:r>
      <w:r>
        <w:rPr>
          <w:color w:val="000000" w:themeColor="text1"/>
        </w:rPr>
        <w:br/>
        <w:t>odpadów w celu ich zagospodarowania w okresie nie dłuższym niż 14 dni liczonych</w:t>
      </w:r>
      <w:r>
        <w:rPr>
          <w:color w:val="000000" w:themeColor="text1"/>
        </w:rPr>
        <w:br/>
        <w:t>od dnia przekazania odpadów do instalacji innej niż wskazana w wykazie,</w:t>
      </w:r>
      <w:r>
        <w:rPr>
          <w:color w:val="000000" w:themeColor="text1"/>
        </w:rPr>
        <w:br/>
        <w:t>o którym mowa w ust. 6, może nastąpić za uprzednią zgodą Zamawiającego</w:t>
      </w:r>
      <w:r>
        <w:rPr>
          <w:color w:val="000000" w:themeColor="text1"/>
        </w:rPr>
        <w:br/>
        <w:t>i nie wymaga zmiany Umowy. Wykonawca wraz z wnioskiem o tymczasową</w:t>
      </w:r>
      <w:r>
        <w:rPr>
          <w:color w:val="000000" w:themeColor="text1"/>
        </w:rPr>
        <w:br/>
        <w:t>zmianę instalacji komunalnej zobowiązany jest przekazać Zamawiającemu</w:t>
      </w:r>
      <w:r>
        <w:rPr>
          <w:color w:val="000000" w:themeColor="text1"/>
        </w:rPr>
        <w:br/>
        <w:t>dokument gwarantujący przyjęcie odpadów komunalnych przez wskazaną</w:t>
      </w:r>
      <w:r>
        <w:rPr>
          <w:color w:val="000000" w:themeColor="text1"/>
        </w:rPr>
        <w:br/>
        <w:t>instalację oraz kopię wymaganego prawem zezwolenia na zagospodarowanie określonego rodzaju odpadów przez taką instalację.</w:t>
      </w:r>
    </w:p>
    <w:p w14:paraId="0F974246" w14:textId="77777777" w:rsidR="002A74EF" w:rsidRPr="00BA797C" w:rsidRDefault="002A74EF" w:rsidP="003B112D">
      <w:pPr>
        <w:ind w:left="567" w:hanging="567"/>
        <w:jc w:val="both"/>
        <w:rPr>
          <w:color w:val="000000" w:themeColor="text1"/>
        </w:rPr>
      </w:pPr>
      <w:r>
        <w:rPr>
          <w:color w:val="000000" w:themeColor="text1"/>
        </w:rPr>
        <w:t>9.</w:t>
      </w:r>
      <w:r>
        <w:rPr>
          <w:color w:val="000000" w:themeColor="text1"/>
        </w:rPr>
        <w:tab/>
        <w:t>Zmiany instalacji do zagospodarowania odpadów wskazanej przez Wykonawcę</w:t>
      </w:r>
      <w:r>
        <w:rPr>
          <w:color w:val="000000" w:themeColor="text1"/>
        </w:rPr>
        <w:br/>
        <w:t>w wykazie, o którym mowa w ust. 6, jeżeli zmiana taka będzie konieczna ze względu</w:t>
      </w:r>
      <w:r>
        <w:rPr>
          <w:color w:val="000000" w:themeColor="text1"/>
        </w:rPr>
        <w:br/>
        <w:t>na obiektywnie zaistniałe okoliczności, np. awaria instalacji, pod warunkiem wcześniejszej akceptacji nowej instalacji przez Zamawiającego i na warunkach</w:t>
      </w:r>
      <w:r>
        <w:rPr>
          <w:color w:val="000000" w:themeColor="text1"/>
        </w:rPr>
        <w:br/>
        <w:t>z nim uzgodnionych.</w:t>
      </w:r>
    </w:p>
    <w:p w14:paraId="38D62BF5" w14:textId="77777777" w:rsidR="007B28AC" w:rsidRPr="00BA797C" w:rsidRDefault="002A74EF" w:rsidP="007B28AC">
      <w:pPr>
        <w:ind w:left="567" w:hanging="567"/>
        <w:jc w:val="both"/>
        <w:rPr>
          <w:color w:val="000000" w:themeColor="text1"/>
        </w:rPr>
      </w:pPr>
      <w:r>
        <w:rPr>
          <w:color w:val="000000" w:themeColor="text1"/>
        </w:rPr>
        <w:t>10.</w:t>
      </w:r>
      <w:r>
        <w:rPr>
          <w:color w:val="000000" w:themeColor="text1"/>
        </w:rPr>
        <w:tab/>
        <w:t>Przekazywanie odpadów do nowej instalacji w żadnym przypadku nie może powodować zwiększenia wynagrodzenia Wykonawcy lub innych kosztów</w:t>
      </w:r>
      <w:r>
        <w:rPr>
          <w:color w:val="000000" w:themeColor="text1"/>
        </w:rPr>
        <w:br/>
        <w:t>dla Zamawiającego, w tym w szczególności w związku z potrzebą transportu</w:t>
      </w:r>
      <w:r>
        <w:rPr>
          <w:color w:val="000000" w:themeColor="text1"/>
        </w:rPr>
        <w:br/>
        <w:t>odpadów do instalacji innej niż wskazana w wykazie, o którym mowa w ust. 6.</w:t>
      </w:r>
      <w:r>
        <w:rPr>
          <w:color w:val="000000" w:themeColor="text1"/>
        </w:rPr>
        <w:br/>
        <w:t>Ponadto zmiana taka nie może skutkować pogorszeniem jakości, w tym środowiskowej, sposobu realizacji przedmiotu Umowy.</w:t>
      </w:r>
    </w:p>
    <w:p w14:paraId="0B611625" w14:textId="77777777" w:rsidR="007A5CC4" w:rsidRPr="00BA797C" w:rsidRDefault="00E83794" w:rsidP="003E5F7B">
      <w:pPr>
        <w:ind w:left="567" w:hanging="567"/>
        <w:jc w:val="both"/>
        <w:rPr>
          <w:color w:val="000000" w:themeColor="text1"/>
        </w:rPr>
      </w:pPr>
      <w:r>
        <w:rPr>
          <w:color w:val="000000" w:themeColor="text1"/>
        </w:rPr>
        <w:t>11.</w:t>
      </w:r>
      <w:r>
        <w:rPr>
          <w:color w:val="000000" w:themeColor="text1"/>
        </w:rPr>
        <w:tab/>
        <w:t>W ramach realizacji przedmiotu Umowy w części [...] Wykonawca obowiązany</w:t>
      </w:r>
      <w:r>
        <w:rPr>
          <w:color w:val="000000" w:themeColor="text1"/>
        </w:rPr>
        <w:br/>
        <w:t>jest zapewnić bieżące zagospodarowanie odpadów w minimalnej ilości odpowiadających ilości, o której mowa w ust. 12 poniżej, oraz w łącznej ilości równej</w:t>
      </w:r>
      <w:r>
        <w:rPr>
          <w:color w:val="000000" w:themeColor="text1"/>
        </w:rPr>
        <w:br/>
        <w:t>co najmniej szacowanej ilości tych odpadów wskazanej w § 2 ust. 6.</w:t>
      </w:r>
    </w:p>
    <w:p w14:paraId="269B4F80" w14:textId="6770E4BD" w:rsidR="0052519B" w:rsidRPr="00BA797C" w:rsidRDefault="00C10B6A" w:rsidP="003E5F7B">
      <w:pPr>
        <w:ind w:left="567" w:hanging="567"/>
        <w:jc w:val="both"/>
        <w:rPr>
          <w:color w:val="000000" w:themeColor="text1"/>
        </w:rPr>
      </w:pPr>
      <w:r>
        <w:rPr>
          <w:color w:val="000000" w:themeColor="text1"/>
        </w:rPr>
        <w:t>12.</w:t>
      </w:r>
      <w:r>
        <w:rPr>
          <w:color w:val="000000" w:themeColor="text1"/>
        </w:rPr>
        <w:tab/>
        <w:t xml:space="preserve">Szacowana ilość odpadów do zagospodarowania w ramach przedmiotu Umowy (odpadów o kodzie [...]) wynosi w całym okresie obowiązywania Umowy (18 miesięcy licząc od dnia podpisania Umowy) </w:t>
      </w:r>
      <w:r>
        <w:rPr>
          <w:b/>
          <w:color w:val="000000" w:themeColor="text1"/>
        </w:rPr>
        <w:t>[...] Mg</w:t>
      </w:r>
      <w:r>
        <w:rPr>
          <w:color w:val="000000" w:themeColor="text1"/>
        </w:rPr>
        <w:t>. Zamawiający wskazuje, iż minimalna prognozowana ilość odpadów o kodzie [...] przekazywanych Wykonawcy do zagospodarowania na podstawie niniejszej umowy wyniesie łącznie w całym okresie trwania umowy […] Mg.</w:t>
      </w:r>
    </w:p>
    <w:p w14:paraId="2F45B4F9" w14:textId="77777777" w:rsidR="007A5CC4" w:rsidRPr="00BA797C" w:rsidRDefault="0052519B" w:rsidP="003E5F7B">
      <w:pPr>
        <w:ind w:left="567" w:hanging="567"/>
        <w:jc w:val="both"/>
        <w:rPr>
          <w:color w:val="000000" w:themeColor="text1"/>
        </w:rPr>
      </w:pPr>
      <w:r>
        <w:rPr>
          <w:color w:val="000000" w:themeColor="text1"/>
        </w:rPr>
        <w:t>13.</w:t>
      </w:r>
      <w:r>
        <w:rPr>
          <w:color w:val="000000" w:themeColor="text1"/>
        </w:rPr>
        <w:tab/>
        <w:t>Zamawiający zastrzega sobie prawo zmniejszenia lub zwiększenia ilości przekazywanych odpadów w stosunku do szacunkowej ilości, o której mowa</w:t>
      </w:r>
      <w:r>
        <w:rPr>
          <w:color w:val="000000" w:themeColor="text1"/>
        </w:rPr>
        <w:br/>
        <w:t>ust. 12, bez prawa Wykonawcy do wnoszenia w stosunku do Zamawiającego jakichkolwiek roszczeń z tego tytułu, w tym w szczególności zakresie dotyczącym ewentualnego dodatkowego wynagrodzenia dla Wykonawcy.</w:t>
      </w:r>
    </w:p>
    <w:p w14:paraId="203C7546" w14:textId="77777777" w:rsidR="00C14C06" w:rsidRPr="00BA797C" w:rsidRDefault="00C14C06">
      <w:pPr>
        <w:rPr>
          <w:color w:val="000000" w:themeColor="text1"/>
        </w:rPr>
      </w:pPr>
      <w:r>
        <w:rPr>
          <w:color w:val="000000" w:themeColor="text1"/>
        </w:rPr>
        <w:br w:type="page"/>
      </w:r>
    </w:p>
    <w:p w14:paraId="4A6BB67A" w14:textId="77777777" w:rsidR="000A5670" w:rsidRPr="00BA797C" w:rsidRDefault="00B22F39" w:rsidP="003E5F7B">
      <w:pPr>
        <w:ind w:left="567" w:hanging="567"/>
        <w:jc w:val="both"/>
        <w:rPr>
          <w:color w:val="000000" w:themeColor="text1"/>
        </w:rPr>
      </w:pPr>
      <w:r>
        <w:rPr>
          <w:color w:val="000000" w:themeColor="text1"/>
        </w:rPr>
        <w:lastRenderedPageBreak/>
        <w:t>14.</w:t>
      </w:r>
      <w:r>
        <w:rPr>
          <w:color w:val="000000" w:themeColor="text1"/>
        </w:rPr>
        <w:tab/>
        <w:t>Zamawiający dopuszcza przekazywanie przez Wykonawcę odpadów o kodzie [...] innemu posiadaczowi (zbierającemu) w celu poddania ich procesom odzysku</w:t>
      </w:r>
      <w:r>
        <w:rPr>
          <w:color w:val="000000" w:themeColor="text1"/>
        </w:rPr>
        <w:br/>
        <w:t>i recyklingu lub unieszkodliwiania. Wykonawca przekazujący odpady innemu posiadaczowi (zbierającemu) zobowiązany jest do udokumentowania ostatecznego sposobu zagospodarowania tych odpadów w procesach odzysku i recyklingu (R)</w:t>
      </w:r>
      <w:r>
        <w:rPr>
          <w:color w:val="000000" w:themeColor="text1"/>
        </w:rPr>
        <w:br/>
        <w:t>lub unieszkodliwiania (D).</w:t>
      </w:r>
      <w:r>
        <w:rPr>
          <w:color w:val="000000" w:themeColor="text1"/>
          <w:vertAlign w:val="superscript"/>
        </w:rPr>
        <w:t>2)</w:t>
      </w:r>
    </w:p>
    <w:p w14:paraId="21443B11" w14:textId="77777777" w:rsidR="00AC628B" w:rsidRPr="00BA797C" w:rsidRDefault="00AC628B">
      <w:pPr>
        <w:rPr>
          <w:b/>
          <w:color w:val="000000" w:themeColor="text1"/>
        </w:rPr>
      </w:pPr>
    </w:p>
    <w:p w14:paraId="519ABF5C" w14:textId="77777777" w:rsidR="00B22F39" w:rsidRPr="00BA797C" w:rsidRDefault="00B22F39" w:rsidP="00B22F39">
      <w:pPr>
        <w:jc w:val="center"/>
        <w:rPr>
          <w:b/>
          <w:color w:val="000000" w:themeColor="text1"/>
        </w:rPr>
      </w:pPr>
      <w:r>
        <w:rPr>
          <w:b/>
          <w:color w:val="000000" w:themeColor="text1"/>
        </w:rPr>
        <w:t>§ 2.</w:t>
      </w:r>
    </w:p>
    <w:p w14:paraId="38AC1180" w14:textId="77777777" w:rsidR="0003517D" w:rsidRPr="00BA797C" w:rsidRDefault="0003517D" w:rsidP="0003517D">
      <w:pPr>
        <w:ind w:left="567" w:hanging="567"/>
        <w:jc w:val="both"/>
        <w:rPr>
          <w:color w:val="000000" w:themeColor="text1"/>
        </w:rPr>
      </w:pPr>
      <w:r>
        <w:rPr>
          <w:color w:val="000000" w:themeColor="text1"/>
        </w:rPr>
        <w:t>1.</w:t>
      </w:r>
      <w:r>
        <w:rPr>
          <w:color w:val="000000" w:themeColor="text1"/>
        </w:rPr>
        <w:tab/>
        <w:t>Z zastrzeżeniem ust. 2. Wykonawca obowiązany jest zapewnić odbiór odpadów</w:t>
      </w:r>
      <w:r>
        <w:rPr>
          <w:color w:val="000000" w:themeColor="text1"/>
        </w:rPr>
        <w:br/>
        <w:t>do zagospodarowania ze stacji przeładunkowej Zamawiającego (zwanej dalej „Stacją”) znajdującej się w siedzibie Zamawiającego w Piasecznie przy ul. Technicznej 6 oraz</w:t>
      </w:r>
      <w:r>
        <w:rPr>
          <w:color w:val="000000" w:themeColor="text1"/>
        </w:rPr>
        <w:br/>
        <w:t>ul. Technicznej 4.</w:t>
      </w:r>
    </w:p>
    <w:p w14:paraId="3C28369D" w14:textId="3B45A2F1" w:rsidR="0003517D" w:rsidRPr="00BA797C" w:rsidRDefault="0003517D" w:rsidP="0003517D">
      <w:pPr>
        <w:ind w:left="567" w:hanging="567"/>
        <w:jc w:val="both"/>
        <w:rPr>
          <w:color w:val="000000" w:themeColor="text1"/>
        </w:rPr>
      </w:pPr>
      <w:r>
        <w:rPr>
          <w:color w:val="000000" w:themeColor="text1"/>
        </w:rPr>
        <w:t>2.</w:t>
      </w:r>
      <w:r>
        <w:rPr>
          <w:color w:val="000000" w:themeColor="text1"/>
        </w:rPr>
        <w:tab/>
        <w:t>Wykonawca jest zwolniony z obowiązku odbioru odpadów, o którym mowa w ust. 1,</w:t>
      </w:r>
      <w:r>
        <w:rPr>
          <w:color w:val="000000" w:themeColor="text1"/>
        </w:rPr>
        <w:br/>
        <w:t>w zakresie, w jakim będzie zagospodarowywać przekazywane odpady w instalacji</w:t>
      </w:r>
      <w:r>
        <w:rPr>
          <w:color w:val="000000" w:themeColor="text1"/>
        </w:rPr>
        <w:br/>
        <w:t xml:space="preserve">lub instalacjach znajdującej się w odległości nie większej niż </w:t>
      </w:r>
      <w:proofErr w:type="gramStart"/>
      <w:r>
        <w:rPr>
          <w:color w:val="000000" w:themeColor="text1"/>
        </w:rPr>
        <w:t>[….</w:t>
      </w:r>
      <w:proofErr w:type="gramEnd"/>
      <w:r>
        <w:rPr>
          <w:color w:val="000000" w:themeColor="text1"/>
        </w:rPr>
        <w:t>.] km. od siedziby Zamawiającego w Piasecznie przy ul. Technicznej nr 6, przy czym na potrzeby określenia tej odległości przyjmowana będzie każdorazowo przez Zamawiającego najkrótsza możliwa odległość pomiędzy siedzibą Zamawiającego a instalacją liczona</w:t>
      </w:r>
      <w:r>
        <w:rPr>
          <w:color w:val="000000" w:themeColor="text1"/>
        </w:rPr>
        <w:br/>
        <w:t>po sieci dróg publicznych dopuszczalnych dla ruchu samochodów o masie DMC powyżej 18 ton, z wyłączeniem dróg, na których obowiązują ograniczenia ruchu.</w:t>
      </w:r>
    </w:p>
    <w:p w14:paraId="6DC3FA14" w14:textId="77777777" w:rsidR="0003517D" w:rsidRPr="00BA797C" w:rsidRDefault="0003517D" w:rsidP="0003517D">
      <w:pPr>
        <w:ind w:left="567" w:hanging="567"/>
        <w:jc w:val="both"/>
        <w:rPr>
          <w:color w:val="000000" w:themeColor="text1"/>
        </w:rPr>
      </w:pPr>
      <w:r>
        <w:rPr>
          <w:color w:val="000000" w:themeColor="text1"/>
        </w:rPr>
        <w:t>3.</w:t>
      </w:r>
      <w:r>
        <w:rPr>
          <w:color w:val="000000" w:themeColor="text1"/>
        </w:rPr>
        <w:tab/>
        <w:t>W przypadku, o którym mowa w ust. 2., w zakresie dotyczącym sposobu przekazywania przez Zamawiającego odpadów do zagospodarowania bezpośrednio</w:t>
      </w:r>
      <w:r>
        <w:rPr>
          <w:color w:val="000000" w:themeColor="text1"/>
        </w:rPr>
        <w:br/>
        <w:t>do instalacji wskazanej przez Wykonawcę:</w:t>
      </w:r>
    </w:p>
    <w:p w14:paraId="125DB154" w14:textId="77777777" w:rsidR="0003517D" w:rsidRPr="00BA797C" w:rsidRDefault="0003517D" w:rsidP="0003517D">
      <w:pPr>
        <w:ind w:left="1134" w:hanging="567"/>
        <w:jc w:val="both"/>
        <w:rPr>
          <w:color w:val="000000" w:themeColor="text1"/>
        </w:rPr>
      </w:pPr>
      <w:r>
        <w:rPr>
          <w:color w:val="000000" w:themeColor="text1"/>
        </w:rPr>
        <w:t>1)</w:t>
      </w:r>
      <w:r>
        <w:rPr>
          <w:color w:val="000000" w:themeColor="text1"/>
        </w:rPr>
        <w:tab/>
        <w:t>Wykonawca obowiązany jest zapewnić przyjmowanie odpadów</w:t>
      </w:r>
      <w:r>
        <w:rPr>
          <w:color w:val="000000" w:themeColor="text1"/>
        </w:rPr>
        <w:br/>
        <w:t>do zagospodarowania w instalacji lub instalacjach wskazanych w wykazie,</w:t>
      </w:r>
      <w:r>
        <w:rPr>
          <w:color w:val="000000" w:themeColor="text1"/>
        </w:rPr>
        <w:br/>
        <w:t>o którym mowa w § 1 ust. 6, od poniedziałku do piątku w godzinach od 8:00</w:t>
      </w:r>
      <w:r>
        <w:rPr>
          <w:color w:val="000000" w:themeColor="text1"/>
        </w:rPr>
        <w:br/>
        <w:t>do 20:00 oraz w soboty w godzinach od 8:00 do 16:00 z wyłączeniem jedynie przypadających wtedy dni ustawowo wolnych od pracy.</w:t>
      </w:r>
    </w:p>
    <w:p w14:paraId="2F6891BF" w14:textId="77777777" w:rsidR="0003517D" w:rsidRPr="00BA797C" w:rsidRDefault="0003517D" w:rsidP="0003517D">
      <w:pPr>
        <w:ind w:left="1134" w:hanging="567"/>
        <w:jc w:val="both"/>
        <w:rPr>
          <w:color w:val="000000" w:themeColor="text1"/>
        </w:rPr>
      </w:pPr>
      <w:r>
        <w:rPr>
          <w:color w:val="000000" w:themeColor="text1"/>
        </w:rPr>
        <w:t>2)</w:t>
      </w:r>
      <w:r>
        <w:rPr>
          <w:color w:val="000000" w:themeColor="text1"/>
        </w:rPr>
        <w:tab/>
        <w:t>Wykonawca zobowiązany jest do przyjmowania odpadów dostarczonych</w:t>
      </w:r>
      <w:r>
        <w:rPr>
          <w:color w:val="000000" w:themeColor="text1"/>
        </w:rPr>
        <w:br/>
        <w:t>przez podmiot wskazany przez Zamawiającego poprzez umożliwienie</w:t>
      </w:r>
      <w:r>
        <w:rPr>
          <w:color w:val="000000" w:themeColor="text1"/>
        </w:rPr>
        <w:br/>
        <w:t>wjazdu pojazdów na teren instalacji i ich ważenia na zalegalizowanej wadze.</w:t>
      </w:r>
    </w:p>
    <w:p w14:paraId="59AC28FF" w14:textId="77777777" w:rsidR="0052685E" w:rsidRPr="00BA797C" w:rsidRDefault="0052685E" w:rsidP="0052685E">
      <w:pPr>
        <w:ind w:left="567" w:hanging="567"/>
        <w:jc w:val="both"/>
        <w:rPr>
          <w:color w:val="000000" w:themeColor="text1"/>
        </w:rPr>
      </w:pPr>
      <w:r>
        <w:rPr>
          <w:color w:val="000000" w:themeColor="text1"/>
        </w:rPr>
        <w:t>4.</w:t>
      </w:r>
      <w:r>
        <w:rPr>
          <w:color w:val="000000" w:themeColor="text1"/>
        </w:rPr>
        <w:tab/>
        <w:t>W przypadku odbioru odpadów do zagospodarowania ze Stacji, Wykonawcę obowiązywać będą następujące zasady:</w:t>
      </w:r>
    </w:p>
    <w:p w14:paraId="3CADABF5" w14:textId="77777777" w:rsidR="0052685E" w:rsidRPr="00BA797C" w:rsidRDefault="0052685E" w:rsidP="0052685E">
      <w:pPr>
        <w:ind w:left="1134" w:hanging="567"/>
        <w:jc w:val="both"/>
        <w:rPr>
          <w:color w:val="000000" w:themeColor="text1"/>
        </w:rPr>
      </w:pPr>
      <w:r>
        <w:rPr>
          <w:color w:val="000000" w:themeColor="text1"/>
        </w:rPr>
        <w:t>1)</w:t>
      </w:r>
      <w:r>
        <w:rPr>
          <w:color w:val="000000" w:themeColor="text1"/>
        </w:rPr>
        <w:tab/>
        <w:t>odbiór odpadów odbywać się będzie ze Stacji od poniedziałku do piątku</w:t>
      </w:r>
      <w:r>
        <w:rPr>
          <w:color w:val="000000" w:themeColor="text1"/>
        </w:rPr>
        <w:br/>
        <w:t>w godzinach od 7:00 do 16:00 z wyłączeniem jedynie przypadających</w:t>
      </w:r>
      <w:r>
        <w:rPr>
          <w:color w:val="000000" w:themeColor="text1"/>
        </w:rPr>
        <w:br/>
        <w:t>wtedy dni ustawowo wolnych od pracy;</w:t>
      </w:r>
    </w:p>
    <w:p w14:paraId="6DAAB05D" w14:textId="77777777" w:rsidR="003A22CF" w:rsidRPr="00BA797C" w:rsidRDefault="003A22CF" w:rsidP="003A22CF">
      <w:pPr>
        <w:ind w:left="1134" w:hanging="567"/>
        <w:jc w:val="both"/>
        <w:rPr>
          <w:color w:val="000000" w:themeColor="text1"/>
        </w:rPr>
      </w:pPr>
      <w:r>
        <w:rPr>
          <w:color w:val="000000" w:themeColor="text1"/>
        </w:rPr>
        <w:t>2)</w:t>
      </w:r>
      <w:r>
        <w:rPr>
          <w:color w:val="000000" w:themeColor="text1"/>
        </w:rPr>
        <w:tab/>
        <w:t>przed wjazdem na teren Stacji pusty samochód będzie każdorazowo ważony</w:t>
      </w:r>
      <w:r>
        <w:rPr>
          <w:color w:val="000000" w:themeColor="text1"/>
        </w:rPr>
        <w:br/>
        <w:t>na legalizowanej wadze Zamawiającego, a po dokonaniu załadunku nastąpi ponowne ważenie samochodu i wystawiony zostanie dokument wagowy,</w:t>
      </w:r>
      <w:r>
        <w:rPr>
          <w:color w:val="000000" w:themeColor="text1"/>
        </w:rPr>
        <w:br/>
        <w:t>zaś transport zostanie zarejestrowany w bazie BDO;</w:t>
      </w:r>
    </w:p>
    <w:p w14:paraId="483CE23C" w14:textId="77777777" w:rsidR="0003517D" w:rsidRPr="00BA797C" w:rsidRDefault="0003517D" w:rsidP="0003517D">
      <w:pPr>
        <w:ind w:left="1134" w:hanging="567"/>
        <w:jc w:val="both"/>
        <w:rPr>
          <w:color w:val="000000" w:themeColor="text1"/>
        </w:rPr>
      </w:pPr>
      <w:r>
        <w:rPr>
          <w:color w:val="000000" w:themeColor="text1"/>
        </w:rPr>
        <w:t>3)</w:t>
      </w:r>
      <w:r>
        <w:rPr>
          <w:color w:val="000000" w:themeColor="text1"/>
        </w:rPr>
        <w:tab/>
        <w:t>podstawą zapłaty za odpady odebrane ze Stacji będą każdorazowo dostępne</w:t>
      </w:r>
      <w:r>
        <w:rPr>
          <w:color w:val="000000" w:themeColor="text1"/>
        </w:rPr>
        <w:br/>
        <w:t>w bazie BDO odpowiednie karty przekazania odpadów do instalacji oraz zatwierdzone przez Zamawiającego dowody wagowe;</w:t>
      </w:r>
    </w:p>
    <w:p w14:paraId="62BFFAC6" w14:textId="77777777" w:rsidR="0003517D" w:rsidRPr="00BA797C" w:rsidRDefault="0003517D" w:rsidP="0003517D">
      <w:pPr>
        <w:ind w:left="1134" w:hanging="567"/>
        <w:jc w:val="both"/>
        <w:rPr>
          <w:color w:val="000000" w:themeColor="text1"/>
        </w:rPr>
      </w:pPr>
      <w:r>
        <w:rPr>
          <w:color w:val="000000" w:themeColor="text1"/>
        </w:rPr>
        <w:t>4)</w:t>
      </w:r>
      <w:r>
        <w:rPr>
          <w:color w:val="000000" w:themeColor="text1"/>
        </w:rPr>
        <w:tab/>
        <w:t>informacja o masie odpadów wykazana na kwicie wagowym z instalacji oraz</w:t>
      </w:r>
      <w:r>
        <w:rPr>
          <w:color w:val="000000" w:themeColor="text1"/>
        </w:rPr>
        <w:br/>
        <w:t>nr rejestracyjne pojazdu i przyczepy lub naczepy muszą być zgodne z danymi zarejestrowanymi w Punkcie;</w:t>
      </w:r>
    </w:p>
    <w:p w14:paraId="7A047C1B" w14:textId="77777777" w:rsidR="00C14C06" w:rsidRPr="00BA797C" w:rsidRDefault="00C14C06" w:rsidP="0003517D">
      <w:pPr>
        <w:ind w:left="1134" w:hanging="567"/>
        <w:jc w:val="both"/>
        <w:rPr>
          <w:color w:val="000000" w:themeColor="text1"/>
        </w:rPr>
      </w:pPr>
    </w:p>
    <w:p w14:paraId="191A1385" w14:textId="77777777" w:rsidR="00C14C06" w:rsidRPr="00BA797C" w:rsidRDefault="00C14C06" w:rsidP="00C14C06">
      <w:pPr>
        <w:rPr>
          <w:color w:val="000000" w:themeColor="text1"/>
        </w:rPr>
      </w:pPr>
      <w:r>
        <w:rPr>
          <w:color w:val="000000" w:themeColor="text1"/>
        </w:rPr>
        <w:t>__________________________________________</w:t>
      </w:r>
    </w:p>
    <w:p w14:paraId="186B8499" w14:textId="77777777" w:rsidR="00C14C06" w:rsidRPr="00BA797C" w:rsidRDefault="00C14C06" w:rsidP="00C14C06">
      <w:pPr>
        <w:jc w:val="both"/>
        <w:rPr>
          <w:i/>
          <w:color w:val="000000" w:themeColor="text1"/>
        </w:rPr>
      </w:pPr>
      <w:r>
        <w:rPr>
          <w:bCs/>
          <w:i/>
          <w:color w:val="000000" w:themeColor="text1"/>
          <w:vertAlign w:val="superscript"/>
        </w:rPr>
        <w:t>2)</w:t>
      </w:r>
      <w:r>
        <w:rPr>
          <w:bCs/>
          <w:i/>
          <w:color w:val="000000" w:themeColor="text1"/>
        </w:rPr>
        <w:t xml:space="preserve"> </w:t>
      </w:r>
      <w:r>
        <w:rPr>
          <w:b/>
          <w:bCs/>
          <w:i/>
          <w:color w:val="000000" w:themeColor="text1"/>
          <w:u w:val="single"/>
        </w:rPr>
        <w:t>Uwaga:</w:t>
      </w:r>
      <w:r>
        <w:rPr>
          <w:bCs/>
          <w:i/>
          <w:color w:val="000000" w:themeColor="text1"/>
        </w:rPr>
        <w:t xml:space="preserve"> </w:t>
      </w:r>
      <w:r>
        <w:rPr>
          <w:i/>
          <w:color w:val="000000" w:themeColor="text1"/>
        </w:rPr>
        <w:t xml:space="preserve">Postanowienie § 1 ust. 14 nie dotyczy odpadów o kodzie </w:t>
      </w:r>
      <w:proofErr w:type="gramStart"/>
      <w:r>
        <w:rPr>
          <w:b/>
          <w:i/>
          <w:color w:val="000000" w:themeColor="text1"/>
        </w:rPr>
        <w:t>20 03 01</w:t>
      </w:r>
      <w:proofErr w:type="gramEnd"/>
      <w:r>
        <w:rPr>
          <w:i/>
          <w:color w:val="000000" w:themeColor="text1"/>
        </w:rPr>
        <w:t xml:space="preserve"> (niesegregowane [zmieszane] odpady komunalne).</w:t>
      </w:r>
    </w:p>
    <w:p w14:paraId="6FCAACA8" w14:textId="77777777" w:rsidR="0003517D" w:rsidRPr="00BA797C" w:rsidRDefault="0003517D" w:rsidP="0003517D">
      <w:pPr>
        <w:ind w:left="1134" w:hanging="567"/>
        <w:jc w:val="both"/>
        <w:rPr>
          <w:color w:val="000000" w:themeColor="text1"/>
        </w:rPr>
      </w:pPr>
      <w:r>
        <w:rPr>
          <w:color w:val="000000" w:themeColor="text1"/>
        </w:rPr>
        <w:lastRenderedPageBreak/>
        <w:t>5)</w:t>
      </w:r>
      <w:r>
        <w:rPr>
          <w:color w:val="000000" w:themeColor="text1"/>
        </w:rPr>
        <w:tab/>
        <w:t>różnice wag pomiędzy wskazaniami na wadze w Punkcie i instalacją nie mogą być większe niż 1,5% - w przypadku przekroczenia tej wartości podstawą wynagrodzenia będzie waga odpadów wskazana w momencie ważenia</w:t>
      </w:r>
      <w:r>
        <w:rPr>
          <w:color w:val="000000" w:themeColor="text1"/>
        </w:rPr>
        <w:br/>
        <w:t>w Punkcie (Wykonawca na każde żądanie Zamawiającego przedstawi</w:t>
      </w:r>
      <w:r>
        <w:rPr>
          <w:color w:val="000000" w:themeColor="text1"/>
        </w:rPr>
        <w:br/>
        <w:t>w terminie 2 dni roboczych dokumenty legalizacyjne wagi zainstalowanej</w:t>
      </w:r>
      <w:r>
        <w:rPr>
          <w:color w:val="000000" w:themeColor="text1"/>
        </w:rPr>
        <w:br/>
        <w:t>w instalacji, do której zostały dostarczone odebrane ze Stacji odpady);</w:t>
      </w:r>
    </w:p>
    <w:p w14:paraId="4D4EA962" w14:textId="77777777" w:rsidR="0003517D" w:rsidRPr="00BA797C" w:rsidRDefault="0003517D" w:rsidP="0003517D">
      <w:pPr>
        <w:ind w:left="1134" w:hanging="567"/>
        <w:jc w:val="both"/>
        <w:rPr>
          <w:color w:val="000000" w:themeColor="text1"/>
        </w:rPr>
      </w:pPr>
      <w:r>
        <w:rPr>
          <w:color w:val="000000" w:themeColor="text1"/>
        </w:rPr>
        <w:t>6)</w:t>
      </w:r>
      <w:r>
        <w:rPr>
          <w:color w:val="000000" w:themeColor="text1"/>
        </w:rPr>
        <w:tab/>
        <w:t>ładowarkę wraz z operatorem do załadunku odpadów zapewnia Zamawiający,</w:t>
      </w:r>
      <w:r>
        <w:rPr>
          <w:color w:val="000000" w:themeColor="text1"/>
        </w:rPr>
        <w:br/>
        <w:t>z zastrzeżeniem, iż Zamawiający nie przewiduje uprzedniego poddawania</w:t>
      </w:r>
      <w:r>
        <w:rPr>
          <w:color w:val="000000" w:themeColor="text1"/>
        </w:rPr>
        <w:br/>
        <w:t>przez Zamawiającego przekazywanych odpadów jakimkolwiek procesom</w:t>
      </w:r>
      <w:r>
        <w:rPr>
          <w:color w:val="000000" w:themeColor="text1"/>
        </w:rPr>
        <w:br/>
        <w:t>(takim jak prasowanie, rozdrabnianie, itp.) mającym na celu optymalizację transportu przekazywanych odpadów;</w:t>
      </w:r>
    </w:p>
    <w:p w14:paraId="5DC4F449" w14:textId="77777777" w:rsidR="0003517D" w:rsidRPr="00BA797C" w:rsidRDefault="0003517D" w:rsidP="0003517D">
      <w:pPr>
        <w:ind w:left="1134" w:hanging="567"/>
        <w:jc w:val="both"/>
        <w:rPr>
          <w:color w:val="000000" w:themeColor="text1"/>
        </w:rPr>
      </w:pPr>
      <w:r>
        <w:rPr>
          <w:color w:val="000000" w:themeColor="text1"/>
        </w:rPr>
        <w:t>7)</w:t>
      </w:r>
      <w:r>
        <w:rPr>
          <w:color w:val="000000" w:themeColor="text1"/>
        </w:rPr>
        <w:tab/>
        <w:t xml:space="preserve">Wykonawca zapewni odbiór jednym samochodem jednego rodzaju (jednej frakcji) odpadów - </w:t>
      </w:r>
      <w:r>
        <w:rPr>
          <w:bCs/>
          <w:color w:val="000000" w:themeColor="text1"/>
        </w:rPr>
        <w:t>Zamawiający dopuszcza odbiór dwóch różnych frakcji odpadów jednym transportem w przypadku ich realizacji za pomocą</w:t>
      </w:r>
      <w:r>
        <w:rPr>
          <w:bCs/>
          <w:color w:val="000000" w:themeColor="text1"/>
        </w:rPr>
        <w:br/>
        <w:t>zespołu pojazdów, tj. pojazdu i przyczepy, umożliwiającym selektywny</w:t>
      </w:r>
      <w:r>
        <w:rPr>
          <w:bCs/>
          <w:color w:val="000000" w:themeColor="text1"/>
        </w:rPr>
        <w:br/>
        <w:t>transport odebranych odpadów</w:t>
      </w:r>
      <w:r>
        <w:rPr>
          <w:color w:val="000000" w:themeColor="text1"/>
        </w:rPr>
        <w:t>.</w:t>
      </w:r>
    </w:p>
    <w:p w14:paraId="67DC6CA2" w14:textId="77777777" w:rsidR="0003517D" w:rsidRPr="00BA797C" w:rsidRDefault="0003517D" w:rsidP="0003517D">
      <w:pPr>
        <w:ind w:left="567" w:hanging="567"/>
        <w:jc w:val="both"/>
        <w:rPr>
          <w:color w:val="000000" w:themeColor="text1"/>
        </w:rPr>
      </w:pPr>
      <w:r>
        <w:rPr>
          <w:color w:val="000000" w:themeColor="text1"/>
        </w:rPr>
        <w:t>5.</w:t>
      </w:r>
      <w:r>
        <w:rPr>
          <w:color w:val="000000" w:themeColor="text1"/>
        </w:rPr>
        <w:tab/>
        <w:t>Ponadto, w przypadku odbioru odpadów do zagospodarowania ze Stacji,</w:t>
      </w:r>
      <w:r>
        <w:rPr>
          <w:color w:val="000000" w:themeColor="text1"/>
        </w:rPr>
        <w:br/>
        <w:t>Wykonawca obowiązany będzie zapewnić:</w:t>
      </w:r>
    </w:p>
    <w:p w14:paraId="0E407412" w14:textId="77777777" w:rsidR="0003517D" w:rsidRPr="00BA797C" w:rsidRDefault="0003517D" w:rsidP="0003517D">
      <w:pPr>
        <w:ind w:left="1134" w:hanging="567"/>
        <w:jc w:val="both"/>
        <w:rPr>
          <w:color w:val="000000" w:themeColor="text1"/>
        </w:rPr>
      </w:pPr>
      <w:r>
        <w:rPr>
          <w:color w:val="000000" w:themeColor="text1"/>
        </w:rPr>
        <w:t>1)</w:t>
      </w:r>
      <w:r>
        <w:rPr>
          <w:color w:val="000000" w:themeColor="text1"/>
        </w:rPr>
        <w:tab/>
        <w:t>przystosowane technicznie do transportu odpadów, zabezpieczone</w:t>
      </w:r>
      <w:r>
        <w:rPr>
          <w:color w:val="000000" w:themeColor="text1"/>
        </w:rPr>
        <w:br/>
        <w:t xml:space="preserve">przed ich niekontrolowanym rozsypaniem, rozwiewaniem, </w:t>
      </w:r>
      <w:proofErr w:type="gramStart"/>
      <w:r>
        <w:rPr>
          <w:color w:val="000000" w:themeColor="text1"/>
        </w:rPr>
        <w:t>itp.,</w:t>
      </w:r>
      <w:proofErr w:type="gramEnd"/>
      <w:r>
        <w:rPr>
          <w:color w:val="000000" w:themeColor="text1"/>
        </w:rPr>
        <w:t xml:space="preserve"> oraz dające rękojmię bezpieczeństwa pracy kierowców i obsługi Stacji środki transportu</w:t>
      </w:r>
      <w:r>
        <w:rPr>
          <w:color w:val="000000" w:themeColor="text1"/>
        </w:rPr>
        <w:br/>
        <w:t>w liczbie gwarantującej stały odbiór odpadów frakcji objętej przedmiotem Umowy w sposób zapobiegający przepełnieniu Stacji;</w:t>
      </w:r>
    </w:p>
    <w:p w14:paraId="59B19B9F" w14:textId="77777777" w:rsidR="0003517D" w:rsidRPr="00BA797C" w:rsidRDefault="0003517D" w:rsidP="0003517D">
      <w:pPr>
        <w:ind w:left="1134" w:hanging="567"/>
        <w:jc w:val="both"/>
        <w:rPr>
          <w:color w:val="000000" w:themeColor="text1"/>
        </w:rPr>
      </w:pPr>
      <w:r>
        <w:rPr>
          <w:color w:val="000000" w:themeColor="text1"/>
        </w:rPr>
        <w:t>2)</w:t>
      </w:r>
      <w:r>
        <w:rPr>
          <w:color w:val="000000" w:themeColor="text1"/>
        </w:rPr>
        <w:tab/>
        <w:t>transport odpadów odebranych ze Stacji bezpośrednio do instalacji wskazanych</w:t>
      </w:r>
      <w:r>
        <w:rPr>
          <w:color w:val="000000" w:themeColor="text1"/>
        </w:rPr>
        <w:br/>
        <w:t>w wykazie, o którym mowa w § 1 ust. 6, (bez ich dodatkowego przeładunku) wyłącznie samochodami wyposażonymi w system GPS umożliwiający</w:t>
      </w:r>
      <w:r>
        <w:rPr>
          <w:color w:val="000000" w:themeColor="text1"/>
        </w:rPr>
        <w:br/>
        <w:t>trwały zapis tras samochodów odbierających odpady ze Stacji;</w:t>
      </w:r>
    </w:p>
    <w:p w14:paraId="0DAC0EBD" w14:textId="77777777" w:rsidR="0003517D" w:rsidRPr="00BA797C" w:rsidRDefault="0003517D" w:rsidP="0003517D">
      <w:pPr>
        <w:ind w:left="1134" w:hanging="567"/>
        <w:jc w:val="both"/>
        <w:rPr>
          <w:color w:val="000000" w:themeColor="text1"/>
        </w:rPr>
      </w:pPr>
      <w:r>
        <w:rPr>
          <w:color w:val="000000" w:themeColor="text1"/>
        </w:rPr>
        <w:t>3)</w:t>
      </w:r>
      <w:r>
        <w:rPr>
          <w:color w:val="000000" w:themeColor="text1"/>
        </w:rPr>
        <w:tab/>
        <w:t>na każde żądanie Zamawiającego możliwość wglądu w zapisy GPS samochodów odbierających odpady ze Stacji w celu weryfikacji prawidłowej realizacji zamówienia zgodnie z SWZ, złożoną ofertą oraz Umową.</w:t>
      </w:r>
    </w:p>
    <w:p w14:paraId="1CBE1253" w14:textId="77777777" w:rsidR="0003517D" w:rsidRPr="00BA797C" w:rsidRDefault="0003517D" w:rsidP="0003517D">
      <w:pPr>
        <w:ind w:left="567" w:hanging="567"/>
        <w:jc w:val="both"/>
        <w:rPr>
          <w:color w:val="000000" w:themeColor="text1"/>
        </w:rPr>
      </w:pPr>
      <w:r>
        <w:rPr>
          <w:color w:val="000000" w:themeColor="text1"/>
        </w:rPr>
        <w:t>6.</w:t>
      </w:r>
      <w:r>
        <w:rPr>
          <w:color w:val="000000" w:themeColor="text1"/>
        </w:rPr>
        <w:tab/>
        <w:t>Zamawiający nie określa dziennych ilości odpadów przewidzianych do odbioru</w:t>
      </w:r>
      <w:r>
        <w:rPr>
          <w:color w:val="000000" w:themeColor="text1"/>
        </w:rPr>
        <w:br/>
        <w:t>przez Wykonawcę ze Stacji. Konkretna ilość odpadów o kodzie [...] do odbioru</w:t>
      </w:r>
      <w:r>
        <w:rPr>
          <w:color w:val="000000" w:themeColor="text1"/>
        </w:rPr>
        <w:br/>
        <w:t>przez Wykonawcę danego dnia ze Stacji będzie potwierdzana pomiędzy Zamawiającym, a Wykonawcą w trybie bieżącym telefonicznie przez osoby uprawnione do reprezentowania w tym zakresie Zamawiającego i Wykonawcy, wskazane w § 12 ust. 1 Umowy.</w:t>
      </w:r>
    </w:p>
    <w:p w14:paraId="42D1AD54" w14:textId="77777777" w:rsidR="0003517D" w:rsidRPr="00BA797C" w:rsidRDefault="0003517D" w:rsidP="0003517D">
      <w:pPr>
        <w:ind w:left="567" w:hanging="567"/>
        <w:jc w:val="both"/>
        <w:rPr>
          <w:color w:val="000000" w:themeColor="text1"/>
        </w:rPr>
      </w:pPr>
      <w:r>
        <w:rPr>
          <w:color w:val="000000" w:themeColor="text1"/>
        </w:rPr>
        <w:t>7.</w:t>
      </w:r>
      <w:r>
        <w:rPr>
          <w:color w:val="000000" w:themeColor="text1"/>
        </w:rPr>
        <w:tab/>
        <w:t>Karty przekazania odpadów do instalacji</w:t>
      </w:r>
      <w:r>
        <w:rPr>
          <w:bCs/>
          <w:color w:val="000000" w:themeColor="text1"/>
        </w:rPr>
        <w:t xml:space="preserve"> wystawiane będą zgodnie z następującymi zasadami:</w:t>
      </w:r>
    </w:p>
    <w:p w14:paraId="00F34BAE" w14:textId="77777777" w:rsidR="0003517D" w:rsidRPr="00BA797C" w:rsidRDefault="0003517D" w:rsidP="0003517D">
      <w:pPr>
        <w:ind w:left="567" w:hanging="567"/>
        <w:jc w:val="both"/>
        <w:rPr>
          <w:color w:val="000000" w:themeColor="text1"/>
        </w:rPr>
      </w:pPr>
    </w:p>
    <w:tbl>
      <w:tblPr>
        <w:tblW w:w="7920" w:type="dxa"/>
        <w:tblInd w:w="1008" w:type="dxa"/>
        <w:tblBorders>
          <w:insideH w:val="single" w:sz="4" w:space="0" w:color="auto"/>
          <w:insideV w:val="single" w:sz="4" w:space="0" w:color="auto"/>
        </w:tblBorders>
        <w:tblLook w:val="01E0" w:firstRow="1" w:lastRow="1" w:firstColumn="1" w:lastColumn="1" w:noHBand="0" w:noVBand="0"/>
      </w:tblPr>
      <w:tblGrid>
        <w:gridCol w:w="2640"/>
        <w:gridCol w:w="2640"/>
        <w:gridCol w:w="2640"/>
      </w:tblGrid>
      <w:tr w:rsidR="0003517D" w:rsidRPr="00BA797C" w14:paraId="42EA4A91" w14:textId="77777777" w:rsidTr="000C0021">
        <w:tc>
          <w:tcPr>
            <w:tcW w:w="2640" w:type="dxa"/>
          </w:tcPr>
          <w:p w14:paraId="10AB15B9" w14:textId="77777777" w:rsidR="0003517D" w:rsidRPr="00BA797C" w:rsidRDefault="0003517D" w:rsidP="003C7239">
            <w:pPr>
              <w:jc w:val="center"/>
              <w:rPr>
                <w:b/>
                <w:color w:val="000000" w:themeColor="text1"/>
              </w:rPr>
            </w:pPr>
            <w:r>
              <w:rPr>
                <w:b/>
                <w:color w:val="000000" w:themeColor="text1"/>
              </w:rPr>
              <w:t>przekazujący:</w:t>
            </w:r>
          </w:p>
          <w:p w14:paraId="0E6D26F0" w14:textId="77777777" w:rsidR="0003517D" w:rsidRPr="00BA797C" w:rsidRDefault="0003517D" w:rsidP="003C7239">
            <w:pPr>
              <w:jc w:val="center"/>
              <w:rPr>
                <w:b/>
                <w:color w:val="000000" w:themeColor="text1"/>
              </w:rPr>
            </w:pPr>
          </w:p>
        </w:tc>
        <w:tc>
          <w:tcPr>
            <w:tcW w:w="2640" w:type="dxa"/>
          </w:tcPr>
          <w:p w14:paraId="0C7B842B" w14:textId="77777777" w:rsidR="0003517D" w:rsidRPr="00BA797C" w:rsidRDefault="0003517D" w:rsidP="003C7239">
            <w:pPr>
              <w:jc w:val="center"/>
              <w:rPr>
                <w:b/>
                <w:color w:val="000000" w:themeColor="text1"/>
              </w:rPr>
            </w:pPr>
            <w:r>
              <w:rPr>
                <w:b/>
                <w:color w:val="000000" w:themeColor="text1"/>
              </w:rPr>
              <w:t>transportujący:</w:t>
            </w:r>
          </w:p>
        </w:tc>
        <w:tc>
          <w:tcPr>
            <w:tcW w:w="2640" w:type="dxa"/>
          </w:tcPr>
          <w:p w14:paraId="798A1F93" w14:textId="77777777" w:rsidR="0003517D" w:rsidRPr="00BA797C" w:rsidRDefault="0003517D" w:rsidP="003C7239">
            <w:pPr>
              <w:jc w:val="center"/>
              <w:rPr>
                <w:b/>
                <w:color w:val="000000" w:themeColor="text1"/>
              </w:rPr>
            </w:pPr>
            <w:r>
              <w:rPr>
                <w:b/>
                <w:color w:val="000000" w:themeColor="text1"/>
              </w:rPr>
              <w:t>przejmujący:</w:t>
            </w:r>
          </w:p>
        </w:tc>
      </w:tr>
      <w:tr w:rsidR="0003517D" w:rsidRPr="00BA797C" w14:paraId="761BBFD9" w14:textId="77777777" w:rsidTr="000C0021">
        <w:tc>
          <w:tcPr>
            <w:tcW w:w="2640" w:type="dxa"/>
            <w:vAlign w:val="center"/>
          </w:tcPr>
          <w:p w14:paraId="313B7E02" w14:textId="77777777" w:rsidR="0003517D" w:rsidRPr="00BA797C" w:rsidRDefault="0003517D" w:rsidP="003C7239">
            <w:pPr>
              <w:jc w:val="center"/>
              <w:rPr>
                <w:bCs/>
                <w:color w:val="000000" w:themeColor="text1"/>
              </w:rPr>
            </w:pPr>
            <w:r>
              <w:rPr>
                <w:bCs/>
                <w:color w:val="000000" w:themeColor="text1"/>
              </w:rPr>
              <w:t>zarządca Stacji</w:t>
            </w:r>
          </w:p>
          <w:p w14:paraId="525DEAB1" w14:textId="77777777" w:rsidR="0003517D" w:rsidRPr="00BA797C" w:rsidRDefault="0003517D" w:rsidP="003C7239">
            <w:pPr>
              <w:jc w:val="center"/>
              <w:rPr>
                <w:color w:val="000000" w:themeColor="text1"/>
              </w:rPr>
            </w:pPr>
            <w:r>
              <w:rPr>
                <w:bCs/>
                <w:color w:val="000000" w:themeColor="text1"/>
              </w:rPr>
              <w:t>(Zamawiający)</w:t>
            </w:r>
          </w:p>
        </w:tc>
        <w:tc>
          <w:tcPr>
            <w:tcW w:w="2640" w:type="dxa"/>
            <w:vAlign w:val="center"/>
          </w:tcPr>
          <w:p w14:paraId="78016B94" w14:textId="77777777" w:rsidR="0003517D" w:rsidRPr="00BA797C" w:rsidRDefault="0003517D" w:rsidP="003C7239">
            <w:pPr>
              <w:jc w:val="center"/>
              <w:rPr>
                <w:bCs/>
                <w:color w:val="000000" w:themeColor="text1"/>
              </w:rPr>
            </w:pPr>
          </w:p>
          <w:p w14:paraId="69890074" w14:textId="77777777" w:rsidR="0003517D" w:rsidRPr="00BA797C" w:rsidRDefault="0003517D" w:rsidP="00124F63">
            <w:pPr>
              <w:jc w:val="center"/>
              <w:rPr>
                <w:bCs/>
                <w:color w:val="000000" w:themeColor="text1"/>
              </w:rPr>
            </w:pPr>
            <w:r>
              <w:rPr>
                <w:bCs/>
                <w:color w:val="000000" w:themeColor="text1"/>
              </w:rPr>
              <w:t>zarządzający instalacją, w której zagospodarowane zostaną odebrane odpady lub inny podmiot realizujący transport odebranych odpadów</w:t>
            </w:r>
          </w:p>
        </w:tc>
        <w:tc>
          <w:tcPr>
            <w:tcW w:w="2640" w:type="dxa"/>
            <w:vAlign w:val="center"/>
          </w:tcPr>
          <w:p w14:paraId="47E34D5D" w14:textId="77777777" w:rsidR="0003517D" w:rsidRPr="00BA797C" w:rsidRDefault="0003517D" w:rsidP="003C7239">
            <w:pPr>
              <w:jc w:val="center"/>
              <w:rPr>
                <w:color w:val="000000" w:themeColor="text1"/>
              </w:rPr>
            </w:pPr>
            <w:r>
              <w:rPr>
                <w:bCs/>
                <w:color w:val="000000" w:themeColor="text1"/>
              </w:rPr>
              <w:t xml:space="preserve">zarządzający instalacją, w której zagospodarowane zostaną odpady odebrane </w:t>
            </w:r>
            <w:r>
              <w:rPr>
                <w:color w:val="000000" w:themeColor="text1"/>
              </w:rPr>
              <w:t>ze Stacji</w:t>
            </w:r>
          </w:p>
        </w:tc>
      </w:tr>
    </w:tbl>
    <w:p w14:paraId="219BEA96" w14:textId="77777777" w:rsidR="0003517D" w:rsidRPr="00BA797C" w:rsidRDefault="0003517D" w:rsidP="0003517D">
      <w:pPr>
        <w:ind w:left="567" w:hanging="567"/>
        <w:jc w:val="both"/>
        <w:rPr>
          <w:color w:val="000000" w:themeColor="text1"/>
        </w:rPr>
      </w:pPr>
    </w:p>
    <w:p w14:paraId="75832E9E" w14:textId="77777777" w:rsidR="00124F63" w:rsidRPr="00BA797C" w:rsidRDefault="00124F63" w:rsidP="001267A9">
      <w:pPr>
        <w:jc w:val="center"/>
        <w:rPr>
          <w:b/>
          <w:color w:val="000000" w:themeColor="text1"/>
        </w:rPr>
      </w:pPr>
    </w:p>
    <w:p w14:paraId="44A05118" w14:textId="77777777" w:rsidR="001267A9" w:rsidRPr="00BA797C" w:rsidRDefault="001267A9" w:rsidP="001267A9">
      <w:pPr>
        <w:jc w:val="center"/>
        <w:rPr>
          <w:b/>
          <w:color w:val="000000" w:themeColor="text1"/>
        </w:rPr>
      </w:pPr>
      <w:r>
        <w:rPr>
          <w:b/>
          <w:color w:val="000000" w:themeColor="text1"/>
        </w:rPr>
        <w:t>§ 3.</w:t>
      </w:r>
    </w:p>
    <w:p w14:paraId="5553DC8F" w14:textId="77777777" w:rsidR="001267A9" w:rsidRPr="00BA797C" w:rsidRDefault="005349F2" w:rsidP="005349F2">
      <w:pPr>
        <w:ind w:left="567" w:hanging="567"/>
        <w:jc w:val="both"/>
        <w:rPr>
          <w:color w:val="000000" w:themeColor="text1"/>
        </w:rPr>
      </w:pPr>
      <w:r>
        <w:rPr>
          <w:color w:val="000000" w:themeColor="text1"/>
        </w:rPr>
        <w:t>1.</w:t>
      </w:r>
      <w:r>
        <w:rPr>
          <w:color w:val="000000" w:themeColor="text1"/>
        </w:rPr>
        <w:tab/>
        <w:t>W zakresie dotyczącym sposobu przyjmowania odpadów do zagospodarowania</w:t>
      </w:r>
      <w:r>
        <w:rPr>
          <w:color w:val="000000" w:themeColor="text1"/>
        </w:rPr>
        <w:br/>
        <w:t>do instalacji wskazanych w wykazie, o którym mowa w § 1 ust. 6, Wykonawcę</w:t>
      </w:r>
      <w:r>
        <w:rPr>
          <w:color w:val="000000" w:themeColor="text1"/>
        </w:rPr>
        <w:br/>
        <w:t>obowiązują następujące zasady:</w:t>
      </w:r>
    </w:p>
    <w:p w14:paraId="0D4147CC" w14:textId="77777777" w:rsidR="001267A9" w:rsidRPr="00BA797C" w:rsidRDefault="001267A9" w:rsidP="005349F2">
      <w:pPr>
        <w:ind w:left="1134" w:hanging="567"/>
        <w:jc w:val="both"/>
        <w:rPr>
          <w:color w:val="000000" w:themeColor="text1"/>
        </w:rPr>
      </w:pPr>
      <w:r>
        <w:rPr>
          <w:color w:val="000000" w:themeColor="text1"/>
        </w:rPr>
        <w:t>1)</w:t>
      </w:r>
      <w:r>
        <w:rPr>
          <w:color w:val="000000" w:themeColor="text1"/>
        </w:rPr>
        <w:tab/>
        <w:t>każdy wjazd będzie zarejestrowany i potwierdzony dokumentem stwierdzającym</w:t>
      </w:r>
      <w:r>
        <w:rPr>
          <w:color w:val="000000" w:themeColor="text1"/>
        </w:rPr>
        <w:br/>
        <w:t>datę przywozu, rodzaj, kod i wagę odpadów, nr rejestracyjny pojazdu</w:t>
      </w:r>
      <w:r>
        <w:rPr>
          <w:color w:val="000000" w:themeColor="text1"/>
        </w:rPr>
        <w:br/>
        <w:t>i dane identyfikacyjne dostawcy w Bazie Danych o Odpadach w dniu zrealizowania dostawy;</w:t>
      </w:r>
    </w:p>
    <w:p w14:paraId="1C6C1B87" w14:textId="77777777" w:rsidR="001267A9" w:rsidRPr="00BA797C" w:rsidRDefault="001267A9" w:rsidP="005349F2">
      <w:pPr>
        <w:ind w:left="1134" w:hanging="567"/>
        <w:jc w:val="both"/>
        <w:rPr>
          <w:color w:val="000000" w:themeColor="text1"/>
        </w:rPr>
      </w:pPr>
      <w:r>
        <w:rPr>
          <w:color w:val="000000" w:themeColor="text1"/>
        </w:rPr>
        <w:t>2)</w:t>
      </w:r>
      <w:r>
        <w:rPr>
          <w:color w:val="000000" w:themeColor="text1"/>
        </w:rPr>
        <w:tab/>
        <w:t xml:space="preserve">Wykonawca przy każdej dostawie przekaże dostawcy odpadów kopię dokumentu zawierającego </w:t>
      </w:r>
      <w:proofErr w:type="gramStart"/>
      <w:r>
        <w:rPr>
          <w:color w:val="000000" w:themeColor="text1"/>
        </w:rPr>
        <w:t>dane</w:t>
      </w:r>
      <w:proofErr w:type="gramEnd"/>
      <w:r>
        <w:rPr>
          <w:color w:val="000000" w:themeColor="text1"/>
        </w:rPr>
        <w:t xml:space="preserve"> o których mowa w pkt. 1;</w:t>
      </w:r>
    </w:p>
    <w:p w14:paraId="7A68C947" w14:textId="77777777" w:rsidR="001267A9" w:rsidRPr="00BA797C" w:rsidRDefault="001267A9" w:rsidP="005349F2">
      <w:pPr>
        <w:ind w:left="1134" w:hanging="567"/>
        <w:jc w:val="both"/>
        <w:rPr>
          <w:color w:val="000000" w:themeColor="text1"/>
        </w:rPr>
      </w:pPr>
      <w:r>
        <w:rPr>
          <w:color w:val="000000" w:themeColor="text1"/>
        </w:rPr>
        <w:t>3)</w:t>
      </w:r>
      <w:r>
        <w:rPr>
          <w:color w:val="000000" w:themeColor="text1"/>
        </w:rPr>
        <w:tab/>
        <w:t>w żadnym przypadku Zamawiający nie zezwala na mieszanie w instalacjach selektywnie zebranych odpadów komunalnych z niesegregowanymi (zmieszanymi) odpadami komunalnymi oraz selektywnie zebranych</w:t>
      </w:r>
      <w:r>
        <w:rPr>
          <w:color w:val="000000" w:themeColor="text1"/>
        </w:rPr>
        <w:br/>
        <w:t>odpadów komunalnych różnych frakcji ze sobą;</w:t>
      </w:r>
    </w:p>
    <w:p w14:paraId="20FEB4B0" w14:textId="77777777" w:rsidR="001267A9" w:rsidRPr="00BA797C" w:rsidRDefault="001267A9" w:rsidP="005349F2">
      <w:pPr>
        <w:ind w:left="1134" w:hanging="567"/>
        <w:jc w:val="both"/>
        <w:rPr>
          <w:color w:val="000000" w:themeColor="text1"/>
        </w:rPr>
      </w:pPr>
      <w:r>
        <w:rPr>
          <w:color w:val="000000" w:themeColor="text1"/>
        </w:rPr>
        <w:t>4)</w:t>
      </w:r>
      <w:r>
        <w:rPr>
          <w:color w:val="000000" w:themeColor="text1"/>
        </w:rPr>
        <w:tab/>
        <w:t>Wykonawca zobowiązany jest umożliwić Zamawiającemu kontrolę w każdym czasie czynności dotyczących ważenia przekazywanych odpadów oraz sposobu</w:t>
      </w:r>
      <w:r>
        <w:rPr>
          <w:color w:val="000000" w:themeColor="text1"/>
        </w:rPr>
        <w:br/>
        <w:t>postępowania z tymi odpadami. W szczególności w trybie kontroli Zamawiający</w:t>
      </w:r>
      <w:r>
        <w:rPr>
          <w:color w:val="000000" w:themeColor="text1"/>
        </w:rPr>
        <w:br/>
        <w:t>może dokonać w każdym czasie ważenia samochodu i odpadów znajdujących</w:t>
      </w:r>
      <w:r>
        <w:rPr>
          <w:color w:val="000000" w:themeColor="text1"/>
        </w:rPr>
        <w:br/>
        <w:t>się na samochodzie za pomocą wagi znajdującej się w instalacji,</w:t>
      </w:r>
      <w:r>
        <w:rPr>
          <w:color w:val="000000" w:themeColor="text1"/>
        </w:rPr>
        <w:br/>
        <w:t>bazie Wykonawcy oraz stacji przeładunkowej lub za pomocą innej</w:t>
      </w:r>
      <w:r>
        <w:rPr>
          <w:color w:val="000000" w:themeColor="text1"/>
        </w:rPr>
        <w:br/>
        <w:t>niezależnej wagi wskazanej przez Zamawiającego, jeżeli będzie</w:t>
      </w:r>
      <w:r>
        <w:rPr>
          <w:color w:val="000000" w:themeColor="text1"/>
        </w:rPr>
        <w:br/>
        <w:t>ona posiadać legalizację.</w:t>
      </w:r>
    </w:p>
    <w:p w14:paraId="66667C35" w14:textId="77777777" w:rsidR="009A736F" w:rsidRPr="00BA797C" w:rsidRDefault="009A736F" w:rsidP="009A736F">
      <w:pPr>
        <w:ind w:left="567" w:hanging="567"/>
        <w:jc w:val="both"/>
        <w:rPr>
          <w:color w:val="000000" w:themeColor="text1"/>
        </w:rPr>
      </w:pPr>
      <w:r>
        <w:rPr>
          <w:color w:val="000000" w:themeColor="text1"/>
        </w:rPr>
        <w:t>2.</w:t>
      </w:r>
      <w:r>
        <w:rPr>
          <w:color w:val="000000" w:themeColor="text1"/>
        </w:rPr>
        <w:tab/>
        <w:t>Wagi zainstalowane na terenie Stacji znajdują się w Piasecznie przy ul. Technicznej 6</w:t>
      </w:r>
      <w:r>
        <w:rPr>
          <w:color w:val="000000" w:themeColor="text1"/>
        </w:rPr>
        <w:br/>
        <w:t>oraz ul. Technicznej 4.</w:t>
      </w:r>
    </w:p>
    <w:p w14:paraId="04B7E6E8" w14:textId="77777777" w:rsidR="005349F2" w:rsidRPr="00BA797C" w:rsidRDefault="009A736F" w:rsidP="005349F2">
      <w:pPr>
        <w:ind w:left="567" w:hanging="567"/>
        <w:jc w:val="both"/>
        <w:rPr>
          <w:color w:val="000000" w:themeColor="text1"/>
        </w:rPr>
      </w:pPr>
      <w:r>
        <w:rPr>
          <w:color w:val="000000" w:themeColor="text1"/>
        </w:rPr>
        <w:t>3.</w:t>
      </w:r>
      <w:r>
        <w:rPr>
          <w:color w:val="000000" w:themeColor="text1"/>
        </w:rPr>
        <w:tab/>
        <w:t>Niezależnie od zakresu kontroli, o którym mowa w ust. 1 pkt 4, Zamawiającemu przysługuje również prawo do kontroli spełniania przez Wykonawcę warunków,</w:t>
      </w:r>
      <w:r>
        <w:rPr>
          <w:color w:val="000000" w:themeColor="text1"/>
        </w:rPr>
        <w:br/>
        <w:t>o których mowa w § 10 ust. 1.</w:t>
      </w:r>
    </w:p>
    <w:p w14:paraId="1E220A1B" w14:textId="77777777" w:rsidR="00DE118F" w:rsidRPr="00BA797C" w:rsidRDefault="009A736F" w:rsidP="00C439A1">
      <w:pPr>
        <w:ind w:left="567" w:hanging="567"/>
        <w:jc w:val="both"/>
        <w:rPr>
          <w:color w:val="000000" w:themeColor="text1"/>
        </w:rPr>
      </w:pPr>
      <w:r>
        <w:rPr>
          <w:color w:val="000000" w:themeColor="text1"/>
        </w:rPr>
        <w:t>4.</w:t>
      </w:r>
      <w:r>
        <w:rPr>
          <w:color w:val="000000" w:themeColor="text1"/>
        </w:rPr>
        <w:tab/>
        <w:t xml:space="preserve">W </w:t>
      </w:r>
      <w:proofErr w:type="gramStart"/>
      <w:r>
        <w:rPr>
          <w:color w:val="000000" w:themeColor="text1"/>
        </w:rPr>
        <w:t>przypadku</w:t>
      </w:r>
      <w:proofErr w:type="gramEnd"/>
      <w:r>
        <w:rPr>
          <w:color w:val="000000" w:themeColor="text1"/>
        </w:rPr>
        <w:t xml:space="preserve"> gdy Wykonawca realizuje umowę przy pomocy podwykonawców, uprawnienia Zamawiającego do kontroli, o których mowa w ust. 1 pkt 4</w:t>
      </w:r>
      <w:r>
        <w:rPr>
          <w:color w:val="000000" w:themeColor="text1"/>
        </w:rPr>
        <w:br/>
        <w:t>oraz ust. 3 dotyczą również podwykonawców, z zastrzeżeniem, że kontrola podwykonawcy jest prowadzona przy udziale Wykonawcy.</w:t>
      </w:r>
    </w:p>
    <w:p w14:paraId="1AEA6DA6" w14:textId="77777777" w:rsidR="00373BBE" w:rsidRPr="00BA797C" w:rsidRDefault="009A736F" w:rsidP="00373BBE">
      <w:pPr>
        <w:ind w:left="567" w:hanging="567"/>
        <w:jc w:val="both"/>
        <w:rPr>
          <w:color w:val="000000" w:themeColor="text1"/>
        </w:rPr>
      </w:pPr>
      <w:r>
        <w:rPr>
          <w:color w:val="000000" w:themeColor="text1"/>
        </w:rPr>
        <w:t>5.</w:t>
      </w:r>
      <w:r>
        <w:rPr>
          <w:color w:val="000000" w:themeColor="text1"/>
        </w:rPr>
        <w:tab/>
        <w:t>Potwierdzeniem przeprowadzenia kontroli będzie sporządzony i podpisany przez Strony (bez uwag lub z zastrzeżeniami) protokół kontroli.</w:t>
      </w:r>
    </w:p>
    <w:p w14:paraId="2E7D49DB" w14:textId="77777777" w:rsidR="00DE118F" w:rsidRPr="00BA797C" w:rsidRDefault="009A736F" w:rsidP="00192DEB">
      <w:pPr>
        <w:ind w:left="567" w:hanging="567"/>
        <w:jc w:val="both"/>
        <w:rPr>
          <w:color w:val="000000" w:themeColor="text1"/>
        </w:rPr>
      </w:pPr>
      <w:r>
        <w:rPr>
          <w:color w:val="000000" w:themeColor="text1"/>
        </w:rPr>
        <w:t>6.</w:t>
      </w:r>
      <w:r>
        <w:rPr>
          <w:color w:val="000000" w:themeColor="text1"/>
        </w:rPr>
        <w:tab/>
        <w:t>W przypadku, gdy Zamawiający w wyniku przeprowadzonej kontroli stwierdzi,</w:t>
      </w:r>
      <w:r>
        <w:rPr>
          <w:color w:val="000000" w:themeColor="text1"/>
        </w:rPr>
        <w:br/>
        <w:t>że Wykonawca lub podwykonawca wykonuje przedmiotu zamówienia niezgodnie</w:t>
      </w:r>
      <w:r>
        <w:rPr>
          <w:color w:val="000000" w:themeColor="text1"/>
        </w:rPr>
        <w:br/>
        <w:t>z Umowy lub obowiązującymi przepisami prawa Zamawiający określi zalecenia pokontrolne oraz wyznaczy terminy ich wdrożenia odpowiednio do przedmiotu stwierdzonych uchybień.</w:t>
      </w:r>
    </w:p>
    <w:p w14:paraId="17871427" w14:textId="77777777" w:rsidR="00DE118F" w:rsidRPr="00BA797C" w:rsidRDefault="009A736F" w:rsidP="00192DEB">
      <w:pPr>
        <w:ind w:left="567" w:hanging="567"/>
        <w:jc w:val="both"/>
        <w:rPr>
          <w:color w:val="000000" w:themeColor="text1"/>
        </w:rPr>
      </w:pPr>
      <w:r>
        <w:rPr>
          <w:color w:val="000000" w:themeColor="text1"/>
        </w:rPr>
        <w:t>7.</w:t>
      </w:r>
      <w:r>
        <w:rPr>
          <w:color w:val="000000" w:themeColor="text1"/>
        </w:rPr>
        <w:tab/>
        <w:t>W przypadku wniesienia przez Wykonawcę zastrzeżeń dotyczących ustaleń kontroli</w:t>
      </w:r>
      <w:r>
        <w:rPr>
          <w:color w:val="000000" w:themeColor="text1"/>
        </w:rPr>
        <w:br/>
        <w:t>w terminie 3 dni roboczych licząc od dnia otrzymania od Zamawiającego</w:t>
      </w:r>
      <w:r>
        <w:rPr>
          <w:color w:val="000000" w:themeColor="text1"/>
        </w:rPr>
        <w:br/>
        <w:t>ustaleń kontrolnych oraz ewentualnych zaleceń pokontrolnych, Zamawiający</w:t>
      </w:r>
      <w:r>
        <w:rPr>
          <w:color w:val="000000" w:themeColor="text1"/>
        </w:rPr>
        <w:br/>
        <w:t>w terminie 7 dni odniesie się do zgłoszonych zastrzeżeń oraz przedstawi</w:t>
      </w:r>
      <w:r>
        <w:rPr>
          <w:color w:val="000000" w:themeColor="text1"/>
        </w:rPr>
        <w:br/>
        <w:t>Wykonawcy ostateczną treść ustaleń kontrolnych i ewentualnych zaleceń pokontrolnych.</w:t>
      </w:r>
    </w:p>
    <w:p w14:paraId="341CDB7C" w14:textId="77777777" w:rsidR="00DE118F" w:rsidRPr="00BA797C" w:rsidRDefault="00DE118F" w:rsidP="003E5F7B">
      <w:pPr>
        <w:ind w:left="567" w:hanging="567"/>
        <w:jc w:val="both"/>
        <w:rPr>
          <w:color w:val="000000" w:themeColor="text1"/>
        </w:rPr>
      </w:pPr>
    </w:p>
    <w:p w14:paraId="521CEA2E" w14:textId="77777777" w:rsidR="00C14C06" w:rsidRPr="00BA797C" w:rsidRDefault="00C14C06">
      <w:pPr>
        <w:rPr>
          <w:b/>
          <w:color w:val="000000" w:themeColor="text1"/>
        </w:rPr>
      </w:pPr>
      <w:r>
        <w:rPr>
          <w:b/>
          <w:color w:val="000000" w:themeColor="text1"/>
        </w:rPr>
        <w:br w:type="page"/>
      </w:r>
    </w:p>
    <w:p w14:paraId="3A50C126" w14:textId="77777777" w:rsidR="00124F63" w:rsidRPr="00BA797C" w:rsidRDefault="00124F63" w:rsidP="001F6132">
      <w:pPr>
        <w:jc w:val="center"/>
        <w:rPr>
          <w:b/>
          <w:color w:val="000000" w:themeColor="text1"/>
        </w:rPr>
      </w:pPr>
    </w:p>
    <w:p w14:paraId="470EB1DC" w14:textId="77777777" w:rsidR="001F6132" w:rsidRPr="00BA797C" w:rsidRDefault="001F6132" w:rsidP="001F6132">
      <w:pPr>
        <w:jc w:val="center"/>
        <w:rPr>
          <w:b/>
          <w:color w:val="000000" w:themeColor="text1"/>
        </w:rPr>
      </w:pPr>
      <w:r>
        <w:rPr>
          <w:b/>
          <w:color w:val="000000" w:themeColor="text1"/>
        </w:rPr>
        <w:t>§ 4.</w:t>
      </w:r>
    </w:p>
    <w:p w14:paraId="19CA23B5" w14:textId="77777777" w:rsidR="00566F71" w:rsidRPr="00BA797C" w:rsidRDefault="00566F71" w:rsidP="00566F71">
      <w:pPr>
        <w:ind w:left="567" w:hanging="567"/>
        <w:jc w:val="both"/>
        <w:rPr>
          <w:color w:val="000000" w:themeColor="text1"/>
        </w:rPr>
      </w:pPr>
      <w:r>
        <w:rPr>
          <w:color w:val="000000" w:themeColor="text1"/>
        </w:rPr>
        <w:t>1.</w:t>
      </w:r>
      <w:r>
        <w:rPr>
          <w:color w:val="000000" w:themeColor="text1"/>
        </w:rPr>
        <w:tab/>
        <w:t>Wykonawca obowiązany jest przekazywać Zamawiającemu okresowe sprawozdania</w:t>
      </w:r>
      <w:r>
        <w:rPr>
          <w:color w:val="000000" w:themeColor="text1"/>
        </w:rPr>
        <w:br/>
        <w:t>w formie protokołu z wykonanej usługi, zawierające informację</w:t>
      </w:r>
      <w:r>
        <w:rPr>
          <w:color w:val="000000" w:themeColor="text1"/>
        </w:rPr>
        <w:br/>
        <w:t>o odpadach przyjętych do zagospodarowania. Sprawozdanie zawierać będzie</w:t>
      </w:r>
      <w:r>
        <w:rPr>
          <w:color w:val="000000" w:themeColor="text1"/>
        </w:rPr>
        <w:br/>
        <w:t xml:space="preserve">informacje o: </w:t>
      </w:r>
    </w:p>
    <w:p w14:paraId="7AC8A7F9" w14:textId="77777777" w:rsidR="00566F71" w:rsidRPr="00BA797C" w:rsidRDefault="00566F71" w:rsidP="00566F71">
      <w:pPr>
        <w:ind w:left="1134" w:hanging="567"/>
        <w:jc w:val="both"/>
        <w:rPr>
          <w:color w:val="000000" w:themeColor="text1"/>
        </w:rPr>
      </w:pPr>
      <w:r>
        <w:rPr>
          <w:color w:val="000000" w:themeColor="text1"/>
        </w:rPr>
        <w:t>1)</w:t>
      </w:r>
      <w:r>
        <w:rPr>
          <w:color w:val="000000" w:themeColor="text1"/>
        </w:rPr>
        <w:tab/>
        <w:t>masie odpadów przyjętych do zagospodarowania oraz masie odpadów,</w:t>
      </w:r>
      <w:r>
        <w:rPr>
          <w:color w:val="000000" w:themeColor="text1"/>
        </w:rPr>
        <w:br/>
        <w:t>które poddano zagospodarowaniu wraz ze wskazaniem nazwy i rodzaju instalacji, do której przekazano odpady, a także sposobu ich zagospodarowania</w:t>
      </w:r>
      <w:r>
        <w:rPr>
          <w:color w:val="000000" w:themeColor="text1"/>
        </w:rPr>
        <w:br/>
        <w:t>ze wskazaniem procesu odzysku zgodnego z załącznikiem nr 1 do ustawy</w:t>
      </w:r>
      <w:r>
        <w:rPr>
          <w:color w:val="000000" w:themeColor="text1"/>
        </w:rPr>
        <w:br/>
        <w:t>o odpadach, lub procesu unieszkodliwiania zgodnego z załącznikiem nr 2 do powołanej ustawy;</w:t>
      </w:r>
    </w:p>
    <w:p w14:paraId="7EE0F7C2" w14:textId="77777777" w:rsidR="00566F71" w:rsidRPr="00BA797C" w:rsidRDefault="00566F71" w:rsidP="00566F71">
      <w:pPr>
        <w:ind w:left="1134" w:hanging="567"/>
        <w:jc w:val="both"/>
        <w:rPr>
          <w:color w:val="000000" w:themeColor="text1"/>
        </w:rPr>
      </w:pPr>
      <w:r>
        <w:rPr>
          <w:color w:val="000000" w:themeColor="text1"/>
        </w:rPr>
        <w:t>2)</w:t>
      </w:r>
      <w:r>
        <w:rPr>
          <w:color w:val="000000" w:themeColor="text1"/>
        </w:rPr>
        <w:tab/>
        <w:t>masie wytworzonych i poddanych składowaniu pozostałości z sortowania</w:t>
      </w:r>
      <w:r>
        <w:rPr>
          <w:color w:val="000000" w:themeColor="text1"/>
        </w:rPr>
        <w:br/>
        <w:t>i pozostałości z mechaniczno-biologicznego przetwarzania odpadów - dane</w:t>
      </w:r>
      <w:r>
        <w:rPr>
          <w:color w:val="000000" w:themeColor="text1"/>
        </w:rPr>
        <w:br/>
        <w:t>mogą być ujęte w sprawozdaniu jako iloczyn średniego procentowego</w:t>
      </w:r>
      <w:r>
        <w:rPr>
          <w:color w:val="000000" w:themeColor="text1"/>
        </w:rPr>
        <w:br/>
        <w:t xml:space="preserve">wskaźnika osiągniętego w danej instalacji dla poddanych składowaniu odpowiednio: </w:t>
      </w:r>
    </w:p>
    <w:p w14:paraId="178DDADE" w14:textId="77777777" w:rsidR="00566F71" w:rsidRPr="00BA797C" w:rsidRDefault="00566F71" w:rsidP="00566F71">
      <w:pPr>
        <w:pStyle w:val="NormalnyWeb"/>
        <w:spacing w:before="0" w:beforeAutospacing="0" w:after="0"/>
        <w:ind w:left="1701" w:hanging="567"/>
        <w:jc w:val="both"/>
        <w:rPr>
          <w:color w:val="000000" w:themeColor="text1"/>
        </w:rPr>
      </w:pPr>
      <w:r>
        <w:rPr>
          <w:color w:val="000000" w:themeColor="text1"/>
        </w:rPr>
        <w:t>a)</w:t>
      </w:r>
      <w:r>
        <w:rPr>
          <w:color w:val="000000" w:themeColor="text1"/>
        </w:rPr>
        <w:tab/>
        <w:t xml:space="preserve">pozostałości z sortowania </w:t>
      </w:r>
      <w:proofErr w:type="gramStart"/>
      <w:r>
        <w:rPr>
          <w:color w:val="000000" w:themeColor="text1"/>
        </w:rPr>
        <w:t>odpadów,</w:t>
      </w:r>
      <w:proofErr w:type="gramEnd"/>
      <w:r>
        <w:rPr>
          <w:color w:val="000000" w:themeColor="text1"/>
        </w:rPr>
        <w:t xml:space="preserve"> lub </w:t>
      </w:r>
    </w:p>
    <w:p w14:paraId="38124732" w14:textId="77777777" w:rsidR="00566F71" w:rsidRPr="00BA797C" w:rsidRDefault="00566F71" w:rsidP="00566F71">
      <w:pPr>
        <w:pStyle w:val="NormalnyWeb"/>
        <w:spacing w:before="0" w:beforeAutospacing="0" w:after="0"/>
        <w:ind w:left="1701" w:hanging="567"/>
        <w:jc w:val="both"/>
        <w:rPr>
          <w:color w:val="000000" w:themeColor="text1"/>
        </w:rPr>
      </w:pPr>
      <w:r>
        <w:rPr>
          <w:color w:val="000000" w:themeColor="text1"/>
        </w:rPr>
        <w:t>b)</w:t>
      </w:r>
      <w:r>
        <w:rPr>
          <w:color w:val="000000" w:themeColor="text1"/>
        </w:rPr>
        <w:tab/>
        <w:t>pozostałości z mechaniczno-biologicznego przetwarzania odpadów,</w:t>
      </w:r>
    </w:p>
    <w:p w14:paraId="30422D1F" w14:textId="77777777" w:rsidR="00566F71" w:rsidRPr="00BA797C" w:rsidRDefault="00566F71" w:rsidP="00566F71">
      <w:pPr>
        <w:pStyle w:val="NormalnyWeb"/>
        <w:spacing w:before="0" w:beforeAutospacing="0" w:after="0"/>
        <w:ind w:left="1134"/>
        <w:jc w:val="both"/>
        <w:rPr>
          <w:color w:val="000000" w:themeColor="text1"/>
        </w:rPr>
      </w:pPr>
      <w:r>
        <w:rPr>
          <w:color w:val="000000" w:themeColor="text1"/>
        </w:rPr>
        <w:t>- oraz łącznej masy odpadów przekazanych przez Zamawiającego;</w:t>
      </w:r>
    </w:p>
    <w:p w14:paraId="75C9BD93" w14:textId="1B9BA0CD" w:rsidR="00566F71" w:rsidRPr="00BA797C" w:rsidRDefault="00566F71" w:rsidP="00566F71">
      <w:pPr>
        <w:ind w:left="1134" w:hanging="567"/>
        <w:jc w:val="both"/>
        <w:rPr>
          <w:color w:val="000000" w:themeColor="text1"/>
        </w:rPr>
      </w:pPr>
      <w:r>
        <w:rPr>
          <w:color w:val="000000" w:themeColor="text1"/>
        </w:rPr>
        <w:t>3)</w:t>
      </w:r>
      <w:r>
        <w:rPr>
          <w:color w:val="000000" w:themeColor="text1"/>
        </w:rPr>
        <w:tab/>
        <w:t>masie odpadów frakcji: papier, metale, tworzywa sztuczne, wielomateriałowe</w:t>
      </w:r>
      <w:r>
        <w:rPr>
          <w:color w:val="000000" w:themeColor="text1"/>
        </w:rPr>
        <w:br/>
        <w:t>i szkło wysortowane ze zmieszanych odpadów opakowaniowych</w:t>
      </w:r>
      <w:r>
        <w:rPr>
          <w:color w:val="000000" w:themeColor="text1"/>
        </w:rPr>
        <w:br/>
        <w:t xml:space="preserve">(kod </w:t>
      </w:r>
      <w:proofErr w:type="gramStart"/>
      <w:r>
        <w:rPr>
          <w:b/>
          <w:color w:val="000000" w:themeColor="text1"/>
        </w:rPr>
        <w:t>15 01 06</w:t>
      </w:r>
      <w:proofErr w:type="gramEnd"/>
      <w:r>
        <w:rPr>
          <w:color w:val="000000" w:themeColor="text1"/>
        </w:rPr>
        <w:t>), z niesegregowanych (zmieszanych) odpadów komunalnych</w:t>
      </w:r>
      <w:r>
        <w:rPr>
          <w:color w:val="000000" w:themeColor="text1"/>
        </w:rPr>
        <w:br/>
        <w:t xml:space="preserve">(kod </w:t>
      </w:r>
      <w:proofErr w:type="gramStart"/>
      <w:r>
        <w:rPr>
          <w:b/>
          <w:color w:val="000000" w:themeColor="text1"/>
        </w:rPr>
        <w:t>20 03 01</w:t>
      </w:r>
      <w:proofErr w:type="gramEnd"/>
      <w:r>
        <w:rPr>
          <w:color w:val="000000" w:themeColor="text1"/>
        </w:rPr>
        <w:t>) - dane mogą być ujęte w sprawozdaniu jako iloczyn średniego procentowego wskaźnika osiągniętego w danej instalacji, odpowiednio dla:</w:t>
      </w:r>
    </w:p>
    <w:p w14:paraId="577A9CE6" w14:textId="77777777" w:rsidR="00566F71" w:rsidRPr="00BA797C" w:rsidRDefault="00566F71" w:rsidP="00566F71">
      <w:pPr>
        <w:pStyle w:val="NormalnyWeb"/>
        <w:spacing w:before="0" w:beforeAutospacing="0" w:after="0"/>
        <w:ind w:left="1701" w:hanging="567"/>
        <w:jc w:val="both"/>
        <w:rPr>
          <w:color w:val="000000" w:themeColor="text1"/>
        </w:rPr>
      </w:pPr>
      <w:r>
        <w:rPr>
          <w:color w:val="000000" w:themeColor="text1"/>
        </w:rPr>
        <w:t>a)</w:t>
      </w:r>
      <w:r>
        <w:rPr>
          <w:color w:val="000000" w:themeColor="text1"/>
        </w:rPr>
        <w:tab/>
      </w:r>
      <w:proofErr w:type="gramStart"/>
      <w:r>
        <w:rPr>
          <w:color w:val="000000" w:themeColor="text1"/>
        </w:rPr>
        <w:t>recyklingu,</w:t>
      </w:r>
      <w:proofErr w:type="gramEnd"/>
      <w:r>
        <w:rPr>
          <w:color w:val="000000" w:themeColor="text1"/>
        </w:rPr>
        <w:t xml:space="preserve"> lub</w:t>
      </w:r>
    </w:p>
    <w:p w14:paraId="15E1FDFF" w14:textId="77777777" w:rsidR="00566F71" w:rsidRPr="00BA797C" w:rsidRDefault="00566F71" w:rsidP="00566F71">
      <w:pPr>
        <w:pStyle w:val="NormalnyWeb"/>
        <w:spacing w:before="0" w:beforeAutospacing="0" w:after="0"/>
        <w:ind w:left="1701" w:hanging="567"/>
        <w:jc w:val="both"/>
        <w:rPr>
          <w:color w:val="000000" w:themeColor="text1"/>
        </w:rPr>
      </w:pPr>
      <w:r>
        <w:rPr>
          <w:color w:val="000000" w:themeColor="text1"/>
        </w:rPr>
        <w:t>b)</w:t>
      </w:r>
      <w:r>
        <w:rPr>
          <w:color w:val="000000" w:themeColor="text1"/>
        </w:rPr>
        <w:tab/>
        <w:t xml:space="preserve">przygotowania do ponownego </w:t>
      </w:r>
      <w:proofErr w:type="gramStart"/>
      <w:r>
        <w:rPr>
          <w:color w:val="000000" w:themeColor="text1"/>
        </w:rPr>
        <w:t>użycia,</w:t>
      </w:r>
      <w:proofErr w:type="gramEnd"/>
      <w:r>
        <w:rPr>
          <w:color w:val="000000" w:themeColor="text1"/>
        </w:rPr>
        <w:t xml:space="preserve"> lub </w:t>
      </w:r>
    </w:p>
    <w:p w14:paraId="19D9DC55" w14:textId="77777777" w:rsidR="00566F71" w:rsidRPr="00BA797C" w:rsidRDefault="00566F71" w:rsidP="00566F71">
      <w:pPr>
        <w:pStyle w:val="NormalnyWeb"/>
        <w:spacing w:before="0" w:beforeAutospacing="0" w:after="0"/>
        <w:ind w:left="1701" w:hanging="567"/>
        <w:jc w:val="both"/>
        <w:rPr>
          <w:color w:val="000000" w:themeColor="text1"/>
        </w:rPr>
      </w:pPr>
      <w:r>
        <w:rPr>
          <w:color w:val="000000" w:themeColor="text1"/>
        </w:rPr>
        <w:t>c)</w:t>
      </w:r>
      <w:r>
        <w:rPr>
          <w:color w:val="000000" w:themeColor="text1"/>
        </w:rPr>
        <w:tab/>
        <w:t xml:space="preserve">odzysku </w:t>
      </w:r>
    </w:p>
    <w:p w14:paraId="55E6614D" w14:textId="77777777" w:rsidR="00DB5173" w:rsidRPr="00BA797C" w:rsidRDefault="00566F71" w:rsidP="00566F71">
      <w:pPr>
        <w:pStyle w:val="NormalnyWeb"/>
        <w:spacing w:before="0" w:beforeAutospacing="0" w:after="0"/>
        <w:ind w:left="1134"/>
        <w:jc w:val="both"/>
        <w:rPr>
          <w:color w:val="000000" w:themeColor="text1"/>
        </w:rPr>
      </w:pPr>
      <w:r>
        <w:rPr>
          <w:color w:val="000000" w:themeColor="text1"/>
        </w:rPr>
        <w:t>- oraz odpowiednio łącznej masy zmieszanych odpadów opakowaniowych</w:t>
      </w:r>
      <w:r>
        <w:rPr>
          <w:color w:val="000000" w:themeColor="text1"/>
        </w:rPr>
        <w:br/>
        <w:t xml:space="preserve">(kod odpady </w:t>
      </w:r>
      <w:proofErr w:type="gramStart"/>
      <w:r>
        <w:rPr>
          <w:color w:val="000000" w:themeColor="text1"/>
        </w:rPr>
        <w:t>15 01 06</w:t>
      </w:r>
      <w:proofErr w:type="gramEnd"/>
      <w:r>
        <w:rPr>
          <w:color w:val="000000" w:themeColor="text1"/>
        </w:rPr>
        <w:t>) i łącznej masy niesegregowanych (zmieszanych)</w:t>
      </w:r>
      <w:r>
        <w:rPr>
          <w:color w:val="000000" w:themeColor="text1"/>
        </w:rPr>
        <w:br/>
        <w:t xml:space="preserve">odpadów komunalnych (kod </w:t>
      </w:r>
      <w:proofErr w:type="gramStart"/>
      <w:r>
        <w:rPr>
          <w:color w:val="000000" w:themeColor="text1"/>
        </w:rPr>
        <w:t>20 03 01</w:t>
      </w:r>
      <w:proofErr w:type="gramEnd"/>
      <w:r>
        <w:rPr>
          <w:color w:val="000000" w:themeColor="text1"/>
        </w:rPr>
        <w:t>) przekazanych przez Zamawiającego;</w:t>
      </w:r>
      <w:r>
        <w:rPr>
          <w:color w:val="000000" w:themeColor="text1"/>
          <w:vertAlign w:val="superscript"/>
        </w:rPr>
        <w:t>3)</w:t>
      </w:r>
    </w:p>
    <w:p w14:paraId="022F9833" w14:textId="77777777" w:rsidR="00C14C06" w:rsidRPr="00BA797C" w:rsidRDefault="00C14C06" w:rsidP="003B112D">
      <w:pPr>
        <w:rPr>
          <w:color w:val="000000" w:themeColor="text1"/>
        </w:rPr>
      </w:pPr>
    </w:p>
    <w:p w14:paraId="76EE8C1B" w14:textId="77777777" w:rsidR="00C14C06" w:rsidRPr="00BA797C" w:rsidRDefault="00C14C06" w:rsidP="003B112D">
      <w:pPr>
        <w:rPr>
          <w:color w:val="000000" w:themeColor="text1"/>
        </w:rPr>
      </w:pPr>
    </w:p>
    <w:p w14:paraId="3881CEC3" w14:textId="77777777" w:rsidR="00C14C06" w:rsidRPr="00BA797C" w:rsidRDefault="00C14C06" w:rsidP="003B112D">
      <w:pPr>
        <w:rPr>
          <w:color w:val="000000" w:themeColor="text1"/>
        </w:rPr>
      </w:pPr>
    </w:p>
    <w:p w14:paraId="66E5EF45" w14:textId="77777777" w:rsidR="00C14C06" w:rsidRPr="00BA797C" w:rsidRDefault="00C14C06" w:rsidP="003B112D">
      <w:pPr>
        <w:rPr>
          <w:color w:val="000000" w:themeColor="text1"/>
        </w:rPr>
      </w:pPr>
    </w:p>
    <w:p w14:paraId="1E192181" w14:textId="77777777" w:rsidR="00C14C06" w:rsidRPr="00BA797C" w:rsidRDefault="00C14C06" w:rsidP="003B112D">
      <w:pPr>
        <w:rPr>
          <w:color w:val="000000" w:themeColor="text1"/>
        </w:rPr>
      </w:pPr>
    </w:p>
    <w:p w14:paraId="452719DF" w14:textId="77777777" w:rsidR="00C14C06" w:rsidRPr="00BA797C" w:rsidRDefault="00C14C06" w:rsidP="003B112D">
      <w:pPr>
        <w:rPr>
          <w:color w:val="000000" w:themeColor="text1"/>
        </w:rPr>
      </w:pPr>
    </w:p>
    <w:p w14:paraId="081848D9" w14:textId="77777777" w:rsidR="00C14C06" w:rsidRPr="00BA797C" w:rsidRDefault="00C14C06" w:rsidP="003B112D">
      <w:pPr>
        <w:rPr>
          <w:color w:val="000000" w:themeColor="text1"/>
        </w:rPr>
      </w:pPr>
    </w:p>
    <w:p w14:paraId="26AF4F3A" w14:textId="77777777" w:rsidR="00C14C06" w:rsidRPr="00BA797C" w:rsidRDefault="00C14C06" w:rsidP="003B112D">
      <w:pPr>
        <w:rPr>
          <w:color w:val="000000" w:themeColor="text1"/>
        </w:rPr>
      </w:pPr>
    </w:p>
    <w:p w14:paraId="2E7F25DC" w14:textId="77777777" w:rsidR="00C14C06" w:rsidRPr="00BA797C" w:rsidRDefault="00C14C06" w:rsidP="003B112D">
      <w:pPr>
        <w:rPr>
          <w:color w:val="000000" w:themeColor="text1"/>
        </w:rPr>
      </w:pPr>
    </w:p>
    <w:p w14:paraId="5EDC2ED4" w14:textId="77777777" w:rsidR="00C14C06" w:rsidRPr="00BA797C" w:rsidRDefault="00C14C06" w:rsidP="003B112D">
      <w:pPr>
        <w:rPr>
          <w:color w:val="000000" w:themeColor="text1"/>
        </w:rPr>
      </w:pPr>
    </w:p>
    <w:p w14:paraId="3FFD66EA" w14:textId="77777777" w:rsidR="00C14C06" w:rsidRPr="00BA797C" w:rsidRDefault="00C14C06" w:rsidP="003B112D">
      <w:pPr>
        <w:rPr>
          <w:color w:val="000000" w:themeColor="text1"/>
        </w:rPr>
      </w:pPr>
    </w:p>
    <w:p w14:paraId="7761E80F" w14:textId="77777777" w:rsidR="00C14C06" w:rsidRPr="00BA797C" w:rsidRDefault="00C14C06" w:rsidP="003B112D">
      <w:pPr>
        <w:rPr>
          <w:color w:val="000000" w:themeColor="text1"/>
        </w:rPr>
      </w:pPr>
    </w:p>
    <w:p w14:paraId="02108B7A" w14:textId="77777777" w:rsidR="00C14C06" w:rsidRPr="00BA797C" w:rsidRDefault="00C14C06" w:rsidP="003B112D">
      <w:pPr>
        <w:rPr>
          <w:color w:val="000000" w:themeColor="text1"/>
        </w:rPr>
      </w:pPr>
    </w:p>
    <w:p w14:paraId="4FC37CBE" w14:textId="77777777" w:rsidR="003B112D" w:rsidRPr="00BA797C" w:rsidRDefault="003B112D" w:rsidP="003B112D">
      <w:pPr>
        <w:rPr>
          <w:color w:val="000000" w:themeColor="text1"/>
        </w:rPr>
      </w:pPr>
      <w:r>
        <w:rPr>
          <w:color w:val="000000" w:themeColor="text1"/>
        </w:rPr>
        <w:t>__________________________________________</w:t>
      </w:r>
    </w:p>
    <w:p w14:paraId="1995726C" w14:textId="77777777" w:rsidR="003B112D" w:rsidRPr="00BA797C" w:rsidRDefault="003B112D" w:rsidP="003B112D">
      <w:pPr>
        <w:jc w:val="both"/>
        <w:rPr>
          <w:i/>
          <w:color w:val="000000" w:themeColor="text1"/>
        </w:rPr>
      </w:pPr>
      <w:r>
        <w:rPr>
          <w:bCs/>
          <w:i/>
          <w:color w:val="000000" w:themeColor="text1"/>
          <w:vertAlign w:val="superscript"/>
        </w:rPr>
        <w:t>3)</w:t>
      </w:r>
      <w:r>
        <w:rPr>
          <w:bCs/>
          <w:i/>
          <w:color w:val="000000" w:themeColor="text1"/>
        </w:rPr>
        <w:t xml:space="preserve"> </w:t>
      </w:r>
      <w:r>
        <w:rPr>
          <w:b/>
          <w:bCs/>
          <w:i/>
          <w:color w:val="000000" w:themeColor="text1"/>
          <w:u w:val="single"/>
        </w:rPr>
        <w:t>Uwaga:</w:t>
      </w:r>
      <w:r>
        <w:rPr>
          <w:bCs/>
          <w:i/>
          <w:color w:val="000000" w:themeColor="text1"/>
        </w:rPr>
        <w:t xml:space="preserve"> </w:t>
      </w:r>
      <w:r>
        <w:rPr>
          <w:i/>
          <w:color w:val="000000" w:themeColor="text1"/>
        </w:rPr>
        <w:t>Postanowienie § 4 ust. 1 pkt 3 dotyczące przypadku, gdy przedmiotem Umowy</w:t>
      </w:r>
      <w:r>
        <w:rPr>
          <w:i/>
          <w:color w:val="000000" w:themeColor="text1"/>
        </w:rPr>
        <w:br/>
        <w:t xml:space="preserve">są niesegregowane (zmieszane) odpady komunalne o kodzie </w:t>
      </w:r>
      <w:proofErr w:type="gramStart"/>
      <w:r>
        <w:rPr>
          <w:b/>
          <w:i/>
          <w:color w:val="000000" w:themeColor="text1"/>
        </w:rPr>
        <w:t>20 03 01</w:t>
      </w:r>
      <w:proofErr w:type="gramEnd"/>
      <w:r>
        <w:rPr>
          <w:i/>
          <w:color w:val="000000" w:themeColor="text1"/>
        </w:rPr>
        <w:t xml:space="preserve">, zmieszane odpady opakowaniowe o kodzie </w:t>
      </w:r>
      <w:proofErr w:type="gramStart"/>
      <w:r>
        <w:rPr>
          <w:b/>
          <w:i/>
          <w:color w:val="000000" w:themeColor="text1"/>
        </w:rPr>
        <w:t>15 01 06</w:t>
      </w:r>
      <w:proofErr w:type="gramEnd"/>
      <w:r>
        <w:rPr>
          <w:b/>
          <w:i/>
          <w:color w:val="000000" w:themeColor="text1"/>
        </w:rPr>
        <w:t xml:space="preserve"> </w:t>
      </w:r>
      <w:r>
        <w:rPr>
          <w:i/>
          <w:color w:val="000000" w:themeColor="text1"/>
        </w:rPr>
        <w:t>albo odpady z cmentarzy o kodzie</w:t>
      </w:r>
      <w:r>
        <w:rPr>
          <w:b/>
          <w:i/>
          <w:color w:val="000000" w:themeColor="text1"/>
        </w:rPr>
        <w:t xml:space="preserve"> </w:t>
      </w:r>
      <w:proofErr w:type="gramStart"/>
      <w:r>
        <w:rPr>
          <w:b/>
          <w:i/>
          <w:color w:val="000000" w:themeColor="text1"/>
        </w:rPr>
        <w:t>20 02 03</w:t>
      </w:r>
      <w:proofErr w:type="gramEnd"/>
      <w:r>
        <w:rPr>
          <w:b/>
          <w:i/>
          <w:color w:val="000000" w:themeColor="text1"/>
        </w:rPr>
        <w:t xml:space="preserve"> </w:t>
      </w:r>
    </w:p>
    <w:p w14:paraId="15536B35" w14:textId="77777777" w:rsidR="00C14C06" w:rsidRPr="00BA797C" w:rsidRDefault="00C14C06">
      <w:pPr>
        <w:rPr>
          <w:i/>
          <w:color w:val="000000" w:themeColor="text1"/>
        </w:rPr>
      </w:pPr>
      <w:r>
        <w:rPr>
          <w:i/>
          <w:color w:val="000000" w:themeColor="text1"/>
        </w:rPr>
        <w:br w:type="page"/>
      </w:r>
    </w:p>
    <w:p w14:paraId="3C449F27" w14:textId="77777777" w:rsidR="00C14C06" w:rsidRPr="00BA797C" w:rsidRDefault="00C14C06" w:rsidP="00C14C06">
      <w:pPr>
        <w:ind w:left="1134" w:hanging="567"/>
        <w:jc w:val="both"/>
        <w:rPr>
          <w:i/>
          <w:color w:val="000000" w:themeColor="text1"/>
        </w:rPr>
      </w:pPr>
      <w:r>
        <w:rPr>
          <w:i/>
          <w:color w:val="000000" w:themeColor="text1"/>
        </w:rPr>
        <w:lastRenderedPageBreak/>
        <w:t>lub</w:t>
      </w:r>
    </w:p>
    <w:p w14:paraId="2F9A7F46" w14:textId="77777777" w:rsidR="00124F63" w:rsidRPr="00BA797C" w:rsidRDefault="00124F63" w:rsidP="00C14C06">
      <w:pPr>
        <w:ind w:left="1134" w:hanging="567"/>
        <w:jc w:val="both"/>
        <w:rPr>
          <w:color w:val="000000" w:themeColor="text1"/>
        </w:rPr>
      </w:pPr>
    </w:p>
    <w:p w14:paraId="55116DAE" w14:textId="77777777" w:rsidR="00C14C06" w:rsidRPr="00BA797C" w:rsidRDefault="00C14C06" w:rsidP="00C14C06">
      <w:pPr>
        <w:ind w:left="1134" w:hanging="567"/>
        <w:jc w:val="both"/>
        <w:rPr>
          <w:color w:val="000000" w:themeColor="text1"/>
        </w:rPr>
      </w:pPr>
      <w:r>
        <w:rPr>
          <w:color w:val="000000" w:themeColor="text1"/>
        </w:rPr>
        <w:t>3)</w:t>
      </w:r>
      <w:r>
        <w:rPr>
          <w:color w:val="000000" w:themeColor="text1"/>
        </w:rPr>
        <w:tab/>
        <w:t>masie odpadów poszczególnych rodzajów (frakcji) odpadów (metali,</w:t>
      </w:r>
      <w:r>
        <w:rPr>
          <w:color w:val="000000" w:themeColor="text1"/>
        </w:rPr>
        <w:br/>
        <w:t>tworzyw sztucznych i wielomateriałowych) poddanych recyklingowi</w:t>
      </w:r>
      <w:r>
        <w:rPr>
          <w:color w:val="000000" w:themeColor="text1"/>
        </w:rPr>
        <w:br/>
        <w:t>i przygotowanych do ponownego użycia lub przekazanych w tym celu innemu posiadaczowi odpadów (należy wskazać nazwę, adres i rodzaj instalacji,</w:t>
      </w:r>
      <w:r>
        <w:rPr>
          <w:color w:val="000000" w:themeColor="text1"/>
        </w:rPr>
        <w:br/>
        <w:t>w której odpady poddano ostatecznie recyklingowi, wskazując proces,</w:t>
      </w:r>
      <w:r>
        <w:rPr>
          <w:color w:val="000000" w:themeColor="text1"/>
        </w:rPr>
        <w:br/>
        <w:t>któremu zostały poddane odpady) - dane mogą być ujęte w sprawozdaniu</w:t>
      </w:r>
      <w:r>
        <w:rPr>
          <w:color w:val="000000" w:themeColor="text1"/>
        </w:rPr>
        <w:br/>
        <w:t>jako iloczyn średniego procentowego wskaźnika osiągniętego w danej</w:t>
      </w:r>
      <w:r>
        <w:rPr>
          <w:color w:val="000000" w:themeColor="text1"/>
        </w:rPr>
        <w:br/>
        <w:t xml:space="preserve">instalacji, odpowiednio dla: </w:t>
      </w:r>
    </w:p>
    <w:p w14:paraId="18A99078" w14:textId="77777777" w:rsidR="00C14C06" w:rsidRPr="00BA797C" w:rsidRDefault="00C14C06" w:rsidP="00C14C06">
      <w:pPr>
        <w:pStyle w:val="NormalnyWeb"/>
        <w:spacing w:before="0" w:beforeAutospacing="0" w:after="0"/>
        <w:ind w:left="1701" w:hanging="567"/>
        <w:jc w:val="both"/>
        <w:rPr>
          <w:color w:val="000000" w:themeColor="text1"/>
        </w:rPr>
      </w:pPr>
      <w:r>
        <w:rPr>
          <w:color w:val="000000" w:themeColor="text1"/>
        </w:rPr>
        <w:t>a)</w:t>
      </w:r>
      <w:r>
        <w:rPr>
          <w:color w:val="000000" w:themeColor="text1"/>
        </w:rPr>
        <w:tab/>
      </w:r>
      <w:proofErr w:type="gramStart"/>
      <w:r>
        <w:rPr>
          <w:color w:val="000000" w:themeColor="text1"/>
        </w:rPr>
        <w:t>recyklingu,</w:t>
      </w:r>
      <w:proofErr w:type="gramEnd"/>
      <w:r>
        <w:rPr>
          <w:color w:val="000000" w:themeColor="text1"/>
        </w:rPr>
        <w:t xml:space="preserve"> lub </w:t>
      </w:r>
    </w:p>
    <w:p w14:paraId="3C18006B" w14:textId="77777777" w:rsidR="00C14C06" w:rsidRPr="00BA797C" w:rsidRDefault="00C14C06" w:rsidP="00C14C06">
      <w:pPr>
        <w:pStyle w:val="NormalnyWeb"/>
        <w:spacing w:before="0" w:beforeAutospacing="0" w:after="0"/>
        <w:ind w:left="1701" w:hanging="567"/>
        <w:jc w:val="both"/>
        <w:rPr>
          <w:color w:val="000000" w:themeColor="text1"/>
        </w:rPr>
      </w:pPr>
      <w:r>
        <w:rPr>
          <w:color w:val="000000" w:themeColor="text1"/>
        </w:rPr>
        <w:t>b)</w:t>
      </w:r>
      <w:r>
        <w:rPr>
          <w:color w:val="000000" w:themeColor="text1"/>
        </w:rPr>
        <w:tab/>
        <w:t xml:space="preserve">przygotowania do ponownego </w:t>
      </w:r>
      <w:proofErr w:type="gramStart"/>
      <w:r>
        <w:rPr>
          <w:color w:val="000000" w:themeColor="text1"/>
        </w:rPr>
        <w:t>użycia,</w:t>
      </w:r>
      <w:proofErr w:type="gramEnd"/>
      <w:r>
        <w:rPr>
          <w:color w:val="000000" w:themeColor="text1"/>
        </w:rPr>
        <w:t xml:space="preserve"> lub </w:t>
      </w:r>
    </w:p>
    <w:p w14:paraId="7FD4E4E1" w14:textId="77777777" w:rsidR="00C14C06" w:rsidRPr="00BA797C" w:rsidRDefault="00C14C06" w:rsidP="00C14C06">
      <w:pPr>
        <w:pStyle w:val="NormalnyWeb"/>
        <w:spacing w:before="0" w:beforeAutospacing="0" w:after="0"/>
        <w:ind w:left="1701" w:hanging="567"/>
        <w:jc w:val="both"/>
        <w:rPr>
          <w:color w:val="000000" w:themeColor="text1"/>
        </w:rPr>
      </w:pPr>
      <w:r>
        <w:rPr>
          <w:color w:val="000000" w:themeColor="text1"/>
        </w:rPr>
        <w:t>c)</w:t>
      </w:r>
      <w:r>
        <w:rPr>
          <w:color w:val="000000" w:themeColor="text1"/>
        </w:rPr>
        <w:tab/>
        <w:t>odzysku,</w:t>
      </w:r>
    </w:p>
    <w:p w14:paraId="255D8E0A" w14:textId="77777777" w:rsidR="00C14C06" w:rsidRPr="00BA797C" w:rsidRDefault="00C14C06" w:rsidP="00C14C06">
      <w:pPr>
        <w:ind w:left="1134" w:hanging="567"/>
        <w:jc w:val="both"/>
        <w:rPr>
          <w:color w:val="000000" w:themeColor="text1"/>
        </w:rPr>
      </w:pPr>
      <w:r>
        <w:rPr>
          <w:color w:val="000000" w:themeColor="text1"/>
        </w:rPr>
        <w:t>- oraz łącznej masy odpadów przekazanych przez Zamawiającego.</w:t>
      </w:r>
      <w:r>
        <w:rPr>
          <w:color w:val="000000" w:themeColor="text1"/>
          <w:vertAlign w:val="superscript"/>
        </w:rPr>
        <w:t>4)</w:t>
      </w:r>
    </w:p>
    <w:p w14:paraId="111EEAAE" w14:textId="77777777" w:rsidR="00C14C06" w:rsidRPr="00BA797C" w:rsidRDefault="00C14C06" w:rsidP="00C14C06">
      <w:pPr>
        <w:ind w:left="567" w:hanging="567"/>
        <w:jc w:val="both"/>
        <w:rPr>
          <w:color w:val="000000" w:themeColor="text1"/>
        </w:rPr>
      </w:pPr>
      <w:r>
        <w:rPr>
          <w:color w:val="000000" w:themeColor="text1"/>
        </w:rPr>
        <w:t>2.</w:t>
      </w:r>
      <w:r>
        <w:rPr>
          <w:color w:val="000000" w:themeColor="text1"/>
        </w:rPr>
        <w:tab/>
        <w:t>Wykonawca obowiązany będzie przekazywać Zamawiającemu sprawozdania,</w:t>
      </w:r>
      <w:r>
        <w:rPr>
          <w:color w:val="000000" w:themeColor="text1"/>
        </w:rPr>
        <w:br/>
        <w:t xml:space="preserve">o których mowa w ust. 1, w następujących terminach: </w:t>
      </w:r>
    </w:p>
    <w:p w14:paraId="6A1DCEE7" w14:textId="77777777" w:rsidR="00C14C06" w:rsidRPr="00BA797C" w:rsidRDefault="00C14C06" w:rsidP="00C14C06">
      <w:pPr>
        <w:ind w:left="1134" w:hanging="567"/>
        <w:jc w:val="both"/>
        <w:rPr>
          <w:color w:val="000000" w:themeColor="text1"/>
        </w:rPr>
      </w:pPr>
      <w:r>
        <w:rPr>
          <w:color w:val="000000" w:themeColor="text1"/>
        </w:rPr>
        <w:t>1)</w:t>
      </w:r>
      <w:r>
        <w:rPr>
          <w:color w:val="000000" w:themeColor="text1"/>
        </w:rPr>
        <w:tab/>
        <w:t>do 10 dnia każdego miesiąca następującego po miesiącu objętym</w:t>
      </w:r>
      <w:r>
        <w:rPr>
          <w:color w:val="000000" w:themeColor="text1"/>
        </w:rPr>
        <w:br/>
        <w:t>sprawozdaniem w zakresie, o którym mowa w ust. 1 pkt 1;</w:t>
      </w:r>
    </w:p>
    <w:p w14:paraId="14976EE1" w14:textId="77777777" w:rsidR="00C14C06" w:rsidRPr="00BA797C" w:rsidRDefault="00C14C06" w:rsidP="00C14C06">
      <w:pPr>
        <w:ind w:left="1134" w:hanging="567"/>
        <w:jc w:val="both"/>
        <w:rPr>
          <w:color w:val="000000" w:themeColor="text1"/>
        </w:rPr>
      </w:pPr>
      <w:r>
        <w:rPr>
          <w:color w:val="000000" w:themeColor="text1"/>
        </w:rPr>
        <w:t>2)</w:t>
      </w:r>
      <w:r>
        <w:rPr>
          <w:color w:val="000000" w:themeColor="text1"/>
        </w:rPr>
        <w:tab/>
        <w:t>do 10 dnia każdego miesiąca następującego po kwartale objętym</w:t>
      </w:r>
      <w:r>
        <w:rPr>
          <w:color w:val="000000" w:themeColor="text1"/>
        </w:rPr>
        <w:br/>
        <w:t>sprawozdaniem w zakresie, o którym mowa w ust. 1 pkt 2 i 3.</w:t>
      </w:r>
    </w:p>
    <w:p w14:paraId="108563FD" w14:textId="01C8789C" w:rsidR="00771BC7" w:rsidRPr="00BA797C" w:rsidRDefault="00771BC7" w:rsidP="00771BC7">
      <w:pPr>
        <w:ind w:left="567" w:hanging="567"/>
        <w:jc w:val="both"/>
        <w:rPr>
          <w:color w:val="000000" w:themeColor="text1"/>
        </w:rPr>
      </w:pPr>
      <w:r>
        <w:rPr>
          <w:color w:val="000000" w:themeColor="text1"/>
        </w:rPr>
        <w:t>3.</w:t>
      </w:r>
      <w:r>
        <w:rPr>
          <w:color w:val="000000" w:themeColor="text1"/>
        </w:rPr>
        <w:tab/>
        <w:t>Warunek rozliczenia Wykonawcy z Zamawiającym oraz podstawę do wystawienia przez Wykonawcę faktury na rzecz Zamawiającego stanowić będą każdorazowo dostępne w bazie BDO odpowiednie karty przekazania odpadów do instalacji</w:t>
      </w:r>
      <w:r>
        <w:rPr>
          <w:color w:val="000000" w:themeColor="text1"/>
        </w:rPr>
        <w:br/>
        <w:t>oraz zatwierdzone przez Zamawiającego dowody (kwity) wagowe.</w:t>
      </w:r>
    </w:p>
    <w:p w14:paraId="6859A7DD" w14:textId="77777777" w:rsidR="00F95CDE" w:rsidRPr="00BA797C" w:rsidRDefault="00F95CDE" w:rsidP="00771BC7">
      <w:pPr>
        <w:ind w:left="567" w:hanging="567"/>
        <w:jc w:val="both"/>
        <w:rPr>
          <w:color w:val="000000" w:themeColor="text1"/>
        </w:rPr>
      </w:pPr>
      <w:r>
        <w:rPr>
          <w:color w:val="000000" w:themeColor="text1"/>
        </w:rPr>
        <w:t>4.</w:t>
      </w:r>
      <w:r>
        <w:rPr>
          <w:color w:val="000000" w:themeColor="text1"/>
        </w:rPr>
        <w:tab/>
        <w:t>Do faktury, o której mowa w ust. 3, Wykonawca obowiązany jest każdorazowo</w:t>
      </w:r>
      <w:r>
        <w:rPr>
          <w:color w:val="000000" w:themeColor="text1"/>
        </w:rPr>
        <w:br/>
        <w:t>załączyć dodatkowo oświadczenie Wykonawcy o zagospodarowaniu odpadów</w:t>
      </w:r>
      <w:r>
        <w:rPr>
          <w:color w:val="000000" w:themeColor="text1"/>
        </w:rPr>
        <w:br/>
        <w:t>zgodnie z obowiązkami wynikającymi z Umowy w procesach odzysku (R)</w:t>
      </w:r>
      <w:r>
        <w:rPr>
          <w:color w:val="000000" w:themeColor="text1"/>
        </w:rPr>
        <w:br/>
        <w:t xml:space="preserve">lub unieszkodliwiania (D), w tym odpadów biodegradowalnych o kodzie </w:t>
      </w:r>
      <w:proofErr w:type="gramStart"/>
      <w:r>
        <w:rPr>
          <w:color w:val="000000" w:themeColor="text1"/>
        </w:rPr>
        <w:t>20 02 01</w:t>
      </w:r>
      <w:proofErr w:type="gramEnd"/>
      <w:r>
        <w:rPr>
          <w:color w:val="000000" w:themeColor="text1"/>
        </w:rPr>
        <w:br/>
        <w:t>w procesach odzysku i recyklingu R3.</w:t>
      </w:r>
    </w:p>
    <w:p w14:paraId="5289CA03" w14:textId="77777777" w:rsidR="00F95CDE" w:rsidRPr="00BA797C" w:rsidRDefault="00F95CDE" w:rsidP="00771BC7">
      <w:pPr>
        <w:jc w:val="center"/>
        <w:rPr>
          <w:b/>
          <w:color w:val="000000" w:themeColor="text1"/>
        </w:rPr>
      </w:pPr>
    </w:p>
    <w:p w14:paraId="0B17B12E" w14:textId="77777777" w:rsidR="00771BC7" w:rsidRPr="00BA797C" w:rsidRDefault="00771BC7" w:rsidP="00771BC7">
      <w:pPr>
        <w:jc w:val="center"/>
        <w:rPr>
          <w:b/>
          <w:color w:val="000000" w:themeColor="text1"/>
        </w:rPr>
      </w:pPr>
      <w:r>
        <w:rPr>
          <w:b/>
          <w:color w:val="000000" w:themeColor="text1"/>
        </w:rPr>
        <w:t>§ 5.</w:t>
      </w:r>
    </w:p>
    <w:p w14:paraId="26F4EE41" w14:textId="77777777" w:rsidR="00771BC7" w:rsidRPr="00BA797C" w:rsidRDefault="00F365EF" w:rsidP="00F365EF">
      <w:pPr>
        <w:ind w:left="567" w:hanging="567"/>
        <w:jc w:val="both"/>
        <w:rPr>
          <w:color w:val="000000" w:themeColor="text1"/>
        </w:rPr>
      </w:pPr>
      <w:r>
        <w:rPr>
          <w:color w:val="000000" w:themeColor="text1"/>
        </w:rPr>
        <w:t>1.</w:t>
      </w:r>
      <w:r>
        <w:rPr>
          <w:color w:val="000000" w:themeColor="text1"/>
        </w:rPr>
        <w:tab/>
        <w:t>Wykonawca przez cały okres trwania Umowy zobowiązany jest do posiadania ubezpieczenia od odpowiedzialności cywilnej deliktowej i kontraktowej z tytułu prowadzonej działalności gospodarczej na kwotę wynoszącą co najmniej [</w:t>
      </w:r>
      <w:proofErr w:type="gramStart"/>
      <w:r>
        <w:rPr>
          <w:color w:val="000000" w:themeColor="text1"/>
        </w:rPr>
        <w:t>...,...</w:t>
      </w:r>
      <w:proofErr w:type="gramEnd"/>
      <w:r>
        <w:rPr>
          <w:color w:val="000000" w:themeColor="text1"/>
        </w:rPr>
        <w:t>] (słownie: [...]) zł.</w:t>
      </w:r>
    </w:p>
    <w:p w14:paraId="1D650477" w14:textId="77777777" w:rsidR="00771BC7" w:rsidRPr="00BA797C" w:rsidRDefault="00F365EF" w:rsidP="00F365EF">
      <w:pPr>
        <w:ind w:left="567" w:hanging="567"/>
        <w:jc w:val="both"/>
        <w:rPr>
          <w:color w:val="000000" w:themeColor="text1"/>
        </w:rPr>
      </w:pPr>
      <w:r>
        <w:rPr>
          <w:color w:val="000000" w:themeColor="text1"/>
        </w:rPr>
        <w:t>2.</w:t>
      </w:r>
      <w:r>
        <w:rPr>
          <w:color w:val="000000" w:themeColor="text1"/>
        </w:rPr>
        <w:tab/>
        <w:t>Kopia polisy ubezpieczenia od odpowiedzialności cywilnej deliktowej i kontraktowej Wykonawcy ważna w dniu podpisania Umowy stanowi Załącznik Nr 4 do Umowy.</w:t>
      </w:r>
    </w:p>
    <w:p w14:paraId="4768FC55" w14:textId="77777777" w:rsidR="00EF542A" w:rsidRPr="00BA797C" w:rsidRDefault="00EF542A" w:rsidP="00EF542A">
      <w:pPr>
        <w:pStyle w:val="Akapitzlist2"/>
        <w:widowControl w:val="0"/>
        <w:shd w:val="clear" w:color="auto" w:fill="FFFFFF"/>
        <w:autoSpaceDN w:val="0"/>
        <w:ind w:left="567" w:hanging="567"/>
        <w:jc w:val="both"/>
        <w:rPr>
          <w:color w:val="000000" w:themeColor="text1"/>
          <w:spacing w:val="1"/>
        </w:rPr>
      </w:pPr>
      <w:r>
        <w:rPr>
          <w:color w:val="000000" w:themeColor="text1"/>
          <w:spacing w:val="1"/>
        </w:rPr>
        <w:t>3.</w:t>
      </w:r>
      <w:r>
        <w:rPr>
          <w:color w:val="000000" w:themeColor="text1"/>
          <w:spacing w:val="1"/>
        </w:rPr>
        <w:tab/>
        <w:t>W przypadku niedopełnienia przez Wykonawcę obowiązku, o którym mowa</w:t>
      </w:r>
      <w:r>
        <w:rPr>
          <w:color w:val="000000" w:themeColor="text1"/>
          <w:spacing w:val="1"/>
        </w:rPr>
        <w:br/>
        <w:t>w ust. 1, Zamawiający ma prawo naliczyć Wykonawcy karę umowną, o której</w:t>
      </w:r>
      <w:r>
        <w:rPr>
          <w:color w:val="000000" w:themeColor="text1"/>
          <w:spacing w:val="1"/>
        </w:rPr>
        <w:br/>
        <w:t>mowa w § 8 ust. 1 pkt 20 Umowy.</w:t>
      </w:r>
    </w:p>
    <w:p w14:paraId="21A51E13" w14:textId="77777777" w:rsidR="00EF542A" w:rsidRPr="00BA797C" w:rsidRDefault="00EF542A" w:rsidP="00EF542A">
      <w:pPr>
        <w:ind w:left="567" w:hanging="567"/>
        <w:jc w:val="both"/>
        <w:rPr>
          <w:color w:val="000000" w:themeColor="text1"/>
        </w:rPr>
      </w:pPr>
      <w:r>
        <w:rPr>
          <w:color w:val="000000" w:themeColor="text1"/>
        </w:rPr>
        <w:t>4.</w:t>
      </w:r>
      <w:r>
        <w:rPr>
          <w:color w:val="000000" w:themeColor="text1"/>
        </w:rPr>
        <w:tab/>
        <w:t>Wykonawca bez osobnego wezwania przez Zamawiającego przekaże każdorazowo Zamawiającemu poświadczoną za zgodność z oryginałem kopię nowej polisy ubezpieczenia od odpowiedzialności cywilnej deliktowej i kontraktowej</w:t>
      </w:r>
      <w:r>
        <w:rPr>
          <w:color w:val="000000" w:themeColor="text1"/>
        </w:rPr>
        <w:br/>
        <w:t>Wykonawcy na kwotę minimalną określoną w ust. 1 najpóźniej w ostatnim</w:t>
      </w:r>
      <w:r>
        <w:rPr>
          <w:color w:val="000000" w:themeColor="text1"/>
        </w:rPr>
        <w:br/>
        <w:t>dniu ważności poprzedniej polisy.</w:t>
      </w:r>
    </w:p>
    <w:p w14:paraId="567F8688" w14:textId="77777777" w:rsidR="00F365EF" w:rsidRPr="00BA797C" w:rsidRDefault="00F365EF" w:rsidP="00771BC7">
      <w:pPr>
        <w:rPr>
          <w:color w:val="000000" w:themeColor="text1"/>
        </w:rPr>
      </w:pPr>
    </w:p>
    <w:p w14:paraId="7559021E" w14:textId="77777777" w:rsidR="00C14C06" w:rsidRPr="00BA797C" w:rsidRDefault="00C14C06" w:rsidP="00C14C06">
      <w:pPr>
        <w:rPr>
          <w:color w:val="000000" w:themeColor="text1"/>
        </w:rPr>
      </w:pPr>
      <w:r>
        <w:rPr>
          <w:color w:val="000000" w:themeColor="text1"/>
        </w:rPr>
        <w:t>__________________________________________</w:t>
      </w:r>
    </w:p>
    <w:p w14:paraId="72B33C9F" w14:textId="77777777" w:rsidR="00C14C06" w:rsidRPr="00BA797C" w:rsidRDefault="00C14C06" w:rsidP="00C14C06">
      <w:pPr>
        <w:jc w:val="both"/>
        <w:rPr>
          <w:i/>
          <w:color w:val="000000" w:themeColor="text1"/>
        </w:rPr>
      </w:pPr>
      <w:r>
        <w:rPr>
          <w:bCs/>
          <w:i/>
          <w:color w:val="000000" w:themeColor="text1"/>
          <w:vertAlign w:val="superscript"/>
        </w:rPr>
        <w:t>4)</w:t>
      </w:r>
      <w:r>
        <w:rPr>
          <w:bCs/>
          <w:i/>
          <w:color w:val="000000" w:themeColor="text1"/>
        </w:rPr>
        <w:t xml:space="preserve"> </w:t>
      </w:r>
      <w:r>
        <w:rPr>
          <w:b/>
          <w:bCs/>
          <w:i/>
          <w:color w:val="000000" w:themeColor="text1"/>
          <w:u w:val="single"/>
        </w:rPr>
        <w:t>Uwaga:</w:t>
      </w:r>
      <w:r>
        <w:rPr>
          <w:bCs/>
          <w:i/>
          <w:color w:val="000000" w:themeColor="text1"/>
        </w:rPr>
        <w:t xml:space="preserve"> </w:t>
      </w:r>
      <w:r>
        <w:rPr>
          <w:i/>
          <w:color w:val="000000" w:themeColor="text1"/>
        </w:rPr>
        <w:t>Postanowienie § 4 ust. 1 pkt 3 dotyczące przypadku, gdy przedmiotem Umowy</w:t>
      </w:r>
      <w:r>
        <w:rPr>
          <w:i/>
          <w:color w:val="000000" w:themeColor="text1"/>
        </w:rPr>
        <w:br/>
        <w:t xml:space="preserve">są odpady jednej z następujących frakcji: metale, tworzywa </w:t>
      </w:r>
      <w:proofErr w:type="gramStart"/>
      <w:r>
        <w:rPr>
          <w:i/>
          <w:color w:val="000000" w:themeColor="text1"/>
        </w:rPr>
        <w:t>sztuczne,</w:t>
      </w:r>
      <w:proofErr w:type="gramEnd"/>
      <w:r>
        <w:rPr>
          <w:i/>
          <w:color w:val="000000" w:themeColor="text1"/>
        </w:rPr>
        <w:t xml:space="preserve"> lub opakowania wielomateriałowe o kodzie </w:t>
      </w:r>
      <w:proofErr w:type="gramStart"/>
      <w:r>
        <w:rPr>
          <w:b/>
          <w:i/>
          <w:color w:val="000000" w:themeColor="text1"/>
        </w:rPr>
        <w:t>15 01 06</w:t>
      </w:r>
      <w:proofErr w:type="gramEnd"/>
    </w:p>
    <w:p w14:paraId="6129860A" w14:textId="77777777" w:rsidR="00EF542A" w:rsidRPr="00BA797C" w:rsidRDefault="00EF542A" w:rsidP="00EF542A">
      <w:pPr>
        <w:pStyle w:val="Akapitzlist2"/>
        <w:widowControl w:val="0"/>
        <w:shd w:val="clear" w:color="auto" w:fill="FFFFFF"/>
        <w:autoSpaceDN w:val="0"/>
        <w:ind w:left="567" w:hanging="567"/>
        <w:jc w:val="both"/>
        <w:rPr>
          <w:color w:val="000000" w:themeColor="text1"/>
          <w:spacing w:val="1"/>
        </w:rPr>
      </w:pPr>
      <w:r>
        <w:rPr>
          <w:color w:val="000000" w:themeColor="text1"/>
          <w:spacing w:val="1"/>
        </w:rPr>
        <w:lastRenderedPageBreak/>
        <w:t>5.</w:t>
      </w:r>
      <w:r>
        <w:rPr>
          <w:color w:val="000000" w:themeColor="text1"/>
          <w:spacing w:val="1"/>
        </w:rPr>
        <w:tab/>
        <w:t>W przypadku niedopełnienia przez Wykonawcę obowiązku, o którym mowa</w:t>
      </w:r>
      <w:r>
        <w:rPr>
          <w:color w:val="000000" w:themeColor="text1"/>
          <w:spacing w:val="1"/>
        </w:rPr>
        <w:br/>
        <w:t>w ust. 4, Zamawiający ma prawo naliczyć Wykonawcy karę umowną, o której</w:t>
      </w:r>
      <w:r>
        <w:rPr>
          <w:color w:val="000000" w:themeColor="text1"/>
          <w:spacing w:val="1"/>
        </w:rPr>
        <w:br/>
        <w:t>mowa w § 8 ust. 1 pkt 21 Umowy.</w:t>
      </w:r>
    </w:p>
    <w:p w14:paraId="1108053A" w14:textId="77777777" w:rsidR="00EF542A" w:rsidRPr="00BA797C" w:rsidRDefault="00EF542A" w:rsidP="00EF542A">
      <w:pPr>
        <w:pStyle w:val="Akapitzlist2"/>
        <w:widowControl w:val="0"/>
        <w:shd w:val="clear" w:color="auto" w:fill="FFFFFF"/>
        <w:autoSpaceDN w:val="0"/>
        <w:ind w:left="567" w:hanging="567"/>
        <w:jc w:val="both"/>
        <w:rPr>
          <w:color w:val="000000" w:themeColor="text1"/>
          <w:spacing w:val="1"/>
        </w:rPr>
      </w:pPr>
    </w:p>
    <w:p w14:paraId="7BBD4281" w14:textId="77777777" w:rsidR="00F365EF" w:rsidRPr="00BA797C" w:rsidRDefault="00F365EF" w:rsidP="00F365EF">
      <w:pPr>
        <w:jc w:val="center"/>
        <w:rPr>
          <w:b/>
          <w:color w:val="000000" w:themeColor="text1"/>
        </w:rPr>
      </w:pPr>
      <w:r>
        <w:rPr>
          <w:b/>
          <w:color w:val="000000" w:themeColor="text1"/>
        </w:rPr>
        <w:t>§ 6.</w:t>
      </w:r>
      <w:r>
        <w:rPr>
          <w:bCs/>
          <w:color w:val="000000" w:themeColor="text1"/>
          <w:vertAlign w:val="superscript"/>
        </w:rPr>
        <w:t>5)</w:t>
      </w:r>
    </w:p>
    <w:p w14:paraId="26AD5729" w14:textId="77777777" w:rsidR="00F365EF" w:rsidRPr="00BA797C" w:rsidRDefault="00F365EF" w:rsidP="00F365EF">
      <w:pPr>
        <w:widowControl w:val="0"/>
        <w:jc w:val="both"/>
        <w:outlineLvl w:val="1"/>
        <w:rPr>
          <w:color w:val="000000" w:themeColor="text1"/>
        </w:rPr>
      </w:pPr>
      <w:r>
        <w:rPr>
          <w:color w:val="000000" w:themeColor="text1"/>
        </w:rPr>
        <w:t>W zakresie objętym Umową Zamawiający nie wymagał wniesienia zabezpieczenia należytego wykonania umowy.</w:t>
      </w:r>
    </w:p>
    <w:p w14:paraId="62F582F4" w14:textId="77777777" w:rsidR="00771BC7" w:rsidRPr="00BA797C" w:rsidRDefault="00771BC7" w:rsidP="00771BC7">
      <w:pPr>
        <w:widowControl w:val="0"/>
        <w:ind w:left="567" w:hanging="567"/>
        <w:jc w:val="center"/>
        <w:outlineLvl w:val="1"/>
        <w:rPr>
          <w:i/>
          <w:color w:val="000000" w:themeColor="text1"/>
        </w:rPr>
      </w:pPr>
    </w:p>
    <w:p w14:paraId="7FADBA48" w14:textId="77777777" w:rsidR="00771BC7" w:rsidRPr="00BA797C" w:rsidRDefault="00771BC7" w:rsidP="00771BC7">
      <w:pPr>
        <w:widowControl w:val="0"/>
        <w:ind w:left="567" w:hanging="567"/>
        <w:jc w:val="center"/>
        <w:outlineLvl w:val="1"/>
        <w:rPr>
          <w:i/>
          <w:color w:val="000000" w:themeColor="text1"/>
        </w:rPr>
      </w:pPr>
      <w:r>
        <w:rPr>
          <w:i/>
          <w:color w:val="000000" w:themeColor="text1"/>
        </w:rPr>
        <w:t>lub</w:t>
      </w:r>
    </w:p>
    <w:p w14:paraId="46D04EB9" w14:textId="77777777" w:rsidR="00771BC7" w:rsidRPr="00BA797C" w:rsidRDefault="00771BC7" w:rsidP="00771BC7">
      <w:pPr>
        <w:widowControl w:val="0"/>
        <w:ind w:left="567" w:hanging="567"/>
        <w:jc w:val="both"/>
        <w:outlineLvl w:val="1"/>
        <w:rPr>
          <w:color w:val="000000" w:themeColor="text1"/>
        </w:rPr>
      </w:pPr>
    </w:p>
    <w:p w14:paraId="4068DEB5" w14:textId="77777777" w:rsidR="00771BC7" w:rsidRPr="00BA797C" w:rsidRDefault="00771BC7" w:rsidP="00771BC7">
      <w:pPr>
        <w:jc w:val="center"/>
        <w:rPr>
          <w:b/>
          <w:color w:val="000000" w:themeColor="text1"/>
        </w:rPr>
      </w:pPr>
      <w:r>
        <w:rPr>
          <w:b/>
          <w:color w:val="000000" w:themeColor="text1"/>
        </w:rPr>
        <w:t>§ 6.</w:t>
      </w:r>
      <w:r>
        <w:rPr>
          <w:bCs/>
          <w:color w:val="000000" w:themeColor="text1"/>
          <w:vertAlign w:val="superscript"/>
        </w:rPr>
        <w:t>6)</w:t>
      </w:r>
    </w:p>
    <w:p w14:paraId="123494E2" w14:textId="42A30D03" w:rsidR="00771BC7" w:rsidRPr="00BA797C" w:rsidRDefault="00771BC7" w:rsidP="00771BC7">
      <w:pPr>
        <w:ind w:left="567" w:hanging="567"/>
        <w:jc w:val="both"/>
        <w:rPr>
          <w:color w:val="000000" w:themeColor="text1"/>
        </w:rPr>
      </w:pPr>
      <w:r>
        <w:rPr>
          <w:color w:val="000000" w:themeColor="text1"/>
        </w:rPr>
        <w:t>1.</w:t>
      </w:r>
      <w:r>
        <w:rPr>
          <w:color w:val="000000" w:themeColor="text1"/>
        </w:rPr>
        <w:tab/>
        <w:t xml:space="preserve">W zakresie dotyczącym przedmiotu Umowy Wykonawca, którego oferta została wybrana przez Zamawiającego jako najkorzystniejsza, wniósł zabezpieczenie należytego wykonania umowy w wysokości </w:t>
      </w:r>
      <w:r>
        <w:rPr>
          <w:b/>
          <w:color w:val="000000" w:themeColor="text1"/>
        </w:rPr>
        <w:t>5%</w:t>
      </w:r>
      <w:r>
        <w:rPr>
          <w:color w:val="000000" w:themeColor="text1"/>
        </w:rPr>
        <w:t xml:space="preserve"> maksymalnej wartości nominalnej zobowiązania Zamawiającego wynikającego z Umowy równego iloczynowi ceny jednostkowej stanowiącej podstawę do obliczenia wynagrodzenia Wykonawcy, o której mowa w § 7 ust. 1 oraz Szacowanej ilość odpadów do zagospodarowania w ramach przedmiotu Umowy (odpadów o kodzie [...])w całym okresie obowiązywania Umowy</w:t>
      </w:r>
      <w:r>
        <w:rPr>
          <w:color w:val="000000" w:themeColor="text1"/>
        </w:rPr>
        <w:br/>
        <w:t>(18 miesięcy licząc od dnia podpisania Umowy) wynoszącej zgodnie z § 1 ust. 12</w:t>
      </w:r>
      <w:r>
        <w:rPr>
          <w:color w:val="000000" w:themeColor="text1"/>
        </w:rPr>
        <w:br/>
      </w:r>
      <w:r>
        <w:rPr>
          <w:b/>
          <w:color w:val="000000" w:themeColor="text1"/>
        </w:rPr>
        <w:t>[...] Mg</w:t>
      </w:r>
      <w:r>
        <w:rPr>
          <w:color w:val="000000" w:themeColor="text1"/>
        </w:rPr>
        <w:t>.</w:t>
      </w:r>
    </w:p>
    <w:p w14:paraId="06404E63" w14:textId="77777777" w:rsidR="00A74131" w:rsidRPr="00BA797C" w:rsidRDefault="00A74131" w:rsidP="00A74131">
      <w:pPr>
        <w:widowControl w:val="0"/>
        <w:ind w:left="567" w:hanging="567"/>
        <w:jc w:val="both"/>
        <w:outlineLvl w:val="1"/>
        <w:rPr>
          <w:color w:val="000000" w:themeColor="text1"/>
        </w:rPr>
      </w:pPr>
      <w:r>
        <w:rPr>
          <w:color w:val="000000" w:themeColor="text1"/>
        </w:rPr>
        <w:t>2.</w:t>
      </w:r>
      <w:r>
        <w:rPr>
          <w:color w:val="000000" w:themeColor="text1"/>
        </w:rPr>
        <w:tab/>
        <w:t>Zgodnie z postanowieniem ust. 1 maksymalna wartość nominalna zobowiązania Zamawiającego wynikającego z Umowy wynosi [...] (słownie [...]) zł. brutto,</w:t>
      </w:r>
      <w:r>
        <w:rPr>
          <w:color w:val="000000" w:themeColor="text1"/>
        </w:rPr>
        <w:br/>
        <w:t>a kwota wymaganego przez Zamawiającego zabezpieczenia należytego</w:t>
      </w:r>
      <w:r>
        <w:rPr>
          <w:color w:val="000000" w:themeColor="text1"/>
        </w:rPr>
        <w:br/>
        <w:t>wykonania umowy wynosi [...] (słownie [...]) zł.</w:t>
      </w:r>
    </w:p>
    <w:p w14:paraId="6C0BECDA" w14:textId="77777777" w:rsidR="00A74131" w:rsidRPr="00BA797C" w:rsidRDefault="00A74131" w:rsidP="00A74131">
      <w:pPr>
        <w:widowControl w:val="0"/>
        <w:ind w:left="567" w:hanging="567"/>
        <w:jc w:val="both"/>
        <w:outlineLvl w:val="1"/>
        <w:rPr>
          <w:color w:val="000000" w:themeColor="text1"/>
        </w:rPr>
      </w:pPr>
      <w:r>
        <w:rPr>
          <w:color w:val="000000" w:themeColor="text1"/>
        </w:rPr>
        <w:t>3.</w:t>
      </w:r>
      <w:r>
        <w:rPr>
          <w:color w:val="000000" w:themeColor="text1"/>
        </w:rPr>
        <w:tab/>
        <w:t>Zabezpieczenie należytego wykonania umowy, o którym mowa w ust. 1, w kwocie określonej w ust. 2 Wykonawca wniósł w następującej formie lub formach: [...].</w:t>
      </w:r>
    </w:p>
    <w:p w14:paraId="208A4C93" w14:textId="77777777" w:rsidR="00F11251" w:rsidRPr="00BA797C" w:rsidRDefault="001247A9" w:rsidP="00F11251">
      <w:pPr>
        <w:widowControl w:val="0"/>
        <w:ind w:left="567" w:hanging="567"/>
        <w:jc w:val="both"/>
        <w:outlineLvl w:val="1"/>
        <w:rPr>
          <w:color w:val="000000" w:themeColor="text1"/>
        </w:rPr>
      </w:pPr>
      <w:r>
        <w:rPr>
          <w:color w:val="000000" w:themeColor="text1"/>
        </w:rPr>
        <w:t>4.</w:t>
      </w:r>
      <w:r>
        <w:rPr>
          <w:color w:val="000000" w:themeColor="text1"/>
        </w:rPr>
        <w:tab/>
        <w:t>W przypadku, gdy zabezpieczenie należytego wykonania umowy zostało wniesione</w:t>
      </w:r>
      <w:r>
        <w:rPr>
          <w:color w:val="000000" w:themeColor="text1"/>
        </w:rPr>
        <w:br/>
        <w:t>w formie innej niż w pieniądzu, w całym okresie obowiązywania Umowy Wykonawca obowiązany jest każdorazowo do przedłużenia terminu ważności zabezpieczenia najpóźniej na 14 dni przed jego wygaśnięciem.</w:t>
      </w:r>
    </w:p>
    <w:p w14:paraId="74A87419" w14:textId="77777777" w:rsidR="00AC628B" w:rsidRPr="00BA797C" w:rsidRDefault="00AC628B" w:rsidP="00AC628B">
      <w:pPr>
        <w:widowControl w:val="0"/>
        <w:ind w:left="567" w:hanging="567"/>
        <w:jc w:val="both"/>
        <w:outlineLvl w:val="1"/>
        <w:rPr>
          <w:color w:val="000000" w:themeColor="text1"/>
        </w:rPr>
      </w:pPr>
      <w:r>
        <w:rPr>
          <w:color w:val="000000" w:themeColor="text1"/>
        </w:rPr>
        <w:t>5.</w:t>
      </w:r>
      <w:r>
        <w:rPr>
          <w:color w:val="000000" w:themeColor="text1"/>
        </w:rPr>
        <w:tab/>
        <w:t>W przypadku niewykonania lub nienależytego wykonania umowy zabezpieczenie może zostać przekazane na poczet kar umownych lub odszkodowania. W pozostałych przypadkach Zamawiający zwróci zabezpieczenie w terminie 30 dni od dnia wykonania zamówienia i uznania przez Zamawiającego, że zostało ono wykonane należycie.</w:t>
      </w:r>
    </w:p>
    <w:p w14:paraId="7D7AD4F8" w14:textId="77777777" w:rsidR="00AC628B" w:rsidRPr="00BA797C" w:rsidRDefault="00AC628B" w:rsidP="00AC628B">
      <w:pPr>
        <w:widowControl w:val="0"/>
        <w:ind w:left="567" w:hanging="567"/>
        <w:jc w:val="both"/>
        <w:outlineLvl w:val="1"/>
        <w:rPr>
          <w:color w:val="000000" w:themeColor="text1"/>
        </w:rPr>
      </w:pPr>
      <w:r>
        <w:rPr>
          <w:color w:val="000000" w:themeColor="text1"/>
        </w:rPr>
        <w:t>6.</w:t>
      </w:r>
      <w:r>
        <w:rPr>
          <w:color w:val="000000" w:themeColor="text1"/>
        </w:rPr>
        <w:tab/>
        <w:t>Zabezpieczenie należytego wykonania umowy wniesione w pieniądzu Zamawiający zwraca wraz z odsetkami wynikającymi z umowy rachunku bankowego, na którym</w:t>
      </w:r>
      <w:r>
        <w:rPr>
          <w:color w:val="000000" w:themeColor="text1"/>
        </w:rPr>
        <w:br/>
        <w:t>było ono przechowywane, pomniejszone o koszt prowadzenia tego rachunku</w:t>
      </w:r>
      <w:r>
        <w:rPr>
          <w:color w:val="000000" w:themeColor="text1"/>
        </w:rPr>
        <w:br/>
        <w:t>oraz prowizji bankowej za przelew pieniędzy na rachunek bankowy Wykonawcy.</w:t>
      </w:r>
    </w:p>
    <w:p w14:paraId="6C4931E4" w14:textId="77777777" w:rsidR="00AC628B" w:rsidRPr="00BA797C" w:rsidRDefault="00AC628B" w:rsidP="00F365EF">
      <w:pPr>
        <w:jc w:val="both"/>
        <w:rPr>
          <w:color w:val="000000" w:themeColor="text1"/>
        </w:rPr>
      </w:pPr>
    </w:p>
    <w:p w14:paraId="4F0BE526" w14:textId="77777777" w:rsidR="00771BC7" w:rsidRPr="00BA797C" w:rsidRDefault="00771BC7" w:rsidP="00771BC7">
      <w:pPr>
        <w:rPr>
          <w:color w:val="000000" w:themeColor="text1"/>
        </w:rPr>
      </w:pPr>
      <w:r>
        <w:rPr>
          <w:color w:val="000000" w:themeColor="text1"/>
        </w:rPr>
        <w:t>__________________________________________</w:t>
      </w:r>
    </w:p>
    <w:p w14:paraId="1662BD3F" w14:textId="48500954" w:rsidR="00F365EF" w:rsidRPr="00BA797C" w:rsidRDefault="00F365EF" w:rsidP="00F365EF">
      <w:pPr>
        <w:jc w:val="both"/>
        <w:rPr>
          <w:i/>
          <w:color w:val="000000" w:themeColor="text1"/>
        </w:rPr>
      </w:pPr>
      <w:r>
        <w:rPr>
          <w:bCs/>
          <w:i/>
          <w:color w:val="000000" w:themeColor="text1"/>
          <w:vertAlign w:val="superscript"/>
        </w:rPr>
        <w:t>5)</w:t>
      </w:r>
      <w:r>
        <w:rPr>
          <w:bCs/>
          <w:i/>
          <w:color w:val="000000" w:themeColor="text1"/>
        </w:rPr>
        <w:t xml:space="preserve"> </w:t>
      </w:r>
      <w:r>
        <w:rPr>
          <w:b/>
          <w:bCs/>
          <w:i/>
          <w:color w:val="000000" w:themeColor="text1"/>
          <w:u w:val="single"/>
        </w:rPr>
        <w:t>Uwaga:</w:t>
      </w:r>
      <w:r>
        <w:rPr>
          <w:bCs/>
          <w:i/>
          <w:color w:val="000000" w:themeColor="text1"/>
        </w:rPr>
        <w:t xml:space="preserve"> </w:t>
      </w:r>
      <w:r>
        <w:rPr>
          <w:i/>
          <w:color w:val="000000" w:themeColor="text1"/>
        </w:rPr>
        <w:t>treść § 6 umowy zostanie w Umowie ukształtowana w zależności od części zamówienia objętej Umową. Zamawiający wymaga wniesienia przez Wykonawcę zabezpieczenia należytego wykonania umowy w zakresie dotyczącym części I oraz części V zamówienia. W zakresie dotyczącym części II, III, IV oraz V zamówienia Zamawiający</w:t>
      </w:r>
      <w:r>
        <w:rPr>
          <w:i/>
          <w:color w:val="000000" w:themeColor="text1"/>
        </w:rPr>
        <w:br/>
        <w:t>nie wymaga wniesienia przez Wykonawcę zabezpieczenia należytego wykonania umowy.</w:t>
      </w:r>
    </w:p>
    <w:p w14:paraId="6502D694" w14:textId="4182B79A" w:rsidR="00771BC7" w:rsidRPr="00BA797C" w:rsidRDefault="00771BC7" w:rsidP="00771BC7">
      <w:pPr>
        <w:jc w:val="both"/>
        <w:rPr>
          <w:i/>
          <w:color w:val="000000" w:themeColor="text1"/>
        </w:rPr>
      </w:pPr>
      <w:r>
        <w:rPr>
          <w:bCs/>
          <w:i/>
          <w:color w:val="000000" w:themeColor="text1"/>
          <w:vertAlign w:val="superscript"/>
        </w:rPr>
        <w:t>6)</w:t>
      </w:r>
      <w:r>
        <w:rPr>
          <w:bCs/>
          <w:i/>
          <w:color w:val="000000" w:themeColor="text1"/>
        </w:rPr>
        <w:t xml:space="preserve"> </w:t>
      </w:r>
      <w:r>
        <w:rPr>
          <w:b/>
          <w:bCs/>
          <w:i/>
          <w:color w:val="000000" w:themeColor="text1"/>
          <w:u w:val="single"/>
        </w:rPr>
        <w:t>Uwaga:</w:t>
      </w:r>
      <w:r>
        <w:rPr>
          <w:bCs/>
          <w:i/>
          <w:color w:val="000000" w:themeColor="text1"/>
        </w:rPr>
        <w:t xml:space="preserve"> </w:t>
      </w:r>
      <w:r>
        <w:rPr>
          <w:i/>
          <w:color w:val="000000" w:themeColor="text1"/>
        </w:rPr>
        <w:t>treść § 6 umowy zostanie w Umowie ukształtowana w zależności od części zamówienia objętej Umową. Zamawiający wymaga wniesienia przez Wykonawcę zabezpieczenia należytego wykonania umowy w zakresie dotyczącym części I oraz części V zamówienia. W zakresie dotyczącym części II, III, IV oraz V zamówienia Zamawiający</w:t>
      </w:r>
      <w:r>
        <w:rPr>
          <w:i/>
          <w:color w:val="000000" w:themeColor="text1"/>
        </w:rPr>
        <w:br/>
        <w:t>nie wymaga wniesienia przez Wykonawcę zabezpieczenia należytego wykonania umowy.</w:t>
      </w:r>
    </w:p>
    <w:p w14:paraId="38EECA8D" w14:textId="77777777" w:rsidR="00EF542A" w:rsidRPr="00BA797C" w:rsidRDefault="00EF542A" w:rsidP="00EF542A">
      <w:pPr>
        <w:widowControl w:val="0"/>
        <w:ind w:left="567" w:hanging="567"/>
        <w:jc w:val="both"/>
        <w:outlineLvl w:val="1"/>
        <w:rPr>
          <w:color w:val="000000" w:themeColor="text1"/>
        </w:rPr>
      </w:pPr>
      <w:r>
        <w:rPr>
          <w:color w:val="000000" w:themeColor="text1"/>
        </w:rPr>
        <w:lastRenderedPageBreak/>
        <w:t>7.</w:t>
      </w:r>
      <w:r>
        <w:rPr>
          <w:color w:val="000000" w:themeColor="text1"/>
        </w:rPr>
        <w:tab/>
        <w:t>W przypadku podlegającego zwrotowi zabezpieczenia wniesionego w formie poręczenia lub gwarancji w postaci dokumentu elektronicznego Zamawiający wyda Wykonawcy w terminie zwrotu zabezpieczenia oświadczenie o zwolnieniu zabezpieczenia.</w:t>
      </w:r>
    </w:p>
    <w:p w14:paraId="3BDD5472" w14:textId="77777777" w:rsidR="00EF542A" w:rsidRPr="00BA797C" w:rsidRDefault="00EF542A" w:rsidP="00EF542A">
      <w:pPr>
        <w:widowControl w:val="0"/>
        <w:ind w:left="567" w:hanging="567"/>
        <w:jc w:val="both"/>
        <w:outlineLvl w:val="1"/>
        <w:rPr>
          <w:color w:val="000000" w:themeColor="text1"/>
        </w:rPr>
      </w:pPr>
    </w:p>
    <w:p w14:paraId="34FD6F5C" w14:textId="77777777" w:rsidR="00F365EF" w:rsidRPr="00BA797C" w:rsidRDefault="00F365EF" w:rsidP="00F365EF">
      <w:pPr>
        <w:jc w:val="center"/>
        <w:rPr>
          <w:b/>
          <w:color w:val="000000" w:themeColor="text1"/>
        </w:rPr>
      </w:pPr>
      <w:r>
        <w:rPr>
          <w:b/>
          <w:color w:val="000000" w:themeColor="text1"/>
        </w:rPr>
        <w:t>§ 7.</w:t>
      </w:r>
    </w:p>
    <w:p w14:paraId="79A5DD02" w14:textId="77777777" w:rsidR="00F365EF" w:rsidRPr="00BA797C" w:rsidRDefault="00F365EF" w:rsidP="00F365EF">
      <w:pPr>
        <w:autoSpaceDE w:val="0"/>
        <w:autoSpaceDN w:val="0"/>
        <w:adjustRightInd w:val="0"/>
        <w:ind w:left="567" w:hanging="567"/>
        <w:jc w:val="both"/>
        <w:rPr>
          <w:color w:val="000000" w:themeColor="text1"/>
        </w:rPr>
      </w:pPr>
      <w:r>
        <w:rPr>
          <w:color w:val="000000" w:themeColor="text1"/>
        </w:rPr>
        <w:t>1.</w:t>
      </w:r>
      <w:r>
        <w:rPr>
          <w:color w:val="000000" w:themeColor="text1"/>
        </w:rPr>
        <w:tab/>
        <w:t xml:space="preserve">Z tytułu realizacji przedmiotu Umowy, za zagospodarowanie odpadów o kodzie </w:t>
      </w:r>
      <w:r>
        <w:rPr>
          <w:b/>
          <w:color w:val="000000" w:themeColor="text1"/>
        </w:rPr>
        <w:t>[...]</w:t>
      </w:r>
      <w:r>
        <w:rPr>
          <w:color w:val="000000" w:themeColor="text1"/>
        </w:rPr>
        <w:br/>
        <w:t>o masie 1 Mg Wykonawcy otrzyma wynagrodzenie w wysokości [...] (słownie [...]) zł. netto, to jest [...] (słownie [...]) zł. brutto.</w:t>
      </w:r>
    </w:p>
    <w:p w14:paraId="6B1C8598" w14:textId="77777777" w:rsidR="00861A54" w:rsidRPr="00BA797C" w:rsidRDefault="00653799" w:rsidP="00653799">
      <w:pPr>
        <w:autoSpaceDE w:val="0"/>
        <w:autoSpaceDN w:val="0"/>
        <w:adjustRightInd w:val="0"/>
        <w:ind w:left="567" w:hanging="567"/>
        <w:jc w:val="both"/>
        <w:rPr>
          <w:color w:val="000000" w:themeColor="text1"/>
        </w:rPr>
      </w:pPr>
      <w:r>
        <w:rPr>
          <w:color w:val="000000" w:themeColor="text1"/>
        </w:rPr>
        <w:t>2.</w:t>
      </w:r>
      <w:r>
        <w:rPr>
          <w:color w:val="000000" w:themeColor="text1"/>
        </w:rPr>
        <w:tab/>
        <w:t>Wynagrodzenie, o którym mowa w ust. 1, obejmuje wszystkie koszty związane</w:t>
      </w:r>
      <w:r>
        <w:rPr>
          <w:color w:val="000000" w:themeColor="text1"/>
        </w:rPr>
        <w:br/>
        <w:t>z wykonaniem przedmiotu umowy na zasadach i warunkach określonych</w:t>
      </w:r>
      <w:r>
        <w:rPr>
          <w:color w:val="000000" w:themeColor="text1"/>
        </w:rPr>
        <w:br/>
        <w:t>w Specyfikacji Warunków Zamówienia, ofercie Wykonawcy oraz Umowie,</w:t>
      </w:r>
      <w:r>
        <w:rPr>
          <w:color w:val="000000" w:themeColor="text1"/>
        </w:rPr>
        <w:br/>
        <w:t>w tym w szczególności:</w:t>
      </w:r>
    </w:p>
    <w:p w14:paraId="403DF967" w14:textId="77777777" w:rsidR="00653799" w:rsidRPr="00BA797C" w:rsidRDefault="00861A54" w:rsidP="00861A54">
      <w:pPr>
        <w:autoSpaceDE w:val="0"/>
        <w:autoSpaceDN w:val="0"/>
        <w:adjustRightInd w:val="0"/>
        <w:ind w:left="1134" w:hanging="567"/>
        <w:jc w:val="both"/>
        <w:rPr>
          <w:color w:val="000000" w:themeColor="text1"/>
        </w:rPr>
      </w:pPr>
      <w:r>
        <w:rPr>
          <w:color w:val="000000" w:themeColor="text1"/>
        </w:rPr>
        <w:t>1)</w:t>
      </w:r>
      <w:r>
        <w:rPr>
          <w:color w:val="000000" w:themeColor="text1"/>
        </w:rPr>
        <w:tab/>
        <w:t>zagospodarowanie tych odpadów w instalacji znajdującej się w odległości</w:t>
      </w:r>
      <w:r>
        <w:rPr>
          <w:color w:val="000000" w:themeColor="text1"/>
        </w:rPr>
        <w:br/>
        <w:t>nie większej niż 20 km. od siedziby Zamawiającego w Piasecznie</w:t>
      </w:r>
      <w:r>
        <w:rPr>
          <w:color w:val="000000" w:themeColor="text1"/>
        </w:rPr>
        <w:br/>
        <w:t>przy ul. Technicznej nr 6, przy czym na potrzeby określenia tej odległości przyjmowana będzie każdorazowo przez Zamawiającego najkrótsza możliwa odległość pomiędzy siedzibą Zamawiającego a instalacją liczona po sieci dróg publicznych dopuszczalnych dla ruchu samochodów o masie DMC powyżej</w:t>
      </w:r>
      <w:r>
        <w:rPr>
          <w:color w:val="000000" w:themeColor="text1"/>
        </w:rPr>
        <w:br/>
        <w:t>18 ton, z wyłączeniem dróg, na których obowiązują ograniczenia ruchu,</w:t>
      </w:r>
      <w:r>
        <w:rPr>
          <w:color w:val="000000" w:themeColor="text1"/>
        </w:rPr>
        <w:br/>
        <w:t>lub całkowity koszt odbioru przez Wykonawcę odpadów do zagospodarowania</w:t>
      </w:r>
      <w:r>
        <w:rPr>
          <w:color w:val="000000" w:themeColor="text1"/>
        </w:rPr>
        <w:br/>
        <w:t>ze stacji przeładunkowej Zamawiającego znajdującej się w siedzibie Zamawiającego w Piasecznie przy ul. Technicznej 6 transportem Wykonawcy;</w:t>
      </w:r>
    </w:p>
    <w:p w14:paraId="2495AE86" w14:textId="77777777" w:rsidR="00861A54" w:rsidRPr="00BA797C" w:rsidRDefault="00861A54" w:rsidP="00861A54">
      <w:pPr>
        <w:autoSpaceDE w:val="0"/>
        <w:autoSpaceDN w:val="0"/>
        <w:adjustRightInd w:val="0"/>
        <w:ind w:left="1134" w:hanging="567"/>
        <w:jc w:val="both"/>
        <w:rPr>
          <w:color w:val="000000" w:themeColor="text1"/>
        </w:rPr>
      </w:pPr>
      <w:r>
        <w:rPr>
          <w:color w:val="000000" w:themeColor="text1"/>
        </w:rPr>
        <w:t>2)</w:t>
      </w:r>
      <w:r>
        <w:rPr>
          <w:color w:val="000000" w:themeColor="text1"/>
        </w:rPr>
        <w:tab/>
        <w:t xml:space="preserve">ewentualne </w:t>
      </w:r>
      <w:proofErr w:type="spellStart"/>
      <w:r>
        <w:rPr>
          <w:color w:val="000000" w:themeColor="text1"/>
        </w:rPr>
        <w:t>rozworkowywanie</w:t>
      </w:r>
      <w:proofErr w:type="spellEnd"/>
      <w:r>
        <w:rPr>
          <w:color w:val="000000" w:themeColor="text1"/>
        </w:rPr>
        <w:t xml:space="preserve"> odpadów, o którym mowa w § 1 ust. 5.</w:t>
      </w:r>
    </w:p>
    <w:p w14:paraId="1D5516CF" w14:textId="77777777" w:rsidR="002B7217" w:rsidRPr="00BA797C" w:rsidRDefault="00653799" w:rsidP="00653799">
      <w:pPr>
        <w:ind w:left="567" w:hanging="567"/>
        <w:jc w:val="both"/>
        <w:rPr>
          <w:color w:val="000000" w:themeColor="text1"/>
        </w:rPr>
      </w:pPr>
      <w:r>
        <w:rPr>
          <w:color w:val="000000" w:themeColor="text1"/>
        </w:rPr>
        <w:t>3.</w:t>
      </w:r>
      <w:r>
        <w:rPr>
          <w:color w:val="000000" w:themeColor="text1"/>
        </w:rPr>
        <w:tab/>
        <w:t>Zapłata wynagrodzenia Wykonawcy z tytułu realizacji przedmiotu umowy następować będzie każdorazowo z dołu, raz w miesiącu na podstawie faktury Wykonawcy wystawionej na Zamawiającego oraz na podstawie dostępnych w bazie BDO odpowiednich kart przekazania odpadów do instalacji, a także zatwierdzonych</w:t>
      </w:r>
      <w:r>
        <w:rPr>
          <w:color w:val="000000" w:themeColor="text1"/>
        </w:rPr>
        <w:br/>
        <w:t>przez Zamawiającego dowodów wagowych, o których mowa w § 4 ust. 3.</w:t>
      </w:r>
    </w:p>
    <w:p w14:paraId="6458CBA7" w14:textId="77777777" w:rsidR="00CE159D" w:rsidRPr="00BA797C" w:rsidRDefault="00A718DD" w:rsidP="00CE159D">
      <w:pPr>
        <w:ind w:left="567" w:hanging="567"/>
        <w:jc w:val="both"/>
        <w:rPr>
          <w:color w:val="000000" w:themeColor="text1"/>
        </w:rPr>
      </w:pPr>
      <w:r>
        <w:rPr>
          <w:color w:val="000000" w:themeColor="text1"/>
        </w:rPr>
        <w:t>4.</w:t>
      </w:r>
      <w:r>
        <w:rPr>
          <w:color w:val="000000" w:themeColor="text1"/>
        </w:rPr>
        <w:tab/>
      </w:r>
      <w:r>
        <w:rPr>
          <w:bCs/>
          <w:color w:val="000000" w:themeColor="text1"/>
        </w:rPr>
        <w:t>Fakturę, o której mowa w ust. 3, Wykonawca wystawi każdorazowo na Zamawiającego z terminem płatności 28 dni licząc od daty doręczenia faktury Zamawiającemu</w:t>
      </w:r>
    </w:p>
    <w:p w14:paraId="3D89B84F" w14:textId="77777777" w:rsidR="00A718DD" w:rsidRPr="00BA797C" w:rsidRDefault="00A718DD" w:rsidP="00A718DD">
      <w:pPr>
        <w:ind w:left="567" w:hanging="567"/>
        <w:jc w:val="both"/>
        <w:rPr>
          <w:color w:val="000000" w:themeColor="text1"/>
        </w:rPr>
      </w:pPr>
      <w:r>
        <w:rPr>
          <w:color w:val="000000" w:themeColor="text1"/>
        </w:rPr>
        <w:t>5.</w:t>
      </w:r>
      <w:r>
        <w:rPr>
          <w:color w:val="000000" w:themeColor="text1"/>
        </w:rPr>
        <w:tab/>
      </w:r>
      <w:r>
        <w:rPr>
          <w:bCs/>
          <w:color w:val="000000" w:themeColor="text1"/>
        </w:rPr>
        <w:t>Faktury, o której mowa w ust. 3, płatna będzie każdorazowo przez Zamawiającego przelewem na rachunek bankowy wskazany na fakturze.</w:t>
      </w:r>
    </w:p>
    <w:p w14:paraId="67708517" w14:textId="77777777" w:rsidR="00195F87" w:rsidRPr="00BA797C" w:rsidRDefault="00195F87" w:rsidP="002163D4">
      <w:pPr>
        <w:ind w:left="567" w:hanging="567"/>
        <w:jc w:val="both"/>
        <w:rPr>
          <w:color w:val="000000" w:themeColor="text1"/>
        </w:rPr>
      </w:pPr>
      <w:r>
        <w:rPr>
          <w:color w:val="000000" w:themeColor="text1"/>
        </w:rPr>
        <w:t>6.</w:t>
      </w:r>
      <w:r>
        <w:rPr>
          <w:color w:val="000000" w:themeColor="text1"/>
        </w:rPr>
        <w:tab/>
        <w:t>Płatność wynagrodzenia Wykonawcy będzie każdorazowo wykonywana przez Zamawiającego z zastosowaniem metody podzielonej płatności (tzw. „</w:t>
      </w:r>
      <w:proofErr w:type="spellStart"/>
      <w:r>
        <w:rPr>
          <w:i/>
          <w:color w:val="000000" w:themeColor="text1"/>
        </w:rPr>
        <w:t>split</w:t>
      </w:r>
      <w:proofErr w:type="spellEnd"/>
      <w:r>
        <w:rPr>
          <w:i/>
          <w:color w:val="000000" w:themeColor="text1"/>
        </w:rPr>
        <w:t xml:space="preserve"> </w:t>
      </w:r>
      <w:proofErr w:type="spellStart"/>
      <w:r>
        <w:rPr>
          <w:i/>
          <w:color w:val="000000" w:themeColor="text1"/>
        </w:rPr>
        <w:t>payment</w:t>
      </w:r>
      <w:proofErr w:type="spellEnd"/>
      <w:r>
        <w:rPr>
          <w:color w:val="000000" w:themeColor="text1"/>
        </w:rPr>
        <w:t>”). Wykonawca jest obowiązany uwzględnić taką metodę płatności w treści swoich</w:t>
      </w:r>
      <w:r>
        <w:rPr>
          <w:color w:val="000000" w:themeColor="text1"/>
        </w:rPr>
        <w:br/>
        <w:t>faktur wystawianych na Zamawiającego.</w:t>
      </w:r>
    </w:p>
    <w:p w14:paraId="62AEADC0" w14:textId="77777777" w:rsidR="002163D4" w:rsidRPr="00BA797C" w:rsidRDefault="00195F87" w:rsidP="002163D4">
      <w:pPr>
        <w:ind w:left="567" w:hanging="567"/>
        <w:jc w:val="both"/>
        <w:rPr>
          <w:color w:val="000000" w:themeColor="text1"/>
        </w:rPr>
      </w:pPr>
      <w:r>
        <w:rPr>
          <w:color w:val="000000" w:themeColor="text1"/>
        </w:rPr>
        <w:t>7.</w:t>
      </w:r>
      <w:r>
        <w:rPr>
          <w:color w:val="000000" w:themeColor="text1"/>
        </w:rPr>
        <w:tab/>
      </w:r>
      <w:r>
        <w:rPr>
          <w:bCs/>
          <w:color w:val="000000" w:themeColor="text1"/>
        </w:rPr>
        <w:t>Za datę płatności wynagrodzenia Wykonawcy strony Umowy uważać będą każdorazowo datę obciążenia rachunku bankowego Zamawiającego.</w:t>
      </w:r>
    </w:p>
    <w:p w14:paraId="624C9C41" w14:textId="77777777" w:rsidR="002163D4" w:rsidRPr="00BA797C" w:rsidRDefault="00195F87" w:rsidP="002163D4">
      <w:pPr>
        <w:ind w:left="567" w:hanging="567"/>
        <w:jc w:val="both"/>
        <w:rPr>
          <w:color w:val="000000" w:themeColor="text1"/>
        </w:rPr>
      </w:pPr>
      <w:r>
        <w:rPr>
          <w:color w:val="000000" w:themeColor="text1"/>
        </w:rPr>
        <w:t>8.</w:t>
      </w:r>
      <w:r>
        <w:rPr>
          <w:color w:val="000000" w:themeColor="text1"/>
        </w:rPr>
        <w:tab/>
      </w:r>
      <w:r>
        <w:rPr>
          <w:bCs/>
          <w:color w:val="000000" w:themeColor="text1"/>
        </w:rPr>
        <w:t>W razie opóźnienia w zapłacie faktury, Wykonawca będzie uprawniony</w:t>
      </w:r>
      <w:r>
        <w:rPr>
          <w:bCs/>
          <w:color w:val="000000" w:themeColor="text1"/>
        </w:rPr>
        <w:br/>
        <w:t>do żądania od Zamawiającego odsetek ustawowych stosownie do terminu opóźnienia.</w:t>
      </w:r>
    </w:p>
    <w:p w14:paraId="30134CF8" w14:textId="77777777" w:rsidR="00653799" w:rsidRPr="00BA797C" w:rsidRDefault="00123A12" w:rsidP="00191B03">
      <w:pPr>
        <w:ind w:left="567" w:hanging="567"/>
        <w:jc w:val="both"/>
        <w:rPr>
          <w:color w:val="000000" w:themeColor="text1"/>
        </w:rPr>
      </w:pPr>
      <w:r>
        <w:rPr>
          <w:color w:val="000000" w:themeColor="text1"/>
        </w:rPr>
        <w:t>9.</w:t>
      </w:r>
      <w:r>
        <w:rPr>
          <w:color w:val="000000" w:themeColor="text1"/>
        </w:rPr>
        <w:tab/>
        <w:t>W przypadku, gdy Wykonawca będzie realizować zamówienie przy udziale podwykonawców, warunki zapłaty przez Zamawiającego wynagrodzenia Wykonawcy jest przedłożenie przez Wykonawcę oświadczeń podwykonawców o uregulowaniu przez Wykonawcę wszelkich należności w stosunku do podwykonawców wraz</w:t>
      </w:r>
      <w:r>
        <w:rPr>
          <w:color w:val="000000" w:themeColor="text1"/>
        </w:rPr>
        <w:br/>
        <w:t>z kopiami faktur wystawionych przez tych podwykonawców oraz potwierdzeniami</w:t>
      </w:r>
      <w:r>
        <w:rPr>
          <w:color w:val="000000" w:themeColor="text1"/>
        </w:rPr>
        <w:br/>
        <w:t>ich zapłaty przez Wykonawcę. W pozostałych przypadkach Zamawiający wstrzyma zapłatę wynagrodzenia Wykonawcy w części odpowiadającej sumie niezaspokojonych przez Wykonawcę jego należności wobec podwykonawców lub kwot wynikających</w:t>
      </w:r>
      <w:r>
        <w:rPr>
          <w:color w:val="000000" w:themeColor="text1"/>
        </w:rPr>
        <w:br/>
        <w:t>z brakujących dowodów zapłaty tych należności przez Wykonawcę.</w:t>
      </w:r>
    </w:p>
    <w:p w14:paraId="6F7C9A63" w14:textId="77777777" w:rsidR="00123A12" w:rsidRPr="00BA797C" w:rsidRDefault="00123A12" w:rsidP="00191B03">
      <w:pPr>
        <w:ind w:left="567" w:hanging="567"/>
        <w:jc w:val="both"/>
        <w:rPr>
          <w:color w:val="000000" w:themeColor="text1"/>
        </w:rPr>
      </w:pPr>
      <w:r>
        <w:rPr>
          <w:color w:val="000000" w:themeColor="text1"/>
        </w:rPr>
        <w:lastRenderedPageBreak/>
        <w:t>10.</w:t>
      </w:r>
      <w:r>
        <w:rPr>
          <w:color w:val="000000" w:themeColor="text1"/>
        </w:rPr>
        <w:tab/>
        <w:t xml:space="preserve">Zamawiający dokona bezpośredniej zapłaty wynagrodzenia przysługującego </w:t>
      </w:r>
      <w:proofErr w:type="gramStart"/>
      <w:r>
        <w:rPr>
          <w:color w:val="000000" w:themeColor="text1"/>
        </w:rPr>
        <w:t>podwykonawcy</w:t>
      </w:r>
      <w:proofErr w:type="gramEnd"/>
      <w:r>
        <w:rPr>
          <w:color w:val="000000" w:themeColor="text1"/>
        </w:rPr>
        <w:t xml:space="preserve"> jeżeli Zamawiającemu zostanie przedstawiona umowa</w:t>
      </w:r>
      <w:r>
        <w:rPr>
          <w:color w:val="000000" w:themeColor="text1"/>
        </w:rPr>
        <w:br/>
        <w:t>(lub poświadczona za zgodność z oryginałem kopia umowy) o podwykonawstwo,</w:t>
      </w:r>
      <w:r>
        <w:rPr>
          <w:color w:val="000000" w:themeColor="text1"/>
        </w:rPr>
        <w:br/>
        <w:t>której przedmiotem są dostawy lub usługi objęte zakresem przedmiotu niniejszej Umowy. Przedmiotem bezpośredniej zapłaty będzie wyłącznie wynagrodzenie podwykonawcy, bez odsetek lub ewentualnych kar umowny należnych podwykonawcy zgodnie z umową o podwykonawstwo.</w:t>
      </w:r>
    </w:p>
    <w:p w14:paraId="1A3BAF12" w14:textId="77777777" w:rsidR="005D4112" w:rsidRPr="00BA797C" w:rsidRDefault="00191B03" w:rsidP="005D4112">
      <w:pPr>
        <w:ind w:left="567" w:hanging="567"/>
        <w:jc w:val="both"/>
        <w:rPr>
          <w:color w:val="000000" w:themeColor="text1"/>
        </w:rPr>
      </w:pPr>
      <w:r>
        <w:rPr>
          <w:color w:val="000000" w:themeColor="text1"/>
        </w:rPr>
        <w:t>11.</w:t>
      </w:r>
      <w:r>
        <w:rPr>
          <w:color w:val="000000" w:themeColor="text1"/>
        </w:rPr>
        <w:tab/>
        <w:t>Kwota wynagrodzenia zapłaconego bezpośrednio podwykonawcom zostanie</w:t>
      </w:r>
      <w:r>
        <w:rPr>
          <w:color w:val="000000" w:themeColor="text1"/>
        </w:rPr>
        <w:br/>
        <w:t>przez Zamawiającego potrącona z wynagrodzenia Wykonawcy.</w:t>
      </w:r>
    </w:p>
    <w:p w14:paraId="727CE443" w14:textId="4D951103" w:rsidR="001D4ED4" w:rsidRPr="00BA797C" w:rsidRDefault="001D4ED4" w:rsidP="000C0AAD">
      <w:pPr>
        <w:autoSpaceDE w:val="0"/>
        <w:autoSpaceDN w:val="0"/>
        <w:adjustRightInd w:val="0"/>
        <w:ind w:left="567" w:hanging="567"/>
        <w:jc w:val="both"/>
        <w:rPr>
          <w:color w:val="000000" w:themeColor="text1"/>
        </w:rPr>
      </w:pPr>
      <w:r>
        <w:rPr>
          <w:iCs/>
          <w:color w:val="000000" w:themeColor="text1"/>
        </w:rPr>
        <w:t>12.</w:t>
      </w:r>
      <w:r>
        <w:rPr>
          <w:iCs/>
          <w:color w:val="000000" w:themeColor="text1"/>
        </w:rPr>
        <w:tab/>
        <w:t>Wynagrodzenie Wykonawcy netto, o którym mowa w ust. 1, może ulec zmianie</w:t>
      </w:r>
      <w:r>
        <w:rPr>
          <w:iCs/>
          <w:color w:val="000000" w:themeColor="text1"/>
        </w:rPr>
        <w:br/>
        <w:t>(waloryzacji) na wniosek każdej ze stron Umowy - pierwszy raz najwcześniej</w:t>
      </w:r>
      <w:r>
        <w:rPr>
          <w:iCs/>
          <w:color w:val="000000" w:themeColor="text1"/>
        </w:rPr>
        <w:br/>
        <w:t>po upływie 6 miesięcy licząc od dnia wejścia umowy w życie, oraz każdy następny</w:t>
      </w:r>
      <w:r>
        <w:rPr>
          <w:iCs/>
          <w:color w:val="000000" w:themeColor="text1"/>
        </w:rPr>
        <w:br/>
        <w:t>raz najwcześniej po upływie 6 miesięcy licząc od dnia poprzedniej zmiany (waloryzacji):</w:t>
      </w:r>
    </w:p>
    <w:p w14:paraId="3C4DC884" w14:textId="77777777" w:rsidR="001D4ED4" w:rsidRPr="00BA797C" w:rsidRDefault="001D4ED4" w:rsidP="00834B4F">
      <w:pPr>
        <w:autoSpaceDE w:val="0"/>
        <w:autoSpaceDN w:val="0"/>
        <w:adjustRightInd w:val="0"/>
        <w:ind w:left="1134" w:hanging="567"/>
        <w:jc w:val="both"/>
        <w:rPr>
          <w:iCs/>
          <w:color w:val="000000" w:themeColor="text1"/>
        </w:rPr>
      </w:pPr>
      <w:r>
        <w:rPr>
          <w:iCs/>
          <w:color w:val="000000" w:themeColor="text1"/>
        </w:rPr>
        <w:t>1)</w:t>
      </w:r>
      <w:r>
        <w:rPr>
          <w:iCs/>
          <w:color w:val="000000" w:themeColor="text1"/>
        </w:rPr>
        <w:tab/>
        <w:t>w 1/2 o procentową wysokość ostatniego opublikowanego przez Główny Urząd Statystyczny półrocznego „Wskaźnika cen towarów i usług konsumpcyjnych”,</w:t>
      </w:r>
      <w:r>
        <w:rPr>
          <w:iCs/>
          <w:color w:val="000000" w:themeColor="text1"/>
        </w:rPr>
        <w:br/>
        <w:t>w porównaniu z poprzednim okresem, tj. poprzednim półroczem (okres</w:t>
      </w:r>
      <w:r>
        <w:rPr>
          <w:iCs/>
          <w:color w:val="000000" w:themeColor="text1"/>
        </w:rPr>
        <w:br/>
        <w:t>poprzedni = 100), wyrażoną w postaci ułamka dziesiętnego z dokładnością</w:t>
      </w:r>
      <w:r>
        <w:rPr>
          <w:iCs/>
          <w:color w:val="000000" w:themeColor="text1"/>
        </w:rPr>
        <w:br/>
        <w:t>do drugiego miejsca po przecinku, w zakresie przenoszącym wartość 5%;</w:t>
      </w:r>
    </w:p>
    <w:p w14:paraId="0F123245" w14:textId="77777777" w:rsidR="001D4ED4" w:rsidRPr="00BA797C" w:rsidRDefault="001D4ED4" w:rsidP="00834B4F">
      <w:pPr>
        <w:autoSpaceDE w:val="0"/>
        <w:autoSpaceDN w:val="0"/>
        <w:adjustRightInd w:val="0"/>
        <w:ind w:left="1134" w:hanging="567"/>
        <w:jc w:val="both"/>
        <w:rPr>
          <w:color w:val="000000" w:themeColor="text1"/>
        </w:rPr>
      </w:pPr>
      <w:r>
        <w:rPr>
          <w:iCs/>
          <w:color w:val="000000" w:themeColor="text1"/>
        </w:rPr>
        <w:t>2)</w:t>
      </w:r>
      <w:r>
        <w:rPr>
          <w:iCs/>
          <w:color w:val="000000" w:themeColor="text1"/>
        </w:rPr>
        <w:tab/>
        <w:t>w 1/2 o procentową zmianę wysokości minimalnego wynagrodzenia za pracę brutto ustalonego na podstawie przepisów ustawy z 10 października 2002 r.</w:t>
      </w:r>
      <w:r>
        <w:rPr>
          <w:iCs/>
          <w:color w:val="000000" w:themeColor="text1"/>
        </w:rPr>
        <w:br/>
        <w:t>o minimalnym wynagrodzeniu za pracę obowiązującego w miesiącu kalendarzowym poprzedzającym waloryzację w porównaniu do wysokości takiego wynagrodzenia obowiązującego w dniu podpisania umowy</w:t>
      </w:r>
      <w:r>
        <w:rPr>
          <w:iCs/>
          <w:color w:val="000000" w:themeColor="text1"/>
        </w:rPr>
        <w:br/>
        <w:t>(lub w pierwszym miesiącu okresu objętego poprzednią waloryzacją wynagrodzenia Wykonawcy), wyrażoną w postaci ułamka dziesiętnego</w:t>
      </w:r>
      <w:r>
        <w:rPr>
          <w:iCs/>
          <w:color w:val="000000" w:themeColor="text1"/>
        </w:rPr>
        <w:br/>
        <w:t xml:space="preserve">z dokładnością do drugiego miejsca po przecinku. </w:t>
      </w:r>
    </w:p>
    <w:p w14:paraId="481F2B07" w14:textId="101AE32B" w:rsidR="001D4ED4" w:rsidRPr="00BA797C" w:rsidRDefault="001D4ED4" w:rsidP="00CD13AE">
      <w:pPr>
        <w:autoSpaceDE w:val="0"/>
        <w:autoSpaceDN w:val="0"/>
        <w:adjustRightInd w:val="0"/>
        <w:ind w:left="567" w:hanging="567"/>
        <w:jc w:val="both"/>
        <w:rPr>
          <w:color w:val="000000" w:themeColor="text1"/>
        </w:rPr>
      </w:pPr>
      <w:r>
        <w:rPr>
          <w:iCs/>
          <w:color w:val="000000" w:themeColor="text1"/>
        </w:rPr>
        <w:t>13.</w:t>
      </w:r>
      <w:r>
        <w:rPr>
          <w:iCs/>
          <w:color w:val="000000" w:themeColor="text1"/>
        </w:rPr>
        <w:tab/>
        <w:t>Zmiana wynagrodzenia Wykonawcy w przypadku, o którym mowa w ust. 13, zostanie każdorazowo obliczona zgodnie z następującym wzorem:</w:t>
      </w:r>
    </w:p>
    <w:p w14:paraId="6EC27A97" w14:textId="77777777" w:rsidR="00834B4F" w:rsidRPr="00BA797C" w:rsidRDefault="00834B4F" w:rsidP="001D4ED4">
      <w:pPr>
        <w:autoSpaceDE w:val="0"/>
        <w:autoSpaceDN w:val="0"/>
        <w:adjustRightInd w:val="0"/>
        <w:rPr>
          <w:bCs/>
          <w:iCs/>
          <w:color w:val="000000" w:themeColor="text1"/>
        </w:rPr>
      </w:pPr>
    </w:p>
    <w:p w14:paraId="35E5E4E6" w14:textId="77777777" w:rsidR="001D4ED4" w:rsidRPr="00BA797C" w:rsidRDefault="001D4ED4" w:rsidP="00834B4F">
      <w:pPr>
        <w:autoSpaceDE w:val="0"/>
        <w:autoSpaceDN w:val="0"/>
        <w:adjustRightInd w:val="0"/>
        <w:ind w:left="567"/>
        <w:jc w:val="center"/>
        <w:rPr>
          <w:color w:val="000000" w:themeColor="text1"/>
        </w:rPr>
      </w:pPr>
      <w:r>
        <w:rPr>
          <w:b/>
          <w:bCs/>
          <w:iCs/>
          <w:color w:val="000000" w:themeColor="text1"/>
        </w:rPr>
        <w:t>W</w:t>
      </w:r>
      <w:r>
        <w:rPr>
          <w:b/>
          <w:bCs/>
          <w:iCs/>
          <w:color w:val="000000" w:themeColor="text1"/>
          <w:vertAlign w:val="subscript"/>
        </w:rPr>
        <w:t>Z</w:t>
      </w:r>
      <w:r>
        <w:rPr>
          <w:b/>
          <w:bCs/>
          <w:iCs/>
          <w:color w:val="000000" w:themeColor="text1"/>
        </w:rPr>
        <w:t xml:space="preserve"> = [(W</w:t>
      </w:r>
      <w:r>
        <w:rPr>
          <w:b/>
          <w:bCs/>
          <w:iCs/>
          <w:color w:val="000000" w:themeColor="text1"/>
          <w:vertAlign w:val="subscript"/>
        </w:rPr>
        <w:t>O</w:t>
      </w:r>
      <w:r>
        <w:rPr>
          <w:b/>
          <w:bCs/>
          <w:iCs/>
          <w:color w:val="000000" w:themeColor="text1"/>
        </w:rPr>
        <w:t xml:space="preserve"> / 2) x (1 + Z</w:t>
      </w:r>
      <w:r>
        <w:rPr>
          <w:b/>
          <w:bCs/>
          <w:iCs/>
          <w:color w:val="000000" w:themeColor="text1"/>
          <w:vertAlign w:val="subscript"/>
        </w:rPr>
        <w:t>WCTUK</w:t>
      </w:r>
      <w:r>
        <w:rPr>
          <w:b/>
          <w:bCs/>
          <w:iCs/>
          <w:color w:val="000000" w:themeColor="text1"/>
        </w:rPr>
        <w:t>)] + [(W</w:t>
      </w:r>
      <w:r>
        <w:rPr>
          <w:b/>
          <w:bCs/>
          <w:iCs/>
          <w:color w:val="000000" w:themeColor="text1"/>
          <w:vertAlign w:val="subscript"/>
        </w:rPr>
        <w:t>O</w:t>
      </w:r>
      <w:r>
        <w:rPr>
          <w:b/>
          <w:bCs/>
          <w:iCs/>
          <w:color w:val="000000" w:themeColor="text1"/>
        </w:rPr>
        <w:t xml:space="preserve"> / 2) x (1 + Z</w:t>
      </w:r>
      <w:r>
        <w:rPr>
          <w:b/>
          <w:bCs/>
          <w:iCs/>
          <w:color w:val="000000" w:themeColor="text1"/>
          <w:vertAlign w:val="subscript"/>
        </w:rPr>
        <w:t>MWPB</w:t>
      </w:r>
      <w:r>
        <w:rPr>
          <w:b/>
          <w:bCs/>
          <w:iCs/>
          <w:color w:val="000000" w:themeColor="text1"/>
        </w:rPr>
        <w:t>)]</w:t>
      </w:r>
    </w:p>
    <w:p w14:paraId="4F8B1090" w14:textId="77777777" w:rsidR="00834B4F" w:rsidRPr="00BA797C" w:rsidRDefault="00834B4F" w:rsidP="001D4ED4">
      <w:pPr>
        <w:autoSpaceDE w:val="0"/>
        <w:autoSpaceDN w:val="0"/>
        <w:adjustRightInd w:val="0"/>
        <w:rPr>
          <w:iCs/>
          <w:color w:val="000000" w:themeColor="text1"/>
        </w:rPr>
      </w:pPr>
    </w:p>
    <w:p w14:paraId="25074951" w14:textId="77777777" w:rsidR="001D4ED4" w:rsidRPr="00BA797C" w:rsidRDefault="001D4ED4" w:rsidP="00834B4F">
      <w:pPr>
        <w:autoSpaceDE w:val="0"/>
        <w:autoSpaceDN w:val="0"/>
        <w:adjustRightInd w:val="0"/>
        <w:ind w:left="567"/>
        <w:rPr>
          <w:color w:val="000000" w:themeColor="text1"/>
          <w:u w:val="single"/>
        </w:rPr>
      </w:pPr>
      <w:r>
        <w:rPr>
          <w:iCs/>
          <w:color w:val="000000" w:themeColor="text1"/>
          <w:u w:val="single"/>
        </w:rPr>
        <w:t xml:space="preserve">gdzie: </w:t>
      </w:r>
    </w:p>
    <w:p w14:paraId="23947C93" w14:textId="77777777" w:rsidR="00834B4F" w:rsidRPr="00BA797C" w:rsidRDefault="00834B4F" w:rsidP="00834B4F">
      <w:pPr>
        <w:autoSpaceDE w:val="0"/>
        <w:autoSpaceDN w:val="0"/>
        <w:adjustRightInd w:val="0"/>
        <w:ind w:left="567"/>
        <w:rPr>
          <w:b/>
          <w:bCs/>
          <w:iCs/>
          <w:color w:val="000000" w:themeColor="text1"/>
        </w:rPr>
      </w:pPr>
    </w:p>
    <w:p w14:paraId="127BC635" w14:textId="77777777" w:rsidR="001D4ED4" w:rsidRPr="00BA797C" w:rsidRDefault="001D4ED4" w:rsidP="00834B4F">
      <w:pPr>
        <w:tabs>
          <w:tab w:val="left" w:pos="1701"/>
        </w:tabs>
        <w:autoSpaceDE w:val="0"/>
        <w:autoSpaceDN w:val="0"/>
        <w:adjustRightInd w:val="0"/>
        <w:ind w:left="2127" w:hanging="1560"/>
        <w:jc w:val="both"/>
        <w:rPr>
          <w:color w:val="000000" w:themeColor="text1"/>
        </w:rPr>
      </w:pPr>
      <w:r>
        <w:rPr>
          <w:b/>
          <w:bCs/>
          <w:iCs/>
          <w:color w:val="000000" w:themeColor="text1"/>
        </w:rPr>
        <w:t>W</w:t>
      </w:r>
      <w:r>
        <w:rPr>
          <w:b/>
          <w:bCs/>
          <w:iCs/>
          <w:color w:val="000000" w:themeColor="text1"/>
          <w:vertAlign w:val="subscript"/>
        </w:rPr>
        <w:t>Z</w:t>
      </w:r>
      <w:r>
        <w:rPr>
          <w:b/>
          <w:bCs/>
          <w:iCs/>
          <w:color w:val="000000" w:themeColor="text1"/>
        </w:rPr>
        <w:tab/>
      </w:r>
      <w:r>
        <w:rPr>
          <w:iCs/>
          <w:color w:val="000000" w:themeColor="text1"/>
        </w:rPr>
        <w:t>-</w:t>
      </w:r>
      <w:r>
        <w:rPr>
          <w:iCs/>
          <w:color w:val="000000" w:themeColor="text1"/>
        </w:rPr>
        <w:tab/>
        <w:t xml:space="preserve">wynagrodzenie Wykonawcy netto po zmianie; </w:t>
      </w:r>
    </w:p>
    <w:p w14:paraId="316F9893" w14:textId="77777777" w:rsidR="00834B4F" w:rsidRPr="00BA797C" w:rsidRDefault="00834B4F" w:rsidP="00834B4F">
      <w:pPr>
        <w:tabs>
          <w:tab w:val="left" w:pos="1701"/>
        </w:tabs>
        <w:autoSpaceDE w:val="0"/>
        <w:autoSpaceDN w:val="0"/>
        <w:adjustRightInd w:val="0"/>
        <w:ind w:left="2127" w:hanging="1560"/>
        <w:jc w:val="both"/>
        <w:rPr>
          <w:b/>
          <w:bCs/>
          <w:iCs/>
          <w:color w:val="000000" w:themeColor="text1"/>
        </w:rPr>
      </w:pPr>
    </w:p>
    <w:p w14:paraId="213D1785" w14:textId="77777777" w:rsidR="001D4ED4" w:rsidRPr="00BA797C" w:rsidRDefault="001D4ED4" w:rsidP="00834B4F">
      <w:pPr>
        <w:tabs>
          <w:tab w:val="left" w:pos="1701"/>
        </w:tabs>
        <w:autoSpaceDE w:val="0"/>
        <w:autoSpaceDN w:val="0"/>
        <w:adjustRightInd w:val="0"/>
        <w:ind w:left="2127" w:hanging="1560"/>
        <w:jc w:val="both"/>
        <w:rPr>
          <w:color w:val="000000" w:themeColor="text1"/>
        </w:rPr>
      </w:pPr>
      <w:r>
        <w:rPr>
          <w:b/>
          <w:bCs/>
          <w:iCs/>
          <w:color w:val="000000" w:themeColor="text1"/>
        </w:rPr>
        <w:t>W</w:t>
      </w:r>
      <w:r>
        <w:rPr>
          <w:b/>
          <w:bCs/>
          <w:iCs/>
          <w:color w:val="000000" w:themeColor="text1"/>
          <w:vertAlign w:val="subscript"/>
        </w:rPr>
        <w:t>O</w:t>
      </w:r>
      <w:r>
        <w:rPr>
          <w:b/>
          <w:bCs/>
          <w:iCs/>
          <w:color w:val="000000" w:themeColor="text1"/>
        </w:rPr>
        <w:t xml:space="preserve"> </w:t>
      </w:r>
      <w:r>
        <w:rPr>
          <w:b/>
          <w:bCs/>
          <w:iCs/>
          <w:color w:val="000000" w:themeColor="text1"/>
        </w:rPr>
        <w:tab/>
      </w:r>
      <w:r>
        <w:rPr>
          <w:iCs/>
          <w:color w:val="000000" w:themeColor="text1"/>
        </w:rPr>
        <w:t>-</w:t>
      </w:r>
      <w:r>
        <w:rPr>
          <w:iCs/>
          <w:color w:val="000000" w:themeColor="text1"/>
        </w:rPr>
        <w:tab/>
        <w:t xml:space="preserve">wynagrodzenie Wykonawcy netto przed zmianą; </w:t>
      </w:r>
    </w:p>
    <w:p w14:paraId="3FBC142C" w14:textId="77777777" w:rsidR="00834B4F" w:rsidRPr="00BA797C" w:rsidRDefault="00834B4F" w:rsidP="00834B4F">
      <w:pPr>
        <w:tabs>
          <w:tab w:val="left" w:pos="1701"/>
        </w:tabs>
        <w:autoSpaceDE w:val="0"/>
        <w:autoSpaceDN w:val="0"/>
        <w:adjustRightInd w:val="0"/>
        <w:ind w:left="2127" w:hanging="1560"/>
        <w:jc w:val="both"/>
        <w:rPr>
          <w:b/>
          <w:bCs/>
          <w:iCs/>
          <w:color w:val="000000" w:themeColor="text1"/>
        </w:rPr>
      </w:pPr>
    </w:p>
    <w:p w14:paraId="2D5EA112" w14:textId="77777777" w:rsidR="001D4ED4" w:rsidRPr="00BA797C" w:rsidRDefault="001D4ED4" w:rsidP="00834B4F">
      <w:pPr>
        <w:tabs>
          <w:tab w:val="left" w:pos="1701"/>
        </w:tabs>
        <w:autoSpaceDE w:val="0"/>
        <w:autoSpaceDN w:val="0"/>
        <w:adjustRightInd w:val="0"/>
        <w:ind w:left="2127" w:hanging="1560"/>
        <w:jc w:val="both"/>
        <w:rPr>
          <w:color w:val="000000" w:themeColor="text1"/>
        </w:rPr>
      </w:pPr>
      <w:r>
        <w:rPr>
          <w:b/>
          <w:bCs/>
          <w:iCs/>
          <w:color w:val="000000" w:themeColor="text1"/>
        </w:rPr>
        <w:t>Z</w:t>
      </w:r>
      <w:r>
        <w:rPr>
          <w:b/>
          <w:bCs/>
          <w:iCs/>
          <w:color w:val="000000" w:themeColor="text1"/>
          <w:vertAlign w:val="subscript"/>
        </w:rPr>
        <w:t>WCTUK</w:t>
      </w:r>
      <w:r>
        <w:rPr>
          <w:b/>
          <w:bCs/>
          <w:iCs/>
          <w:color w:val="000000" w:themeColor="text1"/>
        </w:rPr>
        <w:tab/>
      </w:r>
      <w:r>
        <w:rPr>
          <w:iCs/>
          <w:color w:val="000000" w:themeColor="text1"/>
        </w:rPr>
        <w:t>-</w:t>
      </w:r>
      <w:r>
        <w:rPr>
          <w:iCs/>
          <w:color w:val="000000" w:themeColor="text1"/>
        </w:rPr>
        <w:tab/>
        <w:t>procentowa wysokość ostatniego opublikowanego przez Główny</w:t>
      </w:r>
      <w:r>
        <w:rPr>
          <w:iCs/>
          <w:color w:val="000000" w:themeColor="text1"/>
        </w:rPr>
        <w:br/>
        <w:t>Urząd Statystyczny półrocznego „Wskaźnika cen towarów</w:t>
      </w:r>
      <w:r>
        <w:rPr>
          <w:iCs/>
          <w:color w:val="000000" w:themeColor="text1"/>
        </w:rPr>
        <w:br/>
        <w:t>i usług konsumpcyjnych” w porównaniu z poprzednim okresem,</w:t>
      </w:r>
      <w:r>
        <w:rPr>
          <w:iCs/>
          <w:color w:val="000000" w:themeColor="text1"/>
        </w:rPr>
        <w:br/>
        <w:t>tj. poprzednim półroczem (okres poprzedni = 100), w zakresie przenoszącym wartość 5%, wyrażona w postaci ułamka dziesiętnego</w:t>
      </w:r>
      <w:r>
        <w:rPr>
          <w:iCs/>
          <w:color w:val="000000" w:themeColor="text1"/>
        </w:rPr>
        <w:br/>
        <w:t>z dokładnością do drugiego miejsca po przecinku zgodnie z zasadą,</w:t>
      </w:r>
      <w:r>
        <w:rPr>
          <w:iCs/>
          <w:color w:val="000000" w:themeColor="text1"/>
        </w:rPr>
        <w:br/>
        <w:t>iż wartości na trzecim miejscu po przecinku do 4 włącznie zostaną pominięte, a wartości wynoszące 5 oraz wyższe zostaną zaokrąglone „w górę” - przykładowo przy wskaźniku wynoszącym w porównaniu</w:t>
      </w:r>
      <w:r>
        <w:rPr>
          <w:iCs/>
          <w:color w:val="000000" w:themeColor="text1"/>
        </w:rPr>
        <w:br/>
        <w:t>z poprzednim okresem 107,10, gdzie okres poprzedni = 100,</w:t>
      </w:r>
      <w:r>
        <w:rPr>
          <w:iCs/>
          <w:color w:val="000000" w:themeColor="text1"/>
        </w:rPr>
        <w:br/>
        <w:t>tj. przy wskaźniku wynoszącym 7,10% (wartość wskaźnika podana wyłącznie na potrzeby przykładu) oznacza to, że Z</w:t>
      </w:r>
      <w:r>
        <w:rPr>
          <w:iCs/>
          <w:color w:val="000000" w:themeColor="text1"/>
          <w:vertAlign w:val="subscript"/>
        </w:rPr>
        <w:t>WCTUK</w:t>
      </w:r>
      <w:r>
        <w:rPr>
          <w:iCs/>
          <w:color w:val="000000" w:themeColor="text1"/>
        </w:rPr>
        <w:t xml:space="preserve"> zostanie obliczony w sposób następujący: 7,10% wyrażone w postaci ułamka </w:t>
      </w:r>
      <w:r>
        <w:rPr>
          <w:iCs/>
          <w:color w:val="000000" w:themeColor="text1"/>
        </w:rPr>
        <w:lastRenderedPageBreak/>
        <w:t>dziesiętnego = 0,0710; wartość wskaźnika w zakresie przenoszącym 5% (0,0500) wynosi 0,0710 - 0,0500 = 0,0210, po zaokrągleniu</w:t>
      </w:r>
      <w:r>
        <w:rPr>
          <w:iCs/>
          <w:color w:val="000000" w:themeColor="text1"/>
        </w:rPr>
        <w:br/>
        <w:t>do drugiego miejsca po przecinku zgodnie z opisanymi powyżej zasadami zaokrąglania Z</w:t>
      </w:r>
      <w:r>
        <w:rPr>
          <w:iCs/>
          <w:color w:val="000000" w:themeColor="text1"/>
          <w:vertAlign w:val="subscript"/>
        </w:rPr>
        <w:t>WCTUK</w:t>
      </w:r>
      <w:r>
        <w:rPr>
          <w:iCs/>
          <w:color w:val="000000" w:themeColor="text1"/>
        </w:rPr>
        <w:t xml:space="preserve"> = 0,02</w:t>
      </w:r>
    </w:p>
    <w:p w14:paraId="2255F526" w14:textId="77777777" w:rsidR="00771BC7" w:rsidRPr="00BA797C" w:rsidRDefault="00771BC7">
      <w:pPr>
        <w:rPr>
          <w:b/>
          <w:bCs/>
          <w:iCs/>
          <w:color w:val="000000" w:themeColor="text1"/>
        </w:rPr>
      </w:pPr>
    </w:p>
    <w:p w14:paraId="56AA82D4" w14:textId="77777777" w:rsidR="001D4ED4" w:rsidRPr="00BA797C" w:rsidRDefault="001D4ED4" w:rsidP="00834B4F">
      <w:pPr>
        <w:tabs>
          <w:tab w:val="left" w:pos="1701"/>
          <w:tab w:val="left" w:pos="2127"/>
        </w:tabs>
        <w:autoSpaceDE w:val="0"/>
        <w:autoSpaceDN w:val="0"/>
        <w:adjustRightInd w:val="0"/>
        <w:ind w:left="2127" w:hanging="1560"/>
        <w:jc w:val="both"/>
        <w:rPr>
          <w:color w:val="000000" w:themeColor="text1"/>
        </w:rPr>
      </w:pPr>
      <w:r>
        <w:rPr>
          <w:b/>
          <w:bCs/>
          <w:iCs/>
          <w:color w:val="000000" w:themeColor="text1"/>
        </w:rPr>
        <w:t>Z</w:t>
      </w:r>
      <w:r>
        <w:rPr>
          <w:b/>
          <w:bCs/>
          <w:iCs/>
          <w:color w:val="000000" w:themeColor="text1"/>
          <w:vertAlign w:val="subscript"/>
        </w:rPr>
        <w:t>MWPB</w:t>
      </w:r>
      <w:r>
        <w:rPr>
          <w:b/>
          <w:bCs/>
          <w:iCs/>
          <w:color w:val="000000" w:themeColor="text1"/>
        </w:rPr>
        <w:tab/>
      </w:r>
      <w:r>
        <w:rPr>
          <w:iCs/>
          <w:color w:val="000000" w:themeColor="text1"/>
        </w:rPr>
        <w:t>-</w:t>
      </w:r>
      <w:r>
        <w:rPr>
          <w:iCs/>
          <w:color w:val="000000" w:themeColor="text1"/>
        </w:rPr>
        <w:tab/>
        <w:t>procentowa zmiana wysokości minimalnego wynagrodzenia za pracę brutto ustalonego na podstawie przepisów ustawy z 10 października 2002 r. o minimalnym wynagrodzeniu za pracę obowiązującego</w:t>
      </w:r>
      <w:r>
        <w:rPr>
          <w:iCs/>
          <w:color w:val="000000" w:themeColor="text1"/>
        </w:rPr>
        <w:br/>
        <w:t>w miesiącu kalendarzowym poprzedzającym waloryzację</w:t>
      </w:r>
      <w:r>
        <w:rPr>
          <w:iCs/>
          <w:color w:val="000000" w:themeColor="text1"/>
        </w:rPr>
        <w:br/>
        <w:t>w porównaniu do wysokości takiego wynagrodzenia obowiązującego</w:t>
      </w:r>
      <w:r>
        <w:rPr>
          <w:iCs/>
          <w:color w:val="000000" w:themeColor="text1"/>
        </w:rPr>
        <w:br/>
        <w:t>w dniu podpisania umowy (lub w pierwszym miesiącu okresu</w:t>
      </w:r>
      <w:r>
        <w:rPr>
          <w:iCs/>
          <w:color w:val="000000" w:themeColor="text1"/>
        </w:rPr>
        <w:br/>
        <w:t>objętego poprzednią waloryzacją wynagrodzenia Wykonawcy), wyrażona w postaci ułamka dziesiętnego z dokładnością do drugiego miejsca po przecinku zgodnie z zasadą, iż wartości na trzecim miejscu po przecinku do 4 włącznie zostaną pominięte, a wartości wynoszące</w:t>
      </w:r>
      <w:r>
        <w:rPr>
          <w:iCs/>
          <w:color w:val="000000" w:themeColor="text1"/>
        </w:rPr>
        <w:br/>
        <w:t>5 oraz wyższe zostaną zaokrąglone „w górę” - przykładowo</w:t>
      </w:r>
      <w:r>
        <w:rPr>
          <w:iCs/>
          <w:color w:val="000000" w:themeColor="text1"/>
        </w:rPr>
        <w:br/>
        <w:t>przy wysokości minimalnego wynagrodzeniu za pracę wynoszącej</w:t>
      </w:r>
      <w:r>
        <w:rPr>
          <w:iCs/>
          <w:color w:val="000000" w:themeColor="text1"/>
        </w:rPr>
        <w:br/>
        <w:t>w dniu podpisania umowy 4 242,00 zł. oraz wysokości tego wynagrodzenia wynoszącej w miesiącu kalendarzowym poprzedzającym waloryzację 4 300,00 zł. (wartości wynagrodzenia podane wyłącznie na potrzeby przykładu) oznacza to procentową zmianę wysokości minimalnego wynagrodzenia wynoszącą 1,367%</w:t>
      </w:r>
      <w:r>
        <w:rPr>
          <w:iCs/>
          <w:color w:val="000000" w:themeColor="text1"/>
        </w:rPr>
        <w:br/>
        <w:t>(4 300,00 / 4 242,00 = 1,01367); 1,367% wyrażone w postaci ułamka dziesiętnego = 0,01367; po zaokrągleniu do drugiego miejsca</w:t>
      </w:r>
      <w:r>
        <w:rPr>
          <w:iCs/>
          <w:color w:val="000000" w:themeColor="text1"/>
        </w:rPr>
        <w:br/>
        <w:t>po przecinku zgodnie z opisanymi powyżej zasadami zaokrąglania Z</w:t>
      </w:r>
      <w:r>
        <w:rPr>
          <w:iCs/>
          <w:color w:val="000000" w:themeColor="text1"/>
          <w:vertAlign w:val="subscript"/>
        </w:rPr>
        <w:t>MWPB</w:t>
      </w:r>
      <w:r>
        <w:rPr>
          <w:iCs/>
          <w:color w:val="000000" w:themeColor="text1"/>
        </w:rPr>
        <w:t xml:space="preserve"> = 0,01</w:t>
      </w:r>
    </w:p>
    <w:p w14:paraId="6669D88E" w14:textId="77777777" w:rsidR="00834B4F" w:rsidRPr="00BA797C" w:rsidRDefault="00834B4F" w:rsidP="001D4ED4">
      <w:pPr>
        <w:autoSpaceDE w:val="0"/>
        <w:autoSpaceDN w:val="0"/>
        <w:adjustRightInd w:val="0"/>
        <w:rPr>
          <w:iCs/>
          <w:color w:val="000000" w:themeColor="text1"/>
        </w:rPr>
      </w:pPr>
    </w:p>
    <w:p w14:paraId="05A59BC0" w14:textId="77777777" w:rsidR="001D4ED4" w:rsidRPr="00BA797C" w:rsidRDefault="001D4ED4" w:rsidP="00834B4F">
      <w:pPr>
        <w:autoSpaceDE w:val="0"/>
        <w:autoSpaceDN w:val="0"/>
        <w:adjustRightInd w:val="0"/>
        <w:ind w:left="567" w:hanging="567"/>
        <w:jc w:val="both"/>
        <w:rPr>
          <w:color w:val="000000" w:themeColor="text1"/>
        </w:rPr>
      </w:pPr>
      <w:r>
        <w:rPr>
          <w:iCs/>
          <w:color w:val="000000" w:themeColor="text1"/>
        </w:rPr>
        <w:t>15.</w:t>
      </w:r>
      <w:r>
        <w:rPr>
          <w:iCs/>
          <w:color w:val="000000" w:themeColor="text1"/>
        </w:rPr>
        <w:tab/>
        <w:t>Zmiany wynagrodzenia Wykonawcy obliczone zgodnie z wzorem, o którym mowa</w:t>
      </w:r>
      <w:r>
        <w:rPr>
          <w:iCs/>
          <w:color w:val="000000" w:themeColor="text1"/>
        </w:rPr>
        <w:br/>
        <w:t xml:space="preserve">w ust. 14, mogą następować zarówno „w górę”, jak i „w dół”. </w:t>
      </w:r>
    </w:p>
    <w:p w14:paraId="3D54D843" w14:textId="223F7C81" w:rsidR="005D4112" w:rsidRPr="00BA797C" w:rsidRDefault="001D4ED4" w:rsidP="00834B4F">
      <w:pPr>
        <w:ind w:left="567" w:hanging="567"/>
        <w:jc w:val="both"/>
        <w:rPr>
          <w:iCs/>
          <w:color w:val="000000" w:themeColor="text1"/>
        </w:rPr>
      </w:pPr>
      <w:r>
        <w:rPr>
          <w:iCs/>
          <w:color w:val="000000" w:themeColor="text1"/>
        </w:rPr>
        <w:t>16.</w:t>
      </w:r>
      <w:r>
        <w:rPr>
          <w:iCs/>
          <w:color w:val="000000" w:themeColor="text1"/>
        </w:rPr>
        <w:tab/>
        <w:t>W dniu podpisania umowy wysokość minimalnego wynagrodzenia za pracę</w:t>
      </w:r>
      <w:r>
        <w:rPr>
          <w:iCs/>
          <w:color w:val="000000" w:themeColor="text1"/>
        </w:rPr>
        <w:br/>
        <w:t>ustalona na podstawie przepisów ustawy z 10 października 2002 r. o minimalnym wynagrodzeniu za pracę wynosi [……</w:t>
      </w:r>
      <w:proofErr w:type="gramStart"/>
      <w:r>
        <w:rPr>
          <w:iCs/>
          <w:color w:val="000000" w:themeColor="text1"/>
        </w:rPr>
        <w:t>…….</w:t>
      </w:r>
      <w:proofErr w:type="gramEnd"/>
      <w:r>
        <w:rPr>
          <w:iCs/>
          <w:color w:val="000000" w:themeColor="text1"/>
        </w:rPr>
        <w:t>.] zł. (słownie…</w:t>
      </w:r>
      <w:proofErr w:type="gramStart"/>
      <w:r>
        <w:rPr>
          <w:iCs/>
          <w:color w:val="000000" w:themeColor="text1"/>
        </w:rPr>
        <w:t>…….</w:t>
      </w:r>
      <w:proofErr w:type="gramEnd"/>
      <w:r>
        <w:rPr>
          <w:iCs/>
          <w:color w:val="000000" w:themeColor="text1"/>
        </w:rPr>
        <w:t>.) brutto.</w:t>
      </w:r>
    </w:p>
    <w:p w14:paraId="7AF94F10" w14:textId="77777777" w:rsidR="00834B4F" w:rsidRPr="00BA797C" w:rsidRDefault="00834B4F" w:rsidP="00834B4F">
      <w:pPr>
        <w:ind w:left="567" w:hanging="567"/>
        <w:rPr>
          <w:color w:val="000000" w:themeColor="text1"/>
        </w:rPr>
      </w:pPr>
    </w:p>
    <w:p w14:paraId="495B1904" w14:textId="77777777" w:rsidR="00653799" w:rsidRPr="00BA797C" w:rsidRDefault="00653799" w:rsidP="00653799">
      <w:pPr>
        <w:jc w:val="center"/>
        <w:rPr>
          <w:b/>
          <w:color w:val="000000" w:themeColor="text1"/>
        </w:rPr>
      </w:pPr>
      <w:r>
        <w:rPr>
          <w:b/>
          <w:color w:val="000000" w:themeColor="text1"/>
        </w:rPr>
        <w:t>§ 8.</w:t>
      </w:r>
    </w:p>
    <w:p w14:paraId="46DB8033" w14:textId="77777777" w:rsidR="0051363F" w:rsidRPr="00BA797C" w:rsidRDefault="0051363F" w:rsidP="0051363F">
      <w:pPr>
        <w:autoSpaceDE w:val="0"/>
        <w:autoSpaceDN w:val="0"/>
        <w:adjustRightInd w:val="0"/>
        <w:ind w:left="567" w:hanging="567"/>
        <w:jc w:val="both"/>
        <w:rPr>
          <w:color w:val="000000" w:themeColor="text1"/>
        </w:rPr>
      </w:pPr>
      <w:r>
        <w:rPr>
          <w:color w:val="000000" w:themeColor="text1"/>
        </w:rPr>
        <w:t>1.</w:t>
      </w:r>
      <w:r>
        <w:rPr>
          <w:color w:val="000000" w:themeColor="text1"/>
        </w:rPr>
        <w:tab/>
        <w:t>Zamawiający może naliczyć Wykonawcy następujące kary umowne:</w:t>
      </w:r>
    </w:p>
    <w:p w14:paraId="6DD204E2" w14:textId="77777777" w:rsidR="0051363F" w:rsidRPr="00BA797C" w:rsidRDefault="0051363F" w:rsidP="00E9353A">
      <w:pPr>
        <w:autoSpaceDE w:val="0"/>
        <w:autoSpaceDN w:val="0"/>
        <w:adjustRightInd w:val="0"/>
        <w:ind w:left="1134" w:hanging="567"/>
        <w:jc w:val="both"/>
        <w:rPr>
          <w:color w:val="000000" w:themeColor="text1"/>
        </w:rPr>
      </w:pPr>
      <w:r>
        <w:rPr>
          <w:color w:val="000000" w:themeColor="text1"/>
        </w:rPr>
        <w:t>1)</w:t>
      </w:r>
      <w:r>
        <w:rPr>
          <w:color w:val="000000" w:themeColor="text1"/>
        </w:rPr>
        <w:tab/>
        <w:t>za każdy stwierdzony przypadek przetworzenia zmieszanych odpadów komunalnych w instalacji innej niż wskazana w wykazie, o którym mowa</w:t>
      </w:r>
      <w:r>
        <w:rPr>
          <w:color w:val="000000" w:themeColor="text1"/>
        </w:rPr>
        <w:br/>
        <w:t xml:space="preserve">w § 1 ust. 6, </w:t>
      </w:r>
      <w:proofErr w:type="gramStart"/>
      <w:r>
        <w:rPr>
          <w:color w:val="000000" w:themeColor="text1"/>
        </w:rPr>
        <w:t>za wyjątkiem</w:t>
      </w:r>
      <w:proofErr w:type="gramEnd"/>
      <w:r>
        <w:rPr>
          <w:color w:val="000000" w:themeColor="text1"/>
        </w:rPr>
        <w:t xml:space="preserve"> przypadków, o których mowa w § 1 ust. 7 - 9</w:t>
      </w:r>
      <w:r>
        <w:rPr>
          <w:color w:val="000000" w:themeColor="text1"/>
        </w:rPr>
        <w:br/>
        <w:t>- w wysokości stanowiącej wartość iloczynu ilości odpadów niezagospodarowanych we właściwej instalacji i ceny jednostkowej netto</w:t>
      </w:r>
      <w:r>
        <w:rPr>
          <w:color w:val="000000" w:themeColor="text1"/>
        </w:rPr>
        <w:br/>
        <w:t>za zagospodarowanie tych odpadów;</w:t>
      </w:r>
    </w:p>
    <w:p w14:paraId="2D124292" w14:textId="77777777" w:rsidR="0051363F" w:rsidRPr="00BA797C" w:rsidRDefault="0051363F" w:rsidP="00E9353A">
      <w:pPr>
        <w:autoSpaceDE w:val="0"/>
        <w:autoSpaceDN w:val="0"/>
        <w:adjustRightInd w:val="0"/>
        <w:ind w:left="1134" w:hanging="567"/>
        <w:jc w:val="both"/>
        <w:rPr>
          <w:color w:val="000000" w:themeColor="text1"/>
        </w:rPr>
      </w:pPr>
      <w:r>
        <w:rPr>
          <w:color w:val="000000" w:themeColor="text1"/>
        </w:rPr>
        <w:t>2)</w:t>
      </w:r>
      <w:r>
        <w:rPr>
          <w:color w:val="000000" w:themeColor="text1"/>
        </w:rPr>
        <w:tab/>
        <w:t>za ka</w:t>
      </w:r>
      <w:r>
        <w:rPr>
          <w:rFonts w:hint="eastAsia"/>
          <w:color w:val="000000" w:themeColor="text1"/>
        </w:rPr>
        <w:t>ż</w:t>
      </w:r>
      <w:r>
        <w:rPr>
          <w:color w:val="000000" w:themeColor="text1"/>
        </w:rPr>
        <w:t>dy przypadek braku odbioru, o którym w § 2 ust. 1, lub przypadek</w:t>
      </w:r>
      <w:r>
        <w:rPr>
          <w:color w:val="000000" w:themeColor="text1"/>
        </w:rPr>
        <w:br/>
        <w:t>odmowy przyj</w:t>
      </w:r>
      <w:r>
        <w:rPr>
          <w:rFonts w:hint="eastAsia"/>
          <w:color w:val="000000" w:themeColor="text1"/>
        </w:rPr>
        <w:t>ę</w:t>
      </w:r>
      <w:r>
        <w:rPr>
          <w:color w:val="000000" w:themeColor="text1"/>
        </w:rPr>
        <w:t>cia odpadów do zagospodarowania zgodnie z postanowieniami</w:t>
      </w:r>
      <w:r>
        <w:rPr>
          <w:color w:val="000000" w:themeColor="text1"/>
        </w:rPr>
        <w:br/>
        <w:t>§ 2 ust. 2 - w wysoko</w:t>
      </w:r>
      <w:r>
        <w:rPr>
          <w:rFonts w:hint="eastAsia"/>
          <w:color w:val="000000" w:themeColor="text1"/>
        </w:rPr>
        <w:t>ś</w:t>
      </w:r>
      <w:r>
        <w:rPr>
          <w:color w:val="000000" w:themeColor="text1"/>
        </w:rPr>
        <w:t>ci 1 000,00 (jeden tysiąc) zł;</w:t>
      </w:r>
    </w:p>
    <w:p w14:paraId="3090A73E" w14:textId="77777777" w:rsidR="004D15FF" w:rsidRPr="00BA797C" w:rsidRDefault="004D15FF" w:rsidP="004D15FF">
      <w:pPr>
        <w:autoSpaceDE w:val="0"/>
        <w:autoSpaceDN w:val="0"/>
        <w:adjustRightInd w:val="0"/>
        <w:ind w:left="1134" w:hanging="567"/>
        <w:jc w:val="both"/>
        <w:rPr>
          <w:color w:val="000000" w:themeColor="text1"/>
        </w:rPr>
      </w:pPr>
      <w:r>
        <w:rPr>
          <w:color w:val="000000" w:themeColor="text1"/>
        </w:rPr>
        <w:t>3)</w:t>
      </w:r>
      <w:r>
        <w:rPr>
          <w:color w:val="000000" w:themeColor="text1"/>
        </w:rPr>
        <w:tab/>
        <w:t>za każdy przypadek uniemo</w:t>
      </w:r>
      <w:r>
        <w:rPr>
          <w:rFonts w:hint="eastAsia"/>
          <w:color w:val="000000" w:themeColor="text1"/>
        </w:rPr>
        <w:t>ż</w:t>
      </w:r>
      <w:r>
        <w:rPr>
          <w:color w:val="000000" w:themeColor="text1"/>
        </w:rPr>
        <w:t>liwienia realizacji uprawnie</w:t>
      </w:r>
      <w:r>
        <w:rPr>
          <w:rFonts w:hint="eastAsia"/>
          <w:color w:val="000000" w:themeColor="text1"/>
        </w:rPr>
        <w:t>ń</w:t>
      </w:r>
      <w:r>
        <w:rPr>
          <w:color w:val="000000" w:themeColor="text1"/>
        </w:rPr>
        <w:t xml:space="preserve"> Zamawiaj</w:t>
      </w:r>
      <w:r>
        <w:rPr>
          <w:rFonts w:hint="eastAsia"/>
          <w:color w:val="000000" w:themeColor="text1"/>
        </w:rPr>
        <w:t>ą</w:t>
      </w:r>
      <w:r>
        <w:rPr>
          <w:color w:val="000000" w:themeColor="text1"/>
        </w:rPr>
        <w:t>cego przewidzianych w § 3 ust. 1 pkt 4, § 3 ust. 3 oraz § 3 ust. 4 - w wysoko</w:t>
      </w:r>
      <w:r>
        <w:rPr>
          <w:rFonts w:hint="eastAsia"/>
          <w:color w:val="000000" w:themeColor="text1"/>
        </w:rPr>
        <w:t>ś</w:t>
      </w:r>
      <w:r>
        <w:rPr>
          <w:color w:val="000000" w:themeColor="text1"/>
        </w:rPr>
        <w:t>ci</w:t>
      </w:r>
      <w:r>
        <w:rPr>
          <w:color w:val="000000" w:themeColor="text1"/>
        </w:rPr>
        <w:br/>
        <w:t>2 000,00 (dwa tysiące) zł;</w:t>
      </w:r>
    </w:p>
    <w:p w14:paraId="386CC4F3" w14:textId="77777777" w:rsidR="004D15FF" w:rsidRPr="00BA797C" w:rsidRDefault="004D15FF" w:rsidP="004D15FF">
      <w:pPr>
        <w:autoSpaceDE w:val="0"/>
        <w:autoSpaceDN w:val="0"/>
        <w:adjustRightInd w:val="0"/>
        <w:ind w:left="1134" w:hanging="567"/>
        <w:jc w:val="both"/>
        <w:rPr>
          <w:color w:val="000000" w:themeColor="text1"/>
        </w:rPr>
      </w:pPr>
      <w:r>
        <w:rPr>
          <w:color w:val="000000" w:themeColor="text1"/>
        </w:rPr>
        <w:t>4)</w:t>
      </w:r>
      <w:r>
        <w:rPr>
          <w:color w:val="000000" w:themeColor="text1"/>
        </w:rPr>
        <w:tab/>
        <w:t>za ka</w:t>
      </w:r>
      <w:r>
        <w:rPr>
          <w:rFonts w:hint="eastAsia"/>
          <w:color w:val="000000" w:themeColor="text1"/>
        </w:rPr>
        <w:t>ż</w:t>
      </w:r>
      <w:r>
        <w:rPr>
          <w:color w:val="000000" w:themeColor="text1"/>
        </w:rPr>
        <w:t>dy stwierdzony przypadek braku - wbrew obowiązkom wynikającym</w:t>
      </w:r>
      <w:r>
        <w:rPr>
          <w:color w:val="000000" w:themeColor="text1"/>
        </w:rPr>
        <w:br/>
        <w:t>z Umowy - zagospodarowania odpadów w procesach odzysku (R)</w:t>
      </w:r>
      <w:r>
        <w:rPr>
          <w:color w:val="000000" w:themeColor="text1"/>
        </w:rPr>
        <w:br/>
        <w:t>lub unieszkodliwiania (D), w tym braku poddania odpadów biodegradowalnych</w:t>
      </w:r>
      <w:r>
        <w:rPr>
          <w:color w:val="000000" w:themeColor="text1"/>
        </w:rPr>
        <w:br/>
      </w:r>
      <w:r>
        <w:rPr>
          <w:color w:val="000000" w:themeColor="text1"/>
        </w:rPr>
        <w:lastRenderedPageBreak/>
        <w:t xml:space="preserve">o kodzie </w:t>
      </w:r>
      <w:proofErr w:type="gramStart"/>
      <w:r>
        <w:rPr>
          <w:color w:val="000000" w:themeColor="text1"/>
        </w:rPr>
        <w:t>20 02 01</w:t>
      </w:r>
      <w:proofErr w:type="gramEnd"/>
      <w:r>
        <w:rPr>
          <w:color w:val="000000" w:themeColor="text1"/>
        </w:rPr>
        <w:t xml:space="preserve"> procesom odzysku i recyklingu R3 - w wysokości</w:t>
      </w:r>
      <w:r>
        <w:rPr>
          <w:color w:val="000000" w:themeColor="text1"/>
        </w:rPr>
        <w:br/>
        <w:t>równej iloczynowi masy odpadów niezagospodarowanych we właściwych procesach odzysku lub unieszkodliwiania oraz ceny jednostkowej netto</w:t>
      </w:r>
      <w:r>
        <w:rPr>
          <w:color w:val="000000" w:themeColor="text1"/>
        </w:rPr>
        <w:br/>
        <w:t>za zagospodarowanie tych odpadów;</w:t>
      </w:r>
    </w:p>
    <w:p w14:paraId="3FCC666F" w14:textId="77777777" w:rsidR="0051363F" w:rsidRPr="00BA797C" w:rsidRDefault="0051363F" w:rsidP="00E9353A">
      <w:pPr>
        <w:autoSpaceDE w:val="0"/>
        <w:autoSpaceDN w:val="0"/>
        <w:adjustRightInd w:val="0"/>
        <w:ind w:left="1134" w:hanging="567"/>
        <w:jc w:val="both"/>
        <w:rPr>
          <w:color w:val="000000" w:themeColor="text1"/>
        </w:rPr>
      </w:pPr>
      <w:r>
        <w:rPr>
          <w:color w:val="000000" w:themeColor="text1"/>
        </w:rPr>
        <w:t>5)</w:t>
      </w:r>
      <w:r>
        <w:rPr>
          <w:color w:val="000000" w:themeColor="text1"/>
        </w:rPr>
        <w:tab/>
        <w:t>za ka</w:t>
      </w:r>
      <w:r>
        <w:rPr>
          <w:rFonts w:hint="eastAsia"/>
          <w:color w:val="000000" w:themeColor="text1"/>
        </w:rPr>
        <w:t>ż</w:t>
      </w:r>
      <w:r>
        <w:rPr>
          <w:color w:val="000000" w:themeColor="text1"/>
        </w:rPr>
        <w:t>dy stwierdzony przypadek braku - wbrew obowiązującym przepisom</w:t>
      </w:r>
      <w:r>
        <w:rPr>
          <w:color w:val="000000" w:themeColor="text1"/>
        </w:rPr>
        <w:br/>
        <w:t>- prowadzenia ewidencji odpadów - w wysoko</w:t>
      </w:r>
      <w:r>
        <w:rPr>
          <w:rFonts w:hint="eastAsia"/>
          <w:color w:val="000000" w:themeColor="text1"/>
        </w:rPr>
        <w:t>ś</w:t>
      </w:r>
      <w:r>
        <w:rPr>
          <w:color w:val="000000" w:themeColor="text1"/>
        </w:rPr>
        <w:t>ci 1 000,00 (jeden tysiąc) zł;</w:t>
      </w:r>
    </w:p>
    <w:p w14:paraId="1F828718" w14:textId="77777777" w:rsidR="00090947" w:rsidRPr="00BA797C" w:rsidRDefault="00090947" w:rsidP="00E9353A">
      <w:pPr>
        <w:autoSpaceDE w:val="0"/>
        <w:autoSpaceDN w:val="0"/>
        <w:adjustRightInd w:val="0"/>
        <w:ind w:left="1134" w:hanging="567"/>
        <w:jc w:val="both"/>
        <w:rPr>
          <w:color w:val="000000" w:themeColor="text1"/>
        </w:rPr>
      </w:pPr>
      <w:r>
        <w:rPr>
          <w:color w:val="000000" w:themeColor="text1"/>
        </w:rPr>
        <w:t>6)</w:t>
      </w:r>
      <w:r>
        <w:rPr>
          <w:color w:val="000000" w:themeColor="text1"/>
        </w:rPr>
        <w:tab/>
        <w:t>za ka</w:t>
      </w:r>
      <w:r>
        <w:rPr>
          <w:rFonts w:hint="eastAsia"/>
          <w:color w:val="000000" w:themeColor="text1"/>
        </w:rPr>
        <w:t>ż</w:t>
      </w:r>
      <w:r>
        <w:rPr>
          <w:color w:val="000000" w:themeColor="text1"/>
        </w:rPr>
        <w:t>dy stwierdzony przypadek braku - wbrew obowiązującym przepisom</w:t>
      </w:r>
      <w:r>
        <w:rPr>
          <w:color w:val="000000" w:themeColor="text1"/>
        </w:rPr>
        <w:br/>
        <w:t>- dokonania przez Wykonawcę odpowiedniego wpisu w zakresie dotyczącym realizacji przedmiotu Umowy w Bazie Danych o Odpadach - w wysoko</w:t>
      </w:r>
      <w:r>
        <w:rPr>
          <w:rFonts w:hint="eastAsia"/>
          <w:color w:val="000000" w:themeColor="text1"/>
        </w:rPr>
        <w:t>ś</w:t>
      </w:r>
      <w:r>
        <w:rPr>
          <w:color w:val="000000" w:themeColor="text1"/>
        </w:rPr>
        <w:t>ci</w:t>
      </w:r>
      <w:r>
        <w:rPr>
          <w:color w:val="000000" w:themeColor="text1"/>
        </w:rPr>
        <w:br/>
        <w:t>(jeden tysiąc) 1 000,00 zł;</w:t>
      </w:r>
    </w:p>
    <w:p w14:paraId="6D85643B" w14:textId="77777777" w:rsidR="0051363F" w:rsidRPr="00BA797C" w:rsidRDefault="00090947" w:rsidP="00E9353A">
      <w:pPr>
        <w:autoSpaceDE w:val="0"/>
        <w:autoSpaceDN w:val="0"/>
        <w:adjustRightInd w:val="0"/>
        <w:ind w:left="1134" w:hanging="567"/>
        <w:jc w:val="both"/>
        <w:rPr>
          <w:color w:val="000000" w:themeColor="text1"/>
        </w:rPr>
      </w:pPr>
      <w:r>
        <w:rPr>
          <w:color w:val="000000" w:themeColor="text1"/>
        </w:rPr>
        <w:t>7)</w:t>
      </w:r>
      <w:r>
        <w:rPr>
          <w:color w:val="000000" w:themeColor="text1"/>
        </w:rPr>
        <w:tab/>
        <w:t>za ka</w:t>
      </w:r>
      <w:r>
        <w:rPr>
          <w:rFonts w:hint="eastAsia"/>
          <w:color w:val="000000" w:themeColor="text1"/>
        </w:rPr>
        <w:t>ż</w:t>
      </w:r>
      <w:r>
        <w:rPr>
          <w:color w:val="000000" w:themeColor="text1"/>
        </w:rPr>
        <w:t>dy przypadek oczekiwania przez samochód Zamawiającego (lub samochód wyznaczonego przez Zamawiającego podmiotu) w instalacji, o której mowa</w:t>
      </w:r>
      <w:r>
        <w:rPr>
          <w:color w:val="000000" w:themeColor="text1"/>
        </w:rPr>
        <w:br/>
        <w:t>w § 2 ust. 2, powy</w:t>
      </w:r>
      <w:r>
        <w:rPr>
          <w:rFonts w:hint="eastAsia"/>
          <w:color w:val="000000" w:themeColor="text1"/>
        </w:rPr>
        <w:t>ż</w:t>
      </w:r>
      <w:r>
        <w:rPr>
          <w:color w:val="000000" w:themeColor="text1"/>
        </w:rPr>
        <w:t>ej 30 minut na wjazd i roz</w:t>
      </w:r>
      <w:r>
        <w:rPr>
          <w:rFonts w:hint="eastAsia"/>
          <w:color w:val="000000" w:themeColor="text1"/>
        </w:rPr>
        <w:t>ł</w:t>
      </w:r>
      <w:r>
        <w:rPr>
          <w:color w:val="000000" w:themeColor="text1"/>
        </w:rPr>
        <w:t>adunek odpadów z przyczyn</w:t>
      </w:r>
      <w:r>
        <w:rPr>
          <w:color w:val="000000" w:themeColor="text1"/>
        </w:rPr>
        <w:br/>
        <w:t>nie le</w:t>
      </w:r>
      <w:r>
        <w:rPr>
          <w:rFonts w:hint="eastAsia"/>
          <w:color w:val="000000" w:themeColor="text1"/>
        </w:rPr>
        <w:t>żą</w:t>
      </w:r>
      <w:r>
        <w:rPr>
          <w:color w:val="000000" w:themeColor="text1"/>
        </w:rPr>
        <w:t>cych po stronie Zamawiającego - w wysoko</w:t>
      </w:r>
      <w:r>
        <w:rPr>
          <w:rFonts w:hint="eastAsia"/>
          <w:color w:val="000000" w:themeColor="text1"/>
        </w:rPr>
        <w:t>ś</w:t>
      </w:r>
      <w:r>
        <w:rPr>
          <w:color w:val="000000" w:themeColor="text1"/>
        </w:rPr>
        <w:t>ci 500,00 (pięćset) z</w:t>
      </w:r>
      <w:r>
        <w:rPr>
          <w:rFonts w:hint="eastAsia"/>
          <w:color w:val="000000" w:themeColor="text1"/>
        </w:rPr>
        <w:t>ł</w:t>
      </w:r>
      <w:r>
        <w:rPr>
          <w:color w:val="000000" w:themeColor="text1"/>
        </w:rPr>
        <w:t>,</w:t>
      </w:r>
      <w:r>
        <w:rPr>
          <w:color w:val="000000" w:themeColor="text1"/>
        </w:rPr>
        <w:br/>
        <w:t>z zastrze</w:t>
      </w:r>
      <w:r>
        <w:rPr>
          <w:rFonts w:hint="eastAsia"/>
          <w:color w:val="000000" w:themeColor="text1"/>
        </w:rPr>
        <w:t>ż</w:t>
      </w:r>
      <w:r>
        <w:rPr>
          <w:color w:val="000000" w:themeColor="text1"/>
        </w:rPr>
        <w:t xml:space="preserve">eniem </w:t>
      </w:r>
      <w:r>
        <w:rPr>
          <w:rFonts w:hint="eastAsia"/>
          <w:color w:val="000000" w:themeColor="text1"/>
        </w:rPr>
        <w:t>ż</w:t>
      </w:r>
      <w:r>
        <w:rPr>
          <w:color w:val="000000" w:themeColor="text1"/>
        </w:rPr>
        <w:t>e oczekiwanie samochodu na wjazd i roz</w:t>
      </w:r>
      <w:r>
        <w:rPr>
          <w:rFonts w:hint="eastAsia"/>
          <w:color w:val="000000" w:themeColor="text1"/>
        </w:rPr>
        <w:t>ł</w:t>
      </w:r>
      <w:r>
        <w:rPr>
          <w:color w:val="000000" w:themeColor="text1"/>
        </w:rPr>
        <w:t>adunek odpadów powy</w:t>
      </w:r>
      <w:r>
        <w:rPr>
          <w:rFonts w:hint="eastAsia"/>
          <w:color w:val="000000" w:themeColor="text1"/>
        </w:rPr>
        <w:t>ż</w:t>
      </w:r>
      <w:r>
        <w:rPr>
          <w:color w:val="000000" w:themeColor="text1"/>
        </w:rPr>
        <w:t>ej 90 minut traktowane b</w:t>
      </w:r>
      <w:r>
        <w:rPr>
          <w:rFonts w:hint="eastAsia"/>
          <w:color w:val="000000" w:themeColor="text1"/>
        </w:rPr>
        <w:t>ę</w:t>
      </w:r>
      <w:r>
        <w:rPr>
          <w:color w:val="000000" w:themeColor="text1"/>
        </w:rPr>
        <w:t>dzie jak odmowa przyj</w:t>
      </w:r>
      <w:r>
        <w:rPr>
          <w:rFonts w:hint="eastAsia"/>
          <w:color w:val="000000" w:themeColor="text1"/>
        </w:rPr>
        <w:t>ę</w:t>
      </w:r>
      <w:r>
        <w:rPr>
          <w:color w:val="000000" w:themeColor="text1"/>
        </w:rPr>
        <w:t>cia odpadów</w:t>
      </w:r>
      <w:r>
        <w:rPr>
          <w:color w:val="000000" w:themeColor="text1"/>
        </w:rPr>
        <w:br/>
        <w:t>przez Wykonawc</w:t>
      </w:r>
      <w:r>
        <w:rPr>
          <w:rFonts w:hint="eastAsia"/>
          <w:color w:val="000000" w:themeColor="text1"/>
        </w:rPr>
        <w:t>ę</w:t>
      </w:r>
      <w:r>
        <w:rPr>
          <w:color w:val="000000" w:themeColor="text1"/>
        </w:rPr>
        <w:t xml:space="preserve"> i skutkowa</w:t>
      </w:r>
      <w:r>
        <w:rPr>
          <w:rFonts w:hint="eastAsia"/>
          <w:color w:val="000000" w:themeColor="text1"/>
        </w:rPr>
        <w:t>ć</w:t>
      </w:r>
      <w:r>
        <w:rPr>
          <w:color w:val="000000" w:themeColor="text1"/>
        </w:rPr>
        <w:t xml:space="preserve"> b</w:t>
      </w:r>
      <w:r>
        <w:rPr>
          <w:rFonts w:hint="eastAsia"/>
          <w:color w:val="000000" w:themeColor="text1"/>
        </w:rPr>
        <w:t>ę</w:t>
      </w:r>
      <w:r>
        <w:rPr>
          <w:color w:val="000000" w:themeColor="text1"/>
        </w:rPr>
        <w:t>dzie naliczeniem wy</w:t>
      </w:r>
      <w:r>
        <w:rPr>
          <w:rFonts w:hint="eastAsia"/>
          <w:color w:val="000000" w:themeColor="text1"/>
        </w:rPr>
        <w:t>łą</w:t>
      </w:r>
      <w:r>
        <w:rPr>
          <w:color w:val="000000" w:themeColor="text1"/>
        </w:rPr>
        <w:t>cznie kary,</w:t>
      </w:r>
      <w:r>
        <w:rPr>
          <w:color w:val="000000" w:themeColor="text1"/>
        </w:rPr>
        <w:br/>
        <w:t>o której mowa w pkt. 2);</w:t>
      </w:r>
    </w:p>
    <w:p w14:paraId="31631456" w14:textId="77777777" w:rsidR="0051363F" w:rsidRPr="00BA797C" w:rsidRDefault="00090947" w:rsidP="00E9353A">
      <w:pPr>
        <w:autoSpaceDE w:val="0"/>
        <w:autoSpaceDN w:val="0"/>
        <w:adjustRightInd w:val="0"/>
        <w:ind w:left="1134" w:hanging="567"/>
        <w:jc w:val="both"/>
        <w:rPr>
          <w:color w:val="000000" w:themeColor="text1"/>
        </w:rPr>
      </w:pPr>
      <w:r>
        <w:rPr>
          <w:color w:val="000000" w:themeColor="text1"/>
        </w:rPr>
        <w:t>8)</w:t>
      </w:r>
      <w:r>
        <w:rPr>
          <w:color w:val="000000" w:themeColor="text1"/>
        </w:rPr>
        <w:tab/>
        <w:t>za niedotrzymanie terminu przekazania sprawozdania, o którym mowa w § 4 ust. 1, oraz dowodów wagowych, o których mowa w § 4 ust. 3, - w wysoko</w:t>
      </w:r>
      <w:r>
        <w:rPr>
          <w:rFonts w:hint="eastAsia"/>
          <w:color w:val="000000" w:themeColor="text1"/>
        </w:rPr>
        <w:t>ś</w:t>
      </w:r>
      <w:r>
        <w:rPr>
          <w:color w:val="000000" w:themeColor="text1"/>
        </w:rPr>
        <w:t>ci 300,00 (trzysta) z</w:t>
      </w:r>
      <w:r>
        <w:rPr>
          <w:rFonts w:hint="eastAsia"/>
          <w:color w:val="000000" w:themeColor="text1"/>
        </w:rPr>
        <w:t>ł</w:t>
      </w:r>
      <w:r>
        <w:rPr>
          <w:color w:val="000000" w:themeColor="text1"/>
        </w:rPr>
        <w:t>. za ka</w:t>
      </w:r>
      <w:r>
        <w:rPr>
          <w:rFonts w:hint="eastAsia"/>
          <w:color w:val="000000" w:themeColor="text1"/>
        </w:rPr>
        <w:t>ż</w:t>
      </w:r>
      <w:r>
        <w:rPr>
          <w:color w:val="000000" w:themeColor="text1"/>
        </w:rPr>
        <w:t>dy dzie</w:t>
      </w:r>
      <w:r>
        <w:rPr>
          <w:rFonts w:hint="eastAsia"/>
          <w:color w:val="000000" w:themeColor="text1"/>
        </w:rPr>
        <w:t>ń</w:t>
      </w:r>
      <w:r>
        <w:rPr>
          <w:color w:val="000000" w:themeColor="text1"/>
        </w:rPr>
        <w:t xml:space="preserve"> opó</w:t>
      </w:r>
      <w:r>
        <w:rPr>
          <w:rFonts w:hint="eastAsia"/>
          <w:color w:val="000000" w:themeColor="text1"/>
        </w:rPr>
        <w:t>ź</w:t>
      </w:r>
      <w:r>
        <w:rPr>
          <w:color w:val="000000" w:themeColor="text1"/>
        </w:rPr>
        <w:t>nienia;</w:t>
      </w:r>
    </w:p>
    <w:p w14:paraId="410FE61B" w14:textId="77777777" w:rsidR="0051363F" w:rsidRPr="00BA797C" w:rsidRDefault="002A46D7" w:rsidP="00E9353A">
      <w:pPr>
        <w:autoSpaceDE w:val="0"/>
        <w:autoSpaceDN w:val="0"/>
        <w:adjustRightInd w:val="0"/>
        <w:ind w:left="1134" w:hanging="567"/>
        <w:jc w:val="both"/>
        <w:rPr>
          <w:color w:val="000000" w:themeColor="text1"/>
        </w:rPr>
      </w:pPr>
      <w:r>
        <w:rPr>
          <w:color w:val="000000" w:themeColor="text1"/>
        </w:rPr>
        <w:t>9)</w:t>
      </w:r>
      <w:r>
        <w:rPr>
          <w:color w:val="000000" w:themeColor="text1"/>
        </w:rPr>
        <w:tab/>
        <w:t>za każdy stwierdzony przypadek niewykonania obowiązku ważenia,</w:t>
      </w:r>
      <w:r>
        <w:rPr>
          <w:color w:val="000000" w:themeColor="text1"/>
        </w:rPr>
        <w:br/>
        <w:t>o którym mowa w § 2 ust. 3 pkt 2 - w wysoko</w:t>
      </w:r>
      <w:r>
        <w:rPr>
          <w:rFonts w:hint="eastAsia"/>
          <w:color w:val="000000" w:themeColor="text1"/>
        </w:rPr>
        <w:t>ś</w:t>
      </w:r>
      <w:r>
        <w:rPr>
          <w:color w:val="000000" w:themeColor="text1"/>
        </w:rPr>
        <w:t>ci 2 000,00 (dwa tysiące) z</w:t>
      </w:r>
      <w:r>
        <w:rPr>
          <w:rFonts w:hint="eastAsia"/>
          <w:color w:val="000000" w:themeColor="text1"/>
        </w:rPr>
        <w:t>ł</w:t>
      </w:r>
      <w:r>
        <w:rPr>
          <w:color w:val="000000" w:themeColor="text1"/>
        </w:rPr>
        <w:t>;</w:t>
      </w:r>
    </w:p>
    <w:p w14:paraId="19FB82DC" w14:textId="77777777" w:rsidR="0051363F" w:rsidRPr="00BA797C" w:rsidRDefault="002A46D7" w:rsidP="00E9353A">
      <w:pPr>
        <w:autoSpaceDE w:val="0"/>
        <w:autoSpaceDN w:val="0"/>
        <w:adjustRightInd w:val="0"/>
        <w:ind w:left="1134" w:hanging="567"/>
        <w:jc w:val="both"/>
        <w:rPr>
          <w:color w:val="000000" w:themeColor="text1"/>
        </w:rPr>
      </w:pPr>
      <w:r>
        <w:rPr>
          <w:color w:val="000000" w:themeColor="text1"/>
        </w:rPr>
        <w:t>10)</w:t>
      </w:r>
      <w:r>
        <w:rPr>
          <w:color w:val="000000" w:themeColor="text1"/>
        </w:rPr>
        <w:tab/>
        <w:t>za każdy stwierdzony przypadek, w którym instalacja nie była czynna</w:t>
      </w:r>
      <w:r>
        <w:rPr>
          <w:color w:val="000000" w:themeColor="text1"/>
        </w:rPr>
        <w:br/>
        <w:t>zgodnie z postanowieniami § 2 ust. 3 pkt 1 - w wysoko</w:t>
      </w:r>
      <w:r>
        <w:rPr>
          <w:rFonts w:hint="eastAsia"/>
          <w:color w:val="000000" w:themeColor="text1"/>
        </w:rPr>
        <w:t>ś</w:t>
      </w:r>
      <w:r>
        <w:rPr>
          <w:color w:val="000000" w:themeColor="text1"/>
        </w:rPr>
        <w:t>ci 1 000,00</w:t>
      </w:r>
      <w:r>
        <w:rPr>
          <w:color w:val="000000" w:themeColor="text1"/>
        </w:rPr>
        <w:br/>
        <w:t>(jeden tysiąc) z</w:t>
      </w:r>
      <w:r>
        <w:rPr>
          <w:rFonts w:hint="eastAsia"/>
          <w:color w:val="000000" w:themeColor="text1"/>
        </w:rPr>
        <w:t>ł</w:t>
      </w:r>
      <w:r>
        <w:rPr>
          <w:color w:val="000000" w:themeColor="text1"/>
        </w:rPr>
        <w:t>;</w:t>
      </w:r>
    </w:p>
    <w:p w14:paraId="60D7FEB9" w14:textId="77777777" w:rsidR="0051363F" w:rsidRPr="00BA797C" w:rsidRDefault="0051363F" w:rsidP="00E9353A">
      <w:pPr>
        <w:autoSpaceDE w:val="0"/>
        <w:autoSpaceDN w:val="0"/>
        <w:adjustRightInd w:val="0"/>
        <w:ind w:left="1134" w:hanging="567"/>
        <w:jc w:val="both"/>
        <w:rPr>
          <w:color w:val="000000" w:themeColor="text1"/>
        </w:rPr>
      </w:pPr>
      <w:r>
        <w:rPr>
          <w:color w:val="000000" w:themeColor="text1"/>
        </w:rPr>
        <w:t>11)</w:t>
      </w:r>
      <w:r>
        <w:rPr>
          <w:color w:val="000000" w:themeColor="text1"/>
        </w:rPr>
        <w:tab/>
        <w:t>za niedotrzymanie terminu przekazania dokumentów legalizacyjnych wagi,</w:t>
      </w:r>
      <w:r>
        <w:rPr>
          <w:color w:val="000000" w:themeColor="text1"/>
        </w:rPr>
        <w:br/>
        <w:t>o którym mowa w § 2 ust. 4 pkt 5 - w wysoko</w:t>
      </w:r>
      <w:r>
        <w:rPr>
          <w:rFonts w:hint="eastAsia"/>
          <w:color w:val="000000" w:themeColor="text1"/>
        </w:rPr>
        <w:t>ś</w:t>
      </w:r>
      <w:r>
        <w:rPr>
          <w:color w:val="000000" w:themeColor="text1"/>
        </w:rPr>
        <w:t>ci 300,00 (trzysta) z</w:t>
      </w:r>
      <w:r>
        <w:rPr>
          <w:rFonts w:hint="eastAsia"/>
          <w:color w:val="000000" w:themeColor="text1"/>
        </w:rPr>
        <w:t>ł</w:t>
      </w:r>
      <w:r>
        <w:rPr>
          <w:color w:val="000000" w:themeColor="text1"/>
        </w:rPr>
        <w:t xml:space="preserve"> za ka</w:t>
      </w:r>
      <w:r>
        <w:rPr>
          <w:rFonts w:hint="eastAsia"/>
          <w:color w:val="000000" w:themeColor="text1"/>
        </w:rPr>
        <w:t>ż</w:t>
      </w:r>
      <w:r>
        <w:rPr>
          <w:color w:val="000000" w:themeColor="text1"/>
        </w:rPr>
        <w:t>dy</w:t>
      </w:r>
      <w:r>
        <w:rPr>
          <w:color w:val="000000" w:themeColor="text1"/>
        </w:rPr>
        <w:br/>
        <w:t>rozpocz</w:t>
      </w:r>
      <w:r>
        <w:rPr>
          <w:rFonts w:hint="eastAsia"/>
          <w:color w:val="000000" w:themeColor="text1"/>
        </w:rPr>
        <w:t>ę</w:t>
      </w:r>
      <w:r>
        <w:rPr>
          <w:color w:val="000000" w:themeColor="text1"/>
        </w:rPr>
        <w:t>ty opó</w:t>
      </w:r>
      <w:r>
        <w:rPr>
          <w:rFonts w:hint="eastAsia"/>
          <w:color w:val="000000" w:themeColor="text1"/>
        </w:rPr>
        <w:t>ź</w:t>
      </w:r>
      <w:r>
        <w:rPr>
          <w:color w:val="000000" w:themeColor="text1"/>
        </w:rPr>
        <w:t xml:space="preserve">nienia, z </w:t>
      </w:r>
      <w:proofErr w:type="gramStart"/>
      <w:r>
        <w:rPr>
          <w:color w:val="000000" w:themeColor="text1"/>
        </w:rPr>
        <w:t>zastrze</w:t>
      </w:r>
      <w:r>
        <w:rPr>
          <w:rFonts w:hint="eastAsia"/>
          <w:color w:val="000000" w:themeColor="text1"/>
        </w:rPr>
        <w:t>ż</w:t>
      </w:r>
      <w:r>
        <w:rPr>
          <w:color w:val="000000" w:themeColor="text1"/>
        </w:rPr>
        <w:t>eniem</w:t>
      </w:r>
      <w:proofErr w:type="gramEnd"/>
      <w:r>
        <w:rPr>
          <w:color w:val="000000" w:themeColor="text1"/>
        </w:rPr>
        <w:t xml:space="preserve"> </w:t>
      </w:r>
      <w:r>
        <w:rPr>
          <w:rFonts w:hint="eastAsia"/>
          <w:color w:val="000000" w:themeColor="text1"/>
        </w:rPr>
        <w:t>ż</w:t>
      </w:r>
      <w:r>
        <w:rPr>
          <w:color w:val="000000" w:themeColor="text1"/>
        </w:rPr>
        <w:t>e opóźnienie powyżej 3 dni</w:t>
      </w:r>
      <w:r>
        <w:rPr>
          <w:color w:val="000000" w:themeColor="text1"/>
        </w:rPr>
        <w:br/>
        <w:t>traktowane będzie jak brak przekazania tych dokumentów i skutkowa</w:t>
      </w:r>
      <w:r>
        <w:rPr>
          <w:rFonts w:hint="eastAsia"/>
          <w:color w:val="000000" w:themeColor="text1"/>
        </w:rPr>
        <w:t>ć</w:t>
      </w:r>
      <w:r>
        <w:rPr>
          <w:color w:val="000000" w:themeColor="text1"/>
        </w:rPr>
        <w:br/>
        <w:t>b</w:t>
      </w:r>
      <w:r>
        <w:rPr>
          <w:rFonts w:hint="eastAsia"/>
          <w:color w:val="000000" w:themeColor="text1"/>
        </w:rPr>
        <w:t>ę</w:t>
      </w:r>
      <w:r>
        <w:rPr>
          <w:color w:val="000000" w:themeColor="text1"/>
        </w:rPr>
        <w:t>dzie naliczeniem wy</w:t>
      </w:r>
      <w:r>
        <w:rPr>
          <w:rFonts w:hint="eastAsia"/>
          <w:color w:val="000000" w:themeColor="text1"/>
        </w:rPr>
        <w:t>łą</w:t>
      </w:r>
      <w:r>
        <w:rPr>
          <w:color w:val="000000" w:themeColor="text1"/>
        </w:rPr>
        <w:t>cznie kary, o której mowa w pkt. 12);</w:t>
      </w:r>
    </w:p>
    <w:p w14:paraId="5953E003" w14:textId="77777777" w:rsidR="0051363F" w:rsidRPr="00BA797C" w:rsidRDefault="0051363F" w:rsidP="00E9353A">
      <w:pPr>
        <w:autoSpaceDE w:val="0"/>
        <w:autoSpaceDN w:val="0"/>
        <w:adjustRightInd w:val="0"/>
        <w:ind w:left="1134" w:hanging="567"/>
        <w:jc w:val="both"/>
        <w:rPr>
          <w:color w:val="000000" w:themeColor="text1"/>
        </w:rPr>
      </w:pPr>
      <w:r>
        <w:rPr>
          <w:color w:val="000000" w:themeColor="text1"/>
        </w:rPr>
        <w:t>12)</w:t>
      </w:r>
      <w:r>
        <w:rPr>
          <w:color w:val="000000" w:themeColor="text1"/>
        </w:rPr>
        <w:tab/>
        <w:t>za ka</w:t>
      </w:r>
      <w:r>
        <w:rPr>
          <w:rFonts w:hint="eastAsia"/>
          <w:color w:val="000000" w:themeColor="text1"/>
        </w:rPr>
        <w:t>ż</w:t>
      </w:r>
      <w:r>
        <w:rPr>
          <w:color w:val="000000" w:themeColor="text1"/>
        </w:rPr>
        <w:t>dy przypadek braku przekazania Zamawiającemu dokumentów legalizacyjnych wagi, o których mowa w § 2 ust. 4 pkt 5 - w wysoko</w:t>
      </w:r>
      <w:r>
        <w:rPr>
          <w:rFonts w:hint="eastAsia"/>
          <w:color w:val="000000" w:themeColor="text1"/>
        </w:rPr>
        <w:t>ś</w:t>
      </w:r>
      <w:r>
        <w:rPr>
          <w:color w:val="000000" w:themeColor="text1"/>
        </w:rPr>
        <w:t>ci</w:t>
      </w:r>
      <w:r>
        <w:rPr>
          <w:color w:val="000000" w:themeColor="text1"/>
        </w:rPr>
        <w:br/>
        <w:t>2 000,00 (dwa tysiące) z</w:t>
      </w:r>
      <w:r>
        <w:rPr>
          <w:rFonts w:hint="eastAsia"/>
          <w:color w:val="000000" w:themeColor="text1"/>
        </w:rPr>
        <w:t>ł</w:t>
      </w:r>
      <w:r>
        <w:rPr>
          <w:color w:val="000000" w:themeColor="text1"/>
        </w:rPr>
        <w:t>;</w:t>
      </w:r>
    </w:p>
    <w:p w14:paraId="01C5C702" w14:textId="77777777" w:rsidR="0051363F" w:rsidRPr="00BA797C" w:rsidRDefault="0051363F" w:rsidP="00E9353A">
      <w:pPr>
        <w:autoSpaceDE w:val="0"/>
        <w:autoSpaceDN w:val="0"/>
        <w:adjustRightInd w:val="0"/>
        <w:ind w:left="1134" w:hanging="567"/>
        <w:jc w:val="both"/>
        <w:rPr>
          <w:color w:val="000000" w:themeColor="text1"/>
        </w:rPr>
      </w:pPr>
      <w:r>
        <w:rPr>
          <w:color w:val="000000" w:themeColor="text1"/>
        </w:rPr>
        <w:t>13)</w:t>
      </w:r>
      <w:r>
        <w:rPr>
          <w:color w:val="000000" w:themeColor="text1"/>
        </w:rPr>
        <w:tab/>
        <w:t>za każdy stwierdzony przypadek odbioru odpadów ze Stacji samochodem,</w:t>
      </w:r>
      <w:r>
        <w:rPr>
          <w:color w:val="000000" w:themeColor="text1"/>
        </w:rPr>
        <w:br/>
        <w:t>który wbrew obowiązkowi Wykonawcy wynikającemu z § 2 ust. 5 pkt 2</w:t>
      </w:r>
      <w:r>
        <w:rPr>
          <w:color w:val="000000" w:themeColor="text1"/>
        </w:rPr>
        <w:br/>
        <w:t>nie był wyposażony w system GPS umożliwiający trwały zapis</w:t>
      </w:r>
      <w:r>
        <w:rPr>
          <w:color w:val="000000" w:themeColor="text1"/>
        </w:rPr>
        <w:br/>
        <w:t>trasy - w wysoko</w:t>
      </w:r>
      <w:r>
        <w:rPr>
          <w:rFonts w:hint="eastAsia"/>
          <w:color w:val="000000" w:themeColor="text1"/>
        </w:rPr>
        <w:t>ś</w:t>
      </w:r>
      <w:r>
        <w:rPr>
          <w:color w:val="000000" w:themeColor="text1"/>
        </w:rPr>
        <w:t>ci 1 000,00 (jeden tysiąc) z</w:t>
      </w:r>
      <w:r>
        <w:rPr>
          <w:rFonts w:hint="eastAsia"/>
          <w:color w:val="000000" w:themeColor="text1"/>
        </w:rPr>
        <w:t>ł</w:t>
      </w:r>
      <w:r>
        <w:rPr>
          <w:color w:val="000000" w:themeColor="text1"/>
        </w:rPr>
        <w:t>;</w:t>
      </w:r>
    </w:p>
    <w:p w14:paraId="1B704B21" w14:textId="77777777" w:rsidR="0051363F" w:rsidRPr="00BA797C" w:rsidRDefault="0051363F" w:rsidP="00E9353A">
      <w:pPr>
        <w:autoSpaceDE w:val="0"/>
        <w:autoSpaceDN w:val="0"/>
        <w:adjustRightInd w:val="0"/>
        <w:ind w:left="1134" w:hanging="567"/>
        <w:jc w:val="both"/>
        <w:rPr>
          <w:color w:val="000000" w:themeColor="text1"/>
        </w:rPr>
      </w:pPr>
      <w:r>
        <w:rPr>
          <w:color w:val="000000" w:themeColor="text1"/>
        </w:rPr>
        <w:t>14)</w:t>
      </w:r>
      <w:r>
        <w:rPr>
          <w:color w:val="000000" w:themeColor="text1"/>
        </w:rPr>
        <w:tab/>
        <w:t>za każdy przypadek braku zapewnienia Zamawiającemu możliwości wglądu</w:t>
      </w:r>
      <w:r>
        <w:rPr>
          <w:color w:val="000000" w:themeColor="text1"/>
        </w:rPr>
        <w:br/>
        <w:t>w zapisy GPS samochodów odbierających odpady ze Stacji - w wysoko</w:t>
      </w:r>
      <w:r>
        <w:rPr>
          <w:rFonts w:hint="eastAsia"/>
          <w:color w:val="000000" w:themeColor="text1"/>
        </w:rPr>
        <w:t>ś</w:t>
      </w:r>
      <w:r>
        <w:rPr>
          <w:color w:val="000000" w:themeColor="text1"/>
        </w:rPr>
        <w:t>ci 2 000,00 (dwa tysiące) z</w:t>
      </w:r>
      <w:r>
        <w:rPr>
          <w:rFonts w:hint="eastAsia"/>
          <w:color w:val="000000" w:themeColor="text1"/>
        </w:rPr>
        <w:t>ł</w:t>
      </w:r>
      <w:r>
        <w:rPr>
          <w:color w:val="000000" w:themeColor="text1"/>
        </w:rPr>
        <w:t>;</w:t>
      </w:r>
    </w:p>
    <w:p w14:paraId="3DFEFBB2" w14:textId="77777777" w:rsidR="00F365EF" w:rsidRPr="00BA797C" w:rsidRDefault="00F365EF">
      <w:pPr>
        <w:rPr>
          <w:color w:val="000000" w:themeColor="text1"/>
        </w:rPr>
      </w:pPr>
      <w:r>
        <w:rPr>
          <w:color w:val="000000" w:themeColor="text1"/>
        </w:rPr>
        <w:br w:type="page"/>
      </w:r>
    </w:p>
    <w:p w14:paraId="7A0AA9D0" w14:textId="77777777" w:rsidR="0051363F" w:rsidRPr="00BA797C" w:rsidRDefault="0051363F" w:rsidP="00E9353A">
      <w:pPr>
        <w:autoSpaceDE w:val="0"/>
        <w:autoSpaceDN w:val="0"/>
        <w:adjustRightInd w:val="0"/>
        <w:ind w:left="1134" w:hanging="567"/>
        <w:jc w:val="both"/>
        <w:rPr>
          <w:color w:val="000000" w:themeColor="text1"/>
        </w:rPr>
      </w:pPr>
      <w:r>
        <w:rPr>
          <w:color w:val="000000" w:themeColor="text1"/>
        </w:rPr>
        <w:lastRenderedPageBreak/>
        <w:t>15)</w:t>
      </w:r>
      <w:r>
        <w:rPr>
          <w:color w:val="000000" w:themeColor="text1"/>
        </w:rPr>
        <w:tab/>
        <w:t>za każdy stwierdzony przypadek naruszenia obowiązku transportu odpadów odebranych ze Stacji bezpośrednio do instalacji wskazanych w wykazie,</w:t>
      </w:r>
      <w:r>
        <w:rPr>
          <w:color w:val="000000" w:themeColor="text1"/>
        </w:rPr>
        <w:br/>
        <w:t>o którym mowa w § 1 ust. 6, tj. zgodnie z postanowieniami § 2 ust. 5 pkt 2</w:t>
      </w:r>
      <w:r>
        <w:rPr>
          <w:color w:val="000000" w:themeColor="text1"/>
        </w:rPr>
        <w:br/>
        <w:t>bez ich dodatkowego przeładunku - w wysoko</w:t>
      </w:r>
      <w:r>
        <w:rPr>
          <w:rFonts w:hint="eastAsia"/>
          <w:color w:val="000000" w:themeColor="text1"/>
        </w:rPr>
        <w:t>ś</w:t>
      </w:r>
      <w:r>
        <w:rPr>
          <w:color w:val="000000" w:themeColor="text1"/>
        </w:rPr>
        <w:t>ci 3 000,00 (trzy tysiące) z</w:t>
      </w:r>
      <w:r>
        <w:rPr>
          <w:rFonts w:hint="eastAsia"/>
          <w:color w:val="000000" w:themeColor="text1"/>
        </w:rPr>
        <w:t>ł</w:t>
      </w:r>
      <w:r>
        <w:rPr>
          <w:color w:val="000000" w:themeColor="text1"/>
        </w:rPr>
        <w:t>;</w:t>
      </w:r>
    </w:p>
    <w:p w14:paraId="06217BB7" w14:textId="77777777" w:rsidR="00FF68ED" w:rsidRPr="00BA797C" w:rsidRDefault="00FF68ED" w:rsidP="00FF68ED">
      <w:pPr>
        <w:autoSpaceDE w:val="0"/>
        <w:autoSpaceDN w:val="0"/>
        <w:adjustRightInd w:val="0"/>
        <w:ind w:left="1134" w:hanging="567"/>
        <w:jc w:val="both"/>
        <w:rPr>
          <w:color w:val="000000" w:themeColor="text1"/>
        </w:rPr>
      </w:pPr>
      <w:r>
        <w:rPr>
          <w:color w:val="000000" w:themeColor="text1"/>
        </w:rPr>
        <w:t>16)</w:t>
      </w:r>
      <w:r>
        <w:rPr>
          <w:color w:val="000000" w:themeColor="text1"/>
        </w:rPr>
        <w:tab/>
        <w:t>za ka</w:t>
      </w:r>
      <w:r>
        <w:rPr>
          <w:rFonts w:hint="eastAsia"/>
          <w:color w:val="000000" w:themeColor="text1"/>
        </w:rPr>
        <w:t>ż</w:t>
      </w:r>
      <w:r>
        <w:rPr>
          <w:color w:val="000000" w:themeColor="text1"/>
        </w:rPr>
        <w:t>dy stwierdzony przypadek zmieszania w instalacji selektywnie</w:t>
      </w:r>
      <w:r>
        <w:rPr>
          <w:color w:val="000000" w:themeColor="text1"/>
        </w:rPr>
        <w:br/>
        <w:t>zebranych odpadów komunalnych z niesegregowanymi (zmieszanymi)</w:t>
      </w:r>
      <w:r>
        <w:rPr>
          <w:color w:val="000000" w:themeColor="text1"/>
        </w:rPr>
        <w:br/>
        <w:t>odpadami komunalnymi albo selektywnie zebranych odpadów komunalnych różnych frakcji ze sobą, wbrew zakazowi, o którym mowa w § 3 ust. 1 pkt 3</w:t>
      </w:r>
      <w:r>
        <w:rPr>
          <w:color w:val="000000" w:themeColor="text1"/>
        </w:rPr>
        <w:br/>
        <w:t>- w wysoko</w:t>
      </w:r>
      <w:r>
        <w:rPr>
          <w:rFonts w:hint="eastAsia"/>
          <w:color w:val="000000" w:themeColor="text1"/>
        </w:rPr>
        <w:t>ś</w:t>
      </w:r>
      <w:r>
        <w:rPr>
          <w:color w:val="000000" w:themeColor="text1"/>
        </w:rPr>
        <w:t xml:space="preserve">ci 4 000,00 (cztery </w:t>
      </w:r>
      <w:proofErr w:type="gramStart"/>
      <w:r>
        <w:rPr>
          <w:color w:val="000000" w:themeColor="text1"/>
        </w:rPr>
        <w:t>tysiące)z</w:t>
      </w:r>
      <w:r>
        <w:rPr>
          <w:rFonts w:hint="eastAsia"/>
          <w:color w:val="000000" w:themeColor="text1"/>
        </w:rPr>
        <w:t>ł</w:t>
      </w:r>
      <w:proofErr w:type="gramEnd"/>
      <w:r>
        <w:rPr>
          <w:color w:val="000000" w:themeColor="text1"/>
        </w:rPr>
        <w:t>;</w:t>
      </w:r>
    </w:p>
    <w:p w14:paraId="4D93C537" w14:textId="77777777" w:rsidR="0094373A" w:rsidRPr="00BA797C" w:rsidRDefault="0094373A" w:rsidP="0094373A">
      <w:pPr>
        <w:autoSpaceDE w:val="0"/>
        <w:autoSpaceDN w:val="0"/>
        <w:adjustRightInd w:val="0"/>
        <w:ind w:left="1134" w:hanging="567"/>
        <w:jc w:val="both"/>
        <w:rPr>
          <w:color w:val="000000" w:themeColor="text1"/>
        </w:rPr>
      </w:pPr>
      <w:r>
        <w:rPr>
          <w:color w:val="000000" w:themeColor="text1"/>
        </w:rPr>
        <w:t>17)</w:t>
      </w:r>
      <w:r>
        <w:rPr>
          <w:color w:val="000000" w:themeColor="text1"/>
        </w:rPr>
        <w:tab/>
        <w:t>za każdy dzień zwłoki w poinformowaniu Zamawiającego o zmianie</w:t>
      </w:r>
      <w:r>
        <w:rPr>
          <w:color w:val="000000" w:themeColor="text1"/>
        </w:rPr>
        <w:br/>
        <w:t>lub tymczasowej zmianie instalacji zgodnie z postanowieniami § 1 ust. 7</w:t>
      </w:r>
      <w:r>
        <w:rPr>
          <w:color w:val="000000" w:themeColor="text1"/>
        </w:rPr>
        <w:br/>
        <w:t>- w wysokości 500,00 (pięćset) zł;</w:t>
      </w:r>
    </w:p>
    <w:p w14:paraId="10B62674" w14:textId="018FAE65" w:rsidR="000A30B2" w:rsidRPr="00BA797C" w:rsidRDefault="000A30B2" w:rsidP="000A30B2">
      <w:pPr>
        <w:autoSpaceDE w:val="0"/>
        <w:autoSpaceDN w:val="0"/>
        <w:adjustRightInd w:val="0"/>
        <w:ind w:left="1134" w:hanging="567"/>
        <w:jc w:val="both"/>
        <w:rPr>
          <w:color w:val="000000" w:themeColor="text1"/>
        </w:rPr>
      </w:pPr>
      <w:r>
        <w:rPr>
          <w:color w:val="000000" w:themeColor="text1"/>
        </w:rPr>
        <w:t>18)</w:t>
      </w:r>
      <w:r>
        <w:rPr>
          <w:color w:val="000000" w:themeColor="text1"/>
        </w:rPr>
        <w:tab/>
        <w:t>za każdy stwierdzony przypadek braku zagospodarowania przekazanych odpadów</w:t>
      </w:r>
      <w:r>
        <w:rPr>
          <w:color w:val="000000" w:themeColor="text1"/>
        </w:rPr>
        <w:br/>
        <w:t>- w wysokości stanowiącej trzykrotność wartości iloczynu ilości odpadów niezagospodarowanych i ceny jednostkowej netto za zagospodarowanie</w:t>
      </w:r>
      <w:r>
        <w:rPr>
          <w:color w:val="000000" w:themeColor="text1"/>
        </w:rPr>
        <w:br/>
        <w:t>tych odpadów, z zastrzeżeniem, iż zagospodarowanie odpadów przekazanych Wykonawcy przez Zamawiającego do zagospodarowania w 24 miesiącu</w:t>
      </w:r>
      <w:r>
        <w:rPr>
          <w:color w:val="000000" w:themeColor="text1"/>
        </w:rPr>
        <w:br/>
        <w:t>umowy licząc od dnia wejścia umowy w życie nastąpi ostatecznie nie później</w:t>
      </w:r>
      <w:r>
        <w:rPr>
          <w:color w:val="000000" w:themeColor="text1"/>
        </w:rPr>
        <w:br/>
        <w:t>niż w terminie 30 dni po upływie tego miesiąca;</w:t>
      </w:r>
    </w:p>
    <w:p w14:paraId="36EDF407" w14:textId="03F0A037" w:rsidR="00BF26BD" w:rsidRPr="00BA797C" w:rsidRDefault="00BE345C" w:rsidP="00BF26BD">
      <w:pPr>
        <w:autoSpaceDE w:val="0"/>
        <w:autoSpaceDN w:val="0"/>
        <w:adjustRightInd w:val="0"/>
        <w:ind w:left="1134" w:hanging="567"/>
        <w:jc w:val="both"/>
        <w:rPr>
          <w:color w:val="000000" w:themeColor="text1"/>
        </w:rPr>
      </w:pPr>
      <w:r>
        <w:rPr>
          <w:color w:val="000000" w:themeColor="text1"/>
        </w:rPr>
        <w:t>19)</w:t>
      </w:r>
      <w:r>
        <w:rPr>
          <w:color w:val="000000" w:themeColor="text1"/>
        </w:rPr>
        <w:tab/>
        <w:t>za każdy stwierdzony przypadek naruszenia przez Wykonawcę obowiązku,</w:t>
      </w:r>
      <w:r>
        <w:rPr>
          <w:color w:val="000000" w:themeColor="text1"/>
        </w:rPr>
        <w:br/>
        <w:t>o którym mowa w § 5 ust. 1 - w wysokości 4 000,00 (cztery tysiące) zł;</w:t>
      </w:r>
    </w:p>
    <w:p w14:paraId="61B779BF" w14:textId="2DC0EDD4" w:rsidR="00BF26BD" w:rsidRPr="00BA797C" w:rsidRDefault="00BF26BD" w:rsidP="00BF26BD">
      <w:pPr>
        <w:autoSpaceDE w:val="0"/>
        <w:autoSpaceDN w:val="0"/>
        <w:adjustRightInd w:val="0"/>
        <w:ind w:left="1134" w:hanging="567"/>
        <w:jc w:val="both"/>
        <w:rPr>
          <w:color w:val="000000" w:themeColor="text1"/>
        </w:rPr>
      </w:pPr>
      <w:r>
        <w:rPr>
          <w:color w:val="000000" w:themeColor="text1"/>
        </w:rPr>
        <w:t>20)</w:t>
      </w:r>
      <w:r>
        <w:rPr>
          <w:color w:val="000000" w:themeColor="text1"/>
        </w:rPr>
        <w:tab/>
        <w:t>za każdy przypadek naruszenia przez Wykonawcę obowiązku, o którym</w:t>
      </w:r>
      <w:r>
        <w:rPr>
          <w:color w:val="000000" w:themeColor="text1"/>
        </w:rPr>
        <w:br/>
        <w:t>mowa w § 5 ust. 3 - w wysokości 2 000,00 (dwa tysiące) zł;</w:t>
      </w:r>
    </w:p>
    <w:p w14:paraId="56C67FFC" w14:textId="47E862A1" w:rsidR="000A30B2" w:rsidRPr="00BA797C" w:rsidRDefault="004B70E9" w:rsidP="000A30B2">
      <w:pPr>
        <w:autoSpaceDE w:val="0"/>
        <w:autoSpaceDN w:val="0"/>
        <w:adjustRightInd w:val="0"/>
        <w:ind w:left="1134" w:hanging="567"/>
        <w:jc w:val="both"/>
        <w:rPr>
          <w:color w:val="000000" w:themeColor="text1"/>
        </w:rPr>
      </w:pPr>
      <w:r>
        <w:rPr>
          <w:color w:val="000000" w:themeColor="text1"/>
        </w:rPr>
        <w:t>21)</w:t>
      </w:r>
      <w:r>
        <w:rPr>
          <w:color w:val="000000" w:themeColor="text1"/>
        </w:rPr>
        <w:tab/>
        <w:t>za każdy stwierdzony przypadek braku przedłożenia umowy o podwykonawstwo wbrew obowiązkowi, o którym mowa w § 10 ust. 5 - w wysokości 3 000,00</w:t>
      </w:r>
      <w:r>
        <w:rPr>
          <w:color w:val="000000" w:themeColor="text1"/>
        </w:rPr>
        <w:br/>
        <w:t>(trzy tysiące) zł;</w:t>
      </w:r>
    </w:p>
    <w:p w14:paraId="1828BA18" w14:textId="166243FC" w:rsidR="000A30B2" w:rsidRPr="00BA797C" w:rsidRDefault="000A30B2" w:rsidP="000A30B2">
      <w:pPr>
        <w:autoSpaceDE w:val="0"/>
        <w:autoSpaceDN w:val="0"/>
        <w:adjustRightInd w:val="0"/>
        <w:ind w:left="1134" w:hanging="567"/>
        <w:jc w:val="both"/>
        <w:rPr>
          <w:color w:val="000000" w:themeColor="text1"/>
        </w:rPr>
      </w:pPr>
      <w:r>
        <w:rPr>
          <w:color w:val="000000" w:themeColor="text1"/>
        </w:rPr>
        <w:t>22)</w:t>
      </w:r>
      <w:r>
        <w:rPr>
          <w:color w:val="000000" w:themeColor="text1"/>
        </w:rPr>
        <w:tab/>
        <w:t>za odstąpienie od Umowy lub jej rozwiązanie na jakiejkolwiek podstawie prawnej, w całości lub w części, przez Zamawiającego lub przez Wykonawcę,</w:t>
      </w:r>
      <w:r>
        <w:rPr>
          <w:color w:val="000000" w:themeColor="text1"/>
        </w:rPr>
        <w:br/>
        <w:t>z przyczyn leżących po stronie Wykonawcy - w wysokości 20,00%</w:t>
      </w:r>
      <w:r>
        <w:rPr>
          <w:color w:val="000000" w:themeColor="text1"/>
        </w:rPr>
        <w:br/>
        <w:t>maksymalnej wartości nominalnej zobowiązania Zamawiającego wynikającego</w:t>
      </w:r>
      <w:r>
        <w:rPr>
          <w:color w:val="000000" w:themeColor="text1"/>
        </w:rPr>
        <w:br/>
        <w:t>z Umowy netto, która wynosi [...] (słownie [...]) zł;</w:t>
      </w:r>
    </w:p>
    <w:p w14:paraId="6D77F27F" w14:textId="1A001BEF" w:rsidR="000A30B2" w:rsidRPr="00BA797C" w:rsidRDefault="000A30B2" w:rsidP="000A30B2">
      <w:pPr>
        <w:autoSpaceDE w:val="0"/>
        <w:autoSpaceDN w:val="0"/>
        <w:adjustRightInd w:val="0"/>
        <w:ind w:left="1134" w:hanging="567"/>
        <w:jc w:val="both"/>
        <w:rPr>
          <w:color w:val="000000" w:themeColor="text1"/>
        </w:rPr>
      </w:pPr>
      <w:r>
        <w:rPr>
          <w:color w:val="000000" w:themeColor="text1"/>
        </w:rPr>
        <w:t>23)</w:t>
      </w:r>
      <w:r>
        <w:rPr>
          <w:color w:val="000000" w:themeColor="text1"/>
        </w:rPr>
        <w:tab/>
        <w:t>za każdy przypadek naruszenia przez Wykonawcę obowiązków, o których</w:t>
      </w:r>
      <w:r>
        <w:rPr>
          <w:color w:val="000000" w:themeColor="text1"/>
        </w:rPr>
        <w:br/>
        <w:t>mowa w § 11, w tym w § 11 ust. 9 - w wysokości 3 000,00 (trzy tysiące) zł;</w:t>
      </w:r>
    </w:p>
    <w:p w14:paraId="2D9EF2CA" w14:textId="5556DFFC" w:rsidR="00AE54C3" w:rsidRPr="00BA797C" w:rsidRDefault="00AE54C3" w:rsidP="00AE54C3">
      <w:pPr>
        <w:autoSpaceDE w:val="0"/>
        <w:autoSpaceDN w:val="0"/>
        <w:adjustRightInd w:val="0"/>
        <w:ind w:left="1134" w:hanging="567"/>
        <w:jc w:val="both"/>
        <w:rPr>
          <w:color w:val="000000" w:themeColor="text1"/>
        </w:rPr>
      </w:pPr>
      <w:r>
        <w:rPr>
          <w:color w:val="000000" w:themeColor="text1"/>
        </w:rPr>
        <w:t>24)</w:t>
      </w:r>
      <w:r>
        <w:rPr>
          <w:color w:val="000000" w:themeColor="text1"/>
        </w:rPr>
        <w:tab/>
        <w:t>za każdy przypadek naruszenia przez Wykonawcę obowiązku, o którym</w:t>
      </w:r>
      <w:r>
        <w:rPr>
          <w:color w:val="000000" w:themeColor="text1"/>
        </w:rPr>
        <w:br/>
        <w:t>mowa w § 15 ust. 4 - w wysokości 3 000,00 (trzy tysiące) zł.</w:t>
      </w:r>
    </w:p>
    <w:p w14:paraId="45D50494" w14:textId="77777777" w:rsidR="00653799" w:rsidRPr="00BA797C" w:rsidRDefault="00C22AED" w:rsidP="00653799">
      <w:pPr>
        <w:autoSpaceDE w:val="0"/>
        <w:autoSpaceDN w:val="0"/>
        <w:adjustRightInd w:val="0"/>
        <w:ind w:left="567" w:hanging="567"/>
        <w:jc w:val="both"/>
        <w:rPr>
          <w:color w:val="000000" w:themeColor="text1"/>
        </w:rPr>
      </w:pPr>
      <w:r>
        <w:rPr>
          <w:color w:val="000000" w:themeColor="text1"/>
        </w:rPr>
        <w:t>2.</w:t>
      </w:r>
      <w:r>
        <w:rPr>
          <w:color w:val="000000" w:themeColor="text1"/>
        </w:rPr>
        <w:tab/>
        <w:t>Kary umowne, o których mowa w ust. 1, mogą być naliczane niezależnie</w:t>
      </w:r>
      <w:r>
        <w:rPr>
          <w:color w:val="000000" w:themeColor="text1"/>
        </w:rPr>
        <w:br/>
        <w:t>i podlegają łączeniu (dodawaniu).</w:t>
      </w:r>
    </w:p>
    <w:p w14:paraId="181D6966" w14:textId="77777777" w:rsidR="00653799" w:rsidRPr="00BA797C" w:rsidRDefault="00C22AED" w:rsidP="00653799">
      <w:pPr>
        <w:autoSpaceDE w:val="0"/>
        <w:autoSpaceDN w:val="0"/>
        <w:adjustRightInd w:val="0"/>
        <w:ind w:left="567" w:hanging="567"/>
        <w:jc w:val="both"/>
        <w:rPr>
          <w:color w:val="000000" w:themeColor="text1"/>
        </w:rPr>
      </w:pPr>
      <w:r>
        <w:rPr>
          <w:color w:val="000000" w:themeColor="text1"/>
        </w:rPr>
        <w:t>3.</w:t>
      </w:r>
      <w:r>
        <w:rPr>
          <w:color w:val="000000" w:themeColor="text1"/>
        </w:rPr>
        <w:tab/>
        <w:t>Wykonawca wyraża zgodę na potrącanie przez Zamawiającego naliczonych kar umownych, o których mowa w ust. 1, bezpośrednio z kwoty wynagrodzenia Wykonawcy.</w:t>
      </w:r>
    </w:p>
    <w:p w14:paraId="3B613A68" w14:textId="77777777" w:rsidR="00BF26BD" w:rsidRPr="00BA797C" w:rsidRDefault="00BF26BD">
      <w:pPr>
        <w:rPr>
          <w:color w:val="000000" w:themeColor="text1"/>
          <w:spacing w:val="1"/>
        </w:rPr>
      </w:pPr>
      <w:r>
        <w:rPr>
          <w:color w:val="000000" w:themeColor="text1"/>
          <w:spacing w:val="1"/>
        </w:rPr>
        <w:br w:type="page"/>
      </w:r>
    </w:p>
    <w:p w14:paraId="1C0A8525" w14:textId="77777777" w:rsidR="00653799" w:rsidRPr="00BA797C" w:rsidRDefault="00C22AED" w:rsidP="00653799">
      <w:pPr>
        <w:pStyle w:val="Akapitzlist2"/>
        <w:widowControl w:val="0"/>
        <w:shd w:val="clear" w:color="auto" w:fill="FFFFFF"/>
        <w:autoSpaceDN w:val="0"/>
        <w:ind w:left="567" w:hanging="567"/>
        <w:jc w:val="both"/>
        <w:rPr>
          <w:color w:val="000000" w:themeColor="text1"/>
          <w:spacing w:val="1"/>
        </w:rPr>
      </w:pPr>
      <w:r>
        <w:rPr>
          <w:color w:val="000000" w:themeColor="text1"/>
          <w:spacing w:val="1"/>
        </w:rPr>
        <w:lastRenderedPageBreak/>
        <w:t>4.</w:t>
      </w:r>
      <w:r>
        <w:rPr>
          <w:color w:val="000000" w:themeColor="text1"/>
          <w:spacing w:val="1"/>
        </w:rPr>
        <w:tab/>
      </w:r>
      <w:r>
        <w:rPr>
          <w:color w:val="000000" w:themeColor="text1"/>
        </w:rPr>
        <w:t>Zamawiający</w:t>
      </w:r>
      <w:r>
        <w:rPr>
          <w:color w:val="000000" w:themeColor="text1"/>
          <w:spacing w:val="1"/>
        </w:rPr>
        <w:t xml:space="preserve"> może dokonać potrącenia, o którym mowa w ust. 3 w każdym przypadku powstania uprawnienia do żądania zapłaty kary umownej, choćby jego wierzytelność</w:t>
      </w:r>
      <w:r>
        <w:rPr>
          <w:color w:val="000000" w:themeColor="text1"/>
          <w:spacing w:val="1"/>
        </w:rPr>
        <w:br/>
        <w:t>z tego tytułu nie była jeszcze wymagalna.</w:t>
      </w:r>
    </w:p>
    <w:p w14:paraId="5AA29C5B" w14:textId="77777777" w:rsidR="00653799" w:rsidRPr="00BA797C" w:rsidRDefault="00C22AED" w:rsidP="00653799">
      <w:pPr>
        <w:pStyle w:val="Akapitzlist2"/>
        <w:widowControl w:val="0"/>
        <w:shd w:val="clear" w:color="auto" w:fill="FFFFFF"/>
        <w:autoSpaceDN w:val="0"/>
        <w:ind w:left="567" w:hanging="567"/>
        <w:jc w:val="both"/>
        <w:rPr>
          <w:color w:val="000000" w:themeColor="text1"/>
          <w:spacing w:val="1"/>
        </w:rPr>
      </w:pPr>
      <w:r>
        <w:rPr>
          <w:color w:val="000000" w:themeColor="text1"/>
          <w:spacing w:val="1"/>
        </w:rPr>
        <w:t>5.</w:t>
      </w:r>
      <w:r>
        <w:rPr>
          <w:color w:val="000000" w:themeColor="text1"/>
          <w:spacing w:val="1"/>
        </w:rPr>
        <w:tab/>
        <w:t xml:space="preserve">Dla wykonania prawa potrącenia nie jest niezbędne złożenie </w:t>
      </w:r>
      <w:r>
        <w:rPr>
          <w:color w:val="000000" w:themeColor="text1"/>
        </w:rPr>
        <w:t>Wykonawcy</w:t>
      </w:r>
      <w:r>
        <w:rPr>
          <w:color w:val="000000" w:themeColor="text1"/>
          <w:spacing w:val="1"/>
        </w:rPr>
        <w:br/>
        <w:t>przez Zamawiającego odrębnego oświadczenia woli, przy czym przyjmuje</w:t>
      </w:r>
      <w:r>
        <w:rPr>
          <w:color w:val="000000" w:themeColor="text1"/>
          <w:spacing w:val="1"/>
        </w:rPr>
        <w:br/>
        <w:t xml:space="preserve">się, że: Zamawiający wykonał prawo potrącenia w dniu, w którym upłynął najbliższy, przypadający po przekazaniu przez Zamawiającego żądania zapłaty kary umownej, termin do zapłaty wynagrodzenia należnego </w:t>
      </w:r>
      <w:r>
        <w:rPr>
          <w:color w:val="000000" w:themeColor="text1"/>
        </w:rPr>
        <w:t>Wykonawcy</w:t>
      </w:r>
      <w:r>
        <w:rPr>
          <w:color w:val="000000" w:themeColor="text1"/>
          <w:spacing w:val="1"/>
        </w:rPr>
        <w:t xml:space="preserve"> na podstawie Umowy</w:t>
      </w:r>
      <w:r>
        <w:rPr>
          <w:color w:val="000000" w:themeColor="text1"/>
          <w:spacing w:val="1"/>
        </w:rPr>
        <w:br/>
        <w:t>albo odpowiedniej części tego wynagrodzenia, a wynagrodzenie albo jego odpowiednia część nie zostało przez Zamawiającego zapłacone.</w:t>
      </w:r>
    </w:p>
    <w:p w14:paraId="2B552694" w14:textId="77777777" w:rsidR="00653799" w:rsidRPr="00BA797C" w:rsidRDefault="00C22AED" w:rsidP="00653799">
      <w:pPr>
        <w:pStyle w:val="Akapitzlist2"/>
        <w:widowControl w:val="0"/>
        <w:shd w:val="clear" w:color="auto" w:fill="FFFFFF"/>
        <w:autoSpaceDN w:val="0"/>
        <w:ind w:left="567" w:hanging="567"/>
        <w:jc w:val="both"/>
        <w:rPr>
          <w:color w:val="000000" w:themeColor="text1"/>
          <w:spacing w:val="1"/>
        </w:rPr>
      </w:pPr>
      <w:r>
        <w:rPr>
          <w:color w:val="000000" w:themeColor="text1"/>
          <w:spacing w:val="1"/>
        </w:rPr>
        <w:t>6.</w:t>
      </w:r>
      <w:r>
        <w:rPr>
          <w:color w:val="000000" w:themeColor="text1"/>
          <w:spacing w:val="1"/>
        </w:rPr>
        <w:tab/>
      </w:r>
      <w:r>
        <w:rPr>
          <w:color w:val="000000" w:themeColor="text1"/>
        </w:rPr>
        <w:t>Wykonawca</w:t>
      </w:r>
      <w:r>
        <w:rPr>
          <w:color w:val="000000" w:themeColor="text1"/>
          <w:spacing w:val="1"/>
        </w:rPr>
        <w:t xml:space="preserve"> zapłaci karę umowną w terminie 14 dni od daty otrzymania</w:t>
      </w:r>
      <w:r>
        <w:rPr>
          <w:color w:val="000000" w:themeColor="text1"/>
          <w:spacing w:val="1"/>
        </w:rPr>
        <w:br/>
        <w:t xml:space="preserve">od </w:t>
      </w:r>
      <w:r>
        <w:rPr>
          <w:color w:val="000000" w:themeColor="text1"/>
        </w:rPr>
        <w:t>Zamawiającego</w:t>
      </w:r>
      <w:r>
        <w:rPr>
          <w:color w:val="000000" w:themeColor="text1"/>
          <w:spacing w:val="1"/>
        </w:rPr>
        <w:t xml:space="preserve"> żądania jej zapłaty, przelewem na rachunek bankowy wskazany przez Zamawiającego w żądaniu zapłaty kary.</w:t>
      </w:r>
    </w:p>
    <w:p w14:paraId="7CB5B53B" w14:textId="77777777" w:rsidR="00653799" w:rsidRPr="00BA797C" w:rsidRDefault="00176AC5" w:rsidP="00653799">
      <w:pPr>
        <w:pStyle w:val="Akapitzlist2"/>
        <w:widowControl w:val="0"/>
        <w:shd w:val="clear" w:color="auto" w:fill="FFFFFF"/>
        <w:autoSpaceDN w:val="0"/>
        <w:ind w:left="567" w:hanging="567"/>
        <w:jc w:val="both"/>
        <w:rPr>
          <w:color w:val="000000" w:themeColor="text1"/>
          <w:spacing w:val="1"/>
        </w:rPr>
      </w:pPr>
      <w:r>
        <w:rPr>
          <w:color w:val="000000" w:themeColor="text1"/>
          <w:spacing w:val="1"/>
        </w:rPr>
        <w:t>7.</w:t>
      </w:r>
      <w:r>
        <w:rPr>
          <w:color w:val="000000" w:themeColor="text1"/>
          <w:spacing w:val="1"/>
        </w:rPr>
        <w:tab/>
        <w:t>Niezależnie od sposobu rozliczenia kary umownej, Zamawiający wystawi</w:t>
      </w:r>
      <w:r>
        <w:rPr>
          <w:color w:val="000000" w:themeColor="text1"/>
          <w:spacing w:val="1"/>
        </w:rPr>
        <w:br/>
        <w:t xml:space="preserve">na rzecz </w:t>
      </w:r>
      <w:r>
        <w:rPr>
          <w:color w:val="000000" w:themeColor="text1"/>
        </w:rPr>
        <w:t>Wykonawcy</w:t>
      </w:r>
      <w:r>
        <w:rPr>
          <w:color w:val="000000" w:themeColor="text1"/>
          <w:spacing w:val="1"/>
        </w:rPr>
        <w:t xml:space="preserve"> notę księgową obciążeniową na kwotę naliczonej kary umownej.</w:t>
      </w:r>
    </w:p>
    <w:p w14:paraId="61F6A4D9" w14:textId="77777777" w:rsidR="00653799" w:rsidRPr="00BA797C" w:rsidRDefault="00176AC5" w:rsidP="00653799">
      <w:pPr>
        <w:pStyle w:val="Akapitzlist2"/>
        <w:widowControl w:val="0"/>
        <w:shd w:val="clear" w:color="auto" w:fill="FFFFFF"/>
        <w:autoSpaceDN w:val="0"/>
        <w:ind w:left="567" w:hanging="567"/>
        <w:jc w:val="both"/>
        <w:rPr>
          <w:color w:val="000000" w:themeColor="text1"/>
          <w:spacing w:val="1"/>
        </w:rPr>
      </w:pPr>
      <w:r>
        <w:rPr>
          <w:color w:val="000000" w:themeColor="text1"/>
          <w:spacing w:val="1"/>
        </w:rPr>
        <w:t>8.</w:t>
      </w:r>
      <w:r>
        <w:rPr>
          <w:color w:val="000000" w:themeColor="text1"/>
          <w:spacing w:val="1"/>
        </w:rPr>
        <w:tab/>
      </w:r>
      <w:r>
        <w:rPr>
          <w:color w:val="000000" w:themeColor="text1"/>
        </w:rPr>
        <w:t>Maksymalna łączna wysokość kar umownych jakie mogą zostać naliczone Wykonawcy przez Zamawiającego w przypadku niewykonania lub nienależytego wykonania Umowy przez Wykonawcę wynosi 30% maksymalnej nominalnej wartości netto Umowy, która wynosi [...] (słownie [...]) zł. W przypadku gdy wartość szkody poniesionej przez Zamawiającego przewyższa wysokość kary umownej, a także</w:t>
      </w:r>
      <w:r>
        <w:rPr>
          <w:color w:val="000000" w:themeColor="text1"/>
        </w:rPr>
        <w:br/>
        <w:t>w przypadku gdy szkoda powstała z przyczyn, dla których nie zastrzeżono</w:t>
      </w:r>
      <w:r>
        <w:rPr>
          <w:color w:val="000000" w:themeColor="text1"/>
        </w:rPr>
        <w:br/>
        <w:t>kary umownej, Zamawiający jest uprawniony do żądania odszkodowania do pełnej wartości poniesionej szkody na zasadach ogólnych, wynikających z przepisów</w:t>
      </w:r>
      <w:r>
        <w:rPr>
          <w:color w:val="000000" w:themeColor="text1"/>
        </w:rPr>
        <w:br/>
        <w:t>Kodeksu cywilnego. W takich przypadkach Zamawiający może żądać odszkodowania przenoszącego wysokość zastrzeżonej kary umownej niezależnie od tego,</w:t>
      </w:r>
      <w:r>
        <w:rPr>
          <w:color w:val="000000" w:themeColor="text1"/>
        </w:rPr>
        <w:br/>
        <w:t>czy zrealizował uprawnienie do otrzymania kary umownej.</w:t>
      </w:r>
    </w:p>
    <w:p w14:paraId="4E1F01CE" w14:textId="77777777" w:rsidR="004D031A" w:rsidRPr="00BA797C" w:rsidRDefault="004D031A" w:rsidP="00843A42">
      <w:pPr>
        <w:rPr>
          <w:color w:val="000000" w:themeColor="text1"/>
        </w:rPr>
      </w:pPr>
    </w:p>
    <w:p w14:paraId="16952809" w14:textId="77777777" w:rsidR="00843A42" w:rsidRPr="00BA797C" w:rsidRDefault="00843A42" w:rsidP="00843A42">
      <w:pPr>
        <w:jc w:val="center"/>
        <w:rPr>
          <w:b/>
          <w:color w:val="000000" w:themeColor="text1"/>
        </w:rPr>
      </w:pPr>
      <w:r>
        <w:rPr>
          <w:b/>
          <w:color w:val="000000" w:themeColor="text1"/>
        </w:rPr>
        <w:t>§ 9.</w:t>
      </w:r>
    </w:p>
    <w:p w14:paraId="732D9FD5" w14:textId="77777777" w:rsidR="00843A42" w:rsidRPr="00BA797C" w:rsidRDefault="00843A42" w:rsidP="00843A42">
      <w:pPr>
        <w:pStyle w:val="Akapitzlist2"/>
        <w:widowControl w:val="0"/>
        <w:shd w:val="clear" w:color="auto" w:fill="FFFFFF"/>
        <w:autoSpaceDN w:val="0"/>
        <w:ind w:left="567" w:hanging="567"/>
        <w:jc w:val="both"/>
        <w:rPr>
          <w:color w:val="000000" w:themeColor="text1"/>
          <w:spacing w:val="1"/>
        </w:rPr>
      </w:pPr>
      <w:r>
        <w:rPr>
          <w:color w:val="000000" w:themeColor="text1"/>
          <w:spacing w:val="1"/>
        </w:rPr>
        <w:t>1.</w:t>
      </w:r>
      <w:r>
        <w:rPr>
          <w:color w:val="000000" w:themeColor="text1"/>
          <w:spacing w:val="1"/>
        </w:rPr>
        <w:tab/>
        <w:t>Zamawiającemu przysługuje prawo do odstąpienia od Umowy z winy Wykonawcy,</w:t>
      </w:r>
      <w:r>
        <w:rPr>
          <w:color w:val="000000" w:themeColor="text1"/>
          <w:spacing w:val="1"/>
        </w:rPr>
        <w:br/>
        <w:t xml:space="preserve">w </w:t>
      </w:r>
      <w:proofErr w:type="gramStart"/>
      <w:r>
        <w:rPr>
          <w:color w:val="000000" w:themeColor="text1"/>
          <w:spacing w:val="1"/>
        </w:rPr>
        <w:t>przypadku</w:t>
      </w:r>
      <w:proofErr w:type="gramEnd"/>
      <w:r>
        <w:rPr>
          <w:color w:val="000000" w:themeColor="text1"/>
          <w:spacing w:val="1"/>
        </w:rPr>
        <w:t xml:space="preserve"> gdy:</w:t>
      </w:r>
    </w:p>
    <w:p w14:paraId="3859A1EB" w14:textId="77777777" w:rsidR="00843A42" w:rsidRPr="00BA797C" w:rsidRDefault="00172537" w:rsidP="00843A42">
      <w:pPr>
        <w:pStyle w:val="Akapitzlist2"/>
        <w:widowControl w:val="0"/>
        <w:shd w:val="clear" w:color="auto" w:fill="FFFFFF"/>
        <w:autoSpaceDN w:val="0"/>
        <w:ind w:left="1134" w:hanging="567"/>
        <w:jc w:val="both"/>
        <w:rPr>
          <w:color w:val="000000" w:themeColor="text1"/>
        </w:rPr>
      </w:pPr>
      <w:r>
        <w:rPr>
          <w:color w:val="000000" w:themeColor="text1"/>
        </w:rPr>
        <w:t>1)</w:t>
      </w:r>
      <w:r>
        <w:rPr>
          <w:color w:val="000000" w:themeColor="text1"/>
        </w:rPr>
        <w:tab/>
        <w:t>wystąpi istotna zmiana okoliczności powodująca, że wykonanie Umowy</w:t>
      </w:r>
      <w:r>
        <w:rPr>
          <w:color w:val="000000" w:themeColor="text1"/>
        </w:rPr>
        <w:br/>
        <w:t>nie leży w interesie publicznym, czego nie można było przewidzieć w chwili</w:t>
      </w:r>
      <w:r>
        <w:rPr>
          <w:color w:val="000000" w:themeColor="text1"/>
        </w:rPr>
        <w:br/>
        <w:t>jej zawarcia - odstąpienie od Umowy w tym przypadku może nastąpić</w:t>
      </w:r>
      <w:r>
        <w:rPr>
          <w:color w:val="000000" w:themeColor="text1"/>
        </w:rPr>
        <w:br/>
        <w:t>w terminie do 30 dni licząc od dnia powzięcia wiadomości o wystąpieniu takich okoliczności - w takim przypadku Wykonawca może żądać wynagrodzenia wyłącznie z tytułu części Umowy wykonanej do dnia odstąpienia;</w:t>
      </w:r>
    </w:p>
    <w:p w14:paraId="61A591A8" w14:textId="77777777" w:rsidR="00172537" w:rsidRPr="00BA797C" w:rsidRDefault="00172537" w:rsidP="00172537">
      <w:pPr>
        <w:pStyle w:val="Akapitzlist2"/>
        <w:widowControl w:val="0"/>
        <w:shd w:val="clear" w:color="auto" w:fill="FFFFFF"/>
        <w:autoSpaceDN w:val="0"/>
        <w:ind w:left="1134" w:hanging="567"/>
        <w:jc w:val="both"/>
        <w:rPr>
          <w:color w:val="000000" w:themeColor="text1"/>
        </w:rPr>
      </w:pPr>
      <w:r>
        <w:rPr>
          <w:color w:val="000000" w:themeColor="text1"/>
        </w:rPr>
        <w:t>2)</w:t>
      </w:r>
      <w:r>
        <w:rPr>
          <w:color w:val="000000" w:themeColor="text1"/>
        </w:rPr>
        <w:tab/>
        <w:t>w stosunku do Wykonawcy otwarto likwidację lub w zatwierdzonym</w:t>
      </w:r>
      <w:r>
        <w:rPr>
          <w:color w:val="000000" w:themeColor="text1"/>
        </w:rPr>
        <w:br/>
        <w:t>przez sąd układzie w postępowaniu restrukturyzacyjnym jest przewidziane zaspokojenie wierzycieli przez likwidację jego majątku lub sąd zarządził likwidację jego majątku w trybie art. 332 ust. 1 ustawy z dnia 15 maja 2015 r.</w:t>
      </w:r>
      <w:r>
        <w:rPr>
          <w:color w:val="000000" w:themeColor="text1"/>
        </w:rPr>
        <w:br/>
        <w:t>- Prawo restrukturyzacyjne;</w:t>
      </w:r>
    </w:p>
    <w:p w14:paraId="27D1B958" w14:textId="77777777" w:rsidR="00172537" w:rsidRPr="00BA797C" w:rsidRDefault="00172537" w:rsidP="00172537">
      <w:pPr>
        <w:pStyle w:val="Akapitzlist2"/>
        <w:widowControl w:val="0"/>
        <w:shd w:val="clear" w:color="auto" w:fill="FFFFFF"/>
        <w:autoSpaceDN w:val="0"/>
        <w:ind w:left="1134" w:hanging="567"/>
        <w:jc w:val="both"/>
        <w:rPr>
          <w:color w:val="000000" w:themeColor="text1"/>
        </w:rPr>
      </w:pPr>
      <w:r>
        <w:rPr>
          <w:color w:val="000000" w:themeColor="text1"/>
        </w:rPr>
        <w:t>3)</w:t>
      </w:r>
      <w:r>
        <w:rPr>
          <w:color w:val="000000" w:themeColor="text1"/>
        </w:rPr>
        <w:tab/>
        <w:t>Wykonawca utraci wymagane obowiązującymi przepisami uprawnienia</w:t>
      </w:r>
      <w:r>
        <w:rPr>
          <w:color w:val="000000" w:themeColor="text1"/>
        </w:rPr>
        <w:br/>
        <w:t>do prowadzenia działalności gospodarczej lub zawodowej w zakresie</w:t>
      </w:r>
      <w:r>
        <w:rPr>
          <w:color w:val="000000" w:themeColor="text1"/>
        </w:rPr>
        <w:br/>
        <w:t>objętym przedmiotem Umowy;</w:t>
      </w:r>
    </w:p>
    <w:p w14:paraId="33C01A3E" w14:textId="77777777" w:rsidR="009B02C9" w:rsidRPr="00BA797C" w:rsidRDefault="00172537" w:rsidP="00843A42">
      <w:pPr>
        <w:pStyle w:val="Akapitzlist2"/>
        <w:widowControl w:val="0"/>
        <w:shd w:val="clear" w:color="auto" w:fill="FFFFFF"/>
        <w:autoSpaceDN w:val="0"/>
        <w:ind w:left="1134" w:hanging="567"/>
        <w:jc w:val="both"/>
        <w:rPr>
          <w:color w:val="000000" w:themeColor="text1"/>
        </w:rPr>
      </w:pPr>
      <w:r>
        <w:rPr>
          <w:color w:val="000000" w:themeColor="text1"/>
        </w:rPr>
        <w:t>4)</w:t>
      </w:r>
      <w:r>
        <w:rPr>
          <w:color w:val="000000" w:themeColor="text1"/>
        </w:rPr>
        <w:tab/>
        <w:t>Wykonawca nie rozpocznie realizacji przedmiotu Umowy w pełnym zakresie najpóźniej 2 dnia roboczego po dniu wejścia umowy w życie;</w:t>
      </w:r>
    </w:p>
    <w:p w14:paraId="6BBB9BFB" w14:textId="77777777" w:rsidR="00BF26BD" w:rsidRPr="00BA797C" w:rsidRDefault="00BF26BD">
      <w:pPr>
        <w:rPr>
          <w:color w:val="000000" w:themeColor="text1"/>
        </w:rPr>
      </w:pPr>
      <w:r>
        <w:rPr>
          <w:color w:val="000000" w:themeColor="text1"/>
        </w:rPr>
        <w:br w:type="page"/>
      </w:r>
    </w:p>
    <w:p w14:paraId="175BD5C3" w14:textId="77777777" w:rsidR="00843A42" w:rsidRPr="00BA797C" w:rsidRDefault="00172537" w:rsidP="00843A42">
      <w:pPr>
        <w:pStyle w:val="Akapitzlist2"/>
        <w:widowControl w:val="0"/>
        <w:shd w:val="clear" w:color="auto" w:fill="FFFFFF"/>
        <w:autoSpaceDN w:val="0"/>
        <w:ind w:left="1134" w:hanging="567"/>
        <w:jc w:val="both"/>
        <w:rPr>
          <w:color w:val="000000" w:themeColor="text1"/>
        </w:rPr>
      </w:pPr>
      <w:r>
        <w:rPr>
          <w:color w:val="000000" w:themeColor="text1"/>
        </w:rPr>
        <w:lastRenderedPageBreak/>
        <w:t>5)</w:t>
      </w:r>
      <w:r>
        <w:rPr>
          <w:color w:val="000000" w:themeColor="text1"/>
        </w:rPr>
        <w:tab/>
        <w:t>Wykonawca realizuje przedmiot Umowy niezgodnie z jej postanowieniami</w:t>
      </w:r>
      <w:r>
        <w:rPr>
          <w:color w:val="000000" w:themeColor="text1"/>
        </w:rPr>
        <w:br/>
        <w:t>lub nie wywiązuje się z innych obowiązków określonych w Umowie</w:t>
      </w:r>
      <w:r>
        <w:rPr>
          <w:color w:val="000000" w:themeColor="text1"/>
        </w:rPr>
        <w:br/>
        <w:t>pomimo odpowiedniego wezwania Zamawiającego, w tym w szczególności</w:t>
      </w:r>
      <w:r>
        <w:rPr>
          <w:color w:val="000000" w:themeColor="text1"/>
        </w:rPr>
        <w:br/>
        <w:t>z obowiązków, o których mowa w § 5 oraz § 6 ust. 4 Umowy;</w:t>
      </w:r>
    </w:p>
    <w:p w14:paraId="39244AC5" w14:textId="77777777" w:rsidR="006F320D" w:rsidRPr="00BA797C" w:rsidRDefault="00172537" w:rsidP="006F320D">
      <w:pPr>
        <w:pStyle w:val="Akapitzlist2"/>
        <w:widowControl w:val="0"/>
        <w:shd w:val="clear" w:color="auto" w:fill="FFFFFF"/>
        <w:autoSpaceDN w:val="0"/>
        <w:ind w:left="1134" w:hanging="567"/>
        <w:jc w:val="both"/>
        <w:rPr>
          <w:color w:val="000000" w:themeColor="text1"/>
        </w:rPr>
      </w:pPr>
      <w:r>
        <w:rPr>
          <w:color w:val="000000" w:themeColor="text1"/>
        </w:rPr>
        <w:t>6)</w:t>
      </w:r>
      <w:r>
        <w:rPr>
          <w:color w:val="000000" w:themeColor="text1"/>
        </w:rPr>
        <w:tab/>
        <w:t>Wykonawca przerwie realizację przedmiotu Umowy na okres dłuższy</w:t>
      </w:r>
      <w:r>
        <w:rPr>
          <w:color w:val="000000" w:themeColor="text1"/>
        </w:rPr>
        <w:br/>
        <w:t>niż 2 dni robocze.</w:t>
      </w:r>
    </w:p>
    <w:p w14:paraId="4055327F" w14:textId="77777777" w:rsidR="00843A42" w:rsidRPr="00BA797C" w:rsidRDefault="00843A42" w:rsidP="00843A42">
      <w:pPr>
        <w:pStyle w:val="Akapitzlist2"/>
        <w:widowControl w:val="0"/>
        <w:shd w:val="clear" w:color="auto" w:fill="FFFFFF"/>
        <w:autoSpaceDN w:val="0"/>
        <w:ind w:left="567" w:hanging="567"/>
        <w:jc w:val="both"/>
        <w:rPr>
          <w:color w:val="000000" w:themeColor="text1"/>
          <w:spacing w:val="1"/>
        </w:rPr>
      </w:pPr>
      <w:r>
        <w:rPr>
          <w:color w:val="000000" w:themeColor="text1"/>
          <w:spacing w:val="1"/>
        </w:rPr>
        <w:t>2.</w:t>
      </w:r>
      <w:r>
        <w:rPr>
          <w:color w:val="000000" w:themeColor="text1"/>
          <w:spacing w:val="1"/>
        </w:rPr>
        <w:tab/>
        <w:t>Oświadczenie o odstąpieniu od Umowy należy złożyć drugiej Stronie w formie pisemnej pod rygorem nieważności. Oświadczenie o odstąpieniu od Umowy</w:t>
      </w:r>
      <w:r>
        <w:rPr>
          <w:color w:val="000000" w:themeColor="text1"/>
          <w:spacing w:val="1"/>
        </w:rPr>
        <w:br/>
        <w:t>musi zawierać uzasadnienie.</w:t>
      </w:r>
    </w:p>
    <w:p w14:paraId="1F7EFE31" w14:textId="77777777" w:rsidR="00501352" w:rsidRPr="00BA797C" w:rsidRDefault="00501352" w:rsidP="00501352">
      <w:pPr>
        <w:rPr>
          <w:color w:val="000000" w:themeColor="text1"/>
        </w:rPr>
      </w:pPr>
    </w:p>
    <w:p w14:paraId="65EA5F49" w14:textId="77777777" w:rsidR="00A93B23" w:rsidRPr="00BA797C" w:rsidRDefault="00A93B23" w:rsidP="00A93B23">
      <w:pPr>
        <w:pStyle w:val="Tekstpodstawowywcity2"/>
        <w:spacing w:after="0" w:line="240" w:lineRule="auto"/>
        <w:ind w:left="0"/>
        <w:jc w:val="center"/>
        <w:rPr>
          <w:b/>
          <w:bCs/>
          <w:color w:val="000000" w:themeColor="text1"/>
          <w:spacing w:val="1"/>
        </w:rPr>
      </w:pPr>
      <w:r>
        <w:rPr>
          <w:b/>
          <w:bCs/>
          <w:color w:val="000000" w:themeColor="text1"/>
          <w:spacing w:val="1"/>
        </w:rPr>
        <w:t>§ 10.</w:t>
      </w:r>
    </w:p>
    <w:p w14:paraId="6B566A47" w14:textId="77777777" w:rsidR="00AE54C3" w:rsidRPr="00BA797C" w:rsidRDefault="00AE54C3" w:rsidP="00AE54C3">
      <w:pPr>
        <w:pStyle w:val="Akapitzlist2"/>
        <w:widowControl w:val="0"/>
        <w:shd w:val="clear" w:color="auto" w:fill="FFFFFF"/>
        <w:autoSpaceDN w:val="0"/>
        <w:ind w:left="567" w:hanging="567"/>
        <w:jc w:val="both"/>
        <w:rPr>
          <w:color w:val="000000" w:themeColor="text1"/>
          <w:spacing w:val="1"/>
        </w:rPr>
      </w:pPr>
      <w:r>
        <w:rPr>
          <w:color w:val="000000" w:themeColor="text1"/>
          <w:spacing w:val="1"/>
        </w:rPr>
        <w:t>1.</w:t>
      </w:r>
      <w:r>
        <w:rPr>
          <w:color w:val="000000" w:themeColor="text1"/>
          <w:spacing w:val="1"/>
        </w:rPr>
        <w:tab/>
      </w:r>
      <w:r>
        <w:rPr>
          <w:color w:val="000000" w:themeColor="text1"/>
        </w:rPr>
        <w:t>Wykonawca</w:t>
      </w:r>
      <w:r>
        <w:rPr>
          <w:color w:val="000000" w:themeColor="text1"/>
          <w:spacing w:val="1"/>
        </w:rPr>
        <w:t xml:space="preserve"> może realizować przedmiot Umowy korzystając z podwykonawstwa zgodnie z treścią oferty lub na zasadach, o których mowa w ust. 2 do 11.</w:t>
      </w:r>
    </w:p>
    <w:p w14:paraId="6D38222C" w14:textId="77777777" w:rsidR="00AE54C3" w:rsidRPr="00BA797C" w:rsidRDefault="00AE54C3" w:rsidP="00AE54C3">
      <w:pPr>
        <w:pStyle w:val="Akapitzlist2"/>
        <w:widowControl w:val="0"/>
        <w:shd w:val="clear" w:color="auto" w:fill="FFFFFF"/>
        <w:autoSpaceDN w:val="0"/>
        <w:ind w:left="567" w:hanging="567"/>
        <w:jc w:val="both"/>
        <w:rPr>
          <w:color w:val="000000" w:themeColor="text1"/>
          <w:spacing w:val="1"/>
        </w:rPr>
      </w:pPr>
      <w:r>
        <w:rPr>
          <w:color w:val="000000" w:themeColor="text1"/>
          <w:spacing w:val="1"/>
        </w:rPr>
        <w:t>2.</w:t>
      </w:r>
      <w:r>
        <w:rPr>
          <w:color w:val="000000" w:themeColor="text1"/>
          <w:spacing w:val="1"/>
        </w:rPr>
        <w:tab/>
      </w:r>
      <w:r>
        <w:rPr>
          <w:color w:val="000000" w:themeColor="text1"/>
        </w:rPr>
        <w:t>Wykonawca</w:t>
      </w:r>
      <w:r>
        <w:rPr>
          <w:color w:val="000000" w:themeColor="text1"/>
          <w:spacing w:val="1"/>
        </w:rPr>
        <w:t xml:space="preserve"> odpowiada za działania i zaniechania podwykonawców jak za własne działania i zaniechania. </w:t>
      </w:r>
    </w:p>
    <w:p w14:paraId="1D83DFE8" w14:textId="77777777" w:rsidR="00AE54C3" w:rsidRPr="00BA797C" w:rsidRDefault="00AE54C3" w:rsidP="00AE54C3">
      <w:pPr>
        <w:pStyle w:val="Akapitzlist2"/>
        <w:widowControl w:val="0"/>
        <w:shd w:val="clear" w:color="auto" w:fill="FFFFFF"/>
        <w:autoSpaceDN w:val="0"/>
        <w:ind w:left="567" w:hanging="567"/>
        <w:jc w:val="both"/>
        <w:rPr>
          <w:color w:val="000000" w:themeColor="text1"/>
          <w:spacing w:val="1"/>
        </w:rPr>
      </w:pPr>
      <w:r>
        <w:rPr>
          <w:color w:val="000000" w:themeColor="text1"/>
          <w:spacing w:val="1"/>
        </w:rPr>
        <w:t>3.</w:t>
      </w:r>
      <w:r>
        <w:rPr>
          <w:color w:val="000000" w:themeColor="text1"/>
          <w:spacing w:val="1"/>
        </w:rPr>
        <w:tab/>
        <w:t>Wykonawca oraz jego podwykonawcy przez cały okres realizacji umowy,</w:t>
      </w:r>
      <w:r>
        <w:rPr>
          <w:color w:val="000000" w:themeColor="text1"/>
          <w:spacing w:val="1"/>
        </w:rPr>
        <w:br/>
        <w:t>zobowiązani są posiadać uprawnienia niezbędnych do realizacji przedmiotu</w:t>
      </w:r>
      <w:r>
        <w:rPr>
          <w:color w:val="000000" w:themeColor="text1"/>
          <w:spacing w:val="1"/>
        </w:rPr>
        <w:br/>
        <w:t>umowy zgodnie z obowiązującymi przepisami prawa. Wykonawca obowiązany</w:t>
      </w:r>
      <w:r>
        <w:rPr>
          <w:color w:val="000000" w:themeColor="text1"/>
          <w:spacing w:val="1"/>
        </w:rPr>
        <w:br/>
        <w:t>jest na każde wezwanie Zamawiającego we wskazanym w wezwaniu terminie przedstawić dokumenty potwierdzające posiadanie przez Wykonawcę</w:t>
      </w:r>
      <w:r>
        <w:rPr>
          <w:color w:val="000000" w:themeColor="text1"/>
          <w:spacing w:val="1"/>
        </w:rPr>
        <w:br/>
        <w:t>oraz jego podwykonawców uprawnień niezbędnych do realizacji przedmiotu</w:t>
      </w:r>
      <w:r>
        <w:rPr>
          <w:color w:val="000000" w:themeColor="text1"/>
          <w:spacing w:val="1"/>
        </w:rPr>
        <w:br/>
        <w:t>umowy zgodnie z obowiązującymi przepisami prawa.</w:t>
      </w:r>
    </w:p>
    <w:p w14:paraId="67318CBD" w14:textId="77777777" w:rsidR="00AE54C3" w:rsidRPr="00BA797C" w:rsidRDefault="00AE54C3" w:rsidP="00AE54C3">
      <w:pPr>
        <w:pStyle w:val="Akapitzlist2"/>
        <w:widowControl w:val="0"/>
        <w:shd w:val="clear" w:color="auto" w:fill="FFFFFF"/>
        <w:autoSpaceDN w:val="0"/>
        <w:ind w:left="567" w:hanging="567"/>
        <w:jc w:val="both"/>
        <w:rPr>
          <w:color w:val="000000" w:themeColor="text1"/>
          <w:spacing w:val="1"/>
        </w:rPr>
      </w:pPr>
      <w:r>
        <w:rPr>
          <w:color w:val="000000" w:themeColor="text1"/>
          <w:spacing w:val="1"/>
        </w:rPr>
        <w:t>4.</w:t>
      </w:r>
      <w:r>
        <w:rPr>
          <w:color w:val="000000" w:themeColor="text1"/>
          <w:spacing w:val="1"/>
        </w:rPr>
        <w:tab/>
        <w:t xml:space="preserve">Niezależnie od postanowień ust. 5, przed przystąpieniem do realizacji przedmiotu Umowy </w:t>
      </w:r>
      <w:r>
        <w:rPr>
          <w:color w:val="000000" w:themeColor="text1"/>
        </w:rPr>
        <w:t>Wykonawca</w:t>
      </w:r>
      <w:r>
        <w:rPr>
          <w:color w:val="000000" w:themeColor="text1"/>
          <w:spacing w:val="1"/>
        </w:rPr>
        <w:t xml:space="preserve"> przekaże Zmawiającemu nazwy oraz dane teleadresowe podwykonawców i ich przedstawicieli prawnych. </w:t>
      </w:r>
      <w:r>
        <w:rPr>
          <w:color w:val="000000" w:themeColor="text1"/>
        </w:rPr>
        <w:t>Wykonawca</w:t>
      </w:r>
      <w:r>
        <w:rPr>
          <w:color w:val="000000" w:themeColor="text1"/>
          <w:spacing w:val="1"/>
        </w:rPr>
        <w:t xml:space="preserve"> jest obowiązany zawiadomić Zamawiającego o wszelkich zmianach danych, o których mowa</w:t>
      </w:r>
      <w:r>
        <w:rPr>
          <w:color w:val="000000" w:themeColor="text1"/>
          <w:spacing w:val="1"/>
        </w:rPr>
        <w:br/>
        <w:t>w zdaniu poprzedzającym, w czasie obowiązywania Umowy, a także przekazywać dane na temat nowych podwykonawców, którym w zamierza powierzyć realizacje Przedmiotu Umowy w przyszłości.</w:t>
      </w:r>
    </w:p>
    <w:p w14:paraId="72F1171B" w14:textId="77777777" w:rsidR="00AE54C3" w:rsidRPr="00BA797C" w:rsidRDefault="00AE54C3" w:rsidP="00AE54C3">
      <w:pPr>
        <w:pStyle w:val="Akapitzlist2"/>
        <w:widowControl w:val="0"/>
        <w:shd w:val="clear" w:color="auto" w:fill="FFFFFF"/>
        <w:autoSpaceDN w:val="0"/>
        <w:ind w:left="567" w:hanging="567"/>
        <w:jc w:val="both"/>
        <w:rPr>
          <w:color w:val="000000" w:themeColor="text1"/>
          <w:spacing w:val="1"/>
        </w:rPr>
      </w:pPr>
      <w:r>
        <w:rPr>
          <w:color w:val="000000" w:themeColor="text1"/>
          <w:spacing w:val="1"/>
        </w:rPr>
        <w:t>5.</w:t>
      </w:r>
      <w:r>
        <w:rPr>
          <w:color w:val="000000" w:themeColor="text1"/>
          <w:spacing w:val="1"/>
        </w:rPr>
        <w:tab/>
        <w:t>Wykonawca obowiązany jest przedłożyć Zamawiającemu zawartą umowę</w:t>
      </w:r>
      <w:r>
        <w:rPr>
          <w:color w:val="000000" w:themeColor="text1"/>
          <w:spacing w:val="1"/>
        </w:rPr>
        <w:br/>
        <w:t>o podwykonawstwo (lub jej kopię poświadczoną za zgodność z oryginałem)</w:t>
      </w:r>
      <w:r>
        <w:rPr>
          <w:color w:val="000000" w:themeColor="text1"/>
          <w:spacing w:val="1"/>
        </w:rPr>
        <w:br/>
        <w:t>w terminie 7 dni licząc od dnia jej zawarcia. Obowiązek, o którym mowa</w:t>
      </w:r>
      <w:r>
        <w:rPr>
          <w:color w:val="000000" w:themeColor="text1"/>
          <w:spacing w:val="1"/>
        </w:rPr>
        <w:br/>
        <w:t>w zdaniu poprzedzającym nie dotyczy umów o wartości niższej niż 0,5% maksymalnej wartości nominalnej zobowiązania Zamawiającego wynikającego z Umowy,</w:t>
      </w:r>
      <w:r>
        <w:rPr>
          <w:color w:val="000000" w:themeColor="text1"/>
          <w:spacing w:val="1"/>
        </w:rPr>
        <w:br/>
        <w:t>która wynosi [...] (słownie [...]) zł. brutto.</w:t>
      </w:r>
    </w:p>
    <w:p w14:paraId="26106EF5" w14:textId="77777777" w:rsidR="00C5297F" w:rsidRPr="00BA797C" w:rsidRDefault="00AE54C3" w:rsidP="00C5297F">
      <w:pPr>
        <w:pStyle w:val="Akapitzlist2"/>
        <w:widowControl w:val="0"/>
        <w:shd w:val="clear" w:color="auto" w:fill="FFFFFF"/>
        <w:autoSpaceDN w:val="0"/>
        <w:ind w:left="567" w:hanging="567"/>
        <w:jc w:val="both"/>
        <w:rPr>
          <w:color w:val="000000" w:themeColor="text1"/>
          <w:spacing w:val="1"/>
        </w:rPr>
      </w:pPr>
      <w:r>
        <w:rPr>
          <w:color w:val="000000" w:themeColor="text1"/>
          <w:spacing w:val="1"/>
        </w:rPr>
        <w:t>6.</w:t>
      </w:r>
      <w:r>
        <w:rPr>
          <w:color w:val="000000" w:themeColor="text1"/>
          <w:spacing w:val="1"/>
        </w:rPr>
        <w:tab/>
        <w:t>Postanowienia ust. 5 stosuje się odpowiednio do zmian umowy o podwykonawstwo.</w:t>
      </w:r>
    </w:p>
    <w:p w14:paraId="5F7D6220" w14:textId="77777777" w:rsidR="00AE54C3" w:rsidRPr="00BA797C" w:rsidRDefault="00AE54C3" w:rsidP="00AE54C3">
      <w:pPr>
        <w:pStyle w:val="Akapitzlist2"/>
        <w:widowControl w:val="0"/>
        <w:shd w:val="clear" w:color="auto" w:fill="FFFFFF"/>
        <w:autoSpaceDN w:val="0"/>
        <w:ind w:left="567" w:hanging="567"/>
        <w:jc w:val="both"/>
        <w:rPr>
          <w:color w:val="000000" w:themeColor="text1"/>
          <w:spacing w:val="1"/>
        </w:rPr>
      </w:pPr>
      <w:r>
        <w:rPr>
          <w:color w:val="000000" w:themeColor="text1"/>
          <w:spacing w:val="1"/>
        </w:rPr>
        <w:t>7.</w:t>
      </w:r>
      <w:r>
        <w:rPr>
          <w:color w:val="000000" w:themeColor="text1"/>
          <w:spacing w:val="1"/>
        </w:rPr>
        <w:tab/>
        <w:t>Roszczenia podwykonawców związane z realizacją umów zawartych z Wykonawcą obciążają Wykonawcę.</w:t>
      </w:r>
    </w:p>
    <w:p w14:paraId="682A5D82" w14:textId="77777777" w:rsidR="00A93B23" w:rsidRPr="00BA797C" w:rsidRDefault="00C5297F" w:rsidP="00A93B23">
      <w:pPr>
        <w:pStyle w:val="Akapitzlist2"/>
        <w:widowControl w:val="0"/>
        <w:shd w:val="clear" w:color="auto" w:fill="FFFFFF"/>
        <w:autoSpaceDN w:val="0"/>
        <w:ind w:left="567" w:hanging="567"/>
        <w:jc w:val="both"/>
        <w:rPr>
          <w:color w:val="000000" w:themeColor="text1"/>
          <w:spacing w:val="1"/>
        </w:rPr>
      </w:pPr>
      <w:r>
        <w:rPr>
          <w:color w:val="000000" w:themeColor="text1"/>
          <w:spacing w:val="1"/>
        </w:rPr>
        <w:t>8.</w:t>
      </w:r>
      <w:r>
        <w:rPr>
          <w:color w:val="000000" w:themeColor="text1"/>
          <w:spacing w:val="1"/>
        </w:rPr>
        <w:tab/>
        <w:t>Jeżeli zmiana albo rezygnacja z podwykonawcy dotyczy podmiotu, na którego</w:t>
      </w:r>
      <w:r>
        <w:rPr>
          <w:color w:val="000000" w:themeColor="text1"/>
          <w:spacing w:val="1"/>
        </w:rPr>
        <w:br/>
        <w:t xml:space="preserve">zasoby </w:t>
      </w:r>
      <w:r>
        <w:rPr>
          <w:color w:val="000000" w:themeColor="text1"/>
        </w:rPr>
        <w:t>Wykonawca</w:t>
      </w:r>
      <w:r>
        <w:rPr>
          <w:color w:val="000000" w:themeColor="text1"/>
          <w:spacing w:val="1"/>
        </w:rPr>
        <w:t xml:space="preserve"> powoływał się w celu wykazania spełniania warunków udziału</w:t>
      </w:r>
      <w:r>
        <w:rPr>
          <w:color w:val="000000" w:themeColor="text1"/>
          <w:spacing w:val="1"/>
        </w:rPr>
        <w:br/>
        <w:t xml:space="preserve">w postępowaniu, </w:t>
      </w:r>
      <w:r>
        <w:rPr>
          <w:color w:val="000000" w:themeColor="text1"/>
        </w:rPr>
        <w:t>Wykonawca</w:t>
      </w:r>
      <w:r>
        <w:rPr>
          <w:color w:val="000000" w:themeColor="text1"/>
          <w:spacing w:val="1"/>
        </w:rPr>
        <w:t xml:space="preserve"> jest obowiązany wykazać </w:t>
      </w:r>
      <w:r>
        <w:rPr>
          <w:color w:val="000000" w:themeColor="text1"/>
        </w:rPr>
        <w:t>Zamawiającemu</w:t>
      </w:r>
      <w:r>
        <w:rPr>
          <w:color w:val="000000" w:themeColor="text1"/>
          <w:spacing w:val="1"/>
        </w:rPr>
        <w:t>,</w:t>
      </w:r>
      <w:r>
        <w:rPr>
          <w:color w:val="000000" w:themeColor="text1"/>
          <w:spacing w:val="1"/>
        </w:rPr>
        <w:br/>
        <w:t xml:space="preserve">że proponowany inny podwykonawca lub </w:t>
      </w:r>
      <w:r>
        <w:rPr>
          <w:color w:val="000000" w:themeColor="text1"/>
        </w:rPr>
        <w:t>Wykonawca</w:t>
      </w:r>
      <w:r>
        <w:rPr>
          <w:color w:val="000000" w:themeColor="text1"/>
          <w:spacing w:val="1"/>
        </w:rPr>
        <w:t xml:space="preserve"> samodzielnie spełnia</w:t>
      </w:r>
      <w:r>
        <w:rPr>
          <w:color w:val="000000" w:themeColor="text1"/>
          <w:spacing w:val="1"/>
        </w:rPr>
        <w:br/>
        <w:t xml:space="preserve">je w stopniu nie mniejszym niż podwykonawca, na którego zasoby </w:t>
      </w:r>
      <w:r>
        <w:rPr>
          <w:color w:val="000000" w:themeColor="text1"/>
        </w:rPr>
        <w:t>Wykonawca</w:t>
      </w:r>
      <w:r>
        <w:rPr>
          <w:color w:val="000000" w:themeColor="text1"/>
          <w:spacing w:val="1"/>
        </w:rPr>
        <w:br/>
        <w:t>jako Wykonawca powoływał się w czasie oceny ofert.</w:t>
      </w:r>
    </w:p>
    <w:p w14:paraId="3C52360B" w14:textId="77777777" w:rsidR="00BF26BD" w:rsidRPr="00BA797C" w:rsidRDefault="00BF26BD">
      <w:pPr>
        <w:rPr>
          <w:color w:val="000000" w:themeColor="text1"/>
        </w:rPr>
      </w:pPr>
      <w:r>
        <w:rPr>
          <w:color w:val="000000" w:themeColor="text1"/>
        </w:rPr>
        <w:br w:type="page"/>
      </w:r>
    </w:p>
    <w:p w14:paraId="38F01A77" w14:textId="77777777" w:rsidR="00AE54C3" w:rsidRPr="00BA797C" w:rsidRDefault="00AE54C3" w:rsidP="00AE54C3">
      <w:pPr>
        <w:ind w:left="567" w:hanging="567"/>
        <w:jc w:val="both"/>
        <w:rPr>
          <w:color w:val="000000" w:themeColor="text1"/>
        </w:rPr>
      </w:pPr>
      <w:r>
        <w:rPr>
          <w:color w:val="000000" w:themeColor="text1"/>
        </w:rPr>
        <w:lastRenderedPageBreak/>
        <w:t>9.</w:t>
      </w:r>
      <w:r>
        <w:rPr>
          <w:color w:val="000000" w:themeColor="text1"/>
        </w:rPr>
        <w:tab/>
        <w:t>Z zastrzeżeniem ust. 10, Wykonawca nie może powierzyć wykonania całości</w:t>
      </w:r>
      <w:r>
        <w:rPr>
          <w:color w:val="000000" w:themeColor="text1"/>
        </w:rPr>
        <w:br/>
        <w:t>lub części przedmiotu Umowy producentowi, dostawcy, podwykonawcy lub innemu podmiotowi, na którego zdolnościach technicznych lub zawodowych polega</w:t>
      </w:r>
      <w:r>
        <w:rPr>
          <w:color w:val="000000" w:themeColor="text1"/>
        </w:rPr>
        <w:br/>
        <w:t>albo będzie polegać Wykonawca, jeżeli ten producent, dostawca, podwykonawca</w:t>
      </w:r>
      <w:r>
        <w:rPr>
          <w:color w:val="000000" w:themeColor="text1"/>
        </w:rPr>
        <w:br/>
        <w:t>lub inny podmiot podlega wykluczeniu z udziału w postępowaniu o udzielenie zamówienia publicznego na podstawie:</w:t>
      </w:r>
    </w:p>
    <w:p w14:paraId="6E34123B" w14:textId="77777777" w:rsidR="00AE54C3" w:rsidRPr="00BA797C" w:rsidRDefault="00AE54C3" w:rsidP="00AE54C3">
      <w:pPr>
        <w:ind w:left="1134" w:hanging="567"/>
        <w:jc w:val="both"/>
        <w:rPr>
          <w:color w:val="000000" w:themeColor="text1"/>
        </w:rPr>
      </w:pPr>
      <w:r>
        <w:rPr>
          <w:color w:val="000000" w:themeColor="text1"/>
        </w:rPr>
        <w:t>1)</w:t>
      </w:r>
      <w:r>
        <w:rPr>
          <w:color w:val="000000" w:themeColor="text1"/>
        </w:rPr>
        <w:tab/>
        <w:t xml:space="preserve">art. 5k rozporządzenia Rady (UE) nr 833/2014 z dnia 31 lipca 2014 r. dotyczącego środków ograniczających w związku z działaniami Rosji </w:t>
      </w:r>
      <w:r>
        <w:rPr>
          <w:color w:val="000000" w:themeColor="text1"/>
        </w:rPr>
        <w:br/>
        <w:t>destabilizującymi sytuację na Ukrainie (Dz. Urz. UE nr L 229), zgodnie z którym</w:t>
      </w:r>
      <w:r>
        <w:rPr>
          <w:color w:val="000000" w:themeColor="text1"/>
        </w:rPr>
        <w:br/>
        <w:t xml:space="preserve">wykluczeniu z postępowania o udzielenie zamówienia publicznego podlega wykonawca, </w:t>
      </w:r>
      <w:r>
        <w:rPr>
          <w:iCs/>
          <w:color w:val="000000" w:themeColor="text1"/>
        </w:rPr>
        <w:t>który będzie realizować przedmiot zamówienia z udziałem:</w:t>
      </w:r>
    </w:p>
    <w:p w14:paraId="5EAC5AD1" w14:textId="77777777" w:rsidR="00AE54C3" w:rsidRPr="00BA797C" w:rsidRDefault="00AE54C3" w:rsidP="00AE54C3">
      <w:pPr>
        <w:ind w:left="1701" w:hanging="567"/>
        <w:jc w:val="both"/>
        <w:rPr>
          <w:color w:val="000000" w:themeColor="text1"/>
        </w:rPr>
      </w:pPr>
      <w:r>
        <w:rPr>
          <w:color w:val="000000" w:themeColor="text1"/>
        </w:rPr>
        <w:t>a)</w:t>
      </w:r>
      <w:r>
        <w:rPr>
          <w:color w:val="000000" w:themeColor="text1"/>
        </w:rPr>
        <w:tab/>
        <w:t>obywateli rosyjskich lub osób fizycznych lub prawnych, podmiotów</w:t>
      </w:r>
      <w:r>
        <w:rPr>
          <w:color w:val="000000" w:themeColor="text1"/>
        </w:rPr>
        <w:br/>
        <w:t>lub organów z siedzibą w Rosji;</w:t>
      </w:r>
    </w:p>
    <w:p w14:paraId="1524E7A9" w14:textId="77777777" w:rsidR="00AE54C3" w:rsidRPr="00BA797C" w:rsidRDefault="00AE54C3" w:rsidP="00AE54C3">
      <w:pPr>
        <w:ind w:left="1701" w:hanging="567"/>
        <w:jc w:val="both"/>
        <w:rPr>
          <w:color w:val="000000" w:themeColor="text1"/>
        </w:rPr>
      </w:pPr>
      <w:r>
        <w:rPr>
          <w:color w:val="000000" w:themeColor="text1"/>
        </w:rPr>
        <w:t>b)</w:t>
      </w:r>
      <w:r>
        <w:rPr>
          <w:color w:val="000000" w:themeColor="text1"/>
        </w:rPr>
        <w:tab/>
        <w:t>osób prawnych, podmiotów lub organów, do których prawa własności bezpośrednio lub pośrednio w ponad 50 % należą do podmiotu, o którym mowa w lit. a); lub</w:t>
      </w:r>
    </w:p>
    <w:p w14:paraId="43D7E8CE" w14:textId="77777777" w:rsidR="00AE54C3" w:rsidRPr="00BA797C" w:rsidRDefault="00AE54C3" w:rsidP="00AE54C3">
      <w:pPr>
        <w:ind w:left="1701" w:hanging="567"/>
        <w:jc w:val="both"/>
        <w:rPr>
          <w:color w:val="000000" w:themeColor="text1"/>
        </w:rPr>
      </w:pPr>
      <w:r>
        <w:rPr>
          <w:color w:val="000000" w:themeColor="text1"/>
        </w:rPr>
        <w:t>c)</w:t>
      </w:r>
      <w:r>
        <w:rPr>
          <w:color w:val="000000" w:themeColor="text1"/>
        </w:rPr>
        <w:tab/>
        <w:t>osób fizycznych lub prawnych, podmiotów lub organów działających</w:t>
      </w:r>
      <w:r>
        <w:rPr>
          <w:color w:val="000000" w:themeColor="text1"/>
        </w:rPr>
        <w:br/>
        <w:t>w imieniu lub pod kierunkiem podmiotu, o którym mowa w lit. a) lub b);</w:t>
      </w:r>
    </w:p>
    <w:p w14:paraId="4D0AF955" w14:textId="77777777" w:rsidR="00AE54C3" w:rsidRPr="00BA797C" w:rsidRDefault="00AE54C3" w:rsidP="00AE54C3">
      <w:pPr>
        <w:ind w:left="1134"/>
        <w:jc w:val="both"/>
        <w:rPr>
          <w:color w:val="000000" w:themeColor="text1"/>
        </w:rPr>
      </w:pPr>
      <w:r>
        <w:rPr>
          <w:iCs/>
          <w:color w:val="000000" w:themeColor="text1"/>
        </w:rPr>
        <w:t xml:space="preserve">- w tym dostawców, podwykonawców lub innych podmiotów, na których zdolnościach </w:t>
      </w:r>
      <w:r>
        <w:rPr>
          <w:color w:val="000000" w:themeColor="text1"/>
        </w:rPr>
        <w:t>technicznych lub zawodowych</w:t>
      </w:r>
      <w:r>
        <w:rPr>
          <w:iCs/>
          <w:color w:val="000000" w:themeColor="text1"/>
        </w:rPr>
        <w:t xml:space="preserve"> polega wykonawca, w </w:t>
      </w:r>
      <w:proofErr w:type="gramStart"/>
      <w:r>
        <w:rPr>
          <w:iCs/>
          <w:color w:val="000000" w:themeColor="text1"/>
        </w:rPr>
        <w:t>przypadku</w:t>
      </w:r>
      <w:proofErr w:type="gramEnd"/>
      <w:r>
        <w:rPr>
          <w:iCs/>
          <w:color w:val="000000" w:themeColor="text1"/>
        </w:rPr>
        <w:t xml:space="preserve"> gdy na te podmioty przypadać będzie ponad 10 % wartości zamówienia.</w:t>
      </w:r>
    </w:p>
    <w:p w14:paraId="390C0B32" w14:textId="77777777" w:rsidR="00AE54C3" w:rsidRPr="00BA797C" w:rsidRDefault="00AE54C3" w:rsidP="00AE54C3">
      <w:pPr>
        <w:ind w:left="1134" w:hanging="567"/>
        <w:jc w:val="both"/>
        <w:rPr>
          <w:color w:val="000000" w:themeColor="text1"/>
        </w:rPr>
      </w:pPr>
      <w:r>
        <w:rPr>
          <w:color w:val="000000" w:themeColor="text1"/>
        </w:rPr>
        <w:t>2)</w:t>
      </w:r>
      <w:r>
        <w:rPr>
          <w:color w:val="000000" w:themeColor="text1"/>
        </w:rPr>
        <w:tab/>
        <w:t>art. 7 ust. 1 ustawy z dnia 13 kwietnia 2022 r. o szczególnych rozwiązaniach</w:t>
      </w:r>
      <w:r>
        <w:rPr>
          <w:color w:val="000000" w:themeColor="text1"/>
        </w:rPr>
        <w:br/>
        <w:t>w zakresie przeciwdziałania wspieraniu agresji na Ukrainę oraz służących ochronie bezpieczeństwa narodowego (Dz. U. z 2022 poz. 835), zgodnie z którym wykluczeniu z postępowania o udzielenie zamówienia publicznego podlega wykonawca:</w:t>
      </w:r>
    </w:p>
    <w:p w14:paraId="1E16446C" w14:textId="77777777" w:rsidR="00AE54C3" w:rsidRPr="00BA797C" w:rsidRDefault="00AE54C3" w:rsidP="00AE54C3">
      <w:pPr>
        <w:ind w:left="1701" w:hanging="567"/>
        <w:jc w:val="both"/>
        <w:rPr>
          <w:color w:val="000000" w:themeColor="text1"/>
        </w:rPr>
      </w:pPr>
      <w:r>
        <w:rPr>
          <w:color w:val="000000" w:themeColor="text1"/>
        </w:rPr>
        <w:t>a)</w:t>
      </w:r>
      <w:r>
        <w:rPr>
          <w:color w:val="000000" w:themeColor="text1"/>
        </w:rP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574BB31B" w14:textId="77777777" w:rsidR="00AE54C3" w:rsidRPr="00BA797C" w:rsidRDefault="00AE54C3" w:rsidP="00AE54C3">
      <w:pPr>
        <w:ind w:left="1701" w:hanging="567"/>
        <w:jc w:val="both"/>
        <w:rPr>
          <w:color w:val="000000" w:themeColor="text1"/>
        </w:rPr>
      </w:pPr>
      <w:r>
        <w:rPr>
          <w:color w:val="000000" w:themeColor="text1"/>
        </w:rPr>
        <w:t>b)</w:t>
      </w:r>
      <w:r>
        <w:rPr>
          <w:color w:val="000000" w:themeColor="text1"/>
        </w:rPr>
        <w:tab/>
        <w:t>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w:t>
      </w:r>
      <w:r>
        <w:rPr>
          <w:color w:val="000000" w:themeColor="text1"/>
        </w:rPr>
        <w:br/>
        <w:t>24 lutego 2022 r., o ile została wpisana na listę na podstawie decyzji</w:t>
      </w:r>
      <w:r>
        <w:rPr>
          <w:color w:val="000000" w:themeColor="text1"/>
        </w:rPr>
        <w:br/>
        <w:t>w sprawie wpisu na listę rozstrzygającej o zastosowaniu środka polegającego na wykluczeniu z postępowania o udzielenie zamówienia publicznego;</w:t>
      </w:r>
    </w:p>
    <w:p w14:paraId="0E2304C7" w14:textId="77777777" w:rsidR="00AE54C3" w:rsidRPr="00BA797C" w:rsidRDefault="00AE54C3" w:rsidP="00AE54C3">
      <w:pPr>
        <w:ind w:left="1701" w:hanging="567"/>
        <w:jc w:val="both"/>
        <w:rPr>
          <w:color w:val="000000" w:themeColor="text1"/>
        </w:rPr>
      </w:pPr>
      <w:r>
        <w:rPr>
          <w:color w:val="000000" w:themeColor="text1"/>
        </w:rPr>
        <w:t>c)</w:t>
      </w:r>
      <w:r>
        <w:rPr>
          <w:color w:val="000000" w:themeColor="text1"/>
        </w:rPr>
        <w:tab/>
        <w:t>którego jednostką dominującą w rozumieniu art. 3 ust. 1 pkt 37 ustawy</w:t>
      </w:r>
      <w:r>
        <w:rPr>
          <w:color w:val="000000" w:themeColor="text1"/>
        </w:rPr>
        <w:br/>
        <w:t>z dnia 29 września 1994 r. o rachunkowości (Dz. U. z 2021 r. poz. 217, 2105 i 2106) jest podmiot wymieniony w wykazach określonych</w:t>
      </w:r>
      <w:r>
        <w:rPr>
          <w:color w:val="000000" w:themeColor="text1"/>
        </w:rPr>
        <w:br/>
        <w:t>w rozporządzeniu 765/2006 i rozporządzeniu 269/2014 albo wpisany</w:t>
      </w:r>
      <w:r>
        <w:rPr>
          <w:color w:val="000000" w:themeColor="text1"/>
        </w:rPr>
        <w:br/>
        <w:t>na listę lub będący taką jednostką dominującą od dnia 24 lutego 2022 r.,</w:t>
      </w:r>
      <w:r>
        <w:rPr>
          <w:color w:val="000000" w:themeColor="text1"/>
        </w:rPr>
        <w:br/>
        <w:t>o ile został wpisany na listę na podstawie decyzji w sprawie wpisu na listę rozstrzygającej o zastosowaniu środka polegającego na wykluczeniu</w:t>
      </w:r>
      <w:r>
        <w:rPr>
          <w:color w:val="000000" w:themeColor="text1"/>
        </w:rPr>
        <w:br/>
        <w:t>z postępowania o udzielenie zamówienia publicznego.</w:t>
      </w:r>
    </w:p>
    <w:p w14:paraId="707B0455" w14:textId="77777777" w:rsidR="00BF26BD" w:rsidRPr="00BA797C" w:rsidRDefault="00BF26BD">
      <w:pPr>
        <w:rPr>
          <w:color w:val="000000" w:themeColor="text1"/>
        </w:rPr>
      </w:pPr>
      <w:r>
        <w:rPr>
          <w:color w:val="000000" w:themeColor="text1"/>
        </w:rPr>
        <w:br w:type="page"/>
      </w:r>
    </w:p>
    <w:p w14:paraId="3A621A01" w14:textId="77777777" w:rsidR="00AE54C3" w:rsidRPr="00BA797C" w:rsidRDefault="00AE54C3" w:rsidP="00AE54C3">
      <w:pPr>
        <w:suppressAutoHyphens/>
        <w:autoSpaceDE w:val="0"/>
        <w:ind w:left="567" w:hanging="567"/>
        <w:jc w:val="both"/>
        <w:rPr>
          <w:color w:val="000000" w:themeColor="text1"/>
        </w:rPr>
      </w:pPr>
      <w:r>
        <w:rPr>
          <w:color w:val="000000" w:themeColor="text1"/>
        </w:rPr>
        <w:lastRenderedPageBreak/>
        <w:t>10.</w:t>
      </w:r>
      <w:r>
        <w:rPr>
          <w:color w:val="000000" w:themeColor="text1"/>
        </w:rPr>
        <w:tab/>
        <w:t>Wykluczenie na podstawie przepisów ustawy z dnia 13 kwietnia 2022 r. o szczególnych rozwiązaniach w zakresie przeciwdziałania wspieraniu agresji na Ukrainę oraz służących ochronie bezpieczeństwa narodowego następuje na okres trwania okoliczności określonych w ust. 9 pkt 2.</w:t>
      </w:r>
    </w:p>
    <w:p w14:paraId="608C6C35" w14:textId="77777777" w:rsidR="00AE54C3" w:rsidRPr="00BA797C" w:rsidRDefault="00AE54C3" w:rsidP="00AE54C3">
      <w:pPr>
        <w:suppressAutoHyphens/>
        <w:autoSpaceDE w:val="0"/>
        <w:ind w:left="567" w:hanging="567"/>
        <w:jc w:val="both"/>
        <w:rPr>
          <w:color w:val="000000" w:themeColor="text1"/>
        </w:rPr>
      </w:pPr>
      <w:r>
        <w:rPr>
          <w:color w:val="000000" w:themeColor="text1"/>
        </w:rPr>
        <w:t>11.</w:t>
      </w:r>
      <w:r>
        <w:rPr>
          <w:color w:val="000000" w:themeColor="text1"/>
        </w:rPr>
        <w:tab/>
        <w:t>W przypadku naruszenia zakazu, o którym mowa w ust. 9, o każdym takim zdarzeniu Zamawiający poinformuje Prezesa Urzędu Zamówień Publicznych.</w:t>
      </w:r>
    </w:p>
    <w:p w14:paraId="062010EA" w14:textId="77777777" w:rsidR="00AE54C3" w:rsidRPr="00BA797C" w:rsidRDefault="00AE54C3" w:rsidP="00AE54C3">
      <w:pPr>
        <w:ind w:left="567" w:hanging="567"/>
        <w:jc w:val="both"/>
        <w:rPr>
          <w:color w:val="000000" w:themeColor="text1"/>
        </w:rPr>
      </w:pPr>
      <w:r>
        <w:rPr>
          <w:color w:val="000000" w:themeColor="text1"/>
        </w:rPr>
        <w:t>12.</w:t>
      </w:r>
      <w:r>
        <w:rPr>
          <w:color w:val="000000" w:themeColor="text1"/>
        </w:rPr>
        <w:tab/>
        <w:t>Osoba lub podmiot podlegający wykluczeniu na podstawie przepisów z dnia</w:t>
      </w:r>
      <w:r>
        <w:rPr>
          <w:color w:val="000000" w:themeColor="text1"/>
        </w:rPr>
        <w:br/>
        <w:t>13 kwietnia 2022 r. o szczególnych rozwiązaniach w zakresie przeciwdziałania wspieraniu agresji na Ukrainę oraz służących ochronie bezpieczeństwa narodowego, który w okresie tego wykluczenia ubiega się o udzielenie zamówienia publicznego</w:t>
      </w:r>
      <w:r>
        <w:rPr>
          <w:color w:val="000000" w:themeColor="text1"/>
        </w:rPr>
        <w:br/>
        <w:t>lub bierze udział w postępowaniu o udzielenie zamówienia publicznego, podlegają karze pieniężnej. Karę nakłada Prezes Urzędu Zamówień Publicznych, w drodze decyzji, w wysokości do 20.000.000,00 zł.</w:t>
      </w:r>
    </w:p>
    <w:p w14:paraId="17358474" w14:textId="77777777" w:rsidR="00272F85" w:rsidRPr="00BA797C" w:rsidRDefault="00272F85" w:rsidP="00B90B61">
      <w:pPr>
        <w:ind w:left="567" w:hanging="567"/>
        <w:jc w:val="both"/>
        <w:rPr>
          <w:color w:val="000000" w:themeColor="text1"/>
        </w:rPr>
      </w:pPr>
    </w:p>
    <w:p w14:paraId="7B270664" w14:textId="77777777" w:rsidR="004B3AFF" w:rsidRPr="00BA797C" w:rsidRDefault="004B3AFF" w:rsidP="004B3AFF">
      <w:pPr>
        <w:pStyle w:val="Tekstpodstawowywcity2"/>
        <w:spacing w:after="0" w:line="240" w:lineRule="auto"/>
        <w:ind w:left="0"/>
        <w:jc w:val="center"/>
        <w:rPr>
          <w:b/>
          <w:bCs/>
          <w:color w:val="000000" w:themeColor="text1"/>
          <w:spacing w:val="1"/>
        </w:rPr>
      </w:pPr>
      <w:r>
        <w:rPr>
          <w:b/>
          <w:bCs/>
          <w:color w:val="000000" w:themeColor="text1"/>
          <w:spacing w:val="1"/>
        </w:rPr>
        <w:t>§ 11.</w:t>
      </w:r>
    </w:p>
    <w:p w14:paraId="232D29A2" w14:textId="77777777" w:rsidR="004B3AFF" w:rsidRPr="00BA797C" w:rsidRDefault="004B3AFF" w:rsidP="004B3AFF">
      <w:pPr>
        <w:pStyle w:val="Akapitzlist2"/>
        <w:widowControl w:val="0"/>
        <w:shd w:val="clear" w:color="auto" w:fill="FFFFFF"/>
        <w:autoSpaceDN w:val="0"/>
        <w:ind w:left="567" w:hanging="567"/>
        <w:jc w:val="both"/>
        <w:rPr>
          <w:color w:val="000000" w:themeColor="text1"/>
          <w:spacing w:val="1"/>
        </w:rPr>
      </w:pPr>
      <w:r>
        <w:rPr>
          <w:color w:val="000000" w:themeColor="text1"/>
          <w:spacing w:val="1"/>
        </w:rPr>
        <w:t>1.</w:t>
      </w:r>
      <w:r>
        <w:rPr>
          <w:color w:val="000000" w:themeColor="text1"/>
          <w:spacing w:val="1"/>
        </w:rPr>
        <w:tab/>
      </w:r>
      <w:r>
        <w:rPr>
          <w:color w:val="000000" w:themeColor="text1"/>
        </w:rPr>
        <w:t>Zarówno w czasie trwania Umowy jak i po jej wygaśnięciu Strony zobowiązane</w:t>
      </w:r>
      <w:r>
        <w:rPr>
          <w:color w:val="000000" w:themeColor="text1"/>
        </w:rPr>
        <w:br/>
        <w:t xml:space="preserve">są do zachowania tajemnicy kontraktowej i </w:t>
      </w:r>
      <w:proofErr w:type="gramStart"/>
      <w:r>
        <w:rPr>
          <w:color w:val="000000" w:themeColor="text1"/>
        </w:rPr>
        <w:t>nie rozpowszechniania</w:t>
      </w:r>
      <w:proofErr w:type="gramEnd"/>
      <w:r>
        <w:rPr>
          <w:color w:val="000000" w:themeColor="text1"/>
        </w:rPr>
        <w:t xml:space="preserve"> bez pisemnej</w:t>
      </w:r>
      <w:r>
        <w:rPr>
          <w:color w:val="000000" w:themeColor="text1"/>
        </w:rPr>
        <w:br/>
        <w:t>zgody drugiej Strony informacji w jakiejkolwiek sposób dotyczących realizacji przedmiotu Umowy, a nie przeznaczonych przez drugą Stronę do publicznego rozpowszechniania.</w:t>
      </w:r>
    </w:p>
    <w:p w14:paraId="16A2F6B5" w14:textId="77777777" w:rsidR="004B3AFF" w:rsidRPr="00BA797C" w:rsidRDefault="004B3AFF" w:rsidP="004B3AFF">
      <w:pPr>
        <w:pStyle w:val="Akapitzlist2"/>
        <w:widowControl w:val="0"/>
        <w:shd w:val="clear" w:color="auto" w:fill="FFFFFF"/>
        <w:autoSpaceDN w:val="0"/>
        <w:ind w:left="567" w:hanging="567"/>
        <w:jc w:val="both"/>
        <w:rPr>
          <w:color w:val="000000" w:themeColor="text1"/>
          <w:spacing w:val="1"/>
        </w:rPr>
      </w:pPr>
      <w:r>
        <w:rPr>
          <w:color w:val="000000" w:themeColor="text1"/>
          <w:spacing w:val="1"/>
        </w:rPr>
        <w:t>2.</w:t>
      </w:r>
      <w:r>
        <w:rPr>
          <w:color w:val="000000" w:themeColor="text1"/>
          <w:spacing w:val="1"/>
        </w:rPr>
        <w:tab/>
      </w:r>
      <w:r>
        <w:rPr>
          <w:color w:val="000000" w:themeColor="text1"/>
        </w:rPr>
        <w:t>Na podstawie niniejszego zobowiązania klauzulą poufności objęte są w szczególności wszelkie informacje, materiały i dane dotyczące jednej Strony, jakie druga Strona uzyska w czasie wykonywania umowy niezależnie od ich formy i sposobu</w:t>
      </w:r>
      <w:r>
        <w:rPr>
          <w:color w:val="000000" w:themeColor="text1"/>
        </w:rPr>
        <w:br/>
        <w:t xml:space="preserve">ich uzyskania, w tym w szczególności zawierające dane o charakterze </w:t>
      </w:r>
      <w:r>
        <w:rPr>
          <w:color w:val="000000" w:themeColor="text1"/>
          <w:spacing w:val="1"/>
        </w:rPr>
        <w:t>organizacyjnym, operacyjnym, finansowym oraz marketingowym dotyczącym działalności gospodarczej prowadzonej przez Strony.</w:t>
      </w:r>
    </w:p>
    <w:p w14:paraId="04DF42D7" w14:textId="77777777" w:rsidR="004B3AFF" w:rsidRPr="00BA797C" w:rsidRDefault="004B3AFF" w:rsidP="004B3AFF">
      <w:pPr>
        <w:ind w:left="567" w:hanging="567"/>
        <w:jc w:val="both"/>
        <w:rPr>
          <w:color w:val="000000" w:themeColor="text1"/>
        </w:rPr>
      </w:pPr>
      <w:r>
        <w:rPr>
          <w:color w:val="000000" w:themeColor="text1"/>
          <w:spacing w:val="1"/>
        </w:rPr>
        <w:t>3.</w:t>
      </w:r>
      <w:r>
        <w:rPr>
          <w:color w:val="000000" w:themeColor="text1"/>
          <w:spacing w:val="1"/>
        </w:rPr>
        <w:tab/>
      </w:r>
      <w:r>
        <w:rPr>
          <w:color w:val="000000" w:themeColor="text1"/>
        </w:rPr>
        <w:t>Wykorzystywanie, rozpowszechnienie, lub ujawnienie informacji, materiałów i danych objętych klauzulą poufności jest dopuszczalne jedynie za uprzednią pisemną zgodą drugiej Strony, chyba że:</w:t>
      </w:r>
    </w:p>
    <w:p w14:paraId="0413F7B8" w14:textId="77777777" w:rsidR="004B3AFF" w:rsidRPr="00BA797C" w:rsidRDefault="004B3AFF" w:rsidP="004B3AFF">
      <w:pPr>
        <w:pStyle w:val="Tekstpodstawowy"/>
        <w:snapToGrid w:val="0"/>
        <w:ind w:left="1080" w:hanging="540"/>
        <w:jc w:val="both"/>
        <w:rPr>
          <w:color w:val="000000" w:themeColor="text1"/>
        </w:rPr>
      </w:pPr>
      <w:r>
        <w:rPr>
          <w:color w:val="000000" w:themeColor="text1"/>
        </w:rPr>
        <w:t>1)</w:t>
      </w:r>
      <w:r>
        <w:rPr>
          <w:color w:val="000000" w:themeColor="text1"/>
        </w:rPr>
        <w:tab/>
        <w:t>obowiązek ich ujawnienia wynika z przepisów prawa lub następuje w związku</w:t>
      </w:r>
      <w:r>
        <w:rPr>
          <w:color w:val="000000" w:themeColor="text1"/>
        </w:rPr>
        <w:br/>
        <w:t>z żądaniem uprawnionych organów wymiaru sprawiedliwości lub administracji publicznej;</w:t>
      </w:r>
    </w:p>
    <w:p w14:paraId="0D12F782" w14:textId="77777777" w:rsidR="004B3AFF" w:rsidRPr="00BA797C" w:rsidRDefault="004B3AFF" w:rsidP="004B3AFF">
      <w:pPr>
        <w:pStyle w:val="Tekstpodstawowy"/>
        <w:snapToGrid w:val="0"/>
        <w:ind w:left="1080" w:hanging="540"/>
        <w:rPr>
          <w:color w:val="000000" w:themeColor="text1"/>
        </w:rPr>
      </w:pPr>
      <w:r>
        <w:rPr>
          <w:color w:val="000000" w:themeColor="text1"/>
        </w:rPr>
        <w:t>2)</w:t>
      </w:r>
      <w:r>
        <w:rPr>
          <w:color w:val="000000" w:themeColor="text1"/>
        </w:rPr>
        <w:tab/>
        <w:t>informacja została wcześniej udostępniona publicznie przez drugą Stronę;</w:t>
      </w:r>
    </w:p>
    <w:p w14:paraId="2BADE967" w14:textId="77777777" w:rsidR="004B3AFF" w:rsidRPr="00BA797C" w:rsidRDefault="004B3AFF" w:rsidP="004B3AFF">
      <w:pPr>
        <w:pStyle w:val="Tekstpodstawowy"/>
        <w:snapToGrid w:val="0"/>
        <w:ind w:left="1080" w:hanging="540"/>
        <w:jc w:val="both"/>
        <w:rPr>
          <w:color w:val="000000" w:themeColor="text1"/>
        </w:rPr>
      </w:pPr>
      <w:r>
        <w:rPr>
          <w:color w:val="000000" w:themeColor="text1"/>
        </w:rPr>
        <w:t>3)</w:t>
      </w:r>
      <w:r>
        <w:rPr>
          <w:color w:val="000000" w:themeColor="text1"/>
        </w:rPr>
        <w:tab/>
        <w:t>informacja stanowi treść dokumentu, o którym mowa w ust. 11, pod warunkiem jednak, iż informacje udostępniane publicznie nie wykraczają poza treść wystawionego dokumentu.</w:t>
      </w:r>
    </w:p>
    <w:p w14:paraId="49DFF094" w14:textId="77777777" w:rsidR="004B3AFF" w:rsidRPr="00BA797C" w:rsidRDefault="004B3AFF" w:rsidP="004B3AFF">
      <w:pPr>
        <w:pStyle w:val="Akapitzlist2"/>
        <w:widowControl w:val="0"/>
        <w:shd w:val="clear" w:color="auto" w:fill="FFFFFF"/>
        <w:autoSpaceDN w:val="0"/>
        <w:ind w:left="567" w:hanging="567"/>
        <w:jc w:val="both"/>
        <w:rPr>
          <w:color w:val="000000" w:themeColor="text1"/>
          <w:spacing w:val="1"/>
        </w:rPr>
      </w:pPr>
      <w:r>
        <w:rPr>
          <w:color w:val="000000" w:themeColor="text1"/>
          <w:spacing w:val="1"/>
        </w:rPr>
        <w:t>4.</w:t>
      </w:r>
      <w:r>
        <w:rPr>
          <w:color w:val="000000" w:themeColor="text1"/>
          <w:spacing w:val="1"/>
        </w:rPr>
        <w:tab/>
      </w:r>
      <w:r>
        <w:rPr>
          <w:color w:val="000000" w:themeColor="text1"/>
        </w:rPr>
        <w:t>Za rozpowszechnienie uważa się także udostępnienie informacji, materiałów i danych, zaniechanie ich zabezpieczenia przed dostępem osób trzecich, jak również nieumyślną ich utratę spowodowaną niedbalstwem.</w:t>
      </w:r>
    </w:p>
    <w:p w14:paraId="2F1D47A4" w14:textId="77777777" w:rsidR="004B3AFF" w:rsidRPr="00BA797C" w:rsidRDefault="004B3AFF" w:rsidP="004B3AFF">
      <w:pPr>
        <w:pStyle w:val="Akapitzlist2"/>
        <w:widowControl w:val="0"/>
        <w:shd w:val="clear" w:color="auto" w:fill="FFFFFF"/>
        <w:autoSpaceDN w:val="0"/>
        <w:ind w:left="567" w:hanging="567"/>
        <w:jc w:val="both"/>
        <w:rPr>
          <w:color w:val="000000" w:themeColor="text1"/>
          <w:spacing w:val="1"/>
        </w:rPr>
      </w:pPr>
      <w:r>
        <w:rPr>
          <w:color w:val="000000" w:themeColor="text1"/>
          <w:spacing w:val="1"/>
        </w:rPr>
        <w:t>5.</w:t>
      </w:r>
      <w:r>
        <w:rPr>
          <w:color w:val="000000" w:themeColor="text1"/>
          <w:spacing w:val="1"/>
        </w:rPr>
        <w:tab/>
      </w:r>
      <w:r>
        <w:rPr>
          <w:color w:val="000000" w:themeColor="text1"/>
        </w:rPr>
        <w:t>Żadna ze Stron nie może utrwalać, zwielokrotniać, kopiować, udostępniać</w:t>
      </w:r>
      <w:r>
        <w:rPr>
          <w:color w:val="000000" w:themeColor="text1"/>
        </w:rPr>
        <w:br/>
        <w:t>ani w inny sposób przetwarzać dostarczonych jej przez drugą Stronę</w:t>
      </w:r>
      <w:r>
        <w:rPr>
          <w:color w:val="000000" w:themeColor="text1"/>
        </w:rPr>
        <w:br/>
        <w:t>lub stworzonych przez siebie w ramach wykonywania Umowy informacji,</w:t>
      </w:r>
      <w:r>
        <w:rPr>
          <w:color w:val="000000" w:themeColor="text1"/>
        </w:rPr>
        <w:br/>
        <w:t>materiałów i danych, chyba że rzeczone utrwalenie, zwielokrotnienie, kopiowanie,</w:t>
      </w:r>
      <w:r>
        <w:rPr>
          <w:color w:val="000000" w:themeColor="text1"/>
        </w:rPr>
        <w:br/>
        <w:t>lub udostępnianie jest niezbędne dla realizacji celu Umowy i służy wyłącznie</w:t>
      </w:r>
      <w:r>
        <w:rPr>
          <w:color w:val="000000" w:themeColor="text1"/>
        </w:rPr>
        <w:br/>
        <w:t>temu celowi, bądź też zostanie dokonane na podstawie wyraźnej uprzedniej</w:t>
      </w:r>
      <w:r>
        <w:rPr>
          <w:color w:val="000000" w:themeColor="text1"/>
        </w:rPr>
        <w:br/>
        <w:t>pisemnej zgody zainteresowanej Strony.</w:t>
      </w:r>
    </w:p>
    <w:p w14:paraId="11522B4F" w14:textId="77777777" w:rsidR="00BF26BD" w:rsidRPr="00BA797C" w:rsidRDefault="00BF26BD">
      <w:pPr>
        <w:rPr>
          <w:color w:val="000000" w:themeColor="text1"/>
          <w:spacing w:val="1"/>
        </w:rPr>
      </w:pPr>
      <w:r>
        <w:rPr>
          <w:color w:val="000000" w:themeColor="text1"/>
          <w:spacing w:val="1"/>
        </w:rPr>
        <w:br w:type="page"/>
      </w:r>
    </w:p>
    <w:p w14:paraId="1854292D" w14:textId="77777777" w:rsidR="004B3AFF" w:rsidRPr="00BA797C" w:rsidRDefault="004B3AFF" w:rsidP="004B3AFF">
      <w:pPr>
        <w:pStyle w:val="Akapitzlist2"/>
        <w:widowControl w:val="0"/>
        <w:shd w:val="clear" w:color="auto" w:fill="FFFFFF"/>
        <w:autoSpaceDN w:val="0"/>
        <w:ind w:left="567" w:hanging="567"/>
        <w:jc w:val="both"/>
        <w:rPr>
          <w:color w:val="000000" w:themeColor="text1"/>
        </w:rPr>
      </w:pPr>
      <w:r>
        <w:rPr>
          <w:color w:val="000000" w:themeColor="text1"/>
          <w:spacing w:val="1"/>
        </w:rPr>
        <w:lastRenderedPageBreak/>
        <w:t>6.</w:t>
      </w:r>
      <w:r>
        <w:rPr>
          <w:color w:val="000000" w:themeColor="text1"/>
          <w:spacing w:val="1"/>
        </w:rPr>
        <w:tab/>
      </w:r>
      <w:r>
        <w:rPr>
          <w:color w:val="000000" w:themeColor="text1"/>
        </w:rPr>
        <w:t>Poufnością (tajemnicą kontraktową) objęte są w szczególności:</w:t>
      </w:r>
    </w:p>
    <w:p w14:paraId="6FBC7504" w14:textId="77777777" w:rsidR="004B3AFF" w:rsidRPr="00BA797C" w:rsidRDefault="004B3AFF" w:rsidP="004B3AFF">
      <w:pPr>
        <w:pStyle w:val="Akapitzlist2"/>
        <w:shd w:val="clear" w:color="auto" w:fill="FFFFFF"/>
        <w:ind w:left="1080" w:hanging="540"/>
        <w:jc w:val="both"/>
        <w:outlineLvl w:val="2"/>
        <w:rPr>
          <w:color w:val="000000" w:themeColor="text1"/>
        </w:rPr>
      </w:pPr>
      <w:r>
        <w:rPr>
          <w:color w:val="000000" w:themeColor="text1"/>
        </w:rPr>
        <w:t>1)</w:t>
      </w:r>
      <w:r>
        <w:rPr>
          <w:color w:val="000000" w:themeColor="text1"/>
        </w:rPr>
        <w:tab/>
        <w:t xml:space="preserve">informacje, materiały i dane stanowiące tajemnicę </w:t>
      </w:r>
      <w:proofErr w:type="gramStart"/>
      <w:r>
        <w:rPr>
          <w:color w:val="000000" w:themeColor="text1"/>
        </w:rPr>
        <w:t>przedsiębiorstwa  w</w:t>
      </w:r>
      <w:proofErr w:type="gramEnd"/>
      <w:r>
        <w:rPr>
          <w:color w:val="000000" w:themeColor="text1"/>
        </w:rPr>
        <w:t xml:space="preserve"> rozumieniu przepisów ustawy z dnia 16 kwietnia 1993 r. o zwalczaniu nieuczciwej konkurencji;</w:t>
      </w:r>
    </w:p>
    <w:p w14:paraId="2BE21A35" w14:textId="77777777" w:rsidR="004B3AFF" w:rsidRPr="00BA797C" w:rsidRDefault="004B3AFF" w:rsidP="004B3AFF">
      <w:pPr>
        <w:pStyle w:val="Akapitzlist2"/>
        <w:shd w:val="clear" w:color="auto" w:fill="FFFFFF"/>
        <w:ind w:left="1080" w:hanging="540"/>
        <w:jc w:val="both"/>
        <w:outlineLvl w:val="2"/>
        <w:rPr>
          <w:color w:val="000000" w:themeColor="text1"/>
        </w:rPr>
      </w:pPr>
      <w:r>
        <w:rPr>
          <w:color w:val="000000" w:themeColor="text1"/>
        </w:rPr>
        <w:t>2)</w:t>
      </w:r>
      <w:r>
        <w:rPr>
          <w:color w:val="000000" w:themeColor="text1"/>
        </w:rPr>
        <w:tab/>
        <w:t>informacje, materiały i dane stanowiące dane osobowe w rozumieniu przepisów ustawy z dnia 10 maja 2018 r. o ochronie danych osobowych;</w:t>
      </w:r>
    </w:p>
    <w:p w14:paraId="1C14318E" w14:textId="77777777" w:rsidR="004B3AFF" w:rsidRPr="00BA797C" w:rsidRDefault="004B3AFF" w:rsidP="004B3AFF">
      <w:pPr>
        <w:pStyle w:val="Akapitzlist2"/>
        <w:shd w:val="clear" w:color="auto" w:fill="FFFFFF"/>
        <w:ind w:left="1080" w:hanging="540"/>
        <w:jc w:val="both"/>
        <w:outlineLvl w:val="2"/>
        <w:rPr>
          <w:color w:val="000000" w:themeColor="text1"/>
        </w:rPr>
      </w:pPr>
      <w:r>
        <w:rPr>
          <w:color w:val="000000" w:themeColor="text1"/>
        </w:rPr>
        <w:t>3)</w:t>
      </w:r>
      <w:r>
        <w:rPr>
          <w:color w:val="000000" w:themeColor="text1"/>
        </w:rPr>
        <w:tab/>
        <w:t>informacje, materiały i dane objęte ochroną wynikającą z przepisów ustawy</w:t>
      </w:r>
      <w:r>
        <w:rPr>
          <w:color w:val="000000" w:themeColor="text1"/>
        </w:rPr>
        <w:br/>
        <w:t>z dnia 4 lutego 1994 r. o prawie autorskim i prawach pokrewnych;</w:t>
      </w:r>
    </w:p>
    <w:p w14:paraId="4DBDE74E" w14:textId="77777777" w:rsidR="004B3AFF" w:rsidRPr="00BA797C" w:rsidRDefault="004B3AFF" w:rsidP="004B3AFF">
      <w:pPr>
        <w:pStyle w:val="Akapitzlist2"/>
        <w:shd w:val="clear" w:color="auto" w:fill="FFFFFF"/>
        <w:ind w:left="1080" w:hanging="540"/>
        <w:jc w:val="both"/>
        <w:outlineLvl w:val="2"/>
        <w:rPr>
          <w:color w:val="000000" w:themeColor="text1"/>
        </w:rPr>
      </w:pPr>
      <w:r>
        <w:rPr>
          <w:color w:val="000000" w:themeColor="text1"/>
        </w:rPr>
        <w:t>4)</w:t>
      </w:r>
      <w:r>
        <w:rPr>
          <w:color w:val="000000" w:themeColor="text1"/>
        </w:rPr>
        <w:tab/>
        <w:t>informacje, materiały i dane objęte ochroną wynikającą z przepisów ustawy</w:t>
      </w:r>
      <w:r>
        <w:rPr>
          <w:color w:val="000000" w:themeColor="text1"/>
        </w:rPr>
        <w:br/>
        <w:t>z dnia 30 czerwca 2000 r. - Prawo własności przemysłowej;</w:t>
      </w:r>
    </w:p>
    <w:p w14:paraId="095F898F" w14:textId="77777777" w:rsidR="004B3AFF" w:rsidRPr="00BA797C" w:rsidRDefault="004B3AFF" w:rsidP="004B3AFF">
      <w:pPr>
        <w:pStyle w:val="Akapitzlist2"/>
        <w:shd w:val="clear" w:color="auto" w:fill="FFFFFF"/>
        <w:ind w:left="1080" w:hanging="540"/>
        <w:jc w:val="both"/>
        <w:outlineLvl w:val="2"/>
        <w:rPr>
          <w:color w:val="000000" w:themeColor="text1"/>
        </w:rPr>
      </w:pPr>
      <w:r>
        <w:rPr>
          <w:color w:val="000000" w:themeColor="text1"/>
        </w:rPr>
        <w:t>5)</w:t>
      </w:r>
      <w:r>
        <w:rPr>
          <w:color w:val="000000" w:themeColor="text1"/>
        </w:rPr>
        <w:tab/>
        <w:t>informacje, materiały i dane, których rozpowszechnienie może naruszyć</w:t>
      </w:r>
      <w:r>
        <w:rPr>
          <w:color w:val="000000" w:themeColor="text1"/>
        </w:rPr>
        <w:br/>
        <w:t xml:space="preserve">dobra Stron lub osób trzecich w rozumieniu art. 23 ustawy z </w:t>
      </w:r>
      <w:proofErr w:type="gramStart"/>
      <w:r>
        <w:rPr>
          <w:color w:val="000000" w:themeColor="text1"/>
        </w:rPr>
        <w:t>dnia  23</w:t>
      </w:r>
      <w:proofErr w:type="gramEnd"/>
      <w:r>
        <w:rPr>
          <w:color w:val="000000" w:themeColor="text1"/>
        </w:rPr>
        <w:t xml:space="preserve"> kwietnia 1964 r. - Kodeks cywilny;</w:t>
      </w:r>
    </w:p>
    <w:p w14:paraId="312CEDD8" w14:textId="77777777" w:rsidR="004B3AFF" w:rsidRPr="00BA797C" w:rsidRDefault="004B3AFF" w:rsidP="004B3AFF">
      <w:pPr>
        <w:pStyle w:val="Akapitzlist2"/>
        <w:shd w:val="clear" w:color="auto" w:fill="FFFFFF"/>
        <w:ind w:left="1080" w:hanging="540"/>
        <w:jc w:val="both"/>
        <w:outlineLvl w:val="2"/>
        <w:rPr>
          <w:color w:val="000000" w:themeColor="text1"/>
        </w:rPr>
      </w:pPr>
      <w:r>
        <w:rPr>
          <w:color w:val="000000" w:themeColor="text1"/>
        </w:rPr>
        <w:t>6)</w:t>
      </w:r>
      <w:r>
        <w:rPr>
          <w:color w:val="000000" w:themeColor="text1"/>
        </w:rPr>
        <w:tab/>
        <w:t>informacje zgromadzone w korespondencji, w tym korespondencji prowadzonej</w:t>
      </w:r>
      <w:r>
        <w:rPr>
          <w:color w:val="000000" w:themeColor="text1"/>
        </w:rPr>
        <w:br/>
        <w:t>za pośrednictwem poczty elektronicznej, komunikatorów internetowych,</w:t>
      </w:r>
      <w:r>
        <w:rPr>
          <w:color w:val="000000" w:themeColor="text1"/>
        </w:rPr>
        <w:br/>
        <w:t>lub innych środków komunikowania się na odległość;</w:t>
      </w:r>
    </w:p>
    <w:p w14:paraId="23AD4878" w14:textId="77777777" w:rsidR="004B3AFF" w:rsidRPr="00BA797C" w:rsidRDefault="004B3AFF" w:rsidP="004B3AFF">
      <w:pPr>
        <w:pStyle w:val="Akapitzlist2"/>
        <w:shd w:val="clear" w:color="auto" w:fill="FFFFFF"/>
        <w:ind w:left="1080" w:hanging="540"/>
        <w:jc w:val="both"/>
        <w:outlineLvl w:val="2"/>
        <w:rPr>
          <w:color w:val="000000" w:themeColor="text1"/>
        </w:rPr>
      </w:pPr>
      <w:r>
        <w:rPr>
          <w:color w:val="000000" w:themeColor="text1"/>
        </w:rPr>
        <w:t>7)</w:t>
      </w:r>
      <w:r>
        <w:rPr>
          <w:color w:val="000000" w:themeColor="text1"/>
        </w:rPr>
        <w:tab/>
        <w:t>informacje stanowiące hasła dostępowe, kody dostępu, kody PIN i im podobne;</w:t>
      </w:r>
    </w:p>
    <w:p w14:paraId="49C1E4A2" w14:textId="77777777" w:rsidR="004B3AFF" w:rsidRPr="00BA797C" w:rsidRDefault="004B3AFF" w:rsidP="004B3AFF">
      <w:pPr>
        <w:pStyle w:val="Akapitzlist2"/>
        <w:shd w:val="clear" w:color="auto" w:fill="FFFFFF"/>
        <w:ind w:left="1080" w:hanging="540"/>
        <w:jc w:val="both"/>
        <w:outlineLvl w:val="2"/>
        <w:rPr>
          <w:color w:val="000000" w:themeColor="text1"/>
        </w:rPr>
      </w:pPr>
      <w:r>
        <w:rPr>
          <w:color w:val="000000" w:themeColor="text1"/>
        </w:rPr>
        <w:t>8)</w:t>
      </w:r>
      <w:r>
        <w:rPr>
          <w:color w:val="000000" w:themeColor="text1"/>
        </w:rPr>
        <w:tab/>
        <w:t>informacje dotyczące osób pozostających w stosunku zlecenia lub stosunku pracy z którąkolwiek ze Stron, w tym ich dane osobowe.</w:t>
      </w:r>
    </w:p>
    <w:p w14:paraId="2E6CE7CE" w14:textId="77777777" w:rsidR="004B3AFF" w:rsidRPr="00BA797C" w:rsidRDefault="004B3AFF" w:rsidP="004B3AFF">
      <w:pPr>
        <w:pStyle w:val="Akapitzlist2"/>
        <w:widowControl w:val="0"/>
        <w:shd w:val="clear" w:color="auto" w:fill="FFFFFF"/>
        <w:autoSpaceDN w:val="0"/>
        <w:ind w:left="567" w:hanging="567"/>
        <w:jc w:val="both"/>
        <w:rPr>
          <w:color w:val="000000" w:themeColor="text1"/>
          <w:spacing w:val="1"/>
        </w:rPr>
      </w:pPr>
      <w:r>
        <w:rPr>
          <w:color w:val="000000" w:themeColor="text1"/>
          <w:spacing w:val="1"/>
        </w:rPr>
        <w:t>7.</w:t>
      </w:r>
      <w:r>
        <w:rPr>
          <w:color w:val="000000" w:themeColor="text1"/>
          <w:spacing w:val="1"/>
        </w:rPr>
        <w:tab/>
        <w:t>Strony zobowiązują się do usunięcia wszelkich informacji objętych tajemnicą kontraktową udostępnionych lub przekazanych sobie wzajemnie w celu prawidłowej realizacji Umowy lub do zwrotu drugiej Stronie ich materialnych nośników, w każdym przypadku, gdyby dalsze korzystanie z nich było niecelowe, jednak nie później</w:t>
      </w:r>
      <w:r>
        <w:rPr>
          <w:color w:val="000000" w:themeColor="text1"/>
          <w:spacing w:val="1"/>
        </w:rPr>
        <w:br/>
        <w:t>niż z upływem czasu obowiązywania Umowy, chyba, że postanowienia Umowy</w:t>
      </w:r>
      <w:r>
        <w:rPr>
          <w:color w:val="000000" w:themeColor="text1"/>
          <w:spacing w:val="1"/>
        </w:rPr>
        <w:br/>
        <w:t>lub przepisy prawa powszechnie obowiązującego stanowią inaczej.</w:t>
      </w:r>
    </w:p>
    <w:p w14:paraId="23059238" w14:textId="77777777" w:rsidR="004B3AFF" w:rsidRPr="00BA797C" w:rsidRDefault="004B3AFF" w:rsidP="004B3AFF">
      <w:pPr>
        <w:pStyle w:val="Akapitzlist2"/>
        <w:widowControl w:val="0"/>
        <w:shd w:val="clear" w:color="auto" w:fill="FFFFFF"/>
        <w:autoSpaceDN w:val="0"/>
        <w:ind w:left="567" w:hanging="567"/>
        <w:jc w:val="both"/>
        <w:rPr>
          <w:color w:val="000000" w:themeColor="text1"/>
          <w:spacing w:val="1"/>
        </w:rPr>
      </w:pPr>
      <w:r>
        <w:rPr>
          <w:color w:val="000000" w:themeColor="text1"/>
          <w:spacing w:val="1"/>
        </w:rPr>
        <w:t>8.</w:t>
      </w:r>
      <w:r>
        <w:rPr>
          <w:color w:val="000000" w:themeColor="text1"/>
          <w:spacing w:val="1"/>
        </w:rPr>
        <w:tab/>
        <w:t>Strony zobowiązują się do wzajemnego pisemnego informowania o każdorazowym otrzymaniu żądania udostępnienia informacji objętych tajemnicą kontraktową,</w:t>
      </w:r>
      <w:r>
        <w:rPr>
          <w:color w:val="000000" w:themeColor="text1"/>
          <w:spacing w:val="1"/>
        </w:rPr>
        <w:br/>
        <w:t xml:space="preserve">w celu uzyskania pisemnej zgody lub stanowiska o braku zgody Strony na ich udostępnienie, w czasie trwania Umowy, </w:t>
      </w:r>
      <w:proofErr w:type="gramStart"/>
      <w:r>
        <w:rPr>
          <w:color w:val="000000" w:themeColor="text1"/>
          <w:spacing w:val="1"/>
        </w:rPr>
        <w:t>za wyjątkiem</w:t>
      </w:r>
      <w:proofErr w:type="gramEnd"/>
      <w:r>
        <w:rPr>
          <w:color w:val="000000" w:themeColor="text1"/>
          <w:spacing w:val="1"/>
        </w:rPr>
        <w:t xml:space="preserve"> przypadków, gdy informacja taka byłaby niezgodna z treścią </w:t>
      </w:r>
      <w:r>
        <w:rPr>
          <w:color w:val="000000" w:themeColor="text1"/>
        </w:rPr>
        <w:t xml:space="preserve">uprawnionego </w:t>
      </w:r>
      <w:r>
        <w:rPr>
          <w:color w:val="000000" w:themeColor="text1"/>
          <w:spacing w:val="1"/>
        </w:rPr>
        <w:t xml:space="preserve">żądania </w:t>
      </w:r>
      <w:r>
        <w:rPr>
          <w:color w:val="000000" w:themeColor="text1"/>
        </w:rPr>
        <w:t>organu wymiaru sprawiedliwości lub administracji publicznej.</w:t>
      </w:r>
    </w:p>
    <w:p w14:paraId="27C733A7" w14:textId="77777777" w:rsidR="004B3AFF" w:rsidRPr="00BA797C" w:rsidRDefault="004B3AFF" w:rsidP="004B3AFF">
      <w:pPr>
        <w:pStyle w:val="Akapitzlist2"/>
        <w:widowControl w:val="0"/>
        <w:shd w:val="clear" w:color="auto" w:fill="FFFFFF"/>
        <w:autoSpaceDN w:val="0"/>
        <w:ind w:left="567" w:hanging="567"/>
        <w:jc w:val="both"/>
        <w:rPr>
          <w:color w:val="000000" w:themeColor="text1"/>
          <w:spacing w:val="1"/>
        </w:rPr>
      </w:pPr>
      <w:r>
        <w:rPr>
          <w:color w:val="000000" w:themeColor="text1"/>
          <w:spacing w:val="1"/>
        </w:rPr>
        <w:t>9.</w:t>
      </w:r>
      <w:r>
        <w:rPr>
          <w:color w:val="000000" w:themeColor="text1"/>
          <w:spacing w:val="1"/>
        </w:rPr>
        <w:tab/>
        <w:t xml:space="preserve">Z zastrzeżeniem ust. 10 i ust. 12, bez uprzedniej pisemnej zgody </w:t>
      </w:r>
      <w:r>
        <w:rPr>
          <w:color w:val="000000" w:themeColor="text1"/>
        </w:rPr>
        <w:t>Zamawiającego Wykonawca</w:t>
      </w:r>
      <w:r>
        <w:rPr>
          <w:color w:val="000000" w:themeColor="text1"/>
          <w:spacing w:val="1"/>
        </w:rPr>
        <w:t xml:space="preserve"> nie może posługiwać się logotypem </w:t>
      </w:r>
      <w:r>
        <w:rPr>
          <w:color w:val="000000" w:themeColor="text1"/>
        </w:rPr>
        <w:t>Zamawiającego</w:t>
      </w:r>
      <w:r>
        <w:rPr>
          <w:color w:val="000000" w:themeColor="text1"/>
          <w:spacing w:val="1"/>
        </w:rPr>
        <w:t xml:space="preserve"> ani wymieniać</w:t>
      </w:r>
      <w:r>
        <w:rPr>
          <w:color w:val="000000" w:themeColor="text1"/>
          <w:spacing w:val="1"/>
        </w:rPr>
        <w:br/>
        <w:t xml:space="preserve">nazwy </w:t>
      </w:r>
      <w:r>
        <w:rPr>
          <w:color w:val="000000" w:themeColor="text1"/>
        </w:rPr>
        <w:t>Zamawiającego</w:t>
      </w:r>
      <w:r>
        <w:rPr>
          <w:color w:val="000000" w:themeColor="text1"/>
          <w:spacing w:val="1"/>
        </w:rPr>
        <w:t xml:space="preserve"> w związku z działalnością </w:t>
      </w:r>
      <w:r>
        <w:rPr>
          <w:color w:val="000000" w:themeColor="text1"/>
        </w:rPr>
        <w:t>Wykonawcy</w:t>
      </w:r>
      <w:r>
        <w:rPr>
          <w:color w:val="000000" w:themeColor="text1"/>
          <w:spacing w:val="1"/>
        </w:rPr>
        <w:t>, w tym w szczególności działalnością promocyjną lub informacyjną.</w:t>
      </w:r>
    </w:p>
    <w:p w14:paraId="2015682F" w14:textId="77777777" w:rsidR="004B3AFF" w:rsidRPr="00BA797C" w:rsidRDefault="004B3AFF" w:rsidP="004B3AFF">
      <w:pPr>
        <w:pStyle w:val="Akapitzlist2"/>
        <w:widowControl w:val="0"/>
        <w:shd w:val="clear" w:color="auto" w:fill="FFFFFF"/>
        <w:autoSpaceDN w:val="0"/>
        <w:ind w:left="567" w:hanging="567"/>
        <w:jc w:val="both"/>
        <w:rPr>
          <w:color w:val="000000" w:themeColor="text1"/>
          <w:spacing w:val="1"/>
        </w:rPr>
      </w:pPr>
      <w:r>
        <w:rPr>
          <w:color w:val="000000" w:themeColor="text1"/>
          <w:spacing w:val="1"/>
        </w:rPr>
        <w:t>10.</w:t>
      </w:r>
      <w:r>
        <w:rPr>
          <w:color w:val="000000" w:themeColor="text1"/>
          <w:spacing w:val="1"/>
        </w:rPr>
        <w:tab/>
        <w:t xml:space="preserve">Udzielanie lub publikowanie przez </w:t>
      </w:r>
      <w:r>
        <w:rPr>
          <w:color w:val="000000" w:themeColor="text1"/>
        </w:rPr>
        <w:t xml:space="preserve">Strony </w:t>
      </w:r>
      <w:r>
        <w:rPr>
          <w:color w:val="000000" w:themeColor="text1"/>
          <w:spacing w:val="1"/>
        </w:rPr>
        <w:t>informacji wymaganych na podstawie przepisów prawa nie jest uważane za działalność promocyjną lub informacyjną.</w:t>
      </w:r>
    </w:p>
    <w:p w14:paraId="704A96BB" w14:textId="77777777" w:rsidR="004B3AFF" w:rsidRPr="00BA797C" w:rsidRDefault="004B3AFF" w:rsidP="004B3AFF">
      <w:pPr>
        <w:pStyle w:val="Akapitzlist2"/>
        <w:widowControl w:val="0"/>
        <w:shd w:val="clear" w:color="auto" w:fill="FFFFFF"/>
        <w:autoSpaceDN w:val="0"/>
        <w:ind w:left="567" w:hanging="567"/>
        <w:jc w:val="both"/>
        <w:rPr>
          <w:color w:val="000000" w:themeColor="text1"/>
          <w:spacing w:val="1"/>
        </w:rPr>
      </w:pPr>
      <w:r>
        <w:rPr>
          <w:color w:val="000000" w:themeColor="text1"/>
          <w:spacing w:val="1"/>
        </w:rPr>
        <w:t>11.</w:t>
      </w:r>
      <w:r>
        <w:rPr>
          <w:color w:val="000000" w:themeColor="text1"/>
          <w:spacing w:val="1"/>
        </w:rPr>
        <w:tab/>
        <w:t xml:space="preserve">Na pisemny wniosek </w:t>
      </w:r>
      <w:r>
        <w:rPr>
          <w:color w:val="000000" w:themeColor="text1"/>
        </w:rPr>
        <w:t>Wykonawcy</w:t>
      </w:r>
      <w:r>
        <w:rPr>
          <w:color w:val="000000" w:themeColor="text1"/>
          <w:spacing w:val="1"/>
        </w:rPr>
        <w:t>, Zamawiający może wystawić dokument,</w:t>
      </w:r>
      <w:r>
        <w:rPr>
          <w:color w:val="000000" w:themeColor="text1"/>
          <w:spacing w:val="1"/>
        </w:rPr>
        <w:br/>
        <w:t xml:space="preserve">w którym poświadczy wykonanie lub wykonywanie zamówienia, którego dotyczy Umowa. </w:t>
      </w:r>
    </w:p>
    <w:p w14:paraId="788584F5" w14:textId="77777777" w:rsidR="004B3AFF" w:rsidRPr="00BA797C" w:rsidRDefault="004B3AFF" w:rsidP="004B3AFF">
      <w:pPr>
        <w:pStyle w:val="Akapitzlist2"/>
        <w:widowControl w:val="0"/>
        <w:shd w:val="clear" w:color="auto" w:fill="FFFFFF"/>
        <w:autoSpaceDN w:val="0"/>
        <w:ind w:left="567" w:hanging="567"/>
        <w:jc w:val="both"/>
        <w:rPr>
          <w:color w:val="000000" w:themeColor="text1"/>
          <w:spacing w:val="1"/>
        </w:rPr>
      </w:pPr>
      <w:r>
        <w:rPr>
          <w:color w:val="000000" w:themeColor="text1"/>
          <w:spacing w:val="1"/>
        </w:rPr>
        <w:t>12.</w:t>
      </w:r>
      <w:r>
        <w:rPr>
          <w:color w:val="000000" w:themeColor="text1"/>
          <w:spacing w:val="1"/>
        </w:rPr>
        <w:tab/>
        <w:t xml:space="preserve">Do posługiwania się przez </w:t>
      </w:r>
      <w:r>
        <w:rPr>
          <w:color w:val="000000" w:themeColor="text1"/>
        </w:rPr>
        <w:t>Wykonawcę</w:t>
      </w:r>
      <w:r>
        <w:rPr>
          <w:color w:val="000000" w:themeColor="text1"/>
          <w:spacing w:val="1"/>
        </w:rPr>
        <w:t xml:space="preserve"> wystawionym przez Zamawiającego poświadczeniem wykonania lub wykonywania zamówienia nie mają zastosowania postanowienia określające zobowiązania </w:t>
      </w:r>
      <w:r>
        <w:rPr>
          <w:color w:val="000000" w:themeColor="text1"/>
        </w:rPr>
        <w:t>Wykonawcy</w:t>
      </w:r>
      <w:r>
        <w:rPr>
          <w:color w:val="000000" w:themeColor="text1"/>
          <w:spacing w:val="1"/>
        </w:rPr>
        <w:t xml:space="preserve"> do powstrzymania</w:t>
      </w:r>
      <w:r>
        <w:rPr>
          <w:color w:val="000000" w:themeColor="text1"/>
          <w:spacing w:val="1"/>
        </w:rPr>
        <w:br/>
        <w:t xml:space="preserve">się od wymieniania nazwy </w:t>
      </w:r>
      <w:r>
        <w:rPr>
          <w:color w:val="000000" w:themeColor="text1"/>
        </w:rPr>
        <w:t>Zamawiającego</w:t>
      </w:r>
      <w:r>
        <w:rPr>
          <w:color w:val="000000" w:themeColor="text1"/>
          <w:spacing w:val="1"/>
        </w:rPr>
        <w:t xml:space="preserve"> w związku z jego działalnością.</w:t>
      </w:r>
    </w:p>
    <w:p w14:paraId="354AA2F7" w14:textId="77777777" w:rsidR="004B3AFF" w:rsidRPr="00BA797C" w:rsidRDefault="004B3AFF" w:rsidP="004B3AFF">
      <w:pPr>
        <w:ind w:left="567" w:hanging="567"/>
        <w:jc w:val="both"/>
        <w:rPr>
          <w:color w:val="000000" w:themeColor="text1"/>
        </w:rPr>
      </w:pPr>
      <w:r>
        <w:rPr>
          <w:color w:val="000000" w:themeColor="text1"/>
        </w:rPr>
        <w:t>13.</w:t>
      </w:r>
      <w:r>
        <w:rPr>
          <w:color w:val="000000" w:themeColor="text1"/>
        </w:rPr>
        <w:tab/>
        <w:t>Naruszenie powyższych zasad dotyczących obowiązku zachowania poufności traktowane może być przez drugą Stronę jako naruszenie obowiązków umownych</w:t>
      </w:r>
      <w:r>
        <w:rPr>
          <w:color w:val="000000" w:themeColor="text1"/>
        </w:rPr>
        <w:br/>
        <w:t>i może skutkować odpowiedzialnością odszkodowawczą zgodnie z postanowieniami</w:t>
      </w:r>
      <w:r>
        <w:rPr>
          <w:color w:val="000000" w:themeColor="text1"/>
        </w:rPr>
        <w:br/>
        <w:t>ust. 16, w tym również po wygaśnięciu lub rozwiązaniu Umowy.</w:t>
      </w:r>
    </w:p>
    <w:p w14:paraId="0B5AB03B" w14:textId="77777777" w:rsidR="004B3AFF" w:rsidRPr="00BA797C" w:rsidRDefault="004B3AFF" w:rsidP="004B3AFF">
      <w:pPr>
        <w:ind w:left="567" w:hanging="567"/>
        <w:jc w:val="both"/>
        <w:rPr>
          <w:color w:val="000000" w:themeColor="text1"/>
        </w:rPr>
      </w:pPr>
      <w:r>
        <w:rPr>
          <w:color w:val="000000" w:themeColor="text1"/>
        </w:rPr>
        <w:t>14.</w:t>
      </w:r>
      <w:r>
        <w:rPr>
          <w:color w:val="000000" w:themeColor="text1"/>
        </w:rPr>
        <w:tab/>
        <w:t>Po wygaśnięciu lub rozwiązaniu Umowy, każda ze Stron wyda drugiej Stronie</w:t>
      </w:r>
      <w:r>
        <w:rPr>
          <w:color w:val="000000" w:themeColor="text1"/>
        </w:rPr>
        <w:br/>
        <w:t>za potwierdzeniem odbioru wszystkie posiadane przez siebie dane i materiały</w:t>
      </w:r>
      <w:r>
        <w:rPr>
          <w:color w:val="000000" w:themeColor="text1"/>
        </w:rPr>
        <w:br/>
        <w:t>objęte klauzulą poufności zgodnie z powyższymi postanowieniami.</w:t>
      </w:r>
    </w:p>
    <w:p w14:paraId="31277A63" w14:textId="77777777" w:rsidR="004B3AFF" w:rsidRPr="00BA797C" w:rsidRDefault="004B3AFF" w:rsidP="004B3AFF">
      <w:pPr>
        <w:ind w:left="567" w:hanging="567"/>
        <w:jc w:val="both"/>
        <w:rPr>
          <w:color w:val="000000" w:themeColor="text1"/>
        </w:rPr>
      </w:pPr>
      <w:r>
        <w:rPr>
          <w:color w:val="000000" w:themeColor="text1"/>
        </w:rPr>
        <w:lastRenderedPageBreak/>
        <w:t>15.</w:t>
      </w:r>
      <w:r>
        <w:rPr>
          <w:color w:val="000000" w:themeColor="text1"/>
        </w:rPr>
        <w:tab/>
        <w:t>Zastrzeżony w niniejszym § 11 Umowy obowiązek zachowania poufności wiążę</w:t>
      </w:r>
      <w:r>
        <w:rPr>
          <w:color w:val="000000" w:themeColor="text1"/>
        </w:rPr>
        <w:br/>
        <w:t>Strony bez ograniczeń czasowych także w przypadku rozwiązania Umowy</w:t>
      </w:r>
      <w:r>
        <w:rPr>
          <w:color w:val="000000" w:themeColor="text1"/>
        </w:rPr>
        <w:br/>
        <w:t>w jakimkolwiek trybie.</w:t>
      </w:r>
    </w:p>
    <w:p w14:paraId="528EEF39" w14:textId="77777777" w:rsidR="004B3AFF" w:rsidRPr="00BA797C" w:rsidRDefault="004B3AFF" w:rsidP="004B3AFF">
      <w:pPr>
        <w:ind w:left="567" w:hanging="567"/>
        <w:jc w:val="both"/>
        <w:rPr>
          <w:color w:val="000000" w:themeColor="text1"/>
        </w:rPr>
      </w:pPr>
      <w:r>
        <w:rPr>
          <w:color w:val="000000" w:themeColor="text1"/>
        </w:rPr>
        <w:t>16.</w:t>
      </w:r>
      <w:r>
        <w:rPr>
          <w:color w:val="000000" w:themeColor="text1"/>
        </w:rPr>
        <w:tab/>
        <w:t>Jeżeli jedna ze Stron poniesie szkodę w związku z naruszeniem przez drugą</w:t>
      </w:r>
      <w:r>
        <w:rPr>
          <w:color w:val="000000" w:themeColor="text1"/>
        </w:rPr>
        <w:br/>
        <w:t>Stronę zasad dotyczących obowiązku zachowania poufności, o których mowa</w:t>
      </w:r>
      <w:r>
        <w:rPr>
          <w:color w:val="000000" w:themeColor="text1"/>
        </w:rPr>
        <w:br/>
        <w:t>w niniejszym § 11 Umowy, poszkodowana naruszeniem Strona będzie mogła</w:t>
      </w:r>
      <w:r>
        <w:rPr>
          <w:color w:val="000000" w:themeColor="text1"/>
        </w:rPr>
        <w:br/>
        <w:t>dochodzić od drugiej Strony odszkodowania do pełnej wysokości poniesionej</w:t>
      </w:r>
      <w:r>
        <w:rPr>
          <w:color w:val="000000" w:themeColor="text1"/>
        </w:rPr>
        <w:br/>
        <w:t>szkody. Uprawnienie do dochodzenia odszkodowania, o którym mowa w zdaniu poprzedzającym, przysługuje obu Stronom, w tym Zamawiającemu w przypadku</w:t>
      </w:r>
      <w:r>
        <w:rPr>
          <w:color w:val="000000" w:themeColor="text1"/>
        </w:rPr>
        <w:br/>
        <w:t>gdy rozmiar szkody faktycznie poniesionej przez Zamawiającego w związku</w:t>
      </w:r>
      <w:r>
        <w:rPr>
          <w:color w:val="000000" w:themeColor="text1"/>
        </w:rPr>
        <w:br/>
        <w:t>ze stwierdzonym naruszeniem tych zasad przez Wykonawcę będzie przekraczać wysokość ewentualnej kary umownej, o której mowa w § 8 ust. 1 pkt 24.</w:t>
      </w:r>
    </w:p>
    <w:p w14:paraId="507C2D94" w14:textId="77777777" w:rsidR="00AE54C3" w:rsidRPr="00BA797C" w:rsidRDefault="00AE54C3" w:rsidP="0094566E">
      <w:pPr>
        <w:pStyle w:val="Tekstpodstawowywcity2"/>
        <w:spacing w:after="0" w:line="240" w:lineRule="auto"/>
        <w:ind w:left="0"/>
        <w:jc w:val="center"/>
        <w:rPr>
          <w:b/>
          <w:bCs/>
          <w:color w:val="000000" w:themeColor="text1"/>
          <w:spacing w:val="1"/>
        </w:rPr>
      </w:pPr>
    </w:p>
    <w:p w14:paraId="46ED78BB" w14:textId="77777777" w:rsidR="0094566E" w:rsidRPr="00BA797C" w:rsidRDefault="0094566E" w:rsidP="0094566E">
      <w:pPr>
        <w:pStyle w:val="Tekstpodstawowywcity2"/>
        <w:spacing w:after="0" w:line="240" w:lineRule="auto"/>
        <w:ind w:left="0"/>
        <w:jc w:val="center"/>
        <w:rPr>
          <w:b/>
          <w:bCs/>
          <w:color w:val="000000" w:themeColor="text1"/>
          <w:spacing w:val="1"/>
        </w:rPr>
      </w:pPr>
      <w:r>
        <w:rPr>
          <w:b/>
          <w:bCs/>
          <w:color w:val="000000" w:themeColor="text1"/>
          <w:spacing w:val="1"/>
        </w:rPr>
        <w:t>§ 12.</w:t>
      </w:r>
    </w:p>
    <w:p w14:paraId="1F3D8257"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t>1.</w:t>
      </w:r>
      <w:r>
        <w:rPr>
          <w:color w:val="000000" w:themeColor="text1"/>
          <w:spacing w:val="1"/>
        </w:rPr>
        <w:tab/>
        <w:t xml:space="preserve">Osobami upoważnionymi do realizacji Umowy są: </w:t>
      </w:r>
    </w:p>
    <w:p w14:paraId="15BE065F" w14:textId="77777777" w:rsidR="00CD4CE3" w:rsidRPr="00BA797C" w:rsidRDefault="00CD4CE3" w:rsidP="00CD4CE3">
      <w:pPr>
        <w:pStyle w:val="Akapitzlist2"/>
        <w:widowControl w:val="0"/>
        <w:shd w:val="clear" w:color="auto" w:fill="FFFFFF"/>
        <w:autoSpaceDN w:val="0"/>
        <w:ind w:left="1134" w:hanging="567"/>
        <w:jc w:val="both"/>
        <w:rPr>
          <w:color w:val="000000" w:themeColor="text1"/>
        </w:rPr>
      </w:pPr>
      <w:r>
        <w:rPr>
          <w:color w:val="000000" w:themeColor="text1"/>
        </w:rPr>
        <w:t>1)</w:t>
      </w:r>
      <w:r>
        <w:rPr>
          <w:color w:val="000000" w:themeColor="text1"/>
        </w:rPr>
        <w:tab/>
        <w:t>ze strony Zamawiającego:</w:t>
      </w:r>
    </w:p>
    <w:p w14:paraId="360717EB" w14:textId="77777777" w:rsidR="00CD4CE3" w:rsidRPr="00BA797C" w:rsidRDefault="00CD4CE3" w:rsidP="00CD4CE3">
      <w:pPr>
        <w:ind w:left="1134"/>
        <w:jc w:val="both"/>
        <w:rPr>
          <w:b/>
          <w:color w:val="000000" w:themeColor="text1"/>
        </w:rPr>
      </w:pPr>
      <w:r>
        <w:rPr>
          <w:color w:val="000000" w:themeColor="text1"/>
        </w:rPr>
        <w:t>[...] [...] (imię i nazwisko),</w:t>
      </w:r>
    </w:p>
    <w:p w14:paraId="492D6F0F" w14:textId="77777777" w:rsidR="00CD4CE3" w:rsidRPr="00BA797C" w:rsidRDefault="00CD4CE3" w:rsidP="00CD4CE3">
      <w:pPr>
        <w:ind w:left="1134"/>
        <w:jc w:val="both"/>
        <w:rPr>
          <w:b/>
          <w:color w:val="000000" w:themeColor="text1"/>
        </w:rPr>
      </w:pPr>
      <w:r>
        <w:rPr>
          <w:color w:val="000000" w:themeColor="text1"/>
        </w:rPr>
        <w:t>tel. nr +48 [...],</w:t>
      </w:r>
    </w:p>
    <w:p w14:paraId="6F0A605F" w14:textId="77777777" w:rsidR="00CD4CE3" w:rsidRPr="00BA797C" w:rsidRDefault="00CD4CE3" w:rsidP="00CD4CE3">
      <w:pPr>
        <w:ind w:left="1134"/>
        <w:jc w:val="both"/>
        <w:rPr>
          <w:color w:val="000000" w:themeColor="text1"/>
        </w:rPr>
      </w:pPr>
      <w:r>
        <w:rPr>
          <w:color w:val="000000" w:themeColor="text1"/>
        </w:rPr>
        <w:t>e-mail: [...]@[...];</w:t>
      </w:r>
    </w:p>
    <w:p w14:paraId="7C20191D" w14:textId="77777777" w:rsidR="00CD4CE3" w:rsidRPr="00BA797C" w:rsidRDefault="00CD4CE3" w:rsidP="00CD4CE3">
      <w:pPr>
        <w:pStyle w:val="Akapitzlist2"/>
        <w:widowControl w:val="0"/>
        <w:shd w:val="clear" w:color="auto" w:fill="FFFFFF"/>
        <w:autoSpaceDN w:val="0"/>
        <w:ind w:left="1134" w:hanging="567"/>
        <w:jc w:val="both"/>
        <w:rPr>
          <w:color w:val="000000" w:themeColor="text1"/>
        </w:rPr>
      </w:pPr>
      <w:r>
        <w:rPr>
          <w:color w:val="000000" w:themeColor="text1"/>
        </w:rPr>
        <w:t>2)</w:t>
      </w:r>
      <w:r>
        <w:rPr>
          <w:color w:val="000000" w:themeColor="text1"/>
        </w:rPr>
        <w:tab/>
        <w:t>ze strony Wykonawcy:</w:t>
      </w:r>
    </w:p>
    <w:p w14:paraId="7670706F" w14:textId="77777777" w:rsidR="00CD4CE3" w:rsidRPr="00BA797C" w:rsidRDefault="00CD4CE3" w:rsidP="00CD4CE3">
      <w:pPr>
        <w:ind w:left="1134"/>
        <w:jc w:val="both"/>
        <w:rPr>
          <w:b/>
          <w:color w:val="000000" w:themeColor="text1"/>
        </w:rPr>
      </w:pPr>
      <w:r>
        <w:rPr>
          <w:color w:val="000000" w:themeColor="text1"/>
        </w:rPr>
        <w:t>[...] [...] (imię i nazwisko),</w:t>
      </w:r>
    </w:p>
    <w:p w14:paraId="529638C0" w14:textId="77777777" w:rsidR="00CD4CE3" w:rsidRPr="00BA797C" w:rsidRDefault="00CD4CE3" w:rsidP="00CD4CE3">
      <w:pPr>
        <w:ind w:left="1134"/>
        <w:jc w:val="both"/>
        <w:rPr>
          <w:b/>
          <w:color w:val="000000" w:themeColor="text1"/>
        </w:rPr>
      </w:pPr>
      <w:r>
        <w:rPr>
          <w:color w:val="000000" w:themeColor="text1"/>
        </w:rPr>
        <w:t>tel. nr +48 [...],</w:t>
      </w:r>
    </w:p>
    <w:p w14:paraId="680C0347" w14:textId="77777777" w:rsidR="00CD4CE3" w:rsidRPr="00BA797C" w:rsidRDefault="00CD4CE3" w:rsidP="00CD4CE3">
      <w:pPr>
        <w:ind w:left="1134"/>
        <w:jc w:val="both"/>
        <w:rPr>
          <w:color w:val="000000" w:themeColor="text1"/>
        </w:rPr>
      </w:pPr>
      <w:r>
        <w:rPr>
          <w:color w:val="000000" w:themeColor="text1"/>
        </w:rPr>
        <w:t>e-mail: [...]@[...].</w:t>
      </w:r>
    </w:p>
    <w:p w14:paraId="2FE6995B"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t>2.</w:t>
      </w:r>
      <w:r>
        <w:rPr>
          <w:color w:val="000000" w:themeColor="text1"/>
          <w:spacing w:val="1"/>
        </w:rPr>
        <w:tab/>
        <w:t>Z zastrzeżeniem ust. 4 i 5, wszelka korespondencja związana z realizacją Umowy</w:t>
      </w:r>
      <w:r>
        <w:rPr>
          <w:color w:val="000000" w:themeColor="text1"/>
          <w:spacing w:val="1"/>
        </w:rPr>
        <w:br/>
        <w:t>będzie kierowana według uznania Strony wysyłającej korespondencję na adresy</w:t>
      </w:r>
      <w:r>
        <w:rPr>
          <w:color w:val="000000" w:themeColor="text1"/>
          <w:spacing w:val="1"/>
        </w:rPr>
        <w:br/>
        <w:t>poczty elektronicznej wskazane w ust. 1 lub pisemnie:</w:t>
      </w:r>
    </w:p>
    <w:p w14:paraId="3C95F460" w14:textId="77777777" w:rsidR="00CD4CE3" w:rsidRPr="00BA797C" w:rsidRDefault="00CD4CE3" w:rsidP="00CD4CE3">
      <w:pPr>
        <w:pStyle w:val="Akapitzlist2"/>
        <w:widowControl w:val="0"/>
        <w:shd w:val="clear" w:color="auto" w:fill="FFFFFF"/>
        <w:autoSpaceDN w:val="0"/>
        <w:ind w:left="1134" w:hanging="567"/>
        <w:jc w:val="both"/>
        <w:rPr>
          <w:color w:val="000000" w:themeColor="text1"/>
        </w:rPr>
      </w:pPr>
      <w:r>
        <w:rPr>
          <w:color w:val="000000" w:themeColor="text1"/>
        </w:rPr>
        <w:t>1)</w:t>
      </w:r>
      <w:r>
        <w:rPr>
          <w:color w:val="000000" w:themeColor="text1"/>
        </w:rPr>
        <w:tab/>
        <w:t>do Zamawiającego na adres:</w:t>
      </w:r>
    </w:p>
    <w:p w14:paraId="5FCCE92E" w14:textId="77777777" w:rsidR="00CD4CE3" w:rsidRPr="00BA797C" w:rsidRDefault="00CD4CE3" w:rsidP="00CD4CE3">
      <w:pPr>
        <w:pStyle w:val="Akapitzlist2"/>
        <w:widowControl w:val="0"/>
        <w:shd w:val="clear" w:color="auto" w:fill="FFFFFF"/>
        <w:autoSpaceDN w:val="0"/>
        <w:ind w:left="1134"/>
        <w:jc w:val="both"/>
        <w:rPr>
          <w:color w:val="000000" w:themeColor="text1"/>
          <w:spacing w:val="1"/>
        </w:rPr>
      </w:pPr>
      <w:r>
        <w:rPr>
          <w:color w:val="000000" w:themeColor="text1"/>
          <w:spacing w:val="1"/>
        </w:rPr>
        <w:t>Przedsiębiorstwo Usług Komunalnych Piaseczno Sp. z o.o.</w:t>
      </w:r>
    </w:p>
    <w:p w14:paraId="531A6F8A" w14:textId="77777777" w:rsidR="00CD4CE3" w:rsidRPr="00BA797C" w:rsidRDefault="00CD4CE3" w:rsidP="00CD4CE3">
      <w:pPr>
        <w:pStyle w:val="Akapitzlist2"/>
        <w:widowControl w:val="0"/>
        <w:shd w:val="clear" w:color="auto" w:fill="FFFFFF"/>
        <w:autoSpaceDN w:val="0"/>
        <w:ind w:left="1134"/>
        <w:jc w:val="both"/>
        <w:rPr>
          <w:color w:val="000000" w:themeColor="text1"/>
          <w:spacing w:val="1"/>
        </w:rPr>
      </w:pPr>
      <w:r>
        <w:rPr>
          <w:color w:val="000000" w:themeColor="text1"/>
          <w:spacing w:val="1"/>
        </w:rPr>
        <w:t>ul. Techniczna 6</w:t>
      </w:r>
    </w:p>
    <w:p w14:paraId="3835D534" w14:textId="77777777" w:rsidR="00CD4CE3" w:rsidRPr="00BA797C" w:rsidRDefault="00CD4CE3" w:rsidP="00CD4CE3">
      <w:pPr>
        <w:pStyle w:val="Akapitzlist2"/>
        <w:widowControl w:val="0"/>
        <w:shd w:val="clear" w:color="auto" w:fill="FFFFFF"/>
        <w:autoSpaceDN w:val="0"/>
        <w:ind w:left="1134"/>
        <w:jc w:val="both"/>
        <w:rPr>
          <w:color w:val="000000" w:themeColor="text1"/>
          <w:spacing w:val="1"/>
        </w:rPr>
      </w:pPr>
      <w:r>
        <w:rPr>
          <w:color w:val="000000" w:themeColor="text1"/>
          <w:spacing w:val="1"/>
        </w:rPr>
        <w:t>05-500 Piaseczno;</w:t>
      </w:r>
    </w:p>
    <w:p w14:paraId="0440FE17" w14:textId="77777777" w:rsidR="00CD4CE3" w:rsidRPr="00BA797C" w:rsidRDefault="00CD4CE3" w:rsidP="00CD4CE3">
      <w:pPr>
        <w:pStyle w:val="Akapitzlist2"/>
        <w:widowControl w:val="0"/>
        <w:shd w:val="clear" w:color="auto" w:fill="FFFFFF"/>
        <w:autoSpaceDN w:val="0"/>
        <w:ind w:left="1134" w:hanging="567"/>
        <w:jc w:val="both"/>
        <w:rPr>
          <w:color w:val="000000" w:themeColor="text1"/>
        </w:rPr>
      </w:pPr>
      <w:r>
        <w:rPr>
          <w:color w:val="000000" w:themeColor="text1"/>
        </w:rPr>
        <w:t>2)</w:t>
      </w:r>
      <w:r>
        <w:rPr>
          <w:color w:val="000000" w:themeColor="text1"/>
        </w:rPr>
        <w:tab/>
        <w:t>do Wykonawcy na adres:</w:t>
      </w:r>
    </w:p>
    <w:p w14:paraId="4C6075CC" w14:textId="77777777" w:rsidR="00CD4CE3" w:rsidRPr="00BA797C" w:rsidRDefault="00CD4CE3" w:rsidP="00CD4CE3">
      <w:pPr>
        <w:pStyle w:val="Akapitzlist2"/>
        <w:widowControl w:val="0"/>
        <w:shd w:val="clear" w:color="auto" w:fill="FFFFFF"/>
        <w:autoSpaceDN w:val="0"/>
        <w:ind w:left="1134"/>
        <w:jc w:val="both"/>
        <w:rPr>
          <w:color w:val="000000" w:themeColor="text1"/>
          <w:spacing w:val="1"/>
        </w:rPr>
      </w:pPr>
      <w:r>
        <w:rPr>
          <w:color w:val="000000" w:themeColor="text1"/>
          <w:spacing w:val="1"/>
        </w:rPr>
        <w:t>[...]</w:t>
      </w:r>
    </w:p>
    <w:p w14:paraId="2B93EADA" w14:textId="77777777" w:rsidR="00CD4CE3" w:rsidRPr="00BA797C" w:rsidRDefault="00CD4CE3" w:rsidP="00CD4CE3">
      <w:pPr>
        <w:pStyle w:val="Akapitzlist2"/>
        <w:widowControl w:val="0"/>
        <w:shd w:val="clear" w:color="auto" w:fill="FFFFFF"/>
        <w:autoSpaceDN w:val="0"/>
        <w:ind w:left="1134"/>
        <w:jc w:val="both"/>
        <w:rPr>
          <w:color w:val="000000" w:themeColor="text1"/>
          <w:spacing w:val="1"/>
        </w:rPr>
      </w:pPr>
      <w:r>
        <w:rPr>
          <w:color w:val="000000" w:themeColor="text1"/>
          <w:spacing w:val="1"/>
        </w:rPr>
        <w:t>[...]</w:t>
      </w:r>
    </w:p>
    <w:p w14:paraId="64A57B92" w14:textId="77777777" w:rsidR="00CD4CE3" w:rsidRPr="00BA797C" w:rsidRDefault="00CD4CE3" w:rsidP="00CD4CE3">
      <w:pPr>
        <w:pStyle w:val="Akapitzlist2"/>
        <w:widowControl w:val="0"/>
        <w:shd w:val="clear" w:color="auto" w:fill="FFFFFF"/>
        <w:autoSpaceDN w:val="0"/>
        <w:ind w:left="1134"/>
        <w:jc w:val="both"/>
        <w:rPr>
          <w:color w:val="000000" w:themeColor="text1"/>
          <w:spacing w:val="1"/>
        </w:rPr>
      </w:pPr>
      <w:r>
        <w:rPr>
          <w:color w:val="000000" w:themeColor="text1"/>
          <w:spacing w:val="1"/>
        </w:rPr>
        <w:t>[...].</w:t>
      </w:r>
    </w:p>
    <w:p w14:paraId="3B8269BB"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t>3.</w:t>
      </w:r>
      <w:r>
        <w:rPr>
          <w:color w:val="000000" w:themeColor="text1"/>
          <w:spacing w:val="1"/>
        </w:rPr>
        <w:tab/>
        <w:t>Zmiana osób, o których mowa w ust. 1, wymaga każdorazowo zawarcia przez Strony pisemnego aneksu do Umowy pod rygorem nieważności.</w:t>
      </w:r>
    </w:p>
    <w:p w14:paraId="151EEEAC"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t>4.</w:t>
      </w:r>
      <w:r>
        <w:rPr>
          <w:color w:val="000000" w:themeColor="text1"/>
          <w:spacing w:val="1"/>
        </w:rPr>
        <w:tab/>
        <w:t>Zmiana danych teleadresowych osób, o których mowa w ust. 1, nie wymaga dla swej ważności pisemnego aneksu do umowy i może być przekazana drugiej Stronie</w:t>
      </w:r>
      <w:r>
        <w:rPr>
          <w:color w:val="000000" w:themeColor="text1"/>
          <w:spacing w:val="1"/>
        </w:rPr>
        <w:br/>
        <w:t>za pomocą wiadomości poczty elektronicznej.</w:t>
      </w:r>
    </w:p>
    <w:p w14:paraId="5EB6F7C0" w14:textId="77777777" w:rsidR="00BF26BD" w:rsidRPr="00BA797C" w:rsidRDefault="00BF26BD">
      <w:pPr>
        <w:rPr>
          <w:color w:val="000000" w:themeColor="text1"/>
          <w:spacing w:val="1"/>
        </w:rPr>
      </w:pPr>
      <w:r>
        <w:rPr>
          <w:color w:val="000000" w:themeColor="text1"/>
          <w:spacing w:val="1"/>
        </w:rPr>
        <w:br w:type="page"/>
      </w:r>
    </w:p>
    <w:p w14:paraId="2C4B7497"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lastRenderedPageBreak/>
        <w:t>5.</w:t>
      </w:r>
      <w:r>
        <w:rPr>
          <w:color w:val="000000" w:themeColor="text1"/>
          <w:spacing w:val="1"/>
        </w:rPr>
        <w:tab/>
        <w:t>Wszelkie oświadczenia i zawiadomienia dokonywane przez Strony związane</w:t>
      </w:r>
      <w:r>
        <w:rPr>
          <w:color w:val="000000" w:themeColor="text1"/>
          <w:spacing w:val="1"/>
        </w:rPr>
        <w:br/>
        <w:t>z zawarciem Umowy, jej rozwiązaniem, odstąpieniem od Umowy lub naliczeniem</w:t>
      </w:r>
      <w:r>
        <w:rPr>
          <w:color w:val="000000" w:themeColor="text1"/>
          <w:spacing w:val="1"/>
        </w:rPr>
        <w:br/>
        <w:t>kar umownych, winny być dokonywane wyłącznie w formie pisemnej, pod rygorem nieważności. Oświadczenia i zawiadomienia dokonywane w tym zakresie w innej formie nie będą wywoływać skutków prawnych ani faktycznych. Z zastrzeżeniem</w:t>
      </w:r>
      <w:r>
        <w:rPr>
          <w:color w:val="000000" w:themeColor="text1"/>
          <w:spacing w:val="1"/>
        </w:rPr>
        <w:br/>
        <w:t>ust. 6, pozostałe zawiadomienia mogą być kierowane za pomocą wiadomości</w:t>
      </w:r>
      <w:r>
        <w:rPr>
          <w:color w:val="000000" w:themeColor="text1"/>
          <w:spacing w:val="1"/>
        </w:rPr>
        <w:br/>
        <w:t>poczty elektronicznej adresowanej do osób, o których mowa w ust. 1.</w:t>
      </w:r>
    </w:p>
    <w:p w14:paraId="65C497A6"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t>6.</w:t>
      </w:r>
      <w:r>
        <w:rPr>
          <w:color w:val="000000" w:themeColor="text1"/>
          <w:spacing w:val="1"/>
        </w:rPr>
        <w:tab/>
        <w:t>Zmiana danych teleadresowych, o których mowa w ust. 2 wymaga każdorazowo zawarcia przez Strony pisemnego aneksu do Umowy pod rygorem nieważności.</w:t>
      </w:r>
    </w:p>
    <w:p w14:paraId="41FAB07E" w14:textId="77777777" w:rsidR="005B48CF" w:rsidRPr="00BA797C" w:rsidRDefault="005B48CF" w:rsidP="005B48CF">
      <w:pPr>
        <w:jc w:val="both"/>
        <w:rPr>
          <w:color w:val="000000" w:themeColor="text1"/>
        </w:rPr>
      </w:pPr>
    </w:p>
    <w:p w14:paraId="4951AEE9" w14:textId="77777777" w:rsidR="008B6897" w:rsidRPr="00BA797C" w:rsidRDefault="008B6897" w:rsidP="008B6897">
      <w:pPr>
        <w:pStyle w:val="Tekstpodstawowywcity2"/>
        <w:spacing w:after="0" w:line="240" w:lineRule="auto"/>
        <w:ind w:left="0"/>
        <w:jc w:val="center"/>
        <w:rPr>
          <w:b/>
          <w:bCs/>
          <w:color w:val="000000" w:themeColor="text1"/>
          <w:spacing w:val="1"/>
        </w:rPr>
      </w:pPr>
      <w:r>
        <w:rPr>
          <w:b/>
          <w:bCs/>
          <w:color w:val="000000" w:themeColor="text1"/>
          <w:spacing w:val="1"/>
        </w:rPr>
        <w:t>§ 13.</w:t>
      </w:r>
    </w:p>
    <w:p w14:paraId="5DAFF204" w14:textId="77777777" w:rsidR="00822190" w:rsidRPr="00BA797C" w:rsidRDefault="00822190" w:rsidP="00822190">
      <w:pPr>
        <w:pStyle w:val="Akapitzlist2"/>
        <w:widowControl w:val="0"/>
        <w:shd w:val="clear" w:color="auto" w:fill="FFFFFF"/>
        <w:autoSpaceDN w:val="0"/>
        <w:ind w:left="567" w:hanging="567"/>
        <w:jc w:val="both"/>
        <w:rPr>
          <w:color w:val="000000" w:themeColor="text1"/>
          <w:spacing w:val="1"/>
        </w:rPr>
      </w:pPr>
      <w:r>
        <w:rPr>
          <w:color w:val="000000" w:themeColor="text1"/>
          <w:spacing w:val="1"/>
        </w:rPr>
        <w:t>1.</w:t>
      </w:r>
      <w:r>
        <w:rPr>
          <w:color w:val="000000" w:themeColor="text1"/>
          <w:spacing w:val="1"/>
        </w:rPr>
        <w:tab/>
        <w:t>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współpracowników oraz pracowników drugiej Strony, wskazanych w § 9 ust. 1 jako osoby do kontaktu, a także osób uprawnionych do reprezentowania drugiej Strony. Przekazywane na potrzeby realizacji Umowy dane osobowe są danymi zwykłymi</w:t>
      </w:r>
      <w:r>
        <w:rPr>
          <w:color w:val="000000" w:themeColor="text1"/>
          <w:spacing w:val="1"/>
        </w:rPr>
        <w:br/>
        <w:t>i obejmują w szczególności imię i nazwisko, zajmowane stanowisko,</w:t>
      </w:r>
      <w:r>
        <w:rPr>
          <w:color w:val="000000" w:themeColor="text1"/>
          <w:spacing w:val="1"/>
        </w:rPr>
        <w:br/>
        <w:t xml:space="preserve">numer służbowego telefonu oraz adres służbowej poczty </w:t>
      </w:r>
      <w:r>
        <w:rPr>
          <w:bCs/>
          <w:color w:val="000000" w:themeColor="text1"/>
          <w:spacing w:val="1"/>
        </w:rPr>
        <w:t>elektronicznej</w:t>
      </w:r>
      <w:r>
        <w:rPr>
          <w:color w:val="000000" w:themeColor="text1"/>
          <w:spacing w:val="1"/>
        </w:rPr>
        <w:t>.</w:t>
      </w:r>
    </w:p>
    <w:p w14:paraId="41E46755" w14:textId="77777777" w:rsidR="00822190" w:rsidRPr="00BA797C" w:rsidRDefault="00822190" w:rsidP="00822190">
      <w:pPr>
        <w:pStyle w:val="Akapitzlist2"/>
        <w:widowControl w:val="0"/>
        <w:shd w:val="clear" w:color="auto" w:fill="FFFFFF"/>
        <w:autoSpaceDN w:val="0"/>
        <w:ind w:left="567" w:hanging="567"/>
        <w:jc w:val="both"/>
        <w:rPr>
          <w:color w:val="000000" w:themeColor="text1"/>
          <w:spacing w:val="1"/>
        </w:rPr>
      </w:pPr>
      <w:r>
        <w:rPr>
          <w:color w:val="000000" w:themeColor="text1"/>
          <w:spacing w:val="1"/>
        </w:rPr>
        <w:t>2.</w:t>
      </w:r>
      <w:r>
        <w:rPr>
          <w:color w:val="000000" w:themeColor="text1"/>
          <w:spacing w:val="1"/>
        </w:rPr>
        <w:tab/>
        <w:t>Dane osobowe osób, o których mowa w ust. 1, będą przetwarzane przez Strony</w:t>
      </w:r>
      <w:r>
        <w:rPr>
          <w:color w:val="000000" w:themeColor="text1"/>
          <w:spacing w:val="1"/>
        </w:rPr>
        <w:br/>
        <w:t>na podstawie art. 6 ust. 1 lit. f) RODO (przetwarzanie niezbędne do celów wynikających z prawnie uzasadnionych interesów realizowanych przez administratorów danych) oraz na podstawie art. 6 ust. 1 lit c) RODO (przetwarzanie niezbędne do wypełnienia obowiązku prawnego ciążącego na administratorach danych) jedynie w celu i w zakresie niezbędnym do wykonania zadań związanych</w:t>
      </w:r>
      <w:r>
        <w:rPr>
          <w:color w:val="000000" w:themeColor="text1"/>
          <w:spacing w:val="1"/>
        </w:rPr>
        <w:br/>
        <w:t>z realizacją Umowy.</w:t>
      </w:r>
    </w:p>
    <w:p w14:paraId="725D0696" w14:textId="77777777" w:rsidR="00822190" w:rsidRPr="00BA797C" w:rsidRDefault="00822190" w:rsidP="00822190">
      <w:pPr>
        <w:pStyle w:val="Akapitzlist2"/>
        <w:widowControl w:val="0"/>
        <w:shd w:val="clear" w:color="auto" w:fill="FFFFFF"/>
        <w:autoSpaceDN w:val="0"/>
        <w:ind w:left="567" w:hanging="567"/>
        <w:jc w:val="both"/>
        <w:rPr>
          <w:color w:val="000000" w:themeColor="text1"/>
          <w:spacing w:val="1"/>
        </w:rPr>
      </w:pPr>
      <w:r>
        <w:rPr>
          <w:color w:val="000000" w:themeColor="text1"/>
          <w:spacing w:val="1"/>
        </w:rPr>
        <w:t>3.</w:t>
      </w:r>
      <w:r>
        <w:rPr>
          <w:color w:val="000000" w:themeColor="text1"/>
          <w:spacing w:val="1"/>
        </w:rPr>
        <w:tab/>
        <w:t>Strony zobowiązują się do ochrony danych osobowych udostępnionych wzajemnie</w:t>
      </w:r>
      <w:r>
        <w:rPr>
          <w:color w:val="000000" w:themeColor="text1"/>
          <w:spacing w:val="1"/>
        </w:rPr>
        <w:br/>
        <w:t>w związku z realizacją Umowy, w tym do wdrożenia oraz stosowania środków technicznych i organizacyjnych zapewniających odpowiedni stopień bezpieczeństwa danych osobowych zgodnie z przepisami prawa, w tym w szczególności zgodnie</w:t>
      </w:r>
      <w:r>
        <w:rPr>
          <w:color w:val="000000" w:themeColor="text1"/>
          <w:spacing w:val="1"/>
        </w:rPr>
        <w:br/>
        <w:t>z ustawą z dnia 10 maja 2018 r. o ochronie danych osobowych oraz z przepisami RODO.</w:t>
      </w:r>
    </w:p>
    <w:p w14:paraId="75D2991B" w14:textId="77777777" w:rsidR="00BE4B0F" w:rsidRPr="00BA797C" w:rsidRDefault="00BE4B0F" w:rsidP="00004BC8">
      <w:pPr>
        <w:pStyle w:val="Akapitzlist2"/>
        <w:widowControl w:val="0"/>
        <w:shd w:val="clear" w:color="auto" w:fill="FFFFFF"/>
        <w:autoSpaceDN w:val="0"/>
        <w:ind w:left="567" w:hanging="567"/>
        <w:jc w:val="both"/>
        <w:rPr>
          <w:color w:val="000000" w:themeColor="text1"/>
          <w:spacing w:val="1"/>
        </w:rPr>
      </w:pPr>
    </w:p>
    <w:p w14:paraId="2B48A150" w14:textId="77777777" w:rsidR="00004BC8" w:rsidRPr="00BA797C" w:rsidRDefault="00004BC8" w:rsidP="00004BC8">
      <w:pPr>
        <w:pStyle w:val="Tekstpodstawowywcity2"/>
        <w:spacing w:after="0" w:line="240" w:lineRule="auto"/>
        <w:ind w:left="0"/>
        <w:jc w:val="center"/>
        <w:rPr>
          <w:b/>
          <w:bCs/>
          <w:color w:val="000000" w:themeColor="text1"/>
          <w:spacing w:val="1"/>
        </w:rPr>
      </w:pPr>
      <w:r>
        <w:rPr>
          <w:b/>
          <w:bCs/>
          <w:color w:val="000000" w:themeColor="text1"/>
          <w:spacing w:val="1"/>
        </w:rPr>
        <w:t>§ 14.</w:t>
      </w:r>
    </w:p>
    <w:p w14:paraId="1C614152" w14:textId="77777777" w:rsidR="00004BC8" w:rsidRPr="00BA797C" w:rsidRDefault="00004BC8" w:rsidP="00AA341D">
      <w:pPr>
        <w:pStyle w:val="Akapitzlist20"/>
        <w:widowControl w:val="0"/>
        <w:shd w:val="clear" w:color="auto" w:fill="FFFFFF"/>
        <w:autoSpaceDN w:val="0"/>
        <w:spacing w:before="0" w:after="0" w:line="240" w:lineRule="auto"/>
        <w:ind w:left="0"/>
        <w:rPr>
          <w:rFonts w:ascii="Times New Roman" w:hAnsi="Times New Roman"/>
          <w:color w:val="000000" w:themeColor="text1"/>
          <w:spacing w:val="1"/>
          <w:sz w:val="24"/>
          <w:szCs w:val="24"/>
        </w:rPr>
      </w:pPr>
      <w:r>
        <w:rPr>
          <w:rFonts w:ascii="Times New Roman" w:hAnsi="Times New Roman"/>
          <w:color w:val="000000" w:themeColor="text1"/>
          <w:sz w:val="24"/>
          <w:szCs w:val="24"/>
        </w:rPr>
        <w:t>Zamawiaj</w:t>
      </w:r>
      <w:r>
        <w:rPr>
          <w:rFonts w:ascii="Times New Roman" w:eastAsia="TimesNewRoman" w:hAnsi="Times New Roman"/>
          <w:color w:val="000000" w:themeColor="text1"/>
          <w:sz w:val="24"/>
          <w:szCs w:val="24"/>
        </w:rPr>
        <w:t>ą</w:t>
      </w:r>
      <w:r>
        <w:rPr>
          <w:rFonts w:ascii="Times New Roman" w:hAnsi="Times New Roman"/>
          <w:color w:val="000000" w:themeColor="text1"/>
          <w:sz w:val="24"/>
          <w:szCs w:val="24"/>
        </w:rPr>
        <w:t>cy przewiduje mo</w:t>
      </w:r>
      <w:r>
        <w:rPr>
          <w:rFonts w:ascii="Times New Roman" w:eastAsia="TimesNewRoman" w:hAnsi="Times New Roman"/>
          <w:color w:val="000000" w:themeColor="text1"/>
          <w:sz w:val="24"/>
          <w:szCs w:val="24"/>
        </w:rPr>
        <w:t>ż</w:t>
      </w:r>
      <w:r>
        <w:rPr>
          <w:rFonts w:ascii="Times New Roman" w:hAnsi="Times New Roman"/>
          <w:color w:val="000000" w:themeColor="text1"/>
          <w:sz w:val="24"/>
          <w:szCs w:val="24"/>
        </w:rPr>
        <w:t>liwo</w:t>
      </w:r>
      <w:r>
        <w:rPr>
          <w:rFonts w:ascii="Times New Roman" w:eastAsia="TimesNewRoman" w:hAnsi="Times New Roman"/>
          <w:color w:val="000000" w:themeColor="text1"/>
          <w:sz w:val="24"/>
          <w:szCs w:val="24"/>
        </w:rPr>
        <w:t xml:space="preserve">ść </w:t>
      </w:r>
      <w:r>
        <w:rPr>
          <w:rFonts w:ascii="Times New Roman" w:hAnsi="Times New Roman"/>
          <w:color w:val="000000" w:themeColor="text1"/>
          <w:sz w:val="24"/>
          <w:szCs w:val="24"/>
        </w:rPr>
        <w:t>dokonania zmian postanowie</w:t>
      </w:r>
      <w:r>
        <w:rPr>
          <w:rFonts w:ascii="Times New Roman" w:eastAsia="TimesNewRoman" w:hAnsi="Times New Roman"/>
          <w:color w:val="000000" w:themeColor="text1"/>
          <w:sz w:val="24"/>
          <w:szCs w:val="24"/>
        </w:rPr>
        <w:t xml:space="preserve">ń </w:t>
      </w:r>
      <w:r>
        <w:rPr>
          <w:rFonts w:ascii="Times New Roman" w:hAnsi="Times New Roman"/>
          <w:color w:val="000000" w:themeColor="text1"/>
          <w:sz w:val="24"/>
          <w:szCs w:val="24"/>
        </w:rPr>
        <w:t>Umowy w stosunku</w:t>
      </w:r>
      <w:r>
        <w:rPr>
          <w:rFonts w:ascii="Times New Roman" w:hAnsi="Times New Roman"/>
          <w:color w:val="000000" w:themeColor="text1"/>
          <w:sz w:val="24"/>
          <w:szCs w:val="24"/>
        </w:rPr>
        <w:br/>
        <w:t>do tre</w:t>
      </w:r>
      <w:r>
        <w:rPr>
          <w:rFonts w:ascii="Times New Roman" w:eastAsia="TimesNewRoman" w:hAnsi="Times New Roman"/>
          <w:color w:val="000000" w:themeColor="text1"/>
          <w:sz w:val="24"/>
          <w:szCs w:val="24"/>
        </w:rPr>
        <w:t>ś</w:t>
      </w:r>
      <w:r>
        <w:rPr>
          <w:rFonts w:ascii="Times New Roman" w:hAnsi="Times New Roman"/>
          <w:color w:val="000000" w:themeColor="text1"/>
          <w:sz w:val="24"/>
          <w:szCs w:val="24"/>
        </w:rPr>
        <w:t>ci oferty, na podstawie której dokonano wyboru Wykonawcy, je</w:t>
      </w:r>
      <w:r>
        <w:rPr>
          <w:rFonts w:ascii="Times New Roman" w:eastAsia="TimesNewRoman" w:hAnsi="Times New Roman"/>
          <w:color w:val="000000" w:themeColor="text1"/>
          <w:sz w:val="24"/>
          <w:szCs w:val="24"/>
        </w:rPr>
        <w:t>ż</w:t>
      </w:r>
      <w:r>
        <w:rPr>
          <w:rFonts w:ascii="Times New Roman" w:hAnsi="Times New Roman"/>
          <w:color w:val="000000" w:themeColor="text1"/>
          <w:sz w:val="24"/>
          <w:szCs w:val="24"/>
        </w:rPr>
        <w:t>eli nast</w:t>
      </w:r>
      <w:r>
        <w:rPr>
          <w:rFonts w:ascii="Times New Roman" w:eastAsia="TimesNewRoman" w:hAnsi="Times New Roman"/>
          <w:color w:val="000000" w:themeColor="text1"/>
          <w:sz w:val="24"/>
          <w:szCs w:val="24"/>
        </w:rPr>
        <w:t>ą</w:t>
      </w:r>
      <w:r>
        <w:rPr>
          <w:rFonts w:ascii="Times New Roman" w:hAnsi="Times New Roman"/>
          <w:color w:val="000000" w:themeColor="text1"/>
          <w:sz w:val="24"/>
          <w:szCs w:val="24"/>
        </w:rPr>
        <w:t>pi zmiana powszechnie obowi</w:t>
      </w:r>
      <w:r>
        <w:rPr>
          <w:rFonts w:ascii="Times New Roman" w:eastAsia="TimesNewRoman" w:hAnsi="Times New Roman"/>
          <w:color w:val="000000" w:themeColor="text1"/>
          <w:sz w:val="24"/>
          <w:szCs w:val="24"/>
        </w:rPr>
        <w:t>ą</w:t>
      </w:r>
      <w:r>
        <w:rPr>
          <w:rFonts w:ascii="Times New Roman" w:hAnsi="Times New Roman"/>
          <w:color w:val="000000" w:themeColor="text1"/>
          <w:sz w:val="24"/>
          <w:szCs w:val="24"/>
        </w:rPr>
        <w:t>zuj</w:t>
      </w:r>
      <w:r>
        <w:rPr>
          <w:rFonts w:ascii="Times New Roman" w:eastAsia="TimesNewRoman" w:hAnsi="Times New Roman"/>
          <w:color w:val="000000" w:themeColor="text1"/>
          <w:sz w:val="24"/>
          <w:szCs w:val="24"/>
        </w:rPr>
        <w:t>ą</w:t>
      </w:r>
      <w:r>
        <w:rPr>
          <w:rFonts w:ascii="Times New Roman" w:hAnsi="Times New Roman"/>
          <w:color w:val="000000" w:themeColor="text1"/>
          <w:sz w:val="24"/>
          <w:szCs w:val="24"/>
        </w:rPr>
        <w:t>cych przepisów prawa w zakresie maj</w:t>
      </w:r>
      <w:r>
        <w:rPr>
          <w:rFonts w:ascii="Times New Roman" w:eastAsia="TimesNewRoman" w:hAnsi="Times New Roman"/>
          <w:color w:val="000000" w:themeColor="text1"/>
          <w:sz w:val="24"/>
          <w:szCs w:val="24"/>
        </w:rPr>
        <w:t>ą</w:t>
      </w:r>
      <w:r>
        <w:rPr>
          <w:rFonts w:ascii="Times New Roman" w:hAnsi="Times New Roman"/>
          <w:color w:val="000000" w:themeColor="text1"/>
          <w:sz w:val="24"/>
          <w:szCs w:val="24"/>
        </w:rPr>
        <w:t>cym wpływ na realizacj</w:t>
      </w:r>
      <w:r>
        <w:rPr>
          <w:rFonts w:ascii="Times New Roman" w:eastAsia="TimesNewRoman" w:hAnsi="Times New Roman"/>
          <w:color w:val="000000" w:themeColor="text1"/>
          <w:sz w:val="24"/>
          <w:szCs w:val="24"/>
        </w:rPr>
        <w:t xml:space="preserve">ę </w:t>
      </w:r>
      <w:r>
        <w:rPr>
          <w:rFonts w:ascii="Times New Roman" w:hAnsi="Times New Roman"/>
          <w:color w:val="000000" w:themeColor="text1"/>
          <w:sz w:val="24"/>
          <w:szCs w:val="24"/>
        </w:rPr>
        <w:t>Przedmiotu umowy, bez zmiany wynagrodzenia netto Wykonawcy. Zmiana wynagrodzenia Wykonawcy mo</w:t>
      </w:r>
      <w:r>
        <w:rPr>
          <w:rFonts w:ascii="Times New Roman" w:eastAsia="TimesNewRoman" w:hAnsi="Times New Roman"/>
          <w:color w:val="000000" w:themeColor="text1"/>
          <w:sz w:val="24"/>
          <w:szCs w:val="24"/>
        </w:rPr>
        <w:t>ż</w:t>
      </w:r>
      <w:r>
        <w:rPr>
          <w:rFonts w:ascii="Times New Roman" w:hAnsi="Times New Roman"/>
          <w:color w:val="000000" w:themeColor="text1"/>
          <w:sz w:val="24"/>
          <w:szCs w:val="24"/>
        </w:rPr>
        <w:t>e nast</w:t>
      </w:r>
      <w:r>
        <w:rPr>
          <w:rFonts w:ascii="Times New Roman" w:eastAsia="TimesNewRoman" w:hAnsi="Times New Roman"/>
          <w:color w:val="000000" w:themeColor="text1"/>
          <w:sz w:val="24"/>
          <w:szCs w:val="24"/>
        </w:rPr>
        <w:t>ą</w:t>
      </w:r>
      <w:r>
        <w:rPr>
          <w:rFonts w:ascii="Times New Roman" w:hAnsi="Times New Roman"/>
          <w:color w:val="000000" w:themeColor="text1"/>
          <w:sz w:val="24"/>
          <w:szCs w:val="24"/>
        </w:rPr>
        <w:t>pi</w:t>
      </w:r>
      <w:r>
        <w:rPr>
          <w:rFonts w:ascii="Times New Roman" w:eastAsia="TimesNewRoman" w:hAnsi="Times New Roman"/>
          <w:color w:val="000000" w:themeColor="text1"/>
          <w:sz w:val="24"/>
          <w:szCs w:val="24"/>
        </w:rPr>
        <w:t xml:space="preserve">ć </w:t>
      </w:r>
      <w:r>
        <w:rPr>
          <w:rFonts w:ascii="Times New Roman" w:hAnsi="Times New Roman"/>
          <w:color w:val="000000" w:themeColor="text1"/>
          <w:sz w:val="24"/>
          <w:szCs w:val="24"/>
        </w:rPr>
        <w:t>wył</w:t>
      </w:r>
      <w:r>
        <w:rPr>
          <w:rFonts w:ascii="Times New Roman" w:eastAsia="TimesNewRoman" w:hAnsi="Times New Roman"/>
          <w:color w:val="000000" w:themeColor="text1"/>
          <w:sz w:val="24"/>
          <w:szCs w:val="24"/>
        </w:rPr>
        <w:t>ą</w:t>
      </w:r>
      <w:r>
        <w:rPr>
          <w:rFonts w:ascii="Times New Roman" w:hAnsi="Times New Roman"/>
          <w:color w:val="000000" w:themeColor="text1"/>
          <w:sz w:val="24"/>
          <w:szCs w:val="24"/>
        </w:rPr>
        <w:t>cznie na podstawie wniosku, o którym mowa w § 7 ust. 13,</w:t>
      </w:r>
      <w:r>
        <w:rPr>
          <w:rFonts w:ascii="Times New Roman" w:hAnsi="Times New Roman"/>
          <w:color w:val="000000" w:themeColor="text1"/>
          <w:sz w:val="24"/>
          <w:szCs w:val="24"/>
        </w:rPr>
        <w:br/>
        <w:t xml:space="preserve">a także w </w:t>
      </w:r>
      <w:proofErr w:type="gramStart"/>
      <w:r>
        <w:rPr>
          <w:rFonts w:ascii="Times New Roman" w:hAnsi="Times New Roman"/>
          <w:color w:val="000000" w:themeColor="text1"/>
          <w:sz w:val="24"/>
          <w:szCs w:val="24"/>
        </w:rPr>
        <w:t>przypadku</w:t>
      </w:r>
      <w:proofErr w:type="gramEnd"/>
      <w:r>
        <w:rPr>
          <w:rFonts w:ascii="Times New Roman" w:hAnsi="Times New Roman"/>
          <w:color w:val="000000" w:themeColor="text1"/>
          <w:sz w:val="24"/>
          <w:szCs w:val="24"/>
        </w:rPr>
        <w:t xml:space="preserve"> gdy na podstawie odr</w:t>
      </w:r>
      <w:r>
        <w:rPr>
          <w:rFonts w:ascii="Times New Roman" w:eastAsia="TimesNewRoman" w:hAnsi="Times New Roman"/>
          <w:color w:val="000000" w:themeColor="text1"/>
          <w:sz w:val="24"/>
          <w:szCs w:val="24"/>
        </w:rPr>
        <w:t>ę</w:t>
      </w:r>
      <w:r>
        <w:rPr>
          <w:rFonts w:ascii="Times New Roman" w:hAnsi="Times New Roman"/>
          <w:color w:val="000000" w:themeColor="text1"/>
          <w:sz w:val="24"/>
          <w:szCs w:val="24"/>
        </w:rPr>
        <w:t>bnych przepisów nast</w:t>
      </w:r>
      <w:r>
        <w:rPr>
          <w:rFonts w:ascii="Times New Roman" w:eastAsia="TimesNewRoman" w:hAnsi="Times New Roman"/>
          <w:color w:val="000000" w:themeColor="text1"/>
          <w:sz w:val="24"/>
          <w:szCs w:val="24"/>
        </w:rPr>
        <w:t>ą</w:t>
      </w:r>
      <w:r>
        <w:rPr>
          <w:rFonts w:ascii="Times New Roman" w:hAnsi="Times New Roman"/>
          <w:color w:val="000000" w:themeColor="text1"/>
          <w:sz w:val="24"/>
          <w:szCs w:val="24"/>
        </w:rPr>
        <w:t>pi zmiana:</w:t>
      </w:r>
    </w:p>
    <w:p w14:paraId="5A13B6A9" w14:textId="77777777" w:rsidR="00004BC8" w:rsidRPr="00BA797C" w:rsidRDefault="00004BC8" w:rsidP="00AA341D">
      <w:pPr>
        <w:pStyle w:val="Akapitzlist20"/>
        <w:widowControl w:val="0"/>
        <w:shd w:val="clear" w:color="auto" w:fill="FFFFFF"/>
        <w:autoSpaceDN w:val="0"/>
        <w:spacing w:before="0" w:after="0" w:line="240" w:lineRule="auto"/>
        <w:ind w:left="567" w:hanging="567"/>
        <w:rPr>
          <w:rFonts w:ascii="Times New Roman" w:hAnsi="Times New Roman"/>
          <w:color w:val="000000" w:themeColor="text1"/>
          <w:sz w:val="24"/>
          <w:szCs w:val="24"/>
        </w:rPr>
      </w:pPr>
      <w:r>
        <w:rPr>
          <w:rFonts w:ascii="Times New Roman" w:hAnsi="Times New Roman"/>
          <w:color w:val="000000" w:themeColor="text1"/>
          <w:sz w:val="24"/>
          <w:szCs w:val="24"/>
        </w:rPr>
        <w:t>1)</w:t>
      </w:r>
      <w:r>
        <w:rPr>
          <w:rFonts w:ascii="Times New Roman" w:hAnsi="Times New Roman"/>
          <w:color w:val="000000" w:themeColor="text1"/>
          <w:sz w:val="24"/>
          <w:szCs w:val="24"/>
        </w:rPr>
        <w:tab/>
        <w:t>stawek podatku od towarów i usług, które wejdą w życie po dniu zawarcia Umowy</w:t>
      </w:r>
      <w:r>
        <w:rPr>
          <w:rFonts w:ascii="Times New Roman" w:hAnsi="Times New Roman"/>
          <w:color w:val="000000" w:themeColor="text1"/>
          <w:sz w:val="24"/>
          <w:szCs w:val="24"/>
        </w:rPr>
        <w:br/>
        <w:t>w zakresie mającym wpływ na wynagrodzenie brutto Wykonawcy;</w:t>
      </w:r>
    </w:p>
    <w:p w14:paraId="4153635C" w14:textId="77777777" w:rsidR="00BF26BD" w:rsidRPr="00BA797C" w:rsidRDefault="00BF26BD">
      <w:pPr>
        <w:rPr>
          <w:rFonts w:eastAsia="SimSun"/>
          <w:color w:val="000000" w:themeColor="text1"/>
          <w:lang w:eastAsia="ar-SA"/>
        </w:rPr>
      </w:pPr>
      <w:r>
        <w:rPr>
          <w:color w:val="000000" w:themeColor="text1"/>
        </w:rPr>
        <w:br w:type="page"/>
      </w:r>
    </w:p>
    <w:p w14:paraId="3717A4D4" w14:textId="77777777" w:rsidR="00004BC8" w:rsidRPr="00BA797C" w:rsidRDefault="00004BC8" w:rsidP="00AA341D">
      <w:pPr>
        <w:pStyle w:val="Akapitzlist20"/>
        <w:widowControl w:val="0"/>
        <w:shd w:val="clear" w:color="auto" w:fill="FFFFFF"/>
        <w:autoSpaceDN w:val="0"/>
        <w:spacing w:before="0" w:after="0" w:line="240" w:lineRule="auto"/>
        <w:ind w:left="567" w:hanging="567"/>
        <w:rPr>
          <w:rFonts w:ascii="Times New Roman" w:hAnsi="Times New Roman"/>
          <w:color w:val="000000" w:themeColor="text1"/>
          <w:sz w:val="24"/>
          <w:szCs w:val="24"/>
        </w:rPr>
      </w:pPr>
      <w:r>
        <w:rPr>
          <w:rFonts w:ascii="Times New Roman" w:hAnsi="Times New Roman"/>
          <w:color w:val="000000" w:themeColor="text1"/>
          <w:sz w:val="24"/>
          <w:szCs w:val="24"/>
        </w:rPr>
        <w:lastRenderedPageBreak/>
        <w:t>2)</w:t>
      </w:r>
      <w:r>
        <w:rPr>
          <w:rFonts w:ascii="Times New Roman" w:hAnsi="Times New Roman"/>
          <w:color w:val="000000" w:themeColor="text1"/>
          <w:sz w:val="24"/>
          <w:szCs w:val="24"/>
        </w:rPr>
        <w:tab/>
        <w:t>wysokości minimalnego wynagrodzenia za pracę albo wysokości minimalnej stawki godzinowej, ustalanych na podstawie przepisów ustawy z dnia 10 października 2002 r. o minimalnym wynagrodzeniu za pracę w zakresie mającym wpływ na wynagrodzenie netto Wykonawcy, z zastrzeżeniem, iż w takim przypadku zmiana wynagrodzenia Wykonawcy następować będzie wyłącznie w sposób i na zasadach określonych</w:t>
      </w:r>
      <w:r>
        <w:rPr>
          <w:rFonts w:ascii="Times New Roman" w:hAnsi="Times New Roman"/>
          <w:color w:val="000000" w:themeColor="text1"/>
          <w:sz w:val="24"/>
          <w:szCs w:val="24"/>
        </w:rPr>
        <w:br/>
        <w:t>w § 7 ust. 13 do 15;</w:t>
      </w:r>
    </w:p>
    <w:p w14:paraId="211B1BC7" w14:textId="77777777" w:rsidR="00004BC8" w:rsidRPr="00BA797C" w:rsidRDefault="00004BC8" w:rsidP="00AA341D">
      <w:pPr>
        <w:pStyle w:val="Akapitzlist20"/>
        <w:widowControl w:val="0"/>
        <w:shd w:val="clear" w:color="auto" w:fill="FFFFFF"/>
        <w:autoSpaceDN w:val="0"/>
        <w:spacing w:before="0" w:after="0" w:line="240" w:lineRule="auto"/>
        <w:ind w:left="567" w:hanging="567"/>
        <w:rPr>
          <w:rFonts w:ascii="Times New Roman" w:hAnsi="Times New Roman"/>
          <w:color w:val="000000" w:themeColor="text1"/>
          <w:sz w:val="24"/>
          <w:szCs w:val="24"/>
        </w:rPr>
      </w:pPr>
      <w:r>
        <w:rPr>
          <w:rFonts w:ascii="Times New Roman" w:hAnsi="Times New Roman"/>
          <w:color w:val="000000" w:themeColor="text1"/>
          <w:sz w:val="24"/>
          <w:szCs w:val="24"/>
        </w:rPr>
        <w:t>3)</w:t>
      </w:r>
      <w:r>
        <w:rPr>
          <w:rFonts w:ascii="Times New Roman" w:hAnsi="Times New Roman"/>
          <w:color w:val="000000" w:themeColor="text1"/>
          <w:sz w:val="24"/>
          <w:szCs w:val="24"/>
        </w:rPr>
        <w:tab/>
        <w:t>zasad podlegania ubezpieczeniom społecznym lub ubezpieczeniu zdrowotnemu</w:t>
      </w:r>
      <w:r>
        <w:rPr>
          <w:rFonts w:ascii="Times New Roman" w:hAnsi="Times New Roman"/>
          <w:color w:val="000000" w:themeColor="text1"/>
          <w:sz w:val="24"/>
          <w:szCs w:val="24"/>
        </w:rPr>
        <w:br/>
        <w:t>lub wysokości stawki składki na ubezpieczenia społeczne lub zdrowotne w zakresie mającym wpływ na wynagrodzenie netto Wykonawcy;</w:t>
      </w:r>
    </w:p>
    <w:p w14:paraId="28057511" w14:textId="77777777" w:rsidR="00004BC8" w:rsidRPr="00BA797C" w:rsidRDefault="00004BC8" w:rsidP="00AA341D">
      <w:pPr>
        <w:pStyle w:val="Akapitzlist20"/>
        <w:widowControl w:val="0"/>
        <w:shd w:val="clear" w:color="auto" w:fill="FFFFFF"/>
        <w:autoSpaceDN w:val="0"/>
        <w:spacing w:before="0" w:after="0" w:line="240" w:lineRule="auto"/>
        <w:ind w:left="567" w:hanging="567"/>
        <w:rPr>
          <w:rFonts w:ascii="Times New Roman" w:hAnsi="Times New Roman"/>
          <w:color w:val="000000" w:themeColor="text1"/>
          <w:sz w:val="24"/>
          <w:szCs w:val="24"/>
        </w:rPr>
      </w:pPr>
      <w:r>
        <w:rPr>
          <w:rFonts w:ascii="Times New Roman" w:hAnsi="Times New Roman"/>
          <w:color w:val="000000" w:themeColor="text1"/>
          <w:sz w:val="24"/>
          <w:szCs w:val="24"/>
        </w:rPr>
        <w:t>4)</w:t>
      </w:r>
      <w:r>
        <w:rPr>
          <w:rFonts w:ascii="Times New Roman" w:hAnsi="Times New Roman"/>
          <w:color w:val="000000" w:themeColor="text1"/>
          <w:sz w:val="24"/>
          <w:szCs w:val="24"/>
        </w:rPr>
        <w:tab/>
        <w:t>zasad gromadzenia i wysokości wpłat do pracowniczych planów kapitałowych,</w:t>
      </w:r>
      <w:r>
        <w:rPr>
          <w:rFonts w:ascii="Times New Roman" w:hAnsi="Times New Roman"/>
          <w:color w:val="000000" w:themeColor="text1"/>
          <w:sz w:val="24"/>
          <w:szCs w:val="24"/>
        </w:rPr>
        <w:br/>
        <w:t>o których mowa w ustawie z dnia 4 października 2018 r. o pracowniczych planach kapitałowych w zakresie mającym wpływ na wynagrodzenie netto Wykonawcy;</w:t>
      </w:r>
    </w:p>
    <w:p w14:paraId="7468C37F" w14:textId="77777777" w:rsidR="00004BC8" w:rsidRPr="00BA797C" w:rsidRDefault="00004BC8" w:rsidP="00BE345C">
      <w:pPr>
        <w:pStyle w:val="Akapitzlist20"/>
        <w:widowControl w:val="0"/>
        <w:shd w:val="clear" w:color="auto" w:fill="FFFFFF"/>
        <w:autoSpaceDN w:val="0"/>
        <w:spacing w:before="0" w:after="0" w:line="240" w:lineRule="auto"/>
        <w:ind w:left="567"/>
        <w:rPr>
          <w:rFonts w:ascii="Times New Roman" w:hAnsi="Times New Roman"/>
          <w:color w:val="000000" w:themeColor="text1"/>
          <w:sz w:val="24"/>
          <w:szCs w:val="24"/>
        </w:rPr>
      </w:pPr>
      <w:r>
        <w:rPr>
          <w:rFonts w:ascii="Times New Roman" w:hAnsi="Times New Roman"/>
          <w:color w:val="000000" w:themeColor="text1"/>
          <w:sz w:val="24"/>
          <w:szCs w:val="24"/>
        </w:rPr>
        <w:t>- ka</w:t>
      </w:r>
      <w:r>
        <w:rPr>
          <w:rFonts w:ascii="Times New Roman" w:eastAsia="TimesNewRoman" w:hAnsi="Times New Roman"/>
          <w:color w:val="000000" w:themeColor="text1"/>
          <w:sz w:val="24"/>
          <w:szCs w:val="24"/>
        </w:rPr>
        <w:t>ż</w:t>
      </w:r>
      <w:r>
        <w:rPr>
          <w:rFonts w:ascii="Times New Roman" w:hAnsi="Times New Roman"/>
          <w:color w:val="000000" w:themeColor="text1"/>
          <w:sz w:val="24"/>
          <w:szCs w:val="24"/>
        </w:rPr>
        <w:t>dorazowo wył</w:t>
      </w:r>
      <w:r>
        <w:rPr>
          <w:rFonts w:ascii="Times New Roman" w:eastAsia="TimesNewRoman" w:hAnsi="Times New Roman"/>
          <w:color w:val="000000" w:themeColor="text1"/>
          <w:sz w:val="24"/>
          <w:szCs w:val="24"/>
        </w:rPr>
        <w:t>ą</w:t>
      </w:r>
      <w:r>
        <w:rPr>
          <w:rFonts w:ascii="Times New Roman" w:hAnsi="Times New Roman"/>
          <w:color w:val="000000" w:themeColor="text1"/>
          <w:sz w:val="24"/>
          <w:szCs w:val="24"/>
        </w:rPr>
        <w:t>cznie w zakresie i w sposób wynikaj</w:t>
      </w:r>
      <w:r>
        <w:rPr>
          <w:rFonts w:ascii="Times New Roman" w:eastAsia="TimesNewRoman" w:hAnsi="Times New Roman"/>
          <w:color w:val="000000" w:themeColor="text1"/>
          <w:sz w:val="24"/>
          <w:szCs w:val="24"/>
        </w:rPr>
        <w:t>ą</w:t>
      </w:r>
      <w:r>
        <w:rPr>
          <w:rFonts w:ascii="Times New Roman" w:hAnsi="Times New Roman"/>
          <w:color w:val="000000" w:themeColor="text1"/>
          <w:sz w:val="24"/>
          <w:szCs w:val="24"/>
        </w:rPr>
        <w:t>cy ze zmian, o których mowa</w:t>
      </w:r>
      <w:r>
        <w:rPr>
          <w:rFonts w:ascii="Times New Roman" w:hAnsi="Times New Roman"/>
          <w:color w:val="000000" w:themeColor="text1"/>
          <w:sz w:val="24"/>
          <w:szCs w:val="24"/>
        </w:rPr>
        <w:br/>
        <w:t>w pkt 1 do 4 powyżej.</w:t>
      </w:r>
    </w:p>
    <w:p w14:paraId="7220D36C" w14:textId="77777777" w:rsidR="00004BC8" w:rsidRPr="00BA797C" w:rsidRDefault="00004BC8" w:rsidP="00004BC8">
      <w:pPr>
        <w:pStyle w:val="Akapitzlist2"/>
        <w:widowControl w:val="0"/>
        <w:shd w:val="clear" w:color="auto" w:fill="FFFFFF"/>
        <w:autoSpaceDN w:val="0"/>
        <w:ind w:left="567" w:hanging="567"/>
        <w:jc w:val="both"/>
        <w:rPr>
          <w:color w:val="000000" w:themeColor="text1"/>
          <w:spacing w:val="1"/>
        </w:rPr>
      </w:pPr>
    </w:p>
    <w:p w14:paraId="705BD2D6" w14:textId="77777777" w:rsidR="00953B10" w:rsidRPr="00BA797C" w:rsidRDefault="00953B10" w:rsidP="00953B10">
      <w:pPr>
        <w:pStyle w:val="Tekstpodstawowywcity2"/>
        <w:spacing w:after="0" w:line="240" w:lineRule="auto"/>
        <w:ind w:left="0"/>
        <w:jc w:val="center"/>
        <w:rPr>
          <w:b/>
          <w:bCs/>
          <w:color w:val="000000" w:themeColor="text1"/>
          <w:spacing w:val="1"/>
        </w:rPr>
      </w:pPr>
      <w:r>
        <w:rPr>
          <w:b/>
          <w:bCs/>
          <w:color w:val="000000" w:themeColor="text1"/>
          <w:spacing w:val="1"/>
        </w:rPr>
        <w:t>§ 15.</w:t>
      </w:r>
    </w:p>
    <w:p w14:paraId="0DB45EA5"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t>1.</w:t>
      </w:r>
      <w:r>
        <w:rPr>
          <w:color w:val="000000" w:themeColor="text1"/>
          <w:spacing w:val="1"/>
        </w:rPr>
        <w:tab/>
        <w:t>Umowa podlega prawu polskiemu i jest interpretowana zgodnie z tym prawem.</w:t>
      </w:r>
      <w:r>
        <w:rPr>
          <w:color w:val="000000" w:themeColor="text1"/>
          <w:spacing w:val="1"/>
        </w:rPr>
        <w:br/>
        <w:t xml:space="preserve">W sprawach nieuregulowanych Umową znajdują w szczególności zastosowanie odpowiednie przepisy </w:t>
      </w:r>
      <w:r>
        <w:rPr>
          <w:color w:val="000000" w:themeColor="text1"/>
        </w:rPr>
        <w:t>ustawy z dnia 11 września 2019 r. - Prawo zamówień publicznych oraz przepisy Kodeksu cywilnego</w:t>
      </w:r>
      <w:r>
        <w:rPr>
          <w:color w:val="000000" w:themeColor="text1"/>
          <w:spacing w:val="1"/>
        </w:rPr>
        <w:t>.</w:t>
      </w:r>
    </w:p>
    <w:p w14:paraId="5B9FA001"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t>2.</w:t>
      </w:r>
      <w:r>
        <w:rPr>
          <w:color w:val="000000" w:themeColor="text1"/>
          <w:spacing w:val="1"/>
        </w:rPr>
        <w:tab/>
        <w:t>Wszelkie zmiany postanowień Umowy wymagają zachowania formy pisemnej</w:t>
      </w:r>
      <w:r>
        <w:rPr>
          <w:color w:val="000000" w:themeColor="text1"/>
          <w:spacing w:val="1"/>
        </w:rPr>
        <w:br/>
        <w:t>pod rygorem nieważności.</w:t>
      </w:r>
    </w:p>
    <w:p w14:paraId="15CA2BD2"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t>3.</w:t>
      </w:r>
      <w:r>
        <w:rPr>
          <w:color w:val="000000" w:themeColor="text1"/>
          <w:spacing w:val="1"/>
        </w:rPr>
        <w:tab/>
        <w:t>Zamawiający przewiduje możliwość dokonania zmian postanowień Umowy</w:t>
      </w:r>
      <w:r>
        <w:rPr>
          <w:color w:val="000000" w:themeColor="text1"/>
          <w:spacing w:val="1"/>
        </w:rPr>
        <w:br/>
        <w:t>w przypadku, o którym mowa w § 7 ust. 13, § 12 ust. 3 i 6 oraz w ust. 4 i 5 poniżej,</w:t>
      </w:r>
      <w:r>
        <w:rPr>
          <w:color w:val="000000" w:themeColor="text1"/>
          <w:spacing w:val="1"/>
        </w:rPr>
        <w:br/>
        <w:t>a także w innych niż wskazane przypadkach przewidzianych obowiązującymi przepisami prawa.</w:t>
      </w:r>
    </w:p>
    <w:p w14:paraId="07FFC885"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t>4.</w:t>
      </w:r>
      <w:r>
        <w:rPr>
          <w:color w:val="000000" w:themeColor="text1"/>
          <w:spacing w:val="1"/>
        </w:rPr>
        <w:tab/>
        <w:t>Jeżeli którekolwiek z postanowień Umowy stanie się nieważne lub nieskuteczne</w:t>
      </w:r>
      <w:r>
        <w:rPr>
          <w:color w:val="000000" w:themeColor="text1"/>
          <w:spacing w:val="1"/>
        </w:rPr>
        <w:br/>
        <w:t>na podstawie zmiany obowiązujących przepisów lub na podstawie prawomocnego orzeczenia sądu, to zmiana taka lub orzeczenie pozostaną bez wpływu na ważność pozostałych postanowień, które zachowają moc obowiązującą tak, jakby Umowa została zawarta bez takiego nieważnego lub nieskutecznego postanowienia. W takim przypadku, z zastrzeżeniem postanowień ust. 5 poniżej, Strony niezwłocznie przystąpią w dobrej wierze do uzgodnienia nowego postanowienia w celu usunięcia nieważności lub nieskuteczności i przywrócenia, w miarę możliwości, pierwotnego skutku i intencji Umowy.</w:t>
      </w:r>
    </w:p>
    <w:p w14:paraId="7ABC56C0"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t>5.</w:t>
      </w:r>
      <w:r>
        <w:rPr>
          <w:color w:val="000000" w:themeColor="text1"/>
          <w:spacing w:val="1"/>
        </w:rPr>
        <w:tab/>
        <w:t>Zamawiający przewiduje możliwość dokonania zmian postanowień Umowy</w:t>
      </w:r>
      <w:r>
        <w:rPr>
          <w:color w:val="000000" w:themeColor="text1"/>
          <w:spacing w:val="1"/>
        </w:rPr>
        <w:br/>
        <w:t>w stosunku do treści oferty, na podstawie której dokonano wyboru Wykonawcy,</w:t>
      </w:r>
      <w:r>
        <w:rPr>
          <w:color w:val="000000" w:themeColor="text1"/>
          <w:spacing w:val="1"/>
        </w:rPr>
        <w:br/>
        <w:t>jeżeli nastąpi zmiana powszechnie obowiązujących przepisów prawa w zakresie mającym wpływ na realizację przedmiotu Umowy, bez zmiany cen netto.</w:t>
      </w:r>
      <w:r>
        <w:rPr>
          <w:color w:val="000000" w:themeColor="text1"/>
          <w:spacing w:val="1"/>
        </w:rPr>
        <w:br/>
        <w:t>Zmiana wynagrodzenia netto Wykonawcy może nastąpić wyłącznie w przypadku,</w:t>
      </w:r>
      <w:r>
        <w:rPr>
          <w:color w:val="000000" w:themeColor="text1"/>
          <w:spacing w:val="1"/>
        </w:rPr>
        <w:br/>
        <w:t>o którym mowa w § 14.</w:t>
      </w:r>
    </w:p>
    <w:p w14:paraId="26590C0C" w14:textId="77777777" w:rsidR="00CD4CE3" w:rsidRPr="00BA797C" w:rsidRDefault="00CD4CE3" w:rsidP="00CD4CE3">
      <w:pPr>
        <w:autoSpaceDE w:val="0"/>
        <w:autoSpaceDN w:val="0"/>
        <w:adjustRightInd w:val="0"/>
        <w:ind w:left="567" w:hanging="567"/>
        <w:jc w:val="both"/>
        <w:rPr>
          <w:color w:val="000000" w:themeColor="text1"/>
        </w:rPr>
      </w:pPr>
      <w:r>
        <w:rPr>
          <w:color w:val="000000" w:themeColor="text1"/>
        </w:rPr>
        <w:t>6.</w:t>
      </w:r>
      <w:r>
        <w:rPr>
          <w:color w:val="000000" w:themeColor="text1"/>
        </w:rPr>
        <w:tab/>
        <w:t xml:space="preserve">Poza przypadkami przewidzianymi </w:t>
      </w:r>
      <w:r>
        <w:rPr>
          <w:color w:val="000000" w:themeColor="text1"/>
          <w:spacing w:val="1"/>
        </w:rPr>
        <w:t>obowiązującymi przepisami prawa</w:t>
      </w:r>
      <w:r>
        <w:rPr>
          <w:color w:val="000000" w:themeColor="text1"/>
        </w:rPr>
        <w:t xml:space="preserve"> Wykonawca</w:t>
      </w:r>
      <w:r>
        <w:rPr>
          <w:color w:val="000000" w:themeColor="text1"/>
        </w:rPr>
        <w:br/>
        <w:t>nie może przenieść na osoby trzecie swoich praw i obowiązków wynikających</w:t>
      </w:r>
      <w:r>
        <w:rPr>
          <w:color w:val="000000" w:themeColor="text1"/>
        </w:rPr>
        <w:br/>
        <w:t>z Umowy bez zgody Zamawiającego.</w:t>
      </w:r>
    </w:p>
    <w:p w14:paraId="412FEB6C" w14:textId="77777777" w:rsidR="00AA341D" w:rsidRPr="00BA797C" w:rsidRDefault="00AA341D" w:rsidP="00822190">
      <w:pPr>
        <w:pStyle w:val="Akapitzlist2"/>
        <w:widowControl w:val="0"/>
        <w:shd w:val="clear" w:color="auto" w:fill="FFFFFF"/>
        <w:autoSpaceDN w:val="0"/>
        <w:ind w:left="567" w:hanging="567"/>
        <w:jc w:val="both"/>
        <w:rPr>
          <w:color w:val="000000" w:themeColor="text1"/>
          <w:spacing w:val="1"/>
        </w:rPr>
      </w:pPr>
    </w:p>
    <w:p w14:paraId="66675783" w14:textId="77777777" w:rsidR="00CD4CE3" w:rsidRPr="00BA797C" w:rsidRDefault="00CD4CE3" w:rsidP="00CD4CE3">
      <w:pPr>
        <w:pStyle w:val="Tekstpodstawowywcity2"/>
        <w:spacing w:after="0" w:line="240" w:lineRule="auto"/>
        <w:ind w:left="0"/>
        <w:jc w:val="center"/>
        <w:rPr>
          <w:b/>
          <w:bCs/>
          <w:color w:val="000000" w:themeColor="text1"/>
          <w:spacing w:val="1"/>
        </w:rPr>
      </w:pPr>
      <w:r>
        <w:rPr>
          <w:b/>
          <w:bCs/>
          <w:color w:val="000000" w:themeColor="text1"/>
          <w:spacing w:val="1"/>
        </w:rPr>
        <w:t>§ 16.</w:t>
      </w:r>
    </w:p>
    <w:p w14:paraId="25952F28"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t>1.</w:t>
      </w:r>
      <w:r>
        <w:rPr>
          <w:color w:val="000000" w:themeColor="text1"/>
          <w:spacing w:val="1"/>
        </w:rPr>
        <w:tab/>
        <w:t xml:space="preserve">Wykonawca zaświadcza, że w związku z wykonywaniem Umowy stosować się będzie do wszystkich obowiązujących Strony przepisów prawa w zakresie przeciwdziałania korupcji wydanych przez uprawnione organy, zarówno bezpośrednio, jak i działając poprzez kontrolowane lub powiązane podmioty gospodarcze. </w:t>
      </w:r>
    </w:p>
    <w:p w14:paraId="673EE0F4"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lastRenderedPageBreak/>
        <w:t>2.</w:t>
      </w:r>
      <w:r>
        <w:rPr>
          <w:color w:val="000000" w:themeColor="text1"/>
          <w:spacing w:val="1"/>
        </w:rPr>
        <w:tab/>
        <w:t>Wykonawca oświadcza, że w związku z wykonywaniem Umowy Wykonawca</w:t>
      </w:r>
      <w:r>
        <w:rPr>
          <w:color w:val="000000" w:themeColor="text1"/>
          <w:spacing w:val="1"/>
        </w:rPr>
        <w:br/>
        <w:t>będzie się stosować do wszystkich obowiązujących u Zamawiającego wymagań</w:t>
      </w:r>
      <w:r>
        <w:rPr>
          <w:color w:val="000000" w:themeColor="text1"/>
          <w:spacing w:val="1"/>
        </w:rPr>
        <w:br/>
        <w:t>i regulacji wewnętrznych odnośnie standardów etycznego postępowania, przeciwdziałania korupcji, zgodnego z prawem rozliczania transakcji, kosztów</w:t>
      </w:r>
      <w:r>
        <w:rPr>
          <w:color w:val="000000" w:themeColor="text1"/>
          <w:spacing w:val="1"/>
        </w:rPr>
        <w:br/>
        <w:t>i wydatków, księgowania i dokumentowania zdarzeń finansowych, konfliktu interesów, wręczania i przyjmowania upominków oraz anonimowego zgłaszania</w:t>
      </w:r>
      <w:r>
        <w:rPr>
          <w:color w:val="000000" w:themeColor="text1"/>
          <w:spacing w:val="1"/>
        </w:rPr>
        <w:br/>
        <w:t xml:space="preserve">i wyjaśniania nieprawidłowości, zarówno bezpośrednio, jak i działając poprzez kontrolowane lub powiązane podmioty gospodarcze. </w:t>
      </w:r>
      <w:r>
        <w:rPr>
          <w:color w:val="000000" w:themeColor="text1"/>
        </w:rPr>
        <w:t>Obowiązek zgodnego</w:t>
      </w:r>
      <w:r>
        <w:rPr>
          <w:color w:val="000000" w:themeColor="text1"/>
        </w:rPr>
        <w:br/>
        <w:t>z prawem rozliczania transakcji, kosztów i wydatków, a także zgodnego z prawem księgowania i dokumentowania zdarzeń finansowych spoczywa na każdym podmiocie dokonującym operacji finansowych niezależnie od potwierdzenia takiego obowiązku</w:t>
      </w:r>
      <w:r>
        <w:rPr>
          <w:color w:val="000000" w:themeColor="text1"/>
        </w:rPr>
        <w:br/>
        <w:t>w treści Projektowanych Postanowień Umowy. W pozostałym zakresie Zamawiający informuje, że jest przedsiębiorstwem komunalnym zorganizowanym w formie spółki</w:t>
      </w:r>
      <w:r>
        <w:rPr>
          <w:color w:val="000000" w:themeColor="text1"/>
        </w:rPr>
        <w:br/>
        <w:t>z ograniczoną odpowiedzialnością, której jedynym udziałowcem jest Gmina Piaseczno.</w:t>
      </w:r>
      <w:r>
        <w:rPr>
          <w:color w:val="000000" w:themeColor="text1"/>
        </w:rPr>
        <w:br/>
        <w:t>W związku z powyższym Zamawiający dobrowolnie stosuje w tym zakresie odpowiednie postanowienia Kodeksu Etyki oraz Kodeksu Postępowania</w:t>
      </w:r>
      <w:r>
        <w:rPr>
          <w:color w:val="000000" w:themeColor="text1"/>
        </w:rPr>
        <w:br/>
        <w:t>Etycznego, które są dostępne na stronie Biuletynu Informacji Publicznej</w:t>
      </w:r>
      <w:r>
        <w:rPr>
          <w:color w:val="000000" w:themeColor="text1"/>
        </w:rPr>
        <w:br/>
        <w:t>Urzędu Miasta i Gminy Piaseczno pod następującym adresem www: „https://bip.piaseczno.eu/artykul/118/400/kodeks-etyki-pracownikow-samorzadowych”.</w:t>
      </w:r>
    </w:p>
    <w:p w14:paraId="7248DF28"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t>3.</w:t>
      </w:r>
      <w:r>
        <w:rPr>
          <w:color w:val="000000" w:themeColor="text1"/>
          <w:spacing w:val="1"/>
        </w:rPr>
        <w:tab/>
        <w:t>Wykonawca oświadcza, że w związku z zawarciem i realizacją Umowy ani Wykonawca, ani jego właściciel, udziałowiec, akcjonariusz, członek zarządu, członek kierownictwa, pełnomocnik, podwykonawca, ani też żadna inna osoba działająca</w:t>
      </w:r>
      <w:r>
        <w:rPr>
          <w:color w:val="000000" w:themeColor="text1"/>
          <w:spacing w:val="1"/>
        </w:rPr>
        <w:br/>
        <w:t>w imieniu Wykonawcy, nie dokonywała, nie proponowała, ani nie obiecywała,</w:t>
      </w:r>
      <w:r>
        <w:rPr>
          <w:color w:val="000000" w:themeColor="text1"/>
          <w:spacing w:val="1"/>
        </w:rPr>
        <w:br/>
        <w:t>że dokona, oraz nie upoważniała, a także nie dokonała, nie oferowała i nie będzie oferować, że dokona w przyszłości jakiejkolwiek płatności lub innego przekazu stanowiącego korzyść finansową lub inną formę korzyści osobistej bezpośrednio</w:t>
      </w:r>
      <w:r>
        <w:rPr>
          <w:color w:val="000000" w:themeColor="text1"/>
          <w:spacing w:val="1"/>
        </w:rPr>
        <w:br/>
        <w:t>lub pośrednio żadnej z niżej wymienionych osób:</w:t>
      </w:r>
    </w:p>
    <w:p w14:paraId="70A5FEA9" w14:textId="77777777" w:rsidR="00CD4CE3" w:rsidRPr="00BA797C" w:rsidRDefault="00CD4CE3" w:rsidP="00CD4CE3">
      <w:pPr>
        <w:pStyle w:val="Akapitzlist2"/>
        <w:widowControl w:val="0"/>
        <w:shd w:val="clear" w:color="auto" w:fill="FFFFFF"/>
        <w:autoSpaceDN w:val="0"/>
        <w:ind w:left="1134" w:hanging="567"/>
        <w:jc w:val="both"/>
        <w:rPr>
          <w:color w:val="000000" w:themeColor="text1"/>
        </w:rPr>
      </w:pPr>
      <w:r>
        <w:rPr>
          <w:color w:val="000000" w:themeColor="text1"/>
        </w:rPr>
        <w:t>1)</w:t>
      </w:r>
      <w:r>
        <w:rPr>
          <w:color w:val="000000" w:themeColor="text1"/>
        </w:rPr>
        <w:tab/>
        <w:t>żadnemu członkowi zarządu, innemu członkowi kierownictwa, organów nadzoru na Zamawiającym, organów uprawnionych do kontroli działalności Zamawiającego, agentowi, pełnomocnikowi lub innemu przedstawicielowi Zamawiającego lub któregokolwiek kontrolowanego lub powiązanego podmiotu gospodarczego Zamawiającego w dniu podpisania Umowy lub w przyszłości,</w:t>
      </w:r>
    </w:p>
    <w:p w14:paraId="2B278046" w14:textId="77777777" w:rsidR="00CD4CE3" w:rsidRPr="00BA797C" w:rsidRDefault="00CD4CE3" w:rsidP="00CD4CE3">
      <w:pPr>
        <w:pStyle w:val="Akapitzlist2"/>
        <w:widowControl w:val="0"/>
        <w:shd w:val="clear" w:color="auto" w:fill="FFFFFF"/>
        <w:autoSpaceDN w:val="0"/>
        <w:ind w:left="1134" w:hanging="567"/>
        <w:jc w:val="both"/>
        <w:rPr>
          <w:color w:val="000000" w:themeColor="text1"/>
        </w:rPr>
      </w:pPr>
      <w:r>
        <w:rPr>
          <w:color w:val="000000" w:themeColor="text1"/>
        </w:rPr>
        <w:t>2)</w:t>
      </w:r>
      <w:r>
        <w:rPr>
          <w:color w:val="000000" w:themeColor="text1"/>
        </w:rPr>
        <w:tab/>
        <w:t>żadnemu funkcjonariuszowi publicznemu;</w:t>
      </w:r>
    </w:p>
    <w:p w14:paraId="2570C00B" w14:textId="77777777" w:rsidR="00CD4CE3" w:rsidRPr="00BA797C" w:rsidRDefault="00CD4CE3" w:rsidP="00CD4CE3">
      <w:pPr>
        <w:pStyle w:val="Akapitzlist2"/>
        <w:widowControl w:val="0"/>
        <w:shd w:val="clear" w:color="auto" w:fill="FFFFFF"/>
        <w:autoSpaceDN w:val="0"/>
        <w:ind w:left="1134" w:hanging="567"/>
        <w:jc w:val="both"/>
        <w:rPr>
          <w:color w:val="000000" w:themeColor="text1"/>
        </w:rPr>
      </w:pPr>
      <w:r>
        <w:rPr>
          <w:color w:val="000000" w:themeColor="text1"/>
        </w:rPr>
        <w:t>3)</w:t>
      </w:r>
      <w:r>
        <w:rPr>
          <w:color w:val="000000" w:themeColor="text1"/>
        </w:rPr>
        <w:tab/>
        <w:t xml:space="preserve">żadnej partii politycznej, członkowi partii </w:t>
      </w:r>
      <w:proofErr w:type="gramStart"/>
      <w:r>
        <w:rPr>
          <w:color w:val="000000" w:themeColor="text1"/>
        </w:rPr>
        <w:t>politycznej,</w:t>
      </w:r>
      <w:proofErr w:type="gramEnd"/>
      <w:r>
        <w:rPr>
          <w:color w:val="000000" w:themeColor="text1"/>
        </w:rPr>
        <w:t xml:space="preserve"> ani kandydatowi na urząd publiczny;</w:t>
      </w:r>
    </w:p>
    <w:p w14:paraId="71842BD4" w14:textId="77777777" w:rsidR="00CD4CE3" w:rsidRPr="00BA797C" w:rsidRDefault="00CD4CE3" w:rsidP="00CD4CE3">
      <w:pPr>
        <w:pStyle w:val="Akapitzlist2"/>
        <w:widowControl w:val="0"/>
        <w:shd w:val="clear" w:color="auto" w:fill="FFFFFF"/>
        <w:autoSpaceDN w:val="0"/>
        <w:ind w:left="1134" w:hanging="567"/>
        <w:jc w:val="both"/>
        <w:rPr>
          <w:color w:val="000000" w:themeColor="text1"/>
        </w:rPr>
      </w:pPr>
      <w:r>
        <w:rPr>
          <w:color w:val="000000" w:themeColor="text1"/>
        </w:rPr>
        <w:t>4)</w:t>
      </w:r>
      <w:r>
        <w:rPr>
          <w:color w:val="000000" w:themeColor="text1"/>
        </w:rPr>
        <w:tab/>
        <w:t>żadnemu agentowi albo pośrednikowi w zamian za opłacenie kogokolwiek</w:t>
      </w:r>
      <w:r>
        <w:rPr>
          <w:color w:val="000000" w:themeColor="text1"/>
        </w:rPr>
        <w:br/>
        <w:t>z wyżej wymienionych osób;</w:t>
      </w:r>
    </w:p>
    <w:p w14:paraId="769248F1" w14:textId="77777777" w:rsidR="00CD4CE3" w:rsidRPr="00BA797C" w:rsidRDefault="00CD4CE3" w:rsidP="00CD4CE3">
      <w:pPr>
        <w:pStyle w:val="Akapitzlist2"/>
        <w:widowControl w:val="0"/>
        <w:shd w:val="clear" w:color="auto" w:fill="FFFFFF"/>
        <w:autoSpaceDN w:val="0"/>
        <w:ind w:left="1134" w:hanging="567"/>
        <w:jc w:val="both"/>
        <w:rPr>
          <w:color w:val="000000" w:themeColor="text1"/>
        </w:rPr>
      </w:pPr>
      <w:r>
        <w:rPr>
          <w:color w:val="000000" w:themeColor="text1"/>
        </w:rPr>
        <w:t>5)</w:t>
      </w:r>
      <w:r>
        <w:rPr>
          <w:color w:val="000000" w:themeColor="text1"/>
        </w:rPr>
        <w:tab/>
        <w:t>żadnej innej osobie lub podmiotowi;</w:t>
      </w:r>
    </w:p>
    <w:p w14:paraId="6505392A" w14:textId="77777777" w:rsidR="00CD4CE3" w:rsidRPr="00BA797C" w:rsidRDefault="00CD4CE3" w:rsidP="00CD4CE3">
      <w:pPr>
        <w:pStyle w:val="Akapitzlist2"/>
        <w:widowControl w:val="0"/>
        <w:shd w:val="clear" w:color="auto" w:fill="FFFFFF"/>
        <w:autoSpaceDN w:val="0"/>
        <w:ind w:left="567"/>
        <w:jc w:val="both"/>
        <w:rPr>
          <w:color w:val="000000" w:themeColor="text1"/>
        </w:rPr>
      </w:pPr>
      <w:r>
        <w:rPr>
          <w:color w:val="000000" w:themeColor="text1"/>
        </w:rPr>
        <w:t xml:space="preserve">- w celu uzyskania ich decyzji, wpływu lub działań mogących skutkować jakimkolwiek niezgodnym z prawem uprzywilejowaniem lub też każdym innym celu, jeżeli działanie takie narusza lub naruszałoby przepisy prawa w zakresie przeciwdziałania korupcji wydanych przez uprawnione organy, zarówno bezpośrednio jak i działając poprzez kontrolowane lub powiązane podmioty gospodarcze Wykonawcy albo inne osoby działające w imieniu lub na rzecz Wykonawcy. </w:t>
      </w:r>
    </w:p>
    <w:p w14:paraId="146EE497" w14:textId="77777777" w:rsidR="00BF26BD" w:rsidRPr="00BA797C" w:rsidRDefault="00BF26BD">
      <w:pPr>
        <w:rPr>
          <w:color w:val="000000" w:themeColor="text1"/>
          <w:spacing w:val="1"/>
        </w:rPr>
      </w:pPr>
      <w:r>
        <w:rPr>
          <w:color w:val="000000" w:themeColor="text1"/>
          <w:spacing w:val="1"/>
        </w:rPr>
        <w:br w:type="page"/>
      </w:r>
    </w:p>
    <w:p w14:paraId="7D4430A5"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lastRenderedPageBreak/>
        <w:t>4.</w:t>
      </w:r>
      <w:r>
        <w:rPr>
          <w:color w:val="000000" w:themeColor="text1"/>
          <w:spacing w:val="1"/>
        </w:rPr>
        <w:tab/>
        <w:t>Wykonawca jest zobowiązany do natychmiastowego informowania Zamawiającego</w:t>
      </w:r>
      <w:r>
        <w:rPr>
          <w:color w:val="000000" w:themeColor="text1"/>
          <w:spacing w:val="1"/>
        </w:rPr>
        <w:br/>
        <w:t>o każdym ujawnionym przez Wykonawcę przypadku naruszenia postanowień niniejszego § 16 Umowy oraz o podjętych przez Wykonawcę działaniach korygujących.</w:t>
      </w:r>
    </w:p>
    <w:p w14:paraId="3C0B2832" w14:textId="77777777" w:rsidR="00CD4CE3" w:rsidRPr="00BA797C" w:rsidRDefault="00CD4CE3" w:rsidP="00CD4CE3">
      <w:pPr>
        <w:pStyle w:val="Akapitzlist2"/>
        <w:widowControl w:val="0"/>
        <w:shd w:val="clear" w:color="auto" w:fill="FFFFFF"/>
        <w:autoSpaceDN w:val="0"/>
        <w:ind w:left="567" w:hanging="567"/>
        <w:jc w:val="both"/>
        <w:rPr>
          <w:color w:val="000000" w:themeColor="text1"/>
          <w:spacing w:val="1"/>
        </w:rPr>
      </w:pPr>
      <w:r>
        <w:rPr>
          <w:color w:val="000000" w:themeColor="text1"/>
          <w:spacing w:val="1"/>
        </w:rPr>
        <w:t>5.</w:t>
      </w:r>
      <w:r>
        <w:rPr>
          <w:color w:val="000000" w:themeColor="text1"/>
          <w:spacing w:val="1"/>
        </w:rPr>
        <w:tab/>
        <w:t>W przypadku niedopełnienia przez Wykonawcę obowiązku, o którym mowa</w:t>
      </w:r>
      <w:r>
        <w:rPr>
          <w:color w:val="000000" w:themeColor="text1"/>
          <w:spacing w:val="1"/>
        </w:rPr>
        <w:br/>
        <w:t>w ust. 4 powyżej, Zamawiający ma prawo naliczyć Wykonawcy karę umowną,</w:t>
      </w:r>
      <w:r>
        <w:rPr>
          <w:color w:val="000000" w:themeColor="text1"/>
          <w:spacing w:val="1"/>
        </w:rPr>
        <w:br/>
        <w:t>o której mowa w § 8 ust. 1 pkt 25 Umowy.</w:t>
      </w:r>
    </w:p>
    <w:p w14:paraId="1311E28E" w14:textId="77777777" w:rsidR="00391EF1" w:rsidRPr="00BA797C" w:rsidRDefault="00391EF1" w:rsidP="00391EF1">
      <w:pPr>
        <w:pStyle w:val="Akapitzlist2"/>
        <w:widowControl w:val="0"/>
        <w:shd w:val="clear" w:color="auto" w:fill="FFFFFF"/>
        <w:autoSpaceDN w:val="0"/>
        <w:ind w:left="567" w:hanging="567"/>
        <w:jc w:val="both"/>
        <w:rPr>
          <w:color w:val="000000" w:themeColor="text1"/>
          <w:spacing w:val="1"/>
        </w:rPr>
      </w:pPr>
    </w:p>
    <w:p w14:paraId="302D13A4" w14:textId="77777777" w:rsidR="00391EF1" w:rsidRPr="00BA797C" w:rsidRDefault="00391EF1" w:rsidP="00391EF1">
      <w:pPr>
        <w:pStyle w:val="Tekstpodstawowywcity2"/>
        <w:spacing w:after="0" w:line="240" w:lineRule="auto"/>
        <w:ind w:left="0"/>
        <w:jc w:val="center"/>
        <w:rPr>
          <w:b/>
          <w:bCs/>
          <w:color w:val="000000" w:themeColor="text1"/>
          <w:spacing w:val="1"/>
        </w:rPr>
      </w:pPr>
      <w:bookmarkStart w:id="0" w:name="_Ref318880312"/>
      <w:r>
        <w:rPr>
          <w:b/>
          <w:bCs/>
          <w:color w:val="000000" w:themeColor="text1"/>
          <w:spacing w:val="1"/>
        </w:rPr>
        <w:t>§ 17.</w:t>
      </w:r>
    </w:p>
    <w:p w14:paraId="4C573AF1" w14:textId="77777777" w:rsidR="00391EF1" w:rsidRPr="00BA797C" w:rsidRDefault="00391EF1" w:rsidP="00391EF1">
      <w:pPr>
        <w:pStyle w:val="Akapitzlist2"/>
        <w:widowControl w:val="0"/>
        <w:shd w:val="clear" w:color="auto" w:fill="FFFFFF"/>
        <w:autoSpaceDN w:val="0"/>
        <w:ind w:left="567" w:hanging="567"/>
        <w:jc w:val="both"/>
        <w:rPr>
          <w:color w:val="000000" w:themeColor="text1"/>
          <w:spacing w:val="1"/>
        </w:rPr>
      </w:pPr>
      <w:r>
        <w:rPr>
          <w:color w:val="000000" w:themeColor="text1"/>
          <w:spacing w:val="1"/>
        </w:rPr>
        <w:t>1.</w:t>
      </w:r>
      <w:r>
        <w:rPr>
          <w:color w:val="000000" w:themeColor="text1"/>
          <w:spacing w:val="1"/>
        </w:rPr>
        <w:tab/>
        <w:t>Każda ze Stron obowiązana jest pokrywać swoje koszty, podatki, inne daniny</w:t>
      </w:r>
      <w:r>
        <w:rPr>
          <w:color w:val="000000" w:themeColor="text1"/>
          <w:spacing w:val="1"/>
        </w:rPr>
        <w:br/>
        <w:t xml:space="preserve">o charakterze </w:t>
      </w:r>
      <w:proofErr w:type="gramStart"/>
      <w:r>
        <w:rPr>
          <w:color w:val="000000" w:themeColor="text1"/>
          <w:spacing w:val="1"/>
        </w:rPr>
        <w:t>publicznoprawnym,</w:t>
      </w:r>
      <w:proofErr w:type="gramEnd"/>
      <w:r>
        <w:rPr>
          <w:color w:val="000000" w:themeColor="text1"/>
          <w:spacing w:val="1"/>
        </w:rPr>
        <w:t xml:space="preserve"> oraz wszelkiego rodzaju inne wydatki związane</w:t>
      </w:r>
      <w:r>
        <w:rPr>
          <w:color w:val="000000" w:themeColor="text1"/>
          <w:spacing w:val="1"/>
        </w:rPr>
        <w:br/>
        <w:t>z wykonaniem spoczywających na danej Stronie obowiązków wynikających</w:t>
      </w:r>
      <w:r>
        <w:rPr>
          <w:color w:val="000000" w:themeColor="text1"/>
          <w:spacing w:val="1"/>
        </w:rPr>
        <w:br/>
        <w:t>z Umowy</w:t>
      </w:r>
      <w:bookmarkEnd w:id="0"/>
      <w:r>
        <w:rPr>
          <w:color w:val="000000" w:themeColor="text1"/>
          <w:spacing w:val="1"/>
        </w:rPr>
        <w:t xml:space="preserve">. </w:t>
      </w:r>
    </w:p>
    <w:p w14:paraId="497D0A83" w14:textId="77777777" w:rsidR="00391EF1" w:rsidRPr="00BA797C" w:rsidRDefault="00391EF1" w:rsidP="00391EF1">
      <w:pPr>
        <w:pStyle w:val="Akapitzlist2"/>
        <w:widowControl w:val="0"/>
        <w:shd w:val="clear" w:color="auto" w:fill="FFFFFF"/>
        <w:autoSpaceDN w:val="0"/>
        <w:ind w:left="567" w:hanging="567"/>
        <w:jc w:val="both"/>
        <w:rPr>
          <w:color w:val="000000" w:themeColor="text1"/>
          <w:spacing w:val="1"/>
        </w:rPr>
      </w:pPr>
      <w:r>
        <w:rPr>
          <w:color w:val="000000" w:themeColor="text1"/>
          <w:spacing w:val="1"/>
        </w:rPr>
        <w:t>2.</w:t>
      </w:r>
      <w:r>
        <w:rPr>
          <w:color w:val="000000" w:themeColor="text1"/>
          <w:spacing w:val="1"/>
        </w:rPr>
        <w:tab/>
        <w:t>Żadna ze Stron nie ponosi odpowiedzialności, w tym w szczególności nie jest zobowiązana do pokrycia szkód, grzywien, opłat karnych, opłat sądowych, kosztów zastępstwa procesowego, a także innych wydatków z tytułu nieprzestrzegania</w:t>
      </w:r>
      <w:r>
        <w:rPr>
          <w:color w:val="000000" w:themeColor="text1"/>
          <w:spacing w:val="1"/>
        </w:rPr>
        <w:br/>
        <w:t>przez drugą ze Stron przepisów obowiązującego prawa.</w:t>
      </w:r>
    </w:p>
    <w:p w14:paraId="5D09310F" w14:textId="77777777" w:rsidR="00391EF1" w:rsidRPr="00BA797C" w:rsidRDefault="00391EF1" w:rsidP="00391EF1">
      <w:pPr>
        <w:pStyle w:val="Akapitzlist2"/>
        <w:widowControl w:val="0"/>
        <w:shd w:val="clear" w:color="auto" w:fill="FFFFFF"/>
        <w:autoSpaceDN w:val="0"/>
        <w:ind w:left="567" w:hanging="567"/>
        <w:jc w:val="both"/>
        <w:rPr>
          <w:color w:val="000000" w:themeColor="text1"/>
          <w:spacing w:val="1"/>
        </w:rPr>
      </w:pPr>
      <w:r>
        <w:rPr>
          <w:color w:val="000000" w:themeColor="text1"/>
          <w:spacing w:val="1"/>
        </w:rPr>
        <w:t>3.</w:t>
      </w:r>
      <w:r>
        <w:rPr>
          <w:color w:val="000000" w:themeColor="text1"/>
          <w:spacing w:val="1"/>
        </w:rPr>
        <w:tab/>
        <w:t>Strony potwierdzają, że wszystkie postanowienia Umowy, z których wynika,</w:t>
      </w:r>
      <w:r>
        <w:rPr>
          <w:color w:val="000000" w:themeColor="text1"/>
          <w:spacing w:val="1"/>
        </w:rPr>
        <w:br/>
        <w:t>że mają one obowiązywać Strony również po wykonaniu Przedmiotu Umowy</w:t>
      </w:r>
      <w:r>
        <w:rPr>
          <w:color w:val="000000" w:themeColor="text1"/>
          <w:spacing w:val="1"/>
        </w:rPr>
        <w:br/>
        <w:t>albo po rozwiązaniu Umowy, będą w pełni obowiązywać po wystąpieniu</w:t>
      </w:r>
      <w:r>
        <w:rPr>
          <w:color w:val="000000" w:themeColor="text1"/>
          <w:spacing w:val="1"/>
        </w:rPr>
        <w:br/>
        <w:t>powyższych zdarzeń.</w:t>
      </w:r>
    </w:p>
    <w:p w14:paraId="44ABF4C0" w14:textId="77777777" w:rsidR="00391EF1" w:rsidRPr="00BA797C" w:rsidRDefault="00391EF1" w:rsidP="00391EF1">
      <w:pPr>
        <w:pStyle w:val="Akapitzlist2"/>
        <w:widowControl w:val="0"/>
        <w:shd w:val="clear" w:color="auto" w:fill="FFFFFF"/>
        <w:autoSpaceDN w:val="0"/>
        <w:ind w:left="567" w:hanging="567"/>
        <w:jc w:val="both"/>
        <w:rPr>
          <w:color w:val="000000" w:themeColor="text1"/>
          <w:spacing w:val="1"/>
        </w:rPr>
      </w:pPr>
    </w:p>
    <w:p w14:paraId="13D93D99" w14:textId="77777777" w:rsidR="00391EF1" w:rsidRPr="00BA797C" w:rsidRDefault="00391EF1" w:rsidP="00391EF1">
      <w:pPr>
        <w:pStyle w:val="Tekstpodstawowywcity2"/>
        <w:spacing w:after="0" w:line="240" w:lineRule="auto"/>
        <w:ind w:left="0"/>
        <w:jc w:val="center"/>
        <w:rPr>
          <w:b/>
          <w:bCs/>
          <w:color w:val="000000" w:themeColor="text1"/>
          <w:spacing w:val="1"/>
        </w:rPr>
      </w:pPr>
      <w:r>
        <w:rPr>
          <w:b/>
          <w:bCs/>
          <w:color w:val="000000" w:themeColor="text1"/>
          <w:spacing w:val="1"/>
        </w:rPr>
        <w:t>§ 18.</w:t>
      </w:r>
    </w:p>
    <w:p w14:paraId="101CD3E0" w14:textId="77777777" w:rsidR="00391EF1" w:rsidRPr="00BA797C" w:rsidRDefault="00AA341D" w:rsidP="00391EF1">
      <w:pPr>
        <w:autoSpaceDE w:val="0"/>
        <w:autoSpaceDN w:val="0"/>
        <w:adjustRightInd w:val="0"/>
        <w:ind w:left="567" w:hanging="567"/>
        <w:jc w:val="both"/>
        <w:rPr>
          <w:color w:val="000000" w:themeColor="text1"/>
        </w:rPr>
      </w:pPr>
      <w:r>
        <w:rPr>
          <w:color w:val="000000" w:themeColor="text1"/>
        </w:rPr>
        <w:t>1.</w:t>
      </w:r>
      <w:r>
        <w:rPr>
          <w:color w:val="000000" w:themeColor="text1"/>
        </w:rPr>
        <w:tab/>
        <w:t>Następujące załączniki do umowy:</w:t>
      </w:r>
    </w:p>
    <w:p w14:paraId="3CF9022E" w14:textId="77777777" w:rsidR="00391EF1" w:rsidRPr="00BA797C" w:rsidRDefault="00391EF1" w:rsidP="00391EF1">
      <w:pPr>
        <w:tabs>
          <w:tab w:val="left" w:pos="1134"/>
        </w:tabs>
        <w:autoSpaceDE w:val="0"/>
        <w:autoSpaceDN w:val="0"/>
        <w:adjustRightInd w:val="0"/>
        <w:ind w:left="3119" w:hanging="2552"/>
        <w:jc w:val="both"/>
        <w:rPr>
          <w:color w:val="000000" w:themeColor="text1"/>
        </w:rPr>
      </w:pPr>
      <w:r>
        <w:rPr>
          <w:color w:val="000000" w:themeColor="text1"/>
        </w:rPr>
        <w:t>1)</w:t>
      </w:r>
      <w:r>
        <w:rPr>
          <w:color w:val="000000" w:themeColor="text1"/>
        </w:rPr>
        <w:tab/>
        <w:t>Załącznik Nr 1:</w:t>
      </w:r>
      <w:r>
        <w:rPr>
          <w:color w:val="000000" w:themeColor="text1"/>
        </w:rPr>
        <w:tab/>
        <w:t>Oferta Wykonawcy,</w:t>
      </w:r>
    </w:p>
    <w:p w14:paraId="37D57554" w14:textId="77777777" w:rsidR="00391EF1" w:rsidRPr="00BA797C" w:rsidRDefault="00391EF1" w:rsidP="00391EF1">
      <w:pPr>
        <w:tabs>
          <w:tab w:val="left" w:pos="1134"/>
        </w:tabs>
        <w:autoSpaceDE w:val="0"/>
        <w:autoSpaceDN w:val="0"/>
        <w:adjustRightInd w:val="0"/>
        <w:ind w:left="3119" w:hanging="2552"/>
        <w:jc w:val="both"/>
        <w:rPr>
          <w:color w:val="000000" w:themeColor="text1"/>
        </w:rPr>
      </w:pPr>
      <w:r>
        <w:rPr>
          <w:color w:val="000000" w:themeColor="text1"/>
        </w:rPr>
        <w:t>2)</w:t>
      </w:r>
      <w:r>
        <w:rPr>
          <w:color w:val="000000" w:themeColor="text1"/>
        </w:rPr>
        <w:tab/>
        <w:t>Załącznik Nr 2:</w:t>
      </w:r>
      <w:r>
        <w:rPr>
          <w:color w:val="000000" w:themeColor="text1"/>
        </w:rPr>
        <w:tab/>
        <w:t>Arkusz cenowym,</w:t>
      </w:r>
    </w:p>
    <w:p w14:paraId="1302F075" w14:textId="77777777" w:rsidR="00391EF1" w:rsidRPr="00BA797C" w:rsidRDefault="00391EF1" w:rsidP="00391EF1">
      <w:pPr>
        <w:tabs>
          <w:tab w:val="left" w:pos="1134"/>
        </w:tabs>
        <w:autoSpaceDE w:val="0"/>
        <w:autoSpaceDN w:val="0"/>
        <w:adjustRightInd w:val="0"/>
        <w:ind w:left="3119" w:hanging="2552"/>
        <w:jc w:val="both"/>
        <w:rPr>
          <w:color w:val="000000" w:themeColor="text1"/>
        </w:rPr>
      </w:pPr>
      <w:r>
        <w:rPr>
          <w:color w:val="000000" w:themeColor="text1"/>
        </w:rPr>
        <w:t>3)</w:t>
      </w:r>
      <w:r>
        <w:rPr>
          <w:color w:val="000000" w:themeColor="text1"/>
        </w:rPr>
        <w:tab/>
        <w:t>Załącznik Nr 3:</w:t>
      </w:r>
      <w:r>
        <w:rPr>
          <w:color w:val="000000" w:themeColor="text1"/>
        </w:rPr>
        <w:tab/>
        <w:t>Wykaz instalacji,</w:t>
      </w:r>
    </w:p>
    <w:p w14:paraId="72CF8348" w14:textId="77777777" w:rsidR="00391EF1" w:rsidRPr="00BA797C" w:rsidRDefault="00391EF1" w:rsidP="00391EF1">
      <w:pPr>
        <w:tabs>
          <w:tab w:val="left" w:pos="1134"/>
        </w:tabs>
        <w:autoSpaceDE w:val="0"/>
        <w:autoSpaceDN w:val="0"/>
        <w:adjustRightInd w:val="0"/>
        <w:ind w:left="3119" w:hanging="2552"/>
        <w:jc w:val="both"/>
        <w:rPr>
          <w:color w:val="000000" w:themeColor="text1"/>
        </w:rPr>
      </w:pPr>
      <w:r>
        <w:rPr>
          <w:color w:val="000000" w:themeColor="text1"/>
        </w:rPr>
        <w:t>4)</w:t>
      </w:r>
      <w:r>
        <w:rPr>
          <w:color w:val="000000" w:themeColor="text1"/>
        </w:rPr>
        <w:tab/>
        <w:t>Załącznik Nr 4:</w:t>
      </w:r>
      <w:r>
        <w:rPr>
          <w:color w:val="000000" w:themeColor="text1"/>
        </w:rPr>
        <w:tab/>
        <w:t>kopia polisy ubezpieczenia od odpowiedzialności cywilnej deliktowej i kontraktowej Wykonawcy,</w:t>
      </w:r>
    </w:p>
    <w:p w14:paraId="1DEC45A3" w14:textId="77777777" w:rsidR="00391EF1" w:rsidRPr="00BA797C" w:rsidRDefault="00E03C2C" w:rsidP="00391EF1">
      <w:pPr>
        <w:tabs>
          <w:tab w:val="left" w:pos="1134"/>
        </w:tabs>
        <w:autoSpaceDE w:val="0"/>
        <w:autoSpaceDN w:val="0"/>
        <w:adjustRightInd w:val="0"/>
        <w:ind w:left="3119" w:hanging="2552"/>
        <w:jc w:val="both"/>
        <w:rPr>
          <w:color w:val="000000" w:themeColor="text1"/>
        </w:rPr>
      </w:pPr>
      <w:r>
        <w:rPr>
          <w:color w:val="000000" w:themeColor="text1"/>
        </w:rPr>
        <w:t>5)</w:t>
      </w:r>
      <w:r>
        <w:rPr>
          <w:color w:val="000000" w:themeColor="text1"/>
        </w:rPr>
        <w:tab/>
        <w:t>Załącznik Nr 5:</w:t>
      </w:r>
      <w:r>
        <w:rPr>
          <w:color w:val="000000" w:themeColor="text1"/>
        </w:rPr>
        <w:tab/>
        <w:t>dokument potwierdzający wniesienie zabezpieczenia należytego wykonania umowy,</w:t>
      </w:r>
    </w:p>
    <w:p w14:paraId="0C384806" w14:textId="77777777" w:rsidR="00391EF1" w:rsidRPr="00BA797C" w:rsidRDefault="00E03C2C" w:rsidP="00391EF1">
      <w:pPr>
        <w:tabs>
          <w:tab w:val="left" w:pos="1134"/>
        </w:tabs>
        <w:autoSpaceDE w:val="0"/>
        <w:autoSpaceDN w:val="0"/>
        <w:adjustRightInd w:val="0"/>
        <w:ind w:left="3119" w:hanging="2552"/>
        <w:jc w:val="both"/>
        <w:rPr>
          <w:color w:val="000000" w:themeColor="text1"/>
        </w:rPr>
      </w:pPr>
      <w:r>
        <w:rPr>
          <w:color w:val="000000" w:themeColor="text1"/>
        </w:rPr>
        <w:t>6)</w:t>
      </w:r>
      <w:r>
        <w:rPr>
          <w:color w:val="000000" w:themeColor="text1"/>
        </w:rPr>
        <w:tab/>
        <w:t>Załącznik Nr 6:</w:t>
      </w:r>
      <w:r>
        <w:rPr>
          <w:color w:val="000000" w:themeColor="text1"/>
        </w:rPr>
        <w:tab/>
        <w:t>dokumenty potwierdzający posiadanie przez Wykonawcę</w:t>
      </w:r>
      <w:r>
        <w:rPr>
          <w:color w:val="000000" w:themeColor="text1"/>
        </w:rPr>
        <w:br/>
        <w:t xml:space="preserve">- i jego podwykonawców, o ile to ich dotyczy - </w:t>
      </w:r>
      <w:r>
        <w:rPr>
          <w:color w:val="000000" w:themeColor="text1"/>
          <w:spacing w:val="1"/>
        </w:rPr>
        <w:t>uprawnień niezbędnych do realizacji przedmiotu umowy zgodnie</w:t>
      </w:r>
      <w:r>
        <w:rPr>
          <w:color w:val="000000" w:themeColor="text1"/>
          <w:spacing w:val="1"/>
        </w:rPr>
        <w:br/>
        <w:t>z obowiązującymi przepisami prawa</w:t>
      </w:r>
      <w:r>
        <w:rPr>
          <w:color w:val="000000" w:themeColor="text1"/>
        </w:rPr>
        <w:t>,</w:t>
      </w:r>
    </w:p>
    <w:p w14:paraId="662FBE6E" w14:textId="77777777" w:rsidR="00391EF1" w:rsidRPr="00BA797C" w:rsidRDefault="00E03C2C" w:rsidP="00391EF1">
      <w:pPr>
        <w:tabs>
          <w:tab w:val="left" w:pos="1134"/>
        </w:tabs>
        <w:autoSpaceDE w:val="0"/>
        <w:autoSpaceDN w:val="0"/>
        <w:adjustRightInd w:val="0"/>
        <w:ind w:left="3119" w:hanging="2552"/>
        <w:jc w:val="both"/>
        <w:rPr>
          <w:color w:val="000000" w:themeColor="text1"/>
        </w:rPr>
      </w:pPr>
      <w:r>
        <w:rPr>
          <w:color w:val="000000" w:themeColor="text1"/>
        </w:rPr>
        <w:t>7)</w:t>
      </w:r>
      <w:r>
        <w:rPr>
          <w:color w:val="000000" w:themeColor="text1"/>
        </w:rPr>
        <w:tab/>
        <w:t>Załącznik Nr 7:</w:t>
      </w:r>
      <w:r>
        <w:rPr>
          <w:color w:val="000000" w:themeColor="text1"/>
        </w:rPr>
        <w:tab/>
        <w:t>dokumenty rejestrowe Wykonawcy,</w:t>
      </w:r>
    </w:p>
    <w:p w14:paraId="50A98143" w14:textId="77777777" w:rsidR="00391EF1" w:rsidRPr="00BA797C" w:rsidRDefault="00E03C2C" w:rsidP="00391EF1">
      <w:pPr>
        <w:tabs>
          <w:tab w:val="left" w:pos="1134"/>
        </w:tabs>
        <w:autoSpaceDE w:val="0"/>
        <w:autoSpaceDN w:val="0"/>
        <w:adjustRightInd w:val="0"/>
        <w:ind w:left="3119" w:hanging="2552"/>
        <w:jc w:val="both"/>
        <w:rPr>
          <w:color w:val="000000" w:themeColor="text1"/>
        </w:rPr>
      </w:pPr>
      <w:r>
        <w:rPr>
          <w:color w:val="000000" w:themeColor="text1"/>
        </w:rPr>
        <w:t>8)</w:t>
      </w:r>
      <w:r>
        <w:rPr>
          <w:color w:val="000000" w:themeColor="text1"/>
        </w:rPr>
        <w:tab/>
        <w:t>Załącznik Nr 8:</w:t>
      </w:r>
      <w:r>
        <w:rPr>
          <w:color w:val="000000" w:themeColor="text1"/>
        </w:rPr>
        <w:tab/>
        <w:t>dokumenty rejestrowe Zamawiającego,</w:t>
      </w:r>
    </w:p>
    <w:p w14:paraId="11D0D87C" w14:textId="77777777" w:rsidR="00391EF1" w:rsidRPr="00BA797C" w:rsidRDefault="00391EF1" w:rsidP="00391EF1">
      <w:pPr>
        <w:autoSpaceDE w:val="0"/>
        <w:autoSpaceDN w:val="0"/>
        <w:adjustRightInd w:val="0"/>
        <w:ind w:left="567"/>
        <w:jc w:val="both"/>
        <w:rPr>
          <w:color w:val="000000" w:themeColor="text1"/>
        </w:rPr>
      </w:pPr>
      <w:r>
        <w:rPr>
          <w:color w:val="000000" w:themeColor="text1"/>
        </w:rPr>
        <w:t>- stanowią jej integralną część.</w:t>
      </w:r>
    </w:p>
    <w:p w14:paraId="140DCB2A" w14:textId="77777777" w:rsidR="00391EF1" w:rsidRPr="00BA797C" w:rsidRDefault="00AA341D" w:rsidP="00391EF1">
      <w:pPr>
        <w:autoSpaceDE w:val="0"/>
        <w:autoSpaceDN w:val="0"/>
        <w:adjustRightInd w:val="0"/>
        <w:ind w:left="567" w:hanging="567"/>
        <w:jc w:val="both"/>
        <w:rPr>
          <w:color w:val="000000" w:themeColor="text1"/>
        </w:rPr>
      </w:pPr>
      <w:r>
        <w:rPr>
          <w:color w:val="000000" w:themeColor="text1"/>
        </w:rPr>
        <w:t>2.</w:t>
      </w:r>
      <w:r>
        <w:rPr>
          <w:color w:val="000000" w:themeColor="text1"/>
        </w:rPr>
        <w:tab/>
        <w:t>W przypadku rozbieżności pomiędzy dokumentami tworzącymi Umowę decydująca jest następująca kolejność dokumentów:</w:t>
      </w:r>
    </w:p>
    <w:p w14:paraId="7037D3FC" w14:textId="77777777" w:rsidR="00391EF1" w:rsidRPr="00BA797C" w:rsidRDefault="00391EF1" w:rsidP="00391EF1">
      <w:pPr>
        <w:autoSpaceDE w:val="0"/>
        <w:autoSpaceDN w:val="0"/>
        <w:adjustRightInd w:val="0"/>
        <w:ind w:left="1134" w:hanging="567"/>
        <w:jc w:val="both"/>
        <w:rPr>
          <w:color w:val="000000" w:themeColor="text1"/>
        </w:rPr>
      </w:pPr>
      <w:r>
        <w:rPr>
          <w:color w:val="000000" w:themeColor="text1"/>
        </w:rPr>
        <w:t>1)</w:t>
      </w:r>
      <w:r>
        <w:rPr>
          <w:color w:val="000000" w:themeColor="text1"/>
        </w:rPr>
        <w:tab/>
        <w:t>postanowienia Umowy;</w:t>
      </w:r>
    </w:p>
    <w:p w14:paraId="28CC6090" w14:textId="77777777" w:rsidR="00391EF1" w:rsidRPr="00BA797C" w:rsidRDefault="00391EF1" w:rsidP="00391EF1">
      <w:pPr>
        <w:autoSpaceDE w:val="0"/>
        <w:autoSpaceDN w:val="0"/>
        <w:adjustRightInd w:val="0"/>
        <w:ind w:left="1134" w:hanging="567"/>
        <w:jc w:val="both"/>
        <w:rPr>
          <w:color w:val="000000" w:themeColor="text1"/>
        </w:rPr>
      </w:pPr>
      <w:r>
        <w:rPr>
          <w:color w:val="000000" w:themeColor="text1"/>
        </w:rPr>
        <w:t>2)</w:t>
      </w:r>
      <w:r>
        <w:rPr>
          <w:color w:val="000000" w:themeColor="text1"/>
        </w:rPr>
        <w:tab/>
        <w:t>postanowienia Specyfikacji Warunków Zamówienia wraz z załącznikami;</w:t>
      </w:r>
    </w:p>
    <w:p w14:paraId="43A12B16" w14:textId="77777777" w:rsidR="009F4565" w:rsidRPr="00BA797C" w:rsidRDefault="009F4565" w:rsidP="009F4565">
      <w:pPr>
        <w:autoSpaceDE w:val="0"/>
        <w:autoSpaceDN w:val="0"/>
        <w:adjustRightInd w:val="0"/>
        <w:ind w:left="1134" w:hanging="567"/>
        <w:jc w:val="both"/>
        <w:rPr>
          <w:color w:val="000000" w:themeColor="text1"/>
        </w:rPr>
      </w:pPr>
      <w:r>
        <w:rPr>
          <w:color w:val="000000" w:themeColor="text1"/>
        </w:rPr>
        <w:t>3)</w:t>
      </w:r>
      <w:r>
        <w:rPr>
          <w:color w:val="000000" w:themeColor="text1"/>
        </w:rPr>
        <w:tab/>
        <w:t>ewentualne wyjaśnienia i zmiany Specyfikacji Warunków Zamówienia dokonane przez Zamawiającego w czasie postępowania o udzielenie zamówienia publicznego;</w:t>
      </w:r>
    </w:p>
    <w:p w14:paraId="18FEBC5E" w14:textId="77777777" w:rsidR="00391EF1" w:rsidRPr="00BA797C" w:rsidRDefault="009F4565" w:rsidP="00391EF1">
      <w:pPr>
        <w:autoSpaceDE w:val="0"/>
        <w:autoSpaceDN w:val="0"/>
        <w:adjustRightInd w:val="0"/>
        <w:ind w:left="1134" w:hanging="567"/>
        <w:jc w:val="both"/>
        <w:rPr>
          <w:color w:val="000000" w:themeColor="text1"/>
        </w:rPr>
      </w:pPr>
      <w:r>
        <w:rPr>
          <w:color w:val="000000" w:themeColor="text1"/>
        </w:rPr>
        <w:t>4)</w:t>
      </w:r>
      <w:r>
        <w:rPr>
          <w:color w:val="000000" w:themeColor="text1"/>
        </w:rPr>
        <w:tab/>
        <w:t>treść oferty Wykonawcy wraz z Arkuszem cenowym oraz z Wykazem instalacji;</w:t>
      </w:r>
    </w:p>
    <w:p w14:paraId="7F8D1FA9" w14:textId="77777777" w:rsidR="00BF26BD" w:rsidRPr="00BA797C" w:rsidRDefault="00BF26BD">
      <w:pPr>
        <w:rPr>
          <w:color w:val="000000" w:themeColor="text1"/>
        </w:rPr>
      </w:pPr>
      <w:r>
        <w:rPr>
          <w:color w:val="000000" w:themeColor="text1"/>
        </w:rPr>
        <w:br w:type="page"/>
      </w:r>
    </w:p>
    <w:p w14:paraId="64049B77" w14:textId="77777777" w:rsidR="00E03C2C" w:rsidRPr="00BA797C" w:rsidRDefault="009F4565" w:rsidP="00391EF1">
      <w:pPr>
        <w:autoSpaceDE w:val="0"/>
        <w:autoSpaceDN w:val="0"/>
        <w:adjustRightInd w:val="0"/>
        <w:ind w:left="1134" w:hanging="567"/>
        <w:jc w:val="both"/>
        <w:rPr>
          <w:color w:val="000000" w:themeColor="text1"/>
        </w:rPr>
      </w:pPr>
      <w:r>
        <w:rPr>
          <w:color w:val="000000" w:themeColor="text1"/>
        </w:rPr>
        <w:lastRenderedPageBreak/>
        <w:t>5)</w:t>
      </w:r>
      <w:r>
        <w:rPr>
          <w:color w:val="000000" w:themeColor="text1"/>
        </w:rPr>
        <w:tab/>
        <w:t>treść dokumentów rejestrowych Wykonawcy oraz dokumentów potwierdzających posiadanie przez Wykonawcę - i jego podwykonawców, o ile to ich dotyczy</w:t>
      </w:r>
      <w:r>
        <w:rPr>
          <w:color w:val="000000" w:themeColor="text1"/>
        </w:rPr>
        <w:br/>
        <w:t xml:space="preserve">- </w:t>
      </w:r>
      <w:r>
        <w:rPr>
          <w:color w:val="000000" w:themeColor="text1"/>
          <w:spacing w:val="1"/>
        </w:rPr>
        <w:t>uprawnień niezbędnych do realizacji przedmiotu umowy zgodnie</w:t>
      </w:r>
      <w:r>
        <w:rPr>
          <w:color w:val="000000" w:themeColor="text1"/>
          <w:spacing w:val="1"/>
        </w:rPr>
        <w:br/>
        <w:t>z obowiązującymi przepisami prawa;</w:t>
      </w:r>
    </w:p>
    <w:p w14:paraId="1FCD14DA" w14:textId="77777777" w:rsidR="00E03C2C" w:rsidRPr="00BA797C" w:rsidRDefault="009F4565" w:rsidP="00E03C2C">
      <w:pPr>
        <w:autoSpaceDE w:val="0"/>
        <w:autoSpaceDN w:val="0"/>
        <w:adjustRightInd w:val="0"/>
        <w:ind w:left="1134" w:hanging="567"/>
        <w:jc w:val="both"/>
        <w:rPr>
          <w:color w:val="000000" w:themeColor="text1"/>
        </w:rPr>
      </w:pPr>
      <w:r>
        <w:rPr>
          <w:color w:val="000000" w:themeColor="text1"/>
        </w:rPr>
        <w:t>6)</w:t>
      </w:r>
      <w:r>
        <w:rPr>
          <w:color w:val="000000" w:themeColor="text1"/>
        </w:rPr>
        <w:tab/>
        <w:t>treść polisy ubezpieczenia od odpowiedzialności cywilnej deliktowej</w:t>
      </w:r>
      <w:r>
        <w:rPr>
          <w:color w:val="000000" w:themeColor="text1"/>
        </w:rPr>
        <w:br/>
        <w:t>i kontraktowej Wykonawcy;</w:t>
      </w:r>
    </w:p>
    <w:p w14:paraId="19A5A2E6" w14:textId="77777777" w:rsidR="00E03C2C" w:rsidRPr="00BA797C" w:rsidRDefault="009F4565" w:rsidP="00391EF1">
      <w:pPr>
        <w:autoSpaceDE w:val="0"/>
        <w:autoSpaceDN w:val="0"/>
        <w:adjustRightInd w:val="0"/>
        <w:ind w:left="1134" w:hanging="567"/>
        <w:jc w:val="both"/>
        <w:rPr>
          <w:color w:val="000000" w:themeColor="text1"/>
        </w:rPr>
      </w:pPr>
      <w:r>
        <w:rPr>
          <w:color w:val="000000" w:themeColor="text1"/>
        </w:rPr>
        <w:t>7)</w:t>
      </w:r>
      <w:r>
        <w:rPr>
          <w:color w:val="000000" w:themeColor="text1"/>
        </w:rPr>
        <w:tab/>
        <w:t>treść pozostałych załączników do Umowy.</w:t>
      </w:r>
    </w:p>
    <w:p w14:paraId="026711C6" w14:textId="77777777" w:rsidR="00391EF1" w:rsidRPr="00BA797C" w:rsidRDefault="00AA341D" w:rsidP="00391EF1">
      <w:pPr>
        <w:pStyle w:val="Akapitzlist2"/>
        <w:widowControl w:val="0"/>
        <w:shd w:val="clear" w:color="auto" w:fill="FFFFFF"/>
        <w:autoSpaceDN w:val="0"/>
        <w:ind w:left="567" w:hanging="567"/>
        <w:jc w:val="both"/>
        <w:rPr>
          <w:color w:val="000000" w:themeColor="text1"/>
          <w:spacing w:val="1"/>
        </w:rPr>
      </w:pPr>
      <w:r>
        <w:rPr>
          <w:color w:val="000000" w:themeColor="text1"/>
          <w:spacing w:val="1"/>
        </w:rPr>
        <w:t>3.</w:t>
      </w:r>
      <w:r>
        <w:rPr>
          <w:color w:val="000000" w:themeColor="text1"/>
          <w:spacing w:val="1"/>
        </w:rPr>
        <w:tab/>
        <w:t>W przypadku wystąpienia sporu między Stronami wynikającego z Umowy</w:t>
      </w:r>
      <w:r>
        <w:rPr>
          <w:color w:val="000000" w:themeColor="text1"/>
          <w:spacing w:val="1"/>
        </w:rPr>
        <w:br/>
        <w:t>lub związanego z Umową, Strony dołożą starań w celu rozwiązania zaistniałego</w:t>
      </w:r>
      <w:r>
        <w:rPr>
          <w:color w:val="000000" w:themeColor="text1"/>
          <w:spacing w:val="1"/>
        </w:rPr>
        <w:br/>
        <w:t>sporu w sposób polubowny, tj. w drodze rokowań i negocjacji.</w:t>
      </w:r>
    </w:p>
    <w:p w14:paraId="47217F98" w14:textId="77777777" w:rsidR="00391EF1" w:rsidRPr="00BA797C" w:rsidRDefault="00AA341D" w:rsidP="00391EF1">
      <w:pPr>
        <w:pStyle w:val="Akapitzlist2"/>
        <w:widowControl w:val="0"/>
        <w:shd w:val="clear" w:color="auto" w:fill="FFFFFF"/>
        <w:autoSpaceDN w:val="0"/>
        <w:ind w:left="567" w:hanging="567"/>
        <w:jc w:val="both"/>
        <w:rPr>
          <w:color w:val="000000" w:themeColor="text1"/>
          <w:spacing w:val="1"/>
        </w:rPr>
      </w:pPr>
      <w:r>
        <w:rPr>
          <w:color w:val="000000" w:themeColor="text1"/>
          <w:spacing w:val="1"/>
        </w:rPr>
        <w:t>4.</w:t>
      </w:r>
      <w:r>
        <w:rPr>
          <w:color w:val="000000" w:themeColor="text1"/>
          <w:spacing w:val="1"/>
        </w:rPr>
        <w:tab/>
        <w:t>Jeżeli spór, o którym mowa w ust. 3 powyżej, nie zostanie rozstrzygnięty polubownie w terminie miesiąca od jego zaistnienia, każda ze Stron będzie mogła poddać</w:t>
      </w:r>
      <w:r>
        <w:rPr>
          <w:color w:val="000000" w:themeColor="text1"/>
          <w:spacing w:val="1"/>
        </w:rPr>
        <w:br/>
        <w:t>ten spór rozstrzygnięciu przez sąd powszechny właściwy miejscowo dla siedziby Zamawiającego.</w:t>
      </w:r>
    </w:p>
    <w:p w14:paraId="6B28B991" w14:textId="77777777" w:rsidR="00391EF1" w:rsidRPr="00BA797C" w:rsidRDefault="00391EF1" w:rsidP="00391EF1">
      <w:pPr>
        <w:pStyle w:val="Akapitzlist2"/>
        <w:widowControl w:val="0"/>
        <w:shd w:val="clear" w:color="auto" w:fill="FFFFFF"/>
        <w:autoSpaceDN w:val="0"/>
        <w:ind w:left="567" w:hanging="567"/>
        <w:jc w:val="both"/>
        <w:rPr>
          <w:color w:val="000000" w:themeColor="text1"/>
          <w:spacing w:val="1"/>
        </w:rPr>
      </w:pPr>
    </w:p>
    <w:p w14:paraId="1463EE3C" w14:textId="77777777" w:rsidR="00391EF1" w:rsidRPr="00BA797C" w:rsidRDefault="00391EF1" w:rsidP="00391EF1">
      <w:pPr>
        <w:pStyle w:val="Tekstpodstawowywcity2"/>
        <w:spacing w:after="0" w:line="240" w:lineRule="auto"/>
        <w:ind w:left="0"/>
        <w:jc w:val="center"/>
        <w:rPr>
          <w:b/>
          <w:bCs/>
          <w:color w:val="000000" w:themeColor="text1"/>
          <w:spacing w:val="1"/>
        </w:rPr>
      </w:pPr>
      <w:r>
        <w:rPr>
          <w:b/>
          <w:bCs/>
          <w:color w:val="000000" w:themeColor="text1"/>
          <w:spacing w:val="1"/>
        </w:rPr>
        <w:t>§ 19.</w:t>
      </w:r>
    </w:p>
    <w:p w14:paraId="58B71F54" w14:textId="77777777" w:rsidR="00391EF1" w:rsidRPr="00BA797C" w:rsidRDefault="00391EF1" w:rsidP="00391EF1">
      <w:pPr>
        <w:pStyle w:val="Akapitzlist2"/>
        <w:widowControl w:val="0"/>
        <w:shd w:val="clear" w:color="auto" w:fill="FFFFFF"/>
        <w:autoSpaceDN w:val="0"/>
        <w:ind w:left="567" w:hanging="567"/>
        <w:jc w:val="both"/>
        <w:rPr>
          <w:color w:val="000000" w:themeColor="text1"/>
          <w:spacing w:val="1"/>
        </w:rPr>
      </w:pPr>
      <w:r>
        <w:rPr>
          <w:color w:val="000000" w:themeColor="text1"/>
          <w:spacing w:val="1"/>
        </w:rPr>
        <w:t>1.</w:t>
      </w:r>
      <w:r>
        <w:rPr>
          <w:color w:val="000000" w:themeColor="text1"/>
          <w:spacing w:val="1"/>
        </w:rPr>
        <w:tab/>
        <w:t>W przypadku sporządzenia umowy w formie wydruku komputerowego zostanie</w:t>
      </w:r>
      <w:r>
        <w:rPr>
          <w:color w:val="000000" w:themeColor="text1"/>
          <w:spacing w:val="1"/>
        </w:rPr>
        <w:br/>
        <w:t>ona wraz z załącznikami podpisana w trzech jednobrzmiących egzemplarzach,</w:t>
      </w:r>
      <w:r>
        <w:rPr>
          <w:color w:val="000000" w:themeColor="text1"/>
          <w:spacing w:val="1"/>
        </w:rPr>
        <w:br/>
        <w:t xml:space="preserve">w tym dwóch dla </w:t>
      </w:r>
      <w:r>
        <w:rPr>
          <w:color w:val="000000" w:themeColor="text1"/>
        </w:rPr>
        <w:t>Zamawiającego</w:t>
      </w:r>
      <w:r>
        <w:rPr>
          <w:color w:val="000000" w:themeColor="text1"/>
          <w:spacing w:val="1"/>
        </w:rPr>
        <w:t xml:space="preserve"> i jednym dla </w:t>
      </w:r>
      <w:r>
        <w:rPr>
          <w:color w:val="000000" w:themeColor="text1"/>
        </w:rPr>
        <w:t>Wykonawcy</w:t>
      </w:r>
      <w:r>
        <w:rPr>
          <w:color w:val="000000" w:themeColor="text1"/>
          <w:spacing w:val="1"/>
        </w:rPr>
        <w:t>.</w:t>
      </w:r>
    </w:p>
    <w:p w14:paraId="0439C7D0" w14:textId="77777777" w:rsidR="00391EF1" w:rsidRPr="00BA797C" w:rsidRDefault="00391EF1" w:rsidP="00391EF1">
      <w:pPr>
        <w:pStyle w:val="Akapitzlist2"/>
        <w:widowControl w:val="0"/>
        <w:shd w:val="clear" w:color="auto" w:fill="FFFFFF"/>
        <w:autoSpaceDN w:val="0"/>
        <w:ind w:left="567" w:hanging="567"/>
        <w:jc w:val="both"/>
        <w:rPr>
          <w:color w:val="000000" w:themeColor="text1"/>
          <w:spacing w:val="1"/>
        </w:rPr>
      </w:pPr>
      <w:r>
        <w:rPr>
          <w:color w:val="000000" w:themeColor="text1"/>
          <w:spacing w:val="1"/>
        </w:rPr>
        <w:t>2.</w:t>
      </w:r>
      <w:r>
        <w:rPr>
          <w:color w:val="000000" w:themeColor="text1"/>
          <w:spacing w:val="1"/>
        </w:rPr>
        <w:tab/>
        <w:t>Umowa sporządzona w formie wydruku komputerowego wchodzi w życie z dniem podpisania przez obie Strony, ze skutkiem do dnia […] […] 2026 r.</w:t>
      </w:r>
    </w:p>
    <w:p w14:paraId="37B3386D" w14:textId="77777777" w:rsidR="00D3637B" w:rsidRPr="00BA797C" w:rsidRDefault="00D3637B" w:rsidP="00D3637B">
      <w:pPr>
        <w:pStyle w:val="Akapitzlist2"/>
        <w:widowControl w:val="0"/>
        <w:shd w:val="clear" w:color="auto" w:fill="FFFFFF"/>
        <w:autoSpaceDN w:val="0"/>
        <w:ind w:left="567" w:hanging="567"/>
        <w:jc w:val="both"/>
        <w:rPr>
          <w:color w:val="000000" w:themeColor="text1"/>
          <w:spacing w:val="1"/>
        </w:rPr>
      </w:pPr>
    </w:p>
    <w:p w14:paraId="71887A79" w14:textId="77777777" w:rsidR="00D3637B" w:rsidRPr="00BA797C" w:rsidRDefault="00D3637B" w:rsidP="00D3637B">
      <w:pPr>
        <w:pStyle w:val="Tekstpodstawowywcity2"/>
        <w:spacing w:after="0" w:line="240" w:lineRule="auto"/>
        <w:ind w:left="0"/>
        <w:jc w:val="center"/>
        <w:rPr>
          <w:b/>
          <w:bCs/>
          <w:color w:val="000000" w:themeColor="text1"/>
          <w:spacing w:val="1"/>
        </w:rPr>
      </w:pPr>
      <w:r>
        <w:rPr>
          <w:b/>
          <w:bCs/>
          <w:color w:val="000000" w:themeColor="text1"/>
          <w:spacing w:val="1"/>
        </w:rPr>
        <w:t>§ 20.</w:t>
      </w:r>
    </w:p>
    <w:p w14:paraId="1BCF5BBC" w14:textId="77777777" w:rsidR="00D3637B" w:rsidRPr="00BA797C" w:rsidRDefault="00D3637B" w:rsidP="00D3637B">
      <w:pPr>
        <w:pStyle w:val="Akapitzlist2"/>
        <w:widowControl w:val="0"/>
        <w:shd w:val="clear" w:color="auto" w:fill="FFFFFF"/>
        <w:autoSpaceDN w:val="0"/>
        <w:ind w:left="567" w:hanging="567"/>
        <w:jc w:val="both"/>
        <w:rPr>
          <w:color w:val="000000" w:themeColor="text1"/>
          <w:spacing w:val="1"/>
        </w:rPr>
      </w:pPr>
      <w:r>
        <w:rPr>
          <w:color w:val="000000" w:themeColor="text1"/>
          <w:spacing w:val="1"/>
        </w:rPr>
        <w:t>1.</w:t>
      </w:r>
      <w:r>
        <w:rPr>
          <w:color w:val="000000" w:themeColor="text1"/>
          <w:spacing w:val="1"/>
        </w:rPr>
        <w:tab/>
        <w:t>W przypadku sporządzenia umowy w formie elektronicznej w formacie pliku PDF</w:t>
      </w:r>
      <w:r>
        <w:rPr>
          <w:color w:val="000000" w:themeColor="text1"/>
          <w:spacing w:val="1"/>
        </w:rPr>
        <w:br/>
        <w:t>zostanie ona podpisania wraz z załącznikami do Umowy, o których mowa</w:t>
      </w:r>
      <w:r>
        <w:rPr>
          <w:color w:val="000000" w:themeColor="text1"/>
          <w:spacing w:val="1"/>
        </w:rPr>
        <w:br/>
        <w:t>w § 18 ust. 1, za pomocą kwalifikowanych podpisów elektronicznych.</w:t>
      </w:r>
    </w:p>
    <w:p w14:paraId="7CFF04CC" w14:textId="77777777" w:rsidR="00D3637B" w:rsidRPr="00BA797C" w:rsidRDefault="00D3637B" w:rsidP="00D3637B">
      <w:pPr>
        <w:pStyle w:val="Akapitzlist2"/>
        <w:widowControl w:val="0"/>
        <w:shd w:val="clear" w:color="auto" w:fill="FFFFFF"/>
        <w:autoSpaceDN w:val="0"/>
        <w:ind w:left="567" w:hanging="567"/>
        <w:jc w:val="both"/>
        <w:rPr>
          <w:color w:val="000000" w:themeColor="text1"/>
          <w:spacing w:val="1"/>
        </w:rPr>
      </w:pPr>
      <w:r>
        <w:rPr>
          <w:color w:val="000000" w:themeColor="text1"/>
          <w:spacing w:val="1"/>
        </w:rPr>
        <w:t>2.</w:t>
      </w:r>
      <w:r>
        <w:rPr>
          <w:color w:val="000000" w:themeColor="text1"/>
          <w:spacing w:val="1"/>
        </w:rPr>
        <w:tab/>
        <w:t>Umowa sporządzona w formie elektronicznej wchodzi w życie w dniu</w:t>
      </w:r>
      <w:r>
        <w:rPr>
          <w:color w:val="000000" w:themeColor="text1"/>
          <w:spacing w:val="1"/>
        </w:rPr>
        <w:br/>
        <w:t>otrzymania przez pierwszą podpisującą stronę pliku Umowy podpisanej również</w:t>
      </w:r>
      <w:r>
        <w:rPr>
          <w:color w:val="000000" w:themeColor="text1"/>
          <w:spacing w:val="1"/>
        </w:rPr>
        <w:br/>
        <w:t>przez drugą stronę, ze skutkiem do dnia […] […] 2026 r.</w:t>
      </w:r>
    </w:p>
    <w:p w14:paraId="5E680D94" w14:textId="77777777" w:rsidR="00D3637B" w:rsidRPr="00BA797C" w:rsidRDefault="00D3637B" w:rsidP="006A0AAE">
      <w:pPr>
        <w:jc w:val="both"/>
        <w:rPr>
          <w:color w:val="000000" w:themeColor="text1"/>
        </w:rPr>
      </w:pPr>
    </w:p>
    <w:p w14:paraId="58DDD030" w14:textId="77777777" w:rsidR="002E250D" w:rsidRPr="00BA797C" w:rsidRDefault="002E250D" w:rsidP="006A0AAE">
      <w:pPr>
        <w:jc w:val="both"/>
        <w:rPr>
          <w:color w:val="000000" w:themeColor="text1"/>
        </w:rPr>
      </w:pPr>
    </w:p>
    <w:tbl>
      <w:tblPr>
        <w:tblW w:w="0" w:type="auto"/>
        <w:jc w:val="center"/>
        <w:tblLook w:val="01E0" w:firstRow="1" w:lastRow="1" w:firstColumn="1" w:lastColumn="1" w:noHBand="0" w:noVBand="0"/>
      </w:tblPr>
      <w:tblGrid>
        <w:gridCol w:w="4542"/>
        <w:gridCol w:w="4527"/>
      </w:tblGrid>
      <w:tr w:rsidR="006A0AAE" w:rsidRPr="00BA797C" w14:paraId="02BD40CF" w14:textId="77777777">
        <w:trPr>
          <w:jc w:val="center"/>
        </w:trPr>
        <w:tc>
          <w:tcPr>
            <w:tcW w:w="4657" w:type="dxa"/>
          </w:tcPr>
          <w:p w14:paraId="5088B114" w14:textId="77777777" w:rsidR="006A0AAE" w:rsidRPr="00BA797C" w:rsidRDefault="006A0AAE" w:rsidP="000C52F2">
            <w:pPr>
              <w:jc w:val="center"/>
              <w:rPr>
                <w:b/>
                <w:color w:val="000000" w:themeColor="text1"/>
              </w:rPr>
            </w:pPr>
            <w:r>
              <w:rPr>
                <w:b/>
                <w:color w:val="000000" w:themeColor="text1"/>
              </w:rPr>
              <w:t>w imieniu Wykonawcy:</w:t>
            </w:r>
          </w:p>
        </w:tc>
        <w:tc>
          <w:tcPr>
            <w:tcW w:w="4628" w:type="dxa"/>
          </w:tcPr>
          <w:p w14:paraId="26FE3ED5" w14:textId="77777777" w:rsidR="006A0AAE" w:rsidRPr="00BA797C" w:rsidRDefault="006A0AAE" w:rsidP="000C52F2">
            <w:pPr>
              <w:jc w:val="center"/>
              <w:rPr>
                <w:b/>
                <w:color w:val="000000" w:themeColor="text1"/>
              </w:rPr>
            </w:pPr>
            <w:r>
              <w:rPr>
                <w:b/>
                <w:color w:val="000000" w:themeColor="text1"/>
              </w:rPr>
              <w:t>w imieniu Zamawiającego:</w:t>
            </w:r>
          </w:p>
        </w:tc>
      </w:tr>
    </w:tbl>
    <w:p w14:paraId="316BE6FE" w14:textId="77777777" w:rsidR="0094425C" w:rsidRPr="00BA797C" w:rsidRDefault="0094425C" w:rsidP="0094425C">
      <w:pPr>
        <w:jc w:val="both"/>
        <w:rPr>
          <w:color w:val="000000" w:themeColor="text1"/>
        </w:rPr>
      </w:pPr>
    </w:p>
    <w:sectPr w:rsidR="0094425C" w:rsidRPr="00BA797C" w:rsidSect="00D22C03">
      <w:footnotePr>
        <w:pos w:val="beneathText"/>
      </w:footnotePr>
      <w:pgSz w:w="11905" w:h="16837"/>
      <w:pgMar w:top="1418" w:right="1418" w:bottom="1418" w:left="1418" w:header="1134" w:footer="67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9117F" w14:textId="77777777" w:rsidR="000763B5" w:rsidRDefault="000763B5">
      <w:r>
        <w:separator/>
      </w:r>
    </w:p>
  </w:endnote>
  <w:endnote w:type="continuationSeparator" w:id="0">
    <w:p w14:paraId="4AD081BA" w14:textId="77777777" w:rsidR="000763B5" w:rsidRDefault="0007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Futura Bk">
    <w:altName w:val="Century Gothic"/>
    <w:panose1 w:val="020B0602020204020303"/>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notTrueType/>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notTrueType/>
    <w:pitch w:val="variable"/>
    <w:sig w:usb0="00008003" w:usb1="00000000" w:usb2="00000000" w:usb3="00000000" w:csb0="00000001" w:csb1="00000000"/>
  </w:font>
  <w:font w:name="SimSun">
    <w:altName w:val="宋体"/>
    <w:panose1 w:val="02010600030101010101"/>
    <w:charset w:val="86"/>
    <w:family w:val="auto"/>
    <w:notTrueType/>
    <w:pitch w:val="variable"/>
    <w:sig w:usb0="00000203" w:usb1="288F0000" w:usb2="00000016" w:usb3="00000000" w:csb0="00040001" w:csb1="00000000"/>
  </w:font>
  <w:font w:name="FrankfurtGothic">
    <w:altName w:val="Times New Roman"/>
    <w:panose1 w:val="020B0604020202020204"/>
    <w:charset w:val="EE"/>
    <w:family w:val="auto"/>
    <w:notTrueType/>
    <w:pitch w:val="variable"/>
    <w:sig w:usb0="00000007" w:usb1="00000000" w:usb2="00000000" w:usb3="00000000" w:csb0="00000003" w:csb1="00000000"/>
  </w:font>
  <w:font w:name="TimesNewRoman">
    <w:panose1 w:val="020B0604020202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80BE" w14:textId="77777777" w:rsidR="005D636C" w:rsidRDefault="00C273A4" w:rsidP="002E4472">
    <w:pPr>
      <w:pStyle w:val="Stopka"/>
      <w:framePr w:wrap="around" w:vAnchor="text" w:hAnchor="margin" w:xAlign="center" w:y="1"/>
      <w:tabs>
        <w:tab w:val="center" w:pos="4536"/>
        <w:tab w:val="right" w:pos="9072"/>
      </w:tabs>
      <w:rPr>
        <w:rStyle w:val="Numerstrony"/>
      </w:rPr>
    </w:pPr>
    <w:r>
      <w:rPr>
        <w:rStyle w:val="Numerstrony"/>
      </w:rPr>
      <w:fldChar w:fldCharType="begin"/>
    </w:r>
    <w:r w:rsidR="005D636C">
      <w:rPr>
        <w:rStyle w:val="Numerstrony"/>
      </w:rPr>
      <w:instrText xml:space="preserve">PAGE  </w:instrText>
    </w:r>
    <w:r>
      <w:rPr>
        <w:rStyle w:val="Numerstrony"/>
      </w:rPr>
      <w:fldChar w:fldCharType="separate"/>
    </w:r>
    <w:r w:rsidR="005D636C">
      <w:rPr>
        <w:rStyle w:val="Numerstrony"/>
        <w:noProof/>
      </w:rPr>
      <w:t>18</w:t>
    </w:r>
    <w:r>
      <w:rPr>
        <w:rStyle w:val="Numerstrony"/>
      </w:rPr>
      <w:fldChar w:fldCharType="end"/>
    </w:r>
  </w:p>
  <w:p w14:paraId="750ABDA8" w14:textId="77777777" w:rsidR="005D636C" w:rsidRDefault="005D636C" w:rsidP="00AA575F">
    <w:pPr>
      <w:pStyle w:val="Stopka"/>
      <w:tabs>
        <w:tab w:val="center" w:pos="4536"/>
        <w:tab w:val="right" w:pos="9072"/>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3668" w14:textId="77777777" w:rsidR="005D636C" w:rsidRPr="00BF761C" w:rsidRDefault="005D636C"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14:paraId="16ED3868" w14:textId="77777777" w:rsidR="005D636C" w:rsidRPr="00BF761C" w:rsidRDefault="005D636C" w:rsidP="0068685E">
    <w:pPr>
      <w:pStyle w:val="Stopka"/>
      <w:tabs>
        <w:tab w:val="center" w:pos="4536"/>
        <w:tab w:val="right" w:pos="9072"/>
      </w:tabs>
      <w:jc w:val="center"/>
      <w:rPr>
        <w:color w:val="808080"/>
        <w:szCs w:val="22"/>
      </w:rPr>
    </w:pPr>
    <w:r w:rsidRPr="00BF761C">
      <w:rPr>
        <w:i/>
        <w:color w:val="808080"/>
      </w:rPr>
      <w:t>prawa autorskie majątkowe: Przedsiębiorstwo Usług Komunalnych Piaseczno Sp. z o.o.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7C633" w14:textId="77777777" w:rsidR="005D636C" w:rsidRDefault="005D63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0DE6A" w14:textId="77777777" w:rsidR="000763B5" w:rsidRDefault="000763B5">
      <w:r>
        <w:separator/>
      </w:r>
    </w:p>
  </w:footnote>
  <w:footnote w:type="continuationSeparator" w:id="0">
    <w:p w14:paraId="2F091932" w14:textId="77777777" w:rsidR="000763B5" w:rsidRDefault="00076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FD6C" w14:textId="77777777" w:rsidR="005D636C" w:rsidRDefault="00C273A4" w:rsidP="00D22C03">
    <w:pPr>
      <w:pStyle w:val="Nagwek"/>
      <w:framePr w:wrap="around" w:vAnchor="text" w:hAnchor="margin" w:xAlign="center" w:y="1"/>
      <w:rPr>
        <w:rStyle w:val="Numerstrony"/>
      </w:rPr>
    </w:pPr>
    <w:r>
      <w:rPr>
        <w:rStyle w:val="Numerstrony"/>
      </w:rPr>
      <w:fldChar w:fldCharType="begin"/>
    </w:r>
    <w:r w:rsidR="005D636C">
      <w:rPr>
        <w:rStyle w:val="Numerstrony"/>
      </w:rPr>
      <w:instrText xml:space="preserve">PAGE  </w:instrText>
    </w:r>
    <w:r>
      <w:rPr>
        <w:rStyle w:val="Numerstrony"/>
      </w:rPr>
      <w:fldChar w:fldCharType="end"/>
    </w:r>
  </w:p>
  <w:p w14:paraId="21C0DB72" w14:textId="77777777" w:rsidR="005D636C" w:rsidRDefault="005D636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6B9D0" w14:textId="77777777" w:rsidR="005D636C" w:rsidRDefault="005D636C" w:rsidP="00D22C03">
    <w:pPr>
      <w:pStyle w:val="Nagwek"/>
      <w:framePr w:wrap="around" w:vAnchor="text" w:hAnchor="margin" w:xAlign="center" w:y="1"/>
      <w:rPr>
        <w:rStyle w:val="Numerstrony"/>
      </w:rPr>
    </w:pPr>
    <w:r>
      <w:rPr>
        <w:rStyle w:val="Numerstrony"/>
      </w:rPr>
      <w:t xml:space="preserve">- </w:t>
    </w:r>
    <w:r w:rsidR="00C273A4">
      <w:rPr>
        <w:rStyle w:val="Numerstrony"/>
      </w:rPr>
      <w:fldChar w:fldCharType="begin"/>
    </w:r>
    <w:r>
      <w:rPr>
        <w:rStyle w:val="Numerstrony"/>
      </w:rPr>
      <w:instrText xml:space="preserve">PAGE  </w:instrText>
    </w:r>
    <w:r w:rsidR="00C273A4">
      <w:rPr>
        <w:rStyle w:val="Numerstrony"/>
      </w:rPr>
      <w:fldChar w:fldCharType="separate"/>
    </w:r>
    <w:r w:rsidR="002723A1">
      <w:rPr>
        <w:rStyle w:val="Numerstrony"/>
        <w:noProof/>
      </w:rPr>
      <w:t>79</w:t>
    </w:r>
    <w:r w:rsidR="00C273A4">
      <w:rPr>
        <w:rStyle w:val="Numerstrony"/>
      </w:rPr>
      <w:fldChar w:fldCharType="end"/>
    </w:r>
    <w:r>
      <w:rPr>
        <w:rStyle w:val="Numerstrony"/>
      </w:rPr>
      <w:t xml:space="preserve"> -</w:t>
    </w:r>
  </w:p>
  <w:p w14:paraId="41B330D0" w14:textId="77777777" w:rsidR="005D636C" w:rsidRDefault="005D636C" w:rsidP="00DF516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1D149" w14:textId="77777777" w:rsidR="005D636C" w:rsidRDefault="005D636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4FC110E"/>
    <w:lvl w:ilvl="0">
      <w:start w:val="1"/>
      <w:numFmt w:val="decimal"/>
      <w:pStyle w:val="Bulletwithtext2"/>
      <w:lvlText w:val="%1."/>
      <w:lvlJc w:val="left"/>
      <w:pPr>
        <w:tabs>
          <w:tab w:val="num" w:pos="360"/>
        </w:tabs>
        <w:ind w:left="360" w:hanging="360"/>
      </w:pPr>
      <w:rPr>
        <w:rFonts w:cs="Times New Roman"/>
      </w:rPr>
    </w:lvl>
  </w:abstractNum>
  <w:abstractNum w:abstractNumId="1" w15:restartNumberingAfterBreak="0">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4" w15:restartNumberingAfterBreak="0">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5" w15:restartNumberingAfterBreak="0">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6" w15:restartNumberingAfterBreak="0">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7" w15:restartNumberingAfterBreak="0">
    <w:nsid w:val="05165902"/>
    <w:multiLevelType w:val="hybridMultilevel"/>
    <w:tmpl w:val="7C44A370"/>
    <w:lvl w:ilvl="0" w:tplc="088E7664">
      <w:start w:val="1"/>
      <w:numFmt w:val="decimal"/>
      <w:lvlText w:val="%1."/>
      <w:lvlJc w:val="left"/>
      <w:pPr>
        <w:ind w:left="920" w:hanging="5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B7505"/>
    <w:multiLevelType w:val="hybridMultilevel"/>
    <w:tmpl w:val="436C13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6E1FFE"/>
    <w:multiLevelType w:val="hybridMultilevel"/>
    <w:tmpl w:val="A39884F2"/>
    <w:lvl w:ilvl="0" w:tplc="0F50E206">
      <w:start w:val="1"/>
      <w:numFmt w:val="decimal"/>
      <w:lvlText w:val="%1."/>
      <w:lvlJc w:val="left"/>
      <w:pPr>
        <w:tabs>
          <w:tab w:val="num" w:pos="720"/>
        </w:tabs>
        <w:ind w:left="720" w:hanging="36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AC98EB98">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15:restartNumberingAfterBreak="0">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2DD92637"/>
    <w:multiLevelType w:val="hybridMultilevel"/>
    <w:tmpl w:val="6E6EF1A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32DD77BB"/>
    <w:multiLevelType w:val="hybridMultilevel"/>
    <w:tmpl w:val="DF740BF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15:restartNumberingAfterBreak="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14" w15:restartNumberingAfterBreak="0">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15" w15:restartNumberingAfterBreak="0">
    <w:nsid w:val="3AFE71D1"/>
    <w:multiLevelType w:val="hybridMultilevel"/>
    <w:tmpl w:val="7D021A36"/>
    <w:lvl w:ilvl="0" w:tplc="FFFFFFFF">
      <w:start w:val="1"/>
      <w:numFmt w:val="decimal"/>
      <w:lvlText w:val="%1."/>
      <w:lvlJc w:val="left"/>
      <w:pPr>
        <w:tabs>
          <w:tab w:val="num" w:pos="360"/>
        </w:tabs>
        <w:ind w:left="340" w:hanging="34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 w15:restartNumberingAfterBreak="0">
    <w:nsid w:val="446A633B"/>
    <w:multiLevelType w:val="hybridMultilevel"/>
    <w:tmpl w:val="1A0CC756"/>
    <w:lvl w:ilvl="0" w:tplc="FFFFFFFF">
      <w:start w:val="1"/>
      <w:numFmt w:val="decimal"/>
      <w:lvlText w:val="%1."/>
      <w:lvlJc w:val="left"/>
      <w:pPr>
        <w:ind w:left="720" w:hanging="360"/>
      </w:pPr>
      <w:rPr>
        <w:rFonts w:hint="default"/>
      </w:rPr>
    </w:lvl>
    <w:lvl w:ilvl="1" w:tplc="FFFFFFFF">
      <w:start w:val="12"/>
      <w:numFmt w:val="decimal"/>
      <w:lvlText w:val="%2"/>
      <w:lvlJc w:val="left"/>
      <w:pPr>
        <w:tabs>
          <w:tab w:val="num" w:pos="1440"/>
        </w:tabs>
        <w:ind w:left="1440" w:hanging="360"/>
      </w:pPr>
      <w:rPr>
        <w:rFonts w:cs="Times New Roman" w:hint="default"/>
      </w:rPr>
    </w:lvl>
    <w:lvl w:ilvl="2" w:tplc="FFFFFFFF">
      <w:numFmt w:val="bullet"/>
      <w:lvlText w:val=""/>
      <w:lvlJc w:val="left"/>
      <w:pPr>
        <w:ind w:left="2340" w:hanging="360"/>
      </w:pPr>
      <w:rPr>
        <w:rFonts w:ascii="Symbol" w:eastAsia="Times New Roman" w:hAnsi="Symbol"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15:restartNumberingAfterBreak="0">
    <w:nsid w:val="464F0147"/>
    <w:multiLevelType w:val="hybridMultilevel"/>
    <w:tmpl w:val="2DA6B8B0"/>
    <w:lvl w:ilvl="0" w:tplc="DD6C2C9E">
      <w:start w:val="1"/>
      <w:numFmt w:val="decimal"/>
      <w:lvlText w:val="%1."/>
      <w:lvlJc w:val="left"/>
      <w:pPr>
        <w:ind w:left="720" w:hanging="360"/>
      </w:pPr>
      <w:rPr>
        <w:rFonts w:ascii="Times New Roman" w:eastAsia="Times New Roman" w:hAnsi="Times New Roman" w:cs="Times New Roman"/>
      </w:rPr>
    </w:lvl>
    <w:lvl w:ilvl="1" w:tplc="648E32C2">
      <w:start w:val="12"/>
      <w:numFmt w:val="decimal"/>
      <w:lvlText w:val="%2"/>
      <w:lvlJc w:val="left"/>
      <w:pPr>
        <w:tabs>
          <w:tab w:val="num" w:pos="1440"/>
        </w:tabs>
        <w:ind w:left="1440" w:hanging="360"/>
      </w:pPr>
      <w:rPr>
        <w:rFonts w:cs="Times New Roman" w:hint="default"/>
      </w:rPr>
    </w:lvl>
    <w:lvl w:ilvl="2" w:tplc="77CA0974">
      <w:numFmt w:val="bullet"/>
      <w:lvlText w:val=""/>
      <w:lvlJc w:val="left"/>
      <w:pPr>
        <w:ind w:left="2340" w:hanging="360"/>
      </w:pPr>
      <w:rPr>
        <w:rFonts w:ascii="Symbol" w:eastAsia="Times New Roman" w:hAnsi="Symbol"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15:restartNumberingAfterBreak="0">
    <w:nsid w:val="4A2A7359"/>
    <w:multiLevelType w:val="hybridMultilevel"/>
    <w:tmpl w:val="FE583520"/>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4A724BA1"/>
    <w:multiLevelType w:val="multilevel"/>
    <w:tmpl w:val="445A8C50"/>
    <w:lvl w:ilvl="0">
      <w:start w:val="5"/>
      <w:numFmt w:val="decimalZero"/>
      <w:lvlText w:val="%1"/>
      <w:lvlJc w:val="left"/>
      <w:pPr>
        <w:ind w:left="680" w:hanging="680"/>
      </w:pPr>
      <w:rPr>
        <w:rFonts w:hint="default"/>
      </w:rPr>
    </w:lvl>
    <w:lvl w:ilvl="1">
      <w:start w:val="500"/>
      <w:numFmt w:val="decimal"/>
      <w:lvlText w:val="%1-%2"/>
      <w:lvlJc w:val="left"/>
      <w:pPr>
        <w:ind w:left="964" w:hanging="6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15:restartNumberingAfterBreak="0">
    <w:nsid w:val="524157B8"/>
    <w:multiLevelType w:val="multilevel"/>
    <w:tmpl w:val="2EF01E04"/>
    <w:lvl w:ilvl="0">
      <w:start w:val="5"/>
      <w:numFmt w:val="decimal"/>
      <w:lvlText w:val="%1"/>
      <w:lvlJc w:val="left"/>
      <w:pPr>
        <w:ind w:left="510" w:hanging="51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23" w15:restartNumberingAfterBreak="0">
    <w:nsid w:val="5FFD2EB5"/>
    <w:multiLevelType w:val="hybridMultilevel"/>
    <w:tmpl w:val="AEB27BD4"/>
    <w:lvl w:ilvl="0" w:tplc="DD90703A">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15:restartNumberingAfterBreak="0">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25" w15:restartNumberingAfterBreak="0">
    <w:nsid w:val="692C0E7C"/>
    <w:multiLevelType w:val="hybridMultilevel"/>
    <w:tmpl w:val="5428DF68"/>
    <w:lvl w:ilvl="0" w:tplc="1E9A6FB2">
      <w:start w:val="1"/>
      <w:numFmt w:val="decimal"/>
      <w:lvlText w:val="%1."/>
      <w:lvlJc w:val="left"/>
      <w:pPr>
        <w:tabs>
          <w:tab w:val="num" w:pos="720"/>
        </w:tabs>
        <w:ind w:left="720"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777F253F"/>
    <w:multiLevelType w:val="hybridMultilevel"/>
    <w:tmpl w:val="3E44390C"/>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15:restartNumberingAfterBreak="0">
    <w:nsid w:val="7FD8472E"/>
    <w:multiLevelType w:val="hybridMultilevel"/>
    <w:tmpl w:val="F66AD3A0"/>
    <w:lvl w:ilvl="0" w:tplc="F5E855A2">
      <w:start w:val="1"/>
      <w:numFmt w:val="lowerLetter"/>
      <w:lvlText w:val="%1)"/>
      <w:lvlJc w:val="left"/>
      <w:pPr>
        <w:tabs>
          <w:tab w:val="num" w:pos="705"/>
        </w:tabs>
        <w:ind w:left="705" w:hanging="705"/>
      </w:pPr>
      <w:rPr>
        <w:rFonts w:cs="Times New Roman" w:hint="default"/>
      </w:rPr>
    </w:lvl>
    <w:lvl w:ilvl="1" w:tplc="04150019">
      <w:start w:val="1"/>
      <w:numFmt w:val="decimal"/>
      <w:pStyle w:val="Nagwek2"/>
      <w:lvlText w:val="%2"/>
      <w:lvlJc w:val="left"/>
      <w:pPr>
        <w:tabs>
          <w:tab w:val="num" w:pos="1425"/>
        </w:tabs>
        <w:ind w:left="1425" w:hanging="705"/>
      </w:pPr>
      <w:rPr>
        <w:rFonts w:cs="Times New Roman" w:hint="default"/>
      </w:rPr>
    </w:lvl>
    <w:lvl w:ilvl="2" w:tplc="0415001B">
      <w:start w:val="1"/>
      <w:numFmt w:val="bullet"/>
      <w:lvlText w:val=""/>
      <w:lvlJc w:val="left"/>
      <w:pPr>
        <w:tabs>
          <w:tab w:val="num" w:pos="1980"/>
        </w:tabs>
        <w:ind w:left="1960" w:hanging="340"/>
      </w:pPr>
      <w:rPr>
        <w:rFonts w:ascii="Symbol" w:hAnsi="Symbol" w:hint="default"/>
      </w:rPr>
    </w:lvl>
    <w:lvl w:ilvl="3" w:tplc="0415000F">
      <w:start w:val="1"/>
      <w:numFmt w:val="decimal"/>
      <w:lvlText w:val="%4."/>
      <w:lvlJc w:val="left"/>
      <w:pPr>
        <w:tabs>
          <w:tab w:val="num" w:pos="2865"/>
        </w:tabs>
        <w:ind w:left="2865" w:hanging="705"/>
      </w:pPr>
      <w:rPr>
        <w:rFonts w:cs="Times New Roman" w:hint="default"/>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16cid:durableId="1055929321">
    <w:abstractNumId w:val="0"/>
  </w:num>
  <w:num w:numId="2" w16cid:durableId="1943108582">
    <w:abstractNumId w:val="1"/>
  </w:num>
  <w:num w:numId="3" w16cid:durableId="1533835813">
    <w:abstractNumId w:val="17"/>
  </w:num>
  <w:num w:numId="4" w16cid:durableId="1971742989">
    <w:abstractNumId w:val="25"/>
  </w:num>
  <w:num w:numId="5" w16cid:durableId="804471430">
    <w:abstractNumId w:val="15"/>
  </w:num>
  <w:num w:numId="6" w16cid:durableId="1255436961">
    <w:abstractNumId w:val="9"/>
  </w:num>
  <w:num w:numId="7" w16cid:durableId="958418038">
    <w:abstractNumId w:val="12"/>
  </w:num>
  <w:num w:numId="8" w16cid:durableId="1416632546">
    <w:abstractNumId w:val="18"/>
  </w:num>
  <w:num w:numId="9" w16cid:durableId="2088114764">
    <w:abstractNumId w:val="20"/>
  </w:num>
  <w:num w:numId="10" w16cid:durableId="244732462">
    <w:abstractNumId w:val="28"/>
  </w:num>
  <w:num w:numId="11" w16cid:durableId="456607994">
    <w:abstractNumId w:val="29"/>
  </w:num>
  <w:num w:numId="12" w16cid:durableId="975333998">
    <w:abstractNumId w:val="27"/>
  </w:num>
  <w:num w:numId="13" w16cid:durableId="1205828569">
    <w:abstractNumId w:val="26"/>
  </w:num>
  <w:num w:numId="14" w16cid:durableId="387189991">
    <w:abstractNumId w:val="10"/>
  </w:num>
  <w:num w:numId="15" w16cid:durableId="1056273870">
    <w:abstractNumId w:val="13"/>
  </w:num>
  <w:num w:numId="16" w16cid:durableId="260452816">
    <w:abstractNumId w:val="23"/>
  </w:num>
  <w:num w:numId="17" w16cid:durableId="2022125671">
    <w:abstractNumId w:val="22"/>
  </w:num>
  <w:num w:numId="18" w16cid:durableId="938948250">
    <w:abstractNumId w:val="21"/>
  </w:num>
  <w:num w:numId="19" w16cid:durableId="1329868245">
    <w:abstractNumId w:val="14"/>
  </w:num>
  <w:num w:numId="20" w16cid:durableId="595361523">
    <w:abstractNumId w:val="16"/>
  </w:num>
  <w:num w:numId="21" w16cid:durableId="831455475">
    <w:abstractNumId w:val="19"/>
  </w:num>
  <w:num w:numId="22" w16cid:durableId="1372416274">
    <w:abstractNumId w:val="8"/>
  </w:num>
  <w:num w:numId="23" w16cid:durableId="1507942222">
    <w:abstractNumId w:val="7"/>
  </w:num>
  <w:num w:numId="24" w16cid:durableId="798642879">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75F"/>
    <w:rsid w:val="00002718"/>
    <w:rsid w:val="0000288D"/>
    <w:rsid w:val="00002A29"/>
    <w:rsid w:val="000033E6"/>
    <w:rsid w:val="00003FEA"/>
    <w:rsid w:val="000043EA"/>
    <w:rsid w:val="00004526"/>
    <w:rsid w:val="00004BC8"/>
    <w:rsid w:val="00005562"/>
    <w:rsid w:val="00005808"/>
    <w:rsid w:val="00005BFA"/>
    <w:rsid w:val="00006615"/>
    <w:rsid w:val="000069D4"/>
    <w:rsid w:val="000072C2"/>
    <w:rsid w:val="00007328"/>
    <w:rsid w:val="00010226"/>
    <w:rsid w:val="000102A2"/>
    <w:rsid w:val="00010EB5"/>
    <w:rsid w:val="00011367"/>
    <w:rsid w:val="00011A2D"/>
    <w:rsid w:val="00011A92"/>
    <w:rsid w:val="00011E42"/>
    <w:rsid w:val="00011E5B"/>
    <w:rsid w:val="00012ECC"/>
    <w:rsid w:val="00013388"/>
    <w:rsid w:val="00013A77"/>
    <w:rsid w:val="00014357"/>
    <w:rsid w:val="00014988"/>
    <w:rsid w:val="00016852"/>
    <w:rsid w:val="00017129"/>
    <w:rsid w:val="00017730"/>
    <w:rsid w:val="00020CF0"/>
    <w:rsid w:val="00020D6B"/>
    <w:rsid w:val="000214EE"/>
    <w:rsid w:val="00021D33"/>
    <w:rsid w:val="000238E2"/>
    <w:rsid w:val="00023FC2"/>
    <w:rsid w:val="00024634"/>
    <w:rsid w:val="000248BC"/>
    <w:rsid w:val="00024DAC"/>
    <w:rsid w:val="00025448"/>
    <w:rsid w:val="000255E3"/>
    <w:rsid w:val="0002598A"/>
    <w:rsid w:val="00025F5A"/>
    <w:rsid w:val="0002668C"/>
    <w:rsid w:val="00026899"/>
    <w:rsid w:val="00026CDB"/>
    <w:rsid w:val="00026F27"/>
    <w:rsid w:val="0002703B"/>
    <w:rsid w:val="00027183"/>
    <w:rsid w:val="0003053D"/>
    <w:rsid w:val="00031864"/>
    <w:rsid w:val="00031F43"/>
    <w:rsid w:val="000321D8"/>
    <w:rsid w:val="00032A9C"/>
    <w:rsid w:val="00033032"/>
    <w:rsid w:val="00033078"/>
    <w:rsid w:val="00033148"/>
    <w:rsid w:val="00033512"/>
    <w:rsid w:val="000339F0"/>
    <w:rsid w:val="00033D55"/>
    <w:rsid w:val="0003449B"/>
    <w:rsid w:val="0003517D"/>
    <w:rsid w:val="0003525C"/>
    <w:rsid w:val="0003540E"/>
    <w:rsid w:val="0003556A"/>
    <w:rsid w:val="00035853"/>
    <w:rsid w:val="00035E92"/>
    <w:rsid w:val="00036232"/>
    <w:rsid w:val="00036A08"/>
    <w:rsid w:val="0003703E"/>
    <w:rsid w:val="000373D2"/>
    <w:rsid w:val="00037477"/>
    <w:rsid w:val="00037578"/>
    <w:rsid w:val="00037968"/>
    <w:rsid w:val="000379B9"/>
    <w:rsid w:val="00037FB6"/>
    <w:rsid w:val="00040060"/>
    <w:rsid w:val="000402BC"/>
    <w:rsid w:val="00040F88"/>
    <w:rsid w:val="0004127B"/>
    <w:rsid w:val="000412DB"/>
    <w:rsid w:val="00042F4E"/>
    <w:rsid w:val="00043076"/>
    <w:rsid w:val="00043181"/>
    <w:rsid w:val="00044F17"/>
    <w:rsid w:val="00045711"/>
    <w:rsid w:val="00046924"/>
    <w:rsid w:val="00046ACE"/>
    <w:rsid w:val="00046C15"/>
    <w:rsid w:val="00046E03"/>
    <w:rsid w:val="00046E71"/>
    <w:rsid w:val="00047A8E"/>
    <w:rsid w:val="00047C4A"/>
    <w:rsid w:val="00050403"/>
    <w:rsid w:val="00050A4C"/>
    <w:rsid w:val="00050D7B"/>
    <w:rsid w:val="00050E28"/>
    <w:rsid w:val="00050F52"/>
    <w:rsid w:val="0005184D"/>
    <w:rsid w:val="00052124"/>
    <w:rsid w:val="00052B05"/>
    <w:rsid w:val="000533D2"/>
    <w:rsid w:val="00053E77"/>
    <w:rsid w:val="00054028"/>
    <w:rsid w:val="000546B4"/>
    <w:rsid w:val="000565CB"/>
    <w:rsid w:val="00056F77"/>
    <w:rsid w:val="00057C5B"/>
    <w:rsid w:val="000604EB"/>
    <w:rsid w:val="0006167E"/>
    <w:rsid w:val="00061760"/>
    <w:rsid w:val="00061A9E"/>
    <w:rsid w:val="000620FD"/>
    <w:rsid w:val="00062DB7"/>
    <w:rsid w:val="00063CE6"/>
    <w:rsid w:val="0006404A"/>
    <w:rsid w:val="00064A7C"/>
    <w:rsid w:val="000660A9"/>
    <w:rsid w:val="000665FE"/>
    <w:rsid w:val="00066DBC"/>
    <w:rsid w:val="0006739C"/>
    <w:rsid w:val="0007243E"/>
    <w:rsid w:val="00072ED4"/>
    <w:rsid w:val="000730E2"/>
    <w:rsid w:val="0007396B"/>
    <w:rsid w:val="00073D6A"/>
    <w:rsid w:val="00074394"/>
    <w:rsid w:val="000746BB"/>
    <w:rsid w:val="00074A39"/>
    <w:rsid w:val="00075280"/>
    <w:rsid w:val="00075E31"/>
    <w:rsid w:val="00076355"/>
    <w:rsid w:val="000763B5"/>
    <w:rsid w:val="000765C4"/>
    <w:rsid w:val="00076CD2"/>
    <w:rsid w:val="00077795"/>
    <w:rsid w:val="00077962"/>
    <w:rsid w:val="00077A49"/>
    <w:rsid w:val="00077D80"/>
    <w:rsid w:val="00077FC5"/>
    <w:rsid w:val="00080F03"/>
    <w:rsid w:val="00080F40"/>
    <w:rsid w:val="000822E7"/>
    <w:rsid w:val="00084687"/>
    <w:rsid w:val="000847EF"/>
    <w:rsid w:val="00084C91"/>
    <w:rsid w:val="000854CB"/>
    <w:rsid w:val="00086320"/>
    <w:rsid w:val="00086588"/>
    <w:rsid w:val="00087A70"/>
    <w:rsid w:val="00087BA2"/>
    <w:rsid w:val="00087DB9"/>
    <w:rsid w:val="00087EE6"/>
    <w:rsid w:val="00090638"/>
    <w:rsid w:val="00090947"/>
    <w:rsid w:val="00091CAD"/>
    <w:rsid w:val="00091E0F"/>
    <w:rsid w:val="00091F03"/>
    <w:rsid w:val="0009276C"/>
    <w:rsid w:val="00092A74"/>
    <w:rsid w:val="0009352E"/>
    <w:rsid w:val="00093788"/>
    <w:rsid w:val="00093F3F"/>
    <w:rsid w:val="00093FF5"/>
    <w:rsid w:val="00094391"/>
    <w:rsid w:val="000944DB"/>
    <w:rsid w:val="0009451D"/>
    <w:rsid w:val="0009501B"/>
    <w:rsid w:val="00095951"/>
    <w:rsid w:val="00095978"/>
    <w:rsid w:val="00096B2C"/>
    <w:rsid w:val="00096C1B"/>
    <w:rsid w:val="00097011"/>
    <w:rsid w:val="00097ECB"/>
    <w:rsid w:val="000A0408"/>
    <w:rsid w:val="000A040C"/>
    <w:rsid w:val="000A06E5"/>
    <w:rsid w:val="000A14AB"/>
    <w:rsid w:val="000A1989"/>
    <w:rsid w:val="000A1A41"/>
    <w:rsid w:val="000A1C8A"/>
    <w:rsid w:val="000A2068"/>
    <w:rsid w:val="000A2A21"/>
    <w:rsid w:val="000A2F27"/>
    <w:rsid w:val="000A30B2"/>
    <w:rsid w:val="000A37E4"/>
    <w:rsid w:val="000A3F3D"/>
    <w:rsid w:val="000A3F47"/>
    <w:rsid w:val="000A41E3"/>
    <w:rsid w:val="000A43C0"/>
    <w:rsid w:val="000A4704"/>
    <w:rsid w:val="000A5607"/>
    <w:rsid w:val="000A5670"/>
    <w:rsid w:val="000A61D3"/>
    <w:rsid w:val="000A6536"/>
    <w:rsid w:val="000A65F4"/>
    <w:rsid w:val="000A6EAE"/>
    <w:rsid w:val="000A7349"/>
    <w:rsid w:val="000B0392"/>
    <w:rsid w:val="000B0477"/>
    <w:rsid w:val="000B082A"/>
    <w:rsid w:val="000B1E43"/>
    <w:rsid w:val="000B1E55"/>
    <w:rsid w:val="000B2996"/>
    <w:rsid w:val="000B3729"/>
    <w:rsid w:val="000B3826"/>
    <w:rsid w:val="000B398B"/>
    <w:rsid w:val="000B458F"/>
    <w:rsid w:val="000B4D54"/>
    <w:rsid w:val="000B5AFB"/>
    <w:rsid w:val="000B5F6A"/>
    <w:rsid w:val="000B6603"/>
    <w:rsid w:val="000B68FC"/>
    <w:rsid w:val="000B6A27"/>
    <w:rsid w:val="000B6E6B"/>
    <w:rsid w:val="000B7C42"/>
    <w:rsid w:val="000C0021"/>
    <w:rsid w:val="000C0210"/>
    <w:rsid w:val="000C06A6"/>
    <w:rsid w:val="000C0A89"/>
    <w:rsid w:val="000C0AAD"/>
    <w:rsid w:val="000C0BB6"/>
    <w:rsid w:val="000C257D"/>
    <w:rsid w:val="000C25E2"/>
    <w:rsid w:val="000C476E"/>
    <w:rsid w:val="000C5176"/>
    <w:rsid w:val="000C52F2"/>
    <w:rsid w:val="000C5ED9"/>
    <w:rsid w:val="000C624F"/>
    <w:rsid w:val="000C63F1"/>
    <w:rsid w:val="000C65C8"/>
    <w:rsid w:val="000C6C0B"/>
    <w:rsid w:val="000C7421"/>
    <w:rsid w:val="000C7659"/>
    <w:rsid w:val="000C79A0"/>
    <w:rsid w:val="000C7BA5"/>
    <w:rsid w:val="000D0434"/>
    <w:rsid w:val="000D0879"/>
    <w:rsid w:val="000D0AAC"/>
    <w:rsid w:val="000D0E03"/>
    <w:rsid w:val="000D1E50"/>
    <w:rsid w:val="000D2060"/>
    <w:rsid w:val="000D2FDA"/>
    <w:rsid w:val="000D3274"/>
    <w:rsid w:val="000D34A9"/>
    <w:rsid w:val="000D4368"/>
    <w:rsid w:val="000D43AF"/>
    <w:rsid w:val="000D440E"/>
    <w:rsid w:val="000D4D95"/>
    <w:rsid w:val="000D4DA7"/>
    <w:rsid w:val="000D4EBA"/>
    <w:rsid w:val="000D4F5C"/>
    <w:rsid w:val="000D5301"/>
    <w:rsid w:val="000D575A"/>
    <w:rsid w:val="000D6527"/>
    <w:rsid w:val="000D6A0D"/>
    <w:rsid w:val="000D735A"/>
    <w:rsid w:val="000D7436"/>
    <w:rsid w:val="000E07C0"/>
    <w:rsid w:val="000E083C"/>
    <w:rsid w:val="000E0C75"/>
    <w:rsid w:val="000E13E8"/>
    <w:rsid w:val="000E1FF3"/>
    <w:rsid w:val="000E2F31"/>
    <w:rsid w:val="000E32BA"/>
    <w:rsid w:val="000E3491"/>
    <w:rsid w:val="000E3820"/>
    <w:rsid w:val="000E4390"/>
    <w:rsid w:val="000E43D2"/>
    <w:rsid w:val="000E4546"/>
    <w:rsid w:val="000E4615"/>
    <w:rsid w:val="000E4981"/>
    <w:rsid w:val="000E5164"/>
    <w:rsid w:val="000E517B"/>
    <w:rsid w:val="000E52A4"/>
    <w:rsid w:val="000E56EF"/>
    <w:rsid w:val="000E5819"/>
    <w:rsid w:val="000E5830"/>
    <w:rsid w:val="000E5DF7"/>
    <w:rsid w:val="000E62E0"/>
    <w:rsid w:val="000E6955"/>
    <w:rsid w:val="000E762A"/>
    <w:rsid w:val="000E7F33"/>
    <w:rsid w:val="000E7F62"/>
    <w:rsid w:val="000F01C9"/>
    <w:rsid w:val="000F0693"/>
    <w:rsid w:val="000F07F2"/>
    <w:rsid w:val="000F0EF7"/>
    <w:rsid w:val="000F2597"/>
    <w:rsid w:val="000F2605"/>
    <w:rsid w:val="000F2665"/>
    <w:rsid w:val="000F27D9"/>
    <w:rsid w:val="000F3745"/>
    <w:rsid w:val="000F3A64"/>
    <w:rsid w:val="000F5614"/>
    <w:rsid w:val="000F731A"/>
    <w:rsid w:val="001010C8"/>
    <w:rsid w:val="001015CD"/>
    <w:rsid w:val="00101B33"/>
    <w:rsid w:val="00102192"/>
    <w:rsid w:val="001027F5"/>
    <w:rsid w:val="00104859"/>
    <w:rsid w:val="00104D49"/>
    <w:rsid w:val="0010547A"/>
    <w:rsid w:val="00105D0D"/>
    <w:rsid w:val="001061C1"/>
    <w:rsid w:val="00106205"/>
    <w:rsid w:val="001072DA"/>
    <w:rsid w:val="0010748A"/>
    <w:rsid w:val="001103C5"/>
    <w:rsid w:val="0011046C"/>
    <w:rsid w:val="00110826"/>
    <w:rsid w:val="00110AA0"/>
    <w:rsid w:val="00110CBC"/>
    <w:rsid w:val="00112550"/>
    <w:rsid w:val="00113110"/>
    <w:rsid w:val="001133F1"/>
    <w:rsid w:val="0011362C"/>
    <w:rsid w:val="00114435"/>
    <w:rsid w:val="001144DF"/>
    <w:rsid w:val="001158F8"/>
    <w:rsid w:val="001159A8"/>
    <w:rsid w:val="00115ADA"/>
    <w:rsid w:val="00115B15"/>
    <w:rsid w:val="001167B4"/>
    <w:rsid w:val="0011685D"/>
    <w:rsid w:val="00116913"/>
    <w:rsid w:val="00116915"/>
    <w:rsid w:val="00116923"/>
    <w:rsid w:val="00116D88"/>
    <w:rsid w:val="00117177"/>
    <w:rsid w:val="00117731"/>
    <w:rsid w:val="0012090F"/>
    <w:rsid w:val="00120B4A"/>
    <w:rsid w:val="001219C3"/>
    <w:rsid w:val="00121E1C"/>
    <w:rsid w:val="00121E48"/>
    <w:rsid w:val="00121EB8"/>
    <w:rsid w:val="001221A1"/>
    <w:rsid w:val="001229EA"/>
    <w:rsid w:val="00122AC1"/>
    <w:rsid w:val="00123A12"/>
    <w:rsid w:val="00123B9E"/>
    <w:rsid w:val="00123BF9"/>
    <w:rsid w:val="0012407A"/>
    <w:rsid w:val="001242D5"/>
    <w:rsid w:val="001247A9"/>
    <w:rsid w:val="00124C89"/>
    <w:rsid w:val="00124DD5"/>
    <w:rsid w:val="00124F63"/>
    <w:rsid w:val="001250C6"/>
    <w:rsid w:val="0012520A"/>
    <w:rsid w:val="001267A9"/>
    <w:rsid w:val="001267EA"/>
    <w:rsid w:val="00126EA7"/>
    <w:rsid w:val="00127606"/>
    <w:rsid w:val="001278C7"/>
    <w:rsid w:val="001302DA"/>
    <w:rsid w:val="00130903"/>
    <w:rsid w:val="0013152C"/>
    <w:rsid w:val="00131EC5"/>
    <w:rsid w:val="00131FAA"/>
    <w:rsid w:val="001326AB"/>
    <w:rsid w:val="00132D49"/>
    <w:rsid w:val="0013349A"/>
    <w:rsid w:val="00133EBD"/>
    <w:rsid w:val="00135756"/>
    <w:rsid w:val="00136288"/>
    <w:rsid w:val="00136904"/>
    <w:rsid w:val="00136D3E"/>
    <w:rsid w:val="0013738B"/>
    <w:rsid w:val="00137AD8"/>
    <w:rsid w:val="0014140A"/>
    <w:rsid w:val="0014142E"/>
    <w:rsid w:val="00142CC8"/>
    <w:rsid w:val="001438B2"/>
    <w:rsid w:val="00144B52"/>
    <w:rsid w:val="00144BF8"/>
    <w:rsid w:val="00144C85"/>
    <w:rsid w:val="00144FA3"/>
    <w:rsid w:val="00145452"/>
    <w:rsid w:val="00145795"/>
    <w:rsid w:val="0014598A"/>
    <w:rsid w:val="00145B5A"/>
    <w:rsid w:val="00145D14"/>
    <w:rsid w:val="00147135"/>
    <w:rsid w:val="00147D44"/>
    <w:rsid w:val="0015008E"/>
    <w:rsid w:val="00150253"/>
    <w:rsid w:val="00150FC8"/>
    <w:rsid w:val="001518E9"/>
    <w:rsid w:val="00151F64"/>
    <w:rsid w:val="00152764"/>
    <w:rsid w:val="00152EFA"/>
    <w:rsid w:val="00153788"/>
    <w:rsid w:val="00153FB5"/>
    <w:rsid w:val="001543DF"/>
    <w:rsid w:val="00155290"/>
    <w:rsid w:val="00155AC1"/>
    <w:rsid w:val="00155B78"/>
    <w:rsid w:val="00157E2B"/>
    <w:rsid w:val="00160F07"/>
    <w:rsid w:val="00161475"/>
    <w:rsid w:val="0016150A"/>
    <w:rsid w:val="00161B26"/>
    <w:rsid w:val="00161C31"/>
    <w:rsid w:val="001631F3"/>
    <w:rsid w:val="00164080"/>
    <w:rsid w:val="00164503"/>
    <w:rsid w:val="00164D74"/>
    <w:rsid w:val="001655A1"/>
    <w:rsid w:val="00166657"/>
    <w:rsid w:val="00166C39"/>
    <w:rsid w:val="0016713A"/>
    <w:rsid w:val="00167556"/>
    <w:rsid w:val="00167B99"/>
    <w:rsid w:val="00171EFB"/>
    <w:rsid w:val="00172240"/>
    <w:rsid w:val="00172537"/>
    <w:rsid w:val="00172865"/>
    <w:rsid w:val="0017297B"/>
    <w:rsid w:val="00173543"/>
    <w:rsid w:val="001745BB"/>
    <w:rsid w:val="00174D13"/>
    <w:rsid w:val="00176518"/>
    <w:rsid w:val="00176AAD"/>
    <w:rsid w:val="00176AC5"/>
    <w:rsid w:val="00176DA4"/>
    <w:rsid w:val="001771A1"/>
    <w:rsid w:val="0017769F"/>
    <w:rsid w:val="001800B4"/>
    <w:rsid w:val="00180C0A"/>
    <w:rsid w:val="0018102F"/>
    <w:rsid w:val="00181979"/>
    <w:rsid w:val="00181B93"/>
    <w:rsid w:val="00181F31"/>
    <w:rsid w:val="00182197"/>
    <w:rsid w:val="001826BB"/>
    <w:rsid w:val="001838CF"/>
    <w:rsid w:val="00184634"/>
    <w:rsid w:val="00184FA4"/>
    <w:rsid w:val="00185B27"/>
    <w:rsid w:val="00186821"/>
    <w:rsid w:val="001871AC"/>
    <w:rsid w:val="001876A3"/>
    <w:rsid w:val="00187C3B"/>
    <w:rsid w:val="00187C97"/>
    <w:rsid w:val="00187E77"/>
    <w:rsid w:val="00190CE8"/>
    <w:rsid w:val="00191170"/>
    <w:rsid w:val="00191B03"/>
    <w:rsid w:val="00192803"/>
    <w:rsid w:val="00192DEB"/>
    <w:rsid w:val="00192E64"/>
    <w:rsid w:val="00193A9D"/>
    <w:rsid w:val="001947E2"/>
    <w:rsid w:val="0019585C"/>
    <w:rsid w:val="00195F87"/>
    <w:rsid w:val="00196562"/>
    <w:rsid w:val="00196D2B"/>
    <w:rsid w:val="00197230"/>
    <w:rsid w:val="001977BA"/>
    <w:rsid w:val="00197A0C"/>
    <w:rsid w:val="00197B34"/>
    <w:rsid w:val="00197BAC"/>
    <w:rsid w:val="001A01D9"/>
    <w:rsid w:val="001A2303"/>
    <w:rsid w:val="001A2C79"/>
    <w:rsid w:val="001A32D8"/>
    <w:rsid w:val="001A3848"/>
    <w:rsid w:val="001A3939"/>
    <w:rsid w:val="001A4A07"/>
    <w:rsid w:val="001A4E47"/>
    <w:rsid w:val="001A4EC1"/>
    <w:rsid w:val="001A68FE"/>
    <w:rsid w:val="001A6BF2"/>
    <w:rsid w:val="001A7A3C"/>
    <w:rsid w:val="001A7CDA"/>
    <w:rsid w:val="001B0DE1"/>
    <w:rsid w:val="001B1BB0"/>
    <w:rsid w:val="001B22F5"/>
    <w:rsid w:val="001B299C"/>
    <w:rsid w:val="001B3140"/>
    <w:rsid w:val="001B37A5"/>
    <w:rsid w:val="001B3C75"/>
    <w:rsid w:val="001B3E24"/>
    <w:rsid w:val="001B3F8C"/>
    <w:rsid w:val="001B463F"/>
    <w:rsid w:val="001B47A1"/>
    <w:rsid w:val="001B50D6"/>
    <w:rsid w:val="001B58BE"/>
    <w:rsid w:val="001B58D2"/>
    <w:rsid w:val="001B5E40"/>
    <w:rsid w:val="001B706F"/>
    <w:rsid w:val="001C0EC7"/>
    <w:rsid w:val="001C15D7"/>
    <w:rsid w:val="001C23CF"/>
    <w:rsid w:val="001C26CD"/>
    <w:rsid w:val="001C2C9A"/>
    <w:rsid w:val="001C2FB7"/>
    <w:rsid w:val="001C3028"/>
    <w:rsid w:val="001C48D9"/>
    <w:rsid w:val="001C4ACE"/>
    <w:rsid w:val="001C5318"/>
    <w:rsid w:val="001C54BA"/>
    <w:rsid w:val="001C60F2"/>
    <w:rsid w:val="001C680B"/>
    <w:rsid w:val="001C68C9"/>
    <w:rsid w:val="001C6E0F"/>
    <w:rsid w:val="001C7A70"/>
    <w:rsid w:val="001D01F9"/>
    <w:rsid w:val="001D06C3"/>
    <w:rsid w:val="001D1085"/>
    <w:rsid w:val="001D1232"/>
    <w:rsid w:val="001D18D2"/>
    <w:rsid w:val="001D208E"/>
    <w:rsid w:val="001D31C2"/>
    <w:rsid w:val="001D359C"/>
    <w:rsid w:val="001D3676"/>
    <w:rsid w:val="001D3863"/>
    <w:rsid w:val="001D3B9C"/>
    <w:rsid w:val="001D46DE"/>
    <w:rsid w:val="001D4ED4"/>
    <w:rsid w:val="001D539E"/>
    <w:rsid w:val="001D566A"/>
    <w:rsid w:val="001D5975"/>
    <w:rsid w:val="001D5C6B"/>
    <w:rsid w:val="001D6ED1"/>
    <w:rsid w:val="001D7678"/>
    <w:rsid w:val="001D7863"/>
    <w:rsid w:val="001D787D"/>
    <w:rsid w:val="001D79AC"/>
    <w:rsid w:val="001E1345"/>
    <w:rsid w:val="001E1894"/>
    <w:rsid w:val="001E3817"/>
    <w:rsid w:val="001E3EAE"/>
    <w:rsid w:val="001E3FC7"/>
    <w:rsid w:val="001E43B2"/>
    <w:rsid w:val="001E4CD2"/>
    <w:rsid w:val="001E4EF0"/>
    <w:rsid w:val="001E6B24"/>
    <w:rsid w:val="001E6FB5"/>
    <w:rsid w:val="001E7394"/>
    <w:rsid w:val="001E7DAF"/>
    <w:rsid w:val="001F0F11"/>
    <w:rsid w:val="001F1387"/>
    <w:rsid w:val="001F1DFF"/>
    <w:rsid w:val="001F32A9"/>
    <w:rsid w:val="001F3449"/>
    <w:rsid w:val="001F3946"/>
    <w:rsid w:val="001F3FCC"/>
    <w:rsid w:val="001F405D"/>
    <w:rsid w:val="001F546D"/>
    <w:rsid w:val="001F573C"/>
    <w:rsid w:val="001F576D"/>
    <w:rsid w:val="001F6050"/>
    <w:rsid w:val="001F6132"/>
    <w:rsid w:val="001F62F0"/>
    <w:rsid w:val="001F685D"/>
    <w:rsid w:val="001F6BE0"/>
    <w:rsid w:val="001F6CA8"/>
    <w:rsid w:val="001F77A0"/>
    <w:rsid w:val="0020030A"/>
    <w:rsid w:val="0020067B"/>
    <w:rsid w:val="002016A3"/>
    <w:rsid w:val="00201827"/>
    <w:rsid w:val="002026D1"/>
    <w:rsid w:val="00202A3B"/>
    <w:rsid w:val="00203BDD"/>
    <w:rsid w:val="00203E1A"/>
    <w:rsid w:val="00204421"/>
    <w:rsid w:val="0020460A"/>
    <w:rsid w:val="0020471D"/>
    <w:rsid w:val="00204DD7"/>
    <w:rsid w:val="002051A6"/>
    <w:rsid w:val="00205EDF"/>
    <w:rsid w:val="0020647F"/>
    <w:rsid w:val="002068A3"/>
    <w:rsid w:val="0020749A"/>
    <w:rsid w:val="00207B80"/>
    <w:rsid w:val="00210850"/>
    <w:rsid w:val="00211319"/>
    <w:rsid w:val="002114CA"/>
    <w:rsid w:val="0021251F"/>
    <w:rsid w:val="002134EA"/>
    <w:rsid w:val="002136F7"/>
    <w:rsid w:val="002137FC"/>
    <w:rsid w:val="002152E7"/>
    <w:rsid w:val="002163D4"/>
    <w:rsid w:val="0021647C"/>
    <w:rsid w:val="00216684"/>
    <w:rsid w:val="00216F54"/>
    <w:rsid w:val="00217540"/>
    <w:rsid w:val="00217D1F"/>
    <w:rsid w:val="00217F09"/>
    <w:rsid w:val="00220074"/>
    <w:rsid w:val="002201BA"/>
    <w:rsid w:val="002217F1"/>
    <w:rsid w:val="0022291C"/>
    <w:rsid w:val="00223418"/>
    <w:rsid w:val="0022372D"/>
    <w:rsid w:val="0022438D"/>
    <w:rsid w:val="002265ED"/>
    <w:rsid w:val="00226B2B"/>
    <w:rsid w:val="00226C7B"/>
    <w:rsid w:val="00226FC4"/>
    <w:rsid w:val="002270D1"/>
    <w:rsid w:val="00227FF1"/>
    <w:rsid w:val="00230635"/>
    <w:rsid w:val="002308B6"/>
    <w:rsid w:val="00230F50"/>
    <w:rsid w:val="0023180D"/>
    <w:rsid w:val="002322F1"/>
    <w:rsid w:val="0023255E"/>
    <w:rsid w:val="00232963"/>
    <w:rsid w:val="00233172"/>
    <w:rsid w:val="00233F96"/>
    <w:rsid w:val="00234A91"/>
    <w:rsid w:val="00234CD7"/>
    <w:rsid w:val="002358AF"/>
    <w:rsid w:val="0023688A"/>
    <w:rsid w:val="00236C17"/>
    <w:rsid w:val="00236CA4"/>
    <w:rsid w:val="00236D7F"/>
    <w:rsid w:val="002373B8"/>
    <w:rsid w:val="00237784"/>
    <w:rsid w:val="002378FA"/>
    <w:rsid w:val="00237980"/>
    <w:rsid w:val="0024008F"/>
    <w:rsid w:val="0024016E"/>
    <w:rsid w:val="0024033E"/>
    <w:rsid w:val="00240354"/>
    <w:rsid w:val="00240B59"/>
    <w:rsid w:val="0024164D"/>
    <w:rsid w:val="0024224B"/>
    <w:rsid w:val="00242301"/>
    <w:rsid w:val="002439A0"/>
    <w:rsid w:val="00243F91"/>
    <w:rsid w:val="00244039"/>
    <w:rsid w:val="00244170"/>
    <w:rsid w:val="00244E71"/>
    <w:rsid w:val="002463F0"/>
    <w:rsid w:val="00246F6C"/>
    <w:rsid w:val="00247066"/>
    <w:rsid w:val="0024725A"/>
    <w:rsid w:val="00247F21"/>
    <w:rsid w:val="002500BD"/>
    <w:rsid w:val="0025081A"/>
    <w:rsid w:val="00251FC8"/>
    <w:rsid w:val="002529D5"/>
    <w:rsid w:val="00252C1B"/>
    <w:rsid w:val="00253023"/>
    <w:rsid w:val="002538EE"/>
    <w:rsid w:val="00253F7A"/>
    <w:rsid w:val="00254246"/>
    <w:rsid w:val="002544FF"/>
    <w:rsid w:val="002549DF"/>
    <w:rsid w:val="0025532D"/>
    <w:rsid w:val="002554EC"/>
    <w:rsid w:val="002555B8"/>
    <w:rsid w:val="00255DE5"/>
    <w:rsid w:val="00256132"/>
    <w:rsid w:val="00256A54"/>
    <w:rsid w:val="00257683"/>
    <w:rsid w:val="00257734"/>
    <w:rsid w:val="00260D24"/>
    <w:rsid w:val="00260EBC"/>
    <w:rsid w:val="002619D7"/>
    <w:rsid w:val="00261B47"/>
    <w:rsid w:val="00263214"/>
    <w:rsid w:val="002634BA"/>
    <w:rsid w:val="0026361A"/>
    <w:rsid w:val="00263A4E"/>
    <w:rsid w:val="00263C33"/>
    <w:rsid w:val="0026439B"/>
    <w:rsid w:val="00264483"/>
    <w:rsid w:val="0026477A"/>
    <w:rsid w:val="0026496A"/>
    <w:rsid w:val="00264B7A"/>
    <w:rsid w:val="00264BDF"/>
    <w:rsid w:val="00264F5F"/>
    <w:rsid w:val="00265AA0"/>
    <w:rsid w:val="00266588"/>
    <w:rsid w:val="00267445"/>
    <w:rsid w:val="00267F3F"/>
    <w:rsid w:val="002704F0"/>
    <w:rsid w:val="00270E09"/>
    <w:rsid w:val="002718B6"/>
    <w:rsid w:val="00272010"/>
    <w:rsid w:val="002723A1"/>
    <w:rsid w:val="00272845"/>
    <w:rsid w:val="00272C47"/>
    <w:rsid w:val="00272F85"/>
    <w:rsid w:val="002732BA"/>
    <w:rsid w:val="00274FD9"/>
    <w:rsid w:val="00275471"/>
    <w:rsid w:val="00275E55"/>
    <w:rsid w:val="00276DEB"/>
    <w:rsid w:val="00276EA8"/>
    <w:rsid w:val="002772DB"/>
    <w:rsid w:val="00277C9D"/>
    <w:rsid w:val="0028012C"/>
    <w:rsid w:val="0028021D"/>
    <w:rsid w:val="002802BD"/>
    <w:rsid w:val="00281876"/>
    <w:rsid w:val="00281AC9"/>
    <w:rsid w:val="00282677"/>
    <w:rsid w:val="00282E33"/>
    <w:rsid w:val="00284469"/>
    <w:rsid w:val="0028480C"/>
    <w:rsid w:val="00284CB3"/>
    <w:rsid w:val="00285A81"/>
    <w:rsid w:val="00285E12"/>
    <w:rsid w:val="00286095"/>
    <w:rsid w:val="0028619C"/>
    <w:rsid w:val="002867B3"/>
    <w:rsid w:val="0028740A"/>
    <w:rsid w:val="00287C00"/>
    <w:rsid w:val="00290782"/>
    <w:rsid w:val="00290901"/>
    <w:rsid w:val="00290B23"/>
    <w:rsid w:val="002913E6"/>
    <w:rsid w:val="002914B4"/>
    <w:rsid w:val="00291907"/>
    <w:rsid w:val="00291ACD"/>
    <w:rsid w:val="00292154"/>
    <w:rsid w:val="002921C0"/>
    <w:rsid w:val="002923B8"/>
    <w:rsid w:val="00292A74"/>
    <w:rsid w:val="00292CB7"/>
    <w:rsid w:val="00292EAF"/>
    <w:rsid w:val="002944A4"/>
    <w:rsid w:val="002945FA"/>
    <w:rsid w:val="00295044"/>
    <w:rsid w:val="0029504F"/>
    <w:rsid w:val="0029561D"/>
    <w:rsid w:val="00295EA0"/>
    <w:rsid w:val="00296600"/>
    <w:rsid w:val="00296D00"/>
    <w:rsid w:val="00296E57"/>
    <w:rsid w:val="00297398"/>
    <w:rsid w:val="00297C8C"/>
    <w:rsid w:val="00297CCE"/>
    <w:rsid w:val="00297E7E"/>
    <w:rsid w:val="002A0498"/>
    <w:rsid w:val="002A051D"/>
    <w:rsid w:val="002A0A21"/>
    <w:rsid w:val="002A0AFA"/>
    <w:rsid w:val="002A15D5"/>
    <w:rsid w:val="002A18EE"/>
    <w:rsid w:val="002A2540"/>
    <w:rsid w:val="002A36EF"/>
    <w:rsid w:val="002A43DB"/>
    <w:rsid w:val="002A46D7"/>
    <w:rsid w:val="002A4706"/>
    <w:rsid w:val="002A4802"/>
    <w:rsid w:val="002A4C2D"/>
    <w:rsid w:val="002A4E33"/>
    <w:rsid w:val="002A567E"/>
    <w:rsid w:val="002A5DB5"/>
    <w:rsid w:val="002A6E85"/>
    <w:rsid w:val="002A6FE1"/>
    <w:rsid w:val="002A74EF"/>
    <w:rsid w:val="002A7A00"/>
    <w:rsid w:val="002A7A21"/>
    <w:rsid w:val="002A7F39"/>
    <w:rsid w:val="002B0556"/>
    <w:rsid w:val="002B0BD2"/>
    <w:rsid w:val="002B0EB1"/>
    <w:rsid w:val="002B0F2D"/>
    <w:rsid w:val="002B12EC"/>
    <w:rsid w:val="002B2312"/>
    <w:rsid w:val="002B27EE"/>
    <w:rsid w:val="002B29D9"/>
    <w:rsid w:val="002B4132"/>
    <w:rsid w:val="002B49BF"/>
    <w:rsid w:val="002B5B98"/>
    <w:rsid w:val="002B5FCD"/>
    <w:rsid w:val="002B7217"/>
    <w:rsid w:val="002B7CEE"/>
    <w:rsid w:val="002C000B"/>
    <w:rsid w:val="002C137E"/>
    <w:rsid w:val="002C20DA"/>
    <w:rsid w:val="002C2588"/>
    <w:rsid w:val="002C2713"/>
    <w:rsid w:val="002C32F0"/>
    <w:rsid w:val="002C357B"/>
    <w:rsid w:val="002C3A3E"/>
    <w:rsid w:val="002C3AF0"/>
    <w:rsid w:val="002C4106"/>
    <w:rsid w:val="002C5424"/>
    <w:rsid w:val="002C5642"/>
    <w:rsid w:val="002C673D"/>
    <w:rsid w:val="002C75D3"/>
    <w:rsid w:val="002C766F"/>
    <w:rsid w:val="002C7AED"/>
    <w:rsid w:val="002D0809"/>
    <w:rsid w:val="002D10C6"/>
    <w:rsid w:val="002D14D6"/>
    <w:rsid w:val="002D1FC5"/>
    <w:rsid w:val="002D2EA3"/>
    <w:rsid w:val="002D35F5"/>
    <w:rsid w:val="002D3D8E"/>
    <w:rsid w:val="002D4215"/>
    <w:rsid w:val="002D4F37"/>
    <w:rsid w:val="002D546A"/>
    <w:rsid w:val="002D561C"/>
    <w:rsid w:val="002D5798"/>
    <w:rsid w:val="002D57BE"/>
    <w:rsid w:val="002D5A20"/>
    <w:rsid w:val="002D5F74"/>
    <w:rsid w:val="002D798E"/>
    <w:rsid w:val="002E0927"/>
    <w:rsid w:val="002E11C9"/>
    <w:rsid w:val="002E17F2"/>
    <w:rsid w:val="002E250D"/>
    <w:rsid w:val="002E324E"/>
    <w:rsid w:val="002E355D"/>
    <w:rsid w:val="002E3609"/>
    <w:rsid w:val="002E3CFA"/>
    <w:rsid w:val="002E40CD"/>
    <w:rsid w:val="002E4472"/>
    <w:rsid w:val="002E4E19"/>
    <w:rsid w:val="002E4ED4"/>
    <w:rsid w:val="002E5A85"/>
    <w:rsid w:val="002E6BB3"/>
    <w:rsid w:val="002E6C78"/>
    <w:rsid w:val="002E6FB6"/>
    <w:rsid w:val="002E7166"/>
    <w:rsid w:val="002E7418"/>
    <w:rsid w:val="002E777A"/>
    <w:rsid w:val="002E7C5B"/>
    <w:rsid w:val="002E7CB1"/>
    <w:rsid w:val="002F01EF"/>
    <w:rsid w:val="002F158B"/>
    <w:rsid w:val="002F349D"/>
    <w:rsid w:val="002F3746"/>
    <w:rsid w:val="002F3845"/>
    <w:rsid w:val="002F3AC3"/>
    <w:rsid w:val="002F3C7E"/>
    <w:rsid w:val="002F3F81"/>
    <w:rsid w:val="002F43AA"/>
    <w:rsid w:val="002F478B"/>
    <w:rsid w:val="002F4F90"/>
    <w:rsid w:val="002F5673"/>
    <w:rsid w:val="002F611B"/>
    <w:rsid w:val="002F6867"/>
    <w:rsid w:val="002F7177"/>
    <w:rsid w:val="00300198"/>
    <w:rsid w:val="00300B93"/>
    <w:rsid w:val="0030146E"/>
    <w:rsid w:val="0030243C"/>
    <w:rsid w:val="003034AB"/>
    <w:rsid w:val="00303749"/>
    <w:rsid w:val="00303832"/>
    <w:rsid w:val="0030383B"/>
    <w:rsid w:val="00304C6C"/>
    <w:rsid w:val="00305948"/>
    <w:rsid w:val="00305AB9"/>
    <w:rsid w:val="00305C3B"/>
    <w:rsid w:val="00306122"/>
    <w:rsid w:val="00306898"/>
    <w:rsid w:val="0030728F"/>
    <w:rsid w:val="00310695"/>
    <w:rsid w:val="00310830"/>
    <w:rsid w:val="00310E92"/>
    <w:rsid w:val="003124D9"/>
    <w:rsid w:val="003126D8"/>
    <w:rsid w:val="00312B73"/>
    <w:rsid w:val="00312D1D"/>
    <w:rsid w:val="0031373B"/>
    <w:rsid w:val="00314084"/>
    <w:rsid w:val="00314270"/>
    <w:rsid w:val="003155BE"/>
    <w:rsid w:val="00315BEF"/>
    <w:rsid w:val="00315D1E"/>
    <w:rsid w:val="0031654E"/>
    <w:rsid w:val="0031769E"/>
    <w:rsid w:val="003177BB"/>
    <w:rsid w:val="003178F4"/>
    <w:rsid w:val="00317D26"/>
    <w:rsid w:val="00320169"/>
    <w:rsid w:val="00320374"/>
    <w:rsid w:val="003203BF"/>
    <w:rsid w:val="003209D0"/>
    <w:rsid w:val="00320C33"/>
    <w:rsid w:val="00321A4B"/>
    <w:rsid w:val="003220A5"/>
    <w:rsid w:val="003227E9"/>
    <w:rsid w:val="00323044"/>
    <w:rsid w:val="0032334B"/>
    <w:rsid w:val="00323408"/>
    <w:rsid w:val="00323468"/>
    <w:rsid w:val="00323923"/>
    <w:rsid w:val="00323C00"/>
    <w:rsid w:val="003244D9"/>
    <w:rsid w:val="0032469E"/>
    <w:rsid w:val="00324C7B"/>
    <w:rsid w:val="003267B1"/>
    <w:rsid w:val="003268DF"/>
    <w:rsid w:val="003269D0"/>
    <w:rsid w:val="003271ED"/>
    <w:rsid w:val="00327AB9"/>
    <w:rsid w:val="003307C2"/>
    <w:rsid w:val="00330A7F"/>
    <w:rsid w:val="0033193C"/>
    <w:rsid w:val="0033211D"/>
    <w:rsid w:val="0033325E"/>
    <w:rsid w:val="003338FF"/>
    <w:rsid w:val="00334F36"/>
    <w:rsid w:val="0033586A"/>
    <w:rsid w:val="00335D5E"/>
    <w:rsid w:val="00336616"/>
    <w:rsid w:val="0033717B"/>
    <w:rsid w:val="00337F57"/>
    <w:rsid w:val="00340CEC"/>
    <w:rsid w:val="00341B24"/>
    <w:rsid w:val="00342005"/>
    <w:rsid w:val="0034324E"/>
    <w:rsid w:val="003433BF"/>
    <w:rsid w:val="003434B2"/>
    <w:rsid w:val="0034405D"/>
    <w:rsid w:val="00344561"/>
    <w:rsid w:val="00346450"/>
    <w:rsid w:val="003466B2"/>
    <w:rsid w:val="00347597"/>
    <w:rsid w:val="00347BC3"/>
    <w:rsid w:val="00350E56"/>
    <w:rsid w:val="00350FDB"/>
    <w:rsid w:val="00351360"/>
    <w:rsid w:val="00351A1A"/>
    <w:rsid w:val="003520F6"/>
    <w:rsid w:val="003526BC"/>
    <w:rsid w:val="00352B7C"/>
    <w:rsid w:val="0035349B"/>
    <w:rsid w:val="00353665"/>
    <w:rsid w:val="00353787"/>
    <w:rsid w:val="00354291"/>
    <w:rsid w:val="00354E62"/>
    <w:rsid w:val="0035576E"/>
    <w:rsid w:val="003558A7"/>
    <w:rsid w:val="00355F17"/>
    <w:rsid w:val="00355FBF"/>
    <w:rsid w:val="00356AEE"/>
    <w:rsid w:val="00356B63"/>
    <w:rsid w:val="0035781A"/>
    <w:rsid w:val="0036065F"/>
    <w:rsid w:val="00360AC6"/>
    <w:rsid w:val="00360AEC"/>
    <w:rsid w:val="00360C65"/>
    <w:rsid w:val="00360EEC"/>
    <w:rsid w:val="00361152"/>
    <w:rsid w:val="00361AE7"/>
    <w:rsid w:val="00361BA8"/>
    <w:rsid w:val="00361F8B"/>
    <w:rsid w:val="00362091"/>
    <w:rsid w:val="003625B6"/>
    <w:rsid w:val="00363072"/>
    <w:rsid w:val="003631C6"/>
    <w:rsid w:val="00363A28"/>
    <w:rsid w:val="00365084"/>
    <w:rsid w:val="0036552A"/>
    <w:rsid w:val="00365FE8"/>
    <w:rsid w:val="00367C2E"/>
    <w:rsid w:val="00367E1E"/>
    <w:rsid w:val="00371133"/>
    <w:rsid w:val="00371B57"/>
    <w:rsid w:val="00372C78"/>
    <w:rsid w:val="003737FB"/>
    <w:rsid w:val="00373990"/>
    <w:rsid w:val="00373A14"/>
    <w:rsid w:val="00373A2A"/>
    <w:rsid w:val="00373BBE"/>
    <w:rsid w:val="003753D5"/>
    <w:rsid w:val="003756B9"/>
    <w:rsid w:val="003756E1"/>
    <w:rsid w:val="00377068"/>
    <w:rsid w:val="0037708C"/>
    <w:rsid w:val="00377457"/>
    <w:rsid w:val="003817CC"/>
    <w:rsid w:val="00381EB9"/>
    <w:rsid w:val="00382284"/>
    <w:rsid w:val="003830F5"/>
    <w:rsid w:val="00383675"/>
    <w:rsid w:val="00383AB8"/>
    <w:rsid w:val="003844EA"/>
    <w:rsid w:val="0038498F"/>
    <w:rsid w:val="00384EA9"/>
    <w:rsid w:val="00384EEC"/>
    <w:rsid w:val="00385CB8"/>
    <w:rsid w:val="003871DF"/>
    <w:rsid w:val="00387436"/>
    <w:rsid w:val="00387DDF"/>
    <w:rsid w:val="00390A05"/>
    <w:rsid w:val="00390ABF"/>
    <w:rsid w:val="00390F88"/>
    <w:rsid w:val="00391A3F"/>
    <w:rsid w:val="00391EF1"/>
    <w:rsid w:val="0039221A"/>
    <w:rsid w:val="00392BE8"/>
    <w:rsid w:val="00393501"/>
    <w:rsid w:val="003935C5"/>
    <w:rsid w:val="00393D12"/>
    <w:rsid w:val="0039408A"/>
    <w:rsid w:val="0039470E"/>
    <w:rsid w:val="00395614"/>
    <w:rsid w:val="00395FA0"/>
    <w:rsid w:val="00395FC8"/>
    <w:rsid w:val="00395FF9"/>
    <w:rsid w:val="00396093"/>
    <w:rsid w:val="003960C0"/>
    <w:rsid w:val="0039639A"/>
    <w:rsid w:val="00396FE6"/>
    <w:rsid w:val="00397B59"/>
    <w:rsid w:val="00397D6A"/>
    <w:rsid w:val="00397E30"/>
    <w:rsid w:val="003A0218"/>
    <w:rsid w:val="003A07F2"/>
    <w:rsid w:val="003A0884"/>
    <w:rsid w:val="003A09C1"/>
    <w:rsid w:val="003A0F36"/>
    <w:rsid w:val="003A16A1"/>
    <w:rsid w:val="003A215A"/>
    <w:rsid w:val="003A22CF"/>
    <w:rsid w:val="003A2DCD"/>
    <w:rsid w:val="003A2DED"/>
    <w:rsid w:val="003A3150"/>
    <w:rsid w:val="003A330F"/>
    <w:rsid w:val="003A3DFF"/>
    <w:rsid w:val="003A40F6"/>
    <w:rsid w:val="003A4746"/>
    <w:rsid w:val="003A4B0A"/>
    <w:rsid w:val="003A5998"/>
    <w:rsid w:val="003A5B4C"/>
    <w:rsid w:val="003A666C"/>
    <w:rsid w:val="003A6C00"/>
    <w:rsid w:val="003A6D70"/>
    <w:rsid w:val="003A7127"/>
    <w:rsid w:val="003A743C"/>
    <w:rsid w:val="003A7B3B"/>
    <w:rsid w:val="003A7D69"/>
    <w:rsid w:val="003B0305"/>
    <w:rsid w:val="003B09BF"/>
    <w:rsid w:val="003B0A1E"/>
    <w:rsid w:val="003B112D"/>
    <w:rsid w:val="003B19C1"/>
    <w:rsid w:val="003B1A4E"/>
    <w:rsid w:val="003B1FF7"/>
    <w:rsid w:val="003B207B"/>
    <w:rsid w:val="003B207E"/>
    <w:rsid w:val="003B208C"/>
    <w:rsid w:val="003B2221"/>
    <w:rsid w:val="003B2ADA"/>
    <w:rsid w:val="003B2B3B"/>
    <w:rsid w:val="003B4037"/>
    <w:rsid w:val="003B4A68"/>
    <w:rsid w:val="003B4C40"/>
    <w:rsid w:val="003B6212"/>
    <w:rsid w:val="003B65F4"/>
    <w:rsid w:val="003B6AF9"/>
    <w:rsid w:val="003B6C8E"/>
    <w:rsid w:val="003B6D16"/>
    <w:rsid w:val="003B77FD"/>
    <w:rsid w:val="003C05B4"/>
    <w:rsid w:val="003C0929"/>
    <w:rsid w:val="003C0A09"/>
    <w:rsid w:val="003C0A19"/>
    <w:rsid w:val="003C0E14"/>
    <w:rsid w:val="003C17B8"/>
    <w:rsid w:val="003C3EE9"/>
    <w:rsid w:val="003C46B0"/>
    <w:rsid w:val="003C4C48"/>
    <w:rsid w:val="003C51C9"/>
    <w:rsid w:val="003C5318"/>
    <w:rsid w:val="003C5562"/>
    <w:rsid w:val="003C572E"/>
    <w:rsid w:val="003C5C6B"/>
    <w:rsid w:val="003C5F86"/>
    <w:rsid w:val="003C6C63"/>
    <w:rsid w:val="003C6C73"/>
    <w:rsid w:val="003C7239"/>
    <w:rsid w:val="003C757A"/>
    <w:rsid w:val="003C7821"/>
    <w:rsid w:val="003C7F85"/>
    <w:rsid w:val="003D0F04"/>
    <w:rsid w:val="003D122E"/>
    <w:rsid w:val="003D1ABD"/>
    <w:rsid w:val="003D1C00"/>
    <w:rsid w:val="003D1E37"/>
    <w:rsid w:val="003D2010"/>
    <w:rsid w:val="003D2075"/>
    <w:rsid w:val="003D3143"/>
    <w:rsid w:val="003D3733"/>
    <w:rsid w:val="003D4590"/>
    <w:rsid w:val="003D4653"/>
    <w:rsid w:val="003D467F"/>
    <w:rsid w:val="003D497A"/>
    <w:rsid w:val="003D4E03"/>
    <w:rsid w:val="003D582D"/>
    <w:rsid w:val="003D5B66"/>
    <w:rsid w:val="003D5CA9"/>
    <w:rsid w:val="003D5FAE"/>
    <w:rsid w:val="003D691B"/>
    <w:rsid w:val="003D7BDE"/>
    <w:rsid w:val="003E09FE"/>
    <w:rsid w:val="003E0B87"/>
    <w:rsid w:val="003E139A"/>
    <w:rsid w:val="003E184F"/>
    <w:rsid w:val="003E1BD2"/>
    <w:rsid w:val="003E1DB4"/>
    <w:rsid w:val="003E21D2"/>
    <w:rsid w:val="003E339A"/>
    <w:rsid w:val="003E33C7"/>
    <w:rsid w:val="003E34B4"/>
    <w:rsid w:val="003E46B8"/>
    <w:rsid w:val="003E470A"/>
    <w:rsid w:val="003E4CD2"/>
    <w:rsid w:val="003E5AE5"/>
    <w:rsid w:val="003E5F7B"/>
    <w:rsid w:val="003E63DD"/>
    <w:rsid w:val="003E729B"/>
    <w:rsid w:val="003E7F06"/>
    <w:rsid w:val="003F0386"/>
    <w:rsid w:val="003F0652"/>
    <w:rsid w:val="003F0D38"/>
    <w:rsid w:val="003F1106"/>
    <w:rsid w:val="003F140F"/>
    <w:rsid w:val="003F1D07"/>
    <w:rsid w:val="003F1D75"/>
    <w:rsid w:val="003F2AD3"/>
    <w:rsid w:val="003F3A25"/>
    <w:rsid w:val="003F50D3"/>
    <w:rsid w:val="003F5894"/>
    <w:rsid w:val="003F6278"/>
    <w:rsid w:val="003F6284"/>
    <w:rsid w:val="003F74E3"/>
    <w:rsid w:val="003F7AE4"/>
    <w:rsid w:val="00400899"/>
    <w:rsid w:val="00401267"/>
    <w:rsid w:val="00401890"/>
    <w:rsid w:val="00402C62"/>
    <w:rsid w:val="00403165"/>
    <w:rsid w:val="004033D3"/>
    <w:rsid w:val="00403C91"/>
    <w:rsid w:val="00403FCE"/>
    <w:rsid w:val="00404292"/>
    <w:rsid w:val="00404607"/>
    <w:rsid w:val="00404A54"/>
    <w:rsid w:val="0040504E"/>
    <w:rsid w:val="004057A6"/>
    <w:rsid w:val="004061E4"/>
    <w:rsid w:val="00406C57"/>
    <w:rsid w:val="00407738"/>
    <w:rsid w:val="00411047"/>
    <w:rsid w:val="004112CB"/>
    <w:rsid w:val="00411A29"/>
    <w:rsid w:val="00411BCE"/>
    <w:rsid w:val="004123F7"/>
    <w:rsid w:val="0041254F"/>
    <w:rsid w:val="00413083"/>
    <w:rsid w:val="004130ED"/>
    <w:rsid w:val="0041330C"/>
    <w:rsid w:val="0041368A"/>
    <w:rsid w:val="00413B29"/>
    <w:rsid w:val="004140D4"/>
    <w:rsid w:val="004152CC"/>
    <w:rsid w:val="00415419"/>
    <w:rsid w:val="004157D5"/>
    <w:rsid w:val="004164FF"/>
    <w:rsid w:val="004167CE"/>
    <w:rsid w:val="00416A0A"/>
    <w:rsid w:val="00416FAE"/>
    <w:rsid w:val="004171DE"/>
    <w:rsid w:val="00417203"/>
    <w:rsid w:val="0042042F"/>
    <w:rsid w:val="0042059D"/>
    <w:rsid w:val="00420903"/>
    <w:rsid w:val="00421284"/>
    <w:rsid w:val="004213CD"/>
    <w:rsid w:val="00422A7D"/>
    <w:rsid w:val="00422ED7"/>
    <w:rsid w:val="004231C7"/>
    <w:rsid w:val="004234DC"/>
    <w:rsid w:val="004235D0"/>
    <w:rsid w:val="00423AC9"/>
    <w:rsid w:val="004241DA"/>
    <w:rsid w:val="0042525C"/>
    <w:rsid w:val="004277B2"/>
    <w:rsid w:val="004277BC"/>
    <w:rsid w:val="00430530"/>
    <w:rsid w:val="00430A0C"/>
    <w:rsid w:val="004316D0"/>
    <w:rsid w:val="004318B4"/>
    <w:rsid w:val="00431C60"/>
    <w:rsid w:val="00431E68"/>
    <w:rsid w:val="00434DC2"/>
    <w:rsid w:val="004350B0"/>
    <w:rsid w:val="00435214"/>
    <w:rsid w:val="004357BE"/>
    <w:rsid w:val="00435E54"/>
    <w:rsid w:val="00435FBC"/>
    <w:rsid w:val="004372C7"/>
    <w:rsid w:val="00440071"/>
    <w:rsid w:val="00442E58"/>
    <w:rsid w:val="00442F08"/>
    <w:rsid w:val="0044344F"/>
    <w:rsid w:val="00443F8B"/>
    <w:rsid w:val="004441E8"/>
    <w:rsid w:val="00444766"/>
    <w:rsid w:val="00444AB1"/>
    <w:rsid w:val="00445027"/>
    <w:rsid w:val="004450CF"/>
    <w:rsid w:val="004452E6"/>
    <w:rsid w:val="00445AFF"/>
    <w:rsid w:val="00445F99"/>
    <w:rsid w:val="0044665F"/>
    <w:rsid w:val="00446C43"/>
    <w:rsid w:val="00447055"/>
    <w:rsid w:val="00447235"/>
    <w:rsid w:val="00447B95"/>
    <w:rsid w:val="00447EA1"/>
    <w:rsid w:val="00450419"/>
    <w:rsid w:val="0045054F"/>
    <w:rsid w:val="0045079E"/>
    <w:rsid w:val="00450A23"/>
    <w:rsid w:val="004512B2"/>
    <w:rsid w:val="00452668"/>
    <w:rsid w:val="00452707"/>
    <w:rsid w:val="0045275F"/>
    <w:rsid w:val="0045278F"/>
    <w:rsid w:val="0045287F"/>
    <w:rsid w:val="004535A8"/>
    <w:rsid w:val="00453709"/>
    <w:rsid w:val="00453809"/>
    <w:rsid w:val="00454418"/>
    <w:rsid w:val="00454483"/>
    <w:rsid w:val="004548E5"/>
    <w:rsid w:val="00455137"/>
    <w:rsid w:val="00455482"/>
    <w:rsid w:val="0045551D"/>
    <w:rsid w:val="00455771"/>
    <w:rsid w:val="00456259"/>
    <w:rsid w:val="004568D2"/>
    <w:rsid w:val="00457563"/>
    <w:rsid w:val="00460243"/>
    <w:rsid w:val="00460692"/>
    <w:rsid w:val="004606DA"/>
    <w:rsid w:val="00460DD7"/>
    <w:rsid w:val="00461614"/>
    <w:rsid w:val="00461BE8"/>
    <w:rsid w:val="00461C12"/>
    <w:rsid w:val="00462338"/>
    <w:rsid w:val="004624BF"/>
    <w:rsid w:val="004628B8"/>
    <w:rsid w:val="00462AD0"/>
    <w:rsid w:val="00463CBB"/>
    <w:rsid w:val="004640AA"/>
    <w:rsid w:val="00464872"/>
    <w:rsid w:val="00465052"/>
    <w:rsid w:val="0046585E"/>
    <w:rsid w:val="00465E60"/>
    <w:rsid w:val="004665D0"/>
    <w:rsid w:val="004672FC"/>
    <w:rsid w:val="00467573"/>
    <w:rsid w:val="00467A19"/>
    <w:rsid w:val="00467C0F"/>
    <w:rsid w:val="00467D2A"/>
    <w:rsid w:val="00470F18"/>
    <w:rsid w:val="004717EA"/>
    <w:rsid w:val="0047297C"/>
    <w:rsid w:val="00473172"/>
    <w:rsid w:val="0047322C"/>
    <w:rsid w:val="004737B2"/>
    <w:rsid w:val="004745BF"/>
    <w:rsid w:val="00474E8B"/>
    <w:rsid w:val="004757ED"/>
    <w:rsid w:val="004759A8"/>
    <w:rsid w:val="004778A9"/>
    <w:rsid w:val="00481ED3"/>
    <w:rsid w:val="00482A39"/>
    <w:rsid w:val="00485603"/>
    <w:rsid w:val="00485791"/>
    <w:rsid w:val="004859F9"/>
    <w:rsid w:val="00485B8F"/>
    <w:rsid w:val="00485DBA"/>
    <w:rsid w:val="00485F95"/>
    <w:rsid w:val="00486093"/>
    <w:rsid w:val="00486AC2"/>
    <w:rsid w:val="00486F4A"/>
    <w:rsid w:val="0048742A"/>
    <w:rsid w:val="00487AF4"/>
    <w:rsid w:val="00491B70"/>
    <w:rsid w:val="00491BE1"/>
    <w:rsid w:val="00493138"/>
    <w:rsid w:val="00493E79"/>
    <w:rsid w:val="0049467B"/>
    <w:rsid w:val="0049523E"/>
    <w:rsid w:val="00495E68"/>
    <w:rsid w:val="00497116"/>
    <w:rsid w:val="00497A7D"/>
    <w:rsid w:val="00497B3A"/>
    <w:rsid w:val="00497D3F"/>
    <w:rsid w:val="00497F41"/>
    <w:rsid w:val="004A0B1D"/>
    <w:rsid w:val="004A0C8A"/>
    <w:rsid w:val="004A0EC2"/>
    <w:rsid w:val="004A145B"/>
    <w:rsid w:val="004A2077"/>
    <w:rsid w:val="004A2282"/>
    <w:rsid w:val="004A2387"/>
    <w:rsid w:val="004A2943"/>
    <w:rsid w:val="004A2EC5"/>
    <w:rsid w:val="004A32B7"/>
    <w:rsid w:val="004A3869"/>
    <w:rsid w:val="004A432C"/>
    <w:rsid w:val="004A4A0E"/>
    <w:rsid w:val="004A4BDC"/>
    <w:rsid w:val="004A4F64"/>
    <w:rsid w:val="004A5179"/>
    <w:rsid w:val="004A5306"/>
    <w:rsid w:val="004A5EC8"/>
    <w:rsid w:val="004A5F18"/>
    <w:rsid w:val="004A5F56"/>
    <w:rsid w:val="004A7301"/>
    <w:rsid w:val="004A7C07"/>
    <w:rsid w:val="004B03A5"/>
    <w:rsid w:val="004B10DB"/>
    <w:rsid w:val="004B23BB"/>
    <w:rsid w:val="004B3522"/>
    <w:rsid w:val="004B3AFF"/>
    <w:rsid w:val="004B3F16"/>
    <w:rsid w:val="004B41AD"/>
    <w:rsid w:val="004B470A"/>
    <w:rsid w:val="004B488B"/>
    <w:rsid w:val="004B51B1"/>
    <w:rsid w:val="004B56DF"/>
    <w:rsid w:val="004B571A"/>
    <w:rsid w:val="004B5852"/>
    <w:rsid w:val="004B618A"/>
    <w:rsid w:val="004B63F9"/>
    <w:rsid w:val="004B6979"/>
    <w:rsid w:val="004B70E9"/>
    <w:rsid w:val="004B7190"/>
    <w:rsid w:val="004B763F"/>
    <w:rsid w:val="004B7DC8"/>
    <w:rsid w:val="004C09D6"/>
    <w:rsid w:val="004C116F"/>
    <w:rsid w:val="004C11D9"/>
    <w:rsid w:val="004C1216"/>
    <w:rsid w:val="004C1638"/>
    <w:rsid w:val="004C2022"/>
    <w:rsid w:val="004C21B9"/>
    <w:rsid w:val="004C266A"/>
    <w:rsid w:val="004C286E"/>
    <w:rsid w:val="004C2899"/>
    <w:rsid w:val="004C3734"/>
    <w:rsid w:val="004C3C12"/>
    <w:rsid w:val="004C42F9"/>
    <w:rsid w:val="004C45FF"/>
    <w:rsid w:val="004C4CCE"/>
    <w:rsid w:val="004C550D"/>
    <w:rsid w:val="004C55E7"/>
    <w:rsid w:val="004C627A"/>
    <w:rsid w:val="004C6559"/>
    <w:rsid w:val="004C6BE2"/>
    <w:rsid w:val="004C6EC3"/>
    <w:rsid w:val="004C70D0"/>
    <w:rsid w:val="004C72D2"/>
    <w:rsid w:val="004C7490"/>
    <w:rsid w:val="004D0141"/>
    <w:rsid w:val="004D031A"/>
    <w:rsid w:val="004D0546"/>
    <w:rsid w:val="004D0924"/>
    <w:rsid w:val="004D123A"/>
    <w:rsid w:val="004D129B"/>
    <w:rsid w:val="004D15FF"/>
    <w:rsid w:val="004D2C54"/>
    <w:rsid w:val="004D2CFA"/>
    <w:rsid w:val="004D3615"/>
    <w:rsid w:val="004D3935"/>
    <w:rsid w:val="004D3ECC"/>
    <w:rsid w:val="004D3EDA"/>
    <w:rsid w:val="004D4AFE"/>
    <w:rsid w:val="004D4E81"/>
    <w:rsid w:val="004D54F6"/>
    <w:rsid w:val="004D5814"/>
    <w:rsid w:val="004D5AF4"/>
    <w:rsid w:val="004D613B"/>
    <w:rsid w:val="004D6264"/>
    <w:rsid w:val="004D62DD"/>
    <w:rsid w:val="004D67FB"/>
    <w:rsid w:val="004D6A54"/>
    <w:rsid w:val="004D7AE6"/>
    <w:rsid w:val="004E02EE"/>
    <w:rsid w:val="004E0AD7"/>
    <w:rsid w:val="004E0B57"/>
    <w:rsid w:val="004E0DE6"/>
    <w:rsid w:val="004E0EC5"/>
    <w:rsid w:val="004E1C10"/>
    <w:rsid w:val="004E1D54"/>
    <w:rsid w:val="004E20D7"/>
    <w:rsid w:val="004E2686"/>
    <w:rsid w:val="004E3201"/>
    <w:rsid w:val="004E3328"/>
    <w:rsid w:val="004E3E35"/>
    <w:rsid w:val="004E448F"/>
    <w:rsid w:val="004E4AFE"/>
    <w:rsid w:val="004E51A6"/>
    <w:rsid w:val="004E5328"/>
    <w:rsid w:val="004E5544"/>
    <w:rsid w:val="004E6E82"/>
    <w:rsid w:val="004E72A7"/>
    <w:rsid w:val="004E7FAB"/>
    <w:rsid w:val="004F0169"/>
    <w:rsid w:val="004F0832"/>
    <w:rsid w:val="004F0883"/>
    <w:rsid w:val="004F08BC"/>
    <w:rsid w:val="004F0F16"/>
    <w:rsid w:val="004F1300"/>
    <w:rsid w:val="004F17BE"/>
    <w:rsid w:val="004F1B0A"/>
    <w:rsid w:val="004F3207"/>
    <w:rsid w:val="004F3618"/>
    <w:rsid w:val="004F37A1"/>
    <w:rsid w:val="004F3CB6"/>
    <w:rsid w:val="004F3ED5"/>
    <w:rsid w:val="004F3FF4"/>
    <w:rsid w:val="004F431F"/>
    <w:rsid w:val="004F4BCE"/>
    <w:rsid w:val="004F4D43"/>
    <w:rsid w:val="004F5103"/>
    <w:rsid w:val="004F5912"/>
    <w:rsid w:val="004F5C11"/>
    <w:rsid w:val="004F77A7"/>
    <w:rsid w:val="004F77C9"/>
    <w:rsid w:val="005002AC"/>
    <w:rsid w:val="00500506"/>
    <w:rsid w:val="00500FA3"/>
    <w:rsid w:val="00501205"/>
    <w:rsid w:val="00501352"/>
    <w:rsid w:val="00501860"/>
    <w:rsid w:val="00501B2A"/>
    <w:rsid w:val="00501F1A"/>
    <w:rsid w:val="00502414"/>
    <w:rsid w:val="00503E91"/>
    <w:rsid w:val="005042D8"/>
    <w:rsid w:val="005048BB"/>
    <w:rsid w:val="00505374"/>
    <w:rsid w:val="00505775"/>
    <w:rsid w:val="00505C8D"/>
    <w:rsid w:val="00505CE3"/>
    <w:rsid w:val="00506B27"/>
    <w:rsid w:val="005079AA"/>
    <w:rsid w:val="00507B5D"/>
    <w:rsid w:val="00507F39"/>
    <w:rsid w:val="005106A0"/>
    <w:rsid w:val="005109BE"/>
    <w:rsid w:val="0051133B"/>
    <w:rsid w:val="00511590"/>
    <w:rsid w:val="00512EB1"/>
    <w:rsid w:val="0051363F"/>
    <w:rsid w:val="005138AB"/>
    <w:rsid w:val="0051465E"/>
    <w:rsid w:val="0051506F"/>
    <w:rsid w:val="0051553C"/>
    <w:rsid w:val="005156A9"/>
    <w:rsid w:val="00515824"/>
    <w:rsid w:val="005158D0"/>
    <w:rsid w:val="00516A31"/>
    <w:rsid w:val="00516C23"/>
    <w:rsid w:val="00517016"/>
    <w:rsid w:val="005174FC"/>
    <w:rsid w:val="0051768C"/>
    <w:rsid w:val="00520794"/>
    <w:rsid w:val="00520D8D"/>
    <w:rsid w:val="00520FF2"/>
    <w:rsid w:val="005214F5"/>
    <w:rsid w:val="00521BCE"/>
    <w:rsid w:val="00521F39"/>
    <w:rsid w:val="005223BD"/>
    <w:rsid w:val="00522512"/>
    <w:rsid w:val="00522E61"/>
    <w:rsid w:val="00523333"/>
    <w:rsid w:val="00523D71"/>
    <w:rsid w:val="00524A00"/>
    <w:rsid w:val="00524EF7"/>
    <w:rsid w:val="0052519B"/>
    <w:rsid w:val="005251C9"/>
    <w:rsid w:val="005253FF"/>
    <w:rsid w:val="00525B41"/>
    <w:rsid w:val="00525F4C"/>
    <w:rsid w:val="0052685E"/>
    <w:rsid w:val="00526D19"/>
    <w:rsid w:val="00527C86"/>
    <w:rsid w:val="005308F8"/>
    <w:rsid w:val="00530A16"/>
    <w:rsid w:val="00532151"/>
    <w:rsid w:val="0053289F"/>
    <w:rsid w:val="00532D5E"/>
    <w:rsid w:val="005339ED"/>
    <w:rsid w:val="00534600"/>
    <w:rsid w:val="0053474E"/>
    <w:rsid w:val="005349E7"/>
    <w:rsid w:val="005349F2"/>
    <w:rsid w:val="00534C61"/>
    <w:rsid w:val="00534F78"/>
    <w:rsid w:val="0053551B"/>
    <w:rsid w:val="00535958"/>
    <w:rsid w:val="005360E6"/>
    <w:rsid w:val="0053635B"/>
    <w:rsid w:val="00536418"/>
    <w:rsid w:val="00536F4E"/>
    <w:rsid w:val="00536F75"/>
    <w:rsid w:val="0053704D"/>
    <w:rsid w:val="0053742E"/>
    <w:rsid w:val="00537622"/>
    <w:rsid w:val="0053774D"/>
    <w:rsid w:val="00537E8C"/>
    <w:rsid w:val="005400DA"/>
    <w:rsid w:val="00540514"/>
    <w:rsid w:val="00540671"/>
    <w:rsid w:val="0054071D"/>
    <w:rsid w:val="00540CDA"/>
    <w:rsid w:val="00540DF1"/>
    <w:rsid w:val="00541BDA"/>
    <w:rsid w:val="00542F42"/>
    <w:rsid w:val="0054328C"/>
    <w:rsid w:val="00544132"/>
    <w:rsid w:val="00544915"/>
    <w:rsid w:val="00544B4A"/>
    <w:rsid w:val="005455F7"/>
    <w:rsid w:val="00546341"/>
    <w:rsid w:val="00546A3D"/>
    <w:rsid w:val="00546FB2"/>
    <w:rsid w:val="0054746D"/>
    <w:rsid w:val="00547807"/>
    <w:rsid w:val="005508FF"/>
    <w:rsid w:val="00550D80"/>
    <w:rsid w:val="00550FAC"/>
    <w:rsid w:val="005512C8"/>
    <w:rsid w:val="00551639"/>
    <w:rsid w:val="00552A89"/>
    <w:rsid w:val="00552D65"/>
    <w:rsid w:val="005535F8"/>
    <w:rsid w:val="0055416E"/>
    <w:rsid w:val="00554724"/>
    <w:rsid w:val="00554B81"/>
    <w:rsid w:val="005555AA"/>
    <w:rsid w:val="0055570F"/>
    <w:rsid w:val="00556041"/>
    <w:rsid w:val="0055686E"/>
    <w:rsid w:val="0055704E"/>
    <w:rsid w:val="00557E57"/>
    <w:rsid w:val="005604FE"/>
    <w:rsid w:val="005608FD"/>
    <w:rsid w:val="00561226"/>
    <w:rsid w:val="00562238"/>
    <w:rsid w:val="00562EDB"/>
    <w:rsid w:val="00563BEA"/>
    <w:rsid w:val="00565131"/>
    <w:rsid w:val="0056524B"/>
    <w:rsid w:val="00565471"/>
    <w:rsid w:val="0056580F"/>
    <w:rsid w:val="00565E62"/>
    <w:rsid w:val="00566A84"/>
    <w:rsid w:val="00566BA4"/>
    <w:rsid w:val="00566F71"/>
    <w:rsid w:val="005672A1"/>
    <w:rsid w:val="0057016A"/>
    <w:rsid w:val="00570782"/>
    <w:rsid w:val="005707D3"/>
    <w:rsid w:val="0057099A"/>
    <w:rsid w:val="00570BD3"/>
    <w:rsid w:val="00570DBE"/>
    <w:rsid w:val="00571479"/>
    <w:rsid w:val="0057264B"/>
    <w:rsid w:val="00572C37"/>
    <w:rsid w:val="00574224"/>
    <w:rsid w:val="005744B5"/>
    <w:rsid w:val="005752F8"/>
    <w:rsid w:val="00576B51"/>
    <w:rsid w:val="00576F00"/>
    <w:rsid w:val="0057765E"/>
    <w:rsid w:val="00577D0A"/>
    <w:rsid w:val="0058084D"/>
    <w:rsid w:val="00580934"/>
    <w:rsid w:val="00580D18"/>
    <w:rsid w:val="005816B7"/>
    <w:rsid w:val="0058282D"/>
    <w:rsid w:val="005832E8"/>
    <w:rsid w:val="00583A33"/>
    <w:rsid w:val="005843A2"/>
    <w:rsid w:val="0058440B"/>
    <w:rsid w:val="00584CBF"/>
    <w:rsid w:val="00584E5E"/>
    <w:rsid w:val="0058503B"/>
    <w:rsid w:val="005856C0"/>
    <w:rsid w:val="00585907"/>
    <w:rsid w:val="005859F6"/>
    <w:rsid w:val="00585CA7"/>
    <w:rsid w:val="0058651E"/>
    <w:rsid w:val="0058677B"/>
    <w:rsid w:val="00586910"/>
    <w:rsid w:val="0058691B"/>
    <w:rsid w:val="00586D4A"/>
    <w:rsid w:val="00586DF9"/>
    <w:rsid w:val="00587436"/>
    <w:rsid w:val="00590DB0"/>
    <w:rsid w:val="00590FDC"/>
    <w:rsid w:val="005911CB"/>
    <w:rsid w:val="0059176D"/>
    <w:rsid w:val="0059341F"/>
    <w:rsid w:val="0059390A"/>
    <w:rsid w:val="00593A27"/>
    <w:rsid w:val="00594056"/>
    <w:rsid w:val="00594255"/>
    <w:rsid w:val="005943B0"/>
    <w:rsid w:val="00594522"/>
    <w:rsid w:val="005952BD"/>
    <w:rsid w:val="0059578A"/>
    <w:rsid w:val="00595825"/>
    <w:rsid w:val="00595E23"/>
    <w:rsid w:val="00595E5B"/>
    <w:rsid w:val="00595F45"/>
    <w:rsid w:val="00595F57"/>
    <w:rsid w:val="00595F7C"/>
    <w:rsid w:val="00596D5C"/>
    <w:rsid w:val="00596F2C"/>
    <w:rsid w:val="00596F46"/>
    <w:rsid w:val="00596F67"/>
    <w:rsid w:val="005978E5"/>
    <w:rsid w:val="00597EDE"/>
    <w:rsid w:val="005A1A31"/>
    <w:rsid w:val="005A1C35"/>
    <w:rsid w:val="005A3276"/>
    <w:rsid w:val="005A3D36"/>
    <w:rsid w:val="005A3D66"/>
    <w:rsid w:val="005A3E9E"/>
    <w:rsid w:val="005A40B6"/>
    <w:rsid w:val="005A4364"/>
    <w:rsid w:val="005A5141"/>
    <w:rsid w:val="005A5717"/>
    <w:rsid w:val="005A571E"/>
    <w:rsid w:val="005A5766"/>
    <w:rsid w:val="005A5C69"/>
    <w:rsid w:val="005A628C"/>
    <w:rsid w:val="005A76B0"/>
    <w:rsid w:val="005A7901"/>
    <w:rsid w:val="005A7A02"/>
    <w:rsid w:val="005A7BBD"/>
    <w:rsid w:val="005A7D0D"/>
    <w:rsid w:val="005A7E05"/>
    <w:rsid w:val="005B0207"/>
    <w:rsid w:val="005B0244"/>
    <w:rsid w:val="005B1E4B"/>
    <w:rsid w:val="005B1E6A"/>
    <w:rsid w:val="005B23DC"/>
    <w:rsid w:val="005B2702"/>
    <w:rsid w:val="005B3135"/>
    <w:rsid w:val="005B390C"/>
    <w:rsid w:val="005B3973"/>
    <w:rsid w:val="005B398A"/>
    <w:rsid w:val="005B44CD"/>
    <w:rsid w:val="005B47E4"/>
    <w:rsid w:val="005B48CF"/>
    <w:rsid w:val="005B4B83"/>
    <w:rsid w:val="005B4DEE"/>
    <w:rsid w:val="005B4E69"/>
    <w:rsid w:val="005B52BB"/>
    <w:rsid w:val="005B5B7E"/>
    <w:rsid w:val="005B7042"/>
    <w:rsid w:val="005B744C"/>
    <w:rsid w:val="005C0318"/>
    <w:rsid w:val="005C0E6A"/>
    <w:rsid w:val="005C2DDF"/>
    <w:rsid w:val="005C3103"/>
    <w:rsid w:val="005C40D7"/>
    <w:rsid w:val="005C42E0"/>
    <w:rsid w:val="005C4B45"/>
    <w:rsid w:val="005C4F4E"/>
    <w:rsid w:val="005C557F"/>
    <w:rsid w:val="005C681D"/>
    <w:rsid w:val="005C681E"/>
    <w:rsid w:val="005C76D9"/>
    <w:rsid w:val="005C7B13"/>
    <w:rsid w:val="005D002C"/>
    <w:rsid w:val="005D035F"/>
    <w:rsid w:val="005D04ED"/>
    <w:rsid w:val="005D094E"/>
    <w:rsid w:val="005D1033"/>
    <w:rsid w:val="005D17A5"/>
    <w:rsid w:val="005D2372"/>
    <w:rsid w:val="005D2996"/>
    <w:rsid w:val="005D2AC9"/>
    <w:rsid w:val="005D2D49"/>
    <w:rsid w:val="005D3749"/>
    <w:rsid w:val="005D4112"/>
    <w:rsid w:val="005D428F"/>
    <w:rsid w:val="005D6036"/>
    <w:rsid w:val="005D60C7"/>
    <w:rsid w:val="005D618A"/>
    <w:rsid w:val="005D636C"/>
    <w:rsid w:val="005D750C"/>
    <w:rsid w:val="005D77CB"/>
    <w:rsid w:val="005D7FEC"/>
    <w:rsid w:val="005E00AA"/>
    <w:rsid w:val="005E03C1"/>
    <w:rsid w:val="005E12AB"/>
    <w:rsid w:val="005E236C"/>
    <w:rsid w:val="005E24AF"/>
    <w:rsid w:val="005E25EF"/>
    <w:rsid w:val="005E30E6"/>
    <w:rsid w:val="005E3C5D"/>
    <w:rsid w:val="005E4589"/>
    <w:rsid w:val="005E4C06"/>
    <w:rsid w:val="005E57AA"/>
    <w:rsid w:val="005E5913"/>
    <w:rsid w:val="005E6387"/>
    <w:rsid w:val="005E6482"/>
    <w:rsid w:val="005E6A1D"/>
    <w:rsid w:val="005E6F74"/>
    <w:rsid w:val="005E6FA4"/>
    <w:rsid w:val="005E6FC1"/>
    <w:rsid w:val="005E75E8"/>
    <w:rsid w:val="005E7872"/>
    <w:rsid w:val="005F1362"/>
    <w:rsid w:val="005F16A6"/>
    <w:rsid w:val="005F1BB9"/>
    <w:rsid w:val="005F21D2"/>
    <w:rsid w:val="005F237B"/>
    <w:rsid w:val="005F3534"/>
    <w:rsid w:val="005F37F9"/>
    <w:rsid w:val="005F3F88"/>
    <w:rsid w:val="005F4B20"/>
    <w:rsid w:val="005F51FA"/>
    <w:rsid w:val="005F5658"/>
    <w:rsid w:val="005F599C"/>
    <w:rsid w:val="005F60B9"/>
    <w:rsid w:val="005F66E1"/>
    <w:rsid w:val="005F6BCD"/>
    <w:rsid w:val="005F71DB"/>
    <w:rsid w:val="00600661"/>
    <w:rsid w:val="00600D78"/>
    <w:rsid w:val="00601874"/>
    <w:rsid w:val="00601F64"/>
    <w:rsid w:val="00602935"/>
    <w:rsid w:val="00602A9B"/>
    <w:rsid w:val="006035EE"/>
    <w:rsid w:val="00603759"/>
    <w:rsid w:val="00603FF7"/>
    <w:rsid w:val="006040C0"/>
    <w:rsid w:val="00604246"/>
    <w:rsid w:val="00604743"/>
    <w:rsid w:val="0060475B"/>
    <w:rsid w:val="00604CB9"/>
    <w:rsid w:val="00604D13"/>
    <w:rsid w:val="006058D2"/>
    <w:rsid w:val="00605F57"/>
    <w:rsid w:val="006070F6"/>
    <w:rsid w:val="006071CB"/>
    <w:rsid w:val="00610ADA"/>
    <w:rsid w:val="00610C0C"/>
    <w:rsid w:val="00610C77"/>
    <w:rsid w:val="006119B3"/>
    <w:rsid w:val="00611BED"/>
    <w:rsid w:val="00611E39"/>
    <w:rsid w:val="00611F25"/>
    <w:rsid w:val="0061222B"/>
    <w:rsid w:val="00612AE3"/>
    <w:rsid w:val="00612DCC"/>
    <w:rsid w:val="0061402C"/>
    <w:rsid w:val="00615342"/>
    <w:rsid w:val="00615484"/>
    <w:rsid w:val="006157C2"/>
    <w:rsid w:val="00616104"/>
    <w:rsid w:val="006165FB"/>
    <w:rsid w:val="006169C0"/>
    <w:rsid w:val="0061793C"/>
    <w:rsid w:val="00617ADF"/>
    <w:rsid w:val="006201CD"/>
    <w:rsid w:val="00620501"/>
    <w:rsid w:val="00620DAF"/>
    <w:rsid w:val="00621A86"/>
    <w:rsid w:val="00621E81"/>
    <w:rsid w:val="00623C3B"/>
    <w:rsid w:val="00623CDC"/>
    <w:rsid w:val="006248BC"/>
    <w:rsid w:val="00624997"/>
    <w:rsid w:val="0062513C"/>
    <w:rsid w:val="00626000"/>
    <w:rsid w:val="006262F9"/>
    <w:rsid w:val="00626481"/>
    <w:rsid w:val="0062676A"/>
    <w:rsid w:val="006309BC"/>
    <w:rsid w:val="00630A8E"/>
    <w:rsid w:val="00631BDD"/>
    <w:rsid w:val="00631F42"/>
    <w:rsid w:val="006327D7"/>
    <w:rsid w:val="00632B98"/>
    <w:rsid w:val="00632CE8"/>
    <w:rsid w:val="006330C2"/>
    <w:rsid w:val="00633786"/>
    <w:rsid w:val="00633F3F"/>
    <w:rsid w:val="0063421F"/>
    <w:rsid w:val="0063478F"/>
    <w:rsid w:val="00634976"/>
    <w:rsid w:val="00634B0F"/>
    <w:rsid w:val="00634BE2"/>
    <w:rsid w:val="0063534D"/>
    <w:rsid w:val="006356DA"/>
    <w:rsid w:val="00636B8C"/>
    <w:rsid w:val="00640DBC"/>
    <w:rsid w:val="00642676"/>
    <w:rsid w:val="006429FA"/>
    <w:rsid w:val="006432F7"/>
    <w:rsid w:val="00643606"/>
    <w:rsid w:val="00643954"/>
    <w:rsid w:val="00643F21"/>
    <w:rsid w:val="00644596"/>
    <w:rsid w:val="006451CC"/>
    <w:rsid w:val="006455BD"/>
    <w:rsid w:val="006459F4"/>
    <w:rsid w:val="00645AD7"/>
    <w:rsid w:val="00645D27"/>
    <w:rsid w:val="00645D4F"/>
    <w:rsid w:val="00645E18"/>
    <w:rsid w:val="00645FDC"/>
    <w:rsid w:val="0064637B"/>
    <w:rsid w:val="00646430"/>
    <w:rsid w:val="006469E3"/>
    <w:rsid w:val="0064762B"/>
    <w:rsid w:val="00650128"/>
    <w:rsid w:val="00650F3A"/>
    <w:rsid w:val="00651611"/>
    <w:rsid w:val="00651E56"/>
    <w:rsid w:val="006520BD"/>
    <w:rsid w:val="00652B8C"/>
    <w:rsid w:val="00653799"/>
    <w:rsid w:val="00653D2A"/>
    <w:rsid w:val="00653E37"/>
    <w:rsid w:val="00654344"/>
    <w:rsid w:val="006544CA"/>
    <w:rsid w:val="006544E4"/>
    <w:rsid w:val="0065498A"/>
    <w:rsid w:val="00654C59"/>
    <w:rsid w:val="00654D7C"/>
    <w:rsid w:val="00654F76"/>
    <w:rsid w:val="006553D8"/>
    <w:rsid w:val="00655427"/>
    <w:rsid w:val="00656B25"/>
    <w:rsid w:val="00656B90"/>
    <w:rsid w:val="00657377"/>
    <w:rsid w:val="006577C5"/>
    <w:rsid w:val="00657C6E"/>
    <w:rsid w:val="006600DF"/>
    <w:rsid w:val="00660695"/>
    <w:rsid w:val="00660CDE"/>
    <w:rsid w:val="00661B00"/>
    <w:rsid w:val="00661B0F"/>
    <w:rsid w:val="006620AB"/>
    <w:rsid w:val="006621FA"/>
    <w:rsid w:val="006633F2"/>
    <w:rsid w:val="00665587"/>
    <w:rsid w:val="0066599D"/>
    <w:rsid w:val="00666108"/>
    <w:rsid w:val="006666D1"/>
    <w:rsid w:val="00666C5B"/>
    <w:rsid w:val="00667AF0"/>
    <w:rsid w:val="0067037D"/>
    <w:rsid w:val="006704CD"/>
    <w:rsid w:val="00670503"/>
    <w:rsid w:val="00670B6E"/>
    <w:rsid w:val="00670DAE"/>
    <w:rsid w:val="006718BE"/>
    <w:rsid w:val="00672078"/>
    <w:rsid w:val="00673A7F"/>
    <w:rsid w:val="00674A0D"/>
    <w:rsid w:val="006750CE"/>
    <w:rsid w:val="006754A9"/>
    <w:rsid w:val="006758F3"/>
    <w:rsid w:val="00675976"/>
    <w:rsid w:val="006762B5"/>
    <w:rsid w:val="00676618"/>
    <w:rsid w:val="006767D3"/>
    <w:rsid w:val="00676F42"/>
    <w:rsid w:val="00677806"/>
    <w:rsid w:val="00677C6F"/>
    <w:rsid w:val="00677D7A"/>
    <w:rsid w:val="006805E6"/>
    <w:rsid w:val="00680979"/>
    <w:rsid w:val="0068097D"/>
    <w:rsid w:val="00680B60"/>
    <w:rsid w:val="006813B7"/>
    <w:rsid w:val="00681CDA"/>
    <w:rsid w:val="00682300"/>
    <w:rsid w:val="00682D78"/>
    <w:rsid w:val="00682DED"/>
    <w:rsid w:val="00683D1D"/>
    <w:rsid w:val="00683E5D"/>
    <w:rsid w:val="00683FD6"/>
    <w:rsid w:val="00684C0C"/>
    <w:rsid w:val="00685332"/>
    <w:rsid w:val="006856D4"/>
    <w:rsid w:val="00685BCE"/>
    <w:rsid w:val="0068685E"/>
    <w:rsid w:val="0068792F"/>
    <w:rsid w:val="00687BEB"/>
    <w:rsid w:val="00687D66"/>
    <w:rsid w:val="0069003D"/>
    <w:rsid w:val="006933F3"/>
    <w:rsid w:val="00693C21"/>
    <w:rsid w:val="00694510"/>
    <w:rsid w:val="00694A43"/>
    <w:rsid w:val="00695382"/>
    <w:rsid w:val="006959E6"/>
    <w:rsid w:val="00695C24"/>
    <w:rsid w:val="00696FED"/>
    <w:rsid w:val="006976A6"/>
    <w:rsid w:val="006A05F4"/>
    <w:rsid w:val="006A0799"/>
    <w:rsid w:val="006A0AAE"/>
    <w:rsid w:val="006A0D4A"/>
    <w:rsid w:val="006A1241"/>
    <w:rsid w:val="006A1D79"/>
    <w:rsid w:val="006A1F3C"/>
    <w:rsid w:val="006A1FC8"/>
    <w:rsid w:val="006A2021"/>
    <w:rsid w:val="006A20D0"/>
    <w:rsid w:val="006A2AAB"/>
    <w:rsid w:val="006A41CB"/>
    <w:rsid w:val="006A46B6"/>
    <w:rsid w:val="006A4C81"/>
    <w:rsid w:val="006A5329"/>
    <w:rsid w:val="006A58E1"/>
    <w:rsid w:val="006A63B9"/>
    <w:rsid w:val="006A6B19"/>
    <w:rsid w:val="006A6CD2"/>
    <w:rsid w:val="006A6DA1"/>
    <w:rsid w:val="006A724A"/>
    <w:rsid w:val="006A7CD6"/>
    <w:rsid w:val="006B07F9"/>
    <w:rsid w:val="006B08E3"/>
    <w:rsid w:val="006B11FE"/>
    <w:rsid w:val="006B1E8C"/>
    <w:rsid w:val="006B2386"/>
    <w:rsid w:val="006B38C0"/>
    <w:rsid w:val="006B3AB7"/>
    <w:rsid w:val="006B4491"/>
    <w:rsid w:val="006B4725"/>
    <w:rsid w:val="006B4DAD"/>
    <w:rsid w:val="006B5DCC"/>
    <w:rsid w:val="006B5F9D"/>
    <w:rsid w:val="006B68AD"/>
    <w:rsid w:val="006B6AA5"/>
    <w:rsid w:val="006B74E3"/>
    <w:rsid w:val="006C02D7"/>
    <w:rsid w:val="006C09C3"/>
    <w:rsid w:val="006C0C28"/>
    <w:rsid w:val="006C125C"/>
    <w:rsid w:val="006C455F"/>
    <w:rsid w:val="006C4702"/>
    <w:rsid w:val="006C5674"/>
    <w:rsid w:val="006C56BF"/>
    <w:rsid w:val="006C717E"/>
    <w:rsid w:val="006C7F3E"/>
    <w:rsid w:val="006D1A8F"/>
    <w:rsid w:val="006D24FD"/>
    <w:rsid w:val="006D28D8"/>
    <w:rsid w:val="006D2A67"/>
    <w:rsid w:val="006D2BD8"/>
    <w:rsid w:val="006D2DB0"/>
    <w:rsid w:val="006D2FF4"/>
    <w:rsid w:val="006D39AD"/>
    <w:rsid w:val="006D3C8D"/>
    <w:rsid w:val="006D4416"/>
    <w:rsid w:val="006D48BF"/>
    <w:rsid w:val="006D55B6"/>
    <w:rsid w:val="006D610D"/>
    <w:rsid w:val="006D68F8"/>
    <w:rsid w:val="006D6E92"/>
    <w:rsid w:val="006D73C2"/>
    <w:rsid w:val="006D7DAA"/>
    <w:rsid w:val="006E0608"/>
    <w:rsid w:val="006E0916"/>
    <w:rsid w:val="006E0A0F"/>
    <w:rsid w:val="006E1A35"/>
    <w:rsid w:val="006E2400"/>
    <w:rsid w:val="006E312C"/>
    <w:rsid w:val="006E436E"/>
    <w:rsid w:val="006E4C07"/>
    <w:rsid w:val="006E4E28"/>
    <w:rsid w:val="006E58B1"/>
    <w:rsid w:val="006E5D39"/>
    <w:rsid w:val="006E5F98"/>
    <w:rsid w:val="006E63E4"/>
    <w:rsid w:val="006E6A0E"/>
    <w:rsid w:val="006E7F9D"/>
    <w:rsid w:val="006F0248"/>
    <w:rsid w:val="006F03F2"/>
    <w:rsid w:val="006F0F80"/>
    <w:rsid w:val="006F1AED"/>
    <w:rsid w:val="006F320D"/>
    <w:rsid w:val="006F392E"/>
    <w:rsid w:val="006F3F7B"/>
    <w:rsid w:val="006F4C94"/>
    <w:rsid w:val="006F5866"/>
    <w:rsid w:val="006F5E98"/>
    <w:rsid w:val="006F5FAC"/>
    <w:rsid w:val="006F6D25"/>
    <w:rsid w:val="006F7CA5"/>
    <w:rsid w:val="00701221"/>
    <w:rsid w:val="0070129A"/>
    <w:rsid w:val="00701553"/>
    <w:rsid w:val="0070162E"/>
    <w:rsid w:val="00701864"/>
    <w:rsid w:val="0070212E"/>
    <w:rsid w:val="00703F29"/>
    <w:rsid w:val="007048CB"/>
    <w:rsid w:val="00706562"/>
    <w:rsid w:val="007070AC"/>
    <w:rsid w:val="0070742D"/>
    <w:rsid w:val="00707483"/>
    <w:rsid w:val="00707E19"/>
    <w:rsid w:val="00710117"/>
    <w:rsid w:val="0071199A"/>
    <w:rsid w:val="0071266B"/>
    <w:rsid w:val="00712E68"/>
    <w:rsid w:val="00712EC7"/>
    <w:rsid w:val="00713598"/>
    <w:rsid w:val="007141D6"/>
    <w:rsid w:val="0071495E"/>
    <w:rsid w:val="00714A2A"/>
    <w:rsid w:val="00714F7E"/>
    <w:rsid w:val="00715538"/>
    <w:rsid w:val="00715961"/>
    <w:rsid w:val="00716133"/>
    <w:rsid w:val="007162EB"/>
    <w:rsid w:val="0071649C"/>
    <w:rsid w:val="00716690"/>
    <w:rsid w:val="007174F6"/>
    <w:rsid w:val="007200AD"/>
    <w:rsid w:val="0072045C"/>
    <w:rsid w:val="00721594"/>
    <w:rsid w:val="00721DC8"/>
    <w:rsid w:val="00721DE3"/>
    <w:rsid w:val="00722FB5"/>
    <w:rsid w:val="00723400"/>
    <w:rsid w:val="007235FE"/>
    <w:rsid w:val="00723B2D"/>
    <w:rsid w:val="007241C8"/>
    <w:rsid w:val="00724818"/>
    <w:rsid w:val="00724A74"/>
    <w:rsid w:val="00725027"/>
    <w:rsid w:val="007252A4"/>
    <w:rsid w:val="007257C4"/>
    <w:rsid w:val="007259C7"/>
    <w:rsid w:val="00725C29"/>
    <w:rsid w:val="00725CEF"/>
    <w:rsid w:val="00726577"/>
    <w:rsid w:val="007271B1"/>
    <w:rsid w:val="007278D1"/>
    <w:rsid w:val="00727A30"/>
    <w:rsid w:val="00730CB6"/>
    <w:rsid w:val="00730EFE"/>
    <w:rsid w:val="0073149A"/>
    <w:rsid w:val="00732A10"/>
    <w:rsid w:val="00732CBA"/>
    <w:rsid w:val="00732EE3"/>
    <w:rsid w:val="0073323E"/>
    <w:rsid w:val="0073329D"/>
    <w:rsid w:val="007334D4"/>
    <w:rsid w:val="007335D4"/>
    <w:rsid w:val="00733D83"/>
    <w:rsid w:val="00733F12"/>
    <w:rsid w:val="00734181"/>
    <w:rsid w:val="00734364"/>
    <w:rsid w:val="00734A04"/>
    <w:rsid w:val="00735C7A"/>
    <w:rsid w:val="00736D0E"/>
    <w:rsid w:val="00740214"/>
    <w:rsid w:val="00740BBA"/>
    <w:rsid w:val="00740CDA"/>
    <w:rsid w:val="00740ED5"/>
    <w:rsid w:val="007412B2"/>
    <w:rsid w:val="00741D62"/>
    <w:rsid w:val="00741F37"/>
    <w:rsid w:val="007429ED"/>
    <w:rsid w:val="0074498A"/>
    <w:rsid w:val="00744D96"/>
    <w:rsid w:val="00744E5A"/>
    <w:rsid w:val="007453B5"/>
    <w:rsid w:val="0074593E"/>
    <w:rsid w:val="0074624B"/>
    <w:rsid w:val="00746250"/>
    <w:rsid w:val="007476B6"/>
    <w:rsid w:val="00747C02"/>
    <w:rsid w:val="0075014C"/>
    <w:rsid w:val="00750612"/>
    <w:rsid w:val="00750FF6"/>
    <w:rsid w:val="0075107D"/>
    <w:rsid w:val="007516FC"/>
    <w:rsid w:val="00751EF1"/>
    <w:rsid w:val="00752773"/>
    <w:rsid w:val="00753F91"/>
    <w:rsid w:val="007541E6"/>
    <w:rsid w:val="00754996"/>
    <w:rsid w:val="00754DFF"/>
    <w:rsid w:val="00754EEF"/>
    <w:rsid w:val="007558FB"/>
    <w:rsid w:val="00756232"/>
    <w:rsid w:val="00757599"/>
    <w:rsid w:val="00757983"/>
    <w:rsid w:val="00760367"/>
    <w:rsid w:val="0076055D"/>
    <w:rsid w:val="00760712"/>
    <w:rsid w:val="00760D09"/>
    <w:rsid w:val="00760F92"/>
    <w:rsid w:val="007615AD"/>
    <w:rsid w:val="00761C9B"/>
    <w:rsid w:val="00762074"/>
    <w:rsid w:val="007624CB"/>
    <w:rsid w:val="00762B9F"/>
    <w:rsid w:val="00762E57"/>
    <w:rsid w:val="007641B8"/>
    <w:rsid w:val="0076469B"/>
    <w:rsid w:val="0076486F"/>
    <w:rsid w:val="00764937"/>
    <w:rsid w:val="00764BB7"/>
    <w:rsid w:val="00765797"/>
    <w:rsid w:val="00767A47"/>
    <w:rsid w:val="00767DF7"/>
    <w:rsid w:val="0077130A"/>
    <w:rsid w:val="007714EB"/>
    <w:rsid w:val="00771BC7"/>
    <w:rsid w:val="007721CC"/>
    <w:rsid w:val="007725B6"/>
    <w:rsid w:val="00773C33"/>
    <w:rsid w:val="007740F0"/>
    <w:rsid w:val="00774E2A"/>
    <w:rsid w:val="00775343"/>
    <w:rsid w:val="0077572C"/>
    <w:rsid w:val="007771F6"/>
    <w:rsid w:val="00777D7B"/>
    <w:rsid w:val="00780239"/>
    <w:rsid w:val="00781485"/>
    <w:rsid w:val="00781503"/>
    <w:rsid w:val="00781875"/>
    <w:rsid w:val="00781D43"/>
    <w:rsid w:val="00782732"/>
    <w:rsid w:val="00782CA8"/>
    <w:rsid w:val="007831F6"/>
    <w:rsid w:val="00783423"/>
    <w:rsid w:val="00785A68"/>
    <w:rsid w:val="00786572"/>
    <w:rsid w:val="0078692B"/>
    <w:rsid w:val="007869BB"/>
    <w:rsid w:val="00786E5A"/>
    <w:rsid w:val="00790141"/>
    <w:rsid w:val="0079271C"/>
    <w:rsid w:val="007931AF"/>
    <w:rsid w:val="007942A6"/>
    <w:rsid w:val="00794359"/>
    <w:rsid w:val="007944A4"/>
    <w:rsid w:val="007944E1"/>
    <w:rsid w:val="0079459A"/>
    <w:rsid w:val="007949E7"/>
    <w:rsid w:val="007949F1"/>
    <w:rsid w:val="00795195"/>
    <w:rsid w:val="0079536A"/>
    <w:rsid w:val="00795913"/>
    <w:rsid w:val="00795A56"/>
    <w:rsid w:val="007973F7"/>
    <w:rsid w:val="00797429"/>
    <w:rsid w:val="00797BF3"/>
    <w:rsid w:val="00797EBB"/>
    <w:rsid w:val="007A0095"/>
    <w:rsid w:val="007A0640"/>
    <w:rsid w:val="007A0682"/>
    <w:rsid w:val="007A0ADA"/>
    <w:rsid w:val="007A144C"/>
    <w:rsid w:val="007A1CD9"/>
    <w:rsid w:val="007A201A"/>
    <w:rsid w:val="007A24BC"/>
    <w:rsid w:val="007A2554"/>
    <w:rsid w:val="007A34C1"/>
    <w:rsid w:val="007A36EC"/>
    <w:rsid w:val="007A3D9C"/>
    <w:rsid w:val="007A3F1F"/>
    <w:rsid w:val="007A4585"/>
    <w:rsid w:val="007A4700"/>
    <w:rsid w:val="007A49CC"/>
    <w:rsid w:val="007A4C85"/>
    <w:rsid w:val="007A4F2C"/>
    <w:rsid w:val="007A55EC"/>
    <w:rsid w:val="007A56F7"/>
    <w:rsid w:val="007A5C57"/>
    <w:rsid w:val="007A5CC4"/>
    <w:rsid w:val="007A5CE0"/>
    <w:rsid w:val="007A67A4"/>
    <w:rsid w:val="007A7087"/>
    <w:rsid w:val="007A720B"/>
    <w:rsid w:val="007B0889"/>
    <w:rsid w:val="007B0BE7"/>
    <w:rsid w:val="007B0E2B"/>
    <w:rsid w:val="007B1058"/>
    <w:rsid w:val="007B1C24"/>
    <w:rsid w:val="007B1CEE"/>
    <w:rsid w:val="007B28AC"/>
    <w:rsid w:val="007B3012"/>
    <w:rsid w:val="007B3163"/>
    <w:rsid w:val="007B31EC"/>
    <w:rsid w:val="007B322C"/>
    <w:rsid w:val="007B37FF"/>
    <w:rsid w:val="007B3A8B"/>
    <w:rsid w:val="007B3C11"/>
    <w:rsid w:val="007B4243"/>
    <w:rsid w:val="007B4F25"/>
    <w:rsid w:val="007B59CE"/>
    <w:rsid w:val="007B63D4"/>
    <w:rsid w:val="007B674E"/>
    <w:rsid w:val="007B68AF"/>
    <w:rsid w:val="007B6AA3"/>
    <w:rsid w:val="007B7244"/>
    <w:rsid w:val="007B7D55"/>
    <w:rsid w:val="007C0496"/>
    <w:rsid w:val="007C0D99"/>
    <w:rsid w:val="007C0F0B"/>
    <w:rsid w:val="007C1D61"/>
    <w:rsid w:val="007C1E2F"/>
    <w:rsid w:val="007C2B98"/>
    <w:rsid w:val="007C369F"/>
    <w:rsid w:val="007C4230"/>
    <w:rsid w:val="007C47CE"/>
    <w:rsid w:val="007C5C55"/>
    <w:rsid w:val="007C5C7A"/>
    <w:rsid w:val="007C5CE0"/>
    <w:rsid w:val="007C5D4F"/>
    <w:rsid w:val="007C6578"/>
    <w:rsid w:val="007C6C69"/>
    <w:rsid w:val="007C77CC"/>
    <w:rsid w:val="007C7E2C"/>
    <w:rsid w:val="007D008E"/>
    <w:rsid w:val="007D04CC"/>
    <w:rsid w:val="007D09B2"/>
    <w:rsid w:val="007D1CB8"/>
    <w:rsid w:val="007D1F8F"/>
    <w:rsid w:val="007D34C1"/>
    <w:rsid w:val="007D38FE"/>
    <w:rsid w:val="007D43D6"/>
    <w:rsid w:val="007D47C9"/>
    <w:rsid w:val="007D4E7B"/>
    <w:rsid w:val="007D513D"/>
    <w:rsid w:val="007D57B7"/>
    <w:rsid w:val="007D65E0"/>
    <w:rsid w:val="007D69A4"/>
    <w:rsid w:val="007D7428"/>
    <w:rsid w:val="007D7BB6"/>
    <w:rsid w:val="007D7F03"/>
    <w:rsid w:val="007E00BA"/>
    <w:rsid w:val="007E0548"/>
    <w:rsid w:val="007E07FD"/>
    <w:rsid w:val="007E0A90"/>
    <w:rsid w:val="007E0DEB"/>
    <w:rsid w:val="007E0FA6"/>
    <w:rsid w:val="007E1363"/>
    <w:rsid w:val="007E1442"/>
    <w:rsid w:val="007E1C78"/>
    <w:rsid w:val="007E235D"/>
    <w:rsid w:val="007E32E9"/>
    <w:rsid w:val="007E34B0"/>
    <w:rsid w:val="007E34CD"/>
    <w:rsid w:val="007E35EE"/>
    <w:rsid w:val="007E3991"/>
    <w:rsid w:val="007E52B7"/>
    <w:rsid w:val="007E536D"/>
    <w:rsid w:val="007E5966"/>
    <w:rsid w:val="007E5BC8"/>
    <w:rsid w:val="007E6DCB"/>
    <w:rsid w:val="007F08A2"/>
    <w:rsid w:val="007F0A3C"/>
    <w:rsid w:val="007F1014"/>
    <w:rsid w:val="007F109C"/>
    <w:rsid w:val="007F1888"/>
    <w:rsid w:val="007F1AC9"/>
    <w:rsid w:val="007F1B3D"/>
    <w:rsid w:val="007F22B2"/>
    <w:rsid w:val="007F2319"/>
    <w:rsid w:val="007F2970"/>
    <w:rsid w:val="007F357F"/>
    <w:rsid w:val="007F37A4"/>
    <w:rsid w:val="007F401B"/>
    <w:rsid w:val="007F419F"/>
    <w:rsid w:val="007F4318"/>
    <w:rsid w:val="007F52F6"/>
    <w:rsid w:val="007F55C7"/>
    <w:rsid w:val="007F5821"/>
    <w:rsid w:val="007F5AC7"/>
    <w:rsid w:val="007F63AA"/>
    <w:rsid w:val="007F7F02"/>
    <w:rsid w:val="00800163"/>
    <w:rsid w:val="00800468"/>
    <w:rsid w:val="00800586"/>
    <w:rsid w:val="008019B3"/>
    <w:rsid w:val="00802215"/>
    <w:rsid w:val="008023C7"/>
    <w:rsid w:val="0080295B"/>
    <w:rsid w:val="00802C32"/>
    <w:rsid w:val="00802E01"/>
    <w:rsid w:val="00802EB0"/>
    <w:rsid w:val="00805702"/>
    <w:rsid w:val="0080659E"/>
    <w:rsid w:val="00806B12"/>
    <w:rsid w:val="00811114"/>
    <w:rsid w:val="00811619"/>
    <w:rsid w:val="00812652"/>
    <w:rsid w:val="00813967"/>
    <w:rsid w:val="008142B6"/>
    <w:rsid w:val="00814DB3"/>
    <w:rsid w:val="00815546"/>
    <w:rsid w:val="00815940"/>
    <w:rsid w:val="008162F5"/>
    <w:rsid w:val="0081652B"/>
    <w:rsid w:val="00816623"/>
    <w:rsid w:val="00817409"/>
    <w:rsid w:val="00817652"/>
    <w:rsid w:val="008176F2"/>
    <w:rsid w:val="00817EF5"/>
    <w:rsid w:val="008200D5"/>
    <w:rsid w:val="008206DC"/>
    <w:rsid w:val="0082089A"/>
    <w:rsid w:val="00820DA2"/>
    <w:rsid w:val="00821103"/>
    <w:rsid w:val="008211BB"/>
    <w:rsid w:val="008212B1"/>
    <w:rsid w:val="0082132A"/>
    <w:rsid w:val="00822190"/>
    <w:rsid w:val="00823856"/>
    <w:rsid w:val="008239DB"/>
    <w:rsid w:val="008241DB"/>
    <w:rsid w:val="00824552"/>
    <w:rsid w:val="00824778"/>
    <w:rsid w:val="00824AE0"/>
    <w:rsid w:val="00824CBE"/>
    <w:rsid w:val="00826697"/>
    <w:rsid w:val="00826CC4"/>
    <w:rsid w:val="00826EAB"/>
    <w:rsid w:val="00830320"/>
    <w:rsid w:val="008304E9"/>
    <w:rsid w:val="0083098C"/>
    <w:rsid w:val="0083177F"/>
    <w:rsid w:val="00832A58"/>
    <w:rsid w:val="00832AB4"/>
    <w:rsid w:val="00832FEB"/>
    <w:rsid w:val="0083340E"/>
    <w:rsid w:val="00834696"/>
    <w:rsid w:val="008346D7"/>
    <w:rsid w:val="00834788"/>
    <w:rsid w:val="00834B4F"/>
    <w:rsid w:val="00834F29"/>
    <w:rsid w:val="00835BA2"/>
    <w:rsid w:val="00835CDE"/>
    <w:rsid w:val="00835D46"/>
    <w:rsid w:val="00835D75"/>
    <w:rsid w:val="0083604C"/>
    <w:rsid w:val="008360A8"/>
    <w:rsid w:val="008373A4"/>
    <w:rsid w:val="00837D13"/>
    <w:rsid w:val="00841CEA"/>
    <w:rsid w:val="00842497"/>
    <w:rsid w:val="0084341C"/>
    <w:rsid w:val="0084374B"/>
    <w:rsid w:val="00843A42"/>
    <w:rsid w:val="00844037"/>
    <w:rsid w:val="008448CE"/>
    <w:rsid w:val="00845EE5"/>
    <w:rsid w:val="008462F6"/>
    <w:rsid w:val="00846A58"/>
    <w:rsid w:val="00846E63"/>
    <w:rsid w:val="0085022A"/>
    <w:rsid w:val="008506CB"/>
    <w:rsid w:val="008507A3"/>
    <w:rsid w:val="00850983"/>
    <w:rsid w:val="00851136"/>
    <w:rsid w:val="008511F1"/>
    <w:rsid w:val="00851681"/>
    <w:rsid w:val="00851701"/>
    <w:rsid w:val="00851CF0"/>
    <w:rsid w:val="00851EFD"/>
    <w:rsid w:val="0085269D"/>
    <w:rsid w:val="00852BFE"/>
    <w:rsid w:val="00853916"/>
    <w:rsid w:val="00853D99"/>
    <w:rsid w:val="00854C83"/>
    <w:rsid w:val="00854DFD"/>
    <w:rsid w:val="00855357"/>
    <w:rsid w:val="00855455"/>
    <w:rsid w:val="0085604C"/>
    <w:rsid w:val="008563A2"/>
    <w:rsid w:val="00856485"/>
    <w:rsid w:val="008565C1"/>
    <w:rsid w:val="0085696C"/>
    <w:rsid w:val="00856FA8"/>
    <w:rsid w:val="008573B6"/>
    <w:rsid w:val="0085769D"/>
    <w:rsid w:val="00860086"/>
    <w:rsid w:val="00860276"/>
    <w:rsid w:val="008611EC"/>
    <w:rsid w:val="00861A54"/>
    <w:rsid w:val="00861E92"/>
    <w:rsid w:val="00862784"/>
    <w:rsid w:val="008628C0"/>
    <w:rsid w:val="00862C92"/>
    <w:rsid w:val="008630AE"/>
    <w:rsid w:val="0086383F"/>
    <w:rsid w:val="0086474F"/>
    <w:rsid w:val="00865A2F"/>
    <w:rsid w:val="00865FFA"/>
    <w:rsid w:val="0086661E"/>
    <w:rsid w:val="008668A1"/>
    <w:rsid w:val="008675E2"/>
    <w:rsid w:val="00867938"/>
    <w:rsid w:val="00867B54"/>
    <w:rsid w:val="00871327"/>
    <w:rsid w:val="00871362"/>
    <w:rsid w:val="008715B8"/>
    <w:rsid w:val="008720AB"/>
    <w:rsid w:val="008724AB"/>
    <w:rsid w:val="0087277E"/>
    <w:rsid w:val="008734C0"/>
    <w:rsid w:val="00873E4B"/>
    <w:rsid w:val="008745CD"/>
    <w:rsid w:val="00874E49"/>
    <w:rsid w:val="008751AE"/>
    <w:rsid w:val="0087545A"/>
    <w:rsid w:val="008754FB"/>
    <w:rsid w:val="00875C7B"/>
    <w:rsid w:val="00875D11"/>
    <w:rsid w:val="008761A6"/>
    <w:rsid w:val="008771C5"/>
    <w:rsid w:val="008805A2"/>
    <w:rsid w:val="008805B4"/>
    <w:rsid w:val="008807AA"/>
    <w:rsid w:val="00880FB8"/>
    <w:rsid w:val="008828CF"/>
    <w:rsid w:val="00882FBF"/>
    <w:rsid w:val="008832B8"/>
    <w:rsid w:val="008832BB"/>
    <w:rsid w:val="00884303"/>
    <w:rsid w:val="00884B63"/>
    <w:rsid w:val="00885297"/>
    <w:rsid w:val="00885427"/>
    <w:rsid w:val="008858A8"/>
    <w:rsid w:val="00885BEC"/>
    <w:rsid w:val="008865D0"/>
    <w:rsid w:val="00886D68"/>
    <w:rsid w:val="00886E98"/>
    <w:rsid w:val="008874EE"/>
    <w:rsid w:val="00887B1E"/>
    <w:rsid w:val="00887B47"/>
    <w:rsid w:val="0089033B"/>
    <w:rsid w:val="008906D4"/>
    <w:rsid w:val="00890A37"/>
    <w:rsid w:val="00890FD9"/>
    <w:rsid w:val="00891F0A"/>
    <w:rsid w:val="00892DD8"/>
    <w:rsid w:val="00893B6B"/>
    <w:rsid w:val="00893E48"/>
    <w:rsid w:val="0089420D"/>
    <w:rsid w:val="0089457F"/>
    <w:rsid w:val="008953C3"/>
    <w:rsid w:val="00895603"/>
    <w:rsid w:val="00895816"/>
    <w:rsid w:val="00896024"/>
    <w:rsid w:val="00896885"/>
    <w:rsid w:val="008A0899"/>
    <w:rsid w:val="008A14B0"/>
    <w:rsid w:val="008A1FD2"/>
    <w:rsid w:val="008A2146"/>
    <w:rsid w:val="008A3D1E"/>
    <w:rsid w:val="008A5096"/>
    <w:rsid w:val="008A519B"/>
    <w:rsid w:val="008B0D8D"/>
    <w:rsid w:val="008B0F33"/>
    <w:rsid w:val="008B1FE3"/>
    <w:rsid w:val="008B2008"/>
    <w:rsid w:val="008B368F"/>
    <w:rsid w:val="008B6897"/>
    <w:rsid w:val="008B6EB0"/>
    <w:rsid w:val="008B75B5"/>
    <w:rsid w:val="008B7A4A"/>
    <w:rsid w:val="008B7F14"/>
    <w:rsid w:val="008C051D"/>
    <w:rsid w:val="008C0563"/>
    <w:rsid w:val="008C072B"/>
    <w:rsid w:val="008C085A"/>
    <w:rsid w:val="008C0ABB"/>
    <w:rsid w:val="008C14E7"/>
    <w:rsid w:val="008C192F"/>
    <w:rsid w:val="008C2199"/>
    <w:rsid w:val="008C2478"/>
    <w:rsid w:val="008C24D2"/>
    <w:rsid w:val="008C2A92"/>
    <w:rsid w:val="008C2B20"/>
    <w:rsid w:val="008C2C7A"/>
    <w:rsid w:val="008C2D13"/>
    <w:rsid w:val="008C2DE0"/>
    <w:rsid w:val="008C35BA"/>
    <w:rsid w:val="008C4CD9"/>
    <w:rsid w:val="008C56A2"/>
    <w:rsid w:val="008C5960"/>
    <w:rsid w:val="008C7CE3"/>
    <w:rsid w:val="008C7E7D"/>
    <w:rsid w:val="008D04FB"/>
    <w:rsid w:val="008D0661"/>
    <w:rsid w:val="008D0BBE"/>
    <w:rsid w:val="008D0C04"/>
    <w:rsid w:val="008D149A"/>
    <w:rsid w:val="008D16E6"/>
    <w:rsid w:val="008D176A"/>
    <w:rsid w:val="008D2A9C"/>
    <w:rsid w:val="008D33AD"/>
    <w:rsid w:val="008D34E6"/>
    <w:rsid w:val="008D3ADE"/>
    <w:rsid w:val="008D3D43"/>
    <w:rsid w:val="008D4428"/>
    <w:rsid w:val="008D4699"/>
    <w:rsid w:val="008D51DB"/>
    <w:rsid w:val="008D56FC"/>
    <w:rsid w:val="008D613F"/>
    <w:rsid w:val="008D685A"/>
    <w:rsid w:val="008D6DB9"/>
    <w:rsid w:val="008D7382"/>
    <w:rsid w:val="008D7D00"/>
    <w:rsid w:val="008E0096"/>
    <w:rsid w:val="008E0CF6"/>
    <w:rsid w:val="008E0E01"/>
    <w:rsid w:val="008E126F"/>
    <w:rsid w:val="008E13A9"/>
    <w:rsid w:val="008E2565"/>
    <w:rsid w:val="008E27F7"/>
    <w:rsid w:val="008E386A"/>
    <w:rsid w:val="008E3BE1"/>
    <w:rsid w:val="008E4A14"/>
    <w:rsid w:val="008E51C1"/>
    <w:rsid w:val="008E5C07"/>
    <w:rsid w:val="008E5C93"/>
    <w:rsid w:val="008E6B7B"/>
    <w:rsid w:val="008E701E"/>
    <w:rsid w:val="008E71D1"/>
    <w:rsid w:val="008E74FA"/>
    <w:rsid w:val="008E77CF"/>
    <w:rsid w:val="008F2149"/>
    <w:rsid w:val="008F385A"/>
    <w:rsid w:val="008F3C52"/>
    <w:rsid w:val="008F4F51"/>
    <w:rsid w:val="008F6365"/>
    <w:rsid w:val="008F68D0"/>
    <w:rsid w:val="008F6A8C"/>
    <w:rsid w:val="008F776F"/>
    <w:rsid w:val="008F7E91"/>
    <w:rsid w:val="009008A9"/>
    <w:rsid w:val="0090095A"/>
    <w:rsid w:val="00900E93"/>
    <w:rsid w:val="009018F9"/>
    <w:rsid w:val="00901BF8"/>
    <w:rsid w:val="00901EED"/>
    <w:rsid w:val="009021E5"/>
    <w:rsid w:val="00902866"/>
    <w:rsid w:val="00902A43"/>
    <w:rsid w:val="00902E5E"/>
    <w:rsid w:val="00902F76"/>
    <w:rsid w:val="009038B4"/>
    <w:rsid w:val="00903D3D"/>
    <w:rsid w:val="009044A8"/>
    <w:rsid w:val="00904A86"/>
    <w:rsid w:val="009051E2"/>
    <w:rsid w:val="009052E5"/>
    <w:rsid w:val="0090688E"/>
    <w:rsid w:val="00906A2B"/>
    <w:rsid w:val="00906CF5"/>
    <w:rsid w:val="00906F27"/>
    <w:rsid w:val="00907254"/>
    <w:rsid w:val="009076EB"/>
    <w:rsid w:val="009077C7"/>
    <w:rsid w:val="00907CA5"/>
    <w:rsid w:val="009110F2"/>
    <w:rsid w:val="0091196D"/>
    <w:rsid w:val="00911B4C"/>
    <w:rsid w:val="00911B65"/>
    <w:rsid w:val="00911B7E"/>
    <w:rsid w:val="00912368"/>
    <w:rsid w:val="009129DC"/>
    <w:rsid w:val="00912BE8"/>
    <w:rsid w:val="00912D1A"/>
    <w:rsid w:val="009138F0"/>
    <w:rsid w:val="00913FA0"/>
    <w:rsid w:val="00913FB1"/>
    <w:rsid w:val="0091437A"/>
    <w:rsid w:val="00914688"/>
    <w:rsid w:val="00914C61"/>
    <w:rsid w:val="0091525A"/>
    <w:rsid w:val="00915964"/>
    <w:rsid w:val="00915ED6"/>
    <w:rsid w:val="009176B9"/>
    <w:rsid w:val="00917806"/>
    <w:rsid w:val="00917911"/>
    <w:rsid w:val="00917CEC"/>
    <w:rsid w:val="00917EE8"/>
    <w:rsid w:val="00917EFF"/>
    <w:rsid w:val="00920565"/>
    <w:rsid w:val="00921A5E"/>
    <w:rsid w:val="00921FB0"/>
    <w:rsid w:val="00921FD0"/>
    <w:rsid w:val="0092213A"/>
    <w:rsid w:val="00922257"/>
    <w:rsid w:val="00922332"/>
    <w:rsid w:val="0092252E"/>
    <w:rsid w:val="00922CC4"/>
    <w:rsid w:val="009254E5"/>
    <w:rsid w:val="00925856"/>
    <w:rsid w:val="00926511"/>
    <w:rsid w:val="009269B4"/>
    <w:rsid w:val="00927036"/>
    <w:rsid w:val="009270D4"/>
    <w:rsid w:val="009302D7"/>
    <w:rsid w:val="009312FD"/>
    <w:rsid w:val="009316A5"/>
    <w:rsid w:val="009318C2"/>
    <w:rsid w:val="009326F7"/>
    <w:rsid w:val="00932CF7"/>
    <w:rsid w:val="009333B4"/>
    <w:rsid w:val="00933FA1"/>
    <w:rsid w:val="0093431B"/>
    <w:rsid w:val="00934C68"/>
    <w:rsid w:val="009350E2"/>
    <w:rsid w:val="009351FB"/>
    <w:rsid w:val="009363EE"/>
    <w:rsid w:val="00936913"/>
    <w:rsid w:val="00936BAC"/>
    <w:rsid w:val="00936D91"/>
    <w:rsid w:val="00937626"/>
    <w:rsid w:val="00937874"/>
    <w:rsid w:val="00940555"/>
    <w:rsid w:val="00940F48"/>
    <w:rsid w:val="00942A70"/>
    <w:rsid w:val="00942B6E"/>
    <w:rsid w:val="00942C54"/>
    <w:rsid w:val="00942E89"/>
    <w:rsid w:val="009431B5"/>
    <w:rsid w:val="0094373A"/>
    <w:rsid w:val="009441A9"/>
    <w:rsid w:val="0094425C"/>
    <w:rsid w:val="009447ED"/>
    <w:rsid w:val="0094566E"/>
    <w:rsid w:val="00945881"/>
    <w:rsid w:val="00945A6D"/>
    <w:rsid w:val="00945A75"/>
    <w:rsid w:val="009465AC"/>
    <w:rsid w:val="00946C98"/>
    <w:rsid w:val="00947079"/>
    <w:rsid w:val="00947125"/>
    <w:rsid w:val="00947E64"/>
    <w:rsid w:val="00950A42"/>
    <w:rsid w:val="00950B59"/>
    <w:rsid w:val="00951A09"/>
    <w:rsid w:val="00952C39"/>
    <w:rsid w:val="00952D52"/>
    <w:rsid w:val="00952D5F"/>
    <w:rsid w:val="00953072"/>
    <w:rsid w:val="009538EF"/>
    <w:rsid w:val="00953950"/>
    <w:rsid w:val="00953B10"/>
    <w:rsid w:val="00953F78"/>
    <w:rsid w:val="00954DF0"/>
    <w:rsid w:val="009554DE"/>
    <w:rsid w:val="009571C3"/>
    <w:rsid w:val="00957297"/>
    <w:rsid w:val="00960453"/>
    <w:rsid w:val="00960FE1"/>
    <w:rsid w:val="00961216"/>
    <w:rsid w:val="009624F1"/>
    <w:rsid w:val="009626B6"/>
    <w:rsid w:val="0096275F"/>
    <w:rsid w:val="009629D7"/>
    <w:rsid w:val="00963245"/>
    <w:rsid w:val="009634D7"/>
    <w:rsid w:val="00963824"/>
    <w:rsid w:val="0096452A"/>
    <w:rsid w:val="0096628A"/>
    <w:rsid w:val="00966662"/>
    <w:rsid w:val="00966ABE"/>
    <w:rsid w:val="00966C08"/>
    <w:rsid w:val="00967042"/>
    <w:rsid w:val="009678F0"/>
    <w:rsid w:val="009704E8"/>
    <w:rsid w:val="009711D0"/>
    <w:rsid w:val="009719BF"/>
    <w:rsid w:val="0097237F"/>
    <w:rsid w:val="00973CBA"/>
    <w:rsid w:val="0097420E"/>
    <w:rsid w:val="00974229"/>
    <w:rsid w:val="009743A6"/>
    <w:rsid w:val="00974893"/>
    <w:rsid w:val="009756AE"/>
    <w:rsid w:val="00975966"/>
    <w:rsid w:val="009761C0"/>
    <w:rsid w:val="00976871"/>
    <w:rsid w:val="00976A47"/>
    <w:rsid w:val="00977EF6"/>
    <w:rsid w:val="009809A9"/>
    <w:rsid w:val="00980A12"/>
    <w:rsid w:val="00981385"/>
    <w:rsid w:val="00981B9C"/>
    <w:rsid w:val="009821C5"/>
    <w:rsid w:val="00982A89"/>
    <w:rsid w:val="00983229"/>
    <w:rsid w:val="0098423E"/>
    <w:rsid w:val="009849D3"/>
    <w:rsid w:val="00985AD9"/>
    <w:rsid w:val="009866E8"/>
    <w:rsid w:val="0098718E"/>
    <w:rsid w:val="0098727E"/>
    <w:rsid w:val="00987E24"/>
    <w:rsid w:val="009902AC"/>
    <w:rsid w:val="00990731"/>
    <w:rsid w:val="009910FB"/>
    <w:rsid w:val="009915E5"/>
    <w:rsid w:val="00991709"/>
    <w:rsid w:val="00991986"/>
    <w:rsid w:val="00991E8C"/>
    <w:rsid w:val="00992215"/>
    <w:rsid w:val="00992570"/>
    <w:rsid w:val="00992882"/>
    <w:rsid w:val="00992E90"/>
    <w:rsid w:val="00992FF3"/>
    <w:rsid w:val="00993152"/>
    <w:rsid w:val="00993518"/>
    <w:rsid w:val="00993AE1"/>
    <w:rsid w:val="00994036"/>
    <w:rsid w:val="00994234"/>
    <w:rsid w:val="00994BDC"/>
    <w:rsid w:val="00994FAC"/>
    <w:rsid w:val="00995B39"/>
    <w:rsid w:val="00997319"/>
    <w:rsid w:val="009973B6"/>
    <w:rsid w:val="00997569"/>
    <w:rsid w:val="009975D2"/>
    <w:rsid w:val="009976DC"/>
    <w:rsid w:val="00997D60"/>
    <w:rsid w:val="009A0238"/>
    <w:rsid w:val="009A0E8A"/>
    <w:rsid w:val="009A0F5D"/>
    <w:rsid w:val="009A1B14"/>
    <w:rsid w:val="009A2596"/>
    <w:rsid w:val="009A2971"/>
    <w:rsid w:val="009A2C01"/>
    <w:rsid w:val="009A32CD"/>
    <w:rsid w:val="009A4A19"/>
    <w:rsid w:val="009A4E24"/>
    <w:rsid w:val="009A6663"/>
    <w:rsid w:val="009A667F"/>
    <w:rsid w:val="009A690F"/>
    <w:rsid w:val="009A736F"/>
    <w:rsid w:val="009B02C9"/>
    <w:rsid w:val="009B19DF"/>
    <w:rsid w:val="009B234E"/>
    <w:rsid w:val="009B23CC"/>
    <w:rsid w:val="009B3CC2"/>
    <w:rsid w:val="009B40B8"/>
    <w:rsid w:val="009B42D0"/>
    <w:rsid w:val="009B4D3A"/>
    <w:rsid w:val="009B4F8A"/>
    <w:rsid w:val="009B5045"/>
    <w:rsid w:val="009B59CC"/>
    <w:rsid w:val="009B62E6"/>
    <w:rsid w:val="009B636C"/>
    <w:rsid w:val="009B63DC"/>
    <w:rsid w:val="009B6B0C"/>
    <w:rsid w:val="009C1EF5"/>
    <w:rsid w:val="009C1EF6"/>
    <w:rsid w:val="009C1F49"/>
    <w:rsid w:val="009C2091"/>
    <w:rsid w:val="009C32A5"/>
    <w:rsid w:val="009C33E8"/>
    <w:rsid w:val="009C38A0"/>
    <w:rsid w:val="009C498A"/>
    <w:rsid w:val="009C4A71"/>
    <w:rsid w:val="009C5D6E"/>
    <w:rsid w:val="009C6662"/>
    <w:rsid w:val="009C6D27"/>
    <w:rsid w:val="009C70C6"/>
    <w:rsid w:val="009C7129"/>
    <w:rsid w:val="009C7B78"/>
    <w:rsid w:val="009C7F94"/>
    <w:rsid w:val="009D07FB"/>
    <w:rsid w:val="009D0EAD"/>
    <w:rsid w:val="009D1114"/>
    <w:rsid w:val="009D1BE7"/>
    <w:rsid w:val="009D1CC7"/>
    <w:rsid w:val="009D2C11"/>
    <w:rsid w:val="009D2CDD"/>
    <w:rsid w:val="009D2F5E"/>
    <w:rsid w:val="009D313B"/>
    <w:rsid w:val="009D3C43"/>
    <w:rsid w:val="009D3DEC"/>
    <w:rsid w:val="009D422C"/>
    <w:rsid w:val="009D4647"/>
    <w:rsid w:val="009D50B1"/>
    <w:rsid w:val="009D6046"/>
    <w:rsid w:val="009D6376"/>
    <w:rsid w:val="009D6CA5"/>
    <w:rsid w:val="009D6DC8"/>
    <w:rsid w:val="009D6DF3"/>
    <w:rsid w:val="009D768E"/>
    <w:rsid w:val="009D7A6F"/>
    <w:rsid w:val="009E12DF"/>
    <w:rsid w:val="009E149C"/>
    <w:rsid w:val="009E1A55"/>
    <w:rsid w:val="009E21CD"/>
    <w:rsid w:val="009E23EB"/>
    <w:rsid w:val="009E3887"/>
    <w:rsid w:val="009E3C43"/>
    <w:rsid w:val="009E4450"/>
    <w:rsid w:val="009E4A1D"/>
    <w:rsid w:val="009E526C"/>
    <w:rsid w:val="009E59C5"/>
    <w:rsid w:val="009E5B8B"/>
    <w:rsid w:val="009E6033"/>
    <w:rsid w:val="009E6363"/>
    <w:rsid w:val="009E661B"/>
    <w:rsid w:val="009E675C"/>
    <w:rsid w:val="009E7606"/>
    <w:rsid w:val="009E78AA"/>
    <w:rsid w:val="009E7A5B"/>
    <w:rsid w:val="009F0D4E"/>
    <w:rsid w:val="009F0FCE"/>
    <w:rsid w:val="009F147C"/>
    <w:rsid w:val="009F187C"/>
    <w:rsid w:val="009F18F4"/>
    <w:rsid w:val="009F1BAB"/>
    <w:rsid w:val="009F2B04"/>
    <w:rsid w:val="009F3054"/>
    <w:rsid w:val="009F318F"/>
    <w:rsid w:val="009F39FC"/>
    <w:rsid w:val="009F4461"/>
    <w:rsid w:val="009F4565"/>
    <w:rsid w:val="009F470E"/>
    <w:rsid w:val="009F49C8"/>
    <w:rsid w:val="009F4B78"/>
    <w:rsid w:val="009F5161"/>
    <w:rsid w:val="009F51AE"/>
    <w:rsid w:val="009F5564"/>
    <w:rsid w:val="009F5656"/>
    <w:rsid w:val="009F6460"/>
    <w:rsid w:val="009F6550"/>
    <w:rsid w:val="009F7A4A"/>
    <w:rsid w:val="00A0001C"/>
    <w:rsid w:val="00A00755"/>
    <w:rsid w:val="00A00B3B"/>
    <w:rsid w:val="00A01496"/>
    <w:rsid w:val="00A017B1"/>
    <w:rsid w:val="00A01F06"/>
    <w:rsid w:val="00A02C88"/>
    <w:rsid w:val="00A0325C"/>
    <w:rsid w:val="00A04631"/>
    <w:rsid w:val="00A05016"/>
    <w:rsid w:val="00A05155"/>
    <w:rsid w:val="00A05A10"/>
    <w:rsid w:val="00A061E4"/>
    <w:rsid w:val="00A0633B"/>
    <w:rsid w:val="00A06633"/>
    <w:rsid w:val="00A0698B"/>
    <w:rsid w:val="00A07546"/>
    <w:rsid w:val="00A10B4A"/>
    <w:rsid w:val="00A11F93"/>
    <w:rsid w:val="00A12158"/>
    <w:rsid w:val="00A12994"/>
    <w:rsid w:val="00A12AF6"/>
    <w:rsid w:val="00A130F0"/>
    <w:rsid w:val="00A13664"/>
    <w:rsid w:val="00A1373B"/>
    <w:rsid w:val="00A13C95"/>
    <w:rsid w:val="00A13DFF"/>
    <w:rsid w:val="00A1400A"/>
    <w:rsid w:val="00A1414E"/>
    <w:rsid w:val="00A1452B"/>
    <w:rsid w:val="00A14569"/>
    <w:rsid w:val="00A14753"/>
    <w:rsid w:val="00A156A0"/>
    <w:rsid w:val="00A157E2"/>
    <w:rsid w:val="00A15961"/>
    <w:rsid w:val="00A15BFE"/>
    <w:rsid w:val="00A17187"/>
    <w:rsid w:val="00A17513"/>
    <w:rsid w:val="00A206DD"/>
    <w:rsid w:val="00A2198A"/>
    <w:rsid w:val="00A22863"/>
    <w:rsid w:val="00A2288D"/>
    <w:rsid w:val="00A23035"/>
    <w:rsid w:val="00A237F3"/>
    <w:rsid w:val="00A24F43"/>
    <w:rsid w:val="00A25469"/>
    <w:rsid w:val="00A263C6"/>
    <w:rsid w:val="00A263CC"/>
    <w:rsid w:val="00A26AC0"/>
    <w:rsid w:val="00A27540"/>
    <w:rsid w:val="00A279D2"/>
    <w:rsid w:val="00A304A4"/>
    <w:rsid w:val="00A30706"/>
    <w:rsid w:val="00A31263"/>
    <w:rsid w:val="00A31444"/>
    <w:rsid w:val="00A31582"/>
    <w:rsid w:val="00A31BA4"/>
    <w:rsid w:val="00A32476"/>
    <w:rsid w:val="00A324DB"/>
    <w:rsid w:val="00A32868"/>
    <w:rsid w:val="00A32AE7"/>
    <w:rsid w:val="00A330DB"/>
    <w:rsid w:val="00A33BCB"/>
    <w:rsid w:val="00A34C82"/>
    <w:rsid w:val="00A34DCD"/>
    <w:rsid w:val="00A35B34"/>
    <w:rsid w:val="00A35BA3"/>
    <w:rsid w:val="00A3607D"/>
    <w:rsid w:val="00A3614C"/>
    <w:rsid w:val="00A404B3"/>
    <w:rsid w:val="00A41BF6"/>
    <w:rsid w:val="00A42605"/>
    <w:rsid w:val="00A42C01"/>
    <w:rsid w:val="00A4327F"/>
    <w:rsid w:val="00A43FF9"/>
    <w:rsid w:val="00A44104"/>
    <w:rsid w:val="00A451E3"/>
    <w:rsid w:val="00A462A5"/>
    <w:rsid w:val="00A46BE3"/>
    <w:rsid w:val="00A47968"/>
    <w:rsid w:val="00A47CC4"/>
    <w:rsid w:val="00A47F2C"/>
    <w:rsid w:val="00A512CC"/>
    <w:rsid w:val="00A52EA6"/>
    <w:rsid w:val="00A5309D"/>
    <w:rsid w:val="00A530F1"/>
    <w:rsid w:val="00A533F6"/>
    <w:rsid w:val="00A53F9B"/>
    <w:rsid w:val="00A542F9"/>
    <w:rsid w:val="00A5561E"/>
    <w:rsid w:val="00A57B7B"/>
    <w:rsid w:val="00A57FB3"/>
    <w:rsid w:val="00A60194"/>
    <w:rsid w:val="00A60E02"/>
    <w:rsid w:val="00A60E68"/>
    <w:rsid w:val="00A6185A"/>
    <w:rsid w:val="00A61917"/>
    <w:rsid w:val="00A61FE4"/>
    <w:rsid w:val="00A62A93"/>
    <w:rsid w:val="00A62E98"/>
    <w:rsid w:val="00A62EA7"/>
    <w:rsid w:val="00A63604"/>
    <w:rsid w:val="00A64181"/>
    <w:rsid w:val="00A64535"/>
    <w:rsid w:val="00A6461C"/>
    <w:rsid w:val="00A64A14"/>
    <w:rsid w:val="00A6502E"/>
    <w:rsid w:val="00A650B1"/>
    <w:rsid w:val="00A65592"/>
    <w:rsid w:val="00A657DE"/>
    <w:rsid w:val="00A659DE"/>
    <w:rsid w:val="00A65E08"/>
    <w:rsid w:val="00A65E88"/>
    <w:rsid w:val="00A663B3"/>
    <w:rsid w:val="00A6662C"/>
    <w:rsid w:val="00A668A0"/>
    <w:rsid w:val="00A71155"/>
    <w:rsid w:val="00A7129A"/>
    <w:rsid w:val="00A718C5"/>
    <w:rsid w:val="00A718DD"/>
    <w:rsid w:val="00A727F0"/>
    <w:rsid w:val="00A732AE"/>
    <w:rsid w:val="00A73A41"/>
    <w:rsid w:val="00A74131"/>
    <w:rsid w:val="00A74D67"/>
    <w:rsid w:val="00A757E8"/>
    <w:rsid w:val="00A758A3"/>
    <w:rsid w:val="00A759DD"/>
    <w:rsid w:val="00A75BB6"/>
    <w:rsid w:val="00A75D5B"/>
    <w:rsid w:val="00A77D63"/>
    <w:rsid w:val="00A80A67"/>
    <w:rsid w:val="00A811B0"/>
    <w:rsid w:val="00A81222"/>
    <w:rsid w:val="00A813D7"/>
    <w:rsid w:val="00A81D5D"/>
    <w:rsid w:val="00A8339C"/>
    <w:rsid w:val="00A834D6"/>
    <w:rsid w:val="00A842FD"/>
    <w:rsid w:val="00A859BC"/>
    <w:rsid w:val="00A86C28"/>
    <w:rsid w:val="00A872B1"/>
    <w:rsid w:val="00A875AD"/>
    <w:rsid w:val="00A87645"/>
    <w:rsid w:val="00A9096D"/>
    <w:rsid w:val="00A90B36"/>
    <w:rsid w:val="00A9159F"/>
    <w:rsid w:val="00A91700"/>
    <w:rsid w:val="00A918D4"/>
    <w:rsid w:val="00A91FB9"/>
    <w:rsid w:val="00A924A7"/>
    <w:rsid w:val="00A92A69"/>
    <w:rsid w:val="00A92E51"/>
    <w:rsid w:val="00A93B23"/>
    <w:rsid w:val="00A94139"/>
    <w:rsid w:val="00A94172"/>
    <w:rsid w:val="00A94DC5"/>
    <w:rsid w:val="00A9615B"/>
    <w:rsid w:val="00A96C74"/>
    <w:rsid w:val="00A96E73"/>
    <w:rsid w:val="00A9719B"/>
    <w:rsid w:val="00A977E5"/>
    <w:rsid w:val="00A97B8F"/>
    <w:rsid w:val="00A97C8C"/>
    <w:rsid w:val="00AA047A"/>
    <w:rsid w:val="00AA15E5"/>
    <w:rsid w:val="00AA2FB7"/>
    <w:rsid w:val="00AA33B2"/>
    <w:rsid w:val="00AA341D"/>
    <w:rsid w:val="00AA5231"/>
    <w:rsid w:val="00AA556A"/>
    <w:rsid w:val="00AA575F"/>
    <w:rsid w:val="00AA5FFE"/>
    <w:rsid w:val="00AA67A8"/>
    <w:rsid w:val="00AA6BD2"/>
    <w:rsid w:val="00AA76CA"/>
    <w:rsid w:val="00AA775B"/>
    <w:rsid w:val="00AA7768"/>
    <w:rsid w:val="00AA7E90"/>
    <w:rsid w:val="00AB0587"/>
    <w:rsid w:val="00AB1404"/>
    <w:rsid w:val="00AB276A"/>
    <w:rsid w:val="00AB32C4"/>
    <w:rsid w:val="00AB36C5"/>
    <w:rsid w:val="00AB38BA"/>
    <w:rsid w:val="00AB4CF7"/>
    <w:rsid w:val="00AB5E4D"/>
    <w:rsid w:val="00AB66A4"/>
    <w:rsid w:val="00AB6CCA"/>
    <w:rsid w:val="00AB7CC2"/>
    <w:rsid w:val="00AB7DCB"/>
    <w:rsid w:val="00AB7EEE"/>
    <w:rsid w:val="00AC0C85"/>
    <w:rsid w:val="00AC1CDC"/>
    <w:rsid w:val="00AC2B48"/>
    <w:rsid w:val="00AC35E3"/>
    <w:rsid w:val="00AC496C"/>
    <w:rsid w:val="00AC556E"/>
    <w:rsid w:val="00AC5779"/>
    <w:rsid w:val="00AC5783"/>
    <w:rsid w:val="00AC5DD5"/>
    <w:rsid w:val="00AC628B"/>
    <w:rsid w:val="00AC66F6"/>
    <w:rsid w:val="00AC69F4"/>
    <w:rsid w:val="00AC6F78"/>
    <w:rsid w:val="00AC71AA"/>
    <w:rsid w:val="00AC7D96"/>
    <w:rsid w:val="00AC7DDD"/>
    <w:rsid w:val="00AD15A5"/>
    <w:rsid w:val="00AD1649"/>
    <w:rsid w:val="00AD1F15"/>
    <w:rsid w:val="00AD2406"/>
    <w:rsid w:val="00AD2705"/>
    <w:rsid w:val="00AD2B3E"/>
    <w:rsid w:val="00AD3770"/>
    <w:rsid w:val="00AD4717"/>
    <w:rsid w:val="00AD4B44"/>
    <w:rsid w:val="00AD548D"/>
    <w:rsid w:val="00AE1399"/>
    <w:rsid w:val="00AE1E68"/>
    <w:rsid w:val="00AE1EAB"/>
    <w:rsid w:val="00AE20DC"/>
    <w:rsid w:val="00AE2817"/>
    <w:rsid w:val="00AE30ED"/>
    <w:rsid w:val="00AE3F6C"/>
    <w:rsid w:val="00AE4414"/>
    <w:rsid w:val="00AE54C3"/>
    <w:rsid w:val="00AE5865"/>
    <w:rsid w:val="00AE59D6"/>
    <w:rsid w:val="00AE5CF7"/>
    <w:rsid w:val="00AE6402"/>
    <w:rsid w:val="00AE68BB"/>
    <w:rsid w:val="00AE6D2C"/>
    <w:rsid w:val="00AE79F1"/>
    <w:rsid w:val="00AF050D"/>
    <w:rsid w:val="00AF08D5"/>
    <w:rsid w:val="00AF0D99"/>
    <w:rsid w:val="00AF0DFA"/>
    <w:rsid w:val="00AF0E99"/>
    <w:rsid w:val="00AF24AE"/>
    <w:rsid w:val="00AF2F4B"/>
    <w:rsid w:val="00AF40D4"/>
    <w:rsid w:val="00AF4B52"/>
    <w:rsid w:val="00AF5560"/>
    <w:rsid w:val="00AF5D98"/>
    <w:rsid w:val="00AF5EE8"/>
    <w:rsid w:val="00AF6027"/>
    <w:rsid w:val="00AF70D0"/>
    <w:rsid w:val="00AF7449"/>
    <w:rsid w:val="00AF777B"/>
    <w:rsid w:val="00AF79BF"/>
    <w:rsid w:val="00B00460"/>
    <w:rsid w:val="00B00E9C"/>
    <w:rsid w:val="00B013E4"/>
    <w:rsid w:val="00B02153"/>
    <w:rsid w:val="00B02501"/>
    <w:rsid w:val="00B02503"/>
    <w:rsid w:val="00B029DF"/>
    <w:rsid w:val="00B0339E"/>
    <w:rsid w:val="00B03873"/>
    <w:rsid w:val="00B03A52"/>
    <w:rsid w:val="00B04256"/>
    <w:rsid w:val="00B04673"/>
    <w:rsid w:val="00B05341"/>
    <w:rsid w:val="00B053A7"/>
    <w:rsid w:val="00B05740"/>
    <w:rsid w:val="00B06573"/>
    <w:rsid w:val="00B06FC4"/>
    <w:rsid w:val="00B078D0"/>
    <w:rsid w:val="00B07905"/>
    <w:rsid w:val="00B07AF2"/>
    <w:rsid w:val="00B07CA1"/>
    <w:rsid w:val="00B07EF0"/>
    <w:rsid w:val="00B1090B"/>
    <w:rsid w:val="00B1101A"/>
    <w:rsid w:val="00B1103C"/>
    <w:rsid w:val="00B11A7F"/>
    <w:rsid w:val="00B1212A"/>
    <w:rsid w:val="00B12833"/>
    <w:rsid w:val="00B12BE6"/>
    <w:rsid w:val="00B1310E"/>
    <w:rsid w:val="00B137E8"/>
    <w:rsid w:val="00B14193"/>
    <w:rsid w:val="00B14285"/>
    <w:rsid w:val="00B145F9"/>
    <w:rsid w:val="00B14690"/>
    <w:rsid w:val="00B15226"/>
    <w:rsid w:val="00B172D8"/>
    <w:rsid w:val="00B1772C"/>
    <w:rsid w:val="00B20183"/>
    <w:rsid w:val="00B20774"/>
    <w:rsid w:val="00B22500"/>
    <w:rsid w:val="00B22F39"/>
    <w:rsid w:val="00B2372E"/>
    <w:rsid w:val="00B23771"/>
    <w:rsid w:val="00B23CD9"/>
    <w:rsid w:val="00B23E19"/>
    <w:rsid w:val="00B243A8"/>
    <w:rsid w:val="00B24B33"/>
    <w:rsid w:val="00B25294"/>
    <w:rsid w:val="00B27A9F"/>
    <w:rsid w:val="00B27CC7"/>
    <w:rsid w:val="00B27D24"/>
    <w:rsid w:val="00B27E16"/>
    <w:rsid w:val="00B300C7"/>
    <w:rsid w:val="00B304A7"/>
    <w:rsid w:val="00B3140E"/>
    <w:rsid w:val="00B3146F"/>
    <w:rsid w:val="00B31AD7"/>
    <w:rsid w:val="00B31B4E"/>
    <w:rsid w:val="00B31D4E"/>
    <w:rsid w:val="00B320AC"/>
    <w:rsid w:val="00B320FA"/>
    <w:rsid w:val="00B33BC4"/>
    <w:rsid w:val="00B34F37"/>
    <w:rsid w:val="00B35411"/>
    <w:rsid w:val="00B35BB7"/>
    <w:rsid w:val="00B35F0A"/>
    <w:rsid w:val="00B35F4B"/>
    <w:rsid w:val="00B40ABB"/>
    <w:rsid w:val="00B40B73"/>
    <w:rsid w:val="00B4116E"/>
    <w:rsid w:val="00B416FD"/>
    <w:rsid w:val="00B4233D"/>
    <w:rsid w:val="00B42B15"/>
    <w:rsid w:val="00B4314A"/>
    <w:rsid w:val="00B43838"/>
    <w:rsid w:val="00B446B6"/>
    <w:rsid w:val="00B44C59"/>
    <w:rsid w:val="00B44E1E"/>
    <w:rsid w:val="00B451AE"/>
    <w:rsid w:val="00B45840"/>
    <w:rsid w:val="00B45A0C"/>
    <w:rsid w:val="00B45DFD"/>
    <w:rsid w:val="00B46038"/>
    <w:rsid w:val="00B46760"/>
    <w:rsid w:val="00B477DF"/>
    <w:rsid w:val="00B47B06"/>
    <w:rsid w:val="00B47F04"/>
    <w:rsid w:val="00B50E96"/>
    <w:rsid w:val="00B5110A"/>
    <w:rsid w:val="00B525C8"/>
    <w:rsid w:val="00B52F2F"/>
    <w:rsid w:val="00B52F51"/>
    <w:rsid w:val="00B53D6D"/>
    <w:rsid w:val="00B541C3"/>
    <w:rsid w:val="00B545B6"/>
    <w:rsid w:val="00B54F2E"/>
    <w:rsid w:val="00B55F58"/>
    <w:rsid w:val="00B5773C"/>
    <w:rsid w:val="00B57A29"/>
    <w:rsid w:val="00B60488"/>
    <w:rsid w:val="00B60612"/>
    <w:rsid w:val="00B6116A"/>
    <w:rsid w:val="00B61A23"/>
    <w:rsid w:val="00B61AEF"/>
    <w:rsid w:val="00B61F41"/>
    <w:rsid w:val="00B626D4"/>
    <w:rsid w:val="00B62DB9"/>
    <w:rsid w:val="00B62E67"/>
    <w:rsid w:val="00B62F6C"/>
    <w:rsid w:val="00B63115"/>
    <w:rsid w:val="00B63127"/>
    <w:rsid w:val="00B63437"/>
    <w:rsid w:val="00B635DF"/>
    <w:rsid w:val="00B639F8"/>
    <w:rsid w:val="00B64331"/>
    <w:rsid w:val="00B64C8C"/>
    <w:rsid w:val="00B6589A"/>
    <w:rsid w:val="00B65A61"/>
    <w:rsid w:val="00B664B6"/>
    <w:rsid w:val="00B66C30"/>
    <w:rsid w:val="00B66E18"/>
    <w:rsid w:val="00B671B4"/>
    <w:rsid w:val="00B674F7"/>
    <w:rsid w:val="00B70BF6"/>
    <w:rsid w:val="00B7145A"/>
    <w:rsid w:val="00B726A4"/>
    <w:rsid w:val="00B73605"/>
    <w:rsid w:val="00B73DE7"/>
    <w:rsid w:val="00B73E1B"/>
    <w:rsid w:val="00B74C1E"/>
    <w:rsid w:val="00B74E40"/>
    <w:rsid w:val="00B74F3E"/>
    <w:rsid w:val="00B76313"/>
    <w:rsid w:val="00B76770"/>
    <w:rsid w:val="00B77A6F"/>
    <w:rsid w:val="00B801DA"/>
    <w:rsid w:val="00B81DC8"/>
    <w:rsid w:val="00B8208F"/>
    <w:rsid w:val="00B823B6"/>
    <w:rsid w:val="00B825F9"/>
    <w:rsid w:val="00B83172"/>
    <w:rsid w:val="00B83325"/>
    <w:rsid w:val="00B834F6"/>
    <w:rsid w:val="00B84496"/>
    <w:rsid w:val="00B84619"/>
    <w:rsid w:val="00B84E8A"/>
    <w:rsid w:val="00B84F3E"/>
    <w:rsid w:val="00B856E9"/>
    <w:rsid w:val="00B85AD0"/>
    <w:rsid w:val="00B85C42"/>
    <w:rsid w:val="00B868F1"/>
    <w:rsid w:val="00B8698A"/>
    <w:rsid w:val="00B8712D"/>
    <w:rsid w:val="00B872AC"/>
    <w:rsid w:val="00B87C42"/>
    <w:rsid w:val="00B90009"/>
    <w:rsid w:val="00B90339"/>
    <w:rsid w:val="00B90A01"/>
    <w:rsid w:val="00B90B61"/>
    <w:rsid w:val="00B90C4B"/>
    <w:rsid w:val="00B90FAD"/>
    <w:rsid w:val="00B920E4"/>
    <w:rsid w:val="00B9231D"/>
    <w:rsid w:val="00B92D60"/>
    <w:rsid w:val="00B93547"/>
    <w:rsid w:val="00B93881"/>
    <w:rsid w:val="00B947E0"/>
    <w:rsid w:val="00B95522"/>
    <w:rsid w:val="00B95CAF"/>
    <w:rsid w:val="00B95F25"/>
    <w:rsid w:val="00B9775E"/>
    <w:rsid w:val="00B979F3"/>
    <w:rsid w:val="00B97ACD"/>
    <w:rsid w:val="00B97D63"/>
    <w:rsid w:val="00BA0182"/>
    <w:rsid w:val="00BA066E"/>
    <w:rsid w:val="00BA0922"/>
    <w:rsid w:val="00BA12D5"/>
    <w:rsid w:val="00BA2417"/>
    <w:rsid w:val="00BA283C"/>
    <w:rsid w:val="00BA438D"/>
    <w:rsid w:val="00BA4B5A"/>
    <w:rsid w:val="00BA5194"/>
    <w:rsid w:val="00BA5543"/>
    <w:rsid w:val="00BA5611"/>
    <w:rsid w:val="00BA6A70"/>
    <w:rsid w:val="00BA70B5"/>
    <w:rsid w:val="00BA7795"/>
    <w:rsid w:val="00BA77B3"/>
    <w:rsid w:val="00BA797C"/>
    <w:rsid w:val="00BA79AB"/>
    <w:rsid w:val="00BB0B33"/>
    <w:rsid w:val="00BB1197"/>
    <w:rsid w:val="00BB13F1"/>
    <w:rsid w:val="00BB1530"/>
    <w:rsid w:val="00BB1632"/>
    <w:rsid w:val="00BB1AAC"/>
    <w:rsid w:val="00BB27FD"/>
    <w:rsid w:val="00BB288A"/>
    <w:rsid w:val="00BB2D43"/>
    <w:rsid w:val="00BB306F"/>
    <w:rsid w:val="00BB3F31"/>
    <w:rsid w:val="00BB5144"/>
    <w:rsid w:val="00BB5902"/>
    <w:rsid w:val="00BB5F64"/>
    <w:rsid w:val="00BB733D"/>
    <w:rsid w:val="00BB7D83"/>
    <w:rsid w:val="00BB7F7F"/>
    <w:rsid w:val="00BB7FAF"/>
    <w:rsid w:val="00BC0D32"/>
    <w:rsid w:val="00BC14D8"/>
    <w:rsid w:val="00BC3177"/>
    <w:rsid w:val="00BC3785"/>
    <w:rsid w:val="00BC451A"/>
    <w:rsid w:val="00BC48A3"/>
    <w:rsid w:val="00BC49E3"/>
    <w:rsid w:val="00BC4CCA"/>
    <w:rsid w:val="00BC616A"/>
    <w:rsid w:val="00BC6218"/>
    <w:rsid w:val="00BC6321"/>
    <w:rsid w:val="00BC672E"/>
    <w:rsid w:val="00BC68C4"/>
    <w:rsid w:val="00BC69BC"/>
    <w:rsid w:val="00BC7203"/>
    <w:rsid w:val="00BC748B"/>
    <w:rsid w:val="00BC7D84"/>
    <w:rsid w:val="00BC7E89"/>
    <w:rsid w:val="00BD0ACF"/>
    <w:rsid w:val="00BD0DA4"/>
    <w:rsid w:val="00BD0F70"/>
    <w:rsid w:val="00BD1F99"/>
    <w:rsid w:val="00BD2102"/>
    <w:rsid w:val="00BD2CAD"/>
    <w:rsid w:val="00BD38B1"/>
    <w:rsid w:val="00BD3C5C"/>
    <w:rsid w:val="00BD3E1D"/>
    <w:rsid w:val="00BD3EA9"/>
    <w:rsid w:val="00BD414A"/>
    <w:rsid w:val="00BD5689"/>
    <w:rsid w:val="00BD6646"/>
    <w:rsid w:val="00BD66A3"/>
    <w:rsid w:val="00BD6DAE"/>
    <w:rsid w:val="00BD7CB1"/>
    <w:rsid w:val="00BD7F6C"/>
    <w:rsid w:val="00BE085D"/>
    <w:rsid w:val="00BE0900"/>
    <w:rsid w:val="00BE0BE9"/>
    <w:rsid w:val="00BE1185"/>
    <w:rsid w:val="00BE2381"/>
    <w:rsid w:val="00BE2477"/>
    <w:rsid w:val="00BE343C"/>
    <w:rsid w:val="00BE345C"/>
    <w:rsid w:val="00BE3623"/>
    <w:rsid w:val="00BE3750"/>
    <w:rsid w:val="00BE3B96"/>
    <w:rsid w:val="00BE4926"/>
    <w:rsid w:val="00BE4B0F"/>
    <w:rsid w:val="00BE5138"/>
    <w:rsid w:val="00BE56C8"/>
    <w:rsid w:val="00BE59EA"/>
    <w:rsid w:val="00BE5F31"/>
    <w:rsid w:val="00BE6D37"/>
    <w:rsid w:val="00BE7635"/>
    <w:rsid w:val="00BE77F3"/>
    <w:rsid w:val="00BF0F23"/>
    <w:rsid w:val="00BF1181"/>
    <w:rsid w:val="00BF1443"/>
    <w:rsid w:val="00BF1BAA"/>
    <w:rsid w:val="00BF2115"/>
    <w:rsid w:val="00BF26BD"/>
    <w:rsid w:val="00BF271C"/>
    <w:rsid w:val="00BF27B8"/>
    <w:rsid w:val="00BF2A3C"/>
    <w:rsid w:val="00BF39E8"/>
    <w:rsid w:val="00BF440D"/>
    <w:rsid w:val="00BF47F6"/>
    <w:rsid w:val="00BF4A93"/>
    <w:rsid w:val="00BF4BE9"/>
    <w:rsid w:val="00BF4DF8"/>
    <w:rsid w:val="00BF5404"/>
    <w:rsid w:val="00BF5E98"/>
    <w:rsid w:val="00BF6345"/>
    <w:rsid w:val="00BF64CC"/>
    <w:rsid w:val="00BF761C"/>
    <w:rsid w:val="00BF7E77"/>
    <w:rsid w:val="00C01EDF"/>
    <w:rsid w:val="00C0231F"/>
    <w:rsid w:val="00C02861"/>
    <w:rsid w:val="00C0307F"/>
    <w:rsid w:val="00C03553"/>
    <w:rsid w:val="00C0366C"/>
    <w:rsid w:val="00C03A96"/>
    <w:rsid w:val="00C03BC2"/>
    <w:rsid w:val="00C048A4"/>
    <w:rsid w:val="00C049BF"/>
    <w:rsid w:val="00C05B46"/>
    <w:rsid w:val="00C06C74"/>
    <w:rsid w:val="00C06F28"/>
    <w:rsid w:val="00C07C55"/>
    <w:rsid w:val="00C10435"/>
    <w:rsid w:val="00C1095D"/>
    <w:rsid w:val="00C10B6A"/>
    <w:rsid w:val="00C117D5"/>
    <w:rsid w:val="00C11851"/>
    <w:rsid w:val="00C11B81"/>
    <w:rsid w:val="00C1210A"/>
    <w:rsid w:val="00C12709"/>
    <w:rsid w:val="00C12C0D"/>
    <w:rsid w:val="00C13177"/>
    <w:rsid w:val="00C13245"/>
    <w:rsid w:val="00C13A16"/>
    <w:rsid w:val="00C14420"/>
    <w:rsid w:val="00C14C06"/>
    <w:rsid w:val="00C155AA"/>
    <w:rsid w:val="00C15838"/>
    <w:rsid w:val="00C15B36"/>
    <w:rsid w:val="00C16892"/>
    <w:rsid w:val="00C16D19"/>
    <w:rsid w:val="00C1709A"/>
    <w:rsid w:val="00C172C7"/>
    <w:rsid w:val="00C172F4"/>
    <w:rsid w:val="00C1774E"/>
    <w:rsid w:val="00C17A7F"/>
    <w:rsid w:val="00C17AC6"/>
    <w:rsid w:val="00C21067"/>
    <w:rsid w:val="00C21B8F"/>
    <w:rsid w:val="00C21C73"/>
    <w:rsid w:val="00C224D6"/>
    <w:rsid w:val="00C22AED"/>
    <w:rsid w:val="00C231CD"/>
    <w:rsid w:val="00C2323F"/>
    <w:rsid w:val="00C24D90"/>
    <w:rsid w:val="00C24F88"/>
    <w:rsid w:val="00C2515A"/>
    <w:rsid w:val="00C25896"/>
    <w:rsid w:val="00C258B6"/>
    <w:rsid w:val="00C25E9D"/>
    <w:rsid w:val="00C26210"/>
    <w:rsid w:val="00C263E5"/>
    <w:rsid w:val="00C26A9C"/>
    <w:rsid w:val="00C273A4"/>
    <w:rsid w:val="00C27849"/>
    <w:rsid w:val="00C27DDE"/>
    <w:rsid w:val="00C3023D"/>
    <w:rsid w:val="00C31B49"/>
    <w:rsid w:val="00C32408"/>
    <w:rsid w:val="00C32D7A"/>
    <w:rsid w:val="00C33030"/>
    <w:rsid w:val="00C33690"/>
    <w:rsid w:val="00C33C2F"/>
    <w:rsid w:val="00C33DDC"/>
    <w:rsid w:val="00C340B8"/>
    <w:rsid w:val="00C3451E"/>
    <w:rsid w:val="00C365B8"/>
    <w:rsid w:val="00C36843"/>
    <w:rsid w:val="00C37C42"/>
    <w:rsid w:val="00C40471"/>
    <w:rsid w:val="00C4161D"/>
    <w:rsid w:val="00C41902"/>
    <w:rsid w:val="00C41D77"/>
    <w:rsid w:val="00C42474"/>
    <w:rsid w:val="00C4353C"/>
    <w:rsid w:val="00C435FA"/>
    <w:rsid w:val="00C439A1"/>
    <w:rsid w:val="00C43DF4"/>
    <w:rsid w:val="00C442A6"/>
    <w:rsid w:val="00C444C9"/>
    <w:rsid w:val="00C4461B"/>
    <w:rsid w:val="00C447B9"/>
    <w:rsid w:val="00C44A26"/>
    <w:rsid w:val="00C4561C"/>
    <w:rsid w:val="00C46701"/>
    <w:rsid w:val="00C46769"/>
    <w:rsid w:val="00C46B24"/>
    <w:rsid w:val="00C46D43"/>
    <w:rsid w:val="00C4732C"/>
    <w:rsid w:val="00C50F81"/>
    <w:rsid w:val="00C517A2"/>
    <w:rsid w:val="00C518F7"/>
    <w:rsid w:val="00C519F1"/>
    <w:rsid w:val="00C51A89"/>
    <w:rsid w:val="00C51C12"/>
    <w:rsid w:val="00C51F92"/>
    <w:rsid w:val="00C5297F"/>
    <w:rsid w:val="00C52B5C"/>
    <w:rsid w:val="00C52B88"/>
    <w:rsid w:val="00C53627"/>
    <w:rsid w:val="00C54474"/>
    <w:rsid w:val="00C54783"/>
    <w:rsid w:val="00C54944"/>
    <w:rsid w:val="00C5496D"/>
    <w:rsid w:val="00C5513C"/>
    <w:rsid w:val="00C553D7"/>
    <w:rsid w:val="00C565BE"/>
    <w:rsid w:val="00C57201"/>
    <w:rsid w:val="00C576E0"/>
    <w:rsid w:val="00C579F2"/>
    <w:rsid w:val="00C57A90"/>
    <w:rsid w:val="00C57F53"/>
    <w:rsid w:val="00C607EF"/>
    <w:rsid w:val="00C60F78"/>
    <w:rsid w:val="00C610A6"/>
    <w:rsid w:val="00C61336"/>
    <w:rsid w:val="00C614C0"/>
    <w:rsid w:val="00C61B41"/>
    <w:rsid w:val="00C61FC1"/>
    <w:rsid w:val="00C621B3"/>
    <w:rsid w:val="00C626B5"/>
    <w:rsid w:val="00C6304B"/>
    <w:rsid w:val="00C63889"/>
    <w:rsid w:val="00C64FB9"/>
    <w:rsid w:val="00C65DCB"/>
    <w:rsid w:val="00C66423"/>
    <w:rsid w:val="00C66427"/>
    <w:rsid w:val="00C66B3B"/>
    <w:rsid w:val="00C67AFE"/>
    <w:rsid w:val="00C700BA"/>
    <w:rsid w:val="00C70146"/>
    <w:rsid w:val="00C70281"/>
    <w:rsid w:val="00C70956"/>
    <w:rsid w:val="00C70AC3"/>
    <w:rsid w:val="00C7125A"/>
    <w:rsid w:val="00C718E6"/>
    <w:rsid w:val="00C71D7D"/>
    <w:rsid w:val="00C727A7"/>
    <w:rsid w:val="00C72EF0"/>
    <w:rsid w:val="00C73C06"/>
    <w:rsid w:val="00C73E58"/>
    <w:rsid w:val="00C74595"/>
    <w:rsid w:val="00C75073"/>
    <w:rsid w:val="00C7652A"/>
    <w:rsid w:val="00C765EB"/>
    <w:rsid w:val="00C76A15"/>
    <w:rsid w:val="00C77717"/>
    <w:rsid w:val="00C777E6"/>
    <w:rsid w:val="00C77C73"/>
    <w:rsid w:val="00C77CE3"/>
    <w:rsid w:val="00C77E2D"/>
    <w:rsid w:val="00C802FD"/>
    <w:rsid w:val="00C80C7C"/>
    <w:rsid w:val="00C8157E"/>
    <w:rsid w:val="00C81D3C"/>
    <w:rsid w:val="00C81D7D"/>
    <w:rsid w:val="00C82581"/>
    <w:rsid w:val="00C82696"/>
    <w:rsid w:val="00C82B1E"/>
    <w:rsid w:val="00C82C2F"/>
    <w:rsid w:val="00C8364B"/>
    <w:rsid w:val="00C83D51"/>
    <w:rsid w:val="00C83DD0"/>
    <w:rsid w:val="00C84E1E"/>
    <w:rsid w:val="00C84EC8"/>
    <w:rsid w:val="00C85E14"/>
    <w:rsid w:val="00C860E0"/>
    <w:rsid w:val="00C8689E"/>
    <w:rsid w:val="00C87399"/>
    <w:rsid w:val="00C87750"/>
    <w:rsid w:val="00C87A07"/>
    <w:rsid w:val="00C91384"/>
    <w:rsid w:val="00C91D58"/>
    <w:rsid w:val="00C92BD1"/>
    <w:rsid w:val="00C92F0F"/>
    <w:rsid w:val="00C931B1"/>
    <w:rsid w:val="00C936AE"/>
    <w:rsid w:val="00C938E8"/>
    <w:rsid w:val="00C94282"/>
    <w:rsid w:val="00C947AC"/>
    <w:rsid w:val="00C950BB"/>
    <w:rsid w:val="00C95526"/>
    <w:rsid w:val="00C959BF"/>
    <w:rsid w:val="00C95E17"/>
    <w:rsid w:val="00C9651B"/>
    <w:rsid w:val="00C96F83"/>
    <w:rsid w:val="00C979E1"/>
    <w:rsid w:val="00CA0694"/>
    <w:rsid w:val="00CA11DF"/>
    <w:rsid w:val="00CA1E02"/>
    <w:rsid w:val="00CA1E77"/>
    <w:rsid w:val="00CA29D0"/>
    <w:rsid w:val="00CA3831"/>
    <w:rsid w:val="00CA3EFA"/>
    <w:rsid w:val="00CA590F"/>
    <w:rsid w:val="00CA5BD6"/>
    <w:rsid w:val="00CA6840"/>
    <w:rsid w:val="00CA706B"/>
    <w:rsid w:val="00CA73DF"/>
    <w:rsid w:val="00CB05E4"/>
    <w:rsid w:val="00CB0BD2"/>
    <w:rsid w:val="00CB17D0"/>
    <w:rsid w:val="00CB26C3"/>
    <w:rsid w:val="00CB300B"/>
    <w:rsid w:val="00CB334F"/>
    <w:rsid w:val="00CB4140"/>
    <w:rsid w:val="00CB4777"/>
    <w:rsid w:val="00CB497C"/>
    <w:rsid w:val="00CB4C8B"/>
    <w:rsid w:val="00CB532A"/>
    <w:rsid w:val="00CB689B"/>
    <w:rsid w:val="00CB6BF3"/>
    <w:rsid w:val="00CB7197"/>
    <w:rsid w:val="00CC0124"/>
    <w:rsid w:val="00CC0498"/>
    <w:rsid w:val="00CC05DE"/>
    <w:rsid w:val="00CC0CAE"/>
    <w:rsid w:val="00CC10B2"/>
    <w:rsid w:val="00CC155B"/>
    <w:rsid w:val="00CC1BA4"/>
    <w:rsid w:val="00CC25C8"/>
    <w:rsid w:val="00CC3454"/>
    <w:rsid w:val="00CC41A6"/>
    <w:rsid w:val="00CC49CE"/>
    <w:rsid w:val="00CC649C"/>
    <w:rsid w:val="00CC6F92"/>
    <w:rsid w:val="00CD0160"/>
    <w:rsid w:val="00CD0708"/>
    <w:rsid w:val="00CD0B7E"/>
    <w:rsid w:val="00CD13AE"/>
    <w:rsid w:val="00CD1CB6"/>
    <w:rsid w:val="00CD2323"/>
    <w:rsid w:val="00CD27B6"/>
    <w:rsid w:val="00CD2B73"/>
    <w:rsid w:val="00CD3971"/>
    <w:rsid w:val="00CD3F7A"/>
    <w:rsid w:val="00CD4562"/>
    <w:rsid w:val="00CD4757"/>
    <w:rsid w:val="00CD4CE3"/>
    <w:rsid w:val="00CD51F9"/>
    <w:rsid w:val="00CD5539"/>
    <w:rsid w:val="00CD6421"/>
    <w:rsid w:val="00CD6704"/>
    <w:rsid w:val="00CD67B7"/>
    <w:rsid w:val="00CD6911"/>
    <w:rsid w:val="00CD6D24"/>
    <w:rsid w:val="00CD7DFF"/>
    <w:rsid w:val="00CE037D"/>
    <w:rsid w:val="00CE159D"/>
    <w:rsid w:val="00CE1735"/>
    <w:rsid w:val="00CE188A"/>
    <w:rsid w:val="00CE18E1"/>
    <w:rsid w:val="00CE274B"/>
    <w:rsid w:val="00CE2D40"/>
    <w:rsid w:val="00CE311A"/>
    <w:rsid w:val="00CE322B"/>
    <w:rsid w:val="00CE3257"/>
    <w:rsid w:val="00CE34A2"/>
    <w:rsid w:val="00CE3D2D"/>
    <w:rsid w:val="00CE3FCD"/>
    <w:rsid w:val="00CE4020"/>
    <w:rsid w:val="00CE4D5F"/>
    <w:rsid w:val="00CE610A"/>
    <w:rsid w:val="00CE61AF"/>
    <w:rsid w:val="00CE7453"/>
    <w:rsid w:val="00CE7729"/>
    <w:rsid w:val="00CE78BC"/>
    <w:rsid w:val="00CE7CA9"/>
    <w:rsid w:val="00CE7E99"/>
    <w:rsid w:val="00CF0545"/>
    <w:rsid w:val="00CF15C2"/>
    <w:rsid w:val="00CF16B3"/>
    <w:rsid w:val="00CF17BB"/>
    <w:rsid w:val="00CF1AD6"/>
    <w:rsid w:val="00CF1CBB"/>
    <w:rsid w:val="00CF1DC0"/>
    <w:rsid w:val="00CF27C8"/>
    <w:rsid w:val="00CF2B95"/>
    <w:rsid w:val="00CF306B"/>
    <w:rsid w:val="00CF30F3"/>
    <w:rsid w:val="00CF45D8"/>
    <w:rsid w:val="00CF460B"/>
    <w:rsid w:val="00CF4B8E"/>
    <w:rsid w:val="00CF5B25"/>
    <w:rsid w:val="00CF5D99"/>
    <w:rsid w:val="00CF612E"/>
    <w:rsid w:val="00CF6897"/>
    <w:rsid w:val="00CF6E15"/>
    <w:rsid w:val="00CF788C"/>
    <w:rsid w:val="00CF7BBA"/>
    <w:rsid w:val="00D005B1"/>
    <w:rsid w:val="00D0071C"/>
    <w:rsid w:val="00D008F2"/>
    <w:rsid w:val="00D00C58"/>
    <w:rsid w:val="00D00DCD"/>
    <w:rsid w:val="00D00DD5"/>
    <w:rsid w:val="00D012DF"/>
    <w:rsid w:val="00D01AD3"/>
    <w:rsid w:val="00D021AD"/>
    <w:rsid w:val="00D02428"/>
    <w:rsid w:val="00D02AB0"/>
    <w:rsid w:val="00D02C5C"/>
    <w:rsid w:val="00D03766"/>
    <w:rsid w:val="00D04892"/>
    <w:rsid w:val="00D04A7C"/>
    <w:rsid w:val="00D04D59"/>
    <w:rsid w:val="00D04F98"/>
    <w:rsid w:val="00D06747"/>
    <w:rsid w:val="00D0704D"/>
    <w:rsid w:val="00D07ABB"/>
    <w:rsid w:val="00D07AF4"/>
    <w:rsid w:val="00D07B21"/>
    <w:rsid w:val="00D10974"/>
    <w:rsid w:val="00D10FED"/>
    <w:rsid w:val="00D11202"/>
    <w:rsid w:val="00D11378"/>
    <w:rsid w:val="00D119BB"/>
    <w:rsid w:val="00D11DA8"/>
    <w:rsid w:val="00D11E80"/>
    <w:rsid w:val="00D12351"/>
    <w:rsid w:val="00D12D07"/>
    <w:rsid w:val="00D174AF"/>
    <w:rsid w:val="00D1777D"/>
    <w:rsid w:val="00D179E5"/>
    <w:rsid w:val="00D17CA3"/>
    <w:rsid w:val="00D17D93"/>
    <w:rsid w:val="00D2048C"/>
    <w:rsid w:val="00D206CB"/>
    <w:rsid w:val="00D21705"/>
    <w:rsid w:val="00D2195A"/>
    <w:rsid w:val="00D21AF9"/>
    <w:rsid w:val="00D21B7C"/>
    <w:rsid w:val="00D2200B"/>
    <w:rsid w:val="00D22403"/>
    <w:rsid w:val="00D22B9D"/>
    <w:rsid w:val="00D22C03"/>
    <w:rsid w:val="00D2358E"/>
    <w:rsid w:val="00D2490E"/>
    <w:rsid w:val="00D25041"/>
    <w:rsid w:val="00D25883"/>
    <w:rsid w:val="00D26396"/>
    <w:rsid w:val="00D266BA"/>
    <w:rsid w:val="00D27A0C"/>
    <w:rsid w:val="00D30171"/>
    <w:rsid w:val="00D303A6"/>
    <w:rsid w:val="00D30C5F"/>
    <w:rsid w:val="00D30EB3"/>
    <w:rsid w:val="00D31DD1"/>
    <w:rsid w:val="00D32742"/>
    <w:rsid w:val="00D327E6"/>
    <w:rsid w:val="00D32B76"/>
    <w:rsid w:val="00D339DA"/>
    <w:rsid w:val="00D33D57"/>
    <w:rsid w:val="00D33D8F"/>
    <w:rsid w:val="00D34C9B"/>
    <w:rsid w:val="00D352DE"/>
    <w:rsid w:val="00D35575"/>
    <w:rsid w:val="00D35CBD"/>
    <w:rsid w:val="00D36287"/>
    <w:rsid w:val="00D3637B"/>
    <w:rsid w:val="00D366D6"/>
    <w:rsid w:val="00D36B2B"/>
    <w:rsid w:val="00D3760A"/>
    <w:rsid w:val="00D37FCD"/>
    <w:rsid w:val="00D4042B"/>
    <w:rsid w:val="00D40452"/>
    <w:rsid w:val="00D404A9"/>
    <w:rsid w:val="00D40B0C"/>
    <w:rsid w:val="00D417A1"/>
    <w:rsid w:val="00D41C38"/>
    <w:rsid w:val="00D425D9"/>
    <w:rsid w:val="00D42A4D"/>
    <w:rsid w:val="00D42E0C"/>
    <w:rsid w:val="00D43488"/>
    <w:rsid w:val="00D45072"/>
    <w:rsid w:val="00D451B0"/>
    <w:rsid w:val="00D45394"/>
    <w:rsid w:val="00D45970"/>
    <w:rsid w:val="00D45FBE"/>
    <w:rsid w:val="00D463FC"/>
    <w:rsid w:val="00D46D71"/>
    <w:rsid w:val="00D46D8C"/>
    <w:rsid w:val="00D47245"/>
    <w:rsid w:val="00D472DE"/>
    <w:rsid w:val="00D47627"/>
    <w:rsid w:val="00D4780C"/>
    <w:rsid w:val="00D47AC5"/>
    <w:rsid w:val="00D505F6"/>
    <w:rsid w:val="00D509E6"/>
    <w:rsid w:val="00D50C0C"/>
    <w:rsid w:val="00D5189F"/>
    <w:rsid w:val="00D519D4"/>
    <w:rsid w:val="00D51E66"/>
    <w:rsid w:val="00D531F7"/>
    <w:rsid w:val="00D533B2"/>
    <w:rsid w:val="00D54810"/>
    <w:rsid w:val="00D54911"/>
    <w:rsid w:val="00D54A14"/>
    <w:rsid w:val="00D556AA"/>
    <w:rsid w:val="00D557F3"/>
    <w:rsid w:val="00D55F68"/>
    <w:rsid w:val="00D5641F"/>
    <w:rsid w:val="00D5668B"/>
    <w:rsid w:val="00D56841"/>
    <w:rsid w:val="00D568D8"/>
    <w:rsid w:val="00D56D29"/>
    <w:rsid w:val="00D574B7"/>
    <w:rsid w:val="00D5755E"/>
    <w:rsid w:val="00D6023E"/>
    <w:rsid w:val="00D6076A"/>
    <w:rsid w:val="00D61036"/>
    <w:rsid w:val="00D61C27"/>
    <w:rsid w:val="00D6207F"/>
    <w:rsid w:val="00D62453"/>
    <w:rsid w:val="00D626F9"/>
    <w:rsid w:val="00D630EE"/>
    <w:rsid w:val="00D639C2"/>
    <w:rsid w:val="00D648AA"/>
    <w:rsid w:val="00D6679F"/>
    <w:rsid w:val="00D66BB7"/>
    <w:rsid w:val="00D66C0C"/>
    <w:rsid w:val="00D67122"/>
    <w:rsid w:val="00D676CE"/>
    <w:rsid w:val="00D67F63"/>
    <w:rsid w:val="00D702FA"/>
    <w:rsid w:val="00D70739"/>
    <w:rsid w:val="00D70A09"/>
    <w:rsid w:val="00D70D2F"/>
    <w:rsid w:val="00D70DDF"/>
    <w:rsid w:val="00D7155D"/>
    <w:rsid w:val="00D72AE6"/>
    <w:rsid w:val="00D72D61"/>
    <w:rsid w:val="00D73329"/>
    <w:rsid w:val="00D73D18"/>
    <w:rsid w:val="00D742A4"/>
    <w:rsid w:val="00D742C8"/>
    <w:rsid w:val="00D75757"/>
    <w:rsid w:val="00D75BAC"/>
    <w:rsid w:val="00D75DA3"/>
    <w:rsid w:val="00D76941"/>
    <w:rsid w:val="00D76961"/>
    <w:rsid w:val="00D7698C"/>
    <w:rsid w:val="00D77985"/>
    <w:rsid w:val="00D810BF"/>
    <w:rsid w:val="00D81553"/>
    <w:rsid w:val="00D81576"/>
    <w:rsid w:val="00D81BD3"/>
    <w:rsid w:val="00D820E1"/>
    <w:rsid w:val="00D82265"/>
    <w:rsid w:val="00D827A2"/>
    <w:rsid w:val="00D82F6E"/>
    <w:rsid w:val="00D83956"/>
    <w:rsid w:val="00D84337"/>
    <w:rsid w:val="00D8611B"/>
    <w:rsid w:val="00D863F9"/>
    <w:rsid w:val="00D86A58"/>
    <w:rsid w:val="00D86A63"/>
    <w:rsid w:val="00D874BB"/>
    <w:rsid w:val="00D87826"/>
    <w:rsid w:val="00D9122F"/>
    <w:rsid w:val="00D913F8"/>
    <w:rsid w:val="00D91966"/>
    <w:rsid w:val="00D91C99"/>
    <w:rsid w:val="00D924E3"/>
    <w:rsid w:val="00D92637"/>
    <w:rsid w:val="00D928DC"/>
    <w:rsid w:val="00D929D5"/>
    <w:rsid w:val="00D92A89"/>
    <w:rsid w:val="00D94802"/>
    <w:rsid w:val="00D94921"/>
    <w:rsid w:val="00D9527B"/>
    <w:rsid w:val="00D953FC"/>
    <w:rsid w:val="00D95850"/>
    <w:rsid w:val="00D95E7A"/>
    <w:rsid w:val="00D964E2"/>
    <w:rsid w:val="00D9657D"/>
    <w:rsid w:val="00D966A5"/>
    <w:rsid w:val="00D96936"/>
    <w:rsid w:val="00D96F99"/>
    <w:rsid w:val="00D97E16"/>
    <w:rsid w:val="00DA016C"/>
    <w:rsid w:val="00DA04A7"/>
    <w:rsid w:val="00DA1391"/>
    <w:rsid w:val="00DA21EE"/>
    <w:rsid w:val="00DA2205"/>
    <w:rsid w:val="00DA250A"/>
    <w:rsid w:val="00DA349A"/>
    <w:rsid w:val="00DA4B5C"/>
    <w:rsid w:val="00DA4BC0"/>
    <w:rsid w:val="00DA58EA"/>
    <w:rsid w:val="00DA5FB5"/>
    <w:rsid w:val="00DB0221"/>
    <w:rsid w:val="00DB1CCA"/>
    <w:rsid w:val="00DB2B80"/>
    <w:rsid w:val="00DB3F58"/>
    <w:rsid w:val="00DB3F77"/>
    <w:rsid w:val="00DB400A"/>
    <w:rsid w:val="00DB457E"/>
    <w:rsid w:val="00DB498F"/>
    <w:rsid w:val="00DB4BCC"/>
    <w:rsid w:val="00DB4BDC"/>
    <w:rsid w:val="00DB4C6A"/>
    <w:rsid w:val="00DB5029"/>
    <w:rsid w:val="00DB5173"/>
    <w:rsid w:val="00DB544A"/>
    <w:rsid w:val="00DB5F3B"/>
    <w:rsid w:val="00DB63F5"/>
    <w:rsid w:val="00DB65F5"/>
    <w:rsid w:val="00DB6918"/>
    <w:rsid w:val="00DB72F8"/>
    <w:rsid w:val="00DB730D"/>
    <w:rsid w:val="00DB78B5"/>
    <w:rsid w:val="00DB7B99"/>
    <w:rsid w:val="00DC022A"/>
    <w:rsid w:val="00DC067B"/>
    <w:rsid w:val="00DC0874"/>
    <w:rsid w:val="00DC08A6"/>
    <w:rsid w:val="00DC0D6D"/>
    <w:rsid w:val="00DC1706"/>
    <w:rsid w:val="00DC2303"/>
    <w:rsid w:val="00DC3D42"/>
    <w:rsid w:val="00DC422C"/>
    <w:rsid w:val="00DC43E8"/>
    <w:rsid w:val="00DC55FD"/>
    <w:rsid w:val="00DC5F0B"/>
    <w:rsid w:val="00DC6167"/>
    <w:rsid w:val="00DC63C8"/>
    <w:rsid w:val="00DC7F12"/>
    <w:rsid w:val="00DD0236"/>
    <w:rsid w:val="00DD15F8"/>
    <w:rsid w:val="00DD26A9"/>
    <w:rsid w:val="00DD2CCB"/>
    <w:rsid w:val="00DD317A"/>
    <w:rsid w:val="00DD36A9"/>
    <w:rsid w:val="00DD3B38"/>
    <w:rsid w:val="00DD4670"/>
    <w:rsid w:val="00DD523B"/>
    <w:rsid w:val="00DD5C0B"/>
    <w:rsid w:val="00DD5FBF"/>
    <w:rsid w:val="00DD6E1D"/>
    <w:rsid w:val="00DD760B"/>
    <w:rsid w:val="00DD7796"/>
    <w:rsid w:val="00DD7851"/>
    <w:rsid w:val="00DD7ABB"/>
    <w:rsid w:val="00DD7FE6"/>
    <w:rsid w:val="00DE00CE"/>
    <w:rsid w:val="00DE0C5A"/>
    <w:rsid w:val="00DE118F"/>
    <w:rsid w:val="00DE20A0"/>
    <w:rsid w:val="00DE228F"/>
    <w:rsid w:val="00DE26AD"/>
    <w:rsid w:val="00DE348E"/>
    <w:rsid w:val="00DE36BE"/>
    <w:rsid w:val="00DE3DFD"/>
    <w:rsid w:val="00DE3F78"/>
    <w:rsid w:val="00DE4D5F"/>
    <w:rsid w:val="00DE4E61"/>
    <w:rsid w:val="00DE5A2D"/>
    <w:rsid w:val="00DE62FF"/>
    <w:rsid w:val="00DE6518"/>
    <w:rsid w:val="00DE6A36"/>
    <w:rsid w:val="00DE6BFD"/>
    <w:rsid w:val="00DF05D5"/>
    <w:rsid w:val="00DF1E0B"/>
    <w:rsid w:val="00DF22DC"/>
    <w:rsid w:val="00DF32A6"/>
    <w:rsid w:val="00DF33BC"/>
    <w:rsid w:val="00DF3448"/>
    <w:rsid w:val="00DF344E"/>
    <w:rsid w:val="00DF4A96"/>
    <w:rsid w:val="00DF5163"/>
    <w:rsid w:val="00DF5CA9"/>
    <w:rsid w:val="00DF6CB3"/>
    <w:rsid w:val="00DF6D38"/>
    <w:rsid w:val="00DF6DC7"/>
    <w:rsid w:val="00DF732B"/>
    <w:rsid w:val="00DF7458"/>
    <w:rsid w:val="00DF7C61"/>
    <w:rsid w:val="00DF7F6D"/>
    <w:rsid w:val="00E0008D"/>
    <w:rsid w:val="00E00883"/>
    <w:rsid w:val="00E00998"/>
    <w:rsid w:val="00E00A8C"/>
    <w:rsid w:val="00E02540"/>
    <w:rsid w:val="00E02C75"/>
    <w:rsid w:val="00E039A2"/>
    <w:rsid w:val="00E03C2C"/>
    <w:rsid w:val="00E056E9"/>
    <w:rsid w:val="00E06DA1"/>
    <w:rsid w:val="00E06FA4"/>
    <w:rsid w:val="00E071BD"/>
    <w:rsid w:val="00E107C2"/>
    <w:rsid w:val="00E10E79"/>
    <w:rsid w:val="00E10FBC"/>
    <w:rsid w:val="00E1144A"/>
    <w:rsid w:val="00E123E8"/>
    <w:rsid w:val="00E126D9"/>
    <w:rsid w:val="00E12B33"/>
    <w:rsid w:val="00E12FE9"/>
    <w:rsid w:val="00E138E5"/>
    <w:rsid w:val="00E13AFC"/>
    <w:rsid w:val="00E13CA1"/>
    <w:rsid w:val="00E14210"/>
    <w:rsid w:val="00E148D3"/>
    <w:rsid w:val="00E152F2"/>
    <w:rsid w:val="00E15465"/>
    <w:rsid w:val="00E15564"/>
    <w:rsid w:val="00E15A86"/>
    <w:rsid w:val="00E161FB"/>
    <w:rsid w:val="00E16851"/>
    <w:rsid w:val="00E173F2"/>
    <w:rsid w:val="00E17ACD"/>
    <w:rsid w:val="00E17E13"/>
    <w:rsid w:val="00E17EA4"/>
    <w:rsid w:val="00E2010D"/>
    <w:rsid w:val="00E203A8"/>
    <w:rsid w:val="00E205AB"/>
    <w:rsid w:val="00E20D31"/>
    <w:rsid w:val="00E21066"/>
    <w:rsid w:val="00E2157B"/>
    <w:rsid w:val="00E223C8"/>
    <w:rsid w:val="00E2302F"/>
    <w:rsid w:val="00E24C93"/>
    <w:rsid w:val="00E24F35"/>
    <w:rsid w:val="00E2508B"/>
    <w:rsid w:val="00E25C6A"/>
    <w:rsid w:val="00E26980"/>
    <w:rsid w:val="00E306F0"/>
    <w:rsid w:val="00E30755"/>
    <w:rsid w:val="00E30957"/>
    <w:rsid w:val="00E316DC"/>
    <w:rsid w:val="00E32D98"/>
    <w:rsid w:val="00E33409"/>
    <w:rsid w:val="00E340F5"/>
    <w:rsid w:val="00E342D6"/>
    <w:rsid w:val="00E34763"/>
    <w:rsid w:val="00E3560D"/>
    <w:rsid w:val="00E35A28"/>
    <w:rsid w:val="00E35BB0"/>
    <w:rsid w:val="00E36179"/>
    <w:rsid w:val="00E3743A"/>
    <w:rsid w:val="00E376B5"/>
    <w:rsid w:val="00E3778C"/>
    <w:rsid w:val="00E37CC5"/>
    <w:rsid w:val="00E37EEA"/>
    <w:rsid w:val="00E40CB6"/>
    <w:rsid w:val="00E40E9D"/>
    <w:rsid w:val="00E4136B"/>
    <w:rsid w:val="00E4167D"/>
    <w:rsid w:val="00E41A28"/>
    <w:rsid w:val="00E42073"/>
    <w:rsid w:val="00E4254C"/>
    <w:rsid w:val="00E425D6"/>
    <w:rsid w:val="00E42B25"/>
    <w:rsid w:val="00E435C2"/>
    <w:rsid w:val="00E43917"/>
    <w:rsid w:val="00E448CD"/>
    <w:rsid w:val="00E44CB3"/>
    <w:rsid w:val="00E450FA"/>
    <w:rsid w:val="00E45339"/>
    <w:rsid w:val="00E45595"/>
    <w:rsid w:val="00E4567B"/>
    <w:rsid w:val="00E45847"/>
    <w:rsid w:val="00E45EFE"/>
    <w:rsid w:val="00E46633"/>
    <w:rsid w:val="00E472E3"/>
    <w:rsid w:val="00E47821"/>
    <w:rsid w:val="00E47E89"/>
    <w:rsid w:val="00E5013E"/>
    <w:rsid w:val="00E502BA"/>
    <w:rsid w:val="00E5124E"/>
    <w:rsid w:val="00E513A9"/>
    <w:rsid w:val="00E519CB"/>
    <w:rsid w:val="00E51C01"/>
    <w:rsid w:val="00E52BD9"/>
    <w:rsid w:val="00E534D6"/>
    <w:rsid w:val="00E535EF"/>
    <w:rsid w:val="00E537A3"/>
    <w:rsid w:val="00E54413"/>
    <w:rsid w:val="00E548E4"/>
    <w:rsid w:val="00E5510E"/>
    <w:rsid w:val="00E55854"/>
    <w:rsid w:val="00E562A1"/>
    <w:rsid w:val="00E571A9"/>
    <w:rsid w:val="00E57C8C"/>
    <w:rsid w:val="00E602B9"/>
    <w:rsid w:val="00E61616"/>
    <w:rsid w:val="00E621C3"/>
    <w:rsid w:val="00E62730"/>
    <w:rsid w:val="00E640E3"/>
    <w:rsid w:val="00E64D7E"/>
    <w:rsid w:val="00E65624"/>
    <w:rsid w:val="00E663C6"/>
    <w:rsid w:val="00E66731"/>
    <w:rsid w:val="00E66D47"/>
    <w:rsid w:val="00E67D83"/>
    <w:rsid w:val="00E702DD"/>
    <w:rsid w:val="00E70D08"/>
    <w:rsid w:val="00E70E8F"/>
    <w:rsid w:val="00E71A41"/>
    <w:rsid w:val="00E71B61"/>
    <w:rsid w:val="00E71BAC"/>
    <w:rsid w:val="00E72B02"/>
    <w:rsid w:val="00E7302D"/>
    <w:rsid w:val="00E73A9F"/>
    <w:rsid w:val="00E73AEC"/>
    <w:rsid w:val="00E73CF1"/>
    <w:rsid w:val="00E73F39"/>
    <w:rsid w:val="00E7408B"/>
    <w:rsid w:val="00E74439"/>
    <w:rsid w:val="00E74722"/>
    <w:rsid w:val="00E74954"/>
    <w:rsid w:val="00E74F2E"/>
    <w:rsid w:val="00E7535F"/>
    <w:rsid w:val="00E758FA"/>
    <w:rsid w:val="00E75ED0"/>
    <w:rsid w:val="00E76777"/>
    <w:rsid w:val="00E76CE4"/>
    <w:rsid w:val="00E76DBA"/>
    <w:rsid w:val="00E76F3E"/>
    <w:rsid w:val="00E800F1"/>
    <w:rsid w:val="00E801BB"/>
    <w:rsid w:val="00E80683"/>
    <w:rsid w:val="00E80B4B"/>
    <w:rsid w:val="00E80ED4"/>
    <w:rsid w:val="00E811E3"/>
    <w:rsid w:val="00E81537"/>
    <w:rsid w:val="00E81CAD"/>
    <w:rsid w:val="00E82D6A"/>
    <w:rsid w:val="00E83007"/>
    <w:rsid w:val="00E834DA"/>
    <w:rsid w:val="00E83794"/>
    <w:rsid w:val="00E8411F"/>
    <w:rsid w:val="00E84374"/>
    <w:rsid w:val="00E8490C"/>
    <w:rsid w:val="00E8503F"/>
    <w:rsid w:val="00E85A58"/>
    <w:rsid w:val="00E85D90"/>
    <w:rsid w:val="00E85E28"/>
    <w:rsid w:val="00E86A1C"/>
    <w:rsid w:val="00E87B0D"/>
    <w:rsid w:val="00E900C4"/>
    <w:rsid w:val="00E90273"/>
    <w:rsid w:val="00E90446"/>
    <w:rsid w:val="00E90F21"/>
    <w:rsid w:val="00E911CC"/>
    <w:rsid w:val="00E91529"/>
    <w:rsid w:val="00E917B2"/>
    <w:rsid w:val="00E9353A"/>
    <w:rsid w:val="00E93CD5"/>
    <w:rsid w:val="00E94E28"/>
    <w:rsid w:val="00E94E44"/>
    <w:rsid w:val="00E95A63"/>
    <w:rsid w:val="00E95B40"/>
    <w:rsid w:val="00E966BD"/>
    <w:rsid w:val="00E96740"/>
    <w:rsid w:val="00E97688"/>
    <w:rsid w:val="00E978E4"/>
    <w:rsid w:val="00EA0ABE"/>
    <w:rsid w:val="00EA0F1B"/>
    <w:rsid w:val="00EA17DB"/>
    <w:rsid w:val="00EA2078"/>
    <w:rsid w:val="00EA222B"/>
    <w:rsid w:val="00EA34AC"/>
    <w:rsid w:val="00EA3D6C"/>
    <w:rsid w:val="00EA4496"/>
    <w:rsid w:val="00EA4765"/>
    <w:rsid w:val="00EA4DE9"/>
    <w:rsid w:val="00EA5A75"/>
    <w:rsid w:val="00EA664F"/>
    <w:rsid w:val="00EA7E07"/>
    <w:rsid w:val="00EB13FF"/>
    <w:rsid w:val="00EB156A"/>
    <w:rsid w:val="00EB1A53"/>
    <w:rsid w:val="00EB1BEA"/>
    <w:rsid w:val="00EB1DAD"/>
    <w:rsid w:val="00EB2FCC"/>
    <w:rsid w:val="00EB3509"/>
    <w:rsid w:val="00EB4037"/>
    <w:rsid w:val="00EB43E7"/>
    <w:rsid w:val="00EB4971"/>
    <w:rsid w:val="00EB503D"/>
    <w:rsid w:val="00EB5D48"/>
    <w:rsid w:val="00EB6096"/>
    <w:rsid w:val="00EB67DB"/>
    <w:rsid w:val="00EB6E99"/>
    <w:rsid w:val="00EB6FD1"/>
    <w:rsid w:val="00EB76A7"/>
    <w:rsid w:val="00EC0455"/>
    <w:rsid w:val="00EC05D7"/>
    <w:rsid w:val="00EC0D28"/>
    <w:rsid w:val="00EC12C2"/>
    <w:rsid w:val="00EC1553"/>
    <w:rsid w:val="00EC24E9"/>
    <w:rsid w:val="00EC2607"/>
    <w:rsid w:val="00EC34BF"/>
    <w:rsid w:val="00EC4A57"/>
    <w:rsid w:val="00EC5320"/>
    <w:rsid w:val="00EC5724"/>
    <w:rsid w:val="00EC5D01"/>
    <w:rsid w:val="00EC5E98"/>
    <w:rsid w:val="00EC6057"/>
    <w:rsid w:val="00EC6A36"/>
    <w:rsid w:val="00EC7CD9"/>
    <w:rsid w:val="00ED0439"/>
    <w:rsid w:val="00ED0D90"/>
    <w:rsid w:val="00ED1745"/>
    <w:rsid w:val="00ED333E"/>
    <w:rsid w:val="00ED3605"/>
    <w:rsid w:val="00ED3989"/>
    <w:rsid w:val="00ED3AB7"/>
    <w:rsid w:val="00ED3D1D"/>
    <w:rsid w:val="00ED43DA"/>
    <w:rsid w:val="00ED44B3"/>
    <w:rsid w:val="00ED4500"/>
    <w:rsid w:val="00ED48C6"/>
    <w:rsid w:val="00ED5404"/>
    <w:rsid w:val="00ED5AF6"/>
    <w:rsid w:val="00ED6216"/>
    <w:rsid w:val="00ED665A"/>
    <w:rsid w:val="00ED6680"/>
    <w:rsid w:val="00ED6C06"/>
    <w:rsid w:val="00ED7D31"/>
    <w:rsid w:val="00EE0431"/>
    <w:rsid w:val="00EE1088"/>
    <w:rsid w:val="00EE1794"/>
    <w:rsid w:val="00EE1D15"/>
    <w:rsid w:val="00EE1E59"/>
    <w:rsid w:val="00EE227D"/>
    <w:rsid w:val="00EE3146"/>
    <w:rsid w:val="00EE3EBE"/>
    <w:rsid w:val="00EE495E"/>
    <w:rsid w:val="00EE5037"/>
    <w:rsid w:val="00EE5167"/>
    <w:rsid w:val="00EE5348"/>
    <w:rsid w:val="00EE541D"/>
    <w:rsid w:val="00EE57FD"/>
    <w:rsid w:val="00EE5AE9"/>
    <w:rsid w:val="00EE5DE1"/>
    <w:rsid w:val="00EE6186"/>
    <w:rsid w:val="00EE6978"/>
    <w:rsid w:val="00EE6AEB"/>
    <w:rsid w:val="00EE76EC"/>
    <w:rsid w:val="00EE7B70"/>
    <w:rsid w:val="00EF0A34"/>
    <w:rsid w:val="00EF0B68"/>
    <w:rsid w:val="00EF1E42"/>
    <w:rsid w:val="00EF2282"/>
    <w:rsid w:val="00EF29AA"/>
    <w:rsid w:val="00EF340D"/>
    <w:rsid w:val="00EF3DD9"/>
    <w:rsid w:val="00EF454E"/>
    <w:rsid w:val="00EF4884"/>
    <w:rsid w:val="00EF4AE6"/>
    <w:rsid w:val="00EF4C7A"/>
    <w:rsid w:val="00EF5419"/>
    <w:rsid w:val="00EF542A"/>
    <w:rsid w:val="00EF5FAE"/>
    <w:rsid w:val="00EF610D"/>
    <w:rsid w:val="00EF6F5E"/>
    <w:rsid w:val="00EF76D0"/>
    <w:rsid w:val="00F00892"/>
    <w:rsid w:val="00F00DAB"/>
    <w:rsid w:val="00F01115"/>
    <w:rsid w:val="00F011B1"/>
    <w:rsid w:val="00F02043"/>
    <w:rsid w:val="00F02103"/>
    <w:rsid w:val="00F0240A"/>
    <w:rsid w:val="00F029F3"/>
    <w:rsid w:val="00F02C79"/>
    <w:rsid w:val="00F04906"/>
    <w:rsid w:val="00F04D46"/>
    <w:rsid w:val="00F06434"/>
    <w:rsid w:val="00F066F0"/>
    <w:rsid w:val="00F079B3"/>
    <w:rsid w:val="00F07AC1"/>
    <w:rsid w:val="00F07DDB"/>
    <w:rsid w:val="00F07F9C"/>
    <w:rsid w:val="00F1013D"/>
    <w:rsid w:val="00F110CE"/>
    <w:rsid w:val="00F11251"/>
    <w:rsid w:val="00F11A0F"/>
    <w:rsid w:val="00F121CF"/>
    <w:rsid w:val="00F13ABE"/>
    <w:rsid w:val="00F13CC1"/>
    <w:rsid w:val="00F14664"/>
    <w:rsid w:val="00F149EA"/>
    <w:rsid w:val="00F14DF5"/>
    <w:rsid w:val="00F15769"/>
    <w:rsid w:val="00F164AB"/>
    <w:rsid w:val="00F179F3"/>
    <w:rsid w:val="00F203B5"/>
    <w:rsid w:val="00F20FBD"/>
    <w:rsid w:val="00F20FDE"/>
    <w:rsid w:val="00F218E9"/>
    <w:rsid w:val="00F21A07"/>
    <w:rsid w:val="00F21F31"/>
    <w:rsid w:val="00F22139"/>
    <w:rsid w:val="00F232FC"/>
    <w:rsid w:val="00F235FA"/>
    <w:rsid w:val="00F23BD3"/>
    <w:rsid w:val="00F23E17"/>
    <w:rsid w:val="00F24C24"/>
    <w:rsid w:val="00F24F78"/>
    <w:rsid w:val="00F26647"/>
    <w:rsid w:val="00F26A87"/>
    <w:rsid w:val="00F26D75"/>
    <w:rsid w:val="00F27C38"/>
    <w:rsid w:val="00F30559"/>
    <w:rsid w:val="00F30820"/>
    <w:rsid w:val="00F30A76"/>
    <w:rsid w:val="00F30CE6"/>
    <w:rsid w:val="00F30E34"/>
    <w:rsid w:val="00F31FF7"/>
    <w:rsid w:val="00F325B7"/>
    <w:rsid w:val="00F325F5"/>
    <w:rsid w:val="00F32ED1"/>
    <w:rsid w:val="00F33548"/>
    <w:rsid w:val="00F338F9"/>
    <w:rsid w:val="00F33B76"/>
    <w:rsid w:val="00F33CEF"/>
    <w:rsid w:val="00F34D0D"/>
    <w:rsid w:val="00F35201"/>
    <w:rsid w:val="00F36240"/>
    <w:rsid w:val="00F365EF"/>
    <w:rsid w:val="00F37337"/>
    <w:rsid w:val="00F379E6"/>
    <w:rsid w:val="00F408B6"/>
    <w:rsid w:val="00F412C6"/>
    <w:rsid w:val="00F41BE2"/>
    <w:rsid w:val="00F41E56"/>
    <w:rsid w:val="00F41E74"/>
    <w:rsid w:val="00F427D6"/>
    <w:rsid w:val="00F42A83"/>
    <w:rsid w:val="00F42E8F"/>
    <w:rsid w:val="00F43663"/>
    <w:rsid w:val="00F438B1"/>
    <w:rsid w:val="00F43A7F"/>
    <w:rsid w:val="00F43FCF"/>
    <w:rsid w:val="00F441AB"/>
    <w:rsid w:val="00F44343"/>
    <w:rsid w:val="00F44940"/>
    <w:rsid w:val="00F451AF"/>
    <w:rsid w:val="00F45619"/>
    <w:rsid w:val="00F45C4F"/>
    <w:rsid w:val="00F45E20"/>
    <w:rsid w:val="00F461F6"/>
    <w:rsid w:val="00F46D93"/>
    <w:rsid w:val="00F47177"/>
    <w:rsid w:val="00F47A11"/>
    <w:rsid w:val="00F47A4A"/>
    <w:rsid w:val="00F47C36"/>
    <w:rsid w:val="00F50687"/>
    <w:rsid w:val="00F50F82"/>
    <w:rsid w:val="00F51C34"/>
    <w:rsid w:val="00F522DF"/>
    <w:rsid w:val="00F52934"/>
    <w:rsid w:val="00F53FEF"/>
    <w:rsid w:val="00F542D8"/>
    <w:rsid w:val="00F543B4"/>
    <w:rsid w:val="00F55448"/>
    <w:rsid w:val="00F5593E"/>
    <w:rsid w:val="00F5666C"/>
    <w:rsid w:val="00F57CD6"/>
    <w:rsid w:val="00F57F05"/>
    <w:rsid w:val="00F57F35"/>
    <w:rsid w:val="00F60236"/>
    <w:rsid w:val="00F60782"/>
    <w:rsid w:val="00F61F1D"/>
    <w:rsid w:val="00F61F6B"/>
    <w:rsid w:val="00F6203C"/>
    <w:rsid w:val="00F62B1E"/>
    <w:rsid w:val="00F62B5A"/>
    <w:rsid w:val="00F62B9A"/>
    <w:rsid w:val="00F63090"/>
    <w:rsid w:val="00F630C8"/>
    <w:rsid w:val="00F646B1"/>
    <w:rsid w:val="00F64DAA"/>
    <w:rsid w:val="00F65442"/>
    <w:rsid w:val="00F6553C"/>
    <w:rsid w:val="00F65761"/>
    <w:rsid w:val="00F65AB1"/>
    <w:rsid w:val="00F66089"/>
    <w:rsid w:val="00F66CB5"/>
    <w:rsid w:val="00F66CB8"/>
    <w:rsid w:val="00F67008"/>
    <w:rsid w:val="00F6719A"/>
    <w:rsid w:val="00F7080C"/>
    <w:rsid w:val="00F71139"/>
    <w:rsid w:val="00F715D1"/>
    <w:rsid w:val="00F71DB6"/>
    <w:rsid w:val="00F71DD8"/>
    <w:rsid w:val="00F71EE1"/>
    <w:rsid w:val="00F71F51"/>
    <w:rsid w:val="00F733C1"/>
    <w:rsid w:val="00F735A4"/>
    <w:rsid w:val="00F73CC4"/>
    <w:rsid w:val="00F75516"/>
    <w:rsid w:val="00F7652A"/>
    <w:rsid w:val="00F76AC5"/>
    <w:rsid w:val="00F8011E"/>
    <w:rsid w:val="00F806BD"/>
    <w:rsid w:val="00F80951"/>
    <w:rsid w:val="00F80B43"/>
    <w:rsid w:val="00F816D8"/>
    <w:rsid w:val="00F82AF1"/>
    <w:rsid w:val="00F83256"/>
    <w:rsid w:val="00F833DC"/>
    <w:rsid w:val="00F846EE"/>
    <w:rsid w:val="00F847CB"/>
    <w:rsid w:val="00F85DC0"/>
    <w:rsid w:val="00F85ED2"/>
    <w:rsid w:val="00F8601C"/>
    <w:rsid w:val="00F872F9"/>
    <w:rsid w:val="00F900DD"/>
    <w:rsid w:val="00F91017"/>
    <w:rsid w:val="00F91138"/>
    <w:rsid w:val="00F912BD"/>
    <w:rsid w:val="00F91CA4"/>
    <w:rsid w:val="00F91F66"/>
    <w:rsid w:val="00F91FC6"/>
    <w:rsid w:val="00F92DFF"/>
    <w:rsid w:val="00F930E5"/>
    <w:rsid w:val="00F93B0C"/>
    <w:rsid w:val="00F93B68"/>
    <w:rsid w:val="00F94C33"/>
    <w:rsid w:val="00F954EE"/>
    <w:rsid w:val="00F95A16"/>
    <w:rsid w:val="00F95CDE"/>
    <w:rsid w:val="00F96293"/>
    <w:rsid w:val="00F96B5F"/>
    <w:rsid w:val="00F976D6"/>
    <w:rsid w:val="00F97DF4"/>
    <w:rsid w:val="00F97F38"/>
    <w:rsid w:val="00F97F50"/>
    <w:rsid w:val="00F97FDD"/>
    <w:rsid w:val="00FA03FA"/>
    <w:rsid w:val="00FA091B"/>
    <w:rsid w:val="00FA0FAA"/>
    <w:rsid w:val="00FA1240"/>
    <w:rsid w:val="00FA16C2"/>
    <w:rsid w:val="00FA35F5"/>
    <w:rsid w:val="00FA454B"/>
    <w:rsid w:val="00FA4554"/>
    <w:rsid w:val="00FA4A9A"/>
    <w:rsid w:val="00FA52F3"/>
    <w:rsid w:val="00FA60EA"/>
    <w:rsid w:val="00FA640F"/>
    <w:rsid w:val="00FA6AFD"/>
    <w:rsid w:val="00FB0B9C"/>
    <w:rsid w:val="00FB0BC9"/>
    <w:rsid w:val="00FB0FC8"/>
    <w:rsid w:val="00FB108B"/>
    <w:rsid w:val="00FB1D5B"/>
    <w:rsid w:val="00FB23A9"/>
    <w:rsid w:val="00FB2454"/>
    <w:rsid w:val="00FB278A"/>
    <w:rsid w:val="00FB28CB"/>
    <w:rsid w:val="00FB34D1"/>
    <w:rsid w:val="00FB3974"/>
    <w:rsid w:val="00FB3E28"/>
    <w:rsid w:val="00FB3E80"/>
    <w:rsid w:val="00FB4244"/>
    <w:rsid w:val="00FB4595"/>
    <w:rsid w:val="00FB5544"/>
    <w:rsid w:val="00FB5874"/>
    <w:rsid w:val="00FB5E9E"/>
    <w:rsid w:val="00FB6001"/>
    <w:rsid w:val="00FB6021"/>
    <w:rsid w:val="00FB61EE"/>
    <w:rsid w:val="00FB63AF"/>
    <w:rsid w:val="00FB6D6A"/>
    <w:rsid w:val="00FB6D6D"/>
    <w:rsid w:val="00FB71B5"/>
    <w:rsid w:val="00FB7F3A"/>
    <w:rsid w:val="00FC0B54"/>
    <w:rsid w:val="00FC0E5C"/>
    <w:rsid w:val="00FC16B8"/>
    <w:rsid w:val="00FC1D74"/>
    <w:rsid w:val="00FC333A"/>
    <w:rsid w:val="00FC3A06"/>
    <w:rsid w:val="00FC3B0C"/>
    <w:rsid w:val="00FC3EA1"/>
    <w:rsid w:val="00FC4187"/>
    <w:rsid w:val="00FC4FCF"/>
    <w:rsid w:val="00FC5B1A"/>
    <w:rsid w:val="00FC5B9A"/>
    <w:rsid w:val="00FC606B"/>
    <w:rsid w:val="00FC62D1"/>
    <w:rsid w:val="00FC638B"/>
    <w:rsid w:val="00FC694D"/>
    <w:rsid w:val="00FC70B7"/>
    <w:rsid w:val="00FC7A0B"/>
    <w:rsid w:val="00FD00C8"/>
    <w:rsid w:val="00FD01AD"/>
    <w:rsid w:val="00FD0362"/>
    <w:rsid w:val="00FD19F1"/>
    <w:rsid w:val="00FD1F49"/>
    <w:rsid w:val="00FD255B"/>
    <w:rsid w:val="00FD276A"/>
    <w:rsid w:val="00FD2B77"/>
    <w:rsid w:val="00FD486C"/>
    <w:rsid w:val="00FD4C4C"/>
    <w:rsid w:val="00FD4FFB"/>
    <w:rsid w:val="00FD5156"/>
    <w:rsid w:val="00FD53E2"/>
    <w:rsid w:val="00FD560B"/>
    <w:rsid w:val="00FD5706"/>
    <w:rsid w:val="00FD5EA1"/>
    <w:rsid w:val="00FD6930"/>
    <w:rsid w:val="00FD6C93"/>
    <w:rsid w:val="00FD70D3"/>
    <w:rsid w:val="00FD7423"/>
    <w:rsid w:val="00FD743A"/>
    <w:rsid w:val="00FD7C08"/>
    <w:rsid w:val="00FD7C3E"/>
    <w:rsid w:val="00FE00F2"/>
    <w:rsid w:val="00FE100C"/>
    <w:rsid w:val="00FE11BF"/>
    <w:rsid w:val="00FE180F"/>
    <w:rsid w:val="00FE2A1C"/>
    <w:rsid w:val="00FE2B9B"/>
    <w:rsid w:val="00FE33F5"/>
    <w:rsid w:val="00FE358D"/>
    <w:rsid w:val="00FE3B01"/>
    <w:rsid w:val="00FE49D0"/>
    <w:rsid w:val="00FE5544"/>
    <w:rsid w:val="00FE5B0C"/>
    <w:rsid w:val="00FE5CB2"/>
    <w:rsid w:val="00FE7100"/>
    <w:rsid w:val="00FE7F52"/>
    <w:rsid w:val="00FF05B3"/>
    <w:rsid w:val="00FF0CDD"/>
    <w:rsid w:val="00FF12A1"/>
    <w:rsid w:val="00FF151C"/>
    <w:rsid w:val="00FF229D"/>
    <w:rsid w:val="00FF2CFA"/>
    <w:rsid w:val="00FF3EC7"/>
    <w:rsid w:val="00FF3F90"/>
    <w:rsid w:val="00FF448E"/>
    <w:rsid w:val="00FF4941"/>
    <w:rsid w:val="00FF4C09"/>
    <w:rsid w:val="00FF64F7"/>
    <w:rsid w:val="00FF651B"/>
    <w:rsid w:val="00FF68ED"/>
    <w:rsid w:val="00FF72B2"/>
    <w:rsid w:val="00FF7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F60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53709"/>
    <w:rPr>
      <w:sz w:val="24"/>
      <w:szCs w:val="24"/>
    </w:rPr>
  </w:style>
  <w:style w:type="paragraph" w:styleId="Nagwek1">
    <w:name w:val="heading 1"/>
    <w:basedOn w:val="Normalny"/>
    <w:next w:val="Normalny"/>
    <w:link w:val="Nagwek1Znak"/>
    <w:qFormat/>
    <w:rsid w:val="00AA575F"/>
    <w:pPr>
      <w:keepNext/>
      <w:jc w:val="center"/>
      <w:outlineLvl w:val="0"/>
    </w:pPr>
    <w:rPr>
      <w:rFonts w:ascii="Cambria" w:hAnsi="Cambria"/>
      <w:b/>
      <w:kern w:val="32"/>
      <w:sz w:val="32"/>
      <w:szCs w:val="20"/>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D40B0C"/>
    <w:pPr>
      <w:keepNext/>
      <w:numPr>
        <w:ilvl w:val="1"/>
        <w:numId w:val="11"/>
      </w:numPr>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A47F2C"/>
    <w:pPr>
      <w:keepNext/>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01F1A"/>
    <w:rPr>
      <w:rFonts w:ascii="Cambria" w:hAnsi="Cambria"/>
      <w:b/>
      <w:kern w:val="32"/>
      <w:sz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D40B0C"/>
    <w:rPr>
      <w:b/>
      <w:bCs/>
      <w:sz w:val="24"/>
      <w:szCs w:val="24"/>
      <w:lang w:val="pl-PL" w:eastAsia="pl-PL" w:bidi="ar-SA"/>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rPr>
      <w:szCs w:val="20"/>
    </w:rPr>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rPr>
      <w:szCs w:val="20"/>
    </w:rPr>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rPr>
      <w:szCs w:val="20"/>
    </w:r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rPr>
      <w:szCs w:val="20"/>
    </w:rPr>
  </w:style>
  <w:style w:type="character" w:customStyle="1" w:styleId="TekstpodstawowywcityZnak">
    <w:name w:val="Tekst podstawowy wcięty Znak"/>
    <w:link w:val="Tekstpodstawowywcity"/>
    <w:semiHidden/>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clear" w:pos="360"/>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bidi="ar-SA"/>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20"/>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semiHidden/>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rsid w:val="00AA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9"/>
      </w:numPr>
    </w:pPr>
  </w:style>
  <w:style w:type="paragraph" w:styleId="Mapadokumentu">
    <w:name w:val="Document Map"/>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aliases w:val="CW_Lista Znak,Data wydania Znak,List Paragraph Znak"/>
    <w:link w:val="Akapitzlist1"/>
    <w:locked/>
    <w:rsid w:val="00AD1649"/>
    <w:rPr>
      <w:sz w:val="24"/>
      <w:lang w:val="pl-PL" w:eastAsia="pl-PL"/>
    </w:rPr>
  </w:style>
  <w:style w:type="character" w:styleId="Odwoaniedokomentarza">
    <w:name w:val="annotation reference"/>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rsid w:val="00FD5156"/>
    <w:pPr>
      <w:tabs>
        <w:tab w:val="center" w:pos="4536"/>
        <w:tab w:val="right" w:pos="9072"/>
      </w:tabs>
    </w:pPr>
    <w:rPr>
      <w:szCs w:val="20"/>
    </w:rPr>
  </w:style>
  <w:style w:type="character" w:customStyle="1" w:styleId="NagwekZnak">
    <w:name w:val="Nagłówek Znak"/>
    <w:aliases w:val="W_Nagłówek Znak,adresowy Znak"/>
    <w:link w:val="Nagwek"/>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0">
    <w:name w:val="Akapit z listą2"/>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10"/>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customStyle="1" w:styleId="Akapitzlist4">
    <w:name w:val="Akapit z listą4"/>
    <w:aliases w:val="CW_Lista,Data wydania"/>
    <w:basedOn w:val="Normalny"/>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13"/>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lang w:val="pl-PL" w:eastAsia="pl-PL" w:bidi="ar-SA"/>
    </w:rPr>
  </w:style>
  <w:style w:type="paragraph" w:customStyle="1" w:styleId="Bodytextbullet">
    <w:name w:val="Bodytext bullet"/>
    <w:basedOn w:val="Normalny"/>
    <w:rsid w:val="00355FBF"/>
    <w:pPr>
      <w:numPr>
        <w:numId w:val="14"/>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5"/>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ind w:left="0"/>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7"/>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customStyle="1" w:styleId="1">
    <w:name w:val="1."/>
    <w:basedOn w:val="Normalny"/>
    <w:rsid w:val="00AD2B3E"/>
    <w:pPr>
      <w:suppressAutoHyphens/>
      <w:spacing w:line="258" w:lineRule="atLeast"/>
      <w:ind w:left="227" w:hanging="227"/>
      <w:jc w:val="both"/>
    </w:pPr>
    <w:rPr>
      <w:rFonts w:ascii="FrankfurtGothic" w:hAnsi="FrankfurtGothic"/>
      <w:color w:val="000000"/>
      <w:sz w:val="19"/>
      <w:szCs w:val="20"/>
      <w:lang w:eastAsia="ar-SA"/>
    </w:rPr>
  </w:style>
  <w:style w:type="paragraph" w:styleId="Poprawka">
    <w:name w:val="Revision"/>
    <w:hidden/>
    <w:uiPriority w:val="99"/>
    <w:semiHidden/>
    <w:rsid w:val="000C0210"/>
    <w:rPr>
      <w:sz w:val="24"/>
      <w:szCs w:val="24"/>
    </w:rPr>
  </w:style>
  <w:style w:type="paragraph" w:styleId="Akapitzlist">
    <w:name w:val="List Paragraph"/>
    <w:basedOn w:val="Normalny"/>
    <w:uiPriority w:val="34"/>
    <w:qFormat/>
    <w:rsid w:val="00D2200B"/>
    <w:pPr>
      <w:ind w:left="708"/>
    </w:pPr>
  </w:style>
  <w:style w:type="character" w:customStyle="1" w:styleId="hidden-print">
    <w:name w:val="hidden-print"/>
    <w:basedOn w:val="Domylnaczcionkaakapitu"/>
    <w:rsid w:val="00144B52"/>
  </w:style>
  <w:style w:type="paragraph" w:styleId="Bezodstpw">
    <w:name w:val="No Spacing"/>
    <w:uiPriority w:val="1"/>
    <w:qFormat/>
    <w:rsid w:val="003A2DED"/>
    <w:rPr>
      <w:sz w:val="24"/>
      <w:szCs w:val="24"/>
    </w:rPr>
  </w:style>
  <w:style w:type="paragraph" w:customStyle="1" w:styleId="p1">
    <w:name w:val="p1"/>
    <w:basedOn w:val="Normalny"/>
    <w:rsid w:val="0014142E"/>
    <w:pPr>
      <w:spacing w:before="100" w:beforeAutospacing="1" w:after="100" w:afterAutospacing="1"/>
    </w:pPr>
  </w:style>
  <w:style w:type="paragraph" w:customStyle="1" w:styleId="p2">
    <w:name w:val="p2"/>
    <w:basedOn w:val="Normalny"/>
    <w:rsid w:val="0014142E"/>
    <w:pPr>
      <w:spacing w:before="100" w:beforeAutospacing="1" w:after="100" w:afterAutospacing="1"/>
    </w:pPr>
  </w:style>
  <w:style w:type="character" w:customStyle="1" w:styleId="s1">
    <w:name w:val="s1"/>
    <w:basedOn w:val="Domylnaczcionkaakapitu"/>
    <w:rsid w:val="00141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 w:id="1900969238">
      <w:bodyDiv w:val="1"/>
      <w:marLeft w:val="0"/>
      <w:marRight w:val="0"/>
      <w:marTop w:val="0"/>
      <w:marBottom w:val="0"/>
      <w:divBdr>
        <w:top w:val="none" w:sz="0" w:space="0" w:color="auto"/>
        <w:left w:val="none" w:sz="0" w:space="0" w:color="auto"/>
        <w:bottom w:val="none" w:sz="0" w:space="0" w:color="auto"/>
        <w:right w:val="none" w:sz="0" w:space="0" w:color="auto"/>
      </w:divBdr>
      <w:divsChild>
        <w:div w:id="2001157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28195</Words>
  <Characters>169172</Characters>
  <Application>Microsoft Office Word</Application>
  <DocSecurity>0</DocSecurity>
  <Lines>1409</Lines>
  <Paragraphs>393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196974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2026-06-09T10:07:00Z</dcterms:created>
  <dcterms:modified xsi:type="dcterms:W3CDTF">2026-06-09T10:07:00Z</dcterms:modified>
</cp:coreProperties>
</file>