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0D7B1889" w14:textId="12ABCADB" w:rsidR="00B11C03" w:rsidRPr="00030578" w:rsidRDefault="00B11C03" w:rsidP="00B11C03">
      <w:pPr>
        <w:jc w:val="both"/>
        <w:rPr>
          <w:rFonts w:eastAsia="Calibri" w:cstheme="minorHAnsi"/>
          <w:b/>
        </w:rPr>
      </w:pPr>
      <w:r w:rsidRPr="00030578">
        <w:rPr>
          <w:rFonts w:eastAsia="Calibri" w:cstheme="minorHAnsi"/>
          <w:b/>
        </w:rPr>
        <w:t xml:space="preserve">Príloha č. </w:t>
      </w:r>
      <w:r w:rsidR="00FB7F07">
        <w:rPr>
          <w:rFonts w:eastAsia="Calibri" w:cstheme="minorHAnsi"/>
          <w:b/>
        </w:rPr>
        <w:t>3</w:t>
      </w:r>
      <w:r w:rsidRPr="00030578">
        <w:rPr>
          <w:rFonts w:eastAsia="Calibri" w:cstheme="minorHAnsi"/>
          <w:b/>
        </w:rPr>
        <w:t xml:space="preserve"> -  Čestné vyhlásenie o akceptácii podmienok zadávania zákazky a o neprítomnosti konfliktu záujmov</w:t>
      </w:r>
    </w:p>
    <w:p w14:paraId="4668EBAD" w14:textId="489F15FC" w:rsidR="00B11C03" w:rsidRPr="008E578B" w:rsidRDefault="00B11C03" w:rsidP="00B11C03">
      <w:pPr>
        <w:jc w:val="both"/>
        <w:rPr>
          <w:rFonts w:cstheme="minorHAnsi"/>
          <w:bCs/>
          <w:color w:val="000000" w:themeColor="text1"/>
          <w:sz w:val="20"/>
          <w:szCs w:val="20"/>
        </w:rPr>
      </w:pPr>
      <w:r w:rsidRPr="008E578B">
        <w:rPr>
          <w:rFonts w:eastAsia="MS Gothic" w:cstheme="minorHAnsi"/>
          <w:bCs/>
          <w:color w:val="000000" w:themeColor="text1"/>
          <w:sz w:val="20"/>
          <w:szCs w:val="20"/>
        </w:rPr>
        <w:t>S</w:t>
      </w:r>
      <w:r w:rsidRPr="008E578B">
        <w:rPr>
          <w:rFonts w:cstheme="minorHAnsi"/>
          <w:bCs/>
          <w:color w:val="000000" w:themeColor="text1"/>
          <w:sz w:val="20"/>
          <w:szCs w:val="20"/>
        </w:rPr>
        <w:t xml:space="preserve">poločnosť </w:t>
      </w:r>
      <w:r w:rsidRPr="008E578B">
        <w:rPr>
          <w:rFonts w:cstheme="minorHAnsi"/>
          <w:b/>
          <w:color w:val="000000" w:themeColor="text1"/>
          <w:sz w:val="20"/>
          <w:szCs w:val="20"/>
          <w:highlight w:val="yellow"/>
        </w:rPr>
        <w:t>[●]</w:t>
      </w:r>
      <w:r w:rsidRPr="008E578B">
        <w:rPr>
          <w:rFonts w:cstheme="minorHAnsi"/>
          <w:i/>
          <w:noProof/>
          <w:color w:val="000000" w:themeColor="text1"/>
          <w:sz w:val="20"/>
          <w:szCs w:val="20"/>
        </w:rPr>
        <w:t xml:space="preserve"> </w:t>
      </w:r>
      <w:r w:rsidRPr="008E578B">
        <w:rPr>
          <w:rFonts w:cstheme="minorHAnsi"/>
          <w:iCs/>
          <w:noProof/>
          <w:color w:val="000000" w:themeColor="text1"/>
          <w:sz w:val="20"/>
          <w:szCs w:val="20"/>
        </w:rPr>
        <w:t>[</w:t>
      </w:r>
      <w:r w:rsidRPr="008E578B">
        <w:rPr>
          <w:rFonts w:cstheme="minorHAnsi"/>
          <w:iCs/>
          <w:noProof/>
          <w:color w:val="000000" w:themeColor="text1"/>
          <w:sz w:val="20"/>
          <w:szCs w:val="20"/>
          <w:highlight w:val="lightGray"/>
        </w:rPr>
        <w:t>doplniť názov uchádzača</w:t>
      </w:r>
      <w:r w:rsidRPr="008E578B">
        <w:rPr>
          <w:rFonts w:cstheme="minorHAnsi"/>
          <w:iCs/>
          <w:noProof/>
          <w:color w:val="000000" w:themeColor="text1"/>
          <w:sz w:val="20"/>
          <w:szCs w:val="20"/>
        </w:rPr>
        <w:t>],</w:t>
      </w:r>
      <w:r w:rsidRPr="008E578B">
        <w:rPr>
          <w:rFonts w:cstheme="minorHAnsi"/>
          <w:noProof/>
          <w:color w:val="000000" w:themeColor="text1"/>
          <w:sz w:val="20"/>
          <w:szCs w:val="20"/>
        </w:rPr>
        <w:t xml:space="preserve"> </w:t>
      </w:r>
      <w:r>
        <w:rPr>
          <w:rFonts w:cstheme="minorHAnsi"/>
          <w:noProof/>
          <w:color w:val="000000" w:themeColor="text1"/>
          <w:sz w:val="20"/>
          <w:szCs w:val="20"/>
        </w:rPr>
        <w:t xml:space="preserve">IČO </w:t>
      </w:r>
      <w:r w:rsidRPr="008E578B">
        <w:rPr>
          <w:rFonts w:cstheme="minorHAnsi"/>
          <w:b/>
          <w:color w:val="000000" w:themeColor="text1"/>
          <w:sz w:val="20"/>
          <w:szCs w:val="20"/>
          <w:highlight w:val="yellow"/>
        </w:rPr>
        <w:t>[●]</w:t>
      </w:r>
      <w:r w:rsidRPr="008E578B">
        <w:rPr>
          <w:rFonts w:cstheme="minorHAnsi"/>
          <w:i/>
          <w:noProof/>
          <w:color w:val="000000" w:themeColor="text1"/>
          <w:sz w:val="20"/>
          <w:szCs w:val="20"/>
        </w:rPr>
        <w:t xml:space="preserve"> </w:t>
      </w:r>
      <w:r w:rsidRPr="008E578B">
        <w:rPr>
          <w:rFonts w:cstheme="minorHAnsi"/>
          <w:iCs/>
          <w:noProof/>
          <w:color w:val="000000" w:themeColor="text1"/>
          <w:sz w:val="20"/>
          <w:szCs w:val="20"/>
        </w:rPr>
        <w:t>[</w:t>
      </w:r>
      <w:r w:rsidRPr="00B11C03">
        <w:rPr>
          <w:rFonts w:cstheme="minorHAnsi"/>
          <w:iCs/>
          <w:noProof/>
          <w:color w:val="000000" w:themeColor="text1"/>
          <w:sz w:val="20"/>
          <w:szCs w:val="20"/>
          <w:highlight w:val="lightGray"/>
        </w:rPr>
        <w:t>doplniť IČO uchádzača</w:t>
      </w:r>
      <w:r w:rsidRPr="008E578B">
        <w:rPr>
          <w:rFonts w:cstheme="minorHAnsi"/>
          <w:iCs/>
          <w:noProof/>
          <w:color w:val="000000" w:themeColor="text1"/>
          <w:sz w:val="20"/>
          <w:szCs w:val="20"/>
        </w:rPr>
        <w:t>]</w:t>
      </w:r>
      <w:r w:rsidRPr="008E578B">
        <w:rPr>
          <w:rFonts w:cstheme="minorHAnsi"/>
          <w:noProof/>
          <w:color w:val="000000" w:themeColor="text1"/>
          <w:sz w:val="20"/>
          <w:szCs w:val="20"/>
        </w:rPr>
        <w:t xml:space="preserve"> </w:t>
      </w:r>
      <w:r w:rsidRPr="008E578B">
        <w:rPr>
          <w:rFonts w:cstheme="minorHAnsi"/>
          <w:noProof/>
          <w:color w:val="000000" w:themeColor="text1"/>
          <w:sz w:val="20"/>
          <w:szCs w:val="20"/>
          <w:u w:val="single"/>
        </w:rPr>
        <w:t xml:space="preserve">ako </w:t>
      </w:r>
      <w:r w:rsidRPr="008E578B">
        <w:rPr>
          <w:rFonts w:cstheme="minorHAnsi"/>
          <w:bCs/>
          <w:color w:val="000000" w:themeColor="text1"/>
          <w:sz w:val="20"/>
          <w:szCs w:val="20"/>
          <w:u w:val="single"/>
        </w:rPr>
        <w:t>uchádzač</w:t>
      </w:r>
      <w:r w:rsidRPr="008E578B">
        <w:rPr>
          <w:rFonts w:cstheme="minorHAnsi"/>
          <w:bCs/>
          <w:color w:val="000000" w:themeColor="text1"/>
          <w:sz w:val="20"/>
          <w:szCs w:val="20"/>
        </w:rPr>
        <w:t xml:space="preserve">, ktorý predkladá ponuku do postupu zadávania zákazky s názvom </w:t>
      </w:r>
      <w:r>
        <w:rPr>
          <w:rFonts w:cstheme="minorHAnsi"/>
          <w:bCs/>
          <w:color w:val="000000" w:themeColor="text1"/>
          <w:sz w:val="20"/>
          <w:szCs w:val="20"/>
        </w:rPr>
        <w:t>„</w:t>
      </w:r>
      <w:r>
        <w:rPr>
          <w:rFonts w:cstheme="minorHAnsi"/>
          <w:b/>
          <w:color w:val="000000" w:themeColor="text1"/>
          <w:sz w:val="20"/>
          <w:szCs w:val="20"/>
        </w:rPr>
        <w:t xml:space="preserve">Opravy čerpadiel a miešadiel značky </w:t>
      </w:r>
      <w:r w:rsidR="004E35A7">
        <w:rPr>
          <w:rFonts w:cstheme="minorHAnsi"/>
          <w:b/>
          <w:color w:val="000000" w:themeColor="text1"/>
          <w:sz w:val="20"/>
          <w:szCs w:val="20"/>
        </w:rPr>
        <w:t>Sigma a ďalšie</w:t>
      </w:r>
      <w:r>
        <w:rPr>
          <w:rFonts w:cstheme="minorHAnsi"/>
          <w:b/>
          <w:bCs/>
          <w:iCs/>
          <w:color w:val="000000" w:themeColor="text1"/>
          <w:sz w:val="20"/>
          <w:szCs w:val="20"/>
        </w:rPr>
        <w:t>“</w:t>
      </w:r>
      <w:r w:rsidRPr="008E578B">
        <w:rPr>
          <w:rFonts w:cstheme="minorHAnsi"/>
          <w:iCs/>
          <w:noProof/>
          <w:color w:val="000000" w:themeColor="text1"/>
          <w:sz w:val="20"/>
          <w:szCs w:val="20"/>
        </w:rPr>
        <w:t xml:space="preserve"> (ďalej len „</w:t>
      </w:r>
      <w:r w:rsidRPr="008E578B">
        <w:rPr>
          <w:rFonts w:cstheme="minorHAnsi"/>
          <w:b/>
          <w:bCs/>
          <w:iCs/>
          <w:noProof/>
          <w:color w:val="000000" w:themeColor="text1"/>
          <w:sz w:val="20"/>
          <w:szCs w:val="20"/>
        </w:rPr>
        <w:t>zákazka</w:t>
      </w:r>
      <w:r w:rsidRPr="008E578B">
        <w:rPr>
          <w:rFonts w:cstheme="minorHAnsi"/>
          <w:iCs/>
          <w:noProof/>
          <w:color w:val="000000" w:themeColor="text1"/>
          <w:sz w:val="20"/>
          <w:szCs w:val="20"/>
        </w:rPr>
        <w:t>“),</w:t>
      </w:r>
      <w:r w:rsidRPr="008E578B">
        <w:rPr>
          <w:rFonts w:cstheme="minorHAnsi"/>
          <w:bCs/>
          <w:iCs/>
          <w:color w:val="000000" w:themeColor="text1"/>
          <w:sz w:val="20"/>
          <w:szCs w:val="20"/>
        </w:rPr>
        <w:t xml:space="preserve"> </w:t>
      </w:r>
      <w:r w:rsidRPr="008E578B">
        <w:rPr>
          <w:rFonts w:cstheme="minorHAnsi"/>
          <w:bCs/>
          <w:color w:val="000000" w:themeColor="text1"/>
          <w:sz w:val="20"/>
          <w:szCs w:val="20"/>
        </w:rPr>
        <w:t xml:space="preserve">v rámci Kategórie </w:t>
      </w:r>
      <w:r w:rsidRPr="00B11C03">
        <w:rPr>
          <w:rFonts w:cstheme="minorHAnsi"/>
          <w:b/>
          <w:color w:val="000000" w:themeColor="text1"/>
          <w:sz w:val="20"/>
          <w:szCs w:val="20"/>
        </w:rPr>
        <w:t>autorizovaný servis</w:t>
      </w:r>
      <w:r>
        <w:rPr>
          <w:rFonts w:cstheme="minorHAnsi"/>
          <w:bCs/>
          <w:color w:val="000000" w:themeColor="text1"/>
          <w:sz w:val="20"/>
          <w:szCs w:val="20"/>
        </w:rPr>
        <w:t xml:space="preserve"> </w:t>
      </w:r>
      <w:r w:rsidRPr="008E578B">
        <w:rPr>
          <w:rFonts w:cstheme="minorHAnsi"/>
          <w:bCs/>
          <w:color w:val="000000" w:themeColor="text1"/>
          <w:sz w:val="20"/>
          <w:szCs w:val="20"/>
        </w:rPr>
        <w:t>Dynamického nákupného systému s názvom „</w:t>
      </w:r>
      <w:bookmarkStart w:id="0" w:name="_Hlk118971752"/>
      <w:r>
        <w:rPr>
          <w:rFonts w:cstheme="minorHAnsi"/>
          <w:bCs/>
          <w:color w:val="000000" w:themeColor="text1"/>
          <w:sz w:val="20"/>
          <w:szCs w:val="20"/>
        </w:rPr>
        <w:t>Opravy čerpadiel a miešadiel</w:t>
      </w:r>
      <w:r w:rsidRPr="008E578B">
        <w:rPr>
          <w:rFonts w:cstheme="minorHAnsi"/>
          <w:bCs/>
          <w:color w:val="000000" w:themeColor="text1"/>
          <w:sz w:val="20"/>
          <w:szCs w:val="20"/>
        </w:rPr>
        <w:t>“ zriaďovaného postupom užšej súťaže</w:t>
      </w:r>
      <w:bookmarkEnd w:id="0"/>
      <w:r w:rsidRPr="008E578B">
        <w:rPr>
          <w:rFonts w:cstheme="minorHAnsi"/>
          <w:bCs/>
          <w:color w:val="000000" w:themeColor="text1"/>
          <w:sz w:val="20"/>
          <w:szCs w:val="20"/>
        </w:rPr>
        <w:t>, vyhlásenej obstarávateľom</w:t>
      </w:r>
      <w:r w:rsidRPr="008E578B">
        <w:rPr>
          <w:rFonts w:cstheme="minorHAnsi"/>
          <w:b/>
          <w:color w:val="000000" w:themeColor="text1"/>
          <w:sz w:val="20"/>
          <w:szCs w:val="20"/>
        </w:rPr>
        <w:t xml:space="preserve"> Východoslovenská vodárenská spoločnosť, a. s.</w:t>
      </w:r>
      <w:r w:rsidRPr="008E578B">
        <w:rPr>
          <w:rFonts w:cstheme="minorHAnsi"/>
          <w:bCs/>
          <w:color w:val="000000" w:themeColor="text1"/>
          <w:sz w:val="20"/>
          <w:szCs w:val="20"/>
        </w:rPr>
        <w:t>, so sídlom: Komenského 50, 042 48 Košice, IČO:36 570 460 (ďalej len „</w:t>
      </w:r>
      <w:r w:rsidRPr="008E578B">
        <w:rPr>
          <w:rFonts w:cstheme="minorHAnsi"/>
          <w:b/>
          <w:bCs/>
          <w:color w:val="000000" w:themeColor="text1"/>
          <w:sz w:val="20"/>
          <w:szCs w:val="20"/>
        </w:rPr>
        <w:t>obstarávateľ</w:t>
      </w:r>
      <w:r w:rsidRPr="008E578B">
        <w:rPr>
          <w:rFonts w:cstheme="minorHAnsi"/>
          <w:bCs/>
          <w:color w:val="000000" w:themeColor="text1"/>
          <w:sz w:val="20"/>
          <w:szCs w:val="20"/>
        </w:rPr>
        <w:t xml:space="preserve">“) zverejnením </w:t>
      </w:r>
      <w:r w:rsidRPr="008E578B">
        <w:rPr>
          <w:rFonts w:cstheme="minorHAnsi"/>
          <w:noProof/>
          <w:color w:val="000000" w:themeColor="text1"/>
          <w:sz w:val="20"/>
          <w:szCs w:val="20"/>
        </w:rPr>
        <w:t xml:space="preserve">oznámenia o vyhlásení verejného obstarávania </w:t>
      </w:r>
      <w:r>
        <w:rPr>
          <w:rFonts w:cstheme="minorHAnsi"/>
          <w:bCs/>
          <w:noProof/>
          <w:color w:val="000000" w:themeColor="text1"/>
          <w:sz w:val="20"/>
          <w:szCs w:val="20"/>
        </w:rPr>
        <w:t>v Úr. vestníku Európskej únie S 44/2025 zo dňa 04.03.2025, pod č. 141001-2025 a vo Vestníku ÚVO č. 45/2025 zo dňa 05.03.2025 pod č. 4541-MUS</w:t>
      </w:r>
      <w:r w:rsidRPr="008E578B">
        <w:rPr>
          <w:rFonts w:cstheme="minorHAnsi"/>
          <w:iCs/>
          <w:noProof/>
          <w:color w:val="000000" w:themeColor="text1"/>
          <w:sz w:val="20"/>
          <w:szCs w:val="20"/>
        </w:rPr>
        <w:t xml:space="preserve"> </w:t>
      </w:r>
      <w:r w:rsidRPr="008E578B">
        <w:rPr>
          <w:rFonts w:cstheme="minorHAnsi"/>
          <w:noProof/>
          <w:color w:val="000000" w:themeColor="text1"/>
          <w:sz w:val="20"/>
          <w:szCs w:val="20"/>
        </w:rPr>
        <w:t xml:space="preserve"> (ďalej len „</w:t>
      </w:r>
      <w:r w:rsidRPr="008E578B">
        <w:rPr>
          <w:rFonts w:cstheme="minorHAnsi"/>
          <w:b/>
          <w:noProof/>
          <w:color w:val="000000" w:themeColor="text1"/>
          <w:sz w:val="20"/>
          <w:szCs w:val="20"/>
        </w:rPr>
        <w:t>Dynamický nákupný systém</w:t>
      </w:r>
      <w:r w:rsidRPr="008E578B">
        <w:rPr>
          <w:rFonts w:cstheme="minorHAnsi"/>
          <w:noProof/>
          <w:color w:val="000000" w:themeColor="text1"/>
          <w:sz w:val="20"/>
          <w:szCs w:val="20"/>
        </w:rPr>
        <w:t>“ alebo len „</w:t>
      </w:r>
      <w:r w:rsidRPr="008E578B">
        <w:rPr>
          <w:rFonts w:cstheme="minorHAnsi"/>
          <w:b/>
          <w:bCs/>
          <w:noProof/>
          <w:color w:val="000000" w:themeColor="text1"/>
          <w:sz w:val="20"/>
          <w:szCs w:val="20"/>
        </w:rPr>
        <w:t>DNS</w:t>
      </w:r>
      <w:r w:rsidRPr="008E578B">
        <w:rPr>
          <w:rFonts w:cstheme="minorHAnsi"/>
          <w:noProof/>
          <w:color w:val="000000" w:themeColor="text1"/>
          <w:sz w:val="20"/>
          <w:szCs w:val="20"/>
        </w:rPr>
        <w:t>“)</w:t>
      </w:r>
      <w:bookmarkStart w:id="1" w:name="_Hlk118972156"/>
      <w:r>
        <w:rPr>
          <w:rFonts w:cstheme="minorHAnsi"/>
          <w:noProof/>
          <w:color w:val="000000" w:themeColor="text1"/>
          <w:sz w:val="20"/>
          <w:szCs w:val="20"/>
        </w:rPr>
        <w:t xml:space="preserve">. </w:t>
      </w:r>
    </w:p>
    <w:bookmarkEnd w:id="1"/>
    <w:p w14:paraId="4226369F" w14:textId="77777777" w:rsidR="00B11C03" w:rsidRPr="008E578B" w:rsidRDefault="00B11C03" w:rsidP="00B11C03">
      <w:pPr>
        <w:jc w:val="both"/>
        <w:rPr>
          <w:rFonts w:cstheme="minorHAnsi"/>
          <w:noProof/>
          <w:color w:val="000000" w:themeColor="text1"/>
          <w:sz w:val="20"/>
          <w:szCs w:val="20"/>
        </w:rPr>
      </w:pPr>
    </w:p>
    <w:p w14:paraId="4F0A4562" w14:textId="77777777" w:rsidR="00B11C03" w:rsidRPr="008E578B" w:rsidRDefault="00B11C03" w:rsidP="00B11C03">
      <w:pPr>
        <w:widowControl w:val="0"/>
        <w:jc w:val="center"/>
        <w:rPr>
          <w:rFonts w:cstheme="minorHAnsi"/>
          <w:b/>
          <w:color w:val="000000" w:themeColor="text1"/>
          <w:sz w:val="20"/>
          <w:szCs w:val="20"/>
        </w:rPr>
      </w:pPr>
      <w:r w:rsidRPr="008E578B">
        <w:rPr>
          <w:rFonts w:cstheme="minorHAnsi"/>
          <w:b/>
          <w:color w:val="000000" w:themeColor="text1"/>
          <w:sz w:val="20"/>
          <w:szCs w:val="20"/>
        </w:rPr>
        <w:t xml:space="preserve">č e s t n e  v y h l a s u j e m , ž e </w:t>
      </w:r>
    </w:p>
    <w:p w14:paraId="58148F5A" w14:textId="77777777" w:rsidR="00B11C03" w:rsidRPr="008E578B" w:rsidRDefault="00B11C03" w:rsidP="00B11C03">
      <w:pPr>
        <w:widowControl w:val="0"/>
        <w:numPr>
          <w:ilvl w:val="0"/>
          <w:numId w:val="3"/>
        </w:numPr>
        <w:pBdr>
          <w:bottom w:val="single" w:sz="12" w:space="1" w:color="auto"/>
        </w:pBdr>
        <w:spacing w:after="0" w:line="240" w:lineRule="auto"/>
        <w:ind w:left="567" w:hanging="567"/>
        <w:jc w:val="both"/>
        <w:rPr>
          <w:rFonts w:cstheme="minorHAnsi"/>
          <w:b/>
          <w:color w:val="000000" w:themeColor="text1"/>
          <w:sz w:val="20"/>
          <w:szCs w:val="20"/>
        </w:rPr>
      </w:pPr>
      <w:r w:rsidRPr="008E578B">
        <w:rPr>
          <w:rFonts w:cstheme="minorHAnsi"/>
          <w:b/>
          <w:color w:val="000000" w:themeColor="text1"/>
          <w:sz w:val="20"/>
          <w:szCs w:val="20"/>
        </w:rPr>
        <w:t xml:space="preserve">v súvislosti s konfliktom záujmov v zmysle § 23 zákona č. 343/2015 </w:t>
      </w:r>
      <w:proofErr w:type="spellStart"/>
      <w:r w:rsidRPr="008E578B">
        <w:rPr>
          <w:rFonts w:cstheme="minorHAnsi"/>
          <w:b/>
          <w:color w:val="000000" w:themeColor="text1"/>
          <w:sz w:val="20"/>
          <w:szCs w:val="20"/>
        </w:rPr>
        <w:t>Z.z</w:t>
      </w:r>
      <w:proofErr w:type="spellEnd"/>
      <w:r w:rsidRPr="008E578B">
        <w:rPr>
          <w:rFonts w:cstheme="minorHAnsi"/>
          <w:b/>
          <w:color w:val="000000" w:themeColor="text1"/>
          <w:sz w:val="20"/>
          <w:szCs w:val="20"/>
        </w:rPr>
        <w:t xml:space="preserve">. o verejnom obstarávaní a o zmene a doplnení niektorých zákonov v platnom znení </w:t>
      </w:r>
      <w:r w:rsidRPr="008E578B">
        <w:rPr>
          <w:rFonts w:cstheme="minorHAnsi"/>
          <w:bCs/>
          <w:color w:val="000000" w:themeColor="text1"/>
          <w:sz w:val="20"/>
          <w:szCs w:val="20"/>
        </w:rPr>
        <w:t>(ďalej len „</w:t>
      </w:r>
      <w:r w:rsidRPr="008E578B">
        <w:rPr>
          <w:rFonts w:cstheme="minorHAnsi"/>
          <w:b/>
          <w:color w:val="000000" w:themeColor="text1"/>
          <w:sz w:val="20"/>
          <w:szCs w:val="20"/>
        </w:rPr>
        <w:t>ZVO</w:t>
      </w:r>
      <w:r w:rsidRPr="008E578B">
        <w:rPr>
          <w:rFonts w:cstheme="minorHAnsi"/>
          <w:bCs/>
          <w:color w:val="000000" w:themeColor="text1"/>
          <w:sz w:val="20"/>
          <w:szCs w:val="20"/>
        </w:rPr>
        <w:t>“)</w:t>
      </w:r>
      <w:r w:rsidRPr="008E578B">
        <w:rPr>
          <w:rFonts w:cstheme="minorHAnsi"/>
          <w:b/>
          <w:color w:val="000000" w:themeColor="text1"/>
          <w:sz w:val="20"/>
          <w:szCs w:val="20"/>
        </w:rPr>
        <w:t xml:space="preserve"> v rámci zadávania tejto zákazky,</w:t>
      </w:r>
    </w:p>
    <w:p w14:paraId="27CC45DD" w14:textId="77777777" w:rsidR="00B11C03" w:rsidRPr="008E578B" w:rsidRDefault="00B11C03" w:rsidP="00B11C03">
      <w:pPr>
        <w:widowControl w:val="0"/>
        <w:numPr>
          <w:ilvl w:val="0"/>
          <w:numId w:val="2"/>
        </w:numPr>
        <w:spacing w:after="0" w:line="240" w:lineRule="auto"/>
        <w:ind w:left="993" w:hanging="426"/>
        <w:jc w:val="both"/>
        <w:rPr>
          <w:rFonts w:cstheme="minorHAnsi"/>
          <w:color w:val="000000" w:themeColor="text1"/>
          <w:sz w:val="20"/>
          <w:szCs w:val="20"/>
        </w:rPr>
      </w:pPr>
      <w:r w:rsidRPr="008E578B">
        <w:rPr>
          <w:rFonts w:eastAsia="Proba Pro" w:cstheme="minorHAnsi"/>
          <w:color w:val="000000" w:themeColor="text1"/>
          <w:sz w:val="20"/>
          <w:szCs w:val="20"/>
        </w:rPr>
        <w:t>som nevyvíjal a</w:t>
      </w:r>
      <w:r w:rsidRPr="008E578B">
        <w:rPr>
          <w:rFonts w:cstheme="minorHAnsi"/>
          <w:color w:val="000000" w:themeColor="text1"/>
          <w:sz w:val="20"/>
          <w:szCs w:val="20"/>
        </w:rPr>
        <w:t> </w:t>
      </w:r>
      <w:r w:rsidRPr="008E578B">
        <w:rPr>
          <w:rFonts w:eastAsia="Proba Pro" w:cstheme="minorHAnsi"/>
          <w:color w:val="000000" w:themeColor="text1"/>
          <w:sz w:val="20"/>
          <w:szCs w:val="20"/>
        </w:rPr>
        <w:t>nebudem vyvíjať voči žiadnej osobe na strane obstarávateľa, ktorá je alebo by mohla byť zainteresovaná v</w:t>
      </w:r>
      <w:r w:rsidRPr="008E578B">
        <w:rPr>
          <w:rFonts w:cstheme="minorHAnsi"/>
          <w:color w:val="000000" w:themeColor="text1"/>
          <w:sz w:val="20"/>
          <w:szCs w:val="20"/>
        </w:rPr>
        <w:t> </w:t>
      </w:r>
      <w:r w:rsidRPr="008E578B">
        <w:rPr>
          <w:rFonts w:eastAsia="Proba Pro" w:cstheme="minorHAnsi"/>
          <w:color w:val="000000" w:themeColor="text1"/>
          <w:sz w:val="20"/>
          <w:szCs w:val="20"/>
        </w:rPr>
        <w:t>zmysle ustanovení § 23 ods. 3 ZVO („zainteresovaná osoba“) akékoľvek aktivity, ktoré by mohli viesť k</w:t>
      </w:r>
      <w:r w:rsidRPr="008E578B">
        <w:rPr>
          <w:rFonts w:cstheme="minorHAnsi"/>
          <w:color w:val="000000" w:themeColor="text1"/>
          <w:sz w:val="20"/>
          <w:szCs w:val="20"/>
        </w:rPr>
        <w:t> </w:t>
      </w:r>
      <w:r w:rsidRPr="008E578B">
        <w:rPr>
          <w:rFonts w:eastAsia="Proba Pro" w:cstheme="minorHAnsi"/>
          <w:color w:val="000000" w:themeColor="text1"/>
          <w:sz w:val="20"/>
          <w:szCs w:val="20"/>
        </w:rPr>
        <w:t>zvýhodneniu nášho postavenia v rámci zadávania zákazky,</w:t>
      </w:r>
    </w:p>
    <w:p w14:paraId="62A104C7" w14:textId="77777777" w:rsidR="00B11C03" w:rsidRPr="008E578B" w:rsidRDefault="00B11C03" w:rsidP="00B11C03">
      <w:pPr>
        <w:widowControl w:val="0"/>
        <w:numPr>
          <w:ilvl w:val="0"/>
          <w:numId w:val="2"/>
        </w:numPr>
        <w:spacing w:after="0" w:line="240" w:lineRule="auto"/>
        <w:ind w:left="993" w:hanging="426"/>
        <w:jc w:val="both"/>
        <w:rPr>
          <w:rFonts w:cstheme="minorHAnsi"/>
          <w:color w:val="000000" w:themeColor="text1"/>
          <w:sz w:val="20"/>
          <w:szCs w:val="20"/>
        </w:rPr>
      </w:pPr>
      <w:r w:rsidRPr="008E578B">
        <w:rPr>
          <w:rFonts w:eastAsia="Proba Pro" w:cstheme="minorHAnsi"/>
          <w:color w:val="000000" w:themeColor="text1"/>
          <w:sz w:val="20"/>
          <w:szCs w:val="20"/>
        </w:rPr>
        <w:t>neposkytol som a neposkytnem akejkoľvek čo i</w:t>
      </w:r>
      <w:r w:rsidRPr="008E578B">
        <w:rPr>
          <w:rFonts w:cstheme="minorHAnsi"/>
          <w:color w:val="000000" w:themeColor="text1"/>
          <w:sz w:val="20"/>
          <w:szCs w:val="20"/>
        </w:rPr>
        <w:t> </w:t>
      </w:r>
      <w:r w:rsidRPr="008E578B">
        <w:rPr>
          <w:rFonts w:eastAsia="Proba Pro" w:cstheme="minorHAnsi"/>
          <w:color w:val="000000" w:themeColor="text1"/>
          <w:sz w:val="20"/>
          <w:szCs w:val="20"/>
        </w:rPr>
        <w:t xml:space="preserve">len potencionálne zainteresovanej osobe priamo alebo nepriamo akúkoľvek finančnú alebo vecnú výhodu ako motiváciu alebo odmenu súvisiacu so zadaním tejto zákazky, </w:t>
      </w:r>
    </w:p>
    <w:p w14:paraId="564129CC" w14:textId="77777777" w:rsidR="00B11C03" w:rsidRPr="008E578B" w:rsidRDefault="00B11C03" w:rsidP="00B11C03">
      <w:pPr>
        <w:widowControl w:val="0"/>
        <w:numPr>
          <w:ilvl w:val="0"/>
          <w:numId w:val="2"/>
        </w:numPr>
        <w:spacing w:after="0" w:line="240" w:lineRule="auto"/>
        <w:ind w:left="993" w:hanging="426"/>
        <w:jc w:val="both"/>
        <w:rPr>
          <w:rFonts w:cstheme="minorHAnsi"/>
          <w:color w:val="000000" w:themeColor="text1"/>
          <w:sz w:val="20"/>
          <w:szCs w:val="20"/>
        </w:rPr>
      </w:pPr>
      <w:r w:rsidRPr="008E578B">
        <w:rPr>
          <w:rFonts w:eastAsia="Proba Pro" w:cstheme="minorHAnsi"/>
          <w:color w:val="000000" w:themeColor="text1"/>
          <w:sz w:val="20"/>
          <w:szCs w:val="20"/>
        </w:rPr>
        <w:t>budem bezodkladne informovať obstarávateľa o akejkoľvek situácii, ktorá je považovaná za konflikt záujmov alebo ktorá by mohla viesť ku konfliktu záujmov kedykoľvek v</w:t>
      </w:r>
      <w:r w:rsidRPr="008E578B">
        <w:rPr>
          <w:rFonts w:cstheme="minorHAnsi"/>
          <w:color w:val="000000" w:themeColor="text1"/>
          <w:sz w:val="20"/>
          <w:szCs w:val="20"/>
        </w:rPr>
        <w:t> </w:t>
      </w:r>
      <w:r w:rsidRPr="008E578B">
        <w:rPr>
          <w:rFonts w:eastAsia="Proba Pro" w:cstheme="minorHAnsi"/>
          <w:color w:val="000000" w:themeColor="text1"/>
          <w:sz w:val="20"/>
          <w:szCs w:val="20"/>
        </w:rPr>
        <w:t>priebehu procesu obstarávania,</w:t>
      </w:r>
    </w:p>
    <w:p w14:paraId="1CED5958" w14:textId="77777777" w:rsidR="00B11C03" w:rsidRPr="00B11C03" w:rsidRDefault="00B11C03" w:rsidP="00B11C03">
      <w:pPr>
        <w:widowControl w:val="0"/>
        <w:numPr>
          <w:ilvl w:val="0"/>
          <w:numId w:val="2"/>
        </w:numPr>
        <w:spacing w:after="0" w:line="240" w:lineRule="auto"/>
        <w:ind w:left="993" w:hanging="426"/>
        <w:jc w:val="both"/>
        <w:rPr>
          <w:rFonts w:cstheme="minorHAnsi"/>
          <w:color w:val="000000" w:themeColor="text1"/>
          <w:sz w:val="20"/>
          <w:szCs w:val="20"/>
        </w:rPr>
      </w:pPr>
      <w:r w:rsidRPr="008E578B">
        <w:rPr>
          <w:rFonts w:eastAsia="Proba Pro" w:cstheme="minorHAnsi"/>
          <w:color w:val="000000" w:themeColor="text1"/>
          <w:sz w:val="20"/>
          <w:szCs w:val="20"/>
        </w:rPr>
        <w:t>poskytnem obstarávateľovi v postupe tohto obstarávania presné, pravdivé a úplné informácie;</w:t>
      </w:r>
    </w:p>
    <w:p w14:paraId="559C7342" w14:textId="77777777" w:rsidR="00B11C03" w:rsidRPr="008E578B" w:rsidRDefault="00B11C03" w:rsidP="00B11C03">
      <w:pPr>
        <w:widowControl w:val="0"/>
        <w:spacing w:after="0" w:line="240" w:lineRule="auto"/>
        <w:ind w:left="993"/>
        <w:jc w:val="both"/>
        <w:rPr>
          <w:rFonts w:cstheme="minorHAnsi"/>
          <w:color w:val="000000" w:themeColor="text1"/>
          <w:sz w:val="20"/>
          <w:szCs w:val="20"/>
        </w:rPr>
      </w:pPr>
    </w:p>
    <w:p w14:paraId="58893D77" w14:textId="77777777" w:rsidR="00B11C03" w:rsidRPr="008E578B" w:rsidRDefault="00B11C03" w:rsidP="00B11C03">
      <w:pPr>
        <w:widowControl w:val="0"/>
        <w:numPr>
          <w:ilvl w:val="0"/>
          <w:numId w:val="3"/>
        </w:numPr>
        <w:pBdr>
          <w:bottom w:val="single" w:sz="12" w:space="1" w:color="auto"/>
        </w:pBdr>
        <w:spacing w:after="0" w:line="240" w:lineRule="auto"/>
        <w:ind w:left="567" w:hanging="567"/>
        <w:jc w:val="both"/>
        <w:rPr>
          <w:rFonts w:cstheme="minorHAnsi"/>
          <w:color w:val="000000" w:themeColor="text1"/>
          <w:sz w:val="20"/>
          <w:szCs w:val="20"/>
        </w:rPr>
      </w:pPr>
      <w:r w:rsidRPr="008E578B">
        <w:rPr>
          <w:rFonts w:cstheme="minorHAnsi"/>
          <w:b/>
          <w:bCs/>
          <w:color w:val="000000" w:themeColor="text1"/>
          <w:sz w:val="20"/>
          <w:szCs w:val="20"/>
          <w:lang w:eastAsia="cs-CZ"/>
        </w:rPr>
        <w:t>v súvislosti so sankciami voči Ruskej federácií,</w:t>
      </w:r>
    </w:p>
    <w:p w14:paraId="2407D66C" w14:textId="77777777" w:rsidR="00B11C03" w:rsidRPr="008E578B" w:rsidRDefault="00B11C03" w:rsidP="00B11C03">
      <w:pPr>
        <w:widowControl w:val="0"/>
        <w:numPr>
          <w:ilvl w:val="0"/>
          <w:numId w:val="2"/>
        </w:numPr>
        <w:spacing w:after="0" w:line="240" w:lineRule="auto"/>
        <w:ind w:left="993" w:hanging="426"/>
        <w:jc w:val="both"/>
        <w:rPr>
          <w:rFonts w:eastAsia="Proba Pro" w:cstheme="minorHAnsi"/>
          <w:color w:val="000000" w:themeColor="text1"/>
          <w:sz w:val="20"/>
          <w:szCs w:val="20"/>
        </w:rPr>
      </w:pPr>
      <w:r w:rsidRPr="008E578B">
        <w:rPr>
          <w:rFonts w:eastAsia="Proba Pro" w:cstheme="minorHAnsi"/>
          <w:color w:val="000000" w:themeColor="text1"/>
          <w:sz w:val="20"/>
          <w:szCs w:val="20"/>
        </w:rPr>
        <w:t>v </w:t>
      </w:r>
      <w:r w:rsidRPr="008E578B">
        <w:rPr>
          <w:rFonts w:cstheme="minorHAnsi"/>
          <w:color w:val="000000" w:themeColor="text1"/>
          <w:sz w:val="20"/>
          <w:szCs w:val="20"/>
        </w:rPr>
        <w:t>spoločnosti</w:t>
      </w:r>
      <w:r w:rsidRPr="008E578B">
        <w:rPr>
          <w:rFonts w:eastAsia="Proba Pro" w:cstheme="minorHAnsi"/>
          <w:color w:val="000000" w:themeColor="text1"/>
          <w:sz w:val="20"/>
          <w:szCs w:val="20"/>
        </w:rPr>
        <w:t>, ktorá je uchádzačom nefiguruje ruská účasť, ktorá prekračuje limity stanovené v článku 5k nariadenie Rady (EÚ) č. 833/2014 z 31. júla 2014 o reštriktívnych opatrenia s ohľadom na konanie Ruska, ktorým destabilizuje situáciu na Ukrajine v znení nariadenia Rady (EÚ) č. 2022/578 z 8. apríla 2022, predovšetkým vyhlasujem, že:</w:t>
      </w:r>
    </w:p>
    <w:p w14:paraId="5BB9BF0E" w14:textId="77777777" w:rsidR="00B11C03" w:rsidRPr="008E578B" w:rsidRDefault="00B11C03" w:rsidP="00B11C03">
      <w:pPr>
        <w:pStyle w:val="Odsekzoznamu"/>
        <w:widowControl w:val="0"/>
        <w:numPr>
          <w:ilvl w:val="2"/>
          <w:numId w:val="1"/>
        </w:numPr>
        <w:spacing w:after="0" w:line="240" w:lineRule="auto"/>
        <w:ind w:left="1305" w:hanging="284"/>
        <w:contextualSpacing w:val="0"/>
        <w:jc w:val="both"/>
        <w:rPr>
          <w:rFonts w:eastAsia="Proba Pro" w:cstheme="minorHAnsi"/>
          <w:color w:val="000000" w:themeColor="text1"/>
          <w:sz w:val="20"/>
          <w:szCs w:val="20"/>
        </w:rPr>
      </w:pPr>
      <w:r w:rsidRPr="008E578B">
        <w:rPr>
          <w:rFonts w:eastAsia="Proba Pro" w:cstheme="minorHAnsi"/>
          <w:color w:val="000000" w:themeColor="text1"/>
          <w:sz w:val="20"/>
          <w:szCs w:val="20"/>
        </w:rPr>
        <w:t>uchádzač nie je ruským štátnym príslušníkom ani fyzickou alebo právnickou osobou, subjektom alebo orgánom so sídlom v Rusku;</w:t>
      </w:r>
    </w:p>
    <w:p w14:paraId="7FE36369" w14:textId="77777777" w:rsidR="00B11C03" w:rsidRPr="008E578B" w:rsidRDefault="00B11C03" w:rsidP="00B11C03">
      <w:pPr>
        <w:pStyle w:val="Odsekzoznamu"/>
        <w:widowControl w:val="0"/>
        <w:numPr>
          <w:ilvl w:val="2"/>
          <w:numId w:val="1"/>
        </w:numPr>
        <w:spacing w:after="0" w:line="240" w:lineRule="auto"/>
        <w:ind w:left="1305" w:hanging="284"/>
        <w:contextualSpacing w:val="0"/>
        <w:jc w:val="both"/>
        <w:rPr>
          <w:rFonts w:eastAsia="Proba Pro" w:cstheme="minorHAnsi"/>
          <w:color w:val="000000" w:themeColor="text1"/>
          <w:sz w:val="20"/>
          <w:szCs w:val="20"/>
        </w:rPr>
      </w:pPr>
      <w:r w:rsidRPr="008E578B">
        <w:rPr>
          <w:rFonts w:eastAsia="Proba Pro" w:cstheme="minorHAnsi"/>
          <w:color w:val="000000" w:themeColor="text1"/>
          <w:sz w:val="20"/>
          <w:szCs w:val="20"/>
        </w:rPr>
        <w:t>uchádzač nie je právnickou osobou, subjektom alebo orgánom, ktorých vlastnícke práva priamo alebo nepriamo vlastní z viac ako 50% subjekt uvedený v písm. a) vyššie;</w:t>
      </w:r>
    </w:p>
    <w:p w14:paraId="51699F7D" w14:textId="77777777" w:rsidR="00B11C03" w:rsidRPr="008E578B" w:rsidRDefault="00B11C03" w:rsidP="00B11C03">
      <w:pPr>
        <w:pStyle w:val="Odsekzoznamu"/>
        <w:widowControl w:val="0"/>
        <w:numPr>
          <w:ilvl w:val="2"/>
          <w:numId w:val="1"/>
        </w:numPr>
        <w:spacing w:after="0" w:line="240" w:lineRule="auto"/>
        <w:ind w:left="1305" w:hanging="284"/>
        <w:contextualSpacing w:val="0"/>
        <w:jc w:val="both"/>
        <w:rPr>
          <w:rFonts w:eastAsia="Proba Pro" w:cstheme="minorHAnsi"/>
          <w:color w:val="000000" w:themeColor="text1"/>
          <w:sz w:val="20"/>
          <w:szCs w:val="20"/>
        </w:rPr>
      </w:pPr>
      <w:r w:rsidRPr="008E578B">
        <w:rPr>
          <w:rFonts w:eastAsia="Proba Pro" w:cstheme="minorHAnsi"/>
          <w:color w:val="000000" w:themeColor="text1"/>
          <w:sz w:val="20"/>
          <w:szCs w:val="20"/>
        </w:rPr>
        <w:t>uchádzač nie je fyzická alebo právnická osoba, subjekt alebo orgán, ktorý koná v mene alebo na príkaz subjektu uvedeného v písm. a) alebo b) vyššie;</w:t>
      </w:r>
    </w:p>
    <w:p w14:paraId="5C187146" w14:textId="77777777" w:rsidR="00B11C03" w:rsidRPr="008E578B" w:rsidRDefault="00B11C03" w:rsidP="00B11C03">
      <w:pPr>
        <w:pStyle w:val="Odsekzoznamu"/>
        <w:widowControl w:val="0"/>
        <w:numPr>
          <w:ilvl w:val="2"/>
          <w:numId w:val="1"/>
        </w:numPr>
        <w:spacing w:after="0" w:line="240" w:lineRule="auto"/>
        <w:ind w:left="1305" w:hanging="284"/>
        <w:contextualSpacing w:val="0"/>
        <w:jc w:val="both"/>
        <w:rPr>
          <w:rFonts w:eastAsia="Proba Pro" w:cstheme="minorHAnsi"/>
          <w:color w:val="000000" w:themeColor="text1"/>
          <w:sz w:val="20"/>
          <w:szCs w:val="20"/>
        </w:rPr>
      </w:pPr>
      <w:r w:rsidRPr="008E578B">
        <w:rPr>
          <w:rFonts w:eastAsia="Proba Pro" w:cstheme="minorHAnsi"/>
          <w:color w:val="000000" w:themeColor="text1"/>
          <w:sz w:val="20"/>
          <w:szCs w:val="20"/>
        </w:rPr>
        <w:t>subdodávatelia alebo subjekty, ktorých kapacity uchádzač využíva na preukázanie podmienok účasti, ktoré sú subjektami uvedenými v písm. a) až c) vyššie, nemajú účasť vyššiu ako 10% hodnoty zákazky.</w:t>
      </w:r>
    </w:p>
    <w:p w14:paraId="31E99893" w14:textId="59E69087" w:rsidR="00B11C03" w:rsidRDefault="00B11C03" w:rsidP="00B11C03">
      <w:pPr>
        <w:pStyle w:val="Odsekzoznamu"/>
        <w:widowControl w:val="0"/>
        <w:numPr>
          <w:ilvl w:val="2"/>
          <w:numId w:val="1"/>
        </w:numPr>
        <w:spacing w:after="0" w:line="240" w:lineRule="auto"/>
        <w:ind w:left="1305" w:hanging="284"/>
        <w:contextualSpacing w:val="0"/>
        <w:jc w:val="both"/>
        <w:rPr>
          <w:rFonts w:eastAsia="Proba Pro" w:cstheme="minorHAnsi"/>
          <w:color w:val="000000" w:themeColor="text1"/>
          <w:sz w:val="20"/>
          <w:szCs w:val="20"/>
        </w:rPr>
      </w:pPr>
      <w:r w:rsidRPr="008E578B">
        <w:rPr>
          <w:rFonts w:eastAsia="Proba Pro" w:cstheme="minorHAnsi"/>
          <w:color w:val="000000" w:themeColor="text1"/>
          <w:sz w:val="20"/>
          <w:szCs w:val="20"/>
        </w:rPr>
        <w:t>na strane uchádzača, subdodávateľov alebo subjektov, ktorých kapacity uchádzač využíva na preukázanie podmienok účasti neexistujú skutočností brániace podpisu zmluvy podľa Nariadenia Rady (EÚ) č. 833/2014 z 31. júla 2014 o reštriktívnych opatreniach s ohľadom na konanie Ruska, ktorým destabilizuje situáciu na Ukrajine v znení neskorších nariadení, najmä v znení  Nariadenia Rady EÚ č. 2022/578 z 08. apríla 2022 (skutočnosti vo vzťahu k osobám uvedeným na sankčných zoznamoch podľa príslušných nariadení).</w:t>
      </w:r>
    </w:p>
    <w:p w14:paraId="1CA4ADBC" w14:textId="77777777" w:rsidR="00B11C03" w:rsidRPr="00B11C03" w:rsidRDefault="00B11C03" w:rsidP="00B11C03">
      <w:pPr>
        <w:pStyle w:val="Odsekzoznamu"/>
        <w:widowControl w:val="0"/>
        <w:spacing w:after="0" w:line="240" w:lineRule="auto"/>
        <w:ind w:left="1305"/>
        <w:contextualSpacing w:val="0"/>
        <w:jc w:val="both"/>
        <w:rPr>
          <w:rFonts w:eastAsia="Proba Pro" w:cstheme="minorHAnsi"/>
          <w:color w:val="000000" w:themeColor="text1"/>
          <w:sz w:val="20"/>
          <w:szCs w:val="20"/>
        </w:rPr>
      </w:pPr>
    </w:p>
    <w:p w14:paraId="698F1831" w14:textId="77777777" w:rsidR="00B11C03" w:rsidRPr="008E578B" w:rsidRDefault="00B11C03" w:rsidP="00B11C03">
      <w:pPr>
        <w:widowControl w:val="0"/>
        <w:numPr>
          <w:ilvl w:val="0"/>
          <w:numId w:val="3"/>
        </w:numPr>
        <w:pBdr>
          <w:bottom w:val="single" w:sz="12" w:space="1" w:color="auto"/>
        </w:pBdr>
        <w:spacing w:after="0" w:line="240" w:lineRule="auto"/>
        <w:ind w:left="567" w:hanging="567"/>
        <w:jc w:val="both"/>
        <w:rPr>
          <w:rFonts w:cstheme="minorHAnsi"/>
          <w:b/>
          <w:color w:val="000000" w:themeColor="text1"/>
          <w:sz w:val="20"/>
          <w:szCs w:val="20"/>
        </w:rPr>
      </w:pPr>
      <w:r w:rsidRPr="008E578B">
        <w:rPr>
          <w:rFonts w:cstheme="minorHAnsi"/>
          <w:b/>
          <w:color w:val="000000" w:themeColor="text1"/>
          <w:sz w:val="20"/>
          <w:szCs w:val="20"/>
        </w:rPr>
        <w:t>v súvislosti s akceptáciou podmienok zadávania zákazky,</w:t>
      </w:r>
    </w:p>
    <w:p w14:paraId="319FF302" w14:textId="579FDB0B" w:rsidR="00B11C03" w:rsidRPr="008E578B" w:rsidRDefault="00B11C03" w:rsidP="00B11C03">
      <w:pPr>
        <w:widowControl w:val="0"/>
        <w:numPr>
          <w:ilvl w:val="0"/>
          <w:numId w:val="2"/>
        </w:numPr>
        <w:spacing w:after="0" w:line="240" w:lineRule="auto"/>
        <w:ind w:left="993" w:hanging="426"/>
        <w:jc w:val="both"/>
        <w:rPr>
          <w:rFonts w:cstheme="minorHAnsi"/>
          <w:color w:val="000000" w:themeColor="text1"/>
          <w:sz w:val="20"/>
          <w:szCs w:val="20"/>
        </w:rPr>
      </w:pPr>
      <w:r w:rsidRPr="008E578B">
        <w:rPr>
          <w:rFonts w:cstheme="minorHAnsi"/>
          <w:color w:val="000000" w:themeColor="text1"/>
          <w:sz w:val="20"/>
          <w:szCs w:val="20"/>
        </w:rPr>
        <w:t>že v plnom rozsahu a bez výhrad súhlasím so všetkými podmienkami zadávania zákazky uvedenými v Oznámení o vyhlásení obstarávania, v súťažných podkladoch pre DNS a ich prílohách a</w:t>
      </w:r>
      <w:r>
        <w:rPr>
          <w:rFonts w:cstheme="minorHAnsi"/>
          <w:color w:val="000000" w:themeColor="text1"/>
          <w:sz w:val="20"/>
          <w:szCs w:val="20"/>
        </w:rPr>
        <w:t> Súťažných podkladoch danej čiastkovej zákazky</w:t>
      </w:r>
      <w:r w:rsidRPr="008E578B">
        <w:rPr>
          <w:rFonts w:cstheme="minorHAnsi"/>
          <w:color w:val="000000" w:themeColor="text1"/>
          <w:sz w:val="20"/>
          <w:szCs w:val="20"/>
        </w:rPr>
        <w:t xml:space="preserve">, ktoré som v súvislosti so </w:t>
      </w:r>
      <w:r w:rsidRPr="008E578B">
        <w:rPr>
          <w:rFonts w:cstheme="minorHAnsi"/>
          <w:color w:val="000000" w:themeColor="text1"/>
          <w:sz w:val="20"/>
          <w:szCs w:val="20"/>
        </w:rPr>
        <w:lastRenderedPageBreak/>
        <w:t xml:space="preserve">zadávaním tejto zákazky prevzal, vrátane obchodných podmienok (návrh </w:t>
      </w:r>
      <w:r w:rsidR="0099714B">
        <w:rPr>
          <w:rFonts w:cstheme="minorHAnsi"/>
          <w:color w:val="000000" w:themeColor="text1"/>
          <w:sz w:val="20"/>
          <w:szCs w:val="20"/>
        </w:rPr>
        <w:t xml:space="preserve">Rámcovej servisnej </w:t>
      </w:r>
      <w:r w:rsidRPr="008E578B">
        <w:rPr>
          <w:rFonts w:cstheme="minorHAnsi"/>
          <w:color w:val="000000" w:themeColor="text1"/>
          <w:sz w:val="20"/>
          <w:szCs w:val="20"/>
        </w:rPr>
        <w:t xml:space="preserve">zmluvy), ktoré tvoria súčasť </w:t>
      </w:r>
      <w:r w:rsidR="0099714B">
        <w:rPr>
          <w:rFonts w:cstheme="minorHAnsi"/>
          <w:color w:val="000000" w:themeColor="text1"/>
          <w:sz w:val="20"/>
          <w:szCs w:val="20"/>
        </w:rPr>
        <w:t>súťažných podkladov</w:t>
      </w:r>
      <w:r w:rsidRPr="008E578B">
        <w:rPr>
          <w:rFonts w:cstheme="minorHAnsi"/>
          <w:color w:val="000000" w:themeColor="text1"/>
          <w:sz w:val="20"/>
          <w:szCs w:val="20"/>
        </w:rPr>
        <w:t>, a</w:t>
      </w:r>
    </w:p>
    <w:p w14:paraId="603A5A15" w14:textId="77777777" w:rsidR="00B11C03" w:rsidRPr="008E578B" w:rsidRDefault="00B11C03" w:rsidP="00B11C03">
      <w:pPr>
        <w:widowControl w:val="0"/>
        <w:numPr>
          <w:ilvl w:val="0"/>
          <w:numId w:val="2"/>
        </w:numPr>
        <w:spacing w:after="0" w:line="240" w:lineRule="auto"/>
        <w:ind w:left="993" w:hanging="426"/>
        <w:jc w:val="both"/>
        <w:rPr>
          <w:rFonts w:cstheme="minorHAnsi"/>
          <w:color w:val="000000" w:themeColor="text1"/>
          <w:sz w:val="20"/>
          <w:szCs w:val="20"/>
        </w:rPr>
      </w:pPr>
      <w:r w:rsidRPr="008E578B">
        <w:rPr>
          <w:rFonts w:eastAsia="Proba Pro" w:cstheme="minorHAnsi"/>
          <w:color w:val="000000" w:themeColor="text1"/>
          <w:sz w:val="20"/>
          <w:szCs w:val="20"/>
        </w:rPr>
        <w:t>všetky</w:t>
      </w:r>
      <w:r w:rsidRPr="008E578B">
        <w:rPr>
          <w:rFonts w:cstheme="minorHAnsi"/>
          <w:color w:val="000000" w:themeColor="text1"/>
          <w:sz w:val="20"/>
          <w:szCs w:val="20"/>
        </w:rPr>
        <w:t xml:space="preserve"> mnou predložené doklady a údaje uvedené v ponuke sú pravdivé a úplné</w:t>
      </w:r>
      <w:r w:rsidRPr="008E578B">
        <w:rPr>
          <w:rFonts w:eastAsia="Proba Pro" w:cstheme="minorHAnsi"/>
          <w:color w:val="000000" w:themeColor="text1"/>
          <w:sz w:val="20"/>
          <w:szCs w:val="20"/>
        </w:rPr>
        <w:t>;</w:t>
      </w:r>
    </w:p>
    <w:p w14:paraId="399EC6F9" w14:textId="77777777" w:rsidR="00B11C03" w:rsidRPr="008E578B" w:rsidRDefault="00B11C03" w:rsidP="00B11C03">
      <w:pPr>
        <w:widowControl w:val="0"/>
        <w:ind w:left="993"/>
        <w:jc w:val="both"/>
        <w:rPr>
          <w:rFonts w:cstheme="minorHAnsi"/>
          <w:color w:val="000000" w:themeColor="text1"/>
          <w:sz w:val="20"/>
          <w:szCs w:val="20"/>
        </w:rPr>
      </w:pPr>
    </w:p>
    <w:p w14:paraId="1B441527" w14:textId="26ED7988" w:rsidR="00B11C03" w:rsidRPr="008E578B" w:rsidRDefault="00B11C03" w:rsidP="00B11C03">
      <w:pPr>
        <w:widowControl w:val="0"/>
        <w:numPr>
          <w:ilvl w:val="0"/>
          <w:numId w:val="3"/>
        </w:numPr>
        <w:pBdr>
          <w:bottom w:val="single" w:sz="12" w:space="1" w:color="auto"/>
        </w:pBdr>
        <w:spacing w:after="0" w:line="240" w:lineRule="auto"/>
        <w:ind w:left="567" w:hanging="567"/>
        <w:jc w:val="both"/>
        <w:rPr>
          <w:rFonts w:cstheme="minorHAnsi"/>
          <w:color w:val="000000" w:themeColor="text1"/>
          <w:sz w:val="20"/>
          <w:szCs w:val="20"/>
        </w:rPr>
      </w:pPr>
      <w:r w:rsidRPr="008E578B">
        <w:rPr>
          <w:rFonts w:cstheme="minorHAnsi"/>
          <w:b/>
          <w:bCs/>
          <w:color w:val="000000" w:themeColor="text1"/>
          <w:sz w:val="20"/>
          <w:szCs w:val="20"/>
        </w:rPr>
        <w:t>v súvislosti s využitím subdodávateľov v rámci </w:t>
      </w:r>
      <w:r w:rsidR="00360B65">
        <w:rPr>
          <w:rFonts w:cstheme="minorHAnsi"/>
          <w:b/>
          <w:bCs/>
          <w:color w:val="000000" w:themeColor="text1"/>
          <w:sz w:val="20"/>
          <w:szCs w:val="20"/>
        </w:rPr>
        <w:t>plnenia</w:t>
      </w:r>
      <w:r w:rsidRPr="008E578B">
        <w:rPr>
          <w:rFonts w:cstheme="minorHAnsi"/>
          <w:b/>
          <w:bCs/>
          <w:color w:val="000000" w:themeColor="text1"/>
          <w:sz w:val="20"/>
          <w:szCs w:val="20"/>
        </w:rPr>
        <w:t xml:space="preserve"> predmetu zákazky, </w:t>
      </w:r>
    </w:p>
    <w:p w14:paraId="1DEC32B7" w14:textId="77777777" w:rsidR="00B11C03" w:rsidRPr="008E578B" w:rsidRDefault="00B11C03" w:rsidP="00B11C03">
      <w:pPr>
        <w:widowControl w:val="0"/>
        <w:numPr>
          <w:ilvl w:val="0"/>
          <w:numId w:val="2"/>
        </w:numPr>
        <w:spacing w:after="0" w:line="240" w:lineRule="auto"/>
        <w:ind w:left="993" w:hanging="426"/>
        <w:jc w:val="both"/>
        <w:rPr>
          <w:rFonts w:cstheme="minorHAnsi"/>
          <w:color w:val="000000" w:themeColor="text1"/>
          <w:sz w:val="20"/>
          <w:szCs w:val="20"/>
        </w:rPr>
      </w:pPr>
      <w:r w:rsidRPr="008E578B">
        <w:rPr>
          <w:rFonts w:cstheme="minorHAnsi"/>
          <w:color w:val="000000" w:themeColor="text1"/>
          <w:sz w:val="20"/>
          <w:szCs w:val="20"/>
        </w:rPr>
        <w:t xml:space="preserve">v prípade uzavretia záväzkového vzťahu s  obstarávateľom na vyššie uvedený predmet </w:t>
      </w:r>
      <w:r w:rsidRPr="008E578B">
        <w:rPr>
          <w:rFonts w:eastAsia="Proba Pro" w:cstheme="minorHAnsi"/>
          <w:color w:val="000000" w:themeColor="text1"/>
          <w:sz w:val="20"/>
          <w:szCs w:val="20"/>
        </w:rPr>
        <w:t>obstarávania</w:t>
      </w:r>
      <w:r w:rsidRPr="008E578B">
        <w:rPr>
          <w:rFonts w:cstheme="minorHAnsi"/>
          <w:color w:val="000000" w:themeColor="text1"/>
          <w:sz w:val="20"/>
          <w:szCs w:val="20"/>
        </w:rPr>
        <w:t>:</w:t>
      </w:r>
    </w:p>
    <w:p w14:paraId="09625D24" w14:textId="77777777" w:rsidR="00B11C03" w:rsidRPr="008E578B" w:rsidRDefault="00000000" w:rsidP="00B11C03">
      <w:pPr>
        <w:widowControl w:val="0"/>
        <w:ind w:left="1134" w:hanging="141"/>
        <w:jc w:val="both"/>
        <w:rPr>
          <w:rFonts w:cstheme="minorHAnsi"/>
          <w:color w:val="000000" w:themeColor="text1"/>
          <w:sz w:val="20"/>
          <w:szCs w:val="20"/>
        </w:rPr>
      </w:pPr>
      <w:sdt>
        <w:sdtPr>
          <w:rPr>
            <w:rFonts w:cstheme="minorHAnsi"/>
            <w:color w:val="000000" w:themeColor="text1"/>
            <w:sz w:val="20"/>
            <w:szCs w:val="20"/>
          </w:rPr>
          <w:id w:val="1579477233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B11C03" w:rsidRPr="008E578B">
            <w:rPr>
              <w:rFonts w:ascii="Segoe UI Symbol" w:eastAsia="MS Gothic" w:hAnsi="Segoe UI Symbol" w:cs="Segoe UI Symbol"/>
              <w:color w:val="000000" w:themeColor="text1"/>
              <w:sz w:val="20"/>
              <w:szCs w:val="20"/>
            </w:rPr>
            <w:t>☐</w:t>
          </w:r>
        </w:sdtContent>
      </w:sdt>
      <w:r w:rsidR="00B11C03" w:rsidRPr="008E578B">
        <w:rPr>
          <w:rFonts w:cstheme="minorHAnsi"/>
          <w:color w:val="000000" w:themeColor="text1"/>
          <w:sz w:val="20"/>
          <w:szCs w:val="20"/>
        </w:rPr>
        <w:t xml:space="preserve">     nebudem plnenie predmetu zmluvy poskytovať prostredníctvom subdodávateľa/-</w:t>
      </w:r>
      <w:proofErr w:type="spellStart"/>
      <w:r w:rsidR="00B11C03" w:rsidRPr="008E578B">
        <w:rPr>
          <w:rFonts w:cstheme="minorHAnsi"/>
          <w:color w:val="000000" w:themeColor="text1"/>
          <w:sz w:val="20"/>
          <w:szCs w:val="20"/>
        </w:rPr>
        <w:t>ov</w:t>
      </w:r>
      <w:proofErr w:type="spellEnd"/>
      <w:r w:rsidR="00B11C03" w:rsidRPr="008E578B">
        <w:rPr>
          <w:rFonts w:cstheme="minorHAnsi"/>
          <w:color w:val="000000" w:themeColor="text1"/>
          <w:sz w:val="20"/>
          <w:szCs w:val="20"/>
        </w:rPr>
        <w:t>,</w:t>
      </w:r>
    </w:p>
    <w:p w14:paraId="1D9BEC92" w14:textId="77777777" w:rsidR="00B11C03" w:rsidRPr="008E578B" w:rsidRDefault="00000000" w:rsidP="00B11C03">
      <w:pPr>
        <w:widowControl w:val="0"/>
        <w:tabs>
          <w:tab w:val="left" w:pos="1418"/>
        </w:tabs>
        <w:ind w:left="1413" w:hanging="420"/>
        <w:jc w:val="both"/>
        <w:rPr>
          <w:rFonts w:cstheme="minorHAnsi"/>
          <w:color w:val="000000" w:themeColor="text1"/>
          <w:sz w:val="20"/>
          <w:szCs w:val="20"/>
        </w:rPr>
      </w:pPr>
      <w:sdt>
        <w:sdtPr>
          <w:rPr>
            <w:rFonts w:cstheme="minorHAnsi"/>
            <w:color w:val="000000" w:themeColor="text1"/>
            <w:sz w:val="20"/>
            <w:szCs w:val="20"/>
          </w:rPr>
          <w:id w:val="-796607555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B11C03" w:rsidRPr="008E578B">
            <w:rPr>
              <w:rFonts w:ascii="Segoe UI Symbol" w:hAnsi="Segoe UI Symbol" w:cs="Segoe UI Symbol"/>
              <w:color w:val="000000" w:themeColor="text1"/>
              <w:sz w:val="20"/>
              <w:szCs w:val="20"/>
            </w:rPr>
            <w:t>☐</w:t>
          </w:r>
        </w:sdtContent>
      </w:sdt>
      <w:r w:rsidR="00B11C03" w:rsidRPr="008E578B">
        <w:rPr>
          <w:rFonts w:cstheme="minorHAnsi"/>
          <w:color w:val="000000" w:themeColor="text1"/>
          <w:sz w:val="20"/>
          <w:szCs w:val="20"/>
        </w:rPr>
        <w:t xml:space="preserve">    </w:t>
      </w:r>
      <w:r w:rsidR="00B11C03" w:rsidRPr="008E578B">
        <w:rPr>
          <w:rFonts w:cstheme="minorHAnsi"/>
          <w:color w:val="000000" w:themeColor="text1"/>
          <w:sz w:val="20"/>
          <w:szCs w:val="20"/>
        </w:rPr>
        <w:tab/>
        <w:t>informácie o subdodávateľoch uvediem obstarávateľovi najneskôr v čase uzavretia zmluvy (napr. z dôvodu, že v čase predkladania ponuky mi informácie o subdodávateľoch nie sú známe),</w:t>
      </w:r>
    </w:p>
    <w:p w14:paraId="01CF6340" w14:textId="77777777" w:rsidR="00B11C03" w:rsidRPr="008E578B" w:rsidRDefault="00000000" w:rsidP="00B11C03">
      <w:pPr>
        <w:widowControl w:val="0"/>
        <w:tabs>
          <w:tab w:val="left" w:pos="1418"/>
        </w:tabs>
        <w:ind w:left="1412" w:hanging="420"/>
        <w:jc w:val="both"/>
        <w:rPr>
          <w:rFonts w:cstheme="minorHAnsi"/>
          <w:color w:val="000000" w:themeColor="text1"/>
          <w:sz w:val="20"/>
          <w:szCs w:val="20"/>
        </w:rPr>
      </w:pPr>
      <w:sdt>
        <w:sdtPr>
          <w:rPr>
            <w:rFonts w:cstheme="minorHAnsi"/>
            <w:color w:val="000000" w:themeColor="text1"/>
            <w:sz w:val="20"/>
            <w:szCs w:val="20"/>
          </w:rPr>
          <w:id w:val="-1786108253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B11C03" w:rsidRPr="008E578B">
            <w:rPr>
              <w:rFonts w:ascii="Segoe UI Symbol" w:hAnsi="Segoe UI Symbol" w:cs="Segoe UI Symbol"/>
              <w:color w:val="000000" w:themeColor="text1"/>
              <w:sz w:val="20"/>
              <w:szCs w:val="20"/>
            </w:rPr>
            <w:t>☐</w:t>
          </w:r>
        </w:sdtContent>
      </w:sdt>
      <w:r w:rsidR="00B11C03" w:rsidRPr="008E578B">
        <w:rPr>
          <w:rFonts w:cstheme="minorHAnsi"/>
          <w:color w:val="000000" w:themeColor="text1"/>
          <w:sz w:val="20"/>
          <w:szCs w:val="20"/>
        </w:rPr>
        <w:t xml:space="preserve"> budem plnenie predmetu zmluvy poskytovať prostredníctvom nasledovných subdodávateľov v nasledovnom rozsahu:</w:t>
      </w:r>
    </w:p>
    <w:tbl>
      <w:tblPr>
        <w:tblW w:w="9072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216"/>
        <w:gridCol w:w="721"/>
        <w:gridCol w:w="604"/>
        <w:gridCol w:w="1140"/>
        <w:gridCol w:w="997"/>
        <w:gridCol w:w="992"/>
        <w:gridCol w:w="1701"/>
        <w:gridCol w:w="1701"/>
      </w:tblGrid>
      <w:tr w:rsidR="00B11C03" w:rsidRPr="008E578B" w14:paraId="0F91185D" w14:textId="77777777" w:rsidTr="00F832D3">
        <w:tc>
          <w:tcPr>
            <w:tcW w:w="121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83CAEB" w:themeFill="accent1" w:themeFillTint="66"/>
            <w:vAlign w:val="center"/>
            <w:hideMark/>
          </w:tcPr>
          <w:p w14:paraId="0C1F494C" w14:textId="77777777" w:rsidR="00B11C03" w:rsidRPr="008E578B" w:rsidRDefault="00B11C03" w:rsidP="00F832D3">
            <w:pPr>
              <w:widowControl w:val="0"/>
              <w:jc w:val="center"/>
              <w:rPr>
                <w:rFonts w:cstheme="minorHAnsi"/>
                <w:b/>
                <w:color w:val="000000" w:themeColor="text1"/>
                <w:sz w:val="20"/>
                <w:szCs w:val="20"/>
              </w:rPr>
            </w:pPr>
            <w:r w:rsidRPr="008E578B">
              <w:rPr>
                <w:rFonts w:cstheme="minorHAnsi"/>
                <w:b/>
                <w:color w:val="000000" w:themeColor="text1"/>
                <w:sz w:val="20"/>
                <w:szCs w:val="20"/>
              </w:rPr>
              <w:t>Obchodné meno</w:t>
            </w:r>
          </w:p>
        </w:tc>
        <w:tc>
          <w:tcPr>
            <w:tcW w:w="72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83CAEB" w:themeFill="accent1" w:themeFillTint="66"/>
            <w:vAlign w:val="center"/>
            <w:hideMark/>
          </w:tcPr>
          <w:p w14:paraId="274BA12F" w14:textId="77777777" w:rsidR="00B11C03" w:rsidRPr="008E578B" w:rsidRDefault="00B11C03" w:rsidP="00F832D3">
            <w:pPr>
              <w:widowControl w:val="0"/>
              <w:jc w:val="center"/>
              <w:rPr>
                <w:rFonts w:cstheme="minorHAnsi"/>
                <w:b/>
                <w:color w:val="000000" w:themeColor="text1"/>
                <w:sz w:val="20"/>
                <w:szCs w:val="20"/>
              </w:rPr>
            </w:pPr>
            <w:r w:rsidRPr="008E578B">
              <w:rPr>
                <w:rFonts w:cstheme="minorHAnsi"/>
                <w:b/>
                <w:color w:val="000000" w:themeColor="text1"/>
                <w:sz w:val="20"/>
                <w:szCs w:val="20"/>
              </w:rPr>
              <w:t>Sídlo</w:t>
            </w:r>
          </w:p>
        </w:tc>
        <w:tc>
          <w:tcPr>
            <w:tcW w:w="60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83CAEB" w:themeFill="accent1" w:themeFillTint="66"/>
            <w:vAlign w:val="center"/>
            <w:hideMark/>
          </w:tcPr>
          <w:p w14:paraId="1B7357DE" w14:textId="77777777" w:rsidR="00B11C03" w:rsidRPr="008E578B" w:rsidRDefault="00B11C03" w:rsidP="00F832D3">
            <w:pPr>
              <w:widowControl w:val="0"/>
              <w:jc w:val="center"/>
              <w:rPr>
                <w:rFonts w:cstheme="minorHAnsi"/>
                <w:b/>
                <w:color w:val="000000" w:themeColor="text1"/>
                <w:sz w:val="20"/>
                <w:szCs w:val="20"/>
              </w:rPr>
            </w:pPr>
            <w:r w:rsidRPr="008E578B">
              <w:rPr>
                <w:rFonts w:cstheme="minorHAnsi"/>
                <w:b/>
                <w:color w:val="000000" w:themeColor="text1"/>
                <w:sz w:val="20"/>
                <w:szCs w:val="20"/>
              </w:rPr>
              <w:t>IČO</w:t>
            </w:r>
          </w:p>
        </w:tc>
        <w:tc>
          <w:tcPr>
            <w:tcW w:w="312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3CAEB" w:themeFill="accent1" w:themeFillTint="66"/>
          </w:tcPr>
          <w:p w14:paraId="32FE9509" w14:textId="77777777" w:rsidR="00B11C03" w:rsidRPr="008E578B" w:rsidRDefault="00B11C03" w:rsidP="00F832D3">
            <w:pPr>
              <w:widowControl w:val="0"/>
              <w:jc w:val="center"/>
              <w:rPr>
                <w:rFonts w:cstheme="minorHAnsi"/>
                <w:b/>
                <w:color w:val="000000" w:themeColor="text1"/>
                <w:sz w:val="20"/>
                <w:szCs w:val="20"/>
              </w:rPr>
            </w:pPr>
            <w:r w:rsidRPr="008E578B">
              <w:rPr>
                <w:rFonts w:cstheme="minorHAnsi"/>
                <w:b/>
                <w:color w:val="000000" w:themeColor="text1"/>
                <w:sz w:val="20"/>
                <w:szCs w:val="20"/>
              </w:rPr>
              <w:t xml:space="preserve">Informácie o osobe oprávnenej konať za subdodávateľa 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83CAEB" w:themeFill="accent1" w:themeFillTint="66"/>
            <w:vAlign w:val="center"/>
          </w:tcPr>
          <w:p w14:paraId="6BA850FF" w14:textId="77777777" w:rsidR="00B11C03" w:rsidRPr="008E578B" w:rsidRDefault="00B11C03" w:rsidP="00F832D3">
            <w:pPr>
              <w:widowControl w:val="0"/>
              <w:jc w:val="center"/>
              <w:rPr>
                <w:rFonts w:cstheme="minorHAnsi"/>
                <w:b/>
                <w:color w:val="000000" w:themeColor="text1"/>
                <w:sz w:val="20"/>
                <w:szCs w:val="20"/>
              </w:rPr>
            </w:pPr>
            <w:r w:rsidRPr="008E578B">
              <w:rPr>
                <w:rFonts w:cstheme="minorHAnsi"/>
                <w:b/>
                <w:color w:val="000000" w:themeColor="text1"/>
                <w:sz w:val="20"/>
                <w:szCs w:val="20"/>
              </w:rPr>
              <w:t>Podiel subdodávky v %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83CAEB" w:themeFill="accent1" w:themeFillTint="66"/>
          </w:tcPr>
          <w:p w14:paraId="33383D36" w14:textId="77777777" w:rsidR="00B11C03" w:rsidRPr="008E578B" w:rsidRDefault="00B11C03" w:rsidP="00F832D3">
            <w:pPr>
              <w:widowControl w:val="0"/>
              <w:jc w:val="center"/>
              <w:rPr>
                <w:rFonts w:cstheme="minorHAnsi"/>
                <w:b/>
                <w:color w:val="000000" w:themeColor="text1"/>
                <w:sz w:val="20"/>
                <w:szCs w:val="20"/>
              </w:rPr>
            </w:pPr>
            <w:r w:rsidRPr="008E578B">
              <w:rPr>
                <w:rFonts w:cstheme="minorHAnsi"/>
                <w:b/>
                <w:color w:val="000000" w:themeColor="text1"/>
                <w:sz w:val="20"/>
                <w:szCs w:val="20"/>
              </w:rPr>
              <w:t xml:space="preserve">Subdodávateľ získa zo subdodávky finančné prostriedky prevyšujúce 100.000 EUR bez DPH </w:t>
            </w:r>
          </w:p>
        </w:tc>
      </w:tr>
      <w:tr w:rsidR="00B11C03" w:rsidRPr="008E578B" w14:paraId="15578211" w14:textId="77777777" w:rsidTr="00F832D3">
        <w:trPr>
          <w:trHeight w:val="1385"/>
        </w:trPr>
        <w:tc>
          <w:tcPr>
            <w:tcW w:w="121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4C604FCC" w14:textId="77777777" w:rsidR="00B11C03" w:rsidRPr="008E578B" w:rsidRDefault="00B11C03" w:rsidP="00F832D3">
            <w:pPr>
              <w:widowControl w:val="0"/>
              <w:jc w:val="center"/>
              <w:rPr>
                <w:rFonts w:cstheme="minorHAnsi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72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25E21ECD" w14:textId="77777777" w:rsidR="00B11C03" w:rsidRPr="008E578B" w:rsidRDefault="00B11C03" w:rsidP="00F832D3">
            <w:pPr>
              <w:widowControl w:val="0"/>
              <w:jc w:val="center"/>
              <w:rPr>
                <w:rFonts w:cstheme="minorHAnsi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60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6EC46235" w14:textId="77777777" w:rsidR="00B11C03" w:rsidRPr="008E578B" w:rsidRDefault="00B11C03" w:rsidP="00F832D3">
            <w:pPr>
              <w:widowControl w:val="0"/>
              <w:jc w:val="center"/>
              <w:rPr>
                <w:rFonts w:cstheme="minorHAnsi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3CAEB" w:themeFill="accent1" w:themeFillTint="66"/>
          </w:tcPr>
          <w:p w14:paraId="7EF86CE2" w14:textId="77777777" w:rsidR="00B11C03" w:rsidRPr="008E578B" w:rsidRDefault="00B11C03" w:rsidP="00F832D3">
            <w:pPr>
              <w:widowControl w:val="0"/>
              <w:jc w:val="center"/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8E578B">
              <w:rPr>
                <w:rFonts w:cstheme="minorHAnsi"/>
                <w:color w:val="000000" w:themeColor="text1"/>
                <w:sz w:val="20"/>
                <w:szCs w:val="20"/>
              </w:rPr>
              <w:t>meno a priezvisko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3CAEB" w:themeFill="accent1" w:themeFillTint="66"/>
          </w:tcPr>
          <w:p w14:paraId="1B760E05" w14:textId="77777777" w:rsidR="00B11C03" w:rsidRPr="008E578B" w:rsidRDefault="00B11C03" w:rsidP="00F832D3">
            <w:pPr>
              <w:widowControl w:val="0"/>
              <w:jc w:val="center"/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8E578B">
              <w:rPr>
                <w:rFonts w:cstheme="minorHAnsi"/>
                <w:color w:val="000000" w:themeColor="text1"/>
                <w:sz w:val="20"/>
                <w:szCs w:val="20"/>
              </w:rPr>
              <w:t xml:space="preserve">adresa pobytu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3CAEB" w:themeFill="accent1" w:themeFillTint="66"/>
          </w:tcPr>
          <w:p w14:paraId="1B04894B" w14:textId="77777777" w:rsidR="00B11C03" w:rsidRPr="008E578B" w:rsidRDefault="00B11C03" w:rsidP="00F832D3">
            <w:pPr>
              <w:widowControl w:val="0"/>
              <w:jc w:val="center"/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8E578B">
              <w:rPr>
                <w:rFonts w:cstheme="minorHAnsi"/>
                <w:color w:val="000000" w:themeColor="text1"/>
                <w:sz w:val="20"/>
                <w:szCs w:val="20"/>
              </w:rPr>
              <w:t>dátum narodenia</w:t>
            </w:r>
          </w:p>
        </w:tc>
        <w:tc>
          <w:tcPr>
            <w:tcW w:w="170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14:paraId="1813D3EC" w14:textId="77777777" w:rsidR="00B11C03" w:rsidRPr="008E578B" w:rsidRDefault="00B11C03" w:rsidP="00F832D3">
            <w:pPr>
              <w:widowControl w:val="0"/>
              <w:jc w:val="center"/>
              <w:rPr>
                <w:rFonts w:cstheme="minorHAnsi"/>
                <w:color w:val="000000" w:themeColor="text1"/>
                <w:sz w:val="20"/>
                <w:szCs w:val="20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14:paraId="4BB5B7C3" w14:textId="77777777" w:rsidR="00B11C03" w:rsidRPr="008E578B" w:rsidRDefault="00B11C03" w:rsidP="00F832D3">
            <w:pPr>
              <w:widowControl w:val="0"/>
              <w:jc w:val="center"/>
              <w:rPr>
                <w:rFonts w:cstheme="minorHAnsi"/>
                <w:color w:val="000000" w:themeColor="text1"/>
                <w:sz w:val="20"/>
                <w:szCs w:val="20"/>
              </w:rPr>
            </w:pPr>
          </w:p>
        </w:tc>
      </w:tr>
      <w:tr w:rsidR="00B11C03" w:rsidRPr="008E578B" w14:paraId="76E304F2" w14:textId="77777777" w:rsidTr="00F832D3">
        <w:tc>
          <w:tcPr>
            <w:tcW w:w="1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2591ED" w14:textId="77777777" w:rsidR="00B11C03" w:rsidRPr="008E578B" w:rsidRDefault="00B11C03" w:rsidP="00F832D3">
            <w:pPr>
              <w:widowControl w:val="0"/>
              <w:jc w:val="both"/>
              <w:rPr>
                <w:rFonts w:cstheme="minorHAnsi"/>
                <w:color w:val="000000" w:themeColor="text1"/>
                <w:sz w:val="20"/>
                <w:szCs w:val="20"/>
              </w:rPr>
            </w:pPr>
          </w:p>
        </w:tc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5C2371" w14:textId="77777777" w:rsidR="00B11C03" w:rsidRPr="008E578B" w:rsidRDefault="00B11C03" w:rsidP="00F832D3">
            <w:pPr>
              <w:widowControl w:val="0"/>
              <w:jc w:val="both"/>
              <w:rPr>
                <w:rFonts w:cstheme="minorHAnsi"/>
                <w:color w:val="000000" w:themeColor="text1"/>
                <w:sz w:val="20"/>
                <w:szCs w:val="20"/>
              </w:rPr>
            </w:pPr>
          </w:p>
        </w:tc>
        <w:tc>
          <w:tcPr>
            <w:tcW w:w="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C86093" w14:textId="77777777" w:rsidR="00B11C03" w:rsidRPr="008E578B" w:rsidRDefault="00B11C03" w:rsidP="00F832D3">
            <w:pPr>
              <w:widowControl w:val="0"/>
              <w:jc w:val="both"/>
              <w:rPr>
                <w:rFonts w:cstheme="minorHAnsi"/>
                <w:color w:val="000000" w:themeColor="text1"/>
                <w:sz w:val="20"/>
                <w:szCs w:val="20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2D958F" w14:textId="77777777" w:rsidR="00B11C03" w:rsidRPr="008E578B" w:rsidRDefault="00B11C03" w:rsidP="00F832D3">
            <w:pPr>
              <w:widowControl w:val="0"/>
              <w:jc w:val="both"/>
              <w:rPr>
                <w:rFonts w:cstheme="minorHAnsi"/>
                <w:color w:val="000000" w:themeColor="text1"/>
                <w:sz w:val="20"/>
                <w:szCs w:val="20"/>
              </w:rPr>
            </w:pP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CF6498" w14:textId="77777777" w:rsidR="00B11C03" w:rsidRPr="008E578B" w:rsidRDefault="00B11C03" w:rsidP="00F832D3">
            <w:pPr>
              <w:widowControl w:val="0"/>
              <w:jc w:val="both"/>
              <w:rPr>
                <w:rFonts w:cstheme="minorHAnsi"/>
                <w:color w:val="000000" w:themeColor="text1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52E64D" w14:textId="77777777" w:rsidR="00B11C03" w:rsidRPr="008E578B" w:rsidRDefault="00B11C03" w:rsidP="00F832D3">
            <w:pPr>
              <w:widowControl w:val="0"/>
              <w:jc w:val="both"/>
              <w:rPr>
                <w:rFonts w:cstheme="minorHAnsi"/>
                <w:color w:val="000000" w:themeColor="text1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59CB99" w14:textId="77777777" w:rsidR="00B11C03" w:rsidRPr="008E578B" w:rsidRDefault="00B11C03" w:rsidP="00F832D3">
            <w:pPr>
              <w:widowControl w:val="0"/>
              <w:jc w:val="both"/>
              <w:rPr>
                <w:rFonts w:cstheme="minorHAnsi"/>
                <w:color w:val="000000" w:themeColor="text1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E48C31" w14:textId="77777777" w:rsidR="00B11C03" w:rsidRPr="008E578B" w:rsidRDefault="00000000" w:rsidP="00F832D3">
            <w:pPr>
              <w:widowControl w:val="0"/>
              <w:jc w:val="both"/>
              <w:rPr>
                <w:rFonts w:cstheme="minorHAnsi"/>
                <w:color w:val="000000" w:themeColor="text1"/>
                <w:sz w:val="20"/>
                <w:szCs w:val="20"/>
              </w:rPr>
            </w:pPr>
            <w:sdt>
              <w:sdtPr>
                <w:rPr>
                  <w:rFonts w:cstheme="minorHAnsi"/>
                  <w:color w:val="000000" w:themeColor="text1"/>
                  <w:sz w:val="20"/>
                  <w:szCs w:val="20"/>
                </w:rPr>
                <w:id w:val="203669079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B11C03" w:rsidRPr="008E578B">
                  <w:rPr>
                    <w:rFonts w:ascii="Segoe UI Symbol" w:hAnsi="Segoe UI Symbol" w:cs="Segoe UI Symbol"/>
                    <w:color w:val="000000" w:themeColor="text1"/>
                    <w:sz w:val="20"/>
                    <w:szCs w:val="20"/>
                  </w:rPr>
                  <w:t>☐</w:t>
                </w:r>
              </w:sdtContent>
            </w:sdt>
            <w:r w:rsidR="00B11C03" w:rsidRPr="008E578B">
              <w:rPr>
                <w:rFonts w:cstheme="minorHAnsi"/>
                <w:color w:val="000000" w:themeColor="text1"/>
                <w:sz w:val="20"/>
                <w:szCs w:val="20"/>
              </w:rPr>
              <w:t xml:space="preserve">Áno             </w:t>
            </w:r>
            <w:sdt>
              <w:sdtPr>
                <w:rPr>
                  <w:rFonts w:cstheme="minorHAnsi"/>
                  <w:color w:val="000000" w:themeColor="text1"/>
                  <w:sz w:val="20"/>
                  <w:szCs w:val="20"/>
                </w:rPr>
                <w:id w:val="90757521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B11C03" w:rsidRPr="008E578B">
                  <w:rPr>
                    <w:rFonts w:ascii="Segoe UI Symbol" w:hAnsi="Segoe UI Symbol" w:cs="Segoe UI Symbol"/>
                    <w:color w:val="000000" w:themeColor="text1"/>
                    <w:sz w:val="20"/>
                    <w:szCs w:val="20"/>
                  </w:rPr>
                  <w:t>☐</w:t>
                </w:r>
              </w:sdtContent>
            </w:sdt>
            <w:r w:rsidR="00B11C03" w:rsidRPr="008E578B">
              <w:rPr>
                <w:rFonts w:cstheme="minorHAnsi"/>
                <w:color w:val="000000" w:themeColor="text1"/>
                <w:sz w:val="20"/>
                <w:szCs w:val="20"/>
              </w:rPr>
              <w:t xml:space="preserve"> Nie </w:t>
            </w:r>
          </w:p>
        </w:tc>
      </w:tr>
      <w:tr w:rsidR="00B11C03" w:rsidRPr="008E578B" w14:paraId="1EE9C6F7" w14:textId="77777777" w:rsidTr="00F832D3">
        <w:tc>
          <w:tcPr>
            <w:tcW w:w="1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41AD40" w14:textId="77777777" w:rsidR="00B11C03" w:rsidRPr="008E578B" w:rsidRDefault="00B11C03" w:rsidP="00F832D3">
            <w:pPr>
              <w:widowControl w:val="0"/>
              <w:jc w:val="both"/>
              <w:rPr>
                <w:rFonts w:cstheme="minorHAnsi"/>
                <w:color w:val="000000" w:themeColor="text1"/>
                <w:sz w:val="20"/>
                <w:szCs w:val="20"/>
              </w:rPr>
            </w:pPr>
          </w:p>
        </w:tc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A05B53" w14:textId="77777777" w:rsidR="00B11C03" w:rsidRPr="008E578B" w:rsidRDefault="00B11C03" w:rsidP="00F832D3">
            <w:pPr>
              <w:widowControl w:val="0"/>
              <w:jc w:val="both"/>
              <w:rPr>
                <w:rFonts w:cstheme="minorHAnsi"/>
                <w:color w:val="000000" w:themeColor="text1"/>
                <w:sz w:val="20"/>
                <w:szCs w:val="20"/>
              </w:rPr>
            </w:pPr>
          </w:p>
        </w:tc>
        <w:tc>
          <w:tcPr>
            <w:tcW w:w="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DC485B" w14:textId="77777777" w:rsidR="00B11C03" w:rsidRPr="008E578B" w:rsidRDefault="00B11C03" w:rsidP="00F832D3">
            <w:pPr>
              <w:widowControl w:val="0"/>
              <w:jc w:val="both"/>
              <w:rPr>
                <w:rFonts w:cstheme="minorHAnsi"/>
                <w:color w:val="000000" w:themeColor="text1"/>
                <w:sz w:val="20"/>
                <w:szCs w:val="20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D0B6A7" w14:textId="77777777" w:rsidR="00B11C03" w:rsidRPr="008E578B" w:rsidRDefault="00B11C03" w:rsidP="00F832D3">
            <w:pPr>
              <w:widowControl w:val="0"/>
              <w:jc w:val="both"/>
              <w:rPr>
                <w:rFonts w:cstheme="minorHAnsi"/>
                <w:color w:val="000000" w:themeColor="text1"/>
                <w:sz w:val="20"/>
                <w:szCs w:val="20"/>
              </w:rPr>
            </w:pP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FC1E94" w14:textId="77777777" w:rsidR="00B11C03" w:rsidRPr="008E578B" w:rsidRDefault="00B11C03" w:rsidP="00F832D3">
            <w:pPr>
              <w:widowControl w:val="0"/>
              <w:jc w:val="both"/>
              <w:rPr>
                <w:rFonts w:cstheme="minorHAnsi"/>
                <w:color w:val="000000" w:themeColor="text1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2DDB9F" w14:textId="77777777" w:rsidR="00B11C03" w:rsidRPr="008E578B" w:rsidRDefault="00B11C03" w:rsidP="00F832D3">
            <w:pPr>
              <w:widowControl w:val="0"/>
              <w:jc w:val="both"/>
              <w:rPr>
                <w:rFonts w:cstheme="minorHAnsi"/>
                <w:color w:val="000000" w:themeColor="text1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4F4405" w14:textId="77777777" w:rsidR="00B11C03" w:rsidRPr="008E578B" w:rsidRDefault="00B11C03" w:rsidP="00F832D3">
            <w:pPr>
              <w:widowControl w:val="0"/>
              <w:jc w:val="both"/>
              <w:rPr>
                <w:rFonts w:cstheme="minorHAnsi"/>
                <w:color w:val="000000" w:themeColor="text1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F144D1" w14:textId="77777777" w:rsidR="00B11C03" w:rsidRPr="008E578B" w:rsidRDefault="00000000" w:rsidP="00F832D3">
            <w:pPr>
              <w:widowControl w:val="0"/>
              <w:jc w:val="both"/>
              <w:rPr>
                <w:rFonts w:cstheme="minorHAnsi"/>
                <w:color w:val="000000" w:themeColor="text1"/>
                <w:sz w:val="20"/>
                <w:szCs w:val="20"/>
              </w:rPr>
            </w:pPr>
            <w:sdt>
              <w:sdtPr>
                <w:rPr>
                  <w:rFonts w:cstheme="minorHAnsi"/>
                  <w:color w:val="000000" w:themeColor="text1"/>
                  <w:sz w:val="20"/>
                  <w:szCs w:val="20"/>
                </w:rPr>
                <w:id w:val="-166500130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B11C03" w:rsidRPr="008E578B">
                  <w:rPr>
                    <w:rFonts w:ascii="Segoe UI Symbol" w:hAnsi="Segoe UI Symbol" w:cs="Segoe UI Symbol"/>
                    <w:color w:val="000000" w:themeColor="text1"/>
                    <w:sz w:val="20"/>
                    <w:szCs w:val="20"/>
                  </w:rPr>
                  <w:t>☐</w:t>
                </w:r>
              </w:sdtContent>
            </w:sdt>
            <w:r w:rsidR="00B11C03" w:rsidRPr="008E578B">
              <w:rPr>
                <w:rFonts w:cstheme="minorHAnsi"/>
                <w:color w:val="000000" w:themeColor="text1"/>
                <w:sz w:val="20"/>
                <w:szCs w:val="20"/>
              </w:rPr>
              <w:t xml:space="preserve">Áno             </w:t>
            </w:r>
            <w:sdt>
              <w:sdtPr>
                <w:rPr>
                  <w:rFonts w:cstheme="minorHAnsi"/>
                  <w:color w:val="000000" w:themeColor="text1"/>
                  <w:sz w:val="20"/>
                  <w:szCs w:val="20"/>
                </w:rPr>
                <w:id w:val="177998709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B11C03" w:rsidRPr="008E578B">
                  <w:rPr>
                    <w:rFonts w:ascii="Segoe UI Symbol" w:hAnsi="Segoe UI Symbol" w:cs="Segoe UI Symbol"/>
                    <w:color w:val="000000" w:themeColor="text1"/>
                    <w:sz w:val="20"/>
                    <w:szCs w:val="20"/>
                  </w:rPr>
                  <w:t>☐</w:t>
                </w:r>
              </w:sdtContent>
            </w:sdt>
            <w:r w:rsidR="00B11C03" w:rsidRPr="008E578B">
              <w:rPr>
                <w:rFonts w:cstheme="minorHAnsi"/>
                <w:color w:val="000000" w:themeColor="text1"/>
                <w:sz w:val="20"/>
                <w:szCs w:val="20"/>
              </w:rPr>
              <w:t xml:space="preserve"> Nie</w:t>
            </w:r>
          </w:p>
        </w:tc>
      </w:tr>
    </w:tbl>
    <w:p w14:paraId="0982BEAF" w14:textId="77777777" w:rsidR="00B11C03" w:rsidRDefault="00B11C03" w:rsidP="00B11C03">
      <w:pPr>
        <w:widowControl w:val="0"/>
        <w:pBdr>
          <w:bottom w:val="single" w:sz="12" w:space="1" w:color="auto"/>
        </w:pBdr>
        <w:spacing w:after="0" w:line="240" w:lineRule="auto"/>
        <w:jc w:val="both"/>
        <w:rPr>
          <w:rFonts w:cstheme="minorHAnsi"/>
          <w:b/>
          <w:bCs/>
          <w:color w:val="000000" w:themeColor="text1"/>
          <w:sz w:val="20"/>
          <w:szCs w:val="20"/>
        </w:rPr>
      </w:pPr>
    </w:p>
    <w:p w14:paraId="77DA07F4" w14:textId="77777777" w:rsidR="00B11C03" w:rsidRPr="008E578B" w:rsidRDefault="00B11C03" w:rsidP="00B11C03">
      <w:pPr>
        <w:widowControl w:val="0"/>
        <w:numPr>
          <w:ilvl w:val="0"/>
          <w:numId w:val="3"/>
        </w:numPr>
        <w:pBdr>
          <w:bottom w:val="single" w:sz="12" w:space="1" w:color="auto"/>
        </w:pBdr>
        <w:spacing w:after="0" w:line="240" w:lineRule="auto"/>
        <w:ind w:left="567" w:hanging="567"/>
        <w:jc w:val="both"/>
        <w:rPr>
          <w:rFonts w:cstheme="minorHAnsi"/>
          <w:b/>
          <w:bCs/>
          <w:color w:val="000000" w:themeColor="text1"/>
          <w:sz w:val="20"/>
          <w:szCs w:val="20"/>
        </w:rPr>
      </w:pPr>
      <w:r w:rsidRPr="008E578B">
        <w:rPr>
          <w:rFonts w:cstheme="minorHAnsi"/>
          <w:b/>
          <w:bCs/>
          <w:color w:val="000000" w:themeColor="text1"/>
          <w:sz w:val="20"/>
          <w:szCs w:val="20"/>
        </w:rPr>
        <w:t>v súvislosti s vypracovaním ponuky v zmysle § 49 ods. 5 ZVO,</w:t>
      </w:r>
    </w:p>
    <w:p w14:paraId="02700751" w14:textId="77777777" w:rsidR="00B11C03" w:rsidRPr="008E578B" w:rsidRDefault="00B11C03" w:rsidP="00B11C03">
      <w:pPr>
        <w:widowControl w:val="0"/>
        <w:numPr>
          <w:ilvl w:val="0"/>
          <w:numId w:val="2"/>
        </w:numPr>
        <w:spacing w:after="0" w:line="240" w:lineRule="auto"/>
        <w:ind w:left="993" w:hanging="426"/>
        <w:jc w:val="both"/>
        <w:rPr>
          <w:rFonts w:cstheme="minorHAnsi"/>
          <w:color w:val="000000" w:themeColor="text1"/>
          <w:sz w:val="20"/>
          <w:szCs w:val="20"/>
        </w:rPr>
      </w:pPr>
      <w:r w:rsidRPr="008E578B">
        <w:rPr>
          <w:rFonts w:cstheme="minorHAnsi"/>
          <w:color w:val="000000" w:themeColor="text1"/>
          <w:sz w:val="20"/>
          <w:szCs w:val="20"/>
        </w:rPr>
        <w:t xml:space="preserve">sme ako uchádzač vypracovali túto ponuku </w:t>
      </w:r>
    </w:p>
    <w:p w14:paraId="1ED562A7" w14:textId="77777777" w:rsidR="00B11C03" w:rsidRPr="008E578B" w:rsidRDefault="00000000" w:rsidP="00B11C03">
      <w:pPr>
        <w:widowControl w:val="0"/>
        <w:tabs>
          <w:tab w:val="left" w:pos="1418"/>
        </w:tabs>
        <w:ind w:left="1134" w:hanging="142"/>
        <w:jc w:val="both"/>
        <w:rPr>
          <w:rFonts w:cstheme="minorHAnsi"/>
          <w:color w:val="000000" w:themeColor="text1"/>
          <w:sz w:val="20"/>
          <w:szCs w:val="20"/>
        </w:rPr>
      </w:pPr>
      <w:sdt>
        <w:sdtPr>
          <w:rPr>
            <w:rFonts w:cstheme="minorHAnsi"/>
            <w:color w:val="000000" w:themeColor="text1"/>
            <w:sz w:val="20"/>
            <w:szCs w:val="20"/>
          </w:rPr>
          <w:id w:val="1853688797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B11C03" w:rsidRPr="008E578B">
            <w:rPr>
              <w:rFonts w:ascii="Segoe UI Symbol" w:eastAsia="MS Gothic" w:hAnsi="Segoe UI Symbol" w:cs="Segoe UI Symbol"/>
              <w:color w:val="000000" w:themeColor="text1"/>
              <w:sz w:val="20"/>
              <w:szCs w:val="20"/>
            </w:rPr>
            <w:t>☐</w:t>
          </w:r>
        </w:sdtContent>
      </w:sdt>
      <w:r w:rsidR="00B11C03" w:rsidRPr="008E578B">
        <w:rPr>
          <w:rFonts w:cstheme="minorHAnsi"/>
          <w:color w:val="000000" w:themeColor="text1"/>
          <w:sz w:val="20"/>
          <w:szCs w:val="20"/>
        </w:rPr>
        <w:t xml:space="preserve">  samostatne,</w:t>
      </w:r>
    </w:p>
    <w:p w14:paraId="7B366B4C" w14:textId="28C705BD" w:rsidR="00B11C03" w:rsidRPr="008E578B" w:rsidRDefault="00B11C03" w:rsidP="00B11C03">
      <w:pPr>
        <w:widowControl w:val="0"/>
        <w:ind w:left="1416" w:hanging="707"/>
        <w:jc w:val="both"/>
        <w:rPr>
          <w:rFonts w:cstheme="minorHAnsi"/>
          <w:color w:val="000000" w:themeColor="text1"/>
          <w:sz w:val="20"/>
          <w:szCs w:val="20"/>
        </w:rPr>
      </w:pPr>
      <w:r w:rsidRPr="008E578B">
        <w:rPr>
          <w:rFonts w:eastAsia="MS Gothic" w:cstheme="minorHAnsi"/>
          <w:color w:val="000000" w:themeColor="text1"/>
          <w:sz w:val="20"/>
          <w:szCs w:val="20"/>
        </w:rPr>
        <w:t xml:space="preserve">   </w:t>
      </w:r>
      <w:r>
        <w:rPr>
          <w:rFonts w:eastAsia="MS Gothic" w:cstheme="minorHAnsi"/>
          <w:color w:val="000000" w:themeColor="text1"/>
          <w:sz w:val="20"/>
          <w:szCs w:val="20"/>
        </w:rPr>
        <w:t xml:space="preserve">  </w:t>
      </w:r>
      <w:r w:rsidRPr="008E578B">
        <w:rPr>
          <w:rFonts w:eastAsia="MS Gothic" w:cstheme="minorHAnsi"/>
          <w:color w:val="000000" w:themeColor="text1"/>
          <w:sz w:val="20"/>
          <w:szCs w:val="20"/>
        </w:rPr>
        <w:t xml:space="preserve">    </w:t>
      </w:r>
      <w:sdt>
        <w:sdtPr>
          <w:rPr>
            <w:rFonts w:cstheme="minorHAnsi"/>
            <w:color w:val="000000" w:themeColor="text1"/>
            <w:sz w:val="20"/>
            <w:szCs w:val="20"/>
          </w:rPr>
          <w:id w:val="1810125702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8E578B">
            <w:rPr>
              <w:rFonts w:ascii="Segoe UI Symbol" w:hAnsi="Segoe UI Symbol" w:cs="Segoe UI Symbol"/>
              <w:color w:val="000000" w:themeColor="text1"/>
              <w:sz w:val="20"/>
              <w:szCs w:val="20"/>
            </w:rPr>
            <w:t>☐</w:t>
          </w:r>
        </w:sdtContent>
      </w:sdt>
      <w:r>
        <w:rPr>
          <w:rFonts w:cstheme="minorHAnsi"/>
          <w:color w:val="000000" w:themeColor="text1"/>
          <w:sz w:val="20"/>
          <w:szCs w:val="20"/>
        </w:rPr>
        <w:t xml:space="preserve"> </w:t>
      </w:r>
      <w:r w:rsidRPr="008E578B">
        <w:rPr>
          <w:rFonts w:cstheme="minorHAnsi"/>
          <w:color w:val="000000" w:themeColor="text1"/>
          <w:sz w:val="20"/>
          <w:szCs w:val="20"/>
        </w:rPr>
        <w:t xml:space="preserve">s využitím služieb alebo podkladov nasledovných osôb (pozn.: osôb odlišných od zamestnancov uchádzača):                     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908"/>
        <w:gridCol w:w="3770"/>
        <w:gridCol w:w="2384"/>
      </w:tblGrid>
      <w:tr w:rsidR="00B11C03" w:rsidRPr="008E578B" w14:paraId="1754E70C" w14:textId="77777777" w:rsidTr="00F832D3"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3CAEB" w:themeFill="accent1" w:themeFillTint="66"/>
            <w:vAlign w:val="center"/>
            <w:hideMark/>
          </w:tcPr>
          <w:p w14:paraId="71BF3027" w14:textId="77777777" w:rsidR="00B11C03" w:rsidRPr="008E578B" w:rsidRDefault="00B11C03" w:rsidP="00F832D3">
            <w:pPr>
              <w:widowControl w:val="0"/>
              <w:jc w:val="center"/>
              <w:rPr>
                <w:rFonts w:cstheme="minorHAnsi"/>
                <w:b/>
                <w:color w:val="000000" w:themeColor="text1"/>
                <w:sz w:val="20"/>
                <w:szCs w:val="20"/>
              </w:rPr>
            </w:pPr>
            <w:r w:rsidRPr="008E578B">
              <w:rPr>
                <w:rFonts w:cstheme="minorHAnsi"/>
                <w:b/>
                <w:color w:val="000000" w:themeColor="text1"/>
                <w:sz w:val="20"/>
                <w:szCs w:val="20"/>
              </w:rPr>
              <w:t>Obchodné meno / názov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3CAEB" w:themeFill="accent1" w:themeFillTint="66"/>
            <w:vAlign w:val="center"/>
            <w:hideMark/>
          </w:tcPr>
          <w:p w14:paraId="4EA73770" w14:textId="77777777" w:rsidR="00B11C03" w:rsidRPr="008E578B" w:rsidRDefault="00B11C03" w:rsidP="00F832D3">
            <w:pPr>
              <w:widowControl w:val="0"/>
              <w:jc w:val="center"/>
              <w:rPr>
                <w:rFonts w:cstheme="minorHAnsi"/>
                <w:b/>
                <w:color w:val="000000" w:themeColor="text1"/>
                <w:sz w:val="20"/>
                <w:szCs w:val="20"/>
              </w:rPr>
            </w:pPr>
            <w:r w:rsidRPr="008E578B">
              <w:rPr>
                <w:rFonts w:cstheme="minorHAnsi"/>
                <w:b/>
                <w:color w:val="000000" w:themeColor="text1"/>
                <w:sz w:val="20"/>
                <w:szCs w:val="20"/>
              </w:rPr>
              <w:t>Sídlo / adresa pobytu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3CAEB" w:themeFill="accent1" w:themeFillTint="66"/>
            <w:vAlign w:val="center"/>
            <w:hideMark/>
          </w:tcPr>
          <w:p w14:paraId="0006937E" w14:textId="77777777" w:rsidR="00B11C03" w:rsidRPr="008E578B" w:rsidRDefault="00B11C03" w:rsidP="00F832D3">
            <w:pPr>
              <w:widowControl w:val="0"/>
              <w:jc w:val="center"/>
              <w:rPr>
                <w:rFonts w:cstheme="minorHAnsi"/>
                <w:b/>
                <w:color w:val="000000" w:themeColor="text1"/>
                <w:sz w:val="20"/>
                <w:szCs w:val="20"/>
              </w:rPr>
            </w:pPr>
            <w:r w:rsidRPr="008E578B">
              <w:rPr>
                <w:rFonts w:cstheme="minorHAnsi"/>
                <w:b/>
                <w:color w:val="000000" w:themeColor="text1"/>
                <w:sz w:val="20"/>
                <w:szCs w:val="20"/>
              </w:rPr>
              <w:t>IČO (ak bolo pridelené)</w:t>
            </w:r>
          </w:p>
        </w:tc>
      </w:tr>
      <w:tr w:rsidR="00B11C03" w:rsidRPr="008E578B" w14:paraId="34078407" w14:textId="77777777" w:rsidTr="00F832D3"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307986" w14:textId="77777777" w:rsidR="00B11C03" w:rsidRPr="008E578B" w:rsidRDefault="00B11C03" w:rsidP="00F832D3">
            <w:pPr>
              <w:widowControl w:val="0"/>
              <w:jc w:val="both"/>
              <w:rPr>
                <w:rFonts w:cstheme="minorHAnsi"/>
                <w:color w:val="000000" w:themeColor="text1"/>
                <w:sz w:val="20"/>
                <w:szCs w:val="20"/>
              </w:rPr>
            </w:pP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B2D9B8" w14:textId="77777777" w:rsidR="00B11C03" w:rsidRPr="008E578B" w:rsidRDefault="00B11C03" w:rsidP="00F832D3">
            <w:pPr>
              <w:widowControl w:val="0"/>
              <w:jc w:val="both"/>
              <w:rPr>
                <w:rFonts w:cstheme="minorHAnsi"/>
                <w:color w:val="000000" w:themeColor="text1"/>
                <w:sz w:val="20"/>
                <w:szCs w:val="20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575FEA" w14:textId="77777777" w:rsidR="00B11C03" w:rsidRPr="008E578B" w:rsidRDefault="00B11C03" w:rsidP="00F832D3">
            <w:pPr>
              <w:widowControl w:val="0"/>
              <w:jc w:val="both"/>
              <w:rPr>
                <w:rFonts w:cstheme="minorHAnsi"/>
                <w:color w:val="000000" w:themeColor="text1"/>
                <w:sz w:val="20"/>
                <w:szCs w:val="20"/>
              </w:rPr>
            </w:pPr>
          </w:p>
        </w:tc>
      </w:tr>
      <w:tr w:rsidR="00B11C03" w:rsidRPr="008E578B" w14:paraId="447CA149" w14:textId="77777777" w:rsidTr="00F832D3"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60C94D" w14:textId="77777777" w:rsidR="00B11C03" w:rsidRPr="008E578B" w:rsidRDefault="00B11C03" w:rsidP="00F832D3">
            <w:pPr>
              <w:widowControl w:val="0"/>
              <w:jc w:val="both"/>
              <w:rPr>
                <w:rFonts w:cstheme="minorHAnsi"/>
                <w:color w:val="000000" w:themeColor="text1"/>
                <w:sz w:val="20"/>
                <w:szCs w:val="20"/>
              </w:rPr>
            </w:pP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1750C2" w14:textId="77777777" w:rsidR="00B11C03" w:rsidRPr="008E578B" w:rsidRDefault="00B11C03" w:rsidP="00F832D3">
            <w:pPr>
              <w:widowControl w:val="0"/>
              <w:jc w:val="both"/>
              <w:rPr>
                <w:rFonts w:cstheme="minorHAnsi"/>
                <w:color w:val="000000" w:themeColor="text1"/>
                <w:sz w:val="20"/>
                <w:szCs w:val="20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820EC0" w14:textId="77777777" w:rsidR="00B11C03" w:rsidRPr="008E578B" w:rsidRDefault="00B11C03" w:rsidP="00F832D3">
            <w:pPr>
              <w:widowControl w:val="0"/>
              <w:jc w:val="both"/>
              <w:rPr>
                <w:rFonts w:cstheme="minorHAnsi"/>
                <w:color w:val="000000" w:themeColor="text1"/>
                <w:sz w:val="20"/>
                <w:szCs w:val="20"/>
              </w:rPr>
            </w:pPr>
          </w:p>
        </w:tc>
      </w:tr>
    </w:tbl>
    <w:p w14:paraId="7C443692" w14:textId="77777777" w:rsidR="00B11C03" w:rsidRPr="008E578B" w:rsidRDefault="00B11C03" w:rsidP="00B11C03">
      <w:pPr>
        <w:widowControl w:val="0"/>
        <w:tabs>
          <w:tab w:val="left" w:pos="5103"/>
        </w:tabs>
        <w:jc w:val="both"/>
        <w:rPr>
          <w:rFonts w:cstheme="minorHAnsi"/>
          <w:i/>
          <w:color w:val="000000" w:themeColor="text1"/>
          <w:sz w:val="20"/>
          <w:szCs w:val="20"/>
        </w:rPr>
      </w:pPr>
      <w:r w:rsidRPr="008E578B">
        <w:rPr>
          <w:rFonts w:cstheme="minorHAnsi"/>
          <w:i/>
          <w:color w:val="000000" w:themeColor="text1"/>
          <w:sz w:val="20"/>
          <w:szCs w:val="20"/>
          <w:lang w:eastAsia="cs-CZ"/>
        </w:rPr>
        <w:t xml:space="preserve">*Pri vypĺňaní berte, prosím, do úvahy metodické usmernenie Úradu pre verejné obstarávania zo dňa 14.02.2019, východiskom ktorého je dôvodová správa k novele zákona </w:t>
      </w:r>
      <w:r w:rsidRPr="008E578B">
        <w:rPr>
          <w:rFonts w:cstheme="minorHAnsi"/>
          <w:i/>
          <w:color w:val="000000" w:themeColor="text1"/>
          <w:sz w:val="20"/>
          <w:szCs w:val="20"/>
        </w:rPr>
        <w:t xml:space="preserve">č. 343/2015 Z. z. o verejnom obstarávaní a o zmene a doplnení niektorých zákonov v znení neskorších predpisov, ktorá v súvislosti s uvedením údajov osoby, ktorej služby uchádzač využil uvádza, že v praxi sa vyskytujú prípady, keď sa v tom istom verejnom obstarávaní objavia ponuky obsahujúce rovnaké chyby, formulácie, prípadne iné znaky, ktoré sa javia ako indície protisúťažného správania. V rámci prešetrovania možného protisúťažného konania sa následne zistí, že podklady pre uchádzačov pripravoval ten istý externý subjekt, a tak sa pristúpilo k zavedeniu povinnosti uviesť údaje o takomto subjekte v ponuke. Vzhľadom na uvedené je možné vyjadriť názor, že v prípade, ak sa na vypracovaní ponuky podieľal iný subjekt (napr. subdodávateľ) túto skutočnosť uchádzač uvedie. </w:t>
      </w:r>
    </w:p>
    <w:p w14:paraId="5FEE8310" w14:textId="77777777" w:rsidR="00B11C03" w:rsidRDefault="00B11C03" w:rsidP="00B11C03">
      <w:pPr>
        <w:widowControl w:val="0"/>
        <w:pBdr>
          <w:bottom w:val="single" w:sz="12" w:space="1" w:color="auto"/>
        </w:pBdr>
        <w:spacing w:after="0" w:line="240" w:lineRule="auto"/>
        <w:jc w:val="both"/>
        <w:rPr>
          <w:rFonts w:cstheme="minorHAnsi"/>
          <w:b/>
          <w:bCs/>
          <w:color w:val="000000" w:themeColor="text1"/>
          <w:sz w:val="20"/>
          <w:szCs w:val="20"/>
          <w:lang w:eastAsia="cs-CZ"/>
        </w:rPr>
      </w:pPr>
    </w:p>
    <w:p w14:paraId="7144300A" w14:textId="77777777" w:rsidR="00B11C03" w:rsidRDefault="00B11C03" w:rsidP="00B11C03">
      <w:pPr>
        <w:widowControl w:val="0"/>
        <w:pBdr>
          <w:bottom w:val="single" w:sz="12" w:space="1" w:color="auto"/>
        </w:pBdr>
        <w:spacing w:after="0" w:line="240" w:lineRule="auto"/>
        <w:jc w:val="both"/>
        <w:rPr>
          <w:rFonts w:cstheme="minorHAnsi"/>
          <w:b/>
          <w:bCs/>
          <w:color w:val="000000" w:themeColor="text1"/>
          <w:sz w:val="20"/>
          <w:szCs w:val="20"/>
          <w:lang w:eastAsia="cs-CZ"/>
        </w:rPr>
      </w:pPr>
    </w:p>
    <w:p w14:paraId="5C26D899" w14:textId="77777777" w:rsidR="00B11C03" w:rsidRPr="008E578B" w:rsidRDefault="00B11C03" w:rsidP="00B11C03">
      <w:pPr>
        <w:widowControl w:val="0"/>
        <w:numPr>
          <w:ilvl w:val="0"/>
          <w:numId w:val="3"/>
        </w:numPr>
        <w:pBdr>
          <w:bottom w:val="single" w:sz="12" w:space="1" w:color="auto"/>
        </w:pBdr>
        <w:spacing w:after="0" w:line="240" w:lineRule="auto"/>
        <w:ind w:left="567" w:hanging="567"/>
        <w:jc w:val="both"/>
        <w:rPr>
          <w:rFonts w:cstheme="minorHAnsi"/>
          <w:b/>
          <w:bCs/>
          <w:color w:val="000000" w:themeColor="text1"/>
          <w:sz w:val="20"/>
          <w:szCs w:val="20"/>
          <w:lang w:eastAsia="cs-CZ"/>
        </w:rPr>
      </w:pPr>
      <w:r w:rsidRPr="008E578B">
        <w:rPr>
          <w:rFonts w:cstheme="minorHAnsi"/>
          <w:b/>
          <w:bCs/>
          <w:color w:val="000000" w:themeColor="text1"/>
          <w:sz w:val="20"/>
          <w:szCs w:val="20"/>
          <w:lang w:eastAsia="cs-CZ"/>
        </w:rPr>
        <w:lastRenderedPageBreak/>
        <w:t xml:space="preserve">v súvislosti s ochranou osobných údajov v zmysle zákona č. 18/2019 </w:t>
      </w:r>
      <w:r w:rsidRPr="008E578B">
        <w:rPr>
          <w:rFonts w:cstheme="minorHAnsi"/>
          <w:b/>
          <w:bCs/>
          <w:color w:val="000000" w:themeColor="text1"/>
          <w:sz w:val="20"/>
          <w:szCs w:val="20"/>
        </w:rPr>
        <w:t xml:space="preserve">o ochrane osobných údajov a o zmene a doplnení niektorých zákonov v znení neskorších predpisov </w:t>
      </w:r>
      <w:r w:rsidRPr="008E578B">
        <w:rPr>
          <w:rFonts w:cstheme="minorHAnsi"/>
          <w:color w:val="000000" w:themeColor="text1"/>
          <w:sz w:val="20"/>
          <w:szCs w:val="20"/>
        </w:rPr>
        <w:t>(ďalej aj ako „</w:t>
      </w:r>
      <w:proofErr w:type="spellStart"/>
      <w:r w:rsidRPr="008E578B">
        <w:rPr>
          <w:rFonts w:cstheme="minorHAnsi"/>
          <w:b/>
          <w:bCs/>
          <w:color w:val="000000" w:themeColor="text1"/>
          <w:sz w:val="20"/>
          <w:szCs w:val="20"/>
        </w:rPr>
        <w:t>ZoOÚ</w:t>
      </w:r>
      <w:proofErr w:type="spellEnd"/>
      <w:r w:rsidRPr="008E578B">
        <w:rPr>
          <w:rFonts w:cstheme="minorHAnsi"/>
          <w:color w:val="000000" w:themeColor="text1"/>
          <w:sz w:val="20"/>
          <w:szCs w:val="20"/>
        </w:rPr>
        <w:t>“),</w:t>
      </w:r>
    </w:p>
    <w:p w14:paraId="595052FA" w14:textId="77777777" w:rsidR="00B11C03" w:rsidRDefault="00B11C03" w:rsidP="00B11C03">
      <w:pPr>
        <w:widowControl w:val="0"/>
        <w:numPr>
          <w:ilvl w:val="0"/>
          <w:numId w:val="2"/>
        </w:numPr>
        <w:spacing w:after="0" w:line="240" w:lineRule="auto"/>
        <w:ind w:left="993" w:hanging="426"/>
        <w:jc w:val="both"/>
        <w:rPr>
          <w:rFonts w:cstheme="minorHAnsi"/>
          <w:color w:val="000000" w:themeColor="text1"/>
          <w:sz w:val="20"/>
          <w:szCs w:val="20"/>
        </w:rPr>
      </w:pPr>
      <w:r>
        <w:rPr>
          <w:rFonts w:cstheme="minorHAnsi"/>
          <w:color w:val="000000" w:themeColor="text1"/>
          <w:sz w:val="20"/>
          <w:szCs w:val="20"/>
        </w:rPr>
        <w:t xml:space="preserve">že uchádzač sa oboznámil s informáciami uvedenými na webovej adrese obstarávateľa </w:t>
      </w:r>
      <w:hyperlink r:id="rId7" w:history="1">
        <w:r w:rsidRPr="004A5322">
          <w:rPr>
            <w:rStyle w:val="Hypertextovprepojenie"/>
            <w:rFonts w:cstheme="minorHAnsi"/>
            <w:sz w:val="20"/>
            <w:szCs w:val="20"/>
          </w:rPr>
          <w:t>https://www.vodarne.eu/spolocnost/spracovanie-osobnych-udajov</w:t>
        </w:r>
      </w:hyperlink>
      <w:r>
        <w:rPr>
          <w:rFonts w:cstheme="minorHAnsi"/>
          <w:color w:val="000000" w:themeColor="text1"/>
          <w:sz w:val="20"/>
          <w:szCs w:val="20"/>
        </w:rPr>
        <w:t>,</w:t>
      </w:r>
    </w:p>
    <w:p w14:paraId="798C2226" w14:textId="73E01A50" w:rsidR="00B11C03" w:rsidRPr="00ED1016" w:rsidRDefault="00B11C03" w:rsidP="00B11C03">
      <w:pPr>
        <w:pStyle w:val="Odsekzoznamu"/>
        <w:widowControl w:val="0"/>
        <w:numPr>
          <w:ilvl w:val="0"/>
          <w:numId w:val="2"/>
        </w:numPr>
        <w:overflowPunct w:val="0"/>
        <w:autoSpaceDE w:val="0"/>
        <w:autoSpaceDN w:val="0"/>
        <w:adjustRightInd w:val="0"/>
        <w:spacing w:before="120" w:after="0" w:line="240" w:lineRule="auto"/>
        <w:ind w:left="993" w:hanging="426"/>
        <w:jc w:val="both"/>
        <w:rPr>
          <w:rFonts w:cstheme="minorHAnsi"/>
          <w:color w:val="000000" w:themeColor="text1"/>
          <w:sz w:val="20"/>
          <w:szCs w:val="20"/>
        </w:rPr>
      </w:pPr>
      <w:r w:rsidRPr="00ED1016">
        <w:rPr>
          <w:rFonts w:cstheme="minorHAnsi"/>
          <w:color w:val="000000" w:themeColor="text1"/>
          <w:sz w:val="20"/>
          <w:szCs w:val="20"/>
        </w:rPr>
        <w:t xml:space="preserve">dolu podpísaný zástupca uchádzača týmto ďalej čestne vyhlasuje, že ako úspešný uchádzač spolu so </w:t>
      </w:r>
      <w:r w:rsidR="00360B65">
        <w:rPr>
          <w:rFonts w:cstheme="minorHAnsi"/>
          <w:color w:val="000000" w:themeColor="text1"/>
          <w:sz w:val="20"/>
          <w:szCs w:val="20"/>
        </w:rPr>
        <w:t>zmluvným vzťahom</w:t>
      </w:r>
      <w:r w:rsidRPr="00ED1016">
        <w:rPr>
          <w:rFonts w:cstheme="minorHAnsi"/>
          <w:color w:val="000000" w:themeColor="text1"/>
          <w:sz w:val="20"/>
          <w:szCs w:val="20"/>
        </w:rPr>
        <w:t xml:space="preserve"> uzavrie s obstarávateľom aj „Zmluvu o sprostredkovaní spracovania </w:t>
      </w:r>
      <w:proofErr w:type="spellStart"/>
      <w:r w:rsidRPr="00ED1016">
        <w:rPr>
          <w:rFonts w:cstheme="minorHAnsi"/>
          <w:color w:val="000000" w:themeColor="text1"/>
          <w:sz w:val="20"/>
          <w:szCs w:val="20"/>
        </w:rPr>
        <w:t>osobných</w:t>
      </w:r>
      <w:proofErr w:type="spellEnd"/>
      <w:r w:rsidRPr="00ED1016">
        <w:rPr>
          <w:rFonts w:cstheme="minorHAnsi"/>
          <w:color w:val="000000" w:themeColor="text1"/>
          <w:sz w:val="20"/>
          <w:szCs w:val="20"/>
        </w:rPr>
        <w:t xml:space="preserve"> údajov“ (Vzor zmluvy je dostupný  v Prílohe č. </w:t>
      </w:r>
      <w:r>
        <w:rPr>
          <w:rFonts w:cstheme="minorHAnsi"/>
          <w:color w:val="000000" w:themeColor="text1"/>
          <w:sz w:val="20"/>
          <w:szCs w:val="20"/>
        </w:rPr>
        <w:t>8</w:t>
      </w:r>
      <w:r w:rsidRPr="00ED1016">
        <w:rPr>
          <w:rFonts w:cstheme="minorHAnsi"/>
          <w:color w:val="000000" w:themeColor="text1"/>
          <w:sz w:val="20"/>
          <w:szCs w:val="20"/>
        </w:rPr>
        <w:t xml:space="preserve"> </w:t>
      </w:r>
      <w:r w:rsidR="0099714B">
        <w:rPr>
          <w:rFonts w:cstheme="minorHAnsi"/>
          <w:color w:val="000000" w:themeColor="text1"/>
          <w:sz w:val="20"/>
          <w:szCs w:val="20"/>
        </w:rPr>
        <w:t>týchto súťažných podkladov</w:t>
      </w:r>
      <w:r>
        <w:rPr>
          <w:rFonts w:cstheme="minorHAnsi"/>
          <w:color w:val="000000" w:themeColor="text1"/>
          <w:sz w:val="20"/>
          <w:szCs w:val="20"/>
        </w:rPr>
        <w:t>)</w:t>
      </w:r>
      <w:r w:rsidR="00360B65">
        <w:rPr>
          <w:rFonts w:cstheme="minorHAnsi"/>
          <w:color w:val="000000" w:themeColor="text1"/>
          <w:sz w:val="20"/>
          <w:szCs w:val="20"/>
        </w:rPr>
        <w:t xml:space="preserve"> </w:t>
      </w:r>
    </w:p>
    <w:p w14:paraId="10070A23" w14:textId="77777777" w:rsidR="00B11C03" w:rsidRPr="008E578B" w:rsidRDefault="00B11C03" w:rsidP="00B11C03">
      <w:pPr>
        <w:widowControl w:val="0"/>
        <w:spacing w:after="0" w:line="240" w:lineRule="auto"/>
        <w:ind w:left="993"/>
        <w:jc w:val="both"/>
        <w:rPr>
          <w:rFonts w:cstheme="minorHAnsi"/>
          <w:color w:val="000000" w:themeColor="text1"/>
          <w:sz w:val="20"/>
          <w:szCs w:val="20"/>
        </w:rPr>
      </w:pPr>
    </w:p>
    <w:p w14:paraId="791C9DA1" w14:textId="36A45B48" w:rsidR="00B11C03" w:rsidRPr="000D56EA" w:rsidRDefault="00B11C03" w:rsidP="000D56EA">
      <w:pPr>
        <w:pStyle w:val="Odsekzoznamu"/>
        <w:widowControl w:val="0"/>
        <w:numPr>
          <w:ilvl w:val="0"/>
          <w:numId w:val="3"/>
        </w:numPr>
        <w:ind w:left="567" w:hanging="567"/>
        <w:jc w:val="both"/>
        <w:rPr>
          <w:rFonts w:cstheme="minorHAnsi"/>
          <w:color w:val="000000" w:themeColor="text1"/>
          <w:sz w:val="20"/>
          <w:szCs w:val="20"/>
        </w:rPr>
      </w:pPr>
      <w:r w:rsidRPr="000D56EA">
        <w:rPr>
          <w:rFonts w:cstheme="minorHAnsi"/>
          <w:color w:val="000000" w:themeColor="text1"/>
          <w:sz w:val="20"/>
          <w:szCs w:val="20"/>
        </w:rPr>
        <w:t>neexistujú skutočnosti brániace podpisu zmluvy podľa § 11 ods. 1 písm. c) a d) zákona o verejnom obstarávaní.</w:t>
      </w:r>
    </w:p>
    <w:p w14:paraId="42D3139E" w14:textId="0A863059" w:rsidR="000D56EA" w:rsidRPr="000D56EA" w:rsidRDefault="000D56EA" w:rsidP="000D56EA">
      <w:pPr>
        <w:widowControl w:val="0"/>
        <w:numPr>
          <w:ilvl w:val="0"/>
          <w:numId w:val="3"/>
        </w:numPr>
        <w:pBdr>
          <w:bottom w:val="single" w:sz="12" w:space="1" w:color="auto"/>
        </w:pBdr>
        <w:spacing w:after="0" w:line="240" w:lineRule="auto"/>
        <w:ind w:left="567" w:hanging="567"/>
        <w:jc w:val="both"/>
        <w:rPr>
          <w:rFonts w:cstheme="minorHAnsi"/>
          <w:b/>
          <w:bCs/>
          <w:color w:val="000000" w:themeColor="text1"/>
          <w:sz w:val="20"/>
          <w:szCs w:val="20"/>
          <w:lang w:eastAsia="cs-CZ"/>
        </w:rPr>
      </w:pPr>
      <w:r w:rsidRPr="000D56EA">
        <w:rPr>
          <w:rFonts w:cstheme="minorHAnsi"/>
          <w:b/>
          <w:bCs/>
          <w:color w:val="000000" w:themeColor="text1"/>
          <w:sz w:val="20"/>
          <w:szCs w:val="20"/>
          <w:lang w:eastAsia="cs-CZ"/>
        </w:rPr>
        <w:t xml:space="preserve">V súvislosti o nezávislom stanovení ponuky </w:t>
      </w:r>
    </w:p>
    <w:p w14:paraId="2C6454FE" w14:textId="4F8BF6C2" w:rsidR="00B11C03" w:rsidRDefault="000D56EA" w:rsidP="000D56EA">
      <w:pPr>
        <w:widowControl w:val="0"/>
        <w:ind w:left="567"/>
        <w:jc w:val="both"/>
        <w:rPr>
          <w:rFonts w:cstheme="minorHAnsi"/>
          <w:color w:val="000000" w:themeColor="text1"/>
          <w:sz w:val="20"/>
          <w:szCs w:val="20"/>
        </w:rPr>
      </w:pPr>
      <w:r>
        <w:rPr>
          <w:rFonts w:cstheme="minorHAnsi"/>
          <w:color w:val="000000" w:themeColor="text1"/>
          <w:sz w:val="20"/>
          <w:szCs w:val="20"/>
        </w:rPr>
        <w:t>Uchádzač čestne vyhlasuje, že:</w:t>
      </w:r>
    </w:p>
    <w:p w14:paraId="220AF5A6" w14:textId="77777777" w:rsidR="000D56EA" w:rsidRPr="001B4EF9" w:rsidRDefault="000D56EA" w:rsidP="000D56EA">
      <w:pPr>
        <w:pStyle w:val="Default"/>
        <w:numPr>
          <w:ilvl w:val="0"/>
          <w:numId w:val="5"/>
        </w:numPr>
        <w:jc w:val="both"/>
        <w:rPr>
          <w:rStyle w:val="iadne"/>
          <w:sz w:val="20"/>
          <w:szCs w:val="20"/>
        </w:rPr>
      </w:pPr>
      <w:r w:rsidRPr="001B4EF9">
        <w:rPr>
          <w:rStyle w:val="iadne"/>
          <w:sz w:val="20"/>
          <w:szCs w:val="20"/>
        </w:rPr>
        <w:t xml:space="preserve">že predkladateľ ponuky sa nedohodol na ponukách s inými konkurentmi v predmetnom  obstarávaní; konkurentom na účely tohto čestného vyhlásenia sa pritom rozumie každý podnikateľ, okrem predkladateľa ponuky, ktorý (i) je uchádzačom v predmetnom obstarávaní, a (ii) mohol by len potenciálne predložiť ponuku v predmetnom obstarávaní a to s ohľadom na svoju kvalifikáciu, schopnosti, alebo skúsenosti; </w:t>
      </w:r>
    </w:p>
    <w:p w14:paraId="197EB4C7" w14:textId="6B1668E0" w:rsidR="000D56EA" w:rsidRPr="001B4EF9" w:rsidRDefault="000D56EA" w:rsidP="000D56EA">
      <w:pPr>
        <w:pStyle w:val="Default"/>
        <w:numPr>
          <w:ilvl w:val="0"/>
          <w:numId w:val="5"/>
        </w:numPr>
        <w:jc w:val="both"/>
        <w:rPr>
          <w:rStyle w:val="iadne"/>
          <w:sz w:val="20"/>
          <w:szCs w:val="20"/>
        </w:rPr>
      </w:pPr>
      <w:r w:rsidRPr="001B4EF9">
        <w:rPr>
          <w:rStyle w:val="iadne"/>
          <w:sz w:val="20"/>
          <w:szCs w:val="20"/>
        </w:rPr>
        <w:t xml:space="preserve">že ceny, ako aj iné podmienky predkladanej ponuky predkladateľ ponuky nesprístupnil iným konkurentom a že ich priamo ani nepriamo nezverejnil; </w:t>
      </w:r>
    </w:p>
    <w:p w14:paraId="2CE9F71C" w14:textId="35521327" w:rsidR="000D56EA" w:rsidRPr="001B4EF9" w:rsidRDefault="000D56EA" w:rsidP="000D56EA">
      <w:pPr>
        <w:pStyle w:val="Default"/>
        <w:numPr>
          <w:ilvl w:val="0"/>
          <w:numId w:val="5"/>
        </w:numPr>
        <w:jc w:val="both"/>
        <w:rPr>
          <w:rStyle w:val="iadne"/>
          <w:sz w:val="20"/>
          <w:szCs w:val="20"/>
        </w:rPr>
      </w:pPr>
      <w:r w:rsidRPr="001B4EF9">
        <w:rPr>
          <w:rStyle w:val="iadne"/>
          <w:sz w:val="20"/>
          <w:szCs w:val="20"/>
        </w:rPr>
        <w:t xml:space="preserve">že ceny, ako aj iné podmienky predkladanej ponuky, boli predkladateľom ponuky určené nezávisle od iných konkurentov bez akejkoľvek dohody, konzultácie, komunikácie s týmito konkurentmi, ktorá by sa týkala (i) cien, (ii) zámeru predložiť ponuku, (iii) metód alebo faktorov určených na výpočet cien alebo (iv) predloženia cenovej ponuky, ktorá by nespĺňala podmienky </w:t>
      </w:r>
      <w:r w:rsidR="0021366B">
        <w:rPr>
          <w:rStyle w:val="iadne"/>
          <w:sz w:val="20"/>
          <w:szCs w:val="20"/>
        </w:rPr>
        <w:t>súťažných podkladov</w:t>
      </w:r>
      <w:r w:rsidRPr="001B4EF9">
        <w:rPr>
          <w:rStyle w:val="iadne"/>
          <w:sz w:val="20"/>
          <w:szCs w:val="20"/>
        </w:rPr>
        <w:t xml:space="preserve"> na dané obstarávanie; </w:t>
      </w:r>
    </w:p>
    <w:p w14:paraId="26B9A538" w14:textId="532DCF2E" w:rsidR="000D56EA" w:rsidRPr="001B4EF9" w:rsidRDefault="000D56EA" w:rsidP="000D56EA">
      <w:pPr>
        <w:pStyle w:val="Default"/>
        <w:numPr>
          <w:ilvl w:val="0"/>
          <w:numId w:val="5"/>
        </w:numPr>
        <w:jc w:val="both"/>
        <w:rPr>
          <w:rStyle w:val="iadne"/>
          <w:sz w:val="20"/>
          <w:szCs w:val="20"/>
        </w:rPr>
      </w:pPr>
      <w:r w:rsidRPr="001B4EF9">
        <w:rPr>
          <w:rStyle w:val="iadne"/>
          <w:sz w:val="20"/>
          <w:szCs w:val="20"/>
        </w:rPr>
        <w:t xml:space="preserve">že predkladateľ ponuky nepodnikne žiadne kroky smerom ku konaniu uvedenému v bodoch 1. až 3. tohto čestného vyhlásenia a ani sa nepokúsi žiadneho iného konkurenta naviesť na </w:t>
      </w:r>
      <w:proofErr w:type="spellStart"/>
      <w:r w:rsidRPr="001B4EF9">
        <w:rPr>
          <w:rStyle w:val="iadne"/>
          <w:sz w:val="20"/>
          <w:szCs w:val="20"/>
        </w:rPr>
        <w:t>kolúziu</w:t>
      </w:r>
      <w:proofErr w:type="spellEnd"/>
      <w:r w:rsidRPr="001B4EF9">
        <w:rPr>
          <w:rStyle w:val="iadne"/>
          <w:sz w:val="20"/>
          <w:szCs w:val="20"/>
        </w:rPr>
        <w:t xml:space="preserve"> v predmetnom obstarávaní; </w:t>
      </w:r>
    </w:p>
    <w:p w14:paraId="3B042A17" w14:textId="09430D3C" w:rsidR="000D56EA" w:rsidRPr="001B4EF9" w:rsidRDefault="000D56EA" w:rsidP="000D56EA">
      <w:pPr>
        <w:pStyle w:val="Default"/>
        <w:numPr>
          <w:ilvl w:val="0"/>
          <w:numId w:val="5"/>
        </w:numPr>
        <w:jc w:val="both"/>
        <w:rPr>
          <w:rStyle w:val="iadne"/>
          <w:sz w:val="20"/>
          <w:szCs w:val="20"/>
        </w:rPr>
      </w:pPr>
      <w:r>
        <w:rPr>
          <w:rStyle w:val="iadne"/>
          <w:sz w:val="20"/>
          <w:szCs w:val="20"/>
        </w:rPr>
        <w:t>ž</w:t>
      </w:r>
      <w:r w:rsidRPr="001B4EF9">
        <w:rPr>
          <w:rStyle w:val="iadne"/>
          <w:sz w:val="20"/>
          <w:szCs w:val="20"/>
        </w:rPr>
        <w:t>e od obstarávateľa sme nevyžadovali ani neobdržali inak neprístupné informácie o tomto obstarávaní; a</w:t>
      </w:r>
    </w:p>
    <w:p w14:paraId="29CF788B" w14:textId="50E4922F" w:rsidR="000D56EA" w:rsidRPr="001B4EF9" w:rsidRDefault="000D56EA" w:rsidP="000D56EA">
      <w:pPr>
        <w:pStyle w:val="Default"/>
        <w:numPr>
          <w:ilvl w:val="0"/>
          <w:numId w:val="5"/>
        </w:numPr>
        <w:jc w:val="both"/>
        <w:rPr>
          <w:rStyle w:val="iadne"/>
          <w:sz w:val="20"/>
          <w:szCs w:val="20"/>
        </w:rPr>
      </w:pPr>
      <w:r w:rsidRPr="001B4EF9">
        <w:rPr>
          <w:rStyle w:val="iadne"/>
          <w:sz w:val="20"/>
          <w:szCs w:val="20"/>
        </w:rPr>
        <w:t xml:space="preserve">že predkladateľ ponuky vstúpil do konzultácií, komunikácie, dohôd alebo dohovorov s nasledovnými konkurentmi ohľadom predmetného obstarávania a predkladateľ ponuky uvádza v priložených dokumentoch kompletné údaje o tejto skutočnosti vrátane mien/názvov týchto konkurentov, charakteru, dôvodov týchto konzultácií, komunikácie, dohôd alebo dohovorov. Týmto nie sú dotknuté vyhlásenia v bodoch 1. až 3. tohto čestného vyhlásenia; </w:t>
      </w:r>
    </w:p>
    <w:p w14:paraId="17502B37" w14:textId="4D939D64" w:rsidR="000D56EA" w:rsidRDefault="00000000" w:rsidP="000D56EA">
      <w:pPr>
        <w:pStyle w:val="Default"/>
        <w:numPr>
          <w:ilvl w:val="0"/>
          <w:numId w:val="5"/>
        </w:numPr>
        <w:rPr>
          <w:rStyle w:val="iadne"/>
          <w:sz w:val="20"/>
          <w:szCs w:val="20"/>
        </w:rPr>
      </w:pPr>
      <w:sdt>
        <w:sdtPr>
          <w:rPr>
            <w:rFonts w:cstheme="minorHAnsi"/>
            <w:sz w:val="20"/>
            <w:szCs w:val="20"/>
          </w:rPr>
          <w:id w:val="-286741826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0D56EA">
            <w:rPr>
              <w:rFonts w:ascii="MS Gothic" w:eastAsia="MS Gothic" w:hAnsi="MS Gothic" w:cstheme="minorHAnsi" w:hint="eastAsia"/>
              <w:sz w:val="20"/>
              <w:szCs w:val="20"/>
            </w:rPr>
            <w:t>☐</w:t>
          </w:r>
        </w:sdtContent>
      </w:sdt>
      <w:r w:rsidR="000D56EA" w:rsidRPr="001B4EF9">
        <w:rPr>
          <w:rStyle w:val="iadne"/>
          <w:sz w:val="20"/>
          <w:szCs w:val="20"/>
        </w:rPr>
        <w:tab/>
      </w:r>
      <w:r w:rsidR="000D56EA" w:rsidRPr="00A645BC">
        <w:rPr>
          <w:rStyle w:val="iadne"/>
          <w:b/>
          <w:bCs/>
          <w:sz w:val="20"/>
          <w:szCs w:val="20"/>
        </w:rPr>
        <w:t>Áno</w:t>
      </w:r>
    </w:p>
    <w:p w14:paraId="799691BA" w14:textId="77777777" w:rsidR="000D56EA" w:rsidRPr="001B4EF9" w:rsidRDefault="000D56EA" w:rsidP="000D56EA">
      <w:pPr>
        <w:pStyle w:val="Default"/>
        <w:ind w:left="1287"/>
        <w:rPr>
          <w:rStyle w:val="iadne"/>
          <w:sz w:val="20"/>
          <w:szCs w:val="20"/>
        </w:rPr>
      </w:pPr>
      <w:r w:rsidRPr="001B4EF9">
        <w:rPr>
          <w:rStyle w:val="iadne"/>
          <w:sz w:val="20"/>
          <w:szCs w:val="20"/>
        </w:rPr>
        <w:t xml:space="preserve">............................................................................................................ </w:t>
      </w:r>
    </w:p>
    <w:p w14:paraId="206187FB" w14:textId="77777777" w:rsidR="000D56EA" w:rsidRPr="001B4EF9" w:rsidRDefault="000D56EA" w:rsidP="000D56EA">
      <w:pPr>
        <w:pStyle w:val="Default"/>
        <w:ind w:left="1287"/>
        <w:rPr>
          <w:rStyle w:val="iadne"/>
          <w:sz w:val="20"/>
          <w:szCs w:val="20"/>
        </w:rPr>
      </w:pPr>
      <w:r w:rsidRPr="001B4EF9">
        <w:rPr>
          <w:rStyle w:val="iadne"/>
          <w:sz w:val="20"/>
          <w:szCs w:val="20"/>
        </w:rPr>
        <w:t xml:space="preserve">............................................................................................................ </w:t>
      </w:r>
    </w:p>
    <w:p w14:paraId="58AA61F4" w14:textId="77777777" w:rsidR="000D56EA" w:rsidRDefault="000D56EA" w:rsidP="000D56EA">
      <w:pPr>
        <w:pStyle w:val="Default"/>
        <w:ind w:left="1287"/>
        <w:rPr>
          <w:rStyle w:val="iadne"/>
          <w:sz w:val="20"/>
          <w:szCs w:val="20"/>
        </w:rPr>
      </w:pPr>
      <w:r>
        <w:rPr>
          <w:rStyle w:val="iadne"/>
          <w:sz w:val="20"/>
          <w:szCs w:val="20"/>
        </w:rPr>
        <w:t>(meno/názov konkurenta, charakter danej skutočnosti, dôvod konzultácie/komunikácie/dohôd/dohovorov)</w:t>
      </w:r>
    </w:p>
    <w:p w14:paraId="1B7CA935" w14:textId="77777777" w:rsidR="000D56EA" w:rsidRDefault="000D56EA" w:rsidP="000D56EA">
      <w:pPr>
        <w:pStyle w:val="Default"/>
        <w:ind w:left="1287"/>
        <w:rPr>
          <w:rStyle w:val="iadne"/>
          <w:sz w:val="20"/>
          <w:szCs w:val="20"/>
        </w:rPr>
      </w:pPr>
    </w:p>
    <w:p w14:paraId="18740862" w14:textId="1FBC2D45" w:rsidR="000D56EA" w:rsidRPr="00A645BC" w:rsidRDefault="00000000" w:rsidP="000D56EA">
      <w:pPr>
        <w:pStyle w:val="Default"/>
        <w:numPr>
          <w:ilvl w:val="0"/>
          <w:numId w:val="5"/>
        </w:numPr>
        <w:rPr>
          <w:rStyle w:val="iadne"/>
          <w:b/>
          <w:bCs/>
          <w:sz w:val="20"/>
          <w:szCs w:val="20"/>
        </w:rPr>
      </w:pPr>
      <w:sdt>
        <w:sdtPr>
          <w:rPr>
            <w:rFonts w:cstheme="minorHAnsi"/>
            <w:sz w:val="20"/>
            <w:szCs w:val="20"/>
          </w:rPr>
          <w:id w:val="1840115827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0D56EA">
            <w:rPr>
              <w:rFonts w:ascii="MS Gothic" w:eastAsia="MS Gothic" w:hAnsi="MS Gothic" w:cstheme="minorHAnsi" w:hint="eastAsia"/>
              <w:sz w:val="20"/>
              <w:szCs w:val="20"/>
            </w:rPr>
            <w:t>☐</w:t>
          </w:r>
        </w:sdtContent>
      </w:sdt>
      <w:r w:rsidR="000D56EA">
        <w:rPr>
          <w:rFonts w:cstheme="minorHAnsi"/>
          <w:sz w:val="20"/>
          <w:szCs w:val="20"/>
        </w:rPr>
        <w:t xml:space="preserve"> </w:t>
      </w:r>
      <w:r w:rsidR="000D56EA" w:rsidRPr="00A645BC">
        <w:rPr>
          <w:rFonts w:cstheme="minorHAnsi"/>
          <w:b/>
          <w:bCs/>
          <w:sz w:val="20"/>
          <w:szCs w:val="20"/>
        </w:rPr>
        <w:t>Neaplikuje sa.</w:t>
      </w:r>
    </w:p>
    <w:p w14:paraId="08F45389" w14:textId="77777777" w:rsidR="000D56EA" w:rsidRPr="000D56EA" w:rsidRDefault="000D56EA" w:rsidP="000D56EA">
      <w:pPr>
        <w:pStyle w:val="Odsekzoznamu"/>
        <w:widowControl w:val="0"/>
        <w:ind w:left="1287"/>
        <w:jc w:val="both"/>
        <w:rPr>
          <w:rFonts w:cstheme="minorHAnsi"/>
          <w:color w:val="000000" w:themeColor="text1"/>
          <w:sz w:val="20"/>
          <w:szCs w:val="20"/>
        </w:rPr>
      </w:pPr>
    </w:p>
    <w:p w14:paraId="6B602DBF" w14:textId="77777777" w:rsidR="00B11C03" w:rsidRPr="008E578B" w:rsidRDefault="00B11C03" w:rsidP="00B11C03">
      <w:pPr>
        <w:widowControl w:val="0"/>
        <w:ind w:left="567" w:hanging="709"/>
        <w:jc w:val="both"/>
        <w:rPr>
          <w:rFonts w:cstheme="minorHAnsi"/>
          <w:color w:val="000000" w:themeColor="text1"/>
          <w:sz w:val="20"/>
          <w:szCs w:val="20"/>
        </w:rPr>
      </w:pPr>
    </w:p>
    <w:p w14:paraId="59D81D2D" w14:textId="77777777" w:rsidR="00B11C03" w:rsidRPr="008E578B" w:rsidRDefault="00B11C03" w:rsidP="00B11C03">
      <w:pPr>
        <w:widowControl w:val="0"/>
        <w:jc w:val="both"/>
        <w:rPr>
          <w:rFonts w:eastAsia="Proba Pro" w:cstheme="minorHAnsi"/>
          <w:noProof/>
          <w:color w:val="000000" w:themeColor="text1"/>
          <w:sz w:val="20"/>
          <w:szCs w:val="20"/>
        </w:rPr>
      </w:pPr>
      <w:r w:rsidRPr="008E578B">
        <w:rPr>
          <w:rFonts w:eastAsia="Proba Pro" w:cstheme="minorHAnsi"/>
          <w:noProof/>
          <w:color w:val="000000" w:themeColor="text1"/>
          <w:sz w:val="20"/>
          <w:szCs w:val="20"/>
        </w:rPr>
        <w:t xml:space="preserve">V </w:t>
      </w:r>
      <w:r w:rsidRPr="008E578B">
        <w:rPr>
          <w:rFonts w:cstheme="minorHAnsi"/>
          <w:b/>
          <w:color w:val="000000" w:themeColor="text1"/>
          <w:sz w:val="20"/>
          <w:szCs w:val="20"/>
          <w:highlight w:val="yellow"/>
        </w:rPr>
        <w:t>[●]</w:t>
      </w:r>
      <w:r w:rsidRPr="008E578B">
        <w:rPr>
          <w:rFonts w:eastAsia="Proba Pro" w:cstheme="minorHAnsi"/>
          <w:i/>
          <w:noProof/>
          <w:color w:val="000000" w:themeColor="text1"/>
          <w:sz w:val="20"/>
          <w:szCs w:val="20"/>
        </w:rPr>
        <w:t xml:space="preserve"> </w:t>
      </w:r>
      <w:r w:rsidRPr="008E578B">
        <w:rPr>
          <w:rFonts w:eastAsia="Proba Pro" w:cstheme="minorHAnsi"/>
          <w:iCs/>
          <w:noProof/>
          <w:color w:val="000000" w:themeColor="text1"/>
          <w:sz w:val="20"/>
          <w:szCs w:val="20"/>
        </w:rPr>
        <w:t>[</w:t>
      </w:r>
      <w:r w:rsidRPr="008E578B">
        <w:rPr>
          <w:rFonts w:eastAsia="Proba Pro" w:cstheme="minorHAnsi"/>
          <w:iCs/>
          <w:noProof/>
          <w:color w:val="000000" w:themeColor="text1"/>
          <w:sz w:val="20"/>
          <w:szCs w:val="20"/>
          <w:highlight w:val="lightGray"/>
        </w:rPr>
        <w:t>doplniť miesto</w:t>
      </w:r>
      <w:r w:rsidRPr="008E578B">
        <w:rPr>
          <w:rFonts w:eastAsia="Proba Pro" w:cstheme="minorHAnsi"/>
          <w:iCs/>
          <w:noProof/>
          <w:color w:val="000000" w:themeColor="text1"/>
          <w:sz w:val="20"/>
          <w:szCs w:val="20"/>
        </w:rPr>
        <w:t>]</w:t>
      </w:r>
      <w:r w:rsidRPr="008E578B">
        <w:rPr>
          <w:rFonts w:eastAsia="Proba Pro" w:cstheme="minorHAnsi"/>
          <w:noProof/>
          <w:color w:val="000000" w:themeColor="text1"/>
          <w:sz w:val="20"/>
          <w:szCs w:val="20"/>
        </w:rPr>
        <w:t xml:space="preserve"> dňa </w:t>
      </w:r>
      <w:r w:rsidRPr="008E578B">
        <w:rPr>
          <w:rFonts w:cstheme="minorHAnsi"/>
          <w:b/>
          <w:color w:val="000000" w:themeColor="text1"/>
          <w:sz w:val="20"/>
          <w:szCs w:val="20"/>
          <w:highlight w:val="yellow"/>
        </w:rPr>
        <w:t>[●]</w:t>
      </w:r>
      <w:r w:rsidRPr="008E578B">
        <w:rPr>
          <w:rFonts w:eastAsia="Proba Pro" w:cstheme="minorHAnsi"/>
          <w:i/>
          <w:noProof/>
          <w:color w:val="000000" w:themeColor="text1"/>
          <w:sz w:val="20"/>
          <w:szCs w:val="20"/>
        </w:rPr>
        <w:t xml:space="preserve"> </w:t>
      </w:r>
      <w:r w:rsidRPr="008E578B">
        <w:rPr>
          <w:rFonts w:eastAsia="Proba Pro" w:cstheme="minorHAnsi"/>
          <w:iCs/>
          <w:noProof/>
          <w:color w:val="000000" w:themeColor="text1"/>
          <w:sz w:val="20"/>
          <w:szCs w:val="20"/>
        </w:rPr>
        <w:t>[</w:t>
      </w:r>
      <w:r w:rsidRPr="008E578B">
        <w:rPr>
          <w:rFonts w:eastAsia="Proba Pro" w:cstheme="minorHAnsi"/>
          <w:iCs/>
          <w:noProof/>
          <w:color w:val="000000" w:themeColor="text1"/>
          <w:sz w:val="20"/>
          <w:szCs w:val="20"/>
          <w:highlight w:val="lightGray"/>
        </w:rPr>
        <w:t>doplniť dátum</w:t>
      </w:r>
      <w:r w:rsidRPr="008E578B">
        <w:rPr>
          <w:rFonts w:eastAsia="Proba Pro" w:cstheme="minorHAnsi"/>
          <w:iCs/>
          <w:noProof/>
          <w:color w:val="000000" w:themeColor="text1"/>
          <w:sz w:val="20"/>
          <w:szCs w:val="20"/>
        </w:rPr>
        <w:t>]</w:t>
      </w:r>
    </w:p>
    <w:p w14:paraId="52E43292" w14:textId="77777777" w:rsidR="00B11C03" w:rsidRPr="008E578B" w:rsidRDefault="00B11C03" w:rsidP="00B11C03">
      <w:pPr>
        <w:widowControl w:val="0"/>
        <w:jc w:val="right"/>
        <w:rPr>
          <w:rFonts w:eastAsia="Proba Pro" w:cstheme="minorHAnsi"/>
          <w:noProof/>
          <w:color w:val="000000" w:themeColor="text1"/>
          <w:sz w:val="20"/>
          <w:szCs w:val="20"/>
        </w:rPr>
      </w:pPr>
      <w:r w:rsidRPr="008E578B">
        <w:rPr>
          <w:rFonts w:eastAsia="Proba Pro" w:cstheme="minorHAnsi"/>
          <w:noProof/>
          <w:color w:val="000000" w:themeColor="text1"/>
          <w:sz w:val="20"/>
          <w:szCs w:val="20"/>
        </w:rPr>
        <w:tab/>
      </w:r>
      <w:r w:rsidRPr="008E578B">
        <w:rPr>
          <w:rFonts w:eastAsia="Proba Pro" w:cstheme="minorHAnsi"/>
          <w:noProof/>
          <w:color w:val="000000" w:themeColor="text1"/>
          <w:sz w:val="20"/>
          <w:szCs w:val="20"/>
        </w:rPr>
        <w:tab/>
      </w:r>
      <w:r w:rsidRPr="008E578B">
        <w:rPr>
          <w:rFonts w:eastAsia="Proba Pro" w:cstheme="minorHAnsi"/>
          <w:noProof/>
          <w:color w:val="000000" w:themeColor="text1"/>
          <w:sz w:val="20"/>
          <w:szCs w:val="20"/>
        </w:rPr>
        <w:tab/>
      </w:r>
      <w:r w:rsidRPr="008E578B">
        <w:rPr>
          <w:rFonts w:eastAsia="Proba Pro" w:cstheme="minorHAnsi"/>
          <w:noProof/>
          <w:color w:val="000000" w:themeColor="text1"/>
          <w:sz w:val="20"/>
          <w:szCs w:val="20"/>
        </w:rPr>
        <w:tab/>
      </w:r>
      <w:r w:rsidRPr="008E578B">
        <w:rPr>
          <w:rFonts w:eastAsia="Proba Pro" w:cstheme="minorHAnsi"/>
          <w:noProof/>
          <w:color w:val="000000" w:themeColor="text1"/>
          <w:sz w:val="20"/>
          <w:szCs w:val="20"/>
        </w:rPr>
        <w:tab/>
      </w:r>
      <w:r w:rsidRPr="008E578B">
        <w:rPr>
          <w:rFonts w:eastAsia="Proba Pro" w:cstheme="minorHAnsi"/>
          <w:noProof/>
          <w:color w:val="000000" w:themeColor="text1"/>
          <w:sz w:val="20"/>
          <w:szCs w:val="20"/>
        </w:rPr>
        <w:tab/>
      </w:r>
      <w:r w:rsidRPr="008E578B">
        <w:rPr>
          <w:rFonts w:eastAsia="Proba Pro" w:cstheme="minorHAnsi"/>
          <w:noProof/>
          <w:color w:val="000000" w:themeColor="text1"/>
          <w:sz w:val="20"/>
          <w:szCs w:val="20"/>
        </w:rPr>
        <w:tab/>
      </w:r>
      <w:r w:rsidRPr="008E578B">
        <w:rPr>
          <w:rFonts w:eastAsia="Proba Pro" w:cstheme="minorHAnsi"/>
          <w:noProof/>
          <w:color w:val="000000" w:themeColor="text1"/>
          <w:sz w:val="20"/>
          <w:szCs w:val="20"/>
        </w:rPr>
        <w:tab/>
        <w:t xml:space="preserve">________________________________                        </w:t>
      </w:r>
    </w:p>
    <w:p w14:paraId="1774E21C" w14:textId="77777777" w:rsidR="00B11C03" w:rsidRPr="008E578B" w:rsidRDefault="00B11C03" w:rsidP="00B11C03">
      <w:pPr>
        <w:ind w:left="4956" w:firstLine="708"/>
        <w:jc w:val="center"/>
        <w:rPr>
          <w:rFonts w:eastAsia="Proba Pro" w:cstheme="minorHAnsi"/>
          <w:noProof/>
          <w:color w:val="000000" w:themeColor="text1"/>
          <w:sz w:val="20"/>
          <w:szCs w:val="20"/>
        </w:rPr>
      </w:pPr>
      <w:r w:rsidRPr="008E578B">
        <w:rPr>
          <w:rFonts w:cstheme="minorHAnsi"/>
          <w:b/>
          <w:color w:val="000000" w:themeColor="text1"/>
          <w:sz w:val="20"/>
          <w:szCs w:val="20"/>
          <w:highlight w:val="yellow"/>
        </w:rPr>
        <w:t>[●]</w:t>
      </w:r>
      <w:r w:rsidRPr="008E578B">
        <w:rPr>
          <w:rFonts w:eastAsia="Proba Pro" w:cstheme="minorHAnsi"/>
          <w:noProof/>
          <w:color w:val="000000" w:themeColor="text1"/>
          <w:sz w:val="20"/>
          <w:szCs w:val="20"/>
        </w:rPr>
        <w:t xml:space="preserve"> </w:t>
      </w:r>
    </w:p>
    <w:p w14:paraId="7A130231" w14:textId="77777777" w:rsidR="00B11C03" w:rsidRPr="008E578B" w:rsidRDefault="00B11C03" w:rsidP="00B11C03">
      <w:pPr>
        <w:ind w:left="4956" w:firstLine="708"/>
        <w:jc w:val="center"/>
        <w:rPr>
          <w:rFonts w:cstheme="minorHAnsi"/>
          <w:bCs/>
          <w:iCs/>
          <w:noProof/>
          <w:color w:val="000000" w:themeColor="text1"/>
          <w:sz w:val="20"/>
          <w:szCs w:val="20"/>
          <w:highlight w:val="lightGray"/>
        </w:rPr>
      </w:pPr>
      <w:r w:rsidRPr="008E578B">
        <w:rPr>
          <w:rFonts w:cstheme="minorHAnsi"/>
          <w:bCs/>
          <w:iCs/>
          <w:noProof/>
          <w:color w:val="000000" w:themeColor="text1"/>
          <w:sz w:val="20"/>
          <w:szCs w:val="20"/>
          <w:highlight w:val="lightGray"/>
        </w:rPr>
        <w:t xml:space="preserve">[doplniť meno a priezvisko  </w:t>
      </w:r>
    </w:p>
    <w:p w14:paraId="7E0ECCF2" w14:textId="731D8A08" w:rsidR="00FB2E80" w:rsidRPr="000D56EA" w:rsidRDefault="00B11C03" w:rsidP="000D56EA">
      <w:pPr>
        <w:ind w:left="6096"/>
        <w:jc w:val="both"/>
        <w:rPr>
          <w:rFonts w:cstheme="minorHAnsi"/>
          <w:bCs/>
          <w:iCs/>
          <w:noProof/>
          <w:color w:val="000000" w:themeColor="text1"/>
          <w:sz w:val="20"/>
          <w:szCs w:val="20"/>
        </w:rPr>
      </w:pPr>
      <w:r>
        <w:rPr>
          <w:rFonts w:cstheme="minorHAnsi"/>
          <w:bCs/>
          <w:iCs/>
          <w:noProof/>
          <w:color w:val="000000" w:themeColor="text1"/>
          <w:sz w:val="20"/>
          <w:szCs w:val="20"/>
          <w:highlight w:val="lightGray"/>
        </w:rPr>
        <w:t xml:space="preserve">      </w:t>
      </w:r>
      <w:r w:rsidRPr="008E578B">
        <w:rPr>
          <w:rFonts w:cstheme="minorHAnsi"/>
          <w:bCs/>
          <w:iCs/>
          <w:noProof/>
          <w:color w:val="000000" w:themeColor="text1"/>
          <w:sz w:val="20"/>
          <w:szCs w:val="20"/>
          <w:highlight w:val="lightGray"/>
        </w:rPr>
        <w:t>a  podpis oprávnenej osoby]</w:t>
      </w:r>
    </w:p>
    <w:sectPr w:rsidR="00FB2E80" w:rsidRPr="000D56EA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endnote w:type="separator" w:id="-1">
    <w:p w14:paraId="2F4CA3FF" w14:textId="77777777" w:rsidR="00ED6AAE" w:rsidRDefault="00ED6AAE" w:rsidP="00B11C03">
      <w:pPr>
        <w:spacing w:after="0" w:line="240" w:lineRule="auto"/>
      </w:pPr>
      <w:r>
        <w:separator/>
      </w:r>
    </w:p>
  </w:endnote>
  <w:endnote w:type="continuationSeparator" w:id="0">
    <w:p w14:paraId="6189D34A" w14:textId="77777777" w:rsidR="00ED6AAE" w:rsidRDefault="00ED6AAE" w:rsidP="00B11C0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0"/>
    <w:family w:val="decorative"/>
    <w:pitch w:val="variable"/>
    <w:sig w:usb0="00000003" w:usb1="00000000" w:usb2="00000000" w:usb3="00000000" w:csb0="8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Noto Sans Symbols">
    <w:altName w:val="Calibri"/>
    <w:panose1 w:val="020B0604020202020204"/>
    <w:charset w:val="00"/>
    <w:family w:val="auto"/>
    <w:pitch w:val="default"/>
  </w:font>
  <w:font w:name="Nudista">
    <w:altName w:val="Calibri"/>
    <w:panose1 w:val="020B0604020202020204"/>
    <w:charset w:val="00"/>
    <w:family w:val="modern"/>
    <w:notTrueType/>
    <w:pitch w:val="variable"/>
    <w:sig w:usb0="A00000AF" w:usb1="5000006A" w:usb2="00000000" w:usb3="00000000" w:csb0="00000193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Proba Pro">
    <w:altName w:val="Calibri"/>
    <w:panose1 w:val="020B0604020202020204"/>
    <w:charset w:val="00"/>
    <w:family w:val="swiss"/>
    <w:notTrueType/>
    <w:pitch w:val="variable"/>
    <w:sig w:usb0="A000022F" w:usb1="0000002A" w:usb2="00000000" w:usb3="00000000" w:csb0="00000097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footnote w:type="separator" w:id="-1">
    <w:p w14:paraId="6991C09C" w14:textId="77777777" w:rsidR="00ED6AAE" w:rsidRDefault="00ED6AAE" w:rsidP="00B11C03">
      <w:pPr>
        <w:spacing w:after="0" w:line="240" w:lineRule="auto"/>
      </w:pPr>
      <w:r>
        <w:separator/>
      </w:r>
    </w:p>
  </w:footnote>
  <w:footnote w:type="continuationSeparator" w:id="0">
    <w:p w14:paraId="1A4854E5" w14:textId="77777777" w:rsidR="00ED6AAE" w:rsidRDefault="00ED6AAE" w:rsidP="00B11C0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26192A0D" w14:textId="020F7F28" w:rsidR="00B11C03" w:rsidRPr="0046616D" w:rsidRDefault="00B11C03" w:rsidP="00B11C03">
    <w:pPr>
      <w:pStyle w:val="Hlavika"/>
      <w:jc w:val="center"/>
      <w:rPr>
        <w:rFonts w:ascii="Arial" w:eastAsia="Arial" w:hAnsi="Arial" w:cs="Arial"/>
        <w:sz w:val="20"/>
        <w:lang w:val="sk" w:eastAsia="sk"/>
      </w:rPr>
    </w:pPr>
    <w:r w:rsidRPr="0046616D">
      <w:rPr>
        <w:rFonts w:ascii="Arial" w:eastAsia="Arial" w:hAnsi="Arial" w:cs="Arial"/>
        <w:sz w:val="20"/>
        <w:lang w:val="sk" w:eastAsia="sk"/>
      </w:rPr>
      <w:t>DNS s názvom:</w:t>
    </w:r>
    <w:r>
      <w:rPr>
        <w:rFonts w:ascii="Arial" w:eastAsia="Arial" w:hAnsi="Arial" w:cs="Arial"/>
        <w:sz w:val="20"/>
        <w:lang w:val="sk" w:eastAsia="sk"/>
      </w:rPr>
      <w:t xml:space="preserve"> </w:t>
    </w:r>
    <w:r>
      <w:rPr>
        <w:rFonts w:ascii="Arial" w:eastAsia="Arial" w:hAnsi="Arial" w:cs="Arial"/>
        <w:b/>
        <w:sz w:val="20"/>
        <w:lang w:val="sk" w:eastAsia="sk"/>
      </w:rPr>
      <w:t>Opravy čerpadiel a miešadiel</w:t>
    </w:r>
  </w:p>
  <w:p w14:paraId="2E6F00C7" w14:textId="0A8F812F" w:rsidR="00B11C03" w:rsidRDefault="00B11C03" w:rsidP="00B11C03">
    <w:pPr>
      <w:pStyle w:val="Hlavika"/>
      <w:jc w:val="center"/>
    </w:pPr>
    <w:r w:rsidRPr="0046616D">
      <w:rPr>
        <w:rFonts w:ascii="Arial" w:eastAsia="Arial" w:hAnsi="Arial" w:cs="Arial"/>
        <w:sz w:val="20"/>
        <w:lang w:val="sk" w:eastAsia="sk"/>
      </w:rPr>
      <w:t>Zákazka</w:t>
    </w:r>
    <w:r>
      <w:rPr>
        <w:rFonts w:ascii="Arial" w:eastAsia="Arial" w:hAnsi="Arial" w:cs="Arial"/>
        <w:sz w:val="20"/>
        <w:lang w:val="sk" w:eastAsia="sk"/>
      </w:rPr>
      <w:t xml:space="preserve"> vyhlásená v DNS s názvom „Opravy čerpadiel a miešadiel značky </w:t>
    </w:r>
    <w:r w:rsidR="00BC0CDA">
      <w:rPr>
        <w:rFonts w:ascii="Arial" w:eastAsia="Arial" w:hAnsi="Arial" w:cs="Arial"/>
        <w:sz w:val="20"/>
        <w:lang w:val="sk" w:eastAsia="sk"/>
      </w:rPr>
      <w:t>S</w:t>
    </w:r>
    <w:r w:rsidR="004E35A7">
      <w:rPr>
        <w:rFonts w:ascii="Arial" w:eastAsia="Arial" w:hAnsi="Arial" w:cs="Arial"/>
        <w:sz w:val="20"/>
        <w:lang w:val="sk" w:eastAsia="sk"/>
      </w:rPr>
      <w:t>igma a ďalšie</w:t>
    </w:r>
  </w:p>
  <w:p w14:paraId="66540F2A" w14:textId="77777777" w:rsidR="00B11C03" w:rsidRDefault="00B11C03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2E204359"/>
    <w:multiLevelType w:val="hybridMultilevel"/>
    <w:tmpl w:val="CAA23B94"/>
    <w:lvl w:ilvl="0" w:tplc="041B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" w15:restartNumberingAfterBreak="0">
    <w:nsid w:val="45FA4630"/>
    <w:multiLevelType w:val="multilevel"/>
    <w:tmpl w:val="835A9AE8"/>
    <w:lvl w:ilvl="0">
      <w:start w:val="1"/>
      <w:numFmt w:val="bullet"/>
      <w:lvlText w:val="●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Times New Roman" w:hAnsi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Times New Roman" w:hAnsi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Times New Roman" w:hAnsi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Times New Roman" w:hAnsi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Times New Roman" w:hAnsi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Times New Roman" w:hAnsi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Times New Roman" w:hAnsi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Times New Roman" w:hAnsi="Noto Sans Symbols"/>
      </w:rPr>
    </w:lvl>
  </w:abstractNum>
  <w:abstractNum w:abstractNumId="2" w15:restartNumberingAfterBreak="0">
    <w:nsid w:val="4AB240E2"/>
    <w:multiLevelType w:val="hybridMultilevel"/>
    <w:tmpl w:val="A7D8A036"/>
    <w:lvl w:ilvl="0" w:tplc="FFFFFFFF">
      <w:start w:val="1"/>
      <w:numFmt w:val="decimal"/>
      <w:lvlText w:val="%1)"/>
      <w:lvlJc w:val="left"/>
      <w:pPr>
        <w:ind w:left="720" w:hanging="360"/>
      </w:pPr>
      <w:rPr>
        <w:rFonts w:hint="default"/>
        <w:b/>
        <w:bCs w:val="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836266A"/>
    <w:multiLevelType w:val="multilevel"/>
    <w:tmpl w:val="AA8068EA"/>
    <w:lvl w:ilvl="0">
      <w:start w:val="1"/>
      <w:numFmt w:val="decimal"/>
      <w:pStyle w:val="nadpisedouasD"/>
      <w:lvlText w:val="%1"/>
      <w:lvlJc w:val="left"/>
      <w:pPr>
        <w:ind w:left="432" w:hanging="432"/>
      </w:pPr>
      <w:rPr>
        <w:rFonts w:cs="Times New Roman"/>
        <w:b/>
        <w:color w:val="FFFFFF" w:themeColor="background1"/>
        <w:sz w:val="22"/>
        <w:szCs w:val="22"/>
      </w:rPr>
    </w:lvl>
    <w:lvl w:ilvl="1">
      <w:start w:val="1"/>
      <w:numFmt w:val="decimal"/>
      <w:lvlText w:val="%1.%2"/>
      <w:lvlJc w:val="left"/>
      <w:pPr>
        <w:ind w:left="576" w:hanging="576"/>
      </w:pPr>
      <w:rPr>
        <w:rFonts w:ascii="Nudista" w:hAnsi="Nudista" w:cs="Times New Roman" w:hint="default"/>
        <w:b w:val="0"/>
        <w:i w:val="0"/>
        <w:sz w:val="20"/>
        <w:szCs w:val="20"/>
      </w:rPr>
    </w:lvl>
    <w:lvl w:ilvl="2">
      <w:start w:val="1"/>
      <w:numFmt w:val="lowerLetter"/>
      <w:lvlText w:val="%3)"/>
      <w:lvlJc w:val="left"/>
      <w:pPr>
        <w:ind w:left="1430" w:hanging="720"/>
      </w:pPr>
      <w:rPr>
        <w:rFonts w:ascii="Arial" w:eastAsia="Times New Roman" w:hAnsi="Arial" w:cs="Arial"/>
        <w:i w:val="0"/>
      </w:rPr>
    </w:lvl>
    <w:lvl w:ilvl="3">
      <w:start w:val="1"/>
      <w:numFmt w:val="decimal"/>
      <w:lvlText w:val="%1.%2.%3.%4"/>
      <w:lvlJc w:val="left"/>
      <w:pPr>
        <w:ind w:left="864" w:hanging="864"/>
      </w:pPr>
      <w:rPr>
        <w:rFonts w:cs="Times New Roman"/>
      </w:rPr>
    </w:lvl>
    <w:lvl w:ilvl="4">
      <w:start w:val="1"/>
      <w:numFmt w:val="decimal"/>
      <w:lvlText w:val="%1.%2.%3.%4.%5"/>
      <w:lvlJc w:val="left"/>
      <w:pPr>
        <w:ind w:left="1008" w:hanging="1008"/>
      </w:pPr>
      <w:rPr>
        <w:rFonts w:cs="Times New Roman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cs="Times New Roman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cs="Times New Roman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cs="Times New Roman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cs="Times New Roman"/>
      </w:rPr>
    </w:lvl>
  </w:abstractNum>
  <w:abstractNum w:abstractNumId="4" w15:restartNumberingAfterBreak="0">
    <w:nsid w:val="7F217636"/>
    <w:multiLevelType w:val="hybridMultilevel"/>
    <w:tmpl w:val="8DBAB012"/>
    <w:lvl w:ilvl="0" w:tplc="041B0001">
      <w:start w:val="1"/>
      <w:numFmt w:val="bullet"/>
      <w:lvlText w:val=""/>
      <w:lvlJc w:val="left"/>
      <w:pPr>
        <w:ind w:left="578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29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01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73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45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17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89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61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338" w:hanging="360"/>
      </w:pPr>
      <w:rPr>
        <w:rFonts w:ascii="Wingdings" w:hAnsi="Wingdings" w:hint="default"/>
      </w:rPr>
    </w:lvl>
  </w:abstractNum>
  <w:num w:numId="1" w16cid:durableId="2033147888">
    <w:abstractNumId w:val="3"/>
  </w:num>
  <w:num w:numId="2" w16cid:durableId="2101096697">
    <w:abstractNumId w:val="1"/>
  </w:num>
  <w:num w:numId="3" w16cid:durableId="1415476188">
    <w:abstractNumId w:val="2"/>
  </w:num>
  <w:num w:numId="4" w16cid:durableId="1374227946">
    <w:abstractNumId w:val="4"/>
  </w:num>
  <w:num w:numId="5" w16cid:durableId="1317149975">
    <w:abstractNumId w:val="0"/>
  </w:num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5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11C03"/>
    <w:rsid w:val="000D56EA"/>
    <w:rsid w:val="001A1108"/>
    <w:rsid w:val="0021366B"/>
    <w:rsid w:val="00235ADE"/>
    <w:rsid w:val="00241D05"/>
    <w:rsid w:val="00360B65"/>
    <w:rsid w:val="003847F0"/>
    <w:rsid w:val="0039362F"/>
    <w:rsid w:val="0048406C"/>
    <w:rsid w:val="004E35A7"/>
    <w:rsid w:val="005114BA"/>
    <w:rsid w:val="00654048"/>
    <w:rsid w:val="00665BB1"/>
    <w:rsid w:val="006A4CD9"/>
    <w:rsid w:val="00726454"/>
    <w:rsid w:val="007F4CBF"/>
    <w:rsid w:val="00925A46"/>
    <w:rsid w:val="0099714B"/>
    <w:rsid w:val="009A00C4"/>
    <w:rsid w:val="009D7489"/>
    <w:rsid w:val="009F6EAA"/>
    <w:rsid w:val="00B11C03"/>
    <w:rsid w:val="00BC0CDA"/>
    <w:rsid w:val="00E32F3C"/>
    <w:rsid w:val="00ED6AAE"/>
    <w:rsid w:val="00FA0FF1"/>
    <w:rsid w:val="00FB0C59"/>
    <w:rsid w:val="00FB2E80"/>
    <w:rsid w:val="00FB7F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160548F7"/>
  <w15:chartTrackingRefBased/>
  <w15:docId w15:val="{FAA57EBF-48F7-B34B-B15A-9873B9BDDE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sk-SK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B11C03"/>
    <w:pPr>
      <w:spacing w:line="259" w:lineRule="auto"/>
    </w:pPr>
    <w:rPr>
      <w:kern w:val="0"/>
      <w:sz w:val="22"/>
      <w:szCs w:val="22"/>
      <w14:ligatures w14:val="none"/>
    </w:rPr>
  </w:style>
  <w:style w:type="paragraph" w:styleId="Nadpis1">
    <w:name w:val="heading 1"/>
    <w:basedOn w:val="Normlny"/>
    <w:next w:val="Normlny"/>
    <w:link w:val="Nadpis1Char"/>
    <w:uiPriority w:val="9"/>
    <w:qFormat/>
    <w:rsid w:val="00B11C0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dpis2">
    <w:name w:val="heading 2"/>
    <w:basedOn w:val="Normlny"/>
    <w:next w:val="Normlny"/>
    <w:link w:val="Nadpis2Char"/>
    <w:uiPriority w:val="9"/>
    <w:semiHidden/>
    <w:unhideWhenUsed/>
    <w:qFormat/>
    <w:rsid w:val="00B11C0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dpis3">
    <w:name w:val="heading 3"/>
    <w:basedOn w:val="Normlny"/>
    <w:next w:val="Normlny"/>
    <w:link w:val="Nadpis3Char"/>
    <w:uiPriority w:val="9"/>
    <w:semiHidden/>
    <w:unhideWhenUsed/>
    <w:qFormat/>
    <w:rsid w:val="00B11C03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dpis4">
    <w:name w:val="heading 4"/>
    <w:basedOn w:val="Normlny"/>
    <w:next w:val="Normlny"/>
    <w:link w:val="Nadpis4Char"/>
    <w:uiPriority w:val="9"/>
    <w:semiHidden/>
    <w:unhideWhenUsed/>
    <w:qFormat/>
    <w:rsid w:val="00B11C0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dpis5">
    <w:name w:val="heading 5"/>
    <w:basedOn w:val="Normlny"/>
    <w:next w:val="Normlny"/>
    <w:link w:val="Nadpis5Char"/>
    <w:uiPriority w:val="9"/>
    <w:semiHidden/>
    <w:unhideWhenUsed/>
    <w:qFormat/>
    <w:rsid w:val="00B11C03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dpis6">
    <w:name w:val="heading 6"/>
    <w:basedOn w:val="Normlny"/>
    <w:next w:val="Normlny"/>
    <w:link w:val="Nadpis6Char"/>
    <w:uiPriority w:val="9"/>
    <w:semiHidden/>
    <w:unhideWhenUsed/>
    <w:qFormat/>
    <w:rsid w:val="00B11C0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y"/>
    <w:next w:val="Normlny"/>
    <w:link w:val="Nadpis7Char"/>
    <w:uiPriority w:val="9"/>
    <w:semiHidden/>
    <w:unhideWhenUsed/>
    <w:qFormat/>
    <w:rsid w:val="00B11C0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y"/>
    <w:next w:val="Normlny"/>
    <w:link w:val="Nadpis8Char"/>
    <w:uiPriority w:val="9"/>
    <w:semiHidden/>
    <w:unhideWhenUsed/>
    <w:qFormat/>
    <w:rsid w:val="00B11C0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y"/>
    <w:next w:val="Normlny"/>
    <w:link w:val="Nadpis9Char"/>
    <w:uiPriority w:val="9"/>
    <w:semiHidden/>
    <w:unhideWhenUsed/>
    <w:qFormat/>
    <w:rsid w:val="00B11C0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B11C0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dpis2Char">
    <w:name w:val="Nadpis 2 Char"/>
    <w:basedOn w:val="Predvolenpsmoodseku"/>
    <w:link w:val="Nadpis2"/>
    <w:uiPriority w:val="9"/>
    <w:semiHidden/>
    <w:rsid w:val="00B11C0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dpis3Char">
    <w:name w:val="Nadpis 3 Char"/>
    <w:basedOn w:val="Predvolenpsmoodseku"/>
    <w:link w:val="Nadpis3"/>
    <w:uiPriority w:val="9"/>
    <w:semiHidden/>
    <w:rsid w:val="00B11C03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dpis4Char">
    <w:name w:val="Nadpis 4 Char"/>
    <w:basedOn w:val="Predvolenpsmoodseku"/>
    <w:link w:val="Nadpis4"/>
    <w:uiPriority w:val="9"/>
    <w:semiHidden/>
    <w:rsid w:val="00B11C03"/>
    <w:rPr>
      <w:rFonts w:eastAsiaTheme="majorEastAsia" w:cstheme="majorBidi"/>
      <w:i/>
      <w:iCs/>
      <w:color w:val="0F4761" w:themeColor="accent1" w:themeShade="BF"/>
    </w:rPr>
  </w:style>
  <w:style w:type="character" w:customStyle="1" w:styleId="Nadpis5Char">
    <w:name w:val="Nadpis 5 Char"/>
    <w:basedOn w:val="Predvolenpsmoodseku"/>
    <w:link w:val="Nadpis5"/>
    <w:uiPriority w:val="9"/>
    <w:semiHidden/>
    <w:rsid w:val="00B11C03"/>
    <w:rPr>
      <w:rFonts w:eastAsiaTheme="majorEastAsia" w:cstheme="majorBidi"/>
      <w:color w:val="0F4761" w:themeColor="accent1" w:themeShade="BF"/>
    </w:rPr>
  </w:style>
  <w:style w:type="character" w:customStyle="1" w:styleId="Nadpis6Char">
    <w:name w:val="Nadpis 6 Char"/>
    <w:basedOn w:val="Predvolenpsmoodseku"/>
    <w:link w:val="Nadpis6"/>
    <w:uiPriority w:val="9"/>
    <w:semiHidden/>
    <w:rsid w:val="00B11C03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Predvolenpsmoodseku"/>
    <w:link w:val="Nadpis7"/>
    <w:uiPriority w:val="9"/>
    <w:semiHidden/>
    <w:rsid w:val="00B11C03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Predvolenpsmoodseku"/>
    <w:link w:val="Nadpis8"/>
    <w:uiPriority w:val="9"/>
    <w:semiHidden/>
    <w:rsid w:val="00B11C03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Predvolenpsmoodseku"/>
    <w:link w:val="Nadpis9"/>
    <w:uiPriority w:val="9"/>
    <w:semiHidden/>
    <w:rsid w:val="00B11C03"/>
    <w:rPr>
      <w:rFonts w:eastAsiaTheme="majorEastAsia" w:cstheme="majorBidi"/>
      <w:color w:val="272727" w:themeColor="text1" w:themeTint="D8"/>
    </w:rPr>
  </w:style>
  <w:style w:type="paragraph" w:styleId="Nzov">
    <w:name w:val="Title"/>
    <w:basedOn w:val="Normlny"/>
    <w:next w:val="Normlny"/>
    <w:link w:val="NzovChar"/>
    <w:uiPriority w:val="10"/>
    <w:qFormat/>
    <w:rsid w:val="00B11C0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ovChar">
    <w:name w:val="Názov Char"/>
    <w:basedOn w:val="Predvolenpsmoodseku"/>
    <w:link w:val="Nzov"/>
    <w:uiPriority w:val="10"/>
    <w:rsid w:val="00B11C0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B11C0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itulChar">
    <w:name w:val="Podtitul Char"/>
    <w:basedOn w:val="Predvolenpsmoodseku"/>
    <w:link w:val="Podtitul"/>
    <w:uiPriority w:val="11"/>
    <w:rsid w:val="00B11C0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cia">
    <w:name w:val="Quote"/>
    <w:basedOn w:val="Normlny"/>
    <w:next w:val="Normlny"/>
    <w:link w:val="CitciaChar"/>
    <w:uiPriority w:val="29"/>
    <w:qFormat/>
    <w:rsid w:val="00B11C0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ciaChar">
    <w:name w:val="Citácia Char"/>
    <w:basedOn w:val="Predvolenpsmoodseku"/>
    <w:link w:val="Citcia"/>
    <w:uiPriority w:val="29"/>
    <w:rsid w:val="00B11C03"/>
    <w:rPr>
      <w:i/>
      <w:iCs/>
      <w:color w:val="404040" w:themeColor="text1" w:themeTint="BF"/>
    </w:rPr>
  </w:style>
  <w:style w:type="paragraph" w:styleId="Odsekzoznamu">
    <w:name w:val="List Paragraph"/>
    <w:aliases w:val="body,Odsek zoznamu2,Bullet Number,lp1,lp11,List Paragraph11,Bullet 1,Use Case List Paragraph,Nad,Odstavec cíl se seznamem,Odstavec_muj,List Paragraph,Odsek,Odsek zoznamu1,ZOZNAM,Tabuľka,Table,Bullet List,FooterText,numbered,Odrážky"/>
    <w:basedOn w:val="Normlny"/>
    <w:link w:val="OdsekzoznamuChar"/>
    <w:uiPriority w:val="34"/>
    <w:qFormat/>
    <w:rsid w:val="00B11C03"/>
    <w:pPr>
      <w:ind w:left="720"/>
      <w:contextualSpacing/>
    </w:pPr>
  </w:style>
  <w:style w:type="character" w:styleId="Intenzvnezvraznenie">
    <w:name w:val="Intense Emphasis"/>
    <w:basedOn w:val="Predvolenpsmoodseku"/>
    <w:uiPriority w:val="21"/>
    <w:qFormat/>
    <w:rsid w:val="00B11C03"/>
    <w:rPr>
      <w:i/>
      <w:iCs/>
      <w:color w:val="0F4761" w:themeColor="accent1" w:themeShade="BF"/>
    </w:rPr>
  </w:style>
  <w:style w:type="paragraph" w:styleId="Zvraznencitcia">
    <w:name w:val="Intense Quote"/>
    <w:basedOn w:val="Normlny"/>
    <w:next w:val="Normlny"/>
    <w:link w:val="ZvraznencitciaChar"/>
    <w:uiPriority w:val="30"/>
    <w:qFormat/>
    <w:rsid w:val="00B11C0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ZvraznencitciaChar">
    <w:name w:val="Zvýraznená citácia Char"/>
    <w:basedOn w:val="Predvolenpsmoodseku"/>
    <w:link w:val="Zvraznencitcia"/>
    <w:uiPriority w:val="30"/>
    <w:rsid w:val="00B11C03"/>
    <w:rPr>
      <w:i/>
      <w:iCs/>
      <w:color w:val="0F4761" w:themeColor="accent1" w:themeShade="BF"/>
    </w:rPr>
  </w:style>
  <w:style w:type="character" w:styleId="Zvraznenodkaz">
    <w:name w:val="Intense Reference"/>
    <w:basedOn w:val="Predvolenpsmoodseku"/>
    <w:uiPriority w:val="32"/>
    <w:qFormat/>
    <w:rsid w:val="00B11C03"/>
    <w:rPr>
      <w:b/>
      <w:bCs/>
      <w:smallCaps/>
      <w:color w:val="0F4761" w:themeColor="accent1" w:themeShade="BF"/>
      <w:spacing w:val="5"/>
    </w:rPr>
  </w:style>
  <w:style w:type="character" w:styleId="Hypertextovprepojenie">
    <w:name w:val="Hyperlink"/>
    <w:basedOn w:val="Predvolenpsmoodseku"/>
    <w:uiPriority w:val="99"/>
    <w:rsid w:val="00B11C03"/>
    <w:rPr>
      <w:rFonts w:cs="Times New Roman"/>
      <w:color w:val="0000FF"/>
      <w:u w:val="single"/>
    </w:rPr>
  </w:style>
  <w:style w:type="character" w:customStyle="1" w:styleId="OdsekzoznamuChar">
    <w:name w:val="Odsek zoznamu Char"/>
    <w:aliases w:val="body Char,Odsek zoznamu2 Char,Bullet Number Char,lp1 Char,lp11 Char,List Paragraph11 Char,Bullet 1 Char,Use Case List Paragraph Char,Nad Char,Odstavec cíl se seznamem Char,Odstavec_muj Char,List Paragraph Char,Odsek Char,ZOZNAM Char"/>
    <w:basedOn w:val="Predvolenpsmoodseku"/>
    <w:link w:val="Odsekzoznamu"/>
    <w:uiPriority w:val="34"/>
    <w:qFormat/>
    <w:locked/>
    <w:rsid w:val="00B11C03"/>
  </w:style>
  <w:style w:type="paragraph" w:customStyle="1" w:styleId="nadpisedouasD">
    <w:name w:val="nadpis (šedou) časť D"/>
    <w:basedOn w:val="Normlny"/>
    <w:autoRedefine/>
    <w:qFormat/>
    <w:locked/>
    <w:rsid w:val="00B11C03"/>
    <w:pPr>
      <w:numPr>
        <w:numId w:val="1"/>
      </w:numPr>
      <w:spacing w:after="200" w:line="276" w:lineRule="auto"/>
    </w:pPr>
    <w:rPr>
      <w:rFonts w:ascii="Arial" w:eastAsia="Times New Roman" w:hAnsi="Arial" w:cs="Arial"/>
      <w:b/>
      <w:bCs/>
      <w:smallCaps/>
      <w:color w:val="2F5496"/>
    </w:rPr>
  </w:style>
  <w:style w:type="paragraph" w:styleId="Hlavika">
    <w:name w:val="header"/>
    <w:basedOn w:val="Normlny"/>
    <w:link w:val="HlavikaChar"/>
    <w:unhideWhenUsed/>
    <w:rsid w:val="00B11C0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rsid w:val="00B11C03"/>
    <w:rPr>
      <w:kern w:val="0"/>
      <w:sz w:val="22"/>
      <w:szCs w:val="22"/>
      <w14:ligatures w14:val="none"/>
    </w:rPr>
  </w:style>
  <w:style w:type="paragraph" w:styleId="Pta">
    <w:name w:val="footer"/>
    <w:basedOn w:val="Normlny"/>
    <w:link w:val="PtaChar"/>
    <w:uiPriority w:val="99"/>
    <w:unhideWhenUsed/>
    <w:rsid w:val="00B11C0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B11C03"/>
    <w:rPr>
      <w:kern w:val="0"/>
      <w:sz w:val="22"/>
      <w:szCs w:val="22"/>
      <w14:ligatures w14:val="none"/>
    </w:rPr>
  </w:style>
  <w:style w:type="paragraph" w:customStyle="1" w:styleId="Default">
    <w:name w:val="Default"/>
    <w:rsid w:val="000D56EA"/>
    <w:pPr>
      <w:autoSpaceDE w:val="0"/>
      <w:autoSpaceDN w:val="0"/>
      <w:adjustRightInd w:val="0"/>
      <w:spacing w:after="0" w:line="240" w:lineRule="auto"/>
    </w:pPr>
    <w:rPr>
      <w:rFonts w:ascii="Calibri" w:eastAsia="Calibri" w:hAnsi="Calibri" w:cs="Calibri"/>
      <w:color w:val="000000"/>
      <w:kern w:val="0"/>
      <w14:ligatures w14:val="none"/>
    </w:rPr>
  </w:style>
  <w:style w:type="character" w:customStyle="1" w:styleId="iadne">
    <w:name w:val="Žiadne"/>
    <w:rsid w:val="000D56E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s://www.vodarne.eu/spolocnost/spracovanie-osobnych-udajov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3</Pages>
  <Words>1374</Words>
  <Characters>7834</Characters>
  <Application>Microsoft Office Word</Application>
  <DocSecurity>0</DocSecurity>
  <Lines>65</Lines>
  <Paragraphs>18</Paragraphs>
  <ScaleCrop>false</ScaleCrop>
  <Company/>
  <LinksUpToDate>false</LinksUpToDate>
  <CharactersWithSpaces>9190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Dana Ďurajová</dc:creator>
  <cp:keywords/>
  <dc:description/>
  <cp:lastModifiedBy>Dana Ďurajová</cp:lastModifiedBy>
  <cp:revision>10</cp:revision>
  <dcterms:created xsi:type="dcterms:W3CDTF">2026-01-07T13:56:00Z</dcterms:created>
  <dcterms:modified xsi:type="dcterms:W3CDTF">2026-06-25T12:38:00Z</dcterms:modified>
</cp:coreProperties>
</file>