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2645" w:rsidRDefault="00EC2645" w:rsidP="00EC2645">
      <w:pPr>
        <w:spacing w:after="0"/>
        <w:rPr>
          <w:rFonts w:ascii="Calibri" w:hAnsi="Calibri" w:cs="Calibri"/>
          <w:i/>
        </w:rPr>
      </w:pPr>
      <w:r w:rsidRPr="00DD7F88">
        <w:rPr>
          <w:rFonts w:ascii="Calibri" w:hAnsi="Calibri" w:cs="Calibri"/>
          <w:b/>
        </w:rPr>
        <w:t>Příloha č.</w:t>
      </w:r>
      <w:r>
        <w:rPr>
          <w:rFonts w:ascii="Calibri" w:hAnsi="Calibri" w:cs="Calibri"/>
          <w:b/>
        </w:rPr>
        <w:t xml:space="preserve"> </w:t>
      </w:r>
      <w:r w:rsidR="00427943">
        <w:rPr>
          <w:rFonts w:ascii="Calibri" w:hAnsi="Calibri" w:cs="Calibri"/>
          <w:b/>
        </w:rPr>
        <w:t>4</w:t>
      </w:r>
      <w:r w:rsidRPr="00DD7F88">
        <w:rPr>
          <w:rFonts w:ascii="Calibri" w:hAnsi="Calibri" w:cs="Calibri"/>
          <w:b/>
        </w:rPr>
        <w:t>:</w:t>
      </w:r>
      <w:r w:rsidRPr="00DD7F88">
        <w:rPr>
          <w:rFonts w:ascii="Calibri" w:hAnsi="Calibri" w:cs="Calibri"/>
          <w:b/>
        </w:rPr>
        <w:tab/>
      </w:r>
      <w:r w:rsidR="00427943">
        <w:rPr>
          <w:rFonts w:ascii="Calibri" w:hAnsi="Calibri" w:cs="Calibri"/>
          <w:i/>
        </w:rPr>
        <w:t>Položkový rozpočet</w:t>
      </w:r>
    </w:p>
    <w:p w:rsidR="00EC2645" w:rsidRDefault="00EC2645" w:rsidP="00EC2645">
      <w:pPr>
        <w:spacing w:after="0"/>
        <w:rPr>
          <w:rFonts w:ascii="Calibri" w:hAnsi="Calibri" w:cs="Calibri"/>
          <w:i/>
        </w:rPr>
      </w:pPr>
    </w:p>
    <w:p w:rsidR="00EC2645" w:rsidRPr="009674C8" w:rsidRDefault="00427943" w:rsidP="00EC2645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Položkový rozpočet veřejné zakázky </w:t>
      </w:r>
      <w:r w:rsidR="00B57ACC" w:rsidRPr="00B57ACC">
        <w:rPr>
          <w:rFonts w:ascii="Calibri" w:hAnsi="Calibri" w:cs="Calibri"/>
          <w:b/>
        </w:rPr>
        <w:t>VZ2020-039-PRO-IT</w:t>
      </w:r>
      <w:r w:rsidR="006A1852">
        <w:rPr>
          <w:rFonts w:ascii="Calibri" w:hAnsi="Calibri" w:cs="Calibri"/>
          <w:b/>
        </w:rPr>
        <w:t xml:space="preserve"> s názvem </w:t>
      </w:r>
      <w:r w:rsidR="00EC2645" w:rsidRPr="00763FE8">
        <w:rPr>
          <w:rFonts w:ascii="Calibri" w:hAnsi="Calibri" w:cs="Calibri"/>
          <w:b/>
        </w:rPr>
        <w:t>"</w:t>
      </w:r>
      <w:r w:rsidR="00B57ACC" w:rsidRPr="00B57ACC">
        <w:rPr>
          <w:rFonts w:asciiTheme="minorHAnsi" w:hAnsiTheme="minorHAnsi" w:cstheme="minorHAnsi"/>
          <w:b/>
          <w:bCs/>
        </w:rPr>
        <w:t xml:space="preserve"> </w:t>
      </w:r>
      <w:r w:rsidR="00B57ACC">
        <w:rPr>
          <w:rFonts w:asciiTheme="minorHAnsi" w:hAnsiTheme="minorHAnsi" w:cstheme="minorHAnsi"/>
          <w:b/>
          <w:bCs/>
        </w:rPr>
        <w:t>Mobilní telekomunikační služby</w:t>
      </w:r>
      <w:r w:rsidR="00EC2645" w:rsidRPr="00763FE8">
        <w:rPr>
          <w:rFonts w:ascii="Calibri" w:hAnsi="Calibri" w:cs="Calibri"/>
          <w:b/>
        </w:rPr>
        <w:t>"</w:t>
      </w:r>
    </w:p>
    <w:p w:rsidR="00EC2645" w:rsidRDefault="00EC2645" w:rsidP="00EC2645">
      <w:pPr>
        <w:spacing w:after="0"/>
        <w:rPr>
          <w:rFonts w:ascii="Calibri" w:hAnsi="Calibri" w:cs="Calibri"/>
          <w:i/>
        </w:rPr>
      </w:pPr>
    </w:p>
    <w:p w:rsidR="00EC2645" w:rsidRDefault="00EC2645" w:rsidP="00EC2645">
      <w:pPr>
        <w:spacing w:after="0"/>
        <w:rPr>
          <w:rFonts w:ascii="Calibri" w:hAnsi="Calibri" w:cs="Calibri"/>
          <w:i/>
        </w:rPr>
      </w:pPr>
      <w:bookmarkStart w:id="0" w:name="_MON_1647419956"/>
      <w:bookmarkEnd w:id="0"/>
    </w:p>
    <w:p w:rsidR="00A012EB" w:rsidRDefault="00A012EB" w:rsidP="00EC2645">
      <w:pPr>
        <w:spacing w:after="0"/>
        <w:rPr>
          <w:rFonts w:ascii="Calibri" w:hAnsi="Calibri" w:cs="Calibri"/>
        </w:rPr>
      </w:pPr>
    </w:p>
    <w:tbl>
      <w:tblPr>
        <w:tblStyle w:val="Mkatabulky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5"/>
        <w:gridCol w:w="1265"/>
        <w:gridCol w:w="3261"/>
        <w:gridCol w:w="3695"/>
      </w:tblGrid>
      <w:tr w:rsidR="00A012EB" w:rsidTr="00B57ACC">
        <w:trPr>
          <w:trHeight w:val="656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A012EB" w:rsidRPr="00A012EB" w:rsidRDefault="00B57ACC" w:rsidP="00EC2645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Tarif dle specifikace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A012EB" w:rsidRPr="00A012EB" w:rsidRDefault="00B57ACC" w:rsidP="00EC2645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Počet SIM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A012EB" w:rsidRPr="00A012EB" w:rsidRDefault="00B57ACC" w:rsidP="00EC2645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1 SIM (Kč bez DPH)</w:t>
            </w:r>
          </w:p>
        </w:tc>
        <w:tc>
          <w:tcPr>
            <w:tcW w:w="3695" w:type="dxa"/>
            <w:shd w:val="clear" w:color="auto" w:fill="BFBFBF" w:themeFill="background1" w:themeFillShade="BF"/>
            <w:vAlign w:val="center"/>
          </w:tcPr>
          <w:p w:rsidR="00A012EB" w:rsidRPr="00A012EB" w:rsidRDefault="00B57ACC" w:rsidP="00A012E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daného počtu SIM (Kč bez DPH)</w:t>
            </w:r>
          </w:p>
        </w:tc>
      </w:tr>
      <w:tr w:rsidR="00B57ACC" w:rsidRPr="00A012EB" w:rsidTr="00B57ACC">
        <w:trPr>
          <w:trHeight w:val="813"/>
        </w:trPr>
        <w:tc>
          <w:tcPr>
            <w:tcW w:w="1555" w:type="dxa"/>
          </w:tcPr>
          <w:p w:rsidR="00B57ACC" w:rsidRDefault="00B57ACC" w:rsidP="00B57AC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Tarif č. 1</w:t>
            </w:r>
          </w:p>
          <w:p w:rsidR="00B57ACC" w:rsidRPr="00A012EB" w:rsidRDefault="00B57ACC" w:rsidP="00B57AC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 GB dat (bez dat)</w:t>
            </w:r>
          </w:p>
        </w:tc>
        <w:tc>
          <w:tcPr>
            <w:tcW w:w="1265" w:type="dxa"/>
          </w:tcPr>
          <w:p w:rsidR="00B57ACC" w:rsidRPr="00A012EB" w:rsidRDefault="00B57ACC" w:rsidP="00B57AC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272</w:t>
            </w:r>
          </w:p>
        </w:tc>
        <w:tc>
          <w:tcPr>
            <w:tcW w:w="3261" w:type="dxa"/>
          </w:tcPr>
          <w:p w:rsidR="00B57ACC" w:rsidRPr="00A012EB" w:rsidRDefault="00B57ACC" w:rsidP="00B57AC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01E81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  <w:tc>
          <w:tcPr>
            <w:tcW w:w="3695" w:type="dxa"/>
          </w:tcPr>
          <w:p w:rsidR="00B57ACC" w:rsidRDefault="00B57ACC" w:rsidP="00B57ACC">
            <w:r w:rsidRPr="00C4008D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</w:tr>
      <w:tr w:rsidR="00B57ACC" w:rsidRPr="00A012EB" w:rsidTr="00B57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8"/>
        </w:trPr>
        <w:tc>
          <w:tcPr>
            <w:tcW w:w="1555" w:type="dxa"/>
          </w:tcPr>
          <w:p w:rsidR="00B57ACC" w:rsidRDefault="00B57ACC" w:rsidP="00B57AC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Tarif č. </w:t>
            </w: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  <w:p w:rsidR="00B57ACC" w:rsidRPr="00A012EB" w:rsidRDefault="00B57ACC" w:rsidP="00B57AC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GB dat</w:t>
            </w:r>
          </w:p>
        </w:tc>
        <w:tc>
          <w:tcPr>
            <w:tcW w:w="1265" w:type="dxa"/>
          </w:tcPr>
          <w:p w:rsidR="00B57ACC" w:rsidRPr="00A012EB" w:rsidRDefault="00B57ACC" w:rsidP="00B57AC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200</w:t>
            </w:r>
          </w:p>
        </w:tc>
        <w:tc>
          <w:tcPr>
            <w:tcW w:w="3261" w:type="dxa"/>
          </w:tcPr>
          <w:p w:rsidR="00B57ACC" w:rsidRPr="00A012EB" w:rsidRDefault="00B57ACC" w:rsidP="00B57AC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01E81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  <w:tc>
          <w:tcPr>
            <w:tcW w:w="3695" w:type="dxa"/>
          </w:tcPr>
          <w:p w:rsidR="00B57ACC" w:rsidRDefault="00B57ACC" w:rsidP="00B57ACC">
            <w:r w:rsidRPr="00C4008D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</w:tr>
      <w:tr w:rsidR="00B57ACC" w:rsidRPr="00A012EB" w:rsidTr="00B57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2"/>
        </w:trPr>
        <w:tc>
          <w:tcPr>
            <w:tcW w:w="1555" w:type="dxa"/>
          </w:tcPr>
          <w:p w:rsidR="00B57ACC" w:rsidRDefault="00B57ACC" w:rsidP="00B57AC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Tarif č. 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  <w:p w:rsidR="00B57ACC" w:rsidRPr="00A012EB" w:rsidRDefault="00B57ACC" w:rsidP="00B57AC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GB dat</w:t>
            </w:r>
          </w:p>
        </w:tc>
        <w:tc>
          <w:tcPr>
            <w:tcW w:w="1265" w:type="dxa"/>
          </w:tcPr>
          <w:p w:rsidR="00B57ACC" w:rsidRPr="00A012EB" w:rsidRDefault="00B57ACC" w:rsidP="00B57AC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41</w:t>
            </w:r>
          </w:p>
        </w:tc>
        <w:tc>
          <w:tcPr>
            <w:tcW w:w="3261" w:type="dxa"/>
          </w:tcPr>
          <w:p w:rsidR="00B57ACC" w:rsidRPr="00A012EB" w:rsidRDefault="00B57ACC" w:rsidP="00B57AC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01E81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  <w:tc>
          <w:tcPr>
            <w:tcW w:w="3695" w:type="dxa"/>
          </w:tcPr>
          <w:p w:rsidR="00B57ACC" w:rsidRDefault="00B57ACC" w:rsidP="00B57ACC">
            <w:r w:rsidRPr="00C4008D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</w:tr>
      <w:tr w:rsidR="00B57ACC" w:rsidRPr="00A012EB" w:rsidTr="00B57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1555" w:type="dxa"/>
          </w:tcPr>
          <w:p w:rsidR="00B57ACC" w:rsidRDefault="00B57ACC" w:rsidP="00B57AC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Tarif č. 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  <w:p w:rsidR="00B57ACC" w:rsidRPr="00A012EB" w:rsidRDefault="00B57ACC" w:rsidP="00B57AC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0 GB dat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- </w:t>
            </w:r>
          </w:p>
        </w:tc>
        <w:tc>
          <w:tcPr>
            <w:tcW w:w="1265" w:type="dxa"/>
          </w:tcPr>
          <w:p w:rsidR="00B57ACC" w:rsidRPr="00A012EB" w:rsidRDefault="00B57ACC" w:rsidP="00B57AC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B57ACC" w:rsidRPr="00A012EB" w:rsidRDefault="00B57ACC" w:rsidP="00B57AC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01E81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  <w:tc>
          <w:tcPr>
            <w:tcW w:w="3695" w:type="dxa"/>
          </w:tcPr>
          <w:p w:rsidR="00B57ACC" w:rsidRDefault="00B57ACC" w:rsidP="00B57ACC">
            <w:r w:rsidRPr="00C4008D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</w:tr>
    </w:tbl>
    <w:p w:rsidR="00A012EB" w:rsidRDefault="00A012EB" w:rsidP="00EC2645">
      <w:pPr>
        <w:spacing w:after="0"/>
        <w:rPr>
          <w:rFonts w:ascii="Calibri" w:hAnsi="Calibri" w:cs="Calibri"/>
        </w:rPr>
      </w:pPr>
    </w:p>
    <w:p w:rsidR="00B57ACC" w:rsidRDefault="00B57ACC" w:rsidP="00EC2645">
      <w:pPr>
        <w:spacing w:after="0"/>
        <w:rPr>
          <w:rFonts w:ascii="Calibri" w:hAnsi="Calibri" w:cs="Calibri"/>
        </w:rPr>
      </w:pPr>
    </w:p>
    <w:tbl>
      <w:tblPr>
        <w:tblStyle w:val="Mkatabulky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5"/>
        <w:gridCol w:w="1265"/>
        <w:gridCol w:w="3261"/>
        <w:gridCol w:w="3695"/>
      </w:tblGrid>
      <w:tr w:rsidR="00B57ACC" w:rsidTr="00B501A1">
        <w:trPr>
          <w:trHeight w:val="656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B57ACC" w:rsidRPr="00A012EB" w:rsidRDefault="00B57ACC" w:rsidP="00B501A1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Doplňkové služby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B57ACC" w:rsidRPr="00A012EB" w:rsidRDefault="00B57ACC" w:rsidP="00B501A1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Počet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B57ACC" w:rsidRPr="00A012EB" w:rsidRDefault="00B57ACC" w:rsidP="00B501A1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Cena </w:t>
            </w:r>
            <w:r>
              <w:rPr>
                <w:rFonts w:ascii="Calibri" w:hAnsi="Calibri" w:cs="Calibri"/>
                <w:b/>
              </w:rPr>
              <w:t xml:space="preserve">jednotky </w:t>
            </w:r>
            <w:r>
              <w:rPr>
                <w:rFonts w:ascii="Calibri" w:hAnsi="Calibri" w:cs="Calibri"/>
                <w:b/>
              </w:rPr>
              <w:t>(Kč bez DPH)</w:t>
            </w:r>
          </w:p>
        </w:tc>
        <w:tc>
          <w:tcPr>
            <w:tcW w:w="3695" w:type="dxa"/>
            <w:shd w:val="clear" w:color="auto" w:fill="BFBFBF" w:themeFill="background1" w:themeFillShade="BF"/>
            <w:vAlign w:val="center"/>
          </w:tcPr>
          <w:p w:rsidR="00B57ACC" w:rsidRDefault="00B57ACC" w:rsidP="00B501A1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Cena daného počtu </w:t>
            </w:r>
            <w:r>
              <w:rPr>
                <w:rFonts w:ascii="Calibri" w:hAnsi="Calibri" w:cs="Calibri"/>
                <w:b/>
              </w:rPr>
              <w:t>jednotek</w:t>
            </w:r>
          </w:p>
          <w:p w:rsidR="00B57ACC" w:rsidRPr="00A012EB" w:rsidRDefault="00B57ACC" w:rsidP="00B501A1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(Kč bez DPH)</w:t>
            </w:r>
          </w:p>
        </w:tc>
      </w:tr>
      <w:tr w:rsidR="00B57ACC" w:rsidRPr="00A012EB" w:rsidTr="00B57ACC">
        <w:trPr>
          <w:trHeight w:val="1829"/>
        </w:trPr>
        <w:tc>
          <w:tcPr>
            <w:tcW w:w="1555" w:type="dxa"/>
          </w:tcPr>
          <w:p w:rsidR="00B57ACC" w:rsidRPr="00A012EB" w:rsidRDefault="00B57ACC" w:rsidP="00B501A1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MMS zpráva</w:t>
            </w:r>
          </w:p>
        </w:tc>
        <w:tc>
          <w:tcPr>
            <w:tcW w:w="1265" w:type="dxa"/>
          </w:tcPr>
          <w:p w:rsidR="00B57ACC" w:rsidRPr="00A012EB" w:rsidRDefault="00B57ACC" w:rsidP="00B501A1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400</w:t>
            </w:r>
          </w:p>
        </w:tc>
        <w:tc>
          <w:tcPr>
            <w:tcW w:w="3261" w:type="dxa"/>
          </w:tcPr>
          <w:p w:rsidR="00B57ACC" w:rsidRPr="00A012EB" w:rsidRDefault="00B57ACC" w:rsidP="00B501A1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01E81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  <w:tc>
          <w:tcPr>
            <w:tcW w:w="3695" w:type="dxa"/>
          </w:tcPr>
          <w:p w:rsidR="00B57ACC" w:rsidRPr="00A012EB" w:rsidRDefault="00B57ACC" w:rsidP="00B501A1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1E81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</w:tr>
    </w:tbl>
    <w:p w:rsidR="00B57ACC" w:rsidRDefault="00B57ACC" w:rsidP="00EC2645">
      <w:pPr>
        <w:spacing w:after="0"/>
        <w:rPr>
          <w:rFonts w:ascii="Calibri" w:hAnsi="Calibri" w:cs="Calibri"/>
        </w:rPr>
      </w:pPr>
    </w:p>
    <w:p w:rsidR="00427943" w:rsidRDefault="00427943" w:rsidP="00EC2645">
      <w:pPr>
        <w:spacing w:after="0"/>
        <w:rPr>
          <w:rFonts w:ascii="Calibri" w:hAnsi="Calibri" w:cs="Calibri"/>
        </w:rPr>
      </w:pPr>
    </w:p>
    <w:tbl>
      <w:tblPr>
        <w:tblStyle w:val="Mkatabulky"/>
        <w:tblW w:w="66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65"/>
        <w:gridCol w:w="3544"/>
      </w:tblGrid>
      <w:tr w:rsidR="000E0CF0" w:rsidTr="000E0CF0">
        <w:trPr>
          <w:trHeight w:val="656"/>
        </w:trPr>
        <w:tc>
          <w:tcPr>
            <w:tcW w:w="3065" w:type="dxa"/>
            <w:shd w:val="clear" w:color="auto" w:fill="BFBFBF" w:themeFill="background1" w:themeFillShade="BF"/>
            <w:vAlign w:val="center"/>
          </w:tcPr>
          <w:p w:rsidR="000E0CF0" w:rsidRPr="00A012EB" w:rsidRDefault="000E0CF0" w:rsidP="000E0CF0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0E0CF0" w:rsidRPr="00A012EB" w:rsidRDefault="00B57ACC" w:rsidP="000E0CF0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Celková c</w:t>
            </w:r>
            <w:r w:rsidR="000E0CF0">
              <w:rPr>
                <w:rFonts w:ascii="Calibri" w:hAnsi="Calibri" w:cs="Calibri"/>
                <w:b/>
              </w:rPr>
              <w:t>ena</w:t>
            </w:r>
          </w:p>
        </w:tc>
      </w:tr>
      <w:tr w:rsidR="000E0CF0" w:rsidRPr="00A012EB" w:rsidTr="000E0CF0">
        <w:trPr>
          <w:trHeight w:val="499"/>
        </w:trPr>
        <w:tc>
          <w:tcPr>
            <w:tcW w:w="3065" w:type="dxa"/>
          </w:tcPr>
          <w:p w:rsidR="000E0CF0" w:rsidRDefault="000E0CF0" w:rsidP="000E0CF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Cena </w:t>
            </w:r>
            <w:r w:rsidR="00B57ACC">
              <w:rPr>
                <w:rFonts w:ascii="Calibri" w:hAnsi="Calibri" w:cs="Calibri"/>
                <w:sz w:val="24"/>
                <w:szCs w:val="24"/>
              </w:rPr>
              <w:t xml:space="preserve">celkem </w:t>
            </w:r>
            <w:r>
              <w:rPr>
                <w:rFonts w:ascii="Calibri" w:hAnsi="Calibri" w:cs="Calibri"/>
                <w:sz w:val="24"/>
                <w:szCs w:val="24"/>
              </w:rPr>
              <w:t>bez DPH</w:t>
            </w:r>
          </w:p>
        </w:tc>
        <w:tc>
          <w:tcPr>
            <w:tcW w:w="3544" w:type="dxa"/>
          </w:tcPr>
          <w:p w:rsidR="000E0CF0" w:rsidRPr="00A012EB" w:rsidRDefault="000E0CF0" w:rsidP="000E0CF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01E81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</w:tr>
      <w:tr w:rsidR="000E0CF0" w:rsidRPr="00A012EB" w:rsidTr="000E0CF0">
        <w:trPr>
          <w:trHeight w:val="422"/>
        </w:trPr>
        <w:tc>
          <w:tcPr>
            <w:tcW w:w="3065" w:type="dxa"/>
          </w:tcPr>
          <w:p w:rsidR="000E0CF0" w:rsidRDefault="000E0CF0" w:rsidP="000E0CF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Příslušná sazba DPH</w:t>
            </w:r>
          </w:p>
        </w:tc>
        <w:tc>
          <w:tcPr>
            <w:tcW w:w="3544" w:type="dxa"/>
          </w:tcPr>
          <w:p w:rsidR="000E0CF0" w:rsidRPr="00A012EB" w:rsidRDefault="000E0CF0" w:rsidP="000E0CF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01E81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</w:tr>
      <w:tr w:rsidR="000E0CF0" w:rsidRPr="00A012EB" w:rsidTr="000E0CF0">
        <w:trPr>
          <w:trHeight w:val="400"/>
        </w:trPr>
        <w:tc>
          <w:tcPr>
            <w:tcW w:w="3065" w:type="dxa"/>
          </w:tcPr>
          <w:p w:rsidR="000E0CF0" w:rsidRPr="00A012EB" w:rsidRDefault="000E0CF0" w:rsidP="000E0CF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Cena </w:t>
            </w:r>
            <w:r w:rsidR="00B57ACC">
              <w:rPr>
                <w:rFonts w:ascii="Calibri" w:hAnsi="Calibri" w:cs="Calibri"/>
                <w:sz w:val="24"/>
                <w:szCs w:val="24"/>
              </w:rPr>
              <w:t xml:space="preserve">celkem </w:t>
            </w:r>
            <w:r>
              <w:rPr>
                <w:rFonts w:ascii="Calibri" w:hAnsi="Calibri" w:cs="Calibri"/>
                <w:sz w:val="24"/>
                <w:szCs w:val="24"/>
              </w:rPr>
              <w:t>s DPH</w:t>
            </w:r>
          </w:p>
        </w:tc>
        <w:tc>
          <w:tcPr>
            <w:tcW w:w="3544" w:type="dxa"/>
          </w:tcPr>
          <w:p w:rsidR="000E0CF0" w:rsidRPr="00A012EB" w:rsidRDefault="000E0CF0" w:rsidP="000E0CF0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01E81">
              <w:rPr>
                <w:rFonts w:ascii="Calibri" w:hAnsi="Calibri" w:cs="Calibri"/>
                <w:sz w:val="24"/>
                <w:szCs w:val="24"/>
                <w:highlight w:val="yellow"/>
              </w:rPr>
              <w:t>vyplní účastník</w:t>
            </w:r>
          </w:p>
        </w:tc>
      </w:tr>
    </w:tbl>
    <w:p w:rsidR="00427943" w:rsidRDefault="00427943" w:rsidP="00EC2645">
      <w:pPr>
        <w:spacing w:after="0"/>
        <w:rPr>
          <w:rFonts w:ascii="Calibri" w:hAnsi="Calibri" w:cs="Calibri"/>
        </w:rPr>
      </w:pPr>
    </w:p>
    <w:sectPr w:rsidR="00427943" w:rsidSect="00AE7FB3">
      <w:pgSz w:w="11910" w:h="16840"/>
      <w:pgMar w:top="1418" w:right="1418" w:bottom="851" w:left="1418" w:header="709" w:footer="77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5DAD" w:rsidRDefault="00B75DAD" w:rsidP="00EC2645">
      <w:pPr>
        <w:spacing w:after="0" w:line="240" w:lineRule="auto"/>
      </w:pPr>
      <w:r>
        <w:separator/>
      </w:r>
    </w:p>
  </w:endnote>
  <w:endnote w:type="continuationSeparator" w:id="0">
    <w:p w:rsidR="00B75DAD" w:rsidRDefault="00B75DAD" w:rsidP="00EC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5DAD" w:rsidRDefault="00B75DAD" w:rsidP="00EC2645">
      <w:pPr>
        <w:spacing w:after="0" w:line="240" w:lineRule="auto"/>
      </w:pPr>
      <w:r>
        <w:separator/>
      </w:r>
    </w:p>
  </w:footnote>
  <w:footnote w:type="continuationSeparator" w:id="0">
    <w:p w:rsidR="00B75DAD" w:rsidRDefault="00B75DAD" w:rsidP="00EC2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03A7C"/>
    <w:multiLevelType w:val="hybridMultilevel"/>
    <w:tmpl w:val="EB0CB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45"/>
    <w:rsid w:val="00001E81"/>
    <w:rsid w:val="000E0CF0"/>
    <w:rsid w:val="003D0169"/>
    <w:rsid w:val="00427943"/>
    <w:rsid w:val="00603F03"/>
    <w:rsid w:val="006A1852"/>
    <w:rsid w:val="00787A7B"/>
    <w:rsid w:val="008A24D9"/>
    <w:rsid w:val="00990A7E"/>
    <w:rsid w:val="00A012EB"/>
    <w:rsid w:val="00B57ACC"/>
    <w:rsid w:val="00B75DAD"/>
    <w:rsid w:val="00BC00A4"/>
    <w:rsid w:val="00BF6ED9"/>
    <w:rsid w:val="00C42F88"/>
    <w:rsid w:val="00C80C19"/>
    <w:rsid w:val="00E640A6"/>
    <w:rsid w:val="00EC2645"/>
    <w:rsid w:val="00F4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3292"/>
  <w15:chartTrackingRefBased/>
  <w15:docId w15:val="{F7625A8D-8970-4B16-945D-C1E401E9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2645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6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645"/>
    <w:rPr>
      <w:rFonts w:ascii="Times New Roman" w:eastAsia="Calibri" w:hAnsi="Times New Roman" w:cs="Times New Roman"/>
    </w:rPr>
  </w:style>
  <w:style w:type="paragraph" w:customStyle="1" w:styleId="ListParagraph3">
    <w:name w:val="List Paragraph3"/>
    <w:basedOn w:val="Normln"/>
    <w:rsid w:val="00EC2645"/>
    <w:pPr>
      <w:spacing w:after="0" w:line="240" w:lineRule="auto"/>
      <w:ind w:left="720"/>
    </w:pPr>
    <w:rPr>
      <w:rFonts w:ascii="Calibri" w:eastAsia="Times New Roman" w:hAnsi="Calibri" w:cs="Calibri"/>
      <w:lang w:val="en-US"/>
    </w:rPr>
  </w:style>
  <w:style w:type="paragraph" w:styleId="Zpat">
    <w:name w:val="footer"/>
    <w:basedOn w:val="Normln"/>
    <w:link w:val="ZpatChar"/>
    <w:uiPriority w:val="99"/>
    <w:unhideWhenUsed/>
    <w:rsid w:val="00EC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645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39"/>
    <w:rsid w:val="00A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Otepka Lubomír</dc:creator>
  <cp:keywords/>
  <dc:description/>
  <cp:lastModifiedBy>Procházka František</cp:lastModifiedBy>
  <cp:revision>12</cp:revision>
  <dcterms:created xsi:type="dcterms:W3CDTF">2020-04-06T09:12:00Z</dcterms:created>
  <dcterms:modified xsi:type="dcterms:W3CDTF">2020-06-30T11:33:00Z</dcterms:modified>
</cp:coreProperties>
</file>