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B23" w:rsidRPr="0064213E" w:rsidRDefault="00DF4B23" w:rsidP="0064213E">
      <w:pPr>
        <w:spacing w:after="0" w:line="240" w:lineRule="auto"/>
        <w:jc w:val="center"/>
        <w:rPr>
          <w:rFonts w:ascii="Cambria" w:hAnsi="Cambria" w:cs="Calibri"/>
          <w:b/>
          <w:sz w:val="20"/>
          <w:szCs w:val="20"/>
          <w:lang w:eastAsia="sk-SK"/>
        </w:rPr>
      </w:pPr>
      <w:r w:rsidRPr="0064213E">
        <w:rPr>
          <w:rFonts w:ascii="Cambria" w:hAnsi="Cambria" w:cs="Calibri"/>
          <w:b/>
          <w:sz w:val="20"/>
          <w:szCs w:val="20"/>
          <w:lang w:eastAsia="sk-SK"/>
        </w:rPr>
        <w:t>Kúpna zmluva</w:t>
      </w:r>
      <w:r w:rsidR="003C4F5E">
        <w:rPr>
          <w:rFonts w:ascii="Cambria" w:hAnsi="Cambria" w:cs="Calibri"/>
          <w:b/>
          <w:sz w:val="20"/>
          <w:szCs w:val="20"/>
          <w:lang w:eastAsia="sk-SK"/>
        </w:rPr>
        <w:t xml:space="preserve"> č......</w:t>
      </w:r>
    </w:p>
    <w:p w:rsidR="00DF4B23" w:rsidRPr="0064213E" w:rsidRDefault="00DF4B23" w:rsidP="0064213E">
      <w:pPr>
        <w:spacing w:after="0" w:line="240" w:lineRule="auto"/>
        <w:jc w:val="center"/>
        <w:rPr>
          <w:rFonts w:ascii="Cambria" w:hAnsi="Cambria" w:cs="Calibri"/>
          <w:sz w:val="20"/>
          <w:szCs w:val="20"/>
          <w:lang w:eastAsia="sk-SK"/>
        </w:rPr>
      </w:pPr>
      <w:r w:rsidRPr="0064213E">
        <w:rPr>
          <w:rFonts w:ascii="Cambria" w:hAnsi="Cambria" w:cs="Calibri"/>
          <w:sz w:val="20"/>
          <w:szCs w:val="20"/>
          <w:lang w:eastAsia="sk-SK"/>
        </w:rPr>
        <w:t xml:space="preserve">uzavretá v zmysle § 409 zákona č. 513/91 Zb. Obchodný zákonník v znení neskorších predpisov </w:t>
      </w:r>
    </w:p>
    <w:p w:rsidR="00DF4B23" w:rsidRPr="0064213E" w:rsidRDefault="00DF4B23" w:rsidP="0064213E">
      <w:pPr>
        <w:spacing w:after="0" w:line="240" w:lineRule="auto"/>
        <w:jc w:val="center"/>
        <w:rPr>
          <w:rFonts w:ascii="Cambria" w:hAnsi="Cambria" w:cs="Calibri"/>
          <w:sz w:val="20"/>
          <w:szCs w:val="20"/>
          <w:lang w:eastAsia="sk-SK"/>
        </w:rPr>
      </w:pPr>
      <w:r w:rsidRPr="0064213E">
        <w:rPr>
          <w:rFonts w:ascii="Cambria" w:hAnsi="Cambria" w:cs="Calibri"/>
          <w:sz w:val="20"/>
          <w:szCs w:val="20"/>
          <w:lang w:eastAsia="sk-SK"/>
        </w:rPr>
        <w:t>(ďalej len „zmluva“,</w:t>
      </w:r>
      <w:r w:rsidRPr="0064213E">
        <w:rPr>
          <w:rFonts w:ascii="Cambria" w:hAnsi="Cambria" w:cs="TimesNewRomanPSMT"/>
          <w:sz w:val="20"/>
          <w:szCs w:val="20"/>
          <w:lang w:eastAsia="sk-SK"/>
        </w:rPr>
        <w:t xml:space="preserve"> v príslušnom gramatickom tvare</w:t>
      </w:r>
      <w:r w:rsidRPr="0064213E">
        <w:rPr>
          <w:rFonts w:ascii="Cambria" w:hAnsi="Cambria" w:cs="Calibri"/>
          <w:sz w:val="20"/>
          <w:szCs w:val="20"/>
          <w:lang w:eastAsia="sk-SK"/>
        </w:rPr>
        <w:t>)</w:t>
      </w:r>
    </w:p>
    <w:p w:rsidR="00DF4B23" w:rsidRPr="0064213E" w:rsidRDefault="00DF4B23" w:rsidP="0064213E">
      <w:pPr>
        <w:spacing w:after="0" w:line="240" w:lineRule="auto"/>
        <w:jc w:val="both"/>
        <w:rPr>
          <w:rFonts w:ascii="Cambria" w:hAnsi="Cambria" w:cs="Calibri"/>
          <w:sz w:val="20"/>
          <w:szCs w:val="20"/>
          <w:lang w:eastAsia="sk-SK"/>
        </w:rPr>
      </w:pPr>
    </w:p>
    <w:p w:rsidR="00DF4B23" w:rsidRPr="0064213E" w:rsidRDefault="00DF4B23" w:rsidP="0064213E">
      <w:pPr>
        <w:spacing w:after="0" w:line="240" w:lineRule="auto"/>
        <w:jc w:val="both"/>
        <w:rPr>
          <w:rFonts w:ascii="Cambria" w:hAnsi="Cambria" w:cs="Calibri"/>
          <w:b/>
          <w:sz w:val="20"/>
          <w:szCs w:val="20"/>
          <w:lang w:eastAsia="sk-SK"/>
        </w:rPr>
      </w:pPr>
      <w:r w:rsidRPr="0064213E">
        <w:rPr>
          <w:rFonts w:ascii="Cambria" w:hAnsi="Cambria" w:cs="Calibri"/>
          <w:b/>
          <w:sz w:val="20"/>
          <w:szCs w:val="20"/>
          <w:lang w:eastAsia="sk-SK"/>
        </w:rPr>
        <w:t>Zmluvné strany</w:t>
      </w:r>
    </w:p>
    <w:p w:rsidR="00DF4B23" w:rsidRPr="0064213E" w:rsidRDefault="00DF4B23" w:rsidP="0064213E">
      <w:pPr>
        <w:spacing w:after="0" w:line="240" w:lineRule="auto"/>
        <w:jc w:val="both"/>
        <w:rPr>
          <w:rFonts w:ascii="Cambria" w:hAnsi="Cambria" w:cs="Calibri"/>
          <w:sz w:val="20"/>
          <w:szCs w:val="20"/>
          <w:lang w:eastAsia="sk-SK"/>
        </w:rPr>
      </w:pPr>
    </w:p>
    <w:p w:rsidR="00DF4B23" w:rsidRPr="0064213E" w:rsidRDefault="00DF4B23" w:rsidP="0064213E">
      <w:pPr>
        <w:spacing w:after="0" w:line="240" w:lineRule="auto"/>
        <w:jc w:val="both"/>
        <w:rPr>
          <w:rFonts w:ascii="Cambria" w:hAnsi="Cambria" w:cs="Calibri"/>
          <w:b/>
          <w:sz w:val="20"/>
          <w:szCs w:val="20"/>
          <w:lang w:eastAsia="sk-SK"/>
        </w:rPr>
      </w:pPr>
      <w:r w:rsidRPr="0064213E">
        <w:rPr>
          <w:rFonts w:ascii="Cambria" w:hAnsi="Cambria" w:cs="Calibri"/>
          <w:b/>
          <w:sz w:val="20"/>
          <w:szCs w:val="20"/>
          <w:lang w:eastAsia="sk-SK"/>
        </w:rPr>
        <w:t>Predávajúci.</w:t>
      </w:r>
      <w:r w:rsidRPr="0064213E">
        <w:rPr>
          <w:rFonts w:ascii="Cambria" w:hAnsi="Cambria" w:cs="Calibri"/>
          <w:b/>
          <w:sz w:val="20"/>
          <w:szCs w:val="20"/>
          <w:lang w:eastAsia="sk-SK"/>
        </w:rPr>
        <w:tab/>
      </w:r>
      <w:r w:rsidRPr="0064213E">
        <w:rPr>
          <w:rFonts w:ascii="Cambria" w:hAnsi="Cambria" w:cs="Calibri"/>
          <w:b/>
          <w:sz w:val="20"/>
          <w:szCs w:val="20"/>
          <w:lang w:eastAsia="sk-SK"/>
        </w:rPr>
        <w:tab/>
      </w:r>
      <w:r w:rsidRPr="0064213E">
        <w:rPr>
          <w:rFonts w:ascii="Cambria" w:hAnsi="Cambria" w:cs="Calibri"/>
          <w:b/>
          <w:sz w:val="20"/>
          <w:szCs w:val="20"/>
          <w:lang w:eastAsia="sk-SK"/>
        </w:rPr>
        <w:tab/>
      </w:r>
    </w:p>
    <w:p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Obchodné meno:</w:t>
      </w:r>
    </w:p>
    <w:p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Sídlo:</w:t>
      </w:r>
    </w:p>
    <w:p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Zastúpený:</w:t>
      </w:r>
    </w:p>
    <w:p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IČO:</w:t>
      </w:r>
    </w:p>
    <w:p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DIČ</w:t>
      </w:r>
      <w:r w:rsidR="002D693B">
        <w:rPr>
          <w:rFonts w:ascii="Cambria" w:hAnsi="Cambria" w:cs="Calibri"/>
          <w:sz w:val="20"/>
          <w:szCs w:val="20"/>
          <w:lang w:eastAsia="sk-SK"/>
        </w:rPr>
        <w:t>:</w:t>
      </w:r>
      <w:r w:rsidR="002D693B">
        <w:rPr>
          <w:rFonts w:ascii="Cambria" w:hAnsi="Cambria" w:cs="Calibri"/>
          <w:sz w:val="20"/>
          <w:szCs w:val="20"/>
          <w:lang w:eastAsia="sk-SK"/>
        </w:rPr>
        <w:br/>
      </w:r>
      <w:r w:rsidR="00D77D3E">
        <w:rPr>
          <w:rFonts w:ascii="Cambria" w:hAnsi="Cambria" w:cs="Calibri"/>
          <w:sz w:val="20"/>
          <w:szCs w:val="20"/>
          <w:lang w:eastAsia="sk-SK"/>
        </w:rPr>
        <w:t>IČ DPH</w:t>
      </w:r>
      <w:r w:rsidRPr="0064213E">
        <w:rPr>
          <w:rFonts w:ascii="Cambria" w:hAnsi="Cambria" w:cs="Calibri"/>
          <w:sz w:val="20"/>
          <w:szCs w:val="20"/>
          <w:lang w:eastAsia="sk-SK"/>
        </w:rPr>
        <w:t>:</w:t>
      </w:r>
    </w:p>
    <w:p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Bankové spojenie:</w:t>
      </w:r>
      <w:r w:rsidRPr="0064213E">
        <w:rPr>
          <w:rFonts w:ascii="Cambria" w:hAnsi="Cambria" w:cs="Calibri"/>
          <w:sz w:val="20"/>
          <w:szCs w:val="20"/>
          <w:lang w:eastAsia="sk-SK"/>
        </w:rPr>
        <w:tab/>
      </w:r>
      <w:r w:rsidRPr="0064213E">
        <w:rPr>
          <w:rFonts w:ascii="Cambria" w:hAnsi="Cambria" w:cs="Calibri"/>
          <w:sz w:val="20"/>
          <w:szCs w:val="20"/>
          <w:lang w:eastAsia="sk-SK"/>
        </w:rPr>
        <w:tab/>
      </w:r>
      <w:r w:rsidRPr="00636A5D">
        <w:rPr>
          <w:rFonts w:ascii="Cambria" w:hAnsi="Cambria" w:cs="Calibri"/>
          <w:i/>
          <w:color w:val="FF0000"/>
          <w:sz w:val="20"/>
          <w:szCs w:val="20"/>
          <w:lang w:eastAsia="sk-SK"/>
        </w:rPr>
        <w:t>VYPLNÍ UCHÁDZAČ</w:t>
      </w:r>
    </w:p>
    <w:p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Č. účtu (IBAN):</w:t>
      </w:r>
    </w:p>
    <w:p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Kontaktná osoba:</w:t>
      </w:r>
    </w:p>
    <w:p w:rsidR="00DF4B23" w:rsidRPr="0064213E" w:rsidRDefault="00DF4B23" w:rsidP="0064213E">
      <w:pPr>
        <w:spacing w:after="0" w:line="240" w:lineRule="auto"/>
        <w:jc w:val="both"/>
        <w:rPr>
          <w:rFonts w:ascii="Cambria" w:hAnsi="Cambria" w:cs="Calibri"/>
          <w:sz w:val="20"/>
          <w:szCs w:val="20"/>
          <w:lang w:eastAsia="sk-SK"/>
        </w:rPr>
      </w:pPr>
      <w:r w:rsidRPr="0064213E">
        <w:rPr>
          <w:rFonts w:ascii="Cambria" w:hAnsi="Cambria" w:cs="Calibri"/>
          <w:sz w:val="20"/>
          <w:szCs w:val="20"/>
          <w:lang w:eastAsia="sk-SK"/>
        </w:rPr>
        <w:t>Zapísaný v:</w:t>
      </w:r>
    </w:p>
    <w:p w:rsidR="00DF4B23" w:rsidRPr="0064213E" w:rsidRDefault="00DF4B23" w:rsidP="0064213E">
      <w:pPr>
        <w:spacing w:after="0" w:line="240" w:lineRule="auto"/>
        <w:jc w:val="both"/>
        <w:rPr>
          <w:rFonts w:ascii="Cambria" w:hAnsi="Cambria" w:cs="Calibri"/>
          <w:b/>
          <w:sz w:val="20"/>
          <w:szCs w:val="20"/>
          <w:lang w:eastAsia="sk-SK"/>
        </w:rPr>
      </w:pPr>
      <w:r w:rsidRPr="0064213E">
        <w:rPr>
          <w:rFonts w:ascii="Cambria" w:hAnsi="Cambria" w:cs="Calibri"/>
          <w:b/>
          <w:sz w:val="20"/>
          <w:szCs w:val="20"/>
          <w:lang w:eastAsia="sk-SK"/>
        </w:rPr>
        <w:t>(ďalej len „</w:t>
      </w:r>
      <w:r>
        <w:rPr>
          <w:rFonts w:ascii="Cambria" w:hAnsi="Cambria" w:cs="Calibri"/>
          <w:b/>
          <w:sz w:val="20"/>
          <w:szCs w:val="20"/>
          <w:lang w:eastAsia="sk-SK"/>
        </w:rPr>
        <w:t>P</w:t>
      </w:r>
      <w:r w:rsidRPr="0064213E">
        <w:rPr>
          <w:rFonts w:ascii="Cambria" w:hAnsi="Cambria" w:cs="Calibri"/>
          <w:b/>
          <w:sz w:val="20"/>
          <w:szCs w:val="20"/>
          <w:lang w:eastAsia="sk-SK"/>
        </w:rPr>
        <w:t>redávajúci“)</w:t>
      </w:r>
    </w:p>
    <w:p w:rsidR="00DF4B23" w:rsidRPr="0064213E" w:rsidRDefault="00DF4B23" w:rsidP="0064213E">
      <w:pPr>
        <w:spacing w:after="0" w:line="240" w:lineRule="auto"/>
        <w:jc w:val="both"/>
        <w:rPr>
          <w:rFonts w:ascii="Cambria" w:hAnsi="Cambria" w:cs="Calibri"/>
          <w:sz w:val="20"/>
          <w:szCs w:val="20"/>
          <w:lang w:eastAsia="sk-SK"/>
        </w:rPr>
      </w:pPr>
    </w:p>
    <w:p w:rsidR="00DF4B23" w:rsidRPr="00BE58D9" w:rsidRDefault="00DF4B23" w:rsidP="0064213E">
      <w:pPr>
        <w:spacing w:after="0" w:line="240" w:lineRule="auto"/>
        <w:jc w:val="both"/>
        <w:rPr>
          <w:rFonts w:ascii="Cambria" w:hAnsi="Cambria" w:cs="Calibri"/>
          <w:b/>
          <w:sz w:val="20"/>
          <w:szCs w:val="20"/>
          <w:lang w:eastAsia="sk-SK"/>
        </w:rPr>
      </w:pPr>
      <w:r w:rsidRPr="00BE58D9">
        <w:rPr>
          <w:rFonts w:ascii="Cambria" w:hAnsi="Cambria" w:cs="Calibri"/>
          <w:b/>
          <w:sz w:val="20"/>
          <w:szCs w:val="20"/>
          <w:lang w:eastAsia="sk-SK"/>
        </w:rPr>
        <w:t>Kupujúci:</w:t>
      </w:r>
    </w:p>
    <w:p w:rsidR="00DF4B23" w:rsidRPr="00BE58D9" w:rsidRDefault="00DF4B23" w:rsidP="0064213E">
      <w:pPr>
        <w:spacing w:after="0" w:line="240" w:lineRule="auto"/>
        <w:jc w:val="both"/>
        <w:rPr>
          <w:rFonts w:ascii="Cambria" w:hAnsi="Cambria" w:cs="Calibri"/>
          <w:sz w:val="20"/>
          <w:szCs w:val="20"/>
          <w:lang w:eastAsia="sk-SK"/>
        </w:rPr>
      </w:pPr>
      <w:r w:rsidRPr="00BE58D9">
        <w:rPr>
          <w:rFonts w:ascii="Cambria" w:hAnsi="Cambria" w:cs="Calibri"/>
          <w:sz w:val="20"/>
          <w:szCs w:val="20"/>
          <w:lang w:eastAsia="sk-SK"/>
        </w:rPr>
        <w:t>Názov:</w:t>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r w:rsidR="009531C9">
        <w:rPr>
          <w:rFonts w:ascii="Cambria" w:hAnsi="Cambria" w:cs="Calibri"/>
          <w:sz w:val="20"/>
          <w:szCs w:val="20"/>
          <w:lang w:eastAsia="sk-SK"/>
        </w:rPr>
        <w:t>BIGMOON</w:t>
      </w:r>
      <w:r w:rsidRPr="00BE58D9">
        <w:rPr>
          <w:rFonts w:ascii="Cambria" w:hAnsi="Cambria" w:cs="Calibri"/>
          <w:sz w:val="20"/>
          <w:szCs w:val="20"/>
          <w:lang w:eastAsia="sk-SK"/>
        </w:rPr>
        <w:t>, s.r.o.</w:t>
      </w:r>
    </w:p>
    <w:p w:rsidR="00DF4B23" w:rsidRPr="00BE58D9" w:rsidRDefault="00DF4B23" w:rsidP="0064213E">
      <w:pPr>
        <w:spacing w:after="0" w:line="240" w:lineRule="auto"/>
        <w:jc w:val="both"/>
        <w:rPr>
          <w:rFonts w:ascii="Cambria" w:hAnsi="Cambria" w:cs="Calibri"/>
          <w:sz w:val="20"/>
          <w:szCs w:val="20"/>
          <w:lang w:eastAsia="sk-SK"/>
        </w:rPr>
      </w:pPr>
      <w:r w:rsidRPr="00BE58D9">
        <w:rPr>
          <w:rFonts w:ascii="Cambria" w:hAnsi="Cambria" w:cs="Calibri"/>
          <w:sz w:val="20"/>
          <w:szCs w:val="20"/>
          <w:lang w:eastAsia="sk-SK"/>
        </w:rPr>
        <w:t>Sídlo:</w:t>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r w:rsidR="009531C9">
        <w:rPr>
          <w:rFonts w:ascii="Cambria" w:hAnsi="Cambria" w:cs="Calibri"/>
          <w:sz w:val="20"/>
          <w:szCs w:val="20"/>
          <w:lang w:eastAsia="sk-SK"/>
        </w:rPr>
        <w:t>Ružinovská</w:t>
      </w:r>
      <w:r w:rsidRPr="00BE58D9">
        <w:rPr>
          <w:rFonts w:ascii="Cambria" w:hAnsi="Cambria" w:cs="Calibri"/>
          <w:sz w:val="20"/>
          <w:szCs w:val="20"/>
          <w:lang w:eastAsia="sk-SK"/>
        </w:rPr>
        <w:t xml:space="preserve"> </w:t>
      </w:r>
      <w:r w:rsidR="009F5D64">
        <w:rPr>
          <w:rFonts w:ascii="Cambria" w:hAnsi="Cambria" w:cs="Calibri"/>
          <w:sz w:val="20"/>
          <w:szCs w:val="20"/>
          <w:lang w:eastAsia="sk-SK"/>
        </w:rPr>
        <w:t>18186/</w:t>
      </w:r>
      <w:r w:rsidR="009531C9">
        <w:rPr>
          <w:rFonts w:ascii="Cambria" w:hAnsi="Cambria" w:cs="Calibri"/>
          <w:sz w:val="20"/>
          <w:szCs w:val="20"/>
          <w:lang w:eastAsia="sk-SK"/>
        </w:rPr>
        <w:t>44</w:t>
      </w:r>
      <w:r w:rsidRPr="00BE58D9">
        <w:rPr>
          <w:rFonts w:ascii="Cambria" w:hAnsi="Cambria" w:cs="Calibri"/>
          <w:sz w:val="20"/>
          <w:szCs w:val="20"/>
          <w:lang w:eastAsia="sk-SK"/>
        </w:rPr>
        <w:t>, 8</w:t>
      </w:r>
      <w:r w:rsidR="009531C9">
        <w:rPr>
          <w:rFonts w:ascii="Cambria" w:hAnsi="Cambria" w:cs="Calibri"/>
          <w:sz w:val="20"/>
          <w:szCs w:val="20"/>
          <w:lang w:eastAsia="sk-SK"/>
        </w:rPr>
        <w:t>2</w:t>
      </w:r>
      <w:r w:rsidRPr="00BE58D9">
        <w:rPr>
          <w:rFonts w:ascii="Cambria" w:hAnsi="Cambria" w:cs="Calibri"/>
          <w:sz w:val="20"/>
          <w:szCs w:val="20"/>
          <w:lang w:eastAsia="sk-SK"/>
        </w:rPr>
        <w:t>1 0</w:t>
      </w:r>
      <w:r w:rsidR="009531C9">
        <w:rPr>
          <w:rFonts w:ascii="Cambria" w:hAnsi="Cambria" w:cs="Calibri"/>
          <w:sz w:val="20"/>
          <w:szCs w:val="20"/>
          <w:lang w:eastAsia="sk-SK"/>
        </w:rPr>
        <w:t>3</w:t>
      </w:r>
      <w:r w:rsidRPr="00BE58D9">
        <w:rPr>
          <w:rFonts w:ascii="Cambria" w:hAnsi="Cambria" w:cs="Calibri"/>
          <w:sz w:val="20"/>
          <w:szCs w:val="20"/>
          <w:lang w:eastAsia="sk-SK"/>
        </w:rPr>
        <w:t xml:space="preserve"> Bratislava</w:t>
      </w:r>
      <w:r w:rsidR="009F5D64">
        <w:rPr>
          <w:rFonts w:ascii="Cambria" w:hAnsi="Cambria" w:cs="Calibri"/>
          <w:sz w:val="20"/>
          <w:szCs w:val="20"/>
          <w:lang w:eastAsia="sk-SK"/>
        </w:rPr>
        <w:t xml:space="preserve"> – mestská časť Ružinov</w:t>
      </w:r>
    </w:p>
    <w:p w:rsidR="00DF4B23" w:rsidRPr="00BE58D9" w:rsidRDefault="00DF4B23" w:rsidP="0064213E">
      <w:pPr>
        <w:spacing w:after="0" w:line="240" w:lineRule="auto"/>
        <w:jc w:val="both"/>
        <w:rPr>
          <w:rFonts w:ascii="Cambria" w:hAnsi="Cambria" w:cs="Calibri"/>
          <w:sz w:val="20"/>
          <w:szCs w:val="20"/>
          <w:lang w:eastAsia="sk-SK"/>
        </w:rPr>
      </w:pPr>
      <w:r w:rsidRPr="00BE58D9">
        <w:rPr>
          <w:rFonts w:ascii="Cambria" w:hAnsi="Cambria" w:cs="Calibri"/>
          <w:sz w:val="20"/>
          <w:szCs w:val="20"/>
          <w:lang w:eastAsia="sk-SK"/>
        </w:rPr>
        <w:t>Zastúpený:</w:t>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sz w:val="20"/>
          <w:szCs w:val="20"/>
          <w:lang w:eastAsia="sk-SK"/>
        </w:rPr>
        <w:tab/>
      </w:r>
      <w:r w:rsidRPr="00BE58D9">
        <w:rPr>
          <w:rFonts w:ascii="Cambria" w:hAnsi="Cambria" w:cs="Calibri"/>
          <w:iCs/>
          <w:sz w:val="20"/>
          <w:szCs w:val="20"/>
          <w:lang w:eastAsia="sk-SK"/>
        </w:rPr>
        <w:t>Ing,</w:t>
      </w:r>
      <w:r w:rsidR="004B20E4">
        <w:rPr>
          <w:rFonts w:ascii="Cambria" w:hAnsi="Cambria" w:cs="Calibri"/>
          <w:iCs/>
          <w:sz w:val="20"/>
          <w:szCs w:val="20"/>
          <w:lang w:eastAsia="sk-SK"/>
        </w:rPr>
        <w:t xml:space="preserve"> Nina Gréková</w:t>
      </w:r>
      <w:r w:rsidR="00EF2E4F">
        <w:rPr>
          <w:rFonts w:ascii="Cambria" w:hAnsi="Cambria" w:cs="Calibri"/>
          <w:iCs/>
          <w:sz w:val="20"/>
          <w:szCs w:val="20"/>
          <w:lang w:eastAsia="sk-SK"/>
        </w:rPr>
        <w:t>,</w:t>
      </w:r>
      <w:r w:rsidRPr="00BE58D9">
        <w:rPr>
          <w:rFonts w:ascii="Cambria" w:hAnsi="Cambria" w:cs="Calibri"/>
          <w:iCs/>
          <w:sz w:val="20"/>
          <w:szCs w:val="20"/>
          <w:lang w:eastAsia="sk-SK"/>
        </w:rPr>
        <w:t xml:space="preserve"> konateľ</w:t>
      </w:r>
      <w:r w:rsidR="00CD464B">
        <w:rPr>
          <w:rFonts w:ascii="Cambria" w:hAnsi="Cambria" w:cs="Calibri"/>
          <w:iCs/>
          <w:sz w:val="20"/>
          <w:szCs w:val="20"/>
          <w:lang w:eastAsia="sk-SK"/>
        </w:rPr>
        <w:t>ka</w:t>
      </w:r>
      <w:r w:rsidRPr="00BE58D9">
        <w:rPr>
          <w:rFonts w:ascii="Cambria" w:hAnsi="Cambria" w:cs="Calibri"/>
          <w:iCs/>
          <w:sz w:val="20"/>
          <w:szCs w:val="20"/>
          <w:lang w:eastAsia="sk-SK"/>
        </w:rPr>
        <w:t xml:space="preserve"> spoločnosti</w:t>
      </w:r>
    </w:p>
    <w:p w:rsidR="00DF4B23" w:rsidRPr="009F5D64" w:rsidRDefault="00DF4B23" w:rsidP="0064213E">
      <w:pPr>
        <w:spacing w:after="0" w:line="240" w:lineRule="auto"/>
        <w:jc w:val="both"/>
        <w:rPr>
          <w:rFonts w:asciiTheme="majorHAnsi" w:hAnsiTheme="majorHAnsi" w:cs="Calibri"/>
          <w:sz w:val="20"/>
          <w:szCs w:val="20"/>
          <w:lang w:eastAsia="sk-SK"/>
        </w:rPr>
      </w:pPr>
      <w:r w:rsidRPr="009F5D64">
        <w:rPr>
          <w:rFonts w:asciiTheme="majorHAnsi" w:hAnsiTheme="majorHAnsi" w:cs="Calibri"/>
          <w:sz w:val="20"/>
          <w:szCs w:val="20"/>
          <w:lang w:eastAsia="sk-SK"/>
        </w:rPr>
        <w:t>IČO:</w:t>
      </w:r>
      <w:r w:rsidRPr="009F5D64">
        <w:rPr>
          <w:rFonts w:asciiTheme="majorHAnsi" w:hAnsiTheme="majorHAnsi" w:cs="Calibri"/>
          <w:sz w:val="20"/>
          <w:szCs w:val="20"/>
          <w:lang w:eastAsia="sk-SK"/>
        </w:rPr>
        <w:tab/>
      </w:r>
      <w:r w:rsidRPr="009F5D64">
        <w:rPr>
          <w:rFonts w:asciiTheme="majorHAnsi" w:hAnsiTheme="majorHAnsi" w:cs="Calibri"/>
          <w:sz w:val="20"/>
          <w:szCs w:val="20"/>
          <w:lang w:eastAsia="sk-SK"/>
        </w:rPr>
        <w:tab/>
      </w:r>
      <w:r w:rsidRPr="009F5D64">
        <w:rPr>
          <w:rFonts w:asciiTheme="majorHAnsi" w:hAnsiTheme="majorHAnsi" w:cs="Calibri"/>
          <w:sz w:val="20"/>
          <w:szCs w:val="20"/>
          <w:lang w:eastAsia="sk-SK"/>
        </w:rPr>
        <w:tab/>
      </w:r>
      <w:r w:rsidRPr="009F5D64">
        <w:rPr>
          <w:rFonts w:asciiTheme="majorHAnsi" w:hAnsiTheme="majorHAnsi" w:cs="Calibri"/>
          <w:sz w:val="20"/>
          <w:szCs w:val="20"/>
          <w:lang w:eastAsia="sk-SK"/>
        </w:rPr>
        <w:tab/>
      </w:r>
      <w:r w:rsidR="009F5D64" w:rsidRPr="009F5D64">
        <w:rPr>
          <w:rFonts w:asciiTheme="majorHAnsi" w:hAnsiTheme="majorHAnsi"/>
          <w:sz w:val="20"/>
          <w:szCs w:val="20"/>
        </w:rPr>
        <w:t>51914042</w:t>
      </w:r>
    </w:p>
    <w:p w:rsidR="00DF4B23" w:rsidRPr="009F5D64" w:rsidRDefault="00DF4B23" w:rsidP="0064213E">
      <w:pPr>
        <w:spacing w:after="0" w:line="240" w:lineRule="auto"/>
        <w:jc w:val="both"/>
        <w:rPr>
          <w:rFonts w:asciiTheme="majorHAnsi" w:hAnsiTheme="majorHAnsi" w:cs="Calibri"/>
          <w:sz w:val="20"/>
          <w:szCs w:val="20"/>
        </w:rPr>
      </w:pPr>
      <w:r w:rsidRPr="009F5D64">
        <w:rPr>
          <w:rFonts w:asciiTheme="majorHAnsi" w:hAnsiTheme="majorHAnsi" w:cs="Calibri"/>
          <w:sz w:val="20"/>
          <w:szCs w:val="20"/>
        </w:rPr>
        <w:t>DIČ:</w:t>
      </w:r>
      <w:r w:rsidRPr="009F5D64">
        <w:rPr>
          <w:rFonts w:asciiTheme="majorHAnsi" w:hAnsiTheme="majorHAnsi" w:cs="Calibri"/>
          <w:sz w:val="20"/>
          <w:szCs w:val="20"/>
        </w:rPr>
        <w:tab/>
      </w:r>
      <w:r w:rsidRPr="009F5D64">
        <w:rPr>
          <w:rFonts w:asciiTheme="majorHAnsi" w:hAnsiTheme="majorHAnsi" w:cs="Calibri"/>
          <w:sz w:val="20"/>
          <w:szCs w:val="20"/>
        </w:rPr>
        <w:tab/>
      </w:r>
      <w:r w:rsidRPr="009F5D64">
        <w:rPr>
          <w:rFonts w:asciiTheme="majorHAnsi" w:hAnsiTheme="majorHAnsi" w:cs="Calibri"/>
          <w:sz w:val="20"/>
          <w:szCs w:val="20"/>
        </w:rPr>
        <w:tab/>
      </w:r>
      <w:r w:rsidR="002D693B">
        <w:rPr>
          <w:rFonts w:asciiTheme="majorHAnsi" w:hAnsiTheme="majorHAnsi" w:cs="Calibri"/>
          <w:sz w:val="20"/>
          <w:szCs w:val="20"/>
        </w:rPr>
        <w:tab/>
      </w:r>
      <w:r w:rsidR="009F5D64" w:rsidRPr="009F5D64">
        <w:rPr>
          <w:rFonts w:asciiTheme="majorHAnsi" w:hAnsiTheme="majorHAnsi"/>
          <w:sz w:val="20"/>
          <w:szCs w:val="20"/>
        </w:rPr>
        <w:t>2120838489</w:t>
      </w:r>
    </w:p>
    <w:p w:rsidR="00DF4B23" w:rsidRPr="00E90123" w:rsidRDefault="00DF4B23" w:rsidP="0064213E">
      <w:pPr>
        <w:spacing w:after="0" w:line="240" w:lineRule="auto"/>
        <w:jc w:val="both"/>
        <w:rPr>
          <w:rFonts w:ascii="Cambria" w:hAnsi="Cambria" w:cs="Calibri"/>
          <w:sz w:val="20"/>
          <w:szCs w:val="20"/>
          <w:lang w:eastAsia="sk-SK"/>
        </w:rPr>
      </w:pPr>
      <w:r w:rsidRPr="00E90123">
        <w:rPr>
          <w:rFonts w:ascii="Cambria" w:hAnsi="Cambria" w:cs="Calibri"/>
          <w:sz w:val="20"/>
          <w:szCs w:val="20"/>
          <w:lang w:eastAsia="sk-SK"/>
        </w:rPr>
        <w:t>Bankové spojenie:</w:t>
      </w:r>
      <w:r w:rsidRPr="00E90123">
        <w:rPr>
          <w:rFonts w:ascii="Cambria" w:hAnsi="Cambria" w:cs="Calibri"/>
          <w:sz w:val="20"/>
          <w:szCs w:val="20"/>
          <w:lang w:eastAsia="sk-SK"/>
        </w:rPr>
        <w:tab/>
      </w:r>
      <w:r w:rsidRPr="00E90123">
        <w:rPr>
          <w:rFonts w:ascii="Cambria" w:hAnsi="Cambria" w:cs="Calibri"/>
          <w:sz w:val="20"/>
          <w:szCs w:val="20"/>
          <w:lang w:eastAsia="sk-SK"/>
        </w:rPr>
        <w:tab/>
      </w:r>
    </w:p>
    <w:p w:rsidR="00DF4B23" w:rsidRPr="00BE58D9" w:rsidRDefault="00DF4B23" w:rsidP="0064213E">
      <w:pPr>
        <w:spacing w:after="0" w:line="240" w:lineRule="auto"/>
        <w:jc w:val="both"/>
        <w:rPr>
          <w:rFonts w:ascii="Cambria" w:hAnsi="Cambria" w:cs="Calibri"/>
          <w:sz w:val="20"/>
          <w:szCs w:val="20"/>
          <w:lang w:eastAsia="sk-SK"/>
        </w:rPr>
      </w:pPr>
      <w:r>
        <w:rPr>
          <w:rFonts w:ascii="Cambria" w:hAnsi="Cambria" w:cs="Calibri"/>
          <w:sz w:val="20"/>
          <w:szCs w:val="20"/>
          <w:lang w:eastAsia="sk-SK"/>
        </w:rPr>
        <w:t>Č. účtu (IBAN):</w:t>
      </w:r>
      <w:r>
        <w:rPr>
          <w:rFonts w:ascii="Cambria" w:hAnsi="Cambria" w:cs="Calibri"/>
          <w:sz w:val="20"/>
          <w:szCs w:val="20"/>
          <w:lang w:eastAsia="sk-SK"/>
        </w:rPr>
        <w:tab/>
      </w:r>
      <w:r>
        <w:rPr>
          <w:rFonts w:ascii="Cambria" w:hAnsi="Cambria" w:cs="Calibri"/>
          <w:sz w:val="20"/>
          <w:szCs w:val="20"/>
          <w:lang w:eastAsia="sk-SK"/>
        </w:rPr>
        <w:tab/>
      </w:r>
      <w:r>
        <w:rPr>
          <w:rFonts w:ascii="Cambria" w:hAnsi="Cambria" w:cs="Calibri"/>
          <w:sz w:val="20"/>
          <w:szCs w:val="20"/>
          <w:lang w:eastAsia="sk-SK"/>
        </w:rPr>
        <w:tab/>
      </w:r>
    </w:p>
    <w:p w:rsidR="00DF4B23" w:rsidRPr="00BE58D9" w:rsidRDefault="00DF4B23" w:rsidP="0064213E">
      <w:pPr>
        <w:spacing w:after="0" w:line="240" w:lineRule="auto"/>
        <w:jc w:val="both"/>
        <w:rPr>
          <w:rFonts w:ascii="Cambria" w:hAnsi="Cambria" w:cs="Calibri"/>
          <w:sz w:val="20"/>
          <w:szCs w:val="20"/>
          <w:lang w:eastAsia="sk-SK"/>
        </w:rPr>
      </w:pPr>
      <w:r w:rsidRPr="00E90123">
        <w:rPr>
          <w:rFonts w:ascii="Cambria" w:hAnsi="Cambria" w:cs="Calibri"/>
          <w:sz w:val="20"/>
          <w:szCs w:val="20"/>
          <w:lang w:eastAsia="sk-SK"/>
        </w:rPr>
        <w:t>Kontaktná osoba:</w:t>
      </w:r>
      <w:r w:rsidRPr="00E90123">
        <w:rPr>
          <w:rFonts w:ascii="Cambria" w:hAnsi="Cambria" w:cs="Calibri"/>
          <w:sz w:val="20"/>
          <w:szCs w:val="20"/>
          <w:lang w:eastAsia="sk-SK"/>
        </w:rPr>
        <w:tab/>
      </w:r>
      <w:r w:rsidRPr="00E90123">
        <w:rPr>
          <w:rFonts w:ascii="Cambria" w:hAnsi="Cambria" w:cs="Calibri"/>
          <w:sz w:val="20"/>
          <w:szCs w:val="20"/>
          <w:lang w:eastAsia="sk-SK"/>
        </w:rPr>
        <w:tab/>
      </w:r>
      <w:r w:rsidRPr="00E90123">
        <w:rPr>
          <w:rFonts w:ascii="Cambria" w:hAnsi="Cambria" w:cs="Calibri"/>
          <w:iCs/>
          <w:sz w:val="20"/>
          <w:szCs w:val="20"/>
          <w:lang w:eastAsia="sk-SK"/>
        </w:rPr>
        <w:t>Ing.</w:t>
      </w:r>
      <w:r w:rsidR="009531C9">
        <w:rPr>
          <w:rFonts w:ascii="Cambria" w:hAnsi="Cambria" w:cs="Calibri"/>
          <w:iCs/>
          <w:sz w:val="20"/>
          <w:szCs w:val="20"/>
          <w:lang w:eastAsia="sk-SK"/>
        </w:rPr>
        <w:t xml:space="preserve"> Nina Gréková</w:t>
      </w:r>
    </w:p>
    <w:p w:rsidR="00DF4B23" w:rsidRPr="00BE58D9" w:rsidRDefault="00DF4B23" w:rsidP="0064213E">
      <w:pPr>
        <w:spacing w:after="0" w:line="240" w:lineRule="auto"/>
        <w:jc w:val="both"/>
        <w:rPr>
          <w:rFonts w:ascii="Cambria" w:hAnsi="Cambria" w:cs="Calibri"/>
          <w:b/>
          <w:sz w:val="20"/>
          <w:szCs w:val="20"/>
          <w:lang w:eastAsia="sk-SK"/>
        </w:rPr>
      </w:pPr>
      <w:r>
        <w:rPr>
          <w:rFonts w:ascii="Cambria" w:hAnsi="Cambria" w:cs="Calibri"/>
          <w:b/>
          <w:sz w:val="20"/>
          <w:szCs w:val="20"/>
          <w:lang w:eastAsia="sk-SK"/>
        </w:rPr>
        <w:t>(ďalej len „K</w:t>
      </w:r>
      <w:r w:rsidRPr="00BE58D9">
        <w:rPr>
          <w:rFonts w:ascii="Cambria" w:hAnsi="Cambria" w:cs="Calibri"/>
          <w:b/>
          <w:sz w:val="20"/>
          <w:szCs w:val="20"/>
          <w:lang w:eastAsia="sk-SK"/>
        </w:rPr>
        <w:t>upujúci“)</w:t>
      </w:r>
    </w:p>
    <w:p w:rsidR="00636A5D" w:rsidRDefault="00636A5D" w:rsidP="0064213E">
      <w:pPr>
        <w:autoSpaceDE w:val="0"/>
        <w:autoSpaceDN w:val="0"/>
        <w:adjustRightInd w:val="0"/>
        <w:spacing w:after="0" w:line="240" w:lineRule="auto"/>
        <w:jc w:val="center"/>
        <w:rPr>
          <w:rFonts w:ascii="Cambria" w:hAnsi="Cambria" w:cs="TimesNewRomanPS-BoldMT"/>
          <w:b/>
          <w:bCs/>
          <w:sz w:val="20"/>
          <w:szCs w:val="20"/>
          <w:lang w:eastAsia="sk-SK"/>
        </w:rPr>
      </w:pPr>
    </w:p>
    <w:p w:rsidR="00CD464B" w:rsidRDefault="00CD464B" w:rsidP="0064213E">
      <w:pPr>
        <w:autoSpaceDE w:val="0"/>
        <w:autoSpaceDN w:val="0"/>
        <w:adjustRightInd w:val="0"/>
        <w:spacing w:after="0" w:line="240" w:lineRule="auto"/>
        <w:jc w:val="center"/>
        <w:rPr>
          <w:rFonts w:ascii="Cambria" w:hAnsi="Cambria" w:cs="TimesNewRomanPS-BoldMT"/>
          <w:b/>
          <w:bCs/>
          <w:sz w:val="20"/>
          <w:szCs w:val="20"/>
          <w:lang w:eastAsia="sk-SK"/>
        </w:rPr>
      </w:pPr>
    </w:p>
    <w:p w:rsidR="00CD464B" w:rsidRDefault="00CD464B" w:rsidP="0064213E">
      <w:pPr>
        <w:autoSpaceDE w:val="0"/>
        <w:autoSpaceDN w:val="0"/>
        <w:adjustRightInd w:val="0"/>
        <w:spacing w:after="0" w:line="240" w:lineRule="auto"/>
        <w:jc w:val="center"/>
        <w:rPr>
          <w:rFonts w:ascii="Cambria" w:hAnsi="Cambria" w:cs="TimesNewRomanPS-BoldMT"/>
          <w:b/>
          <w:bCs/>
          <w:sz w:val="20"/>
          <w:szCs w:val="20"/>
          <w:lang w:eastAsia="sk-SK"/>
        </w:rPr>
      </w:pP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Preambula</w:t>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rsidR="00DF4B23" w:rsidRPr="0064213E" w:rsidRDefault="00DF4B23" w:rsidP="00624C7F">
      <w:pPr>
        <w:numPr>
          <w:ilvl w:val="0"/>
          <w:numId w:val="3"/>
        </w:numPr>
        <w:autoSpaceDE w:val="0"/>
        <w:autoSpaceDN w:val="0"/>
        <w:adjustRightInd w:val="0"/>
        <w:spacing w:after="0" w:line="240" w:lineRule="auto"/>
        <w:ind w:left="426" w:hanging="426"/>
        <w:jc w:val="both"/>
        <w:rPr>
          <w:rFonts w:ascii="Cambria" w:hAnsi="Cambria"/>
          <w:sz w:val="20"/>
          <w:szCs w:val="20"/>
          <w:lang w:eastAsia="sk-SK"/>
        </w:rPr>
      </w:pPr>
      <w:r w:rsidRPr="0064213E">
        <w:rPr>
          <w:rFonts w:ascii="Cambria" w:hAnsi="Cambria"/>
          <w:sz w:val="20"/>
          <w:szCs w:val="20"/>
          <w:lang w:eastAsia="sk-SK"/>
        </w:rPr>
        <w:t>Zmluvné strany uzatvárajú túto zmluvu na základe výsledku zadávania nadlimitnej zákazky s predmetom „</w:t>
      </w:r>
      <w:r w:rsidRPr="002375C2">
        <w:rPr>
          <w:rFonts w:ascii="Cambria" w:hAnsi="Cambria"/>
          <w:b/>
          <w:bCs/>
          <w:sz w:val="20"/>
          <w:szCs w:val="20"/>
          <w:lang w:eastAsia="sk-SK"/>
        </w:rPr>
        <w:t>Pracovisko</w:t>
      </w:r>
      <w:r w:rsidR="009531C9">
        <w:rPr>
          <w:rFonts w:ascii="Cambria" w:hAnsi="Cambria"/>
          <w:b/>
          <w:bCs/>
          <w:sz w:val="20"/>
          <w:szCs w:val="20"/>
          <w:lang w:eastAsia="sk-SK"/>
        </w:rPr>
        <w:t xml:space="preserve"> </w:t>
      </w:r>
      <w:r w:rsidR="009531C9" w:rsidRPr="009531C9">
        <w:rPr>
          <w:rFonts w:asciiTheme="majorHAnsi" w:eastAsia="Times New Roman" w:hAnsiTheme="majorHAnsi"/>
          <w:b/>
          <w:sz w:val="20"/>
          <w:szCs w:val="20"/>
          <w:lang w:eastAsia="sk-SK"/>
        </w:rPr>
        <w:t>záznamu a spracovania dát o časopriestorovom správaní objektov</w:t>
      </w:r>
      <w:r w:rsidRPr="0064213E">
        <w:rPr>
          <w:rFonts w:ascii="Cambria" w:hAnsi="Cambria"/>
          <w:sz w:val="20"/>
          <w:szCs w:val="20"/>
          <w:lang w:eastAsia="sk-SK"/>
        </w:rPr>
        <w:t>“ vyhlásenej Kupujúcim vo Vestníku verejného obstarávania č</w:t>
      </w:r>
      <w:r w:rsidR="00624C7F">
        <w:rPr>
          <w:rFonts w:ascii="Cambria" w:hAnsi="Cambria"/>
          <w:sz w:val="20"/>
          <w:szCs w:val="20"/>
          <w:lang w:eastAsia="sk-SK"/>
        </w:rPr>
        <w:t xml:space="preserve">. 141/2020 </w:t>
      </w:r>
      <w:r w:rsidRPr="0064213E">
        <w:rPr>
          <w:rFonts w:ascii="Cambria" w:hAnsi="Cambria"/>
          <w:sz w:val="20"/>
          <w:szCs w:val="20"/>
          <w:lang w:eastAsia="sk-SK"/>
        </w:rPr>
        <w:t xml:space="preserve">dňa </w:t>
      </w:r>
      <w:r w:rsidR="00624C7F">
        <w:rPr>
          <w:rFonts w:ascii="Cambria" w:hAnsi="Cambria"/>
          <w:sz w:val="20"/>
          <w:szCs w:val="20"/>
          <w:lang w:eastAsia="sk-SK"/>
        </w:rPr>
        <w:t>6.7.2020</w:t>
      </w:r>
      <w:r w:rsidR="00624C7F" w:rsidRPr="0064213E">
        <w:rPr>
          <w:rFonts w:ascii="Cambria" w:hAnsi="Cambria"/>
          <w:sz w:val="20"/>
          <w:szCs w:val="20"/>
          <w:lang w:eastAsia="sk-SK"/>
        </w:rPr>
        <w:t xml:space="preserve"> </w:t>
      </w:r>
      <w:r w:rsidRPr="0064213E">
        <w:rPr>
          <w:rFonts w:ascii="Cambria" w:hAnsi="Cambria"/>
          <w:sz w:val="20"/>
          <w:szCs w:val="20"/>
          <w:lang w:eastAsia="sk-SK"/>
        </w:rPr>
        <w:t xml:space="preserve"> pod značkou oznámenia </w:t>
      </w:r>
      <w:r w:rsidR="00624C7F" w:rsidRPr="00624C7F">
        <w:rPr>
          <w:rFonts w:ascii="Cambria" w:hAnsi="Cambria"/>
          <w:sz w:val="20"/>
          <w:szCs w:val="20"/>
          <w:lang w:eastAsia="sk-SK"/>
        </w:rPr>
        <w:t>23703 - MST</w:t>
      </w:r>
      <w:r w:rsidRPr="0064213E">
        <w:rPr>
          <w:rFonts w:ascii="Cambria" w:hAnsi="Cambria"/>
          <w:sz w:val="20"/>
          <w:szCs w:val="20"/>
          <w:lang w:eastAsia="sk-SK"/>
        </w:rPr>
        <w:t xml:space="preserve"> v súlade s ustanoveniami zákona č. 343/2015 Z.z. o verejnom obstarávaní a o zmene a doplnení niektorých zákonov v platnom znení.</w:t>
      </w:r>
    </w:p>
    <w:p w:rsidR="00DF4B23" w:rsidRPr="0064213E" w:rsidRDefault="00DF4B23" w:rsidP="009D10A2">
      <w:pPr>
        <w:autoSpaceDE w:val="0"/>
        <w:autoSpaceDN w:val="0"/>
        <w:adjustRightInd w:val="0"/>
        <w:spacing w:after="0" w:line="240" w:lineRule="auto"/>
        <w:ind w:left="426" w:hanging="426"/>
        <w:jc w:val="both"/>
        <w:rPr>
          <w:rFonts w:ascii="Cambria" w:hAnsi="Cambria"/>
          <w:sz w:val="20"/>
          <w:szCs w:val="20"/>
          <w:lang w:eastAsia="sk-SK"/>
        </w:rPr>
      </w:pPr>
    </w:p>
    <w:p w:rsidR="00DF4B23" w:rsidRPr="0064213E" w:rsidRDefault="00DF4B23" w:rsidP="009D10A2">
      <w:pPr>
        <w:numPr>
          <w:ilvl w:val="0"/>
          <w:numId w:val="3"/>
        </w:numPr>
        <w:autoSpaceDE w:val="0"/>
        <w:autoSpaceDN w:val="0"/>
        <w:adjustRightInd w:val="0"/>
        <w:spacing w:after="0" w:line="240" w:lineRule="auto"/>
        <w:ind w:left="426" w:hanging="426"/>
        <w:jc w:val="both"/>
        <w:rPr>
          <w:rFonts w:ascii="Cambria" w:hAnsi="Cambria"/>
          <w:sz w:val="20"/>
          <w:szCs w:val="20"/>
          <w:lang w:eastAsia="sk-SK"/>
        </w:rPr>
      </w:pPr>
      <w:r w:rsidRPr="0064213E">
        <w:rPr>
          <w:rFonts w:ascii="Cambria" w:hAnsi="Cambria"/>
          <w:sz w:val="20"/>
          <w:szCs w:val="20"/>
          <w:lang w:eastAsia="sk-SK"/>
        </w:rPr>
        <w:t>Predávajúci je úspešným uchádzačom vo verejnom obstarávaní identifikovanom v predošlom bode.</w:t>
      </w:r>
    </w:p>
    <w:p w:rsidR="00CD464B" w:rsidRPr="0064213E" w:rsidRDefault="00CD464B" w:rsidP="0064213E">
      <w:pPr>
        <w:spacing w:after="0" w:line="240" w:lineRule="auto"/>
        <w:jc w:val="both"/>
        <w:rPr>
          <w:rFonts w:ascii="Cambria" w:hAnsi="Cambria" w:cs="Calibri"/>
          <w:b/>
          <w:sz w:val="20"/>
          <w:szCs w:val="20"/>
          <w:lang w:eastAsia="sk-SK"/>
        </w:rPr>
      </w:pPr>
    </w:p>
    <w:p w:rsidR="00111D9B" w:rsidRDefault="00111D9B" w:rsidP="0064213E">
      <w:pPr>
        <w:autoSpaceDE w:val="0"/>
        <w:autoSpaceDN w:val="0"/>
        <w:adjustRightInd w:val="0"/>
        <w:spacing w:after="0" w:line="240" w:lineRule="auto"/>
        <w:jc w:val="center"/>
        <w:rPr>
          <w:rFonts w:ascii="Cambria" w:hAnsi="Cambria" w:cs="TimesNewRomanPS-BoldMT"/>
          <w:b/>
          <w:bCs/>
          <w:sz w:val="20"/>
          <w:szCs w:val="20"/>
          <w:lang w:eastAsia="sk-SK"/>
        </w:rPr>
      </w:pP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I</w:t>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Predmet zmluvy</w:t>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rsidR="00DF4B23" w:rsidRDefault="00DF4B23" w:rsidP="00E229F8">
      <w:pPr>
        <w:numPr>
          <w:ilvl w:val="0"/>
          <w:numId w:val="5"/>
        </w:numPr>
        <w:autoSpaceDE w:val="0"/>
        <w:autoSpaceDN w:val="0"/>
        <w:adjustRightInd w:val="0"/>
        <w:spacing w:after="0" w:line="240" w:lineRule="auto"/>
        <w:ind w:left="426" w:hanging="426"/>
        <w:contextualSpacing/>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Predmetom zmluvy </w:t>
      </w:r>
      <w:r>
        <w:rPr>
          <w:rFonts w:ascii="Cambria" w:hAnsi="Cambria" w:cs="TimesNewRomanPSMT"/>
          <w:sz w:val="20"/>
          <w:szCs w:val="20"/>
          <w:lang w:eastAsia="sk-SK"/>
        </w:rPr>
        <w:t>v rámci schváleného Projektu „Invenčne na globálne výzvy“, realizovaného Kupujúcim v rámci Operačného programu „</w:t>
      </w:r>
      <w:r w:rsidR="00D77D3E">
        <w:rPr>
          <w:rFonts w:ascii="Cambria" w:hAnsi="Cambria" w:cs="TimesNewRomanPSMT"/>
          <w:sz w:val="20"/>
          <w:szCs w:val="20"/>
          <w:lang w:eastAsia="sk-SK"/>
        </w:rPr>
        <w:t>Integrovaná infraštruktúra</w:t>
      </w:r>
      <w:r>
        <w:rPr>
          <w:rFonts w:ascii="Cambria" w:hAnsi="Cambria" w:cs="TimesNewRomanPSMT"/>
          <w:sz w:val="20"/>
          <w:szCs w:val="20"/>
          <w:lang w:eastAsia="sk-SK"/>
        </w:rPr>
        <w:t xml:space="preserve">“ </w:t>
      </w:r>
      <w:r w:rsidRPr="0064213E">
        <w:rPr>
          <w:rFonts w:ascii="Cambria" w:hAnsi="Cambria" w:cs="TimesNewRomanPSMT"/>
          <w:sz w:val="20"/>
          <w:szCs w:val="20"/>
          <w:lang w:eastAsia="sk-SK"/>
        </w:rPr>
        <w:t>je kúpa a dodanie predmetu kúpy</w:t>
      </w:r>
      <w:r>
        <w:rPr>
          <w:rFonts w:ascii="Cambria" w:hAnsi="Cambria" w:cs="TimesNewRomanPSMT"/>
          <w:sz w:val="20"/>
          <w:szCs w:val="20"/>
          <w:lang w:eastAsia="sk-SK"/>
        </w:rPr>
        <w:t xml:space="preserve"> </w:t>
      </w:r>
      <w:r w:rsidRPr="0064213E">
        <w:rPr>
          <w:rFonts w:ascii="Cambria" w:hAnsi="Cambria" w:cs="TimesNewRomanPSMT"/>
          <w:sz w:val="20"/>
          <w:szCs w:val="20"/>
          <w:lang w:eastAsia="sk-SK"/>
        </w:rPr>
        <w:t>podľa Prílohy č. 1 tejto zmluvy – Opis predmetu zákazky</w:t>
      </w:r>
      <w:r w:rsidR="00CD464B">
        <w:rPr>
          <w:rFonts w:ascii="Cambria" w:hAnsi="Cambria" w:cs="TimesNewRomanPSMT"/>
          <w:sz w:val="20"/>
          <w:szCs w:val="20"/>
          <w:lang w:eastAsia="sk-SK"/>
        </w:rPr>
        <w:t xml:space="preserve">. </w:t>
      </w:r>
      <w:r w:rsidRPr="00BE2F15">
        <w:rPr>
          <w:rFonts w:ascii="Cambria" w:hAnsi="Cambria" w:cs="TimesNewRomanPSMT"/>
          <w:sz w:val="20"/>
          <w:szCs w:val="20"/>
          <w:lang w:eastAsia="sk-SK"/>
        </w:rPr>
        <w:t>Tovar sa Predávajúci zaväzuje dodať vo vyhotovení, s výbavou a sprievodnou dokumentáciou v zmysle špecifikácie uvedenej v </w:t>
      </w:r>
      <w:r>
        <w:rPr>
          <w:rFonts w:ascii="Cambria" w:hAnsi="Cambria" w:cs="TimesNewRomanPSMT"/>
          <w:sz w:val="20"/>
          <w:szCs w:val="20"/>
          <w:lang w:eastAsia="sk-SK"/>
        </w:rPr>
        <w:t>P</w:t>
      </w:r>
      <w:r w:rsidRPr="00BE2F15">
        <w:rPr>
          <w:rFonts w:ascii="Cambria" w:hAnsi="Cambria" w:cs="TimesNewRomanPSMT"/>
          <w:sz w:val="20"/>
          <w:szCs w:val="20"/>
          <w:lang w:eastAsia="sk-SK"/>
        </w:rPr>
        <w:t>rílohe</w:t>
      </w:r>
      <w:r>
        <w:rPr>
          <w:rFonts w:ascii="Cambria" w:hAnsi="Cambria" w:cs="TimesNewRomanPSMT"/>
          <w:sz w:val="20"/>
          <w:szCs w:val="20"/>
          <w:lang w:eastAsia="sk-SK"/>
        </w:rPr>
        <w:t xml:space="preserve"> č.1</w:t>
      </w:r>
      <w:r w:rsidRPr="00BE2F15">
        <w:rPr>
          <w:rFonts w:ascii="Cambria" w:hAnsi="Cambria" w:cs="TimesNewRomanPSMT"/>
          <w:sz w:val="20"/>
          <w:szCs w:val="20"/>
          <w:lang w:eastAsia="sk-SK"/>
        </w:rPr>
        <w:t xml:space="preserve"> a v súlade so Súťažnými podmienkami uvedeného verejného obstarávania. </w:t>
      </w:r>
    </w:p>
    <w:p w:rsidR="00DF4B23" w:rsidRPr="0064213E" w:rsidRDefault="00DF4B23" w:rsidP="009D10A2">
      <w:pPr>
        <w:autoSpaceDE w:val="0"/>
        <w:autoSpaceDN w:val="0"/>
        <w:adjustRightInd w:val="0"/>
        <w:spacing w:after="0" w:line="240" w:lineRule="auto"/>
        <w:ind w:left="426" w:hanging="426"/>
        <w:contextualSpacing/>
        <w:jc w:val="both"/>
        <w:rPr>
          <w:rFonts w:ascii="Cambria" w:hAnsi="Cambria" w:cs="TimesNewRomanPSMT"/>
          <w:sz w:val="20"/>
          <w:szCs w:val="20"/>
          <w:lang w:eastAsia="sk-SK"/>
        </w:rPr>
      </w:pPr>
    </w:p>
    <w:p w:rsidR="00DF4B23" w:rsidRPr="0064213E" w:rsidRDefault="00DF4B23" w:rsidP="009D10A2">
      <w:pPr>
        <w:numPr>
          <w:ilvl w:val="0"/>
          <w:numId w:val="5"/>
        </w:numPr>
        <w:autoSpaceDE w:val="0"/>
        <w:autoSpaceDN w:val="0"/>
        <w:adjustRightInd w:val="0"/>
        <w:spacing w:after="0" w:line="240" w:lineRule="auto"/>
        <w:ind w:left="426" w:hanging="426"/>
        <w:contextualSpacing/>
        <w:jc w:val="both"/>
        <w:rPr>
          <w:rFonts w:ascii="Cambria" w:hAnsi="Cambria" w:cs="TimesNewRomanPSMT"/>
          <w:sz w:val="20"/>
          <w:szCs w:val="20"/>
          <w:lang w:eastAsia="sk-SK"/>
        </w:rPr>
      </w:pPr>
      <w:r w:rsidRPr="0064213E">
        <w:rPr>
          <w:rFonts w:ascii="Cambria" w:hAnsi="Cambria" w:cs="TimesNewRomanPSMT"/>
          <w:sz w:val="20"/>
          <w:szCs w:val="20"/>
          <w:lang w:eastAsia="sk-SK"/>
        </w:rPr>
        <w:t>Predávajúci sa zaväzuje dodať Tovar špecifikovaný v bode 1. článku I a tiež súvisiace dodávky uvedené v</w:t>
      </w:r>
      <w:r>
        <w:rPr>
          <w:rFonts w:ascii="Cambria" w:hAnsi="Cambria" w:cs="TimesNewRomanPSMT"/>
          <w:sz w:val="20"/>
          <w:szCs w:val="20"/>
          <w:lang w:eastAsia="sk-SK"/>
        </w:rPr>
        <w:t xml:space="preserve"> bode 3 </w:t>
      </w:r>
      <w:r w:rsidRPr="0064213E">
        <w:rPr>
          <w:rFonts w:ascii="Cambria" w:hAnsi="Cambria" w:cs="TimesNewRomanPSMT"/>
          <w:sz w:val="20"/>
          <w:szCs w:val="20"/>
          <w:lang w:eastAsia="sk-SK"/>
        </w:rPr>
        <w:t>čl. I a</w:t>
      </w:r>
      <w:r>
        <w:rPr>
          <w:rFonts w:ascii="Cambria" w:hAnsi="Cambria" w:cs="TimesNewRomanPSMT"/>
          <w:sz w:val="20"/>
          <w:szCs w:val="20"/>
          <w:lang w:eastAsia="sk-SK"/>
        </w:rPr>
        <w:t xml:space="preserve"> v bode 8 </w:t>
      </w:r>
      <w:r w:rsidRPr="0064213E">
        <w:rPr>
          <w:rFonts w:ascii="Cambria" w:hAnsi="Cambria" w:cs="TimesNewRomanPSMT"/>
          <w:sz w:val="20"/>
          <w:szCs w:val="20"/>
          <w:lang w:eastAsia="sk-SK"/>
        </w:rPr>
        <w:t>čl. V tejto zmluvy (ďalej v texte ako  „Tovar“, v príslušnom gramatickom tvare) a Kupujúci sa zaväzuje Tovar prevziať a zaplatiť za Tovar dohodnutú kúpnu cenu, všetko za podmienok  dohodnutých v tejto zmluve.</w:t>
      </w:r>
    </w:p>
    <w:p w:rsidR="00DF4B23" w:rsidRPr="0064213E" w:rsidRDefault="00DF4B23" w:rsidP="009D10A2">
      <w:pPr>
        <w:autoSpaceDE w:val="0"/>
        <w:autoSpaceDN w:val="0"/>
        <w:adjustRightInd w:val="0"/>
        <w:spacing w:after="0" w:line="240" w:lineRule="auto"/>
        <w:ind w:left="426" w:hanging="426"/>
        <w:contextualSpacing/>
        <w:jc w:val="both"/>
        <w:rPr>
          <w:rFonts w:ascii="Cambria" w:hAnsi="Cambria" w:cs="TimesNewRomanPSMT"/>
          <w:sz w:val="20"/>
          <w:szCs w:val="20"/>
          <w:lang w:eastAsia="sk-SK"/>
        </w:rPr>
      </w:pPr>
    </w:p>
    <w:p w:rsidR="00DF4B23" w:rsidRPr="0064213E" w:rsidRDefault="00DF4B23" w:rsidP="009D10A2">
      <w:pPr>
        <w:numPr>
          <w:ilvl w:val="0"/>
          <w:numId w:val="5"/>
        </w:numPr>
        <w:autoSpaceDE w:val="0"/>
        <w:autoSpaceDN w:val="0"/>
        <w:adjustRightInd w:val="0"/>
        <w:spacing w:after="0" w:line="240" w:lineRule="auto"/>
        <w:ind w:left="426" w:hanging="426"/>
        <w:contextualSpacing/>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Súčasťou dodávky predmetu </w:t>
      </w:r>
      <w:r>
        <w:rPr>
          <w:rFonts w:ascii="Cambria" w:hAnsi="Cambria" w:cs="TimesNewRomanPSMT"/>
          <w:sz w:val="20"/>
          <w:szCs w:val="20"/>
          <w:lang w:eastAsia="sk-SK"/>
        </w:rPr>
        <w:t xml:space="preserve">zmluvy </w:t>
      </w:r>
      <w:r w:rsidRPr="0064213E">
        <w:rPr>
          <w:rFonts w:ascii="Cambria" w:hAnsi="Cambria" w:cs="TimesNewRomanPSMT"/>
          <w:sz w:val="20"/>
          <w:szCs w:val="20"/>
          <w:lang w:eastAsia="sk-SK"/>
        </w:rPr>
        <w:t xml:space="preserve"> </w:t>
      </w:r>
      <w:r>
        <w:rPr>
          <w:rFonts w:ascii="Cambria" w:hAnsi="Cambria" w:cs="TimesNewRomanPSMT"/>
          <w:sz w:val="20"/>
          <w:szCs w:val="20"/>
          <w:lang w:eastAsia="sk-SK"/>
        </w:rPr>
        <w:t>(</w:t>
      </w:r>
      <w:r w:rsidRPr="0064213E">
        <w:rPr>
          <w:rFonts w:ascii="Cambria" w:hAnsi="Cambria" w:cs="TimesNewRomanPSMT"/>
          <w:sz w:val="20"/>
          <w:szCs w:val="20"/>
          <w:lang w:eastAsia="sk-SK"/>
        </w:rPr>
        <w:t>Tovaru</w:t>
      </w:r>
      <w:r>
        <w:rPr>
          <w:rFonts w:ascii="Cambria" w:hAnsi="Cambria" w:cs="TimesNewRomanPSMT"/>
          <w:sz w:val="20"/>
          <w:szCs w:val="20"/>
          <w:lang w:eastAsia="sk-SK"/>
        </w:rPr>
        <w:t>),</w:t>
      </w:r>
      <w:r w:rsidRPr="0064213E">
        <w:rPr>
          <w:rFonts w:ascii="Cambria" w:hAnsi="Cambria" w:cs="TimesNewRomanPSMT"/>
          <w:sz w:val="20"/>
          <w:szCs w:val="20"/>
          <w:lang w:eastAsia="sk-SK"/>
        </w:rPr>
        <w:t xml:space="preserve"> </w:t>
      </w:r>
      <w:r>
        <w:rPr>
          <w:rFonts w:ascii="Cambria" w:hAnsi="Cambria" w:cs="TimesNewRomanPSMT"/>
          <w:sz w:val="20"/>
          <w:szCs w:val="20"/>
          <w:lang w:eastAsia="sk-SK"/>
        </w:rPr>
        <w:t>sú</w:t>
      </w:r>
      <w:r w:rsidRPr="0064213E">
        <w:rPr>
          <w:rFonts w:ascii="Cambria" w:hAnsi="Cambria" w:cs="TimesNewRomanPSMT"/>
          <w:sz w:val="20"/>
          <w:szCs w:val="20"/>
          <w:lang w:eastAsia="sk-SK"/>
        </w:rPr>
        <w:t xml:space="preserve"> aj:</w:t>
      </w:r>
    </w:p>
    <w:p w:rsidR="00DF4B23" w:rsidRPr="00955C94" w:rsidRDefault="00DF4B23" w:rsidP="002E47F8">
      <w:pPr>
        <w:numPr>
          <w:ilvl w:val="0"/>
          <w:numId w:val="1"/>
        </w:numPr>
        <w:autoSpaceDE w:val="0"/>
        <w:autoSpaceDN w:val="0"/>
        <w:adjustRightInd w:val="0"/>
        <w:spacing w:after="0" w:line="240" w:lineRule="auto"/>
        <w:contextualSpacing/>
        <w:jc w:val="both"/>
        <w:rPr>
          <w:rFonts w:ascii="Cambria" w:hAnsi="Cambria" w:cs="TimesNewRomanPSMT"/>
          <w:sz w:val="20"/>
          <w:szCs w:val="20"/>
          <w:lang w:eastAsia="sk-SK"/>
        </w:rPr>
      </w:pPr>
      <w:r w:rsidRPr="00955C94">
        <w:rPr>
          <w:rFonts w:ascii="Cambria" w:hAnsi="Cambria"/>
          <w:sz w:val="20"/>
          <w:szCs w:val="20"/>
          <w:lang w:eastAsia="cs-CZ"/>
        </w:rPr>
        <w:t>návody na použitie v slovenskom jazyku,</w:t>
      </w:r>
    </w:p>
    <w:p w:rsidR="00DF4B23" w:rsidRPr="00955C94" w:rsidRDefault="00DF4B23" w:rsidP="002E47F8">
      <w:pPr>
        <w:numPr>
          <w:ilvl w:val="0"/>
          <w:numId w:val="1"/>
        </w:numPr>
        <w:autoSpaceDE w:val="0"/>
        <w:autoSpaceDN w:val="0"/>
        <w:adjustRightInd w:val="0"/>
        <w:spacing w:after="0" w:line="240" w:lineRule="auto"/>
        <w:contextualSpacing/>
        <w:jc w:val="both"/>
        <w:rPr>
          <w:rFonts w:ascii="Cambria" w:hAnsi="Cambria" w:cs="TimesNewRomanPSMT"/>
          <w:sz w:val="20"/>
          <w:szCs w:val="20"/>
          <w:lang w:eastAsia="sk-SK"/>
        </w:rPr>
      </w:pPr>
      <w:r w:rsidRPr="00955C94">
        <w:rPr>
          <w:rFonts w:ascii="Cambria" w:hAnsi="Cambria"/>
          <w:sz w:val="20"/>
          <w:szCs w:val="20"/>
          <w:lang w:eastAsia="cs-CZ"/>
        </w:rPr>
        <w:t>záručný servis, vrátane dodávky náhradných dielov.</w:t>
      </w:r>
    </w:p>
    <w:p w:rsidR="00111D9B" w:rsidRDefault="00111D9B" w:rsidP="00247EAF">
      <w:pPr>
        <w:autoSpaceDE w:val="0"/>
        <w:autoSpaceDN w:val="0"/>
        <w:adjustRightInd w:val="0"/>
        <w:spacing w:after="0" w:line="240" w:lineRule="auto"/>
        <w:jc w:val="center"/>
        <w:rPr>
          <w:rFonts w:ascii="Cambria" w:hAnsi="Cambria" w:cs="TimesNewRomanPS-BoldMT"/>
          <w:b/>
          <w:bCs/>
          <w:sz w:val="20"/>
          <w:szCs w:val="20"/>
          <w:lang w:eastAsia="sk-SK"/>
        </w:rPr>
      </w:pPr>
    </w:p>
    <w:p w:rsidR="00111D9B" w:rsidRDefault="00111D9B" w:rsidP="00247EAF">
      <w:pPr>
        <w:autoSpaceDE w:val="0"/>
        <w:autoSpaceDN w:val="0"/>
        <w:adjustRightInd w:val="0"/>
        <w:spacing w:after="0" w:line="240" w:lineRule="auto"/>
        <w:jc w:val="center"/>
        <w:rPr>
          <w:rFonts w:ascii="Cambria" w:hAnsi="Cambria" w:cs="TimesNewRomanPS-BoldMT"/>
          <w:b/>
          <w:bCs/>
          <w:sz w:val="20"/>
          <w:szCs w:val="20"/>
          <w:lang w:eastAsia="sk-SK"/>
        </w:rPr>
      </w:pPr>
    </w:p>
    <w:p w:rsidR="00111D9B" w:rsidRDefault="00111D9B" w:rsidP="00247EAF">
      <w:pPr>
        <w:autoSpaceDE w:val="0"/>
        <w:autoSpaceDN w:val="0"/>
        <w:adjustRightInd w:val="0"/>
        <w:spacing w:after="0" w:line="240" w:lineRule="auto"/>
        <w:jc w:val="center"/>
        <w:rPr>
          <w:rFonts w:ascii="Cambria" w:hAnsi="Cambria" w:cs="TimesNewRomanPS-BoldMT"/>
          <w:b/>
          <w:bCs/>
          <w:sz w:val="20"/>
          <w:szCs w:val="20"/>
          <w:lang w:eastAsia="sk-SK"/>
        </w:rPr>
      </w:pPr>
    </w:p>
    <w:p w:rsidR="00111D9B" w:rsidRDefault="00111D9B" w:rsidP="00247EAF">
      <w:pPr>
        <w:autoSpaceDE w:val="0"/>
        <w:autoSpaceDN w:val="0"/>
        <w:adjustRightInd w:val="0"/>
        <w:spacing w:after="0" w:line="240" w:lineRule="auto"/>
        <w:jc w:val="center"/>
        <w:rPr>
          <w:rFonts w:ascii="Cambria" w:hAnsi="Cambria" w:cs="TimesNewRomanPS-BoldMT"/>
          <w:b/>
          <w:bCs/>
          <w:sz w:val="20"/>
          <w:szCs w:val="20"/>
          <w:lang w:eastAsia="sk-SK"/>
        </w:rPr>
      </w:pPr>
    </w:p>
    <w:p w:rsidR="00DF4B23" w:rsidRPr="0064213E" w:rsidRDefault="00DF4B23" w:rsidP="00247EAF">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lastRenderedPageBreak/>
        <w:t>Čl. II</w:t>
      </w:r>
    </w:p>
    <w:p w:rsidR="00DF4B23" w:rsidRDefault="00DF4B23">
      <w:pPr>
        <w:autoSpaceDE w:val="0"/>
        <w:autoSpaceDN w:val="0"/>
        <w:adjustRightInd w:val="0"/>
        <w:spacing w:after="0" w:line="240" w:lineRule="auto"/>
        <w:jc w:val="center"/>
        <w:rPr>
          <w:rFonts w:ascii="Cambria" w:hAnsi="Cambria" w:cs="TimesNewRomanPS-BoldMT"/>
          <w:b/>
          <w:bCs/>
          <w:sz w:val="20"/>
          <w:szCs w:val="20"/>
          <w:lang w:eastAsia="sk-SK"/>
        </w:rPr>
      </w:pPr>
      <w:r>
        <w:rPr>
          <w:rFonts w:ascii="Cambria" w:hAnsi="Cambria" w:cs="TimesNewRomanPS-BoldMT"/>
          <w:b/>
          <w:bCs/>
          <w:sz w:val="20"/>
          <w:szCs w:val="20"/>
          <w:lang w:eastAsia="sk-SK"/>
        </w:rPr>
        <w:t>Miesto a termín plnenia</w:t>
      </w:r>
    </w:p>
    <w:p w:rsidR="00DF4B23" w:rsidRDefault="00DF4B23">
      <w:pPr>
        <w:autoSpaceDE w:val="0"/>
        <w:autoSpaceDN w:val="0"/>
        <w:adjustRightInd w:val="0"/>
        <w:spacing w:after="0" w:line="240" w:lineRule="auto"/>
        <w:jc w:val="center"/>
        <w:rPr>
          <w:rFonts w:ascii="Cambria" w:hAnsi="Cambria" w:cs="TimesNewRomanPS-BoldMT"/>
          <w:b/>
          <w:bCs/>
          <w:sz w:val="20"/>
          <w:szCs w:val="20"/>
          <w:lang w:eastAsia="sk-SK"/>
        </w:rPr>
      </w:pPr>
    </w:p>
    <w:p w:rsidR="00DF4B23" w:rsidRPr="005F1943" w:rsidRDefault="00DF4B23" w:rsidP="009D10A2">
      <w:pPr>
        <w:pStyle w:val="ListParagraph"/>
        <w:numPr>
          <w:ilvl w:val="0"/>
          <w:numId w:val="21"/>
        </w:numPr>
        <w:autoSpaceDE w:val="0"/>
        <w:autoSpaceDN w:val="0"/>
        <w:adjustRightInd w:val="0"/>
        <w:spacing w:after="0" w:line="240" w:lineRule="auto"/>
        <w:ind w:left="426" w:hanging="426"/>
        <w:rPr>
          <w:rFonts w:ascii="Cambria" w:hAnsi="Cambria" w:cs="TimesNewRomanPS-BoldMT"/>
          <w:b/>
          <w:bCs/>
          <w:sz w:val="20"/>
          <w:szCs w:val="20"/>
          <w:lang w:eastAsia="sk-SK"/>
        </w:rPr>
      </w:pPr>
      <w:r w:rsidRPr="00FF5E03">
        <w:rPr>
          <w:rFonts w:ascii="Cambria" w:hAnsi="Cambria" w:cs="TimesNewRomanPSMT"/>
          <w:sz w:val="20"/>
          <w:szCs w:val="20"/>
          <w:lang w:eastAsia="sk-SK"/>
        </w:rPr>
        <w:t xml:space="preserve">Miestom dodania Tovaru je adresa prevádzky </w:t>
      </w:r>
      <w:r>
        <w:rPr>
          <w:rFonts w:ascii="Cambria" w:hAnsi="Cambria" w:cs="TimesNewRomanPSMT"/>
          <w:sz w:val="20"/>
          <w:szCs w:val="20"/>
          <w:lang w:eastAsia="sk-SK"/>
        </w:rPr>
        <w:t>Kupujúceho</w:t>
      </w:r>
      <w:r w:rsidRPr="00FF5E03">
        <w:rPr>
          <w:rFonts w:ascii="Cambria" w:hAnsi="Cambria" w:cs="TimesNewRomanPSMT"/>
          <w:sz w:val="20"/>
          <w:szCs w:val="20"/>
          <w:lang w:eastAsia="sk-SK"/>
        </w:rPr>
        <w:t xml:space="preserve">: </w:t>
      </w:r>
      <w:r w:rsidR="00D77D3E">
        <w:rPr>
          <w:rFonts w:ascii="Cambria" w:hAnsi="Cambria" w:cs="TimesNewRomanPSMT"/>
          <w:sz w:val="20"/>
          <w:szCs w:val="20"/>
          <w:lang w:eastAsia="sk-SK"/>
        </w:rPr>
        <w:t>Prievidza, Hviezdoslavova 3</w:t>
      </w:r>
      <w:r w:rsidRPr="00FF5E03">
        <w:rPr>
          <w:rFonts w:ascii="Cambria" w:hAnsi="Cambria" w:cs="TimesNewRomanPSMT"/>
          <w:sz w:val="20"/>
          <w:szCs w:val="20"/>
          <w:lang w:eastAsia="sk-SK"/>
        </w:rPr>
        <w:t>.</w:t>
      </w:r>
    </w:p>
    <w:p w:rsidR="00DF4B23" w:rsidRDefault="00DF4B23" w:rsidP="009D10A2">
      <w:pPr>
        <w:pStyle w:val="ListParagraph"/>
        <w:autoSpaceDE w:val="0"/>
        <w:autoSpaceDN w:val="0"/>
        <w:adjustRightInd w:val="0"/>
        <w:spacing w:after="0" w:line="240" w:lineRule="auto"/>
        <w:ind w:left="426" w:hanging="426"/>
        <w:rPr>
          <w:rFonts w:ascii="Cambria" w:hAnsi="Cambria" w:cs="TimesNewRomanPS-BoldMT"/>
          <w:b/>
          <w:bCs/>
          <w:sz w:val="20"/>
          <w:szCs w:val="20"/>
          <w:lang w:eastAsia="sk-SK"/>
        </w:rPr>
      </w:pPr>
    </w:p>
    <w:p w:rsidR="00DF4B23" w:rsidRDefault="00DF4B23" w:rsidP="009D10A2">
      <w:pPr>
        <w:pStyle w:val="ListParagraph"/>
        <w:numPr>
          <w:ilvl w:val="0"/>
          <w:numId w:val="21"/>
        </w:numPr>
        <w:autoSpaceDE w:val="0"/>
        <w:autoSpaceDN w:val="0"/>
        <w:adjustRightInd w:val="0"/>
        <w:spacing w:after="0" w:line="240" w:lineRule="auto"/>
        <w:ind w:left="426" w:hanging="426"/>
        <w:jc w:val="both"/>
        <w:rPr>
          <w:rFonts w:ascii="Cambria" w:hAnsi="Cambria" w:cs="TimesNewRomanPS-BoldMT"/>
          <w:bCs/>
          <w:sz w:val="20"/>
          <w:szCs w:val="20"/>
          <w:lang w:eastAsia="sk-SK"/>
        </w:rPr>
      </w:pPr>
      <w:r w:rsidRPr="00FF5E03">
        <w:rPr>
          <w:rFonts w:ascii="Cambria" w:hAnsi="Cambria" w:cs="TimesNewRomanPS-BoldMT"/>
          <w:bCs/>
          <w:sz w:val="20"/>
          <w:szCs w:val="20"/>
          <w:lang w:eastAsia="sk-SK"/>
        </w:rPr>
        <w:t>Termíny prác, potrebných na dodávku Tovaru v</w:t>
      </w:r>
      <w:r>
        <w:rPr>
          <w:rFonts w:ascii="Cambria" w:hAnsi="Cambria" w:cs="TimesNewRomanPS-BoldMT"/>
          <w:bCs/>
          <w:sz w:val="20"/>
          <w:szCs w:val="20"/>
          <w:lang w:eastAsia="sk-SK"/>
        </w:rPr>
        <w:t> </w:t>
      </w:r>
      <w:r w:rsidRPr="00FF5E03">
        <w:rPr>
          <w:rFonts w:ascii="Cambria" w:hAnsi="Cambria" w:cs="TimesNewRomanPS-BoldMT"/>
          <w:bCs/>
          <w:sz w:val="20"/>
          <w:szCs w:val="20"/>
          <w:lang w:eastAsia="sk-SK"/>
        </w:rPr>
        <w:t>priestoroch</w:t>
      </w:r>
      <w:r>
        <w:rPr>
          <w:rFonts w:ascii="Cambria" w:hAnsi="Cambria" w:cs="TimesNewRomanPS-BoldMT"/>
          <w:bCs/>
          <w:sz w:val="20"/>
          <w:szCs w:val="20"/>
          <w:lang w:eastAsia="sk-SK"/>
        </w:rPr>
        <w:t xml:space="preserve"> K</w:t>
      </w:r>
      <w:r w:rsidRPr="00FF5E03">
        <w:rPr>
          <w:rFonts w:ascii="Cambria" w:hAnsi="Cambria" w:cs="TimesNewRomanPS-BoldMT"/>
          <w:bCs/>
          <w:sz w:val="20"/>
          <w:szCs w:val="20"/>
          <w:lang w:eastAsia="sk-SK"/>
        </w:rPr>
        <w:t>upujúceho, budú určované</w:t>
      </w:r>
      <w:r>
        <w:rPr>
          <w:rFonts w:ascii="Cambria" w:hAnsi="Cambria" w:cs="TimesNewRomanPS-BoldMT"/>
          <w:bCs/>
          <w:sz w:val="20"/>
          <w:szCs w:val="20"/>
          <w:lang w:eastAsia="sk-SK"/>
        </w:rPr>
        <w:t xml:space="preserve"> </w:t>
      </w:r>
      <w:r w:rsidRPr="00FF5E03">
        <w:rPr>
          <w:rFonts w:ascii="Cambria" w:hAnsi="Cambria" w:cs="TimesNewRomanPS-BoldMT"/>
          <w:bCs/>
          <w:sz w:val="20"/>
          <w:szCs w:val="20"/>
          <w:lang w:eastAsia="sk-SK"/>
        </w:rPr>
        <w:t>Kupujúcim v súlade s jeho potrebami a požiadavkami.</w:t>
      </w:r>
    </w:p>
    <w:p w:rsidR="00DF4B23" w:rsidRDefault="00DF4B23" w:rsidP="009D10A2">
      <w:pPr>
        <w:pStyle w:val="ListParagraph"/>
        <w:autoSpaceDE w:val="0"/>
        <w:autoSpaceDN w:val="0"/>
        <w:adjustRightInd w:val="0"/>
        <w:spacing w:after="0" w:line="240" w:lineRule="auto"/>
        <w:ind w:left="426" w:hanging="426"/>
        <w:jc w:val="both"/>
        <w:rPr>
          <w:rFonts w:ascii="Cambria" w:hAnsi="Cambria" w:cs="TimesNewRomanPS-BoldMT"/>
          <w:bCs/>
          <w:sz w:val="20"/>
          <w:szCs w:val="20"/>
          <w:lang w:eastAsia="sk-SK"/>
        </w:rPr>
      </w:pPr>
    </w:p>
    <w:p w:rsidR="00DF4B23" w:rsidRDefault="00DF4B23" w:rsidP="009D10A2">
      <w:pPr>
        <w:pStyle w:val="ListParagraph"/>
        <w:numPr>
          <w:ilvl w:val="0"/>
          <w:numId w:val="21"/>
        </w:numPr>
        <w:autoSpaceDE w:val="0"/>
        <w:autoSpaceDN w:val="0"/>
        <w:adjustRightInd w:val="0"/>
        <w:spacing w:after="0" w:line="240" w:lineRule="auto"/>
        <w:ind w:left="426" w:hanging="426"/>
        <w:jc w:val="both"/>
        <w:rPr>
          <w:rFonts w:cs="TimesNewRomanPSMT"/>
          <w:lang w:eastAsia="sk-SK"/>
        </w:rPr>
      </w:pPr>
      <w:r w:rsidRPr="00F43FF9">
        <w:rPr>
          <w:rFonts w:ascii="Cambria" w:hAnsi="Cambria"/>
          <w:sz w:val="20"/>
          <w:szCs w:val="20"/>
          <w:lang w:eastAsia="sk-SK"/>
        </w:rPr>
        <w:t xml:space="preserve">Tovar  musí byť odovzdaný Kupujúcemu do </w:t>
      </w:r>
      <w:r w:rsidR="00F45727" w:rsidRPr="00F43FF9">
        <w:rPr>
          <w:rFonts w:ascii="Cambria" w:hAnsi="Cambria"/>
          <w:sz w:val="20"/>
          <w:szCs w:val="20"/>
          <w:lang w:eastAsia="sk-SK"/>
        </w:rPr>
        <w:t>7</w:t>
      </w:r>
      <w:r w:rsidRPr="00F43FF9">
        <w:rPr>
          <w:rFonts w:ascii="Cambria" w:hAnsi="Cambria"/>
          <w:sz w:val="20"/>
          <w:szCs w:val="20"/>
          <w:lang w:eastAsia="sk-SK"/>
        </w:rPr>
        <w:t xml:space="preserve"> mesiacov od </w:t>
      </w:r>
      <w:r w:rsidR="00CD464B" w:rsidRPr="00F43FF9">
        <w:rPr>
          <w:rFonts w:ascii="Cambria" w:hAnsi="Cambria"/>
          <w:sz w:val="20"/>
          <w:szCs w:val="20"/>
          <w:lang w:eastAsia="sk-SK"/>
        </w:rPr>
        <w:t>dátumu účinnosti</w:t>
      </w:r>
      <w:r w:rsidRPr="00F43FF9">
        <w:rPr>
          <w:rFonts w:ascii="Cambria" w:hAnsi="Cambria"/>
          <w:sz w:val="20"/>
          <w:szCs w:val="20"/>
          <w:lang w:eastAsia="sk-SK"/>
        </w:rPr>
        <w:t xml:space="preserve"> zmluvy. Pri odovzdaní Tovaru ako celku, alebo jeho časti, pripraví Predávajúci preberací protokol, ktorý podpisom potvrdia zástupcovia oboch zmluvných strán. Podpisom preberacieho protokolu prechádzajú na Kupujúceho vlastnícke práva k predmetu zmluvy</w:t>
      </w:r>
      <w:r w:rsidRPr="009D10A2">
        <w:rPr>
          <w:rFonts w:ascii="Cambria" w:hAnsi="Cambria"/>
          <w:sz w:val="20"/>
          <w:szCs w:val="20"/>
          <w:lang w:eastAsia="sk-SK"/>
        </w:rPr>
        <w:t xml:space="preserve">, alebo jeho časti, uvedenej v preberacom Protokole. </w:t>
      </w:r>
      <w:r w:rsidRPr="009D10A2">
        <w:rPr>
          <w:rFonts w:ascii="Cambria" w:hAnsi="Cambria" w:cs="TimesNewRomanPSMT"/>
          <w:sz w:val="20"/>
          <w:szCs w:val="20"/>
          <w:lang w:eastAsia="sk-SK"/>
        </w:rPr>
        <w:t>Okamihom nadobudnutia vlastníckeho práva k Tovaru resp. jeho časti prechádzajú na Kupujúceho všetky riziká vyplývajúce z jeho užívania, vrátane jeho poškodenia, prípadne zničenia.</w:t>
      </w:r>
    </w:p>
    <w:p w:rsidR="00DF4B23" w:rsidRDefault="00DF4B23">
      <w:pPr>
        <w:pStyle w:val="ListParagraph"/>
        <w:autoSpaceDE w:val="0"/>
        <w:autoSpaceDN w:val="0"/>
        <w:adjustRightInd w:val="0"/>
        <w:spacing w:after="0" w:line="240" w:lineRule="auto"/>
        <w:ind w:left="0"/>
        <w:jc w:val="both"/>
        <w:rPr>
          <w:rFonts w:ascii="Cambria" w:hAnsi="Cambria" w:cs="TimesNewRomanPS-BoldMT"/>
          <w:bCs/>
          <w:sz w:val="20"/>
          <w:szCs w:val="20"/>
          <w:lang w:eastAsia="sk-SK"/>
        </w:rPr>
      </w:pPr>
    </w:p>
    <w:p w:rsidR="00DF4B23" w:rsidRDefault="00DF4B23">
      <w:pPr>
        <w:pStyle w:val="ListParagraph"/>
        <w:autoSpaceDE w:val="0"/>
        <w:autoSpaceDN w:val="0"/>
        <w:adjustRightInd w:val="0"/>
        <w:spacing w:after="0" w:line="240" w:lineRule="auto"/>
        <w:ind w:left="0"/>
        <w:jc w:val="both"/>
        <w:rPr>
          <w:rFonts w:ascii="Cambria" w:hAnsi="Cambria" w:cs="TimesNewRomanPS-BoldMT"/>
          <w:bCs/>
          <w:sz w:val="20"/>
          <w:szCs w:val="20"/>
          <w:lang w:eastAsia="sk-SK"/>
        </w:rPr>
      </w:pP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II</w:t>
      </w:r>
      <w:r>
        <w:rPr>
          <w:rFonts w:ascii="Cambria" w:hAnsi="Cambria" w:cs="TimesNewRomanPS-BoldMT"/>
          <w:b/>
          <w:bCs/>
          <w:sz w:val="20"/>
          <w:szCs w:val="20"/>
          <w:lang w:eastAsia="sk-SK"/>
        </w:rPr>
        <w:t>I</w:t>
      </w:r>
    </w:p>
    <w:p w:rsidR="00DF4B23"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Kúpna cena</w:t>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rsidR="00DF4B23" w:rsidRPr="002D52EA" w:rsidRDefault="00DF4B23" w:rsidP="00F43FF9">
      <w:pPr>
        <w:autoSpaceDE w:val="0"/>
        <w:autoSpaceDN w:val="0"/>
        <w:adjustRightInd w:val="0"/>
        <w:spacing w:after="0" w:line="240" w:lineRule="auto"/>
        <w:ind w:left="426" w:hanging="426"/>
        <w:jc w:val="both"/>
        <w:rPr>
          <w:rFonts w:ascii="Cambria" w:hAnsi="Cambria" w:cs="TimesNewRomanPSMT"/>
          <w:sz w:val="20"/>
          <w:szCs w:val="20"/>
          <w:lang w:eastAsia="sk-SK"/>
        </w:rPr>
      </w:pPr>
      <w:r w:rsidRPr="00A24061">
        <w:rPr>
          <w:rFonts w:ascii="Cambria" w:hAnsi="Cambria" w:cs="TimesNewRomanPSMT"/>
          <w:sz w:val="20"/>
          <w:szCs w:val="20"/>
          <w:lang w:eastAsia="sk-SK"/>
        </w:rPr>
        <w:t xml:space="preserve">1. </w:t>
      </w:r>
      <w:r w:rsidRPr="00A24061">
        <w:rPr>
          <w:rFonts w:ascii="Cambria" w:hAnsi="Cambria" w:cs="TimesNewRomanPSMT"/>
          <w:sz w:val="20"/>
          <w:szCs w:val="20"/>
          <w:lang w:eastAsia="sk-SK"/>
        </w:rPr>
        <w:tab/>
        <w:t xml:space="preserve">Kúpna cena za dodanie Tovaru, tvoreného dvoma </w:t>
      </w:r>
      <w:r w:rsidR="00F43FF9" w:rsidRPr="00A24061">
        <w:rPr>
          <w:rFonts w:ascii="Cambria" w:hAnsi="Cambria" w:cs="TimesNewRomanPSMT"/>
          <w:sz w:val="20"/>
          <w:szCs w:val="20"/>
          <w:lang w:eastAsia="sk-SK"/>
        </w:rPr>
        <w:t>integrovanými časťami (položkami)</w:t>
      </w:r>
      <w:r w:rsidRPr="00A24061">
        <w:rPr>
          <w:rFonts w:ascii="Cambria" w:hAnsi="Cambria" w:cs="TimesNewRomanPSMT"/>
          <w:sz w:val="20"/>
          <w:szCs w:val="20"/>
          <w:lang w:eastAsia="sk-SK"/>
        </w:rPr>
        <w:t xml:space="preserve"> (ďalej len „cena</w:t>
      </w:r>
      <w:r>
        <w:rPr>
          <w:rFonts w:ascii="Cambria" w:hAnsi="Cambria" w:cs="TimesNewRomanPSMT"/>
          <w:sz w:val="20"/>
          <w:szCs w:val="20"/>
          <w:lang w:eastAsia="sk-SK"/>
        </w:rPr>
        <w:t xml:space="preserve"> Tovaru“)</w:t>
      </w:r>
      <w:r w:rsidRPr="00CA6584">
        <w:rPr>
          <w:rFonts w:ascii="Cambria" w:hAnsi="Cambria" w:cs="TimesNewRomanPSMT"/>
          <w:sz w:val="20"/>
          <w:szCs w:val="20"/>
          <w:lang w:eastAsia="sk-SK"/>
        </w:rPr>
        <w:t>,</w:t>
      </w:r>
      <w:r w:rsidR="008D0837">
        <w:rPr>
          <w:rFonts w:ascii="Cambria" w:hAnsi="Cambria" w:cs="TimesNewRomanPSMT"/>
          <w:sz w:val="20"/>
          <w:szCs w:val="20"/>
          <w:lang w:eastAsia="sk-SK"/>
        </w:rPr>
        <w:t xml:space="preserve"> </w:t>
      </w:r>
      <w:r w:rsidRPr="00CA6584">
        <w:rPr>
          <w:rFonts w:ascii="Cambria" w:hAnsi="Cambria" w:cs="TimesNewRomanPSMT"/>
          <w:sz w:val="20"/>
          <w:szCs w:val="20"/>
          <w:lang w:eastAsia="sk-SK"/>
        </w:rPr>
        <w:t xml:space="preserve"> je stanovená výsledkom verejného obstarávania identifikovaného v  preambule tejto zmluvy nasledovne:</w:t>
      </w:r>
      <w:r w:rsidRPr="00CA6584">
        <w:rPr>
          <w:rFonts w:ascii="Cambria" w:hAnsi="Cambria" w:cs="TimesNewRomanPSMT"/>
          <w:sz w:val="20"/>
          <w:szCs w:val="20"/>
          <w:lang w:eastAsia="sk-SK"/>
        </w:rPr>
        <w:br/>
      </w:r>
      <w:r>
        <w:rPr>
          <w:rFonts w:ascii="Cambria" w:hAnsi="Cambria" w:cs="TimesNewRomanPSMT"/>
          <w:sz w:val="20"/>
          <w:szCs w:val="20"/>
          <w:lang w:eastAsia="sk-SK"/>
        </w:rPr>
        <w:br/>
        <w:t>Cena Tovaru celkom bez DPH:</w:t>
      </w:r>
      <w:r>
        <w:rPr>
          <w:rFonts w:ascii="Cambria" w:hAnsi="Cambria" w:cs="TimesNewRomanPSMT"/>
          <w:sz w:val="20"/>
          <w:szCs w:val="20"/>
          <w:lang w:eastAsia="sk-SK"/>
        </w:rPr>
        <w:tab/>
        <w:t>................................. eur</w:t>
      </w:r>
    </w:p>
    <w:p w:rsidR="00DF4B23" w:rsidRPr="002D52EA" w:rsidRDefault="00F43FF9" w:rsidP="0064213E">
      <w:pPr>
        <w:tabs>
          <w:tab w:val="left" w:pos="284"/>
        </w:tabs>
        <w:autoSpaceDE w:val="0"/>
        <w:autoSpaceDN w:val="0"/>
        <w:adjustRightInd w:val="0"/>
        <w:spacing w:after="0" w:line="240" w:lineRule="auto"/>
        <w:jc w:val="both"/>
        <w:rPr>
          <w:rFonts w:ascii="Cambria" w:hAnsi="Cambria" w:cs="TimesNewRomanPSMT"/>
          <w:sz w:val="20"/>
          <w:szCs w:val="20"/>
          <w:lang w:eastAsia="sk-SK"/>
        </w:rPr>
      </w:pPr>
      <w:r>
        <w:rPr>
          <w:rFonts w:ascii="Cambria" w:hAnsi="Cambria" w:cs="TimesNewRomanPSMT"/>
          <w:sz w:val="20"/>
          <w:szCs w:val="20"/>
          <w:lang w:eastAsia="sk-SK"/>
        </w:rPr>
        <w:tab/>
        <w:t xml:space="preserve">   </w:t>
      </w:r>
      <w:r w:rsidR="00DF4B23">
        <w:rPr>
          <w:rFonts w:ascii="Cambria" w:hAnsi="Cambria" w:cs="TimesNewRomanPSMT"/>
          <w:sz w:val="20"/>
          <w:szCs w:val="20"/>
          <w:lang w:eastAsia="sk-SK"/>
        </w:rPr>
        <w:t>DPH 20%:</w:t>
      </w:r>
      <w:r w:rsidR="00DF4B23">
        <w:rPr>
          <w:rFonts w:ascii="Cambria" w:hAnsi="Cambria" w:cs="TimesNewRomanPSMT"/>
          <w:sz w:val="20"/>
          <w:szCs w:val="20"/>
          <w:lang w:eastAsia="sk-SK"/>
        </w:rPr>
        <w:tab/>
        <w:t xml:space="preserve">  </w:t>
      </w:r>
      <w:r>
        <w:rPr>
          <w:rFonts w:ascii="Cambria" w:hAnsi="Cambria" w:cs="TimesNewRomanPSMT"/>
          <w:sz w:val="20"/>
          <w:szCs w:val="20"/>
          <w:lang w:eastAsia="sk-SK"/>
        </w:rPr>
        <w:tab/>
      </w:r>
      <w:r>
        <w:rPr>
          <w:rFonts w:ascii="Cambria" w:hAnsi="Cambria" w:cs="TimesNewRomanPSMT"/>
          <w:sz w:val="20"/>
          <w:szCs w:val="20"/>
          <w:lang w:eastAsia="sk-SK"/>
        </w:rPr>
        <w:tab/>
      </w:r>
      <w:r>
        <w:rPr>
          <w:rFonts w:ascii="Cambria" w:hAnsi="Cambria" w:cs="TimesNewRomanPSMT"/>
          <w:sz w:val="20"/>
          <w:szCs w:val="20"/>
          <w:lang w:eastAsia="sk-SK"/>
        </w:rPr>
        <w:tab/>
      </w:r>
      <w:r w:rsidR="00DF4B23">
        <w:rPr>
          <w:rFonts w:ascii="Cambria" w:hAnsi="Cambria" w:cs="TimesNewRomanPSMT"/>
          <w:sz w:val="20"/>
          <w:szCs w:val="20"/>
          <w:lang w:eastAsia="sk-SK"/>
        </w:rPr>
        <w:t>...................</w:t>
      </w:r>
      <w:r>
        <w:rPr>
          <w:rFonts w:ascii="Cambria" w:hAnsi="Cambria" w:cs="TimesNewRomanPSMT"/>
          <w:sz w:val="20"/>
          <w:szCs w:val="20"/>
          <w:lang w:eastAsia="sk-SK"/>
        </w:rPr>
        <w:t>..</w:t>
      </w:r>
      <w:r w:rsidR="00DF4B23">
        <w:rPr>
          <w:rFonts w:ascii="Cambria" w:hAnsi="Cambria" w:cs="TimesNewRomanPSMT"/>
          <w:sz w:val="20"/>
          <w:szCs w:val="20"/>
          <w:lang w:eastAsia="sk-SK"/>
        </w:rPr>
        <w:t>............ eur</w:t>
      </w:r>
      <w:r w:rsidR="00DF4B23">
        <w:rPr>
          <w:rFonts w:ascii="Cambria" w:hAnsi="Cambria" w:cs="TimesNewRomanPSMT"/>
          <w:sz w:val="20"/>
          <w:szCs w:val="20"/>
          <w:lang w:eastAsia="sk-SK"/>
        </w:rPr>
        <w:tab/>
      </w:r>
    </w:p>
    <w:p w:rsidR="00F43FF9" w:rsidRDefault="00DF4B23" w:rsidP="009F5A51">
      <w:pPr>
        <w:tabs>
          <w:tab w:val="left" w:pos="284"/>
        </w:tabs>
        <w:autoSpaceDE w:val="0"/>
        <w:autoSpaceDN w:val="0"/>
        <w:adjustRightInd w:val="0"/>
        <w:spacing w:after="0" w:line="240" w:lineRule="auto"/>
        <w:rPr>
          <w:rFonts w:ascii="Cambria" w:hAnsi="Cambria" w:cs="TimesNewRomanPSMT"/>
          <w:sz w:val="20"/>
          <w:szCs w:val="20"/>
          <w:lang w:eastAsia="sk-SK"/>
        </w:rPr>
      </w:pPr>
      <w:r>
        <w:rPr>
          <w:rFonts w:ascii="Cambria" w:hAnsi="Cambria" w:cs="TimesNewRomanPSMT"/>
          <w:sz w:val="20"/>
          <w:szCs w:val="20"/>
          <w:lang w:eastAsia="sk-SK"/>
        </w:rPr>
        <w:tab/>
      </w:r>
      <w:r w:rsidR="00F43FF9">
        <w:rPr>
          <w:rFonts w:ascii="Cambria" w:hAnsi="Cambria" w:cs="TimesNewRomanPSMT"/>
          <w:sz w:val="20"/>
          <w:szCs w:val="20"/>
          <w:lang w:eastAsia="sk-SK"/>
        </w:rPr>
        <w:t xml:space="preserve">   </w:t>
      </w:r>
      <w:r>
        <w:rPr>
          <w:rFonts w:ascii="Cambria" w:hAnsi="Cambria" w:cs="TimesNewRomanPSMT"/>
          <w:sz w:val="20"/>
          <w:szCs w:val="20"/>
          <w:lang w:eastAsia="sk-SK"/>
        </w:rPr>
        <w:t xml:space="preserve">Cena Tovaru celkom s DPH     </w:t>
      </w:r>
      <w:r>
        <w:rPr>
          <w:rFonts w:ascii="Cambria" w:hAnsi="Cambria" w:cs="TimesNewRomanPSMT"/>
          <w:sz w:val="20"/>
          <w:szCs w:val="20"/>
          <w:lang w:eastAsia="sk-SK"/>
        </w:rPr>
        <w:tab/>
        <w:t>................................. eur</w:t>
      </w:r>
    </w:p>
    <w:p w:rsidR="00F43FF9" w:rsidRDefault="00F43FF9" w:rsidP="00F43FF9">
      <w:pPr>
        <w:autoSpaceDE w:val="0"/>
        <w:autoSpaceDN w:val="0"/>
        <w:adjustRightInd w:val="0"/>
        <w:spacing w:after="0" w:line="240" w:lineRule="auto"/>
        <w:ind w:left="708"/>
        <w:rPr>
          <w:rFonts w:ascii="Cambria" w:hAnsi="Cambria" w:cs="TimesNewRomanPSMT"/>
          <w:sz w:val="20"/>
          <w:szCs w:val="20"/>
          <w:lang w:eastAsia="sk-SK"/>
        </w:rPr>
      </w:pPr>
    </w:p>
    <w:p w:rsidR="00F43FF9" w:rsidRPr="004D796D" w:rsidRDefault="00F43FF9" w:rsidP="00F43FF9">
      <w:pPr>
        <w:autoSpaceDE w:val="0"/>
        <w:autoSpaceDN w:val="0"/>
        <w:adjustRightInd w:val="0"/>
        <w:spacing w:after="0" w:line="240" w:lineRule="auto"/>
        <w:ind w:left="708"/>
        <w:rPr>
          <w:rFonts w:ascii="Cambria" w:hAnsi="Cambria" w:cs="TimesNewRomanPSMT"/>
          <w:sz w:val="20"/>
          <w:szCs w:val="20"/>
          <w:lang w:eastAsia="sk-SK"/>
        </w:rPr>
      </w:pPr>
      <w:r w:rsidRPr="004D796D">
        <w:rPr>
          <w:rFonts w:ascii="Cambria" w:hAnsi="Cambria" w:cs="TimesNewRomanPSMT"/>
          <w:sz w:val="20"/>
          <w:szCs w:val="20"/>
          <w:lang w:eastAsia="sk-SK"/>
        </w:rPr>
        <w:t xml:space="preserve">( v tom </w:t>
      </w:r>
      <w:r w:rsidRPr="004D796D">
        <w:rPr>
          <w:rFonts w:ascii="Cambria" w:hAnsi="Cambria" w:cs="TimesNewRomanPSMT"/>
          <w:sz w:val="20"/>
          <w:szCs w:val="20"/>
          <w:lang w:eastAsia="sk-SK"/>
        </w:rPr>
        <w:br/>
        <w:t>Cena položky 1 bez DPH: ................................................. eur</w:t>
      </w:r>
    </w:p>
    <w:p w:rsidR="00F43FF9" w:rsidRPr="004D796D" w:rsidRDefault="00F43FF9" w:rsidP="00F43FF9">
      <w:pPr>
        <w:tabs>
          <w:tab w:val="left" w:pos="284"/>
          <w:tab w:val="left" w:pos="2100"/>
        </w:tabs>
        <w:autoSpaceDE w:val="0"/>
        <w:autoSpaceDN w:val="0"/>
        <w:adjustRightInd w:val="0"/>
        <w:spacing w:after="0" w:line="240" w:lineRule="auto"/>
        <w:jc w:val="both"/>
        <w:rPr>
          <w:rFonts w:ascii="Cambria" w:hAnsi="Cambria" w:cs="TimesNewRomanPSMT"/>
          <w:sz w:val="20"/>
          <w:szCs w:val="20"/>
          <w:lang w:eastAsia="sk-SK"/>
        </w:rPr>
      </w:pPr>
      <w:r w:rsidRPr="004D796D">
        <w:rPr>
          <w:rFonts w:ascii="Cambria" w:hAnsi="Cambria" w:cs="TimesNewRomanPSMT"/>
          <w:sz w:val="20"/>
          <w:szCs w:val="20"/>
          <w:lang w:eastAsia="sk-SK"/>
        </w:rPr>
        <w:t xml:space="preserve">                DPH 20%:</w:t>
      </w:r>
      <w:r w:rsidRPr="004D796D">
        <w:rPr>
          <w:rFonts w:ascii="Cambria" w:hAnsi="Cambria" w:cs="TimesNewRomanPSMT"/>
          <w:sz w:val="20"/>
          <w:szCs w:val="20"/>
          <w:lang w:eastAsia="sk-SK"/>
        </w:rPr>
        <w:tab/>
        <w:t xml:space="preserve">   ................................................................ eur</w:t>
      </w:r>
      <w:r w:rsidRPr="004D796D">
        <w:rPr>
          <w:rFonts w:ascii="Cambria" w:hAnsi="Cambria" w:cs="TimesNewRomanPSMT"/>
          <w:sz w:val="20"/>
          <w:szCs w:val="20"/>
          <w:lang w:eastAsia="sk-SK"/>
        </w:rPr>
        <w:tab/>
      </w:r>
    </w:p>
    <w:p w:rsidR="00F43FF9" w:rsidRPr="004D796D" w:rsidRDefault="00F43FF9" w:rsidP="00F43FF9">
      <w:pPr>
        <w:autoSpaceDE w:val="0"/>
        <w:autoSpaceDN w:val="0"/>
        <w:adjustRightInd w:val="0"/>
        <w:spacing w:after="0" w:line="240" w:lineRule="auto"/>
        <w:ind w:left="708" w:hanging="708"/>
        <w:jc w:val="both"/>
        <w:rPr>
          <w:rFonts w:ascii="Cambria" w:hAnsi="Cambria" w:cs="TimesNewRomanPSMT"/>
          <w:sz w:val="20"/>
          <w:szCs w:val="20"/>
          <w:lang w:eastAsia="sk-SK"/>
        </w:rPr>
      </w:pPr>
      <w:r w:rsidRPr="004D796D">
        <w:rPr>
          <w:rFonts w:ascii="Cambria" w:hAnsi="Cambria" w:cs="TimesNewRomanPSMT"/>
          <w:sz w:val="20"/>
          <w:szCs w:val="20"/>
          <w:lang w:eastAsia="sk-SK"/>
        </w:rPr>
        <w:tab/>
        <w:t xml:space="preserve">Cena položky 1 s DPH     </w:t>
      </w:r>
      <w:r w:rsidRPr="004D796D">
        <w:rPr>
          <w:rFonts w:ascii="Cambria" w:hAnsi="Cambria" w:cs="TimesNewRomanPSMT"/>
          <w:sz w:val="20"/>
          <w:szCs w:val="20"/>
          <w:lang w:eastAsia="sk-SK"/>
        </w:rPr>
        <w:tab/>
        <w:t xml:space="preserve">  ................................................eur</w:t>
      </w:r>
      <w:r w:rsidRPr="004D796D">
        <w:rPr>
          <w:rFonts w:ascii="Cambria" w:hAnsi="Cambria" w:cs="TimesNewRomanPSMT"/>
          <w:sz w:val="20"/>
          <w:szCs w:val="20"/>
          <w:lang w:eastAsia="sk-SK"/>
        </w:rPr>
        <w:br/>
      </w:r>
      <w:r w:rsidRPr="004D796D">
        <w:rPr>
          <w:rFonts w:ascii="Cambria" w:hAnsi="Cambria" w:cs="TimesNewRomanPSMT"/>
          <w:sz w:val="20"/>
          <w:szCs w:val="20"/>
          <w:lang w:eastAsia="sk-SK"/>
        </w:rPr>
        <w:br/>
        <w:t>Cena položky 2 bez DPH:  ................................................. eur</w:t>
      </w:r>
    </w:p>
    <w:p w:rsidR="00F43FF9" w:rsidRPr="004D796D" w:rsidRDefault="00F43FF9" w:rsidP="00F43FF9">
      <w:pPr>
        <w:tabs>
          <w:tab w:val="left" w:pos="284"/>
        </w:tabs>
        <w:autoSpaceDE w:val="0"/>
        <w:autoSpaceDN w:val="0"/>
        <w:adjustRightInd w:val="0"/>
        <w:spacing w:after="0" w:line="240" w:lineRule="auto"/>
        <w:jc w:val="both"/>
        <w:rPr>
          <w:rFonts w:ascii="Cambria" w:hAnsi="Cambria" w:cs="TimesNewRomanPSMT"/>
          <w:sz w:val="20"/>
          <w:szCs w:val="20"/>
          <w:lang w:eastAsia="sk-SK"/>
        </w:rPr>
      </w:pPr>
      <w:r w:rsidRPr="004D796D">
        <w:rPr>
          <w:rFonts w:ascii="Cambria" w:hAnsi="Cambria" w:cs="TimesNewRomanPSMT"/>
          <w:sz w:val="20"/>
          <w:szCs w:val="20"/>
          <w:lang w:eastAsia="sk-SK"/>
        </w:rPr>
        <w:tab/>
      </w:r>
      <w:r w:rsidRPr="004D796D">
        <w:rPr>
          <w:rFonts w:ascii="Cambria" w:hAnsi="Cambria" w:cs="TimesNewRomanPSMT"/>
          <w:sz w:val="20"/>
          <w:szCs w:val="20"/>
          <w:lang w:eastAsia="sk-SK"/>
        </w:rPr>
        <w:tab/>
        <w:t>DPH 20%:</w:t>
      </w:r>
      <w:r w:rsidRPr="004D796D">
        <w:rPr>
          <w:rFonts w:ascii="Cambria" w:hAnsi="Cambria" w:cs="TimesNewRomanPSMT"/>
          <w:sz w:val="20"/>
          <w:szCs w:val="20"/>
          <w:lang w:eastAsia="sk-SK"/>
        </w:rPr>
        <w:tab/>
        <w:t xml:space="preserve">   ................................................................ eur</w:t>
      </w:r>
      <w:r w:rsidRPr="004D796D">
        <w:rPr>
          <w:rFonts w:ascii="Cambria" w:hAnsi="Cambria" w:cs="TimesNewRomanPSMT"/>
          <w:sz w:val="20"/>
          <w:szCs w:val="20"/>
          <w:lang w:eastAsia="sk-SK"/>
        </w:rPr>
        <w:tab/>
      </w:r>
    </w:p>
    <w:p w:rsidR="00F43FF9" w:rsidRPr="002D52EA" w:rsidRDefault="00F43FF9" w:rsidP="00F43FF9">
      <w:pPr>
        <w:tabs>
          <w:tab w:val="left" w:pos="284"/>
        </w:tabs>
        <w:autoSpaceDE w:val="0"/>
        <w:autoSpaceDN w:val="0"/>
        <w:adjustRightInd w:val="0"/>
        <w:spacing w:after="0" w:line="240" w:lineRule="auto"/>
        <w:rPr>
          <w:rFonts w:ascii="Cambria" w:hAnsi="Cambria" w:cs="TimesNewRomanPSMT"/>
          <w:sz w:val="20"/>
          <w:szCs w:val="20"/>
          <w:lang w:eastAsia="sk-SK"/>
        </w:rPr>
      </w:pPr>
      <w:r w:rsidRPr="004D796D">
        <w:rPr>
          <w:rFonts w:ascii="Cambria" w:hAnsi="Cambria" w:cs="TimesNewRomanPSMT"/>
          <w:sz w:val="20"/>
          <w:szCs w:val="20"/>
          <w:lang w:eastAsia="sk-SK"/>
        </w:rPr>
        <w:tab/>
      </w:r>
      <w:r w:rsidRPr="004D796D">
        <w:rPr>
          <w:rFonts w:ascii="Cambria" w:hAnsi="Cambria" w:cs="TimesNewRomanPSMT"/>
          <w:sz w:val="20"/>
          <w:szCs w:val="20"/>
          <w:lang w:eastAsia="sk-SK"/>
        </w:rPr>
        <w:tab/>
        <w:t xml:space="preserve">Cena položky 2 s DPH     </w:t>
      </w:r>
      <w:r w:rsidRPr="004D796D">
        <w:rPr>
          <w:rFonts w:ascii="Cambria" w:hAnsi="Cambria" w:cs="TimesNewRomanPSMT"/>
          <w:sz w:val="20"/>
          <w:szCs w:val="20"/>
          <w:lang w:eastAsia="sk-SK"/>
        </w:rPr>
        <w:tab/>
        <w:t>...................................................eur)</w:t>
      </w:r>
      <w:r>
        <w:rPr>
          <w:rFonts w:ascii="Cambria" w:hAnsi="Cambria" w:cs="TimesNewRomanPSMT"/>
          <w:sz w:val="20"/>
          <w:szCs w:val="20"/>
          <w:lang w:eastAsia="sk-SK"/>
        </w:rPr>
        <w:t>.</w:t>
      </w:r>
      <w:r>
        <w:rPr>
          <w:rFonts w:ascii="Cambria" w:hAnsi="Cambria" w:cs="TimesNewRomanPSMT"/>
          <w:sz w:val="20"/>
          <w:szCs w:val="20"/>
          <w:lang w:eastAsia="sk-SK"/>
        </w:rPr>
        <w:br/>
      </w:r>
    </w:p>
    <w:p w:rsidR="00DF4B23" w:rsidRPr="009B6439" w:rsidRDefault="00DF4B23" w:rsidP="009F4D12">
      <w:pPr>
        <w:pStyle w:val="ListParagraph"/>
        <w:numPr>
          <w:ilvl w:val="0"/>
          <w:numId w:val="3"/>
        </w:numPr>
        <w:tabs>
          <w:tab w:val="left" w:pos="426"/>
        </w:tabs>
        <w:autoSpaceDE w:val="0"/>
        <w:autoSpaceDN w:val="0"/>
        <w:adjustRightInd w:val="0"/>
        <w:spacing w:after="0" w:line="240" w:lineRule="auto"/>
        <w:ind w:left="426" w:hanging="426"/>
        <w:jc w:val="both"/>
        <w:rPr>
          <w:rFonts w:ascii="Cambria" w:hAnsi="Cambria" w:cs="TimesNewRomanPSMT"/>
          <w:sz w:val="20"/>
          <w:szCs w:val="20"/>
          <w:lang w:eastAsia="sk-SK"/>
        </w:rPr>
      </w:pPr>
      <w:r w:rsidRPr="009B6439">
        <w:rPr>
          <w:rFonts w:ascii="Cambria" w:hAnsi="Cambria" w:cs="TimesNewRomanPSMT"/>
          <w:sz w:val="20"/>
          <w:szCs w:val="20"/>
          <w:lang w:eastAsia="sk-SK"/>
        </w:rPr>
        <w:t xml:space="preserve">Kúpnou cenou sa rozumie maximálna kúpna cena vrátane všetkých nákladov Predávajúceho a poplatkov súvisiacich s dodaním Tovaru. </w:t>
      </w:r>
      <w:r w:rsidRPr="009B6439">
        <w:rPr>
          <w:rFonts w:ascii="Cambria" w:hAnsi="Cambria"/>
          <w:sz w:val="20"/>
          <w:szCs w:val="20"/>
        </w:rPr>
        <w:t>Kúpna cena Tovaru, ktorú má hradiť Kupujúci, neobsahuje žiadne služby a dodávky nešpecifikované v tejto Zmluve.</w:t>
      </w:r>
      <w:r w:rsidRPr="009B6439">
        <w:rPr>
          <w:rFonts w:ascii="Cambria" w:hAnsi="Cambria" w:cs="TimesNewRomanPSMT"/>
          <w:sz w:val="20"/>
          <w:szCs w:val="20"/>
          <w:lang w:eastAsia="sk-SK"/>
        </w:rPr>
        <w:t xml:space="preserve"> Zmeniť výšku dohodnutej kúpnej ceny podľa tejto zmluvy je možné len v prípade zmeny sadzby dane z pridanej hodnoty</w:t>
      </w:r>
      <w:r w:rsidR="00EC7A57">
        <w:rPr>
          <w:rFonts w:ascii="Cambria" w:hAnsi="Cambria" w:cs="TimesNewRomanPSMT"/>
          <w:sz w:val="20"/>
          <w:szCs w:val="20"/>
          <w:lang w:eastAsia="sk-SK"/>
        </w:rPr>
        <w:t xml:space="preserve"> a to takým spôsobom, že cena celkom (t.j. cena s DPH) </w:t>
      </w:r>
      <w:r w:rsidR="008D0837">
        <w:rPr>
          <w:rFonts w:ascii="Cambria" w:hAnsi="Cambria" w:cs="TimesNewRomanPSMT"/>
          <w:sz w:val="20"/>
          <w:szCs w:val="20"/>
          <w:lang w:eastAsia="sk-SK"/>
        </w:rPr>
        <w:t>sa nemôže zvýšiť</w:t>
      </w:r>
      <w:r w:rsidR="00EC7A57">
        <w:rPr>
          <w:rFonts w:ascii="Cambria" w:hAnsi="Cambria" w:cs="TimesNewRomanPSMT"/>
          <w:sz w:val="20"/>
          <w:szCs w:val="20"/>
          <w:lang w:eastAsia="sk-SK"/>
        </w:rPr>
        <w:t>.</w:t>
      </w:r>
    </w:p>
    <w:p w:rsidR="00DF4B23" w:rsidRPr="00130211" w:rsidRDefault="00DF4B23" w:rsidP="00130211">
      <w:pPr>
        <w:pStyle w:val="ListParagraph"/>
        <w:tabs>
          <w:tab w:val="left" w:pos="993"/>
        </w:tabs>
        <w:autoSpaceDE w:val="0"/>
        <w:autoSpaceDN w:val="0"/>
        <w:adjustRightInd w:val="0"/>
        <w:spacing w:after="0" w:line="240" w:lineRule="auto"/>
        <w:jc w:val="both"/>
        <w:rPr>
          <w:rFonts w:ascii="Cambria" w:hAnsi="Cambria" w:cs="TimesNewRomanPSMT"/>
          <w:sz w:val="20"/>
          <w:szCs w:val="20"/>
          <w:lang w:eastAsia="sk-SK"/>
        </w:rPr>
      </w:pPr>
      <w:r w:rsidRPr="00130211">
        <w:rPr>
          <w:rFonts w:ascii="Cambria" w:hAnsi="Cambria" w:cs="TimesNewRomanPSMT"/>
          <w:sz w:val="20"/>
          <w:szCs w:val="20"/>
          <w:lang w:eastAsia="sk-SK"/>
        </w:rPr>
        <w:br/>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I</w:t>
      </w:r>
      <w:r>
        <w:rPr>
          <w:rFonts w:ascii="Cambria" w:hAnsi="Cambria" w:cs="TimesNewRomanPS-BoldMT"/>
          <w:b/>
          <w:bCs/>
          <w:sz w:val="20"/>
          <w:szCs w:val="20"/>
          <w:lang w:eastAsia="sk-SK"/>
        </w:rPr>
        <w:t>V</w:t>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Platobné podmienky</w:t>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rsidR="00DF4B23" w:rsidRPr="0064213E" w:rsidRDefault="00DF4B23" w:rsidP="0064213E">
      <w:pPr>
        <w:tabs>
          <w:tab w:val="left" w:pos="360"/>
        </w:tabs>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1.    Platba za Tovar sa realizuje bezhotovostne prevodným príkazom na účet Predávajúceho, na základe faktúry</w:t>
      </w:r>
      <w:r>
        <w:rPr>
          <w:rFonts w:ascii="Cambria" w:hAnsi="Cambria" w:cs="TimesNewRomanPSMT"/>
          <w:sz w:val="20"/>
          <w:szCs w:val="20"/>
          <w:lang w:eastAsia="sk-SK"/>
        </w:rPr>
        <w:t>/faktúr</w:t>
      </w:r>
      <w:r w:rsidRPr="0064213E">
        <w:rPr>
          <w:rFonts w:ascii="Cambria" w:hAnsi="Cambria" w:cs="TimesNewRomanPSMT"/>
          <w:sz w:val="20"/>
          <w:szCs w:val="20"/>
          <w:lang w:eastAsia="sk-SK"/>
        </w:rPr>
        <w:t xml:space="preserve"> vystavenej</w:t>
      </w:r>
      <w:r>
        <w:rPr>
          <w:rFonts w:ascii="Cambria" w:hAnsi="Cambria" w:cs="TimesNewRomanPSMT"/>
          <w:sz w:val="20"/>
          <w:szCs w:val="20"/>
          <w:lang w:eastAsia="sk-SK"/>
        </w:rPr>
        <w:t>/vystavených</w:t>
      </w:r>
      <w:r w:rsidRPr="0064213E">
        <w:rPr>
          <w:rFonts w:ascii="Cambria" w:hAnsi="Cambria" w:cs="TimesNewRomanPSMT"/>
          <w:sz w:val="20"/>
          <w:szCs w:val="20"/>
          <w:lang w:eastAsia="sk-SK"/>
        </w:rPr>
        <w:t xml:space="preserve"> Predávajúcim a</w:t>
      </w:r>
      <w:r>
        <w:rPr>
          <w:rFonts w:ascii="Cambria" w:hAnsi="Cambria" w:cs="TimesNewRomanPSMT"/>
          <w:sz w:val="20"/>
          <w:szCs w:val="20"/>
          <w:lang w:eastAsia="sk-SK"/>
        </w:rPr>
        <w:t> </w:t>
      </w:r>
      <w:r w:rsidRPr="0064213E">
        <w:rPr>
          <w:rFonts w:ascii="Cambria" w:hAnsi="Cambria" w:cs="TimesNewRomanPSMT"/>
          <w:sz w:val="20"/>
          <w:szCs w:val="20"/>
          <w:lang w:eastAsia="sk-SK"/>
        </w:rPr>
        <w:t>doručenej</w:t>
      </w:r>
      <w:r>
        <w:rPr>
          <w:rFonts w:ascii="Cambria" w:hAnsi="Cambria" w:cs="TimesNewRomanPSMT"/>
          <w:sz w:val="20"/>
          <w:szCs w:val="20"/>
          <w:lang w:eastAsia="sk-SK"/>
        </w:rPr>
        <w:t>/doručených</w:t>
      </w:r>
      <w:r w:rsidRPr="0064213E">
        <w:rPr>
          <w:rFonts w:ascii="Cambria" w:hAnsi="Cambria" w:cs="TimesNewRomanPSMT"/>
          <w:sz w:val="20"/>
          <w:szCs w:val="20"/>
          <w:lang w:eastAsia="sk-SK"/>
        </w:rPr>
        <w:t xml:space="preserve"> Kupujúcemu.</w:t>
      </w:r>
    </w:p>
    <w:p w:rsidR="00DF4B23" w:rsidRPr="0064213E" w:rsidRDefault="00DF4B23" w:rsidP="0064213E">
      <w:pPr>
        <w:autoSpaceDE w:val="0"/>
        <w:autoSpaceDN w:val="0"/>
        <w:adjustRightInd w:val="0"/>
        <w:spacing w:after="0" w:line="240" w:lineRule="auto"/>
        <w:contextualSpacing/>
        <w:jc w:val="both"/>
        <w:rPr>
          <w:rFonts w:ascii="Cambria" w:hAnsi="Cambria" w:cs="TimesNewRomanPSMT"/>
          <w:sz w:val="20"/>
          <w:szCs w:val="20"/>
          <w:lang w:eastAsia="sk-SK"/>
        </w:rPr>
      </w:pPr>
    </w:p>
    <w:p w:rsidR="00DF4B23" w:rsidRDefault="00DF4B23" w:rsidP="009F4D12">
      <w:pPr>
        <w:numPr>
          <w:ilvl w:val="0"/>
          <w:numId w:val="6"/>
        </w:numPr>
        <w:tabs>
          <w:tab w:val="clear" w:pos="720"/>
          <w:tab w:val="num" w:pos="426"/>
          <w:tab w:val="num" w:pos="567"/>
        </w:tabs>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Kupujúci sa zaväzuje kúpnu cenu za Tovar podľa tejto zmluvy, uvedenú v</w:t>
      </w:r>
      <w:r>
        <w:rPr>
          <w:rFonts w:ascii="Cambria" w:hAnsi="Cambria" w:cs="TimesNewRomanPSMT"/>
          <w:sz w:val="20"/>
          <w:szCs w:val="20"/>
          <w:lang w:eastAsia="sk-SK"/>
        </w:rPr>
        <w:t xml:space="preserve"> bode 1 </w:t>
      </w:r>
      <w:r w:rsidRPr="0064213E">
        <w:rPr>
          <w:rFonts w:ascii="Cambria" w:hAnsi="Cambria" w:cs="TimesNewRomanPSMT"/>
          <w:sz w:val="20"/>
          <w:szCs w:val="20"/>
          <w:lang w:eastAsia="sk-SK"/>
        </w:rPr>
        <w:t xml:space="preserve">článku </w:t>
      </w:r>
      <w:r>
        <w:rPr>
          <w:rFonts w:ascii="Cambria" w:hAnsi="Cambria" w:cs="TimesNewRomanPSMT"/>
          <w:sz w:val="20"/>
          <w:szCs w:val="20"/>
          <w:lang w:eastAsia="sk-SK"/>
        </w:rPr>
        <w:t>I</w:t>
      </w:r>
      <w:r w:rsidRPr="0064213E">
        <w:rPr>
          <w:rFonts w:ascii="Cambria" w:hAnsi="Cambria" w:cs="TimesNewRomanPSMT"/>
          <w:sz w:val="20"/>
          <w:szCs w:val="20"/>
          <w:lang w:eastAsia="sk-SK"/>
        </w:rPr>
        <w:t>II</w:t>
      </w:r>
      <w:r>
        <w:rPr>
          <w:rFonts w:ascii="Cambria" w:hAnsi="Cambria" w:cs="TimesNewRomanPSMT"/>
          <w:sz w:val="20"/>
          <w:szCs w:val="20"/>
          <w:lang w:eastAsia="sk-SK"/>
        </w:rPr>
        <w:t xml:space="preserve"> </w:t>
      </w:r>
      <w:r w:rsidRPr="0064213E">
        <w:rPr>
          <w:rFonts w:ascii="Cambria" w:hAnsi="Cambria" w:cs="TimesNewRomanPSMT"/>
          <w:sz w:val="20"/>
          <w:szCs w:val="20"/>
          <w:lang w:eastAsia="sk-SK"/>
        </w:rPr>
        <w:t>tejto zmluvy zaplatiť na základ</w:t>
      </w:r>
      <w:r>
        <w:rPr>
          <w:rFonts w:ascii="Cambria" w:hAnsi="Cambria" w:cs="TimesNewRomanPSMT"/>
          <w:sz w:val="20"/>
          <w:szCs w:val="20"/>
          <w:lang w:eastAsia="sk-SK"/>
        </w:rPr>
        <w:t>e</w:t>
      </w:r>
      <w:r w:rsidRPr="0064213E">
        <w:rPr>
          <w:rFonts w:ascii="Cambria" w:hAnsi="Cambria" w:cs="TimesNewRomanPSMT"/>
          <w:sz w:val="20"/>
          <w:szCs w:val="20"/>
          <w:lang w:eastAsia="sk-SK"/>
        </w:rPr>
        <w:t xml:space="preserve"> faktúry</w:t>
      </w:r>
      <w:r>
        <w:rPr>
          <w:rFonts w:ascii="Cambria" w:hAnsi="Cambria" w:cs="TimesNewRomanPSMT"/>
          <w:sz w:val="20"/>
          <w:szCs w:val="20"/>
          <w:lang w:eastAsia="sk-SK"/>
        </w:rPr>
        <w:t>/faktúr</w:t>
      </w:r>
      <w:r w:rsidRPr="0064213E">
        <w:rPr>
          <w:rFonts w:ascii="Cambria" w:hAnsi="Cambria" w:cs="TimesNewRomanPSMT"/>
          <w:sz w:val="20"/>
          <w:szCs w:val="20"/>
          <w:lang w:eastAsia="sk-SK"/>
        </w:rPr>
        <w:t xml:space="preserve"> vystavenej</w:t>
      </w:r>
      <w:r>
        <w:rPr>
          <w:rFonts w:ascii="Cambria" w:hAnsi="Cambria" w:cs="TimesNewRomanPSMT"/>
          <w:sz w:val="20"/>
          <w:szCs w:val="20"/>
          <w:lang w:eastAsia="sk-SK"/>
        </w:rPr>
        <w:t xml:space="preserve">/vystavených Predávajúcim </w:t>
      </w:r>
      <w:r w:rsidRPr="0064213E">
        <w:rPr>
          <w:rFonts w:ascii="Cambria" w:hAnsi="Cambria" w:cs="TimesNewRomanPSMT"/>
          <w:sz w:val="20"/>
          <w:szCs w:val="20"/>
          <w:lang w:eastAsia="sk-SK"/>
        </w:rPr>
        <w:t>po</w:t>
      </w:r>
      <w:r>
        <w:rPr>
          <w:rFonts w:ascii="Cambria" w:hAnsi="Cambria" w:cs="TimesNewRomanPSMT"/>
          <w:sz w:val="20"/>
          <w:szCs w:val="20"/>
          <w:lang w:eastAsia="sk-SK"/>
        </w:rPr>
        <w:t xml:space="preserve"> splnení podmienok vystavenia faktúry/faktúr uvedených v nasledujúcom bode zmluvy</w:t>
      </w:r>
      <w:r w:rsidRPr="0064213E">
        <w:rPr>
          <w:rFonts w:ascii="Cambria" w:hAnsi="Cambria" w:cs="TimesNewRomanPSMT"/>
          <w:sz w:val="20"/>
          <w:szCs w:val="20"/>
          <w:lang w:eastAsia="sk-SK"/>
        </w:rPr>
        <w:t>.</w:t>
      </w:r>
    </w:p>
    <w:p w:rsidR="00DF4B23" w:rsidRDefault="00DF4B23" w:rsidP="004A79B6">
      <w:pPr>
        <w:autoSpaceDE w:val="0"/>
        <w:autoSpaceDN w:val="0"/>
        <w:adjustRightInd w:val="0"/>
        <w:spacing w:after="0" w:line="240" w:lineRule="auto"/>
        <w:ind w:left="426"/>
        <w:jc w:val="both"/>
        <w:rPr>
          <w:rFonts w:ascii="Cambria" w:hAnsi="Cambria" w:cs="TimesNewRomanPSMT"/>
          <w:sz w:val="20"/>
          <w:szCs w:val="20"/>
          <w:lang w:eastAsia="sk-SK"/>
        </w:rPr>
      </w:pPr>
    </w:p>
    <w:p w:rsidR="00DF4B23" w:rsidRPr="0064213E" w:rsidRDefault="00DF4B23" w:rsidP="009F4D12">
      <w:pPr>
        <w:numPr>
          <w:ilvl w:val="0"/>
          <w:numId w:val="6"/>
        </w:numPr>
        <w:tabs>
          <w:tab w:val="clear" w:pos="720"/>
          <w:tab w:val="num" w:pos="426"/>
          <w:tab w:val="num" w:pos="567"/>
        </w:tabs>
        <w:autoSpaceDE w:val="0"/>
        <w:autoSpaceDN w:val="0"/>
        <w:adjustRightInd w:val="0"/>
        <w:spacing w:after="0" w:line="240" w:lineRule="auto"/>
        <w:ind w:left="426" w:hanging="426"/>
        <w:jc w:val="both"/>
        <w:rPr>
          <w:rFonts w:ascii="Cambria" w:hAnsi="Cambria" w:cs="TimesNewRomanPSMT"/>
          <w:sz w:val="20"/>
          <w:szCs w:val="20"/>
          <w:lang w:eastAsia="sk-SK"/>
        </w:rPr>
      </w:pPr>
      <w:r w:rsidRPr="007D05FD">
        <w:rPr>
          <w:rFonts w:ascii="Cambria" w:hAnsi="Cambria"/>
          <w:sz w:val="20"/>
          <w:szCs w:val="20"/>
          <w:lang w:eastAsia="sk-SK"/>
        </w:rPr>
        <w:t>Podmienk</w:t>
      </w:r>
      <w:r>
        <w:rPr>
          <w:rFonts w:ascii="Cambria" w:hAnsi="Cambria"/>
          <w:sz w:val="20"/>
          <w:szCs w:val="20"/>
          <w:lang w:eastAsia="sk-SK"/>
        </w:rPr>
        <w:t>ou</w:t>
      </w:r>
      <w:r w:rsidRPr="007D05FD">
        <w:rPr>
          <w:rFonts w:ascii="Cambria" w:hAnsi="Cambria"/>
          <w:sz w:val="20"/>
          <w:szCs w:val="20"/>
          <w:lang w:eastAsia="sk-SK"/>
        </w:rPr>
        <w:t xml:space="preserve"> vystavenia faktúry/faktúr je: protokolárne odovzdanie a prevzatie Tovaru, alebo logického celku</w:t>
      </w:r>
      <w:r>
        <w:rPr>
          <w:rFonts w:ascii="Cambria" w:hAnsi="Cambria"/>
          <w:sz w:val="20"/>
          <w:szCs w:val="20"/>
          <w:lang w:eastAsia="sk-SK"/>
        </w:rPr>
        <w:t>.</w:t>
      </w:r>
    </w:p>
    <w:p w:rsidR="00DF4B23" w:rsidRDefault="00DF4B23" w:rsidP="003577A6">
      <w:pPr>
        <w:autoSpaceDE w:val="0"/>
        <w:autoSpaceDN w:val="0"/>
        <w:adjustRightInd w:val="0"/>
        <w:spacing w:after="0" w:line="240" w:lineRule="auto"/>
        <w:jc w:val="both"/>
        <w:rPr>
          <w:rFonts w:cs="TimesNewRomanPSMT"/>
          <w:lang w:eastAsia="sk-SK"/>
        </w:rPr>
      </w:pPr>
    </w:p>
    <w:p w:rsidR="00DF4B23" w:rsidRPr="0064213E" w:rsidRDefault="00DF4B23" w:rsidP="009F4D12">
      <w:pPr>
        <w:numPr>
          <w:ilvl w:val="0"/>
          <w:numId w:val="6"/>
        </w:numPr>
        <w:tabs>
          <w:tab w:val="clear" w:pos="720"/>
          <w:tab w:val="num" w:pos="426"/>
          <w:tab w:val="num" w:pos="567"/>
        </w:tabs>
        <w:autoSpaceDE w:val="0"/>
        <w:autoSpaceDN w:val="0"/>
        <w:adjustRightInd w:val="0"/>
        <w:spacing w:after="0" w:line="240" w:lineRule="auto"/>
        <w:ind w:left="426" w:hanging="426"/>
        <w:contextualSpacing/>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Miestom pre doručovanie faktúry s prílohou v písomnej forme je adresa Kupujúceho uvedená v záhlaví tejto zmluvy, pokiaľ sa zmluvné strany nedohodnú inak. Predávajúci je povinný doručiť Kupujúcemu faktúru v  </w:t>
      </w:r>
      <w:r>
        <w:rPr>
          <w:rFonts w:ascii="Cambria" w:hAnsi="Cambria" w:cs="TimesNewRomanPSMT"/>
          <w:sz w:val="20"/>
          <w:szCs w:val="20"/>
          <w:lang w:eastAsia="sk-SK"/>
        </w:rPr>
        <w:t>piatich</w:t>
      </w:r>
      <w:r w:rsidRPr="0064213E">
        <w:rPr>
          <w:rFonts w:ascii="Cambria" w:hAnsi="Cambria" w:cs="TimesNewRomanPSMT"/>
          <w:sz w:val="20"/>
          <w:szCs w:val="20"/>
          <w:lang w:eastAsia="sk-SK"/>
        </w:rPr>
        <w:t xml:space="preserve"> vyhotoveniach. </w:t>
      </w:r>
      <w:r>
        <w:rPr>
          <w:rFonts w:ascii="Cambria" w:hAnsi="Cambria" w:cs="TimesNewRomanPSMT"/>
          <w:sz w:val="20"/>
          <w:szCs w:val="20"/>
          <w:lang w:eastAsia="sk-SK"/>
        </w:rPr>
        <w:t>F</w:t>
      </w:r>
      <w:r w:rsidRPr="0064213E">
        <w:rPr>
          <w:rFonts w:ascii="Cambria" w:hAnsi="Cambria" w:cs="TimesNewRomanPSMT"/>
          <w:sz w:val="20"/>
          <w:szCs w:val="20"/>
          <w:lang w:eastAsia="sk-SK"/>
        </w:rPr>
        <w:t>aktúra predložená Predávajúcim k úhrade musí obsahovať zákonom stanovené náležitosti. Zmluvné strany sa dohodli, že faktúra musí obsahovať najmä:</w:t>
      </w:r>
    </w:p>
    <w:p w:rsidR="00DF4B23" w:rsidRDefault="00DF4B23">
      <w:pPr>
        <w:numPr>
          <w:ilvl w:val="0"/>
          <w:numId w:val="19"/>
        </w:numPr>
        <w:autoSpaceDE w:val="0"/>
        <w:autoSpaceDN w:val="0"/>
        <w:adjustRightInd w:val="0"/>
        <w:spacing w:after="0" w:line="240" w:lineRule="auto"/>
        <w:contextualSpacing/>
        <w:jc w:val="both"/>
        <w:rPr>
          <w:rFonts w:ascii="Cambria" w:hAnsi="Cambria" w:cs="TimesNewRomanPSMT"/>
          <w:sz w:val="20"/>
          <w:szCs w:val="20"/>
          <w:lang w:eastAsia="sk-SK"/>
        </w:rPr>
      </w:pPr>
      <w:r>
        <w:rPr>
          <w:rFonts w:ascii="Cambria" w:hAnsi="Cambria" w:cs="TimesNewRomanPSMT"/>
          <w:sz w:val="20"/>
          <w:szCs w:val="20"/>
          <w:lang w:eastAsia="sk-SK"/>
        </w:rPr>
        <w:t>r</w:t>
      </w:r>
      <w:r w:rsidRPr="00CA6584">
        <w:rPr>
          <w:rFonts w:ascii="Cambria" w:hAnsi="Cambria" w:cs="TimesNewRomanPSMT"/>
          <w:sz w:val="20"/>
          <w:szCs w:val="20"/>
          <w:lang w:eastAsia="sk-SK"/>
        </w:rPr>
        <w:t>ozsah a druh dodávky,</w:t>
      </w:r>
    </w:p>
    <w:p w:rsidR="00DF4B23" w:rsidRPr="00CA6584" w:rsidRDefault="00DF4B23" w:rsidP="00CA6584">
      <w:pPr>
        <w:numPr>
          <w:ilvl w:val="0"/>
          <w:numId w:val="19"/>
        </w:numPr>
        <w:autoSpaceDE w:val="0"/>
        <w:autoSpaceDN w:val="0"/>
        <w:adjustRightInd w:val="0"/>
        <w:spacing w:after="0" w:line="240" w:lineRule="auto"/>
        <w:contextualSpacing/>
        <w:jc w:val="both"/>
        <w:rPr>
          <w:rFonts w:ascii="Cambria" w:hAnsi="Cambria" w:cs="TimesNewRomanPSMT"/>
          <w:sz w:val="20"/>
          <w:szCs w:val="20"/>
          <w:lang w:eastAsia="sk-SK"/>
        </w:rPr>
      </w:pPr>
      <w:r w:rsidRPr="00CA6584">
        <w:rPr>
          <w:rFonts w:ascii="Cambria" w:hAnsi="Cambria" w:cs="TimesNewRomanPSMT"/>
          <w:sz w:val="20"/>
          <w:szCs w:val="20"/>
          <w:lang w:eastAsia="sk-SK"/>
        </w:rPr>
        <w:t>obchodné meno predávajúceho,</w:t>
      </w:r>
      <w:r>
        <w:rPr>
          <w:rFonts w:ascii="Cambria" w:hAnsi="Cambria" w:cs="TimesNewRomanPSMT"/>
          <w:sz w:val="20"/>
          <w:szCs w:val="20"/>
          <w:lang w:eastAsia="sk-SK"/>
        </w:rPr>
        <w:t xml:space="preserve"> jeho</w:t>
      </w:r>
      <w:r w:rsidRPr="00CA6584">
        <w:rPr>
          <w:rFonts w:ascii="Cambria" w:hAnsi="Cambria" w:cs="TimesNewRomanPSMT"/>
          <w:sz w:val="20"/>
          <w:szCs w:val="20"/>
          <w:lang w:eastAsia="sk-SK"/>
        </w:rPr>
        <w:t xml:space="preserve"> IČO, DIČ a IČDPH,</w:t>
      </w:r>
    </w:p>
    <w:p w:rsidR="00DF4B23" w:rsidRPr="00CA6584" w:rsidRDefault="00DF4B23" w:rsidP="00CA6584">
      <w:pPr>
        <w:numPr>
          <w:ilvl w:val="0"/>
          <w:numId w:val="19"/>
        </w:numPr>
        <w:autoSpaceDE w:val="0"/>
        <w:autoSpaceDN w:val="0"/>
        <w:adjustRightInd w:val="0"/>
        <w:spacing w:after="0" w:line="240" w:lineRule="auto"/>
        <w:contextualSpacing/>
        <w:jc w:val="both"/>
        <w:rPr>
          <w:rFonts w:ascii="Cambria" w:hAnsi="Cambria" w:cs="TimesNewRomanPSMT"/>
          <w:sz w:val="20"/>
          <w:szCs w:val="20"/>
          <w:lang w:eastAsia="sk-SK"/>
        </w:rPr>
      </w:pPr>
      <w:r w:rsidRPr="00CA6584">
        <w:rPr>
          <w:rFonts w:ascii="Cambria" w:hAnsi="Cambria" w:cs="TimesNewRomanPSMT"/>
          <w:sz w:val="20"/>
          <w:szCs w:val="20"/>
          <w:lang w:eastAsia="sk-SK"/>
        </w:rPr>
        <w:t>obchodné meno kupujúceho, jeho IČO, DIČ a</w:t>
      </w:r>
      <w:r>
        <w:rPr>
          <w:rFonts w:ascii="Cambria" w:hAnsi="Cambria" w:cs="TimesNewRomanPSMT"/>
          <w:sz w:val="20"/>
          <w:szCs w:val="20"/>
          <w:lang w:eastAsia="sk-SK"/>
        </w:rPr>
        <w:t> </w:t>
      </w:r>
      <w:r w:rsidRPr="00CA6584">
        <w:rPr>
          <w:rFonts w:ascii="Cambria" w:hAnsi="Cambria" w:cs="TimesNewRomanPSMT"/>
          <w:sz w:val="20"/>
          <w:szCs w:val="20"/>
          <w:lang w:eastAsia="sk-SK"/>
        </w:rPr>
        <w:t>IČDPH</w:t>
      </w:r>
      <w:r>
        <w:rPr>
          <w:rFonts w:ascii="Cambria" w:hAnsi="Cambria" w:cs="TimesNewRomanPSMT"/>
          <w:sz w:val="20"/>
          <w:szCs w:val="20"/>
          <w:lang w:eastAsia="sk-SK"/>
        </w:rPr>
        <w:t>,</w:t>
      </w:r>
    </w:p>
    <w:p w:rsidR="00DF4B23" w:rsidRPr="00CA6584" w:rsidRDefault="00DF4B23" w:rsidP="0064213E">
      <w:pPr>
        <w:numPr>
          <w:ilvl w:val="0"/>
          <w:numId w:val="19"/>
        </w:numPr>
        <w:autoSpaceDE w:val="0"/>
        <w:autoSpaceDN w:val="0"/>
        <w:adjustRightInd w:val="0"/>
        <w:spacing w:after="0" w:line="240" w:lineRule="auto"/>
        <w:contextualSpacing/>
        <w:jc w:val="both"/>
        <w:rPr>
          <w:rFonts w:ascii="Cambria" w:hAnsi="Cambria" w:cs="TimesNewRomanPSMT"/>
          <w:sz w:val="20"/>
          <w:szCs w:val="20"/>
          <w:lang w:eastAsia="sk-SK"/>
        </w:rPr>
      </w:pPr>
      <w:r w:rsidRPr="00CA6584">
        <w:rPr>
          <w:rFonts w:ascii="Cambria" w:hAnsi="Cambria" w:cs="TimesNewRomanPSMT"/>
          <w:sz w:val="20"/>
          <w:szCs w:val="20"/>
          <w:lang w:eastAsia="sk-SK"/>
        </w:rPr>
        <w:t xml:space="preserve">identifikáciu zmluvy, názov a ITMS kód projektu, v rámci ktorého sa dodanie tovarov realizuje, </w:t>
      </w:r>
    </w:p>
    <w:p w:rsidR="00DF4B23" w:rsidRPr="00075F10" w:rsidRDefault="00DF4B23" w:rsidP="00CA6584">
      <w:pPr>
        <w:numPr>
          <w:ilvl w:val="0"/>
          <w:numId w:val="19"/>
        </w:numPr>
        <w:autoSpaceDE w:val="0"/>
        <w:autoSpaceDN w:val="0"/>
        <w:adjustRightInd w:val="0"/>
        <w:spacing w:after="0" w:line="240" w:lineRule="auto"/>
        <w:contextualSpacing/>
        <w:jc w:val="both"/>
        <w:rPr>
          <w:rFonts w:ascii="Cambria" w:hAnsi="Cambria" w:cs="TimesNewRomanPSMT"/>
          <w:sz w:val="20"/>
          <w:szCs w:val="20"/>
          <w:lang w:eastAsia="sk-SK"/>
        </w:rPr>
      </w:pPr>
      <w:r w:rsidRPr="00075F10">
        <w:rPr>
          <w:rFonts w:ascii="Cambria" w:hAnsi="Cambria" w:cs="TimesNewRomanPSMT"/>
          <w:sz w:val="20"/>
          <w:szCs w:val="20"/>
          <w:lang w:eastAsia="sk-SK"/>
        </w:rPr>
        <w:lastRenderedPageBreak/>
        <w:t>dátum</w:t>
      </w:r>
      <w:r>
        <w:rPr>
          <w:rFonts w:ascii="Cambria" w:hAnsi="Cambria" w:cs="TimesNewRomanPSMT"/>
          <w:sz w:val="20"/>
          <w:szCs w:val="20"/>
          <w:lang w:eastAsia="sk-SK"/>
        </w:rPr>
        <w:t xml:space="preserve"> </w:t>
      </w:r>
      <w:r w:rsidRPr="00075F10">
        <w:rPr>
          <w:rFonts w:ascii="Cambria" w:hAnsi="Cambria" w:cs="TimesNewRomanPSMT"/>
          <w:sz w:val="20"/>
          <w:szCs w:val="20"/>
          <w:lang w:eastAsia="sk-SK"/>
        </w:rPr>
        <w:t>dodania,</w:t>
      </w:r>
    </w:p>
    <w:p w:rsidR="00DF4B23" w:rsidRPr="00CA6584" w:rsidRDefault="00DF4B23" w:rsidP="00CA6584">
      <w:pPr>
        <w:numPr>
          <w:ilvl w:val="0"/>
          <w:numId w:val="19"/>
        </w:numPr>
        <w:autoSpaceDE w:val="0"/>
        <w:autoSpaceDN w:val="0"/>
        <w:adjustRightInd w:val="0"/>
        <w:spacing w:after="0" w:line="240" w:lineRule="auto"/>
        <w:contextualSpacing/>
        <w:jc w:val="both"/>
        <w:rPr>
          <w:rFonts w:ascii="Cambria" w:hAnsi="Cambria"/>
          <w:sz w:val="20"/>
          <w:szCs w:val="20"/>
        </w:rPr>
      </w:pPr>
      <w:r>
        <w:rPr>
          <w:rFonts w:ascii="Cambria" w:hAnsi="Cambria"/>
          <w:sz w:val="20"/>
          <w:szCs w:val="20"/>
        </w:rPr>
        <w:t>d</w:t>
      </w:r>
      <w:r w:rsidRPr="00CA6584">
        <w:rPr>
          <w:rFonts w:ascii="Cambria" w:hAnsi="Cambria"/>
          <w:sz w:val="20"/>
          <w:szCs w:val="20"/>
        </w:rPr>
        <w:t>átum vyhotovenia faktúry</w:t>
      </w:r>
      <w:r>
        <w:rPr>
          <w:rFonts w:ascii="Cambria" w:hAnsi="Cambria"/>
          <w:sz w:val="20"/>
          <w:szCs w:val="20"/>
        </w:rPr>
        <w:t>,</w:t>
      </w:r>
    </w:p>
    <w:p w:rsidR="00DF4B23" w:rsidRPr="00CA6584" w:rsidRDefault="00DF4B23" w:rsidP="0064213E">
      <w:pPr>
        <w:numPr>
          <w:ilvl w:val="0"/>
          <w:numId w:val="19"/>
        </w:numPr>
        <w:autoSpaceDE w:val="0"/>
        <w:autoSpaceDN w:val="0"/>
        <w:adjustRightInd w:val="0"/>
        <w:spacing w:after="0" w:line="240" w:lineRule="auto"/>
        <w:contextualSpacing/>
        <w:jc w:val="both"/>
        <w:rPr>
          <w:rFonts w:ascii="Cambria" w:hAnsi="Cambria" w:cs="TimesNewRomanPSMT"/>
          <w:sz w:val="20"/>
          <w:szCs w:val="20"/>
          <w:lang w:eastAsia="sk-SK"/>
        </w:rPr>
      </w:pPr>
      <w:r>
        <w:rPr>
          <w:rFonts w:ascii="Cambria" w:hAnsi="Cambria" w:cs="TimesNewRomanPSMT"/>
          <w:sz w:val="20"/>
          <w:szCs w:val="20"/>
          <w:lang w:eastAsia="sk-SK"/>
        </w:rPr>
        <w:t>d</w:t>
      </w:r>
      <w:r w:rsidRPr="00CA6584">
        <w:rPr>
          <w:rFonts w:ascii="Cambria" w:hAnsi="Cambria" w:cs="TimesNewRomanPSMT"/>
          <w:sz w:val="20"/>
          <w:szCs w:val="20"/>
          <w:lang w:eastAsia="sk-SK"/>
        </w:rPr>
        <w:t>átum splatnosti faktúry</w:t>
      </w:r>
      <w:r>
        <w:rPr>
          <w:rFonts w:ascii="Cambria" w:hAnsi="Cambria" w:cs="TimesNewRomanPSMT"/>
          <w:sz w:val="20"/>
          <w:szCs w:val="20"/>
          <w:lang w:eastAsia="sk-SK"/>
        </w:rPr>
        <w:t>,</w:t>
      </w:r>
    </w:p>
    <w:p w:rsidR="00DF4B23" w:rsidRPr="00CA6584" w:rsidRDefault="00DF4B23" w:rsidP="005447F3">
      <w:pPr>
        <w:pStyle w:val="Default"/>
        <w:numPr>
          <w:ilvl w:val="0"/>
          <w:numId w:val="19"/>
        </w:numPr>
        <w:rPr>
          <w:rFonts w:ascii="Cambria" w:hAnsi="Cambria"/>
          <w:sz w:val="20"/>
          <w:szCs w:val="20"/>
        </w:rPr>
      </w:pPr>
      <w:r>
        <w:rPr>
          <w:rFonts w:ascii="Cambria" w:hAnsi="Cambria"/>
          <w:sz w:val="20"/>
          <w:szCs w:val="20"/>
        </w:rPr>
        <w:t>p</w:t>
      </w:r>
      <w:r w:rsidRPr="00FF5E03">
        <w:rPr>
          <w:rFonts w:ascii="Cambria" w:hAnsi="Cambria"/>
          <w:sz w:val="20"/>
          <w:szCs w:val="20"/>
        </w:rPr>
        <w:t xml:space="preserve">oradové číslo faktúry </w:t>
      </w:r>
      <w:r>
        <w:rPr>
          <w:rFonts w:ascii="Cambria" w:hAnsi="Cambria"/>
          <w:sz w:val="20"/>
          <w:szCs w:val="20"/>
        </w:rPr>
        <w:t>,</w:t>
      </w:r>
    </w:p>
    <w:p w:rsidR="00DF4B23" w:rsidRPr="00CA6584" w:rsidRDefault="00DF4B23" w:rsidP="005447F3">
      <w:pPr>
        <w:pStyle w:val="Default"/>
        <w:numPr>
          <w:ilvl w:val="0"/>
          <w:numId w:val="19"/>
        </w:numPr>
        <w:rPr>
          <w:rFonts w:ascii="Cambria" w:hAnsi="Cambria"/>
          <w:sz w:val="20"/>
          <w:szCs w:val="20"/>
        </w:rPr>
      </w:pPr>
      <w:r>
        <w:rPr>
          <w:rFonts w:ascii="Cambria" w:hAnsi="Cambria"/>
          <w:sz w:val="20"/>
          <w:szCs w:val="20"/>
        </w:rPr>
        <w:t>b</w:t>
      </w:r>
      <w:r w:rsidRPr="00FF5E03">
        <w:rPr>
          <w:rFonts w:ascii="Cambria" w:hAnsi="Cambria"/>
          <w:sz w:val="20"/>
          <w:szCs w:val="20"/>
        </w:rPr>
        <w:t>ankové spojenie Predávajúceho</w:t>
      </w:r>
    </w:p>
    <w:p w:rsidR="00DF4B23" w:rsidRPr="00CA6584" w:rsidRDefault="00DF4B23" w:rsidP="005447F3">
      <w:pPr>
        <w:pStyle w:val="Default"/>
        <w:numPr>
          <w:ilvl w:val="0"/>
          <w:numId w:val="19"/>
        </w:numPr>
        <w:rPr>
          <w:rFonts w:ascii="Cambria" w:hAnsi="Cambria"/>
          <w:sz w:val="20"/>
          <w:szCs w:val="20"/>
        </w:rPr>
      </w:pPr>
      <w:r>
        <w:rPr>
          <w:rFonts w:ascii="Cambria" w:hAnsi="Cambria"/>
          <w:sz w:val="20"/>
          <w:szCs w:val="20"/>
        </w:rPr>
        <w:t>c</w:t>
      </w:r>
      <w:r w:rsidRPr="00FF5E03">
        <w:rPr>
          <w:rFonts w:ascii="Cambria" w:hAnsi="Cambria"/>
          <w:sz w:val="20"/>
          <w:szCs w:val="20"/>
        </w:rPr>
        <w:t xml:space="preserve">ena bez DPH, základ dane a uplatnenú sadzbu dane DPH, cenu vrátane DPH. (V prípade, že </w:t>
      </w:r>
      <w:r>
        <w:rPr>
          <w:rFonts w:ascii="Cambria" w:hAnsi="Cambria"/>
          <w:sz w:val="20"/>
          <w:szCs w:val="20"/>
        </w:rPr>
        <w:t>Predávajúci nie je</w:t>
      </w:r>
      <w:r w:rsidRPr="00FF5E03">
        <w:rPr>
          <w:rFonts w:ascii="Cambria" w:hAnsi="Cambria"/>
          <w:sz w:val="20"/>
          <w:szCs w:val="20"/>
        </w:rPr>
        <w:t> pl</w:t>
      </w:r>
      <w:r>
        <w:rPr>
          <w:rFonts w:ascii="Cambria" w:hAnsi="Cambria"/>
          <w:sz w:val="20"/>
          <w:szCs w:val="20"/>
        </w:rPr>
        <w:t>a</w:t>
      </w:r>
      <w:r w:rsidRPr="00FF5E03">
        <w:rPr>
          <w:rFonts w:ascii="Cambria" w:hAnsi="Cambria"/>
          <w:sz w:val="20"/>
          <w:szCs w:val="20"/>
        </w:rPr>
        <w:t>tc</w:t>
      </w:r>
      <w:r>
        <w:rPr>
          <w:rFonts w:ascii="Cambria" w:hAnsi="Cambria"/>
          <w:sz w:val="20"/>
          <w:szCs w:val="20"/>
        </w:rPr>
        <w:t>om</w:t>
      </w:r>
      <w:r w:rsidRPr="00FF5E03">
        <w:rPr>
          <w:rFonts w:ascii="Cambria" w:hAnsi="Cambria"/>
          <w:sz w:val="20"/>
          <w:szCs w:val="20"/>
        </w:rPr>
        <w:t xml:space="preserve"> DPH – uvedie celkovú cenu a informáciu „Nie sme pl</w:t>
      </w:r>
      <w:r>
        <w:rPr>
          <w:rFonts w:ascii="Cambria" w:hAnsi="Cambria"/>
          <w:sz w:val="20"/>
          <w:szCs w:val="20"/>
        </w:rPr>
        <w:t>a</w:t>
      </w:r>
      <w:r w:rsidRPr="00FF5E03">
        <w:rPr>
          <w:rFonts w:ascii="Cambria" w:hAnsi="Cambria"/>
          <w:sz w:val="20"/>
          <w:szCs w:val="20"/>
        </w:rPr>
        <w:t xml:space="preserve">tcom DPH“). </w:t>
      </w:r>
    </w:p>
    <w:p w:rsidR="00DF4B23" w:rsidRPr="00CA6584" w:rsidRDefault="00DF4B23" w:rsidP="005447F3">
      <w:pPr>
        <w:pStyle w:val="Default"/>
        <w:numPr>
          <w:ilvl w:val="0"/>
          <w:numId w:val="19"/>
        </w:numPr>
        <w:rPr>
          <w:rFonts w:ascii="Cambria" w:hAnsi="Cambria"/>
          <w:sz w:val="20"/>
          <w:szCs w:val="20"/>
        </w:rPr>
      </w:pPr>
      <w:r>
        <w:rPr>
          <w:rFonts w:ascii="Cambria" w:hAnsi="Cambria"/>
          <w:sz w:val="20"/>
          <w:szCs w:val="20"/>
        </w:rPr>
        <w:t>f</w:t>
      </w:r>
      <w:r w:rsidRPr="00FF5E03">
        <w:rPr>
          <w:rFonts w:ascii="Cambria" w:hAnsi="Cambria"/>
          <w:sz w:val="20"/>
          <w:szCs w:val="20"/>
        </w:rPr>
        <w:t xml:space="preserve">ormu úhrady prevodným príkazom </w:t>
      </w:r>
    </w:p>
    <w:p w:rsidR="00DF4B23" w:rsidRPr="00CA6584" w:rsidRDefault="00DF4B23" w:rsidP="005447F3">
      <w:pPr>
        <w:pStyle w:val="Default"/>
        <w:numPr>
          <w:ilvl w:val="0"/>
          <w:numId w:val="19"/>
        </w:numPr>
        <w:rPr>
          <w:rFonts w:ascii="Cambria" w:hAnsi="Cambria"/>
          <w:sz w:val="20"/>
          <w:szCs w:val="20"/>
        </w:rPr>
      </w:pPr>
      <w:r>
        <w:rPr>
          <w:rFonts w:ascii="Cambria" w:hAnsi="Cambria"/>
          <w:sz w:val="20"/>
          <w:szCs w:val="20"/>
        </w:rPr>
        <w:t>m</w:t>
      </w:r>
      <w:r w:rsidRPr="00FF5E03">
        <w:rPr>
          <w:rFonts w:ascii="Cambria" w:hAnsi="Cambria"/>
          <w:sz w:val="20"/>
          <w:szCs w:val="20"/>
        </w:rPr>
        <w:t>eno a podpis zodpovedného pracovníka</w:t>
      </w:r>
    </w:p>
    <w:p w:rsidR="00DF4B23" w:rsidRPr="0064213E" w:rsidRDefault="00DF4B23" w:rsidP="0064213E">
      <w:pPr>
        <w:autoSpaceDE w:val="0"/>
        <w:autoSpaceDN w:val="0"/>
        <w:adjustRightInd w:val="0"/>
        <w:spacing w:after="0" w:line="240" w:lineRule="auto"/>
        <w:jc w:val="both"/>
        <w:rPr>
          <w:rFonts w:ascii="Cambria" w:hAnsi="Cambria" w:cs="TimesNewRomanPSMT"/>
          <w:sz w:val="20"/>
          <w:szCs w:val="20"/>
          <w:lang w:eastAsia="sk-SK"/>
        </w:rPr>
      </w:pPr>
    </w:p>
    <w:p w:rsidR="00DF4B23" w:rsidRDefault="00DF4B23">
      <w:pPr>
        <w:numPr>
          <w:ilvl w:val="0"/>
          <w:numId w:val="6"/>
        </w:numPr>
        <w:tabs>
          <w:tab w:val="clear" w:pos="720"/>
        </w:tabs>
        <w:spacing w:after="0" w:line="240" w:lineRule="auto"/>
        <w:ind w:left="426"/>
        <w:jc w:val="both"/>
        <w:rPr>
          <w:rFonts w:ascii="Cambria" w:hAnsi="Cambria" w:cs="TimesNewRomanPSMT"/>
          <w:sz w:val="20"/>
          <w:szCs w:val="20"/>
          <w:lang w:eastAsia="sk-SK"/>
        </w:rPr>
      </w:pPr>
      <w:r>
        <w:rPr>
          <w:rFonts w:ascii="Cambria" w:hAnsi="Cambria" w:cs="TimesNewRomanPSMT"/>
          <w:sz w:val="20"/>
          <w:szCs w:val="20"/>
          <w:lang w:eastAsia="sk-SK"/>
        </w:rPr>
        <w:t>S</w:t>
      </w:r>
      <w:r w:rsidRPr="0064213E">
        <w:rPr>
          <w:rFonts w:ascii="Cambria" w:hAnsi="Cambria" w:cs="TimesNewRomanPSMT"/>
          <w:sz w:val="20"/>
          <w:szCs w:val="20"/>
          <w:lang w:eastAsia="sk-SK"/>
        </w:rPr>
        <w:t xml:space="preserve">platnosť faktúry je 60 dní odo dňa doručenia faktúry </w:t>
      </w:r>
      <w:r>
        <w:rPr>
          <w:rFonts w:ascii="Cambria" w:hAnsi="Cambria" w:cs="TimesNewRomanPSMT"/>
          <w:sz w:val="20"/>
          <w:szCs w:val="20"/>
          <w:lang w:eastAsia="sk-SK"/>
        </w:rPr>
        <w:t>Kupujúcemu</w:t>
      </w:r>
      <w:r w:rsidRPr="0064213E">
        <w:rPr>
          <w:rFonts w:ascii="Cambria" w:hAnsi="Cambria" w:cs="TimesNewRomanPSMT"/>
          <w:sz w:val="20"/>
          <w:szCs w:val="20"/>
          <w:lang w:eastAsia="sk-SK"/>
        </w:rPr>
        <w:t>. Zmluvné strany vyhlasujú, že uvedená lehota na splnenie peňažného záväzku nie je v hrubom nepomere k právam a povinnostiam vyplývajúcim zo záväzkového vzťahu pre veriteľa podľa § 369d zákona č. 513/1991 Zb. Obchodného zákonníka.</w:t>
      </w:r>
      <w:r>
        <w:rPr>
          <w:rFonts w:ascii="Cambria" w:hAnsi="Cambria" w:cs="TimesNewRomanPSMT"/>
          <w:sz w:val="20"/>
          <w:szCs w:val="20"/>
          <w:lang w:eastAsia="sk-SK"/>
        </w:rPr>
        <w:t xml:space="preserve"> </w:t>
      </w:r>
      <w:r w:rsidRPr="00CA6584">
        <w:rPr>
          <w:rFonts w:ascii="Cambria" w:hAnsi="Cambria" w:cs="TimesNewRomanPSMT"/>
          <w:sz w:val="20"/>
          <w:szCs w:val="20"/>
          <w:lang w:eastAsia="sk-SK"/>
        </w:rPr>
        <w:t xml:space="preserve">Za deň splnenia záväzku sa považuje deň odpísania dlžnej sumy z účtu </w:t>
      </w:r>
      <w:r>
        <w:rPr>
          <w:rFonts w:ascii="Cambria" w:hAnsi="Cambria" w:cs="TimesNewRomanPSMT"/>
          <w:sz w:val="20"/>
          <w:szCs w:val="20"/>
          <w:lang w:eastAsia="sk-SK"/>
        </w:rPr>
        <w:t xml:space="preserve">Kupujúceho </w:t>
      </w:r>
      <w:r w:rsidRPr="00CA6584">
        <w:rPr>
          <w:rFonts w:ascii="Cambria" w:hAnsi="Cambria" w:cs="TimesNewRomanPSMT"/>
          <w:sz w:val="20"/>
          <w:szCs w:val="20"/>
          <w:lang w:eastAsia="sk-SK"/>
        </w:rPr>
        <w:t xml:space="preserve">v prospech účtu </w:t>
      </w:r>
      <w:r>
        <w:rPr>
          <w:rFonts w:ascii="Cambria" w:hAnsi="Cambria" w:cs="TimesNewRomanPSMT"/>
          <w:sz w:val="20"/>
          <w:szCs w:val="20"/>
          <w:lang w:eastAsia="sk-SK"/>
        </w:rPr>
        <w:t>Predávajúceho</w:t>
      </w:r>
      <w:r w:rsidRPr="00CA6584">
        <w:rPr>
          <w:rFonts w:ascii="Cambria" w:hAnsi="Cambria" w:cs="TimesNewRomanPSMT"/>
          <w:sz w:val="20"/>
          <w:szCs w:val="20"/>
          <w:lang w:eastAsia="sk-SK"/>
        </w:rPr>
        <w:t>. V prípade, že splatnosť faktúry pripadne na deň pracovného voľna alebo pracovného pokoja, bude sa za deň splatnosti považovať najbližší nasledujúci pracovný deň.</w:t>
      </w:r>
    </w:p>
    <w:p w:rsidR="00DF4B23" w:rsidRPr="0064213E" w:rsidRDefault="00DF4B23" w:rsidP="0064213E">
      <w:pPr>
        <w:autoSpaceDE w:val="0"/>
        <w:autoSpaceDN w:val="0"/>
        <w:adjustRightInd w:val="0"/>
        <w:spacing w:after="0" w:line="240" w:lineRule="auto"/>
        <w:ind w:left="426" w:hanging="426"/>
        <w:jc w:val="both"/>
        <w:rPr>
          <w:rFonts w:ascii="Cambria" w:hAnsi="Cambria" w:cs="TimesNewRomanPSMT"/>
          <w:sz w:val="20"/>
          <w:szCs w:val="20"/>
          <w:lang w:eastAsia="sk-SK"/>
        </w:rPr>
      </w:pPr>
    </w:p>
    <w:p w:rsidR="00DF4B23" w:rsidRDefault="00DF4B23" w:rsidP="009F4D12">
      <w:pPr>
        <w:numPr>
          <w:ilvl w:val="0"/>
          <w:numId w:val="6"/>
        </w:numPr>
        <w:tabs>
          <w:tab w:val="clear" w:pos="720"/>
          <w:tab w:val="num" w:pos="426"/>
        </w:tabs>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Ak faktúra doručená Predávajúcim nespĺňa zákonné podmienky v zmysle osobitného   predpisu </w:t>
      </w:r>
      <w:r>
        <w:rPr>
          <w:rFonts w:ascii="Cambria" w:hAnsi="Cambria" w:cs="TimesNewRomanPSMT"/>
          <w:sz w:val="20"/>
          <w:szCs w:val="20"/>
          <w:lang w:eastAsia="sk-SK"/>
        </w:rPr>
        <w:t>prípadne</w:t>
      </w:r>
      <w:r w:rsidRPr="0064213E">
        <w:rPr>
          <w:rFonts w:ascii="Cambria" w:hAnsi="Cambria" w:cs="TimesNewRomanPSMT"/>
          <w:sz w:val="20"/>
          <w:szCs w:val="20"/>
          <w:lang w:eastAsia="sk-SK"/>
        </w:rPr>
        <w:t xml:space="preserve"> podmienky dohodnuté touto </w:t>
      </w:r>
      <w:r>
        <w:rPr>
          <w:rFonts w:ascii="Cambria" w:hAnsi="Cambria" w:cs="TimesNewRomanPSMT"/>
          <w:sz w:val="20"/>
          <w:szCs w:val="20"/>
          <w:lang w:eastAsia="sk-SK"/>
        </w:rPr>
        <w:t>Z</w:t>
      </w:r>
      <w:r w:rsidRPr="0064213E">
        <w:rPr>
          <w:rFonts w:ascii="Cambria" w:hAnsi="Cambria" w:cs="TimesNewRomanPSMT"/>
          <w:sz w:val="20"/>
          <w:szCs w:val="20"/>
          <w:lang w:eastAsia="sk-SK"/>
        </w:rPr>
        <w:t>mluvou, je Kupujúci oprávnený faktúru vrátiť Predávajúcemu na prepracovanie. V takomto prípade nie je Kupujúci v omeškaní so zaplatením kúpnej ceny Predávajúcemu</w:t>
      </w:r>
      <w:r>
        <w:rPr>
          <w:rFonts w:ascii="Cambria" w:hAnsi="Cambria" w:cs="TimesNewRomanPSMT"/>
          <w:sz w:val="20"/>
          <w:szCs w:val="20"/>
          <w:lang w:eastAsia="sk-SK"/>
        </w:rPr>
        <w:t xml:space="preserve"> a lehota splatnosti začne plynúť odznova až po doručení faktúry, ktorá bude spĺňať vyššie uvedené podmienky</w:t>
      </w:r>
      <w:r w:rsidRPr="0064213E">
        <w:rPr>
          <w:rFonts w:ascii="Cambria" w:hAnsi="Cambria" w:cs="TimesNewRomanPSMT"/>
          <w:sz w:val="20"/>
          <w:szCs w:val="20"/>
          <w:lang w:eastAsia="sk-SK"/>
        </w:rPr>
        <w:t>.</w:t>
      </w:r>
    </w:p>
    <w:p w:rsidR="00DF4B23" w:rsidRDefault="00DF4B23" w:rsidP="004A79B6">
      <w:pPr>
        <w:autoSpaceDE w:val="0"/>
        <w:autoSpaceDN w:val="0"/>
        <w:adjustRightInd w:val="0"/>
        <w:spacing w:after="0" w:line="240" w:lineRule="auto"/>
        <w:jc w:val="both"/>
        <w:rPr>
          <w:rFonts w:ascii="Cambria" w:hAnsi="Cambria" w:cs="TimesNewRomanPSMT"/>
          <w:sz w:val="20"/>
          <w:szCs w:val="20"/>
          <w:lang w:eastAsia="sk-SK"/>
        </w:rPr>
      </w:pPr>
    </w:p>
    <w:p w:rsidR="00DF4B23" w:rsidRDefault="00DF4B23">
      <w:pPr>
        <w:numPr>
          <w:ilvl w:val="0"/>
          <w:numId w:val="6"/>
        </w:numPr>
        <w:tabs>
          <w:tab w:val="clear" w:pos="720"/>
          <w:tab w:val="num" w:pos="426"/>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lang w:eastAsia="sk-SK"/>
        </w:rPr>
        <w:t>Kupujúci</w:t>
      </w:r>
      <w:r w:rsidRPr="005C5D66">
        <w:rPr>
          <w:rFonts w:ascii="Cambria" w:hAnsi="Cambria" w:cs="TimesNewRomanPSMT"/>
          <w:sz w:val="20"/>
          <w:szCs w:val="20"/>
          <w:lang w:eastAsia="sk-SK"/>
        </w:rPr>
        <w:t xml:space="preserve"> môže uhrádzať faktúru</w:t>
      </w:r>
      <w:r>
        <w:rPr>
          <w:rFonts w:ascii="Cambria" w:hAnsi="Cambria" w:cs="TimesNewRomanPSMT"/>
          <w:sz w:val="20"/>
          <w:szCs w:val="20"/>
          <w:lang w:eastAsia="sk-SK"/>
        </w:rPr>
        <w:t>/faktúry</w:t>
      </w:r>
      <w:r w:rsidRPr="005C5D66">
        <w:rPr>
          <w:rFonts w:ascii="Cambria" w:hAnsi="Cambria" w:cs="TimesNewRomanPSMT"/>
          <w:sz w:val="20"/>
          <w:szCs w:val="20"/>
          <w:lang w:eastAsia="sk-SK"/>
        </w:rPr>
        <w:t xml:space="preserve"> postupne po častiach.</w:t>
      </w:r>
    </w:p>
    <w:p w:rsidR="00DF4B23" w:rsidRPr="0064213E" w:rsidRDefault="00DF4B23" w:rsidP="0064213E">
      <w:pPr>
        <w:autoSpaceDE w:val="0"/>
        <w:autoSpaceDN w:val="0"/>
        <w:adjustRightInd w:val="0"/>
        <w:spacing w:after="0" w:line="240" w:lineRule="auto"/>
        <w:ind w:left="426"/>
        <w:jc w:val="both"/>
        <w:rPr>
          <w:rFonts w:ascii="Cambria" w:hAnsi="Cambria" w:cs="TimesNewRomanPSMT"/>
          <w:sz w:val="20"/>
          <w:szCs w:val="20"/>
          <w:lang w:eastAsia="sk-SK"/>
        </w:rPr>
      </w:pPr>
    </w:p>
    <w:p w:rsidR="00DF4B23" w:rsidRPr="0064213E" w:rsidRDefault="00DF4B23" w:rsidP="0064213E">
      <w:pPr>
        <w:autoSpaceDE w:val="0"/>
        <w:autoSpaceDN w:val="0"/>
        <w:adjustRightInd w:val="0"/>
        <w:spacing w:after="0" w:line="240" w:lineRule="auto"/>
        <w:jc w:val="both"/>
        <w:rPr>
          <w:rFonts w:ascii="Cambria" w:hAnsi="Cambria" w:cs="TimesNewRomanPSMT"/>
          <w:sz w:val="20"/>
          <w:szCs w:val="20"/>
          <w:lang w:eastAsia="sk-SK"/>
        </w:rPr>
      </w:pP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V</w:t>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Dodacie podmienky</w:t>
      </w:r>
      <w:r>
        <w:rPr>
          <w:rFonts w:ascii="Cambria" w:hAnsi="Cambria" w:cs="TimesNewRomanPS-BoldMT"/>
          <w:b/>
          <w:bCs/>
          <w:sz w:val="20"/>
          <w:szCs w:val="20"/>
          <w:lang w:eastAsia="sk-SK"/>
        </w:rPr>
        <w:t>, práva a povinnosti strán</w:t>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rsidR="00DF4B23" w:rsidRPr="005A62EC" w:rsidRDefault="00DF4B23" w:rsidP="005A62EC">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Predávajúci dodá Tovar na základe objednáv</w:t>
      </w:r>
      <w:r>
        <w:rPr>
          <w:rFonts w:ascii="Cambria" w:hAnsi="Cambria" w:cs="TimesNewRomanPSMT"/>
          <w:sz w:val="20"/>
          <w:szCs w:val="20"/>
          <w:lang w:eastAsia="sk-SK"/>
        </w:rPr>
        <w:t>o</w:t>
      </w:r>
      <w:r w:rsidRPr="0064213E">
        <w:rPr>
          <w:rFonts w:ascii="Cambria" w:hAnsi="Cambria" w:cs="TimesNewRomanPSMT"/>
          <w:sz w:val="20"/>
          <w:szCs w:val="20"/>
          <w:lang w:eastAsia="sk-SK"/>
        </w:rPr>
        <w:t>k zadan</w:t>
      </w:r>
      <w:r>
        <w:rPr>
          <w:rFonts w:ascii="Cambria" w:hAnsi="Cambria" w:cs="TimesNewRomanPSMT"/>
          <w:sz w:val="20"/>
          <w:szCs w:val="20"/>
          <w:lang w:eastAsia="sk-SK"/>
        </w:rPr>
        <w:t>ých</w:t>
      </w:r>
      <w:r w:rsidRPr="0064213E">
        <w:rPr>
          <w:rFonts w:ascii="Cambria" w:hAnsi="Cambria" w:cs="TimesNewRomanPSMT"/>
          <w:sz w:val="20"/>
          <w:szCs w:val="20"/>
          <w:lang w:eastAsia="sk-SK"/>
        </w:rPr>
        <w:t xml:space="preserve"> Kupujúcim</w:t>
      </w:r>
      <w:r w:rsidRPr="005A62EC">
        <w:rPr>
          <w:rFonts w:ascii="Cambria" w:hAnsi="Cambria" w:cs="TimesNewRomanPSMT"/>
          <w:sz w:val="20"/>
          <w:szCs w:val="20"/>
          <w:lang w:eastAsia="sk-SK"/>
        </w:rPr>
        <w:t>. Predávajúci zodpovedá za to, že Tovar bude dodaný podľa tejto Zmluvy a</w:t>
      </w:r>
      <w:r w:rsidR="00A24061">
        <w:rPr>
          <w:rFonts w:ascii="Cambria" w:hAnsi="Cambria" w:cs="TimesNewRomanPSMT"/>
          <w:sz w:val="20"/>
          <w:szCs w:val="20"/>
          <w:lang w:eastAsia="sk-SK"/>
        </w:rPr>
        <w:t xml:space="preserve"> </w:t>
      </w:r>
      <w:r w:rsidRPr="005A62EC">
        <w:rPr>
          <w:rFonts w:ascii="Cambria" w:hAnsi="Cambria" w:cs="TimesNewRomanPSMT"/>
          <w:sz w:val="20"/>
          <w:szCs w:val="20"/>
          <w:lang w:eastAsia="sk-SK"/>
        </w:rPr>
        <w:t> v  súlade s objednávkami Kupujúceho.</w:t>
      </w:r>
      <w:r w:rsidRPr="005A62EC">
        <w:rPr>
          <w:rFonts w:ascii="Cambria" w:hAnsi="Cambria" w:cs="TimesNewRomanPSMT"/>
          <w:sz w:val="20"/>
          <w:szCs w:val="20"/>
          <w:lang w:eastAsia="sk-SK"/>
        </w:rPr>
        <w:br/>
        <w:t xml:space="preserve">Komunikácia zmluvných strán </w:t>
      </w:r>
      <w:r>
        <w:rPr>
          <w:rFonts w:ascii="Cambria" w:hAnsi="Cambria" w:cs="TimesNewRomanPSMT"/>
          <w:sz w:val="20"/>
          <w:szCs w:val="20"/>
          <w:lang w:eastAsia="sk-SK"/>
        </w:rPr>
        <w:t xml:space="preserve">(ústna aj písomná) </w:t>
      </w:r>
      <w:r w:rsidRPr="005A62EC">
        <w:rPr>
          <w:rFonts w:ascii="Cambria" w:hAnsi="Cambria" w:cs="TimesNewRomanPSMT"/>
          <w:sz w:val="20"/>
          <w:szCs w:val="20"/>
          <w:lang w:eastAsia="sk-SK"/>
        </w:rPr>
        <w:t>bude prebiehať v slovenskom jazyku.</w:t>
      </w:r>
    </w:p>
    <w:p w:rsidR="00DF4B23" w:rsidRPr="0064213E" w:rsidRDefault="00DF4B23" w:rsidP="00A66997">
      <w:pPr>
        <w:autoSpaceDE w:val="0"/>
        <w:autoSpaceDN w:val="0"/>
        <w:adjustRightInd w:val="0"/>
        <w:spacing w:after="0" w:line="240" w:lineRule="auto"/>
        <w:jc w:val="both"/>
        <w:rPr>
          <w:rFonts w:ascii="Cambria" w:hAnsi="Cambria" w:cs="TimesNewRomanPSMT"/>
          <w:sz w:val="20"/>
          <w:szCs w:val="20"/>
          <w:lang w:eastAsia="sk-SK"/>
        </w:rPr>
      </w:pPr>
    </w:p>
    <w:p w:rsidR="00A24061" w:rsidRPr="0064213E" w:rsidRDefault="00A24061" w:rsidP="00A24061">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Predávajúci je povinný dodať Tovar na základe objednávky Kupujúcim a Kupujúci sa zaväzuje zadať objednávky Predávajúcemu tak, aby k dodaniu Tovaru mohlo dôjsť</w:t>
      </w:r>
      <w:r>
        <w:rPr>
          <w:rFonts w:ascii="Cambria" w:hAnsi="Cambria" w:cs="TimesNewRomanPSMT"/>
          <w:sz w:val="20"/>
          <w:szCs w:val="20"/>
          <w:lang w:eastAsia="sk-SK"/>
        </w:rPr>
        <w:t xml:space="preserve"> </w:t>
      </w:r>
      <w:r w:rsidRPr="0064213E">
        <w:rPr>
          <w:rFonts w:ascii="Cambria" w:hAnsi="Cambria" w:cs="TimesNewRomanPSMT"/>
          <w:sz w:val="20"/>
          <w:szCs w:val="20"/>
          <w:lang w:eastAsia="sk-SK"/>
        </w:rPr>
        <w:t xml:space="preserve">najneskôr </w:t>
      </w:r>
      <w:r w:rsidRPr="004D796D">
        <w:rPr>
          <w:rFonts w:ascii="Cambria" w:hAnsi="Cambria" w:cs="TimesNewRomanPSMT"/>
          <w:sz w:val="20"/>
          <w:szCs w:val="20"/>
          <w:lang w:eastAsia="sk-SK"/>
        </w:rPr>
        <w:t>do 7 mesiacov</w:t>
      </w:r>
      <w:r w:rsidRPr="0064213E">
        <w:rPr>
          <w:rFonts w:ascii="Cambria" w:hAnsi="Cambria" w:cs="TimesNewRomanPSMT"/>
          <w:sz w:val="20"/>
          <w:szCs w:val="20"/>
          <w:lang w:eastAsia="sk-SK"/>
        </w:rPr>
        <w:t xml:space="preserve"> od </w:t>
      </w:r>
      <w:r>
        <w:rPr>
          <w:rFonts w:ascii="Cambria" w:hAnsi="Cambria" w:cs="TimesNewRomanPSMT"/>
          <w:sz w:val="20"/>
          <w:szCs w:val="20"/>
          <w:lang w:eastAsia="sk-SK"/>
        </w:rPr>
        <w:t>účinnosti</w:t>
      </w:r>
      <w:r w:rsidRPr="0064213E">
        <w:rPr>
          <w:rFonts w:ascii="Cambria" w:hAnsi="Cambria" w:cs="TimesNewRomanPSMT"/>
          <w:sz w:val="20"/>
          <w:szCs w:val="20"/>
          <w:lang w:eastAsia="sk-SK"/>
        </w:rPr>
        <w:t xml:space="preserve"> tejto zmluvy. Presný deň a hodin</w:t>
      </w:r>
      <w:r>
        <w:rPr>
          <w:rFonts w:ascii="Cambria" w:hAnsi="Cambria" w:cs="TimesNewRomanPSMT"/>
          <w:sz w:val="20"/>
          <w:szCs w:val="20"/>
          <w:lang w:eastAsia="sk-SK"/>
        </w:rPr>
        <w:t>a</w:t>
      </w:r>
      <w:r w:rsidRPr="0064213E">
        <w:rPr>
          <w:rFonts w:ascii="Cambria" w:hAnsi="Cambria" w:cs="TimesNewRomanPSMT"/>
          <w:sz w:val="20"/>
          <w:szCs w:val="20"/>
          <w:lang w:eastAsia="sk-SK"/>
        </w:rPr>
        <w:t xml:space="preserve"> dodania Tovaru sa stanoví po dohode zmluvných strán.</w:t>
      </w:r>
    </w:p>
    <w:p w:rsidR="00DF4B23" w:rsidRPr="0064213E" w:rsidRDefault="00DF4B23" w:rsidP="0064213E">
      <w:pPr>
        <w:autoSpaceDE w:val="0"/>
        <w:autoSpaceDN w:val="0"/>
        <w:adjustRightInd w:val="0"/>
        <w:spacing w:after="0" w:line="240" w:lineRule="auto"/>
        <w:ind w:left="426"/>
        <w:jc w:val="both"/>
        <w:rPr>
          <w:rFonts w:ascii="Cambria" w:hAnsi="Cambria" w:cs="TimesNewRomanPSMT"/>
          <w:sz w:val="20"/>
          <w:szCs w:val="20"/>
          <w:lang w:eastAsia="sk-SK"/>
        </w:rPr>
      </w:pPr>
    </w:p>
    <w:p w:rsidR="00DF4B23" w:rsidRDefault="00DF4B23" w:rsidP="0064213E">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Dohodou o presnom dni a hodine dodania Tovaru sa rozumie, že Predávajúci písomne alebo prostredníctvom e</w:t>
      </w:r>
      <w:r w:rsidR="001136CD">
        <w:rPr>
          <w:rFonts w:ascii="Cambria" w:hAnsi="Cambria" w:cs="TimesNewRomanPSMT"/>
          <w:sz w:val="20"/>
          <w:szCs w:val="20"/>
          <w:lang w:eastAsia="sk-SK"/>
        </w:rPr>
        <w:t>-</w:t>
      </w:r>
      <w:r w:rsidRPr="0064213E">
        <w:rPr>
          <w:rFonts w:ascii="Cambria" w:hAnsi="Cambria" w:cs="TimesNewRomanPSMT"/>
          <w:sz w:val="20"/>
          <w:szCs w:val="20"/>
          <w:lang w:eastAsia="sk-SK"/>
        </w:rPr>
        <w:t xml:space="preserve">mailu oznámi Kupujúcemu </w:t>
      </w:r>
      <w:r>
        <w:rPr>
          <w:rFonts w:ascii="Cambria" w:hAnsi="Cambria" w:cs="TimesNewRomanPSMT"/>
          <w:sz w:val="20"/>
          <w:szCs w:val="20"/>
          <w:lang w:eastAsia="sk-SK"/>
        </w:rPr>
        <w:t xml:space="preserve">pripravenosť odovzdať Tovar a  </w:t>
      </w:r>
      <w:r w:rsidRPr="0064213E">
        <w:rPr>
          <w:rFonts w:ascii="Cambria" w:hAnsi="Cambria" w:cs="TimesNewRomanPSMT"/>
          <w:sz w:val="20"/>
          <w:szCs w:val="20"/>
          <w:lang w:eastAsia="sk-SK"/>
        </w:rPr>
        <w:t>Kupujúci písomne alebo prostredníctvom e</w:t>
      </w:r>
      <w:r w:rsidR="001136CD">
        <w:rPr>
          <w:rFonts w:ascii="Cambria" w:hAnsi="Cambria" w:cs="TimesNewRomanPSMT"/>
          <w:sz w:val="20"/>
          <w:szCs w:val="20"/>
          <w:lang w:eastAsia="sk-SK"/>
        </w:rPr>
        <w:t>-</w:t>
      </w:r>
      <w:r w:rsidRPr="0064213E">
        <w:rPr>
          <w:rFonts w:ascii="Cambria" w:hAnsi="Cambria" w:cs="TimesNewRomanPSMT"/>
          <w:sz w:val="20"/>
          <w:szCs w:val="20"/>
          <w:lang w:eastAsia="sk-SK"/>
        </w:rPr>
        <w:t xml:space="preserve">mailu </w:t>
      </w:r>
      <w:r>
        <w:rPr>
          <w:rFonts w:ascii="Cambria" w:hAnsi="Cambria" w:cs="TimesNewRomanPSMT"/>
          <w:sz w:val="20"/>
          <w:szCs w:val="20"/>
          <w:lang w:eastAsia="sk-SK"/>
        </w:rPr>
        <w:t xml:space="preserve">určí a potvrdí </w:t>
      </w:r>
      <w:r w:rsidRPr="0064213E">
        <w:rPr>
          <w:rFonts w:ascii="Cambria" w:hAnsi="Cambria" w:cs="TimesNewRomanPSMT"/>
          <w:sz w:val="20"/>
          <w:szCs w:val="20"/>
          <w:lang w:eastAsia="sk-SK"/>
        </w:rPr>
        <w:t xml:space="preserve">deň a hodinu </w:t>
      </w:r>
      <w:r>
        <w:rPr>
          <w:rFonts w:ascii="Cambria" w:hAnsi="Cambria" w:cs="TimesNewRomanPSMT"/>
          <w:sz w:val="20"/>
          <w:szCs w:val="20"/>
          <w:lang w:eastAsia="sk-SK"/>
        </w:rPr>
        <w:t xml:space="preserve">prevzatia </w:t>
      </w:r>
      <w:r w:rsidRPr="0064213E">
        <w:rPr>
          <w:rFonts w:ascii="Cambria" w:hAnsi="Cambria" w:cs="TimesNewRomanPSMT"/>
          <w:sz w:val="20"/>
          <w:szCs w:val="20"/>
          <w:lang w:eastAsia="sk-SK"/>
        </w:rPr>
        <w:t>Tovaru. Potvrdenie dňa a hodiny dodania Tovaru zo strany Kupujúceho je nevyhnutnou podmienkou pre odovzdanie Tovaru.</w:t>
      </w:r>
      <w:r>
        <w:rPr>
          <w:rFonts w:ascii="Cambria" w:hAnsi="Cambria" w:cs="TimesNewRomanPSMT"/>
          <w:sz w:val="20"/>
          <w:szCs w:val="20"/>
          <w:lang w:eastAsia="sk-SK"/>
        </w:rPr>
        <w:br/>
      </w:r>
    </w:p>
    <w:p w:rsidR="00DF4B23" w:rsidRDefault="00DF4B23" w:rsidP="0081741B">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lang w:eastAsia="sk-SK"/>
        </w:rPr>
        <w:t>Predávajúci</w:t>
      </w:r>
      <w:r w:rsidRPr="005C5D66">
        <w:rPr>
          <w:rFonts w:ascii="Cambria" w:hAnsi="Cambria" w:cs="TimesNewRomanPSMT"/>
          <w:sz w:val="20"/>
          <w:szCs w:val="20"/>
          <w:lang w:eastAsia="sk-SK"/>
        </w:rPr>
        <w:t xml:space="preserve"> sa zaväzuje </w:t>
      </w:r>
      <w:r>
        <w:rPr>
          <w:rFonts w:ascii="Cambria" w:hAnsi="Cambria" w:cs="TimesNewRomanPSMT"/>
          <w:sz w:val="20"/>
          <w:szCs w:val="20"/>
          <w:lang w:eastAsia="sk-SK"/>
        </w:rPr>
        <w:t xml:space="preserve">pri </w:t>
      </w:r>
      <w:r w:rsidRPr="005C5D66">
        <w:rPr>
          <w:rFonts w:ascii="Cambria" w:hAnsi="Cambria" w:cs="TimesNewRomanPSMT"/>
          <w:sz w:val="20"/>
          <w:szCs w:val="20"/>
          <w:lang w:eastAsia="sk-SK"/>
        </w:rPr>
        <w:t>realiz</w:t>
      </w:r>
      <w:r>
        <w:rPr>
          <w:rFonts w:ascii="Cambria" w:hAnsi="Cambria" w:cs="TimesNewRomanPSMT"/>
          <w:sz w:val="20"/>
          <w:szCs w:val="20"/>
          <w:lang w:eastAsia="sk-SK"/>
        </w:rPr>
        <w:t>ácii Zmluvy postupovať</w:t>
      </w:r>
      <w:r w:rsidRPr="005C5D66">
        <w:rPr>
          <w:rFonts w:ascii="Cambria" w:hAnsi="Cambria" w:cs="TimesNewRomanPSMT"/>
          <w:sz w:val="20"/>
          <w:szCs w:val="20"/>
          <w:lang w:eastAsia="sk-SK"/>
        </w:rPr>
        <w:t xml:space="preserve"> s vynaložením odbornej starostlivosti</w:t>
      </w:r>
      <w:r>
        <w:rPr>
          <w:rFonts w:ascii="Cambria" w:hAnsi="Cambria" w:cs="TimesNewRomanPSMT"/>
          <w:sz w:val="20"/>
          <w:szCs w:val="20"/>
          <w:lang w:eastAsia="sk-SK"/>
        </w:rPr>
        <w:t xml:space="preserve">, </w:t>
      </w:r>
      <w:r>
        <w:rPr>
          <w:rFonts w:ascii="Cambria" w:hAnsi="Cambria" w:cs="TimesNewRomanPSMT"/>
          <w:sz w:val="20"/>
          <w:szCs w:val="20"/>
          <w:lang w:eastAsia="sk-SK"/>
        </w:rPr>
        <w:br/>
      </w:r>
      <w:r w:rsidRPr="005C5D66">
        <w:rPr>
          <w:rFonts w:ascii="Cambria" w:hAnsi="Cambria" w:cs="TimesNewRomanPSMT"/>
          <w:sz w:val="20"/>
          <w:szCs w:val="20"/>
          <w:lang w:eastAsia="sk-SK"/>
        </w:rPr>
        <w:t xml:space="preserve">v rozsahu </w:t>
      </w:r>
      <w:r>
        <w:rPr>
          <w:rFonts w:ascii="Cambria" w:hAnsi="Cambria" w:cs="TimesNewRomanPSMT"/>
          <w:sz w:val="20"/>
          <w:szCs w:val="20"/>
          <w:lang w:eastAsia="sk-SK"/>
        </w:rPr>
        <w:t xml:space="preserve">a s parametrami, </w:t>
      </w:r>
      <w:r w:rsidRPr="005C5D66">
        <w:rPr>
          <w:rFonts w:ascii="Cambria" w:hAnsi="Cambria" w:cs="TimesNewRomanPSMT"/>
          <w:sz w:val="20"/>
          <w:szCs w:val="20"/>
          <w:lang w:eastAsia="sk-SK"/>
        </w:rPr>
        <w:t>požadovan</w:t>
      </w:r>
      <w:r>
        <w:rPr>
          <w:rFonts w:ascii="Cambria" w:hAnsi="Cambria" w:cs="TimesNewRomanPSMT"/>
          <w:sz w:val="20"/>
          <w:szCs w:val="20"/>
          <w:lang w:eastAsia="sk-SK"/>
        </w:rPr>
        <w:t>ými Kupujúcim</w:t>
      </w:r>
      <w:r w:rsidRPr="005A62EC">
        <w:rPr>
          <w:rFonts w:ascii="Cambria" w:hAnsi="Cambria" w:cs="TimesNewRomanPSMT"/>
          <w:sz w:val="20"/>
          <w:szCs w:val="20"/>
          <w:lang w:eastAsia="sk-SK"/>
        </w:rPr>
        <w:t>.</w:t>
      </w:r>
    </w:p>
    <w:p w:rsidR="00DF4B23" w:rsidRDefault="00DF4B23" w:rsidP="0081741B">
      <w:pPr>
        <w:autoSpaceDE w:val="0"/>
        <w:autoSpaceDN w:val="0"/>
        <w:adjustRightInd w:val="0"/>
        <w:spacing w:after="0" w:line="240" w:lineRule="auto"/>
        <w:ind w:left="426"/>
        <w:jc w:val="both"/>
        <w:rPr>
          <w:rFonts w:ascii="Cambria" w:hAnsi="Cambria" w:cs="TimesNewRomanPSMT"/>
          <w:sz w:val="20"/>
          <w:szCs w:val="20"/>
          <w:lang w:eastAsia="sk-SK"/>
        </w:rPr>
      </w:pPr>
    </w:p>
    <w:p w:rsidR="00DF4B23" w:rsidRDefault="00DF4B23" w:rsidP="0081741B">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sidRPr="009F4D12">
        <w:rPr>
          <w:rFonts w:ascii="Cambria" w:hAnsi="Cambria" w:cs="TimesNewRomanPSMT"/>
          <w:sz w:val="20"/>
          <w:szCs w:val="20"/>
          <w:lang w:eastAsia="sk-SK"/>
        </w:rPr>
        <w:t xml:space="preserve">Predávajúci je povinný dodať a odovzdať Tovar, ktorý je špecifikovaný v tejto zmluve nový, bez vád, </w:t>
      </w:r>
      <w:r w:rsidRPr="009F4D12">
        <w:rPr>
          <w:rFonts w:ascii="Cambria" w:hAnsi="Cambria" w:cs="TimesNewRomanPSMT"/>
          <w:sz w:val="20"/>
          <w:szCs w:val="20"/>
          <w:lang w:eastAsia="sk-SK"/>
        </w:rPr>
        <w:br/>
        <w:t xml:space="preserve">v bezchybnom a plne funkčnom stave, v požadovanej a deklarovanej kvalite, a po vykonaní skúšobnej prevádzky v dĺžke </w:t>
      </w:r>
      <w:r w:rsidR="00EC7A57">
        <w:rPr>
          <w:rFonts w:ascii="Cambria" w:hAnsi="Cambria" w:cs="TimesNewRomanPSMT"/>
          <w:sz w:val="20"/>
          <w:szCs w:val="20"/>
          <w:lang w:eastAsia="sk-SK"/>
        </w:rPr>
        <w:t>1</w:t>
      </w:r>
      <w:r w:rsidRPr="009F4D12">
        <w:rPr>
          <w:rFonts w:ascii="Cambria" w:hAnsi="Cambria" w:cs="TimesNewRomanPSMT"/>
          <w:sz w:val="20"/>
          <w:szCs w:val="20"/>
          <w:lang w:eastAsia="sk-SK"/>
        </w:rPr>
        <w:t>0 dní za prítomnosti zodpovedných pracovníkov Kupujúceho.</w:t>
      </w:r>
      <w:r w:rsidRPr="009F4D12">
        <w:rPr>
          <w:rFonts w:ascii="Cambria" w:hAnsi="Cambria" w:cs="TimesNewRomanPSMT"/>
          <w:sz w:val="20"/>
          <w:szCs w:val="20"/>
          <w:lang w:eastAsia="sk-SK"/>
        </w:rPr>
        <w:br/>
      </w:r>
      <w:r w:rsidRPr="009F4D12">
        <w:rPr>
          <w:rFonts w:ascii="Cambria" w:hAnsi="Cambria" w:cs="TimesNewRomanPSMT"/>
          <w:sz w:val="20"/>
          <w:szCs w:val="20"/>
          <w:lang w:eastAsia="sk-SK"/>
        </w:rPr>
        <w:br/>
        <w:t>Pri odovzdávaní Tovaru resp. pred podpisom Preberacieho protokolu je Predávajúci povinný dodať aj</w:t>
      </w:r>
      <w:r w:rsidRPr="0081741B">
        <w:rPr>
          <w:rFonts w:ascii="Cambria" w:hAnsi="Cambria" w:cs="TimesNewRomanPSMT"/>
          <w:sz w:val="20"/>
          <w:szCs w:val="20"/>
          <w:lang w:eastAsia="sk-SK"/>
        </w:rPr>
        <w:t xml:space="preserve"> všetky sprievodné služby a dokumentáciu, ktoré sú uvedené v bod</w:t>
      </w:r>
      <w:r>
        <w:rPr>
          <w:rFonts w:ascii="Cambria" w:hAnsi="Cambria" w:cs="TimesNewRomanPSMT"/>
          <w:sz w:val="20"/>
          <w:szCs w:val="20"/>
          <w:lang w:eastAsia="sk-SK"/>
        </w:rPr>
        <w:t>e</w:t>
      </w:r>
      <w:r w:rsidRPr="0081741B">
        <w:rPr>
          <w:rFonts w:ascii="Cambria" w:hAnsi="Cambria" w:cs="TimesNewRomanPSMT"/>
          <w:sz w:val="20"/>
          <w:szCs w:val="20"/>
          <w:lang w:eastAsia="sk-SK"/>
        </w:rPr>
        <w:t xml:space="preserve"> 3</w:t>
      </w:r>
      <w:r>
        <w:rPr>
          <w:rFonts w:ascii="Cambria" w:hAnsi="Cambria" w:cs="TimesNewRomanPSMT"/>
          <w:sz w:val="20"/>
          <w:szCs w:val="20"/>
          <w:lang w:eastAsia="sk-SK"/>
        </w:rPr>
        <w:t xml:space="preserve"> </w:t>
      </w:r>
      <w:r w:rsidRPr="0081741B">
        <w:rPr>
          <w:rFonts w:ascii="Cambria" w:hAnsi="Cambria" w:cs="TimesNewRomanPSMT"/>
          <w:sz w:val="20"/>
          <w:szCs w:val="20"/>
          <w:lang w:eastAsia="sk-SK"/>
        </w:rPr>
        <w:t>čl. I  a </w:t>
      </w:r>
      <w:r>
        <w:rPr>
          <w:rFonts w:ascii="Cambria" w:hAnsi="Cambria" w:cs="TimesNewRomanPSMT"/>
          <w:sz w:val="20"/>
          <w:szCs w:val="20"/>
          <w:lang w:eastAsia="sk-SK"/>
        </w:rPr>
        <w:t>v</w:t>
      </w:r>
      <w:r w:rsidRPr="0081741B">
        <w:rPr>
          <w:rFonts w:ascii="Cambria" w:hAnsi="Cambria" w:cs="TimesNewRomanPSMT"/>
          <w:sz w:val="20"/>
          <w:szCs w:val="20"/>
          <w:lang w:eastAsia="sk-SK"/>
        </w:rPr>
        <w:t xml:space="preserve"> bod</w:t>
      </w:r>
      <w:r>
        <w:rPr>
          <w:rFonts w:ascii="Cambria" w:hAnsi="Cambria" w:cs="TimesNewRomanPSMT"/>
          <w:sz w:val="20"/>
          <w:szCs w:val="20"/>
          <w:lang w:eastAsia="sk-SK"/>
        </w:rPr>
        <w:t>e</w:t>
      </w:r>
      <w:r w:rsidRPr="0081741B">
        <w:rPr>
          <w:rFonts w:ascii="Cambria" w:hAnsi="Cambria" w:cs="TimesNewRomanPSMT"/>
          <w:sz w:val="20"/>
          <w:szCs w:val="20"/>
          <w:lang w:eastAsia="sk-SK"/>
        </w:rPr>
        <w:t xml:space="preserve"> 8 t</w:t>
      </w:r>
      <w:r>
        <w:rPr>
          <w:rFonts w:ascii="Cambria" w:hAnsi="Cambria" w:cs="TimesNewRomanPSMT"/>
          <w:sz w:val="20"/>
          <w:szCs w:val="20"/>
          <w:lang w:eastAsia="sk-SK"/>
        </w:rPr>
        <w:t>ohto článku</w:t>
      </w:r>
      <w:r w:rsidRPr="0081741B">
        <w:rPr>
          <w:rFonts w:ascii="Cambria" w:hAnsi="Cambria" w:cs="TimesNewRomanPSMT"/>
          <w:sz w:val="20"/>
          <w:szCs w:val="20"/>
          <w:lang w:eastAsia="sk-SK"/>
        </w:rPr>
        <w:t>, inak Predávajúci nesplní svoju zmluvnú povinnosť dodať Tovar.</w:t>
      </w:r>
    </w:p>
    <w:p w:rsidR="00DF4B23" w:rsidRPr="0081741B" w:rsidRDefault="00DF4B23" w:rsidP="006D2BA1">
      <w:pPr>
        <w:autoSpaceDE w:val="0"/>
        <w:autoSpaceDN w:val="0"/>
        <w:adjustRightInd w:val="0"/>
        <w:spacing w:after="0" w:line="240" w:lineRule="auto"/>
        <w:jc w:val="both"/>
        <w:rPr>
          <w:rFonts w:ascii="Cambria" w:hAnsi="Cambria" w:cs="TimesNewRomanPSMT"/>
          <w:sz w:val="20"/>
          <w:szCs w:val="20"/>
          <w:lang w:eastAsia="sk-SK"/>
        </w:rPr>
      </w:pPr>
    </w:p>
    <w:p w:rsidR="00DF4B23" w:rsidRPr="0081741B" w:rsidRDefault="00DF4B23" w:rsidP="0081741B">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sidRPr="0081741B">
        <w:rPr>
          <w:rFonts w:ascii="Cambria" w:hAnsi="Cambria" w:cs="TimesNewRomanPSMT"/>
          <w:sz w:val="20"/>
          <w:szCs w:val="20"/>
          <w:lang w:eastAsia="sk-SK"/>
        </w:rPr>
        <w:t>O dodaní Tovaru</w:t>
      </w:r>
      <w:r>
        <w:rPr>
          <w:rFonts w:ascii="Cambria" w:hAnsi="Cambria" w:cs="TimesNewRomanPSMT"/>
          <w:sz w:val="20"/>
          <w:szCs w:val="20"/>
          <w:lang w:eastAsia="sk-SK"/>
        </w:rPr>
        <w:t xml:space="preserve">, alebo </w:t>
      </w:r>
      <w:r w:rsidR="00A24061" w:rsidRPr="004D796D">
        <w:rPr>
          <w:rFonts w:ascii="Cambria" w:hAnsi="Cambria" w:cs="TimesNewRomanPSMT"/>
          <w:sz w:val="20"/>
          <w:szCs w:val="20"/>
          <w:lang w:eastAsia="sk-SK"/>
        </w:rPr>
        <w:t xml:space="preserve">jeho integrovanej časti (položky), </w:t>
      </w:r>
      <w:r w:rsidRPr="0081741B">
        <w:rPr>
          <w:rFonts w:ascii="Cambria" w:hAnsi="Cambria" w:cs="TimesNewRomanPSMT"/>
          <w:sz w:val="20"/>
          <w:szCs w:val="20"/>
          <w:lang w:eastAsia="sk-SK"/>
        </w:rPr>
        <w:t>Predávajúcim a jeho prevzatí Kupujúcim  spíšu Zmluvné strany písomný Preberací protokol. Preberací protokol na znak súhlasu s obsahom osoby oprávnené konať v mene Predávajúceho a Kupujúceho podpíšu.</w:t>
      </w:r>
    </w:p>
    <w:p w:rsidR="00DF4B23" w:rsidRPr="0064213E" w:rsidRDefault="00DF4B23" w:rsidP="0064213E">
      <w:pPr>
        <w:autoSpaceDE w:val="0"/>
        <w:autoSpaceDN w:val="0"/>
        <w:adjustRightInd w:val="0"/>
        <w:spacing w:after="0" w:line="240" w:lineRule="auto"/>
        <w:ind w:left="426"/>
        <w:contextualSpacing/>
        <w:jc w:val="both"/>
        <w:rPr>
          <w:rFonts w:ascii="Cambria" w:hAnsi="Cambria" w:cs="TimesNewRomanPSMT"/>
          <w:sz w:val="20"/>
          <w:szCs w:val="20"/>
          <w:lang w:eastAsia="sk-SK"/>
        </w:rPr>
      </w:pPr>
    </w:p>
    <w:p w:rsidR="00DF4B23" w:rsidRPr="0064213E" w:rsidRDefault="00DF4B23" w:rsidP="0064213E">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Podpisom Preberacieho protokolu  osobami oprávnenými konať v mene Kupujúceho a súčasne osob</w:t>
      </w:r>
      <w:r>
        <w:rPr>
          <w:rFonts w:ascii="Cambria" w:hAnsi="Cambria" w:cs="TimesNewRomanPSMT"/>
          <w:sz w:val="20"/>
          <w:szCs w:val="20"/>
          <w:lang w:eastAsia="sk-SK"/>
        </w:rPr>
        <w:t>ami</w:t>
      </w:r>
      <w:r w:rsidRPr="0064213E">
        <w:rPr>
          <w:rFonts w:ascii="Cambria" w:hAnsi="Cambria" w:cs="TimesNewRomanPSMT"/>
          <w:sz w:val="20"/>
          <w:szCs w:val="20"/>
          <w:lang w:eastAsia="sk-SK"/>
        </w:rPr>
        <w:t xml:space="preserve"> oprávnen</w:t>
      </w:r>
      <w:r>
        <w:rPr>
          <w:rFonts w:ascii="Cambria" w:hAnsi="Cambria" w:cs="TimesNewRomanPSMT"/>
          <w:sz w:val="20"/>
          <w:szCs w:val="20"/>
          <w:lang w:eastAsia="sk-SK"/>
        </w:rPr>
        <w:t>ými</w:t>
      </w:r>
      <w:r w:rsidRPr="0064213E">
        <w:rPr>
          <w:rFonts w:ascii="Cambria" w:hAnsi="Cambria" w:cs="TimesNewRomanPSMT"/>
          <w:sz w:val="20"/>
          <w:szCs w:val="20"/>
          <w:lang w:eastAsia="sk-SK"/>
        </w:rPr>
        <w:t xml:space="preserve"> konať v mene Predávajúceho</w:t>
      </w:r>
      <w:r>
        <w:rPr>
          <w:rFonts w:ascii="Cambria" w:hAnsi="Cambria" w:cs="TimesNewRomanPSMT"/>
          <w:sz w:val="20"/>
          <w:szCs w:val="20"/>
          <w:lang w:eastAsia="sk-SK"/>
        </w:rPr>
        <w:t>,</w:t>
      </w:r>
      <w:r w:rsidRPr="0064213E">
        <w:rPr>
          <w:rFonts w:ascii="Cambria" w:hAnsi="Cambria" w:cs="TimesNewRomanPSMT"/>
          <w:sz w:val="20"/>
          <w:szCs w:val="20"/>
          <w:lang w:eastAsia="sk-SK"/>
        </w:rPr>
        <w:t xml:space="preserve"> sa považuje Tovar</w:t>
      </w:r>
      <w:r>
        <w:rPr>
          <w:rFonts w:ascii="Cambria" w:hAnsi="Cambria" w:cs="TimesNewRomanPSMT"/>
          <w:sz w:val="20"/>
          <w:szCs w:val="20"/>
          <w:lang w:eastAsia="sk-SK"/>
        </w:rPr>
        <w:t xml:space="preserve">, alebo </w:t>
      </w:r>
      <w:r w:rsidR="0021355C">
        <w:rPr>
          <w:rFonts w:ascii="Cambria" w:hAnsi="Cambria" w:cs="TimesNewRomanPSMT"/>
          <w:sz w:val="20"/>
          <w:szCs w:val="20"/>
          <w:lang w:eastAsia="sk-SK"/>
        </w:rPr>
        <w:t xml:space="preserve">jeho </w:t>
      </w:r>
      <w:r w:rsidR="00DA3412">
        <w:rPr>
          <w:rFonts w:ascii="Cambria" w:hAnsi="Cambria" w:cs="TimesNewRomanPSMT"/>
          <w:sz w:val="20"/>
          <w:szCs w:val="20"/>
          <w:lang w:eastAsia="sk-SK"/>
        </w:rPr>
        <w:t xml:space="preserve">integrovaná </w:t>
      </w:r>
      <w:r w:rsidR="0021355C">
        <w:rPr>
          <w:rFonts w:ascii="Cambria" w:hAnsi="Cambria" w:cs="TimesNewRomanPSMT"/>
          <w:sz w:val="20"/>
          <w:szCs w:val="20"/>
          <w:lang w:eastAsia="sk-SK"/>
        </w:rPr>
        <w:t>časť (</w:t>
      </w:r>
      <w:r w:rsidR="00DA3412">
        <w:rPr>
          <w:rFonts w:ascii="Cambria" w:hAnsi="Cambria" w:cs="TimesNewRomanPSMT"/>
          <w:sz w:val="20"/>
          <w:szCs w:val="20"/>
          <w:lang w:eastAsia="sk-SK"/>
        </w:rPr>
        <w:t>položka</w:t>
      </w:r>
      <w:r w:rsidR="0021355C">
        <w:rPr>
          <w:rFonts w:ascii="Cambria" w:hAnsi="Cambria" w:cs="TimesNewRomanPSMT"/>
          <w:sz w:val="20"/>
          <w:szCs w:val="20"/>
          <w:lang w:eastAsia="sk-SK"/>
        </w:rPr>
        <w:t>)</w:t>
      </w:r>
      <w:r>
        <w:rPr>
          <w:rFonts w:ascii="Cambria" w:hAnsi="Cambria" w:cs="TimesNewRomanPSMT"/>
          <w:sz w:val="20"/>
          <w:szCs w:val="20"/>
          <w:lang w:eastAsia="sk-SK"/>
        </w:rPr>
        <w:t>,</w:t>
      </w:r>
      <w:r w:rsidRPr="0064213E">
        <w:rPr>
          <w:rFonts w:ascii="Cambria" w:hAnsi="Cambria" w:cs="TimesNewRomanPSMT"/>
          <w:sz w:val="20"/>
          <w:szCs w:val="20"/>
          <w:lang w:eastAsia="sk-SK"/>
        </w:rPr>
        <w:t xml:space="preserve"> za dodaný. Kupujúci nie je povinný preberací protokol podpísať a to najmä ak Tovar vykazuje zjavné vady prípadne vykazuje viditeľné znaky poškodenia prípadne ak predávajúci odmietne predviesť funkčnosť Tovaru pred prevzatím Kupujúcim</w:t>
      </w:r>
      <w:r>
        <w:rPr>
          <w:rFonts w:ascii="Cambria" w:hAnsi="Cambria" w:cs="TimesNewRomanPSMT"/>
          <w:sz w:val="20"/>
          <w:szCs w:val="20"/>
          <w:lang w:eastAsia="sk-SK"/>
        </w:rPr>
        <w:t>, alebo ak je predvedenie neúspešné</w:t>
      </w:r>
      <w:r w:rsidRPr="0064213E">
        <w:rPr>
          <w:rFonts w:ascii="Cambria" w:hAnsi="Cambria" w:cs="TimesNewRomanPSMT"/>
          <w:sz w:val="20"/>
          <w:szCs w:val="20"/>
          <w:lang w:eastAsia="sk-SK"/>
        </w:rPr>
        <w:t>.</w:t>
      </w:r>
    </w:p>
    <w:p w:rsidR="00DF4B23" w:rsidRPr="0064213E" w:rsidRDefault="00DF4B23" w:rsidP="0064213E">
      <w:pPr>
        <w:autoSpaceDE w:val="0"/>
        <w:autoSpaceDN w:val="0"/>
        <w:adjustRightInd w:val="0"/>
        <w:spacing w:after="0" w:line="240" w:lineRule="auto"/>
        <w:ind w:left="426"/>
        <w:jc w:val="both"/>
        <w:rPr>
          <w:rFonts w:ascii="Cambria" w:hAnsi="Cambria" w:cs="TimesNewRomanPSMT"/>
          <w:sz w:val="20"/>
          <w:szCs w:val="20"/>
          <w:lang w:eastAsia="sk-SK"/>
        </w:rPr>
      </w:pPr>
    </w:p>
    <w:p w:rsidR="00DF4B23" w:rsidRPr="0064213E" w:rsidRDefault="00DF4B23" w:rsidP="0064213E">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Predávajúci k Tovaru dodá aj:</w:t>
      </w:r>
    </w:p>
    <w:p w:rsidR="00DF4B23" w:rsidRPr="0064213E" w:rsidRDefault="00DF4B23" w:rsidP="0064213E">
      <w:pPr>
        <w:autoSpaceDE w:val="0"/>
        <w:autoSpaceDN w:val="0"/>
        <w:adjustRightInd w:val="0"/>
        <w:spacing w:after="0" w:line="240" w:lineRule="auto"/>
        <w:ind w:left="1134" w:hanging="425"/>
        <w:jc w:val="both"/>
        <w:rPr>
          <w:rFonts w:ascii="Cambria" w:hAnsi="Cambria" w:cs="Calibri"/>
          <w:sz w:val="20"/>
          <w:szCs w:val="20"/>
          <w:lang w:eastAsia="cs-CZ"/>
        </w:rPr>
      </w:pPr>
      <w:r w:rsidRPr="0064213E">
        <w:rPr>
          <w:rFonts w:ascii="Cambria" w:hAnsi="Cambria" w:cs="TimesNewRomanPSMT"/>
          <w:sz w:val="20"/>
          <w:szCs w:val="20"/>
          <w:lang w:eastAsia="sk-SK"/>
        </w:rPr>
        <w:lastRenderedPageBreak/>
        <w:t xml:space="preserve">a) </w:t>
      </w:r>
      <w:r w:rsidRPr="0064213E">
        <w:rPr>
          <w:rFonts w:ascii="Cambria" w:hAnsi="Cambria" w:cs="TimesNewRomanPSMT"/>
          <w:sz w:val="20"/>
          <w:szCs w:val="20"/>
          <w:lang w:eastAsia="sk-SK"/>
        </w:rPr>
        <w:tab/>
      </w:r>
      <w:r w:rsidRPr="0064213E">
        <w:rPr>
          <w:rFonts w:ascii="Cambria" w:hAnsi="Cambria" w:cs="Calibri"/>
          <w:sz w:val="20"/>
          <w:szCs w:val="20"/>
          <w:lang w:eastAsia="cs-CZ"/>
        </w:rPr>
        <w:t>návod na obsluhu a údržbu v slovenskom jazyku</w:t>
      </w:r>
      <w:r>
        <w:rPr>
          <w:rFonts w:ascii="Cambria" w:hAnsi="Cambria" w:cs="Calibri"/>
          <w:sz w:val="20"/>
          <w:szCs w:val="20"/>
          <w:lang w:eastAsia="cs-CZ"/>
        </w:rPr>
        <w:t>,</w:t>
      </w:r>
    </w:p>
    <w:p w:rsidR="00DF4B23" w:rsidRPr="0064213E" w:rsidRDefault="00DF4B23" w:rsidP="0064213E">
      <w:pPr>
        <w:autoSpaceDE w:val="0"/>
        <w:autoSpaceDN w:val="0"/>
        <w:adjustRightInd w:val="0"/>
        <w:spacing w:after="0" w:line="240" w:lineRule="auto"/>
        <w:ind w:left="1134" w:hanging="425"/>
        <w:jc w:val="both"/>
        <w:rPr>
          <w:rFonts w:ascii="Cambria" w:hAnsi="Cambria" w:cs="Calibri"/>
          <w:sz w:val="20"/>
          <w:szCs w:val="20"/>
          <w:lang w:eastAsia="cs-CZ"/>
        </w:rPr>
      </w:pPr>
      <w:r>
        <w:rPr>
          <w:rFonts w:ascii="Cambria" w:hAnsi="Cambria" w:cs="Calibri"/>
          <w:sz w:val="20"/>
          <w:szCs w:val="20"/>
          <w:lang w:eastAsia="cs-CZ"/>
        </w:rPr>
        <w:t>b</w:t>
      </w:r>
      <w:r w:rsidRPr="0064213E">
        <w:rPr>
          <w:rFonts w:ascii="Cambria" w:hAnsi="Cambria" w:cs="Calibri"/>
          <w:sz w:val="20"/>
          <w:szCs w:val="20"/>
          <w:lang w:eastAsia="cs-CZ"/>
        </w:rPr>
        <w:t xml:space="preserve">) </w:t>
      </w:r>
      <w:r w:rsidRPr="0064213E">
        <w:rPr>
          <w:rFonts w:ascii="Cambria" w:hAnsi="Cambria" w:cs="Calibri"/>
          <w:sz w:val="20"/>
          <w:szCs w:val="20"/>
          <w:lang w:eastAsia="cs-CZ"/>
        </w:rPr>
        <w:tab/>
        <w:t>technickú dokumentáciu jednotlivých častí Tovaru podľa skutočného vyhotovenia,</w:t>
      </w:r>
    </w:p>
    <w:p w:rsidR="00DF4B23" w:rsidRPr="006C253C" w:rsidRDefault="00DF4B23" w:rsidP="0064213E">
      <w:pPr>
        <w:autoSpaceDE w:val="0"/>
        <w:autoSpaceDN w:val="0"/>
        <w:adjustRightInd w:val="0"/>
        <w:spacing w:after="0" w:line="240" w:lineRule="auto"/>
        <w:ind w:left="1134" w:hanging="425"/>
        <w:jc w:val="both"/>
        <w:rPr>
          <w:rFonts w:ascii="Cambria" w:hAnsi="Cambria" w:cs="Calibri"/>
          <w:sz w:val="20"/>
          <w:szCs w:val="20"/>
          <w:lang w:eastAsia="cs-CZ"/>
        </w:rPr>
      </w:pPr>
    </w:p>
    <w:p w:rsidR="00C37685" w:rsidRDefault="00DF4B23" w:rsidP="006C253C">
      <w:pPr>
        <w:numPr>
          <w:ilvl w:val="0"/>
          <w:numId w:val="7"/>
        </w:numPr>
        <w:autoSpaceDE w:val="0"/>
        <w:autoSpaceDN w:val="0"/>
        <w:adjustRightInd w:val="0"/>
        <w:spacing w:after="0" w:line="240" w:lineRule="auto"/>
        <w:ind w:left="426" w:hanging="426"/>
        <w:jc w:val="both"/>
        <w:rPr>
          <w:rFonts w:ascii="Cambria" w:hAnsi="Cambria" w:cs="TimesNewRomanPSMT"/>
          <w:sz w:val="20"/>
          <w:szCs w:val="20"/>
          <w:lang w:eastAsia="sk-SK"/>
        </w:rPr>
      </w:pPr>
      <w:r w:rsidRPr="009D1F25">
        <w:rPr>
          <w:rFonts w:ascii="Cambria" w:hAnsi="Cambria" w:cs="TimesNewRomanPSMT"/>
          <w:sz w:val="20"/>
          <w:szCs w:val="20"/>
          <w:lang w:eastAsia="sk-SK"/>
        </w:rPr>
        <w:t>Predávajúci sa zaväzuje poskytnúť Kupujúcemu súčinnosť pri plnení podmienok poskytnutia nenávratného finančného príspevku v súlade s ustanoveniami Zmluvy o NFP uzatvorenej medzi Kupujúcim a MH SR. Jej neposkytnutie je podstatným porušením Zmluvy.</w:t>
      </w:r>
    </w:p>
    <w:p w:rsidR="00DF4B23" w:rsidRPr="006C253C" w:rsidRDefault="00DF4B23" w:rsidP="00C37685">
      <w:pPr>
        <w:autoSpaceDE w:val="0"/>
        <w:autoSpaceDN w:val="0"/>
        <w:adjustRightInd w:val="0"/>
        <w:spacing w:after="0" w:line="240" w:lineRule="auto"/>
        <w:ind w:left="426"/>
        <w:jc w:val="both"/>
        <w:rPr>
          <w:rFonts w:ascii="Cambria" w:hAnsi="Cambria" w:cs="TimesNewRomanPSMT"/>
          <w:sz w:val="20"/>
          <w:szCs w:val="20"/>
          <w:lang w:eastAsia="sk-SK"/>
        </w:rPr>
      </w:pPr>
    </w:p>
    <w:p w:rsidR="00DF4B23" w:rsidRPr="009D6FAC" w:rsidRDefault="00DF4B23" w:rsidP="009D6FAC">
      <w:pPr>
        <w:pStyle w:val="ListParagraph"/>
        <w:numPr>
          <w:ilvl w:val="0"/>
          <w:numId w:val="7"/>
        </w:numPr>
        <w:ind w:left="426" w:hanging="426"/>
        <w:rPr>
          <w:rFonts w:ascii="Cambria" w:hAnsi="Cambria"/>
          <w:sz w:val="20"/>
          <w:szCs w:val="20"/>
        </w:rPr>
      </w:pPr>
      <w:r w:rsidRPr="009D6FAC">
        <w:rPr>
          <w:rFonts w:ascii="Cambria" w:hAnsi="Cambria"/>
          <w:sz w:val="20"/>
          <w:szCs w:val="20"/>
        </w:rPr>
        <w:t>Predávajúci nesmie bez predchádzajúceho písomného súhlasu Kupujúceho  previesť záväzky vyplývajúce zo zmluvy na tretiu osobu.</w:t>
      </w:r>
    </w:p>
    <w:p w:rsidR="00DF4B23" w:rsidRPr="0064213E" w:rsidRDefault="00DF4B23" w:rsidP="0064213E">
      <w:pPr>
        <w:autoSpaceDE w:val="0"/>
        <w:autoSpaceDN w:val="0"/>
        <w:adjustRightInd w:val="0"/>
        <w:spacing w:after="0" w:line="240" w:lineRule="auto"/>
        <w:jc w:val="both"/>
        <w:rPr>
          <w:rFonts w:ascii="Cambria" w:hAnsi="Cambria" w:cs="Calibri"/>
          <w:sz w:val="20"/>
          <w:szCs w:val="20"/>
          <w:lang w:eastAsia="cs-CZ"/>
        </w:rPr>
      </w:pP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V</w:t>
      </w:r>
      <w:r>
        <w:rPr>
          <w:rFonts w:ascii="Cambria" w:hAnsi="Cambria" w:cs="TimesNewRomanPS-BoldMT"/>
          <w:b/>
          <w:bCs/>
          <w:sz w:val="20"/>
          <w:szCs w:val="20"/>
          <w:lang w:eastAsia="sk-SK"/>
        </w:rPr>
        <w:t>I</w:t>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Záruka</w:t>
      </w:r>
      <w:r>
        <w:rPr>
          <w:rFonts w:ascii="Cambria" w:hAnsi="Cambria" w:cs="TimesNewRomanPS-BoldMT"/>
          <w:b/>
          <w:bCs/>
          <w:sz w:val="20"/>
          <w:szCs w:val="20"/>
          <w:lang w:eastAsia="sk-SK"/>
        </w:rPr>
        <w:t xml:space="preserve"> a zodpovednosť za vady</w:t>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rsidR="007E2A00" w:rsidRDefault="00DF4B23" w:rsidP="00333228">
      <w:pPr>
        <w:numPr>
          <w:ilvl w:val="0"/>
          <w:numId w:val="8"/>
        </w:numPr>
        <w:tabs>
          <w:tab w:val="left" w:pos="360"/>
        </w:tabs>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 </w:t>
      </w:r>
      <w:r w:rsidR="00DA3412" w:rsidRPr="004D796D">
        <w:rPr>
          <w:rFonts w:ascii="Cambria" w:hAnsi="Cambria" w:cs="TimesNewRomanPSMT"/>
          <w:sz w:val="20"/>
          <w:szCs w:val="20"/>
          <w:lang w:eastAsia="sk-SK"/>
        </w:rPr>
        <w:t>Predávajúci vyhlasuje, že preberá záväzok, že dodaný Tovar bude spôsobilý na použitie na obvyklý účel a že si zachová dohodnuté, inak obvyklé vlastnosti minimálne po dobu záruky, ktorá trvá 24 mesiacov od protokolárneho prevzatia Tovaru.</w:t>
      </w:r>
    </w:p>
    <w:p w:rsidR="007E2A00" w:rsidRDefault="007E2A00" w:rsidP="007E2A00">
      <w:pPr>
        <w:tabs>
          <w:tab w:val="left" w:pos="360"/>
        </w:tabs>
        <w:autoSpaceDE w:val="0"/>
        <w:autoSpaceDN w:val="0"/>
        <w:adjustRightInd w:val="0"/>
        <w:spacing w:after="0" w:line="240" w:lineRule="auto"/>
        <w:ind w:left="426"/>
        <w:jc w:val="center"/>
        <w:rPr>
          <w:rFonts w:ascii="Cambria" w:hAnsi="Cambria" w:cs="TimesNewRomanPSMT"/>
          <w:sz w:val="20"/>
          <w:szCs w:val="20"/>
          <w:lang w:eastAsia="sk-SK"/>
        </w:rPr>
      </w:pPr>
    </w:p>
    <w:p w:rsidR="00DA3412" w:rsidRPr="00044E93" w:rsidRDefault="00DA3412" w:rsidP="00DA3412">
      <w:pPr>
        <w:numPr>
          <w:ilvl w:val="0"/>
          <w:numId w:val="8"/>
        </w:numPr>
        <w:tabs>
          <w:tab w:val="left" w:pos="567"/>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lang w:eastAsia="sk-SK"/>
        </w:rPr>
        <w:t>Predávajúci</w:t>
      </w:r>
      <w:r w:rsidRPr="00044E93">
        <w:rPr>
          <w:rFonts w:ascii="Cambria" w:hAnsi="Cambria" w:cs="TimesNewRomanPSMT"/>
          <w:sz w:val="20"/>
          <w:szCs w:val="20"/>
          <w:lang w:eastAsia="sk-SK"/>
        </w:rPr>
        <w:t xml:space="preserve"> zodpovedá za plnenie záručných povinností podľa tohto článku Zmluvy aj v prípade odstúpenia od Zmluvy alebo</w:t>
      </w:r>
      <w:r>
        <w:rPr>
          <w:rFonts w:ascii="Cambria" w:hAnsi="Cambria" w:cs="TimesNewRomanPSMT"/>
          <w:sz w:val="20"/>
          <w:szCs w:val="20"/>
          <w:lang w:eastAsia="sk-SK"/>
        </w:rPr>
        <w:t xml:space="preserve"> predčasného ukončenia zmluvy.</w:t>
      </w:r>
    </w:p>
    <w:p w:rsidR="00DF4B23" w:rsidRPr="00206EB4" w:rsidRDefault="00DF4B23" w:rsidP="00206EB4">
      <w:pPr>
        <w:tabs>
          <w:tab w:val="left" w:pos="426"/>
        </w:tabs>
        <w:autoSpaceDE w:val="0"/>
        <w:autoSpaceDN w:val="0"/>
        <w:adjustRightInd w:val="0"/>
        <w:spacing w:after="0" w:line="240" w:lineRule="auto"/>
        <w:ind w:left="426"/>
        <w:jc w:val="both"/>
        <w:rPr>
          <w:rFonts w:ascii="Cambria" w:hAnsi="Cambria" w:cs="TimesNewRomanPSMT"/>
          <w:sz w:val="20"/>
          <w:szCs w:val="20"/>
          <w:lang w:eastAsia="sk-SK"/>
        </w:rPr>
      </w:pPr>
    </w:p>
    <w:p w:rsidR="00DF4B23" w:rsidRPr="00900D20" w:rsidRDefault="00DF4B23" w:rsidP="00206EB4">
      <w:pPr>
        <w:numPr>
          <w:ilvl w:val="0"/>
          <w:numId w:val="8"/>
        </w:numPr>
        <w:tabs>
          <w:tab w:val="left" w:pos="426"/>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rPr>
        <w:t>Predávajúci</w:t>
      </w:r>
      <w:r w:rsidRPr="00900D20">
        <w:rPr>
          <w:rFonts w:ascii="Cambria" w:hAnsi="Cambria" w:cs="TimesNewRomanPSMT"/>
          <w:sz w:val="20"/>
          <w:szCs w:val="20"/>
        </w:rPr>
        <w:t xml:space="preserve"> garantuje po odovzdaní </w:t>
      </w:r>
      <w:r>
        <w:rPr>
          <w:rFonts w:ascii="Cambria" w:hAnsi="Cambria" w:cs="TimesNewRomanPSMT"/>
          <w:sz w:val="20"/>
          <w:szCs w:val="20"/>
        </w:rPr>
        <w:t>Tovaru</w:t>
      </w:r>
      <w:r w:rsidRPr="00900D20">
        <w:rPr>
          <w:rFonts w:ascii="Cambria" w:hAnsi="Cambria" w:cs="TimesNewRomanPSMT"/>
          <w:sz w:val="20"/>
          <w:szCs w:val="20"/>
        </w:rPr>
        <w:t xml:space="preserve"> také technicko-prevádzkové charakteristiky </w:t>
      </w:r>
      <w:r>
        <w:rPr>
          <w:rFonts w:ascii="Cambria" w:hAnsi="Cambria" w:cs="TimesNewRomanPSMT"/>
          <w:sz w:val="20"/>
          <w:szCs w:val="20"/>
        </w:rPr>
        <w:t>Tovaru</w:t>
      </w:r>
      <w:r w:rsidRPr="00900D20">
        <w:rPr>
          <w:rFonts w:ascii="Cambria" w:hAnsi="Cambria" w:cs="TimesNewRomanPSMT"/>
          <w:sz w:val="20"/>
          <w:szCs w:val="20"/>
        </w:rPr>
        <w:t xml:space="preserve">, pri ktorých doba, potrebná na úkony spojené s uvedením a zotrvaním </w:t>
      </w:r>
      <w:r>
        <w:rPr>
          <w:rFonts w:ascii="Cambria" w:hAnsi="Cambria" w:cs="TimesNewRomanPSMT"/>
          <w:sz w:val="20"/>
          <w:szCs w:val="20"/>
        </w:rPr>
        <w:t>predmetu zmluvy</w:t>
      </w:r>
      <w:r w:rsidRPr="00900D20">
        <w:rPr>
          <w:rFonts w:ascii="Cambria" w:hAnsi="Cambria" w:cs="TimesNewRomanPSMT"/>
          <w:sz w:val="20"/>
          <w:szCs w:val="20"/>
        </w:rPr>
        <w:t xml:space="preserve"> v plnohodnotnej prevádzke a bezchybnej funkčnosti (hlavne pravidelné kontroly, nastavovania, kalibrácie, čistenie a podobné úkony technického a organizačného charakteru), nepresiah</w:t>
      </w:r>
      <w:r>
        <w:rPr>
          <w:rFonts w:ascii="Cambria" w:hAnsi="Cambria" w:cs="TimesNewRomanPSMT"/>
          <w:sz w:val="20"/>
          <w:szCs w:val="20"/>
        </w:rPr>
        <w:t>ne</w:t>
      </w:r>
      <w:r w:rsidRPr="00900D20">
        <w:rPr>
          <w:rFonts w:ascii="Cambria" w:hAnsi="Cambria" w:cs="TimesNewRomanPSMT"/>
          <w:sz w:val="20"/>
          <w:szCs w:val="20"/>
        </w:rPr>
        <w:t xml:space="preserve"> súhrnne 1 hodinu týždenne</w:t>
      </w:r>
      <w:r w:rsidR="00DA3412">
        <w:rPr>
          <w:rFonts w:ascii="Cambria" w:hAnsi="Cambria" w:cs="TimesNewRomanPSMT"/>
          <w:sz w:val="20"/>
          <w:szCs w:val="20"/>
        </w:rPr>
        <w:t>.</w:t>
      </w:r>
      <w:r w:rsidRPr="00900D20">
        <w:rPr>
          <w:rFonts w:ascii="Cambria" w:hAnsi="Cambria" w:cs="TimesNewRomanPSMT"/>
          <w:sz w:val="20"/>
          <w:szCs w:val="20"/>
        </w:rPr>
        <w:t xml:space="preserve"> </w:t>
      </w:r>
      <w:r w:rsidRPr="00900D20">
        <w:rPr>
          <w:rStyle w:val="apple-style-span"/>
          <w:rFonts w:ascii="Cambria" w:hAnsi="Cambria"/>
          <w:sz w:val="20"/>
          <w:szCs w:val="20"/>
        </w:rPr>
        <w:t>Takáto funkčnosť je predpokladom riadneho plnenia Zmluvy.</w:t>
      </w:r>
    </w:p>
    <w:p w:rsidR="00DF4B23" w:rsidRPr="0064213E" w:rsidRDefault="00DF4B23" w:rsidP="00206EB4">
      <w:pPr>
        <w:tabs>
          <w:tab w:val="left" w:pos="360"/>
        </w:tabs>
        <w:autoSpaceDE w:val="0"/>
        <w:autoSpaceDN w:val="0"/>
        <w:adjustRightInd w:val="0"/>
        <w:spacing w:after="0" w:line="240" w:lineRule="auto"/>
        <w:jc w:val="both"/>
        <w:rPr>
          <w:rFonts w:ascii="Cambria" w:hAnsi="Cambria" w:cs="TimesNewRomanPSMT"/>
          <w:sz w:val="20"/>
          <w:szCs w:val="20"/>
          <w:lang w:eastAsia="sk-SK"/>
        </w:rPr>
      </w:pPr>
    </w:p>
    <w:p w:rsidR="00DF4B23" w:rsidRPr="0064213E" w:rsidRDefault="00DF4B23" w:rsidP="0064213E">
      <w:pPr>
        <w:numPr>
          <w:ilvl w:val="0"/>
          <w:numId w:val="8"/>
        </w:numPr>
        <w:spacing w:after="0" w:line="240" w:lineRule="auto"/>
        <w:ind w:left="425" w:hanging="425"/>
        <w:jc w:val="both"/>
        <w:rPr>
          <w:rFonts w:ascii="Cambria" w:hAnsi="Cambria" w:cs="TimesNewRomanPSMT"/>
          <w:sz w:val="20"/>
          <w:szCs w:val="20"/>
          <w:lang w:eastAsia="sk-SK"/>
        </w:rPr>
      </w:pPr>
      <w:r>
        <w:rPr>
          <w:rFonts w:ascii="Cambria" w:hAnsi="Cambria" w:cs="TimesNewRomanPSMT"/>
          <w:sz w:val="20"/>
          <w:szCs w:val="20"/>
          <w:lang w:eastAsia="sk-SK"/>
        </w:rPr>
        <w:t>V prípade výskytu vady</w:t>
      </w:r>
      <w:r w:rsidRPr="0064213E">
        <w:rPr>
          <w:rFonts w:ascii="Cambria" w:hAnsi="Cambria" w:cs="TimesNewRomanPSMT"/>
          <w:sz w:val="20"/>
          <w:szCs w:val="20"/>
          <w:lang w:eastAsia="sk-SK"/>
        </w:rPr>
        <w:t>, ktorá podstatne ovplyvňuje použiteľnosť Tovaru, je predávajúci povinný uhradiť kupujúcemu škodu v zmysle § 373 a nasledujúcich Obchodného zákonníka.</w:t>
      </w:r>
    </w:p>
    <w:p w:rsidR="00DF4B23" w:rsidRPr="0064213E" w:rsidRDefault="00DF4B23" w:rsidP="0064213E">
      <w:pPr>
        <w:spacing w:after="0" w:line="240" w:lineRule="auto"/>
        <w:ind w:left="425"/>
        <w:jc w:val="both"/>
        <w:rPr>
          <w:rFonts w:ascii="Cambria" w:hAnsi="Cambria" w:cs="TimesNewRomanPSMT"/>
          <w:sz w:val="20"/>
          <w:szCs w:val="20"/>
          <w:lang w:eastAsia="sk-SK"/>
        </w:rPr>
      </w:pPr>
    </w:p>
    <w:p w:rsidR="00DF4B23" w:rsidRPr="0064213E" w:rsidRDefault="00DF4B23" w:rsidP="0064213E">
      <w:pPr>
        <w:numPr>
          <w:ilvl w:val="0"/>
          <w:numId w:val="8"/>
        </w:numPr>
        <w:spacing w:after="0" w:line="240" w:lineRule="auto"/>
        <w:ind w:left="425" w:hanging="425"/>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V prípade zistených vád alebo nedorobkov Tovaru </w:t>
      </w:r>
      <w:r>
        <w:rPr>
          <w:rFonts w:ascii="Cambria" w:hAnsi="Cambria" w:cs="TimesNewRomanPSMT"/>
          <w:sz w:val="20"/>
          <w:szCs w:val="20"/>
          <w:lang w:eastAsia="sk-SK"/>
        </w:rPr>
        <w:t>prípadne</w:t>
      </w:r>
      <w:r w:rsidRPr="0064213E">
        <w:rPr>
          <w:rFonts w:ascii="Cambria" w:hAnsi="Cambria" w:cs="TimesNewRomanPSMT"/>
          <w:sz w:val="20"/>
          <w:szCs w:val="20"/>
          <w:lang w:eastAsia="sk-SK"/>
        </w:rPr>
        <w:t xml:space="preserve"> jeho častí (vrátane nedodržania predpísaných parametrov</w:t>
      </w:r>
      <w:r>
        <w:rPr>
          <w:rFonts w:ascii="Cambria" w:hAnsi="Cambria" w:cs="TimesNewRomanPSMT"/>
          <w:sz w:val="20"/>
          <w:szCs w:val="20"/>
          <w:lang w:eastAsia="sk-SK"/>
        </w:rPr>
        <w:t xml:space="preserve"> alebo</w:t>
      </w:r>
      <w:r w:rsidRPr="0064213E">
        <w:rPr>
          <w:rFonts w:ascii="Cambria" w:hAnsi="Cambria" w:cs="TimesNewRomanPSMT"/>
          <w:sz w:val="20"/>
          <w:szCs w:val="20"/>
          <w:lang w:eastAsia="sk-SK"/>
        </w:rPr>
        <w:t xml:space="preserve"> vlastností Tovaru alebo niektorej jeho čast</w:t>
      </w:r>
      <w:r w:rsidR="0021355C">
        <w:rPr>
          <w:rFonts w:ascii="Cambria" w:hAnsi="Cambria" w:cs="TimesNewRomanPSMT"/>
          <w:sz w:val="20"/>
          <w:szCs w:val="20"/>
          <w:lang w:eastAsia="sk-SK"/>
        </w:rPr>
        <w:t>i</w:t>
      </w:r>
      <w:r w:rsidRPr="0064213E">
        <w:rPr>
          <w:rFonts w:ascii="Cambria" w:hAnsi="Cambria" w:cs="TimesNewRomanPSMT"/>
          <w:sz w:val="20"/>
          <w:szCs w:val="20"/>
          <w:lang w:eastAsia="sk-SK"/>
        </w:rPr>
        <w:t>) je Kupujúci oprávnený uplatniť voči predávajúcemu nárok zo záruky za akosť v rámci záručnej doby v rozsahu primeranom povahe a závažnosti vady/vád alebo nedorobku.</w:t>
      </w:r>
    </w:p>
    <w:p w:rsidR="00DF4B23" w:rsidRPr="0064213E" w:rsidRDefault="00DF4B23" w:rsidP="0064213E">
      <w:pPr>
        <w:spacing w:after="0" w:line="240" w:lineRule="auto"/>
        <w:ind w:left="425"/>
        <w:jc w:val="both"/>
        <w:rPr>
          <w:rFonts w:ascii="Cambria" w:hAnsi="Cambria" w:cs="TimesNewRomanPSMT"/>
          <w:sz w:val="20"/>
          <w:szCs w:val="20"/>
          <w:lang w:eastAsia="sk-SK"/>
        </w:rPr>
      </w:pPr>
    </w:p>
    <w:p w:rsidR="00DF4B23" w:rsidRPr="0064213E" w:rsidRDefault="00DF4B23" w:rsidP="0064213E">
      <w:pPr>
        <w:numPr>
          <w:ilvl w:val="0"/>
          <w:numId w:val="8"/>
        </w:numPr>
        <w:spacing w:after="0" w:line="240" w:lineRule="auto"/>
        <w:ind w:left="425" w:hanging="425"/>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Kupujúci je povinný uplatniť si svoj nárok zo záruky najneskôr do </w:t>
      </w:r>
      <w:r>
        <w:rPr>
          <w:rFonts w:ascii="Cambria" w:hAnsi="Cambria" w:cs="TimesNewRomanPSMT"/>
          <w:sz w:val="20"/>
          <w:szCs w:val="20"/>
          <w:lang w:eastAsia="sk-SK"/>
        </w:rPr>
        <w:t xml:space="preserve">30 </w:t>
      </w:r>
      <w:r w:rsidRPr="0064213E">
        <w:rPr>
          <w:rFonts w:ascii="Cambria" w:hAnsi="Cambria" w:cs="TimesNewRomanPSMT"/>
          <w:sz w:val="20"/>
          <w:szCs w:val="20"/>
          <w:lang w:eastAsia="sk-SK"/>
        </w:rPr>
        <w:t xml:space="preserve">dní, odkedy sa o jestvujúcej vade/vadách dozvedel. Uplatnenie nároku je Kupujúci povinný uplatniť písomne výzvou na odstránenie vady/vád Tovaru so stručným popisom jestvujúcej vady/vád Tovaru prípadne jeho časti. </w:t>
      </w:r>
    </w:p>
    <w:p w:rsidR="00DF4B23" w:rsidRPr="0064213E" w:rsidRDefault="00DF4B23" w:rsidP="0064213E">
      <w:pPr>
        <w:spacing w:after="0" w:line="240" w:lineRule="auto"/>
        <w:ind w:left="425"/>
        <w:jc w:val="both"/>
        <w:rPr>
          <w:rFonts w:ascii="Cambria" w:hAnsi="Cambria" w:cs="TimesNewRomanPSMT"/>
          <w:sz w:val="20"/>
          <w:szCs w:val="20"/>
          <w:lang w:eastAsia="sk-SK"/>
        </w:rPr>
      </w:pPr>
    </w:p>
    <w:p w:rsidR="009F4D12" w:rsidRDefault="00DF4B23" w:rsidP="009F4D12">
      <w:pPr>
        <w:numPr>
          <w:ilvl w:val="0"/>
          <w:numId w:val="8"/>
        </w:numPr>
        <w:spacing w:after="0" w:line="240" w:lineRule="auto"/>
        <w:ind w:left="426"/>
        <w:jc w:val="both"/>
        <w:rPr>
          <w:rFonts w:ascii="Cambria" w:hAnsi="Cambria" w:cs="TimesNewRomanPSMT"/>
          <w:sz w:val="20"/>
          <w:szCs w:val="20"/>
          <w:lang w:eastAsia="sk-SK"/>
        </w:rPr>
      </w:pPr>
      <w:r w:rsidRPr="00876F95">
        <w:rPr>
          <w:rFonts w:ascii="Cambria" w:hAnsi="Cambria" w:cs="TimesNewRomanPSMT"/>
          <w:sz w:val="20"/>
          <w:szCs w:val="20"/>
          <w:lang w:eastAsia="sk-SK"/>
        </w:rPr>
        <w:t xml:space="preserve">Počas záručnej doby musí </w:t>
      </w:r>
      <w:r>
        <w:rPr>
          <w:rFonts w:ascii="Cambria" w:hAnsi="Cambria" w:cs="TimesNewRomanPSMT"/>
          <w:sz w:val="20"/>
          <w:szCs w:val="20"/>
          <w:lang w:eastAsia="sk-SK"/>
        </w:rPr>
        <w:t>Predávajúci</w:t>
      </w:r>
      <w:r w:rsidRPr="00876F95">
        <w:rPr>
          <w:rFonts w:ascii="Cambria" w:hAnsi="Cambria" w:cs="TimesNewRomanPSMT"/>
          <w:sz w:val="20"/>
          <w:szCs w:val="20"/>
          <w:lang w:eastAsia="sk-SK"/>
        </w:rPr>
        <w:t xml:space="preserve"> odstrániť reklamovanú vadu bezplatne v mieste umiestnenia </w:t>
      </w:r>
      <w:r>
        <w:rPr>
          <w:rFonts w:ascii="Cambria" w:hAnsi="Cambria" w:cs="TimesNewRomanPSMT"/>
          <w:sz w:val="20"/>
          <w:szCs w:val="20"/>
          <w:lang w:eastAsia="sk-SK"/>
        </w:rPr>
        <w:t>predmetu zákazky</w:t>
      </w:r>
      <w:r w:rsidRPr="00876F95">
        <w:rPr>
          <w:rFonts w:ascii="Cambria" w:hAnsi="Cambria" w:cs="TimesNewRomanPSMT"/>
          <w:sz w:val="20"/>
          <w:szCs w:val="20"/>
          <w:lang w:eastAsia="sk-SK"/>
        </w:rPr>
        <w:t>,</w:t>
      </w:r>
      <w:r>
        <w:rPr>
          <w:rFonts w:ascii="Cambria" w:hAnsi="Cambria" w:cs="TimesNewRomanPSMT"/>
          <w:sz w:val="20"/>
          <w:szCs w:val="20"/>
          <w:lang w:eastAsia="sk-SK"/>
        </w:rPr>
        <w:t xml:space="preserve"> na ktorom sa vada prejavila</w:t>
      </w:r>
      <w:r w:rsidRPr="00876F95">
        <w:rPr>
          <w:rFonts w:ascii="Cambria" w:hAnsi="Cambria" w:cs="TimesNewRomanPSMT"/>
          <w:sz w:val="20"/>
          <w:szCs w:val="20"/>
          <w:lang w:eastAsia="sk-SK"/>
        </w:rPr>
        <w:t xml:space="preserve"> a to za nasledovných podmienok:</w:t>
      </w:r>
      <w:r>
        <w:rPr>
          <w:rFonts w:ascii="Cambria" w:hAnsi="Cambria" w:cs="TimesNewRomanPSMT"/>
          <w:sz w:val="20"/>
          <w:szCs w:val="20"/>
          <w:lang w:eastAsia="sk-SK"/>
        </w:rPr>
        <w:br/>
      </w:r>
      <w:r w:rsidRPr="00876F95">
        <w:rPr>
          <w:rFonts w:ascii="Cambria" w:hAnsi="Cambria" w:cs="TimesNewRomanPSMT"/>
          <w:sz w:val="20"/>
          <w:szCs w:val="20"/>
          <w:lang w:eastAsia="sk-SK"/>
        </w:rPr>
        <w:t xml:space="preserve">- reakcia </w:t>
      </w:r>
      <w:r>
        <w:rPr>
          <w:rFonts w:ascii="Cambria" w:hAnsi="Cambria" w:cs="TimesNewRomanPSMT"/>
          <w:sz w:val="20"/>
          <w:szCs w:val="20"/>
          <w:lang w:eastAsia="sk-SK"/>
        </w:rPr>
        <w:t>Predávajúceho</w:t>
      </w:r>
      <w:r w:rsidRPr="00876F95">
        <w:rPr>
          <w:rFonts w:ascii="Cambria" w:hAnsi="Cambria" w:cs="TimesNewRomanPSMT"/>
          <w:sz w:val="20"/>
          <w:szCs w:val="20"/>
          <w:lang w:eastAsia="sk-SK"/>
        </w:rPr>
        <w:t xml:space="preserve"> na reklamovanú vadu prebehne najneskôr do 12 hodín od jej nahlásenia </w:t>
      </w:r>
      <w:r>
        <w:rPr>
          <w:rFonts w:ascii="Cambria" w:hAnsi="Cambria" w:cs="TimesNewRomanPSMT"/>
          <w:sz w:val="20"/>
          <w:szCs w:val="20"/>
          <w:lang w:eastAsia="sk-SK"/>
        </w:rPr>
        <w:t>Predávajúcemu</w:t>
      </w:r>
      <w:r w:rsidRPr="00876F95">
        <w:rPr>
          <w:rFonts w:ascii="Cambria" w:hAnsi="Cambria" w:cs="TimesNewRomanPSMT"/>
          <w:sz w:val="20"/>
          <w:szCs w:val="20"/>
          <w:lang w:eastAsia="sk-SK"/>
        </w:rPr>
        <w:t>;</w:t>
      </w:r>
      <w:r>
        <w:rPr>
          <w:rFonts w:ascii="Cambria" w:hAnsi="Cambria" w:cs="TimesNewRomanPSMT"/>
          <w:sz w:val="20"/>
          <w:szCs w:val="20"/>
          <w:lang w:eastAsia="sk-SK"/>
        </w:rPr>
        <w:br/>
      </w:r>
      <w:r w:rsidRPr="00876F95">
        <w:rPr>
          <w:rFonts w:ascii="Cambria" w:hAnsi="Cambria" w:cs="TimesNewRomanPSMT"/>
          <w:sz w:val="20"/>
          <w:szCs w:val="20"/>
          <w:lang w:eastAsia="sk-SK"/>
        </w:rPr>
        <w:t xml:space="preserve">- nástup na odstránenie reklamovanej vady uskutoční </w:t>
      </w:r>
      <w:r>
        <w:rPr>
          <w:rFonts w:ascii="Cambria" w:hAnsi="Cambria" w:cs="TimesNewRomanPSMT"/>
          <w:sz w:val="20"/>
          <w:szCs w:val="20"/>
          <w:lang w:eastAsia="sk-SK"/>
        </w:rPr>
        <w:t>Predávajúci</w:t>
      </w:r>
      <w:r w:rsidRPr="00876F95">
        <w:rPr>
          <w:rFonts w:ascii="Cambria" w:hAnsi="Cambria" w:cs="TimesNewRomanPSMT"/>
          <w:sz w:val="20"/>
          <w:szCs w:val="20"/>
          <w:lang w:eastAsia="sk-SK"/>
        </w:rPr>
        <w:t xml:space="preserve"> najneskôr do 24 hodín od jej nahlásenia </w:t>
      </w:r>
      <w:r>
        <w:rPr>
          <w:rFonts w:ascii="Cambria" w:hAnsi="Cambria" w:cs="TimesNewRomanPSMT"/>
          <w:sz w:val="20"/>
          <w:szCs w:val="20"/>
          <w:lang w:eastAsia="sk-SK"/>
        </w:rPr>
        <w:t>Predávajúcemu</w:t>
      </w:r>
      <w:r w:rsidRPr="00876F95">
        <w:rPr>
          <w:rFonts w:ascii="Cambria" w:hAnsi="Cambria" w:cs="TimesNewRomanPSMT"/>
          <w:sz w:val="20"/>
          <w:szCs w:val="20"/>
          <w:lang w:eastAsia="sk-SK"/>
        </w:rPr>
        <w:t>;</w:t>
      </w:r>
    </w:p>
    <w:p w:rsidR="00DF4B23" w:rsidRDefault="00DF4B23" w:rsidP="009F4D12">
      <w:pPr>
        <w:spacing w:after="0" w:line="240" w:lineRule="auto"/>
        <w:ind w:left="426"/>
        <w:jc w:val="both"/>
        <w:rPr>
          <w:rFonts w:ascii="Cambria" w:hAnsi="Cambria" w:cs="TimesNewRomanPSMT"/>
          <w:sz w:val="20"/>
          <w:szCs w:val="20"/>
          <w:lang w:eastAsia="sk-SK"/>
        </w:rPr>
      </w:pPr>
      <w:r w:rsidRPr="00876F95">
        <w:rPr>
          <w:rFonts w:ascii="Cambria" w:hAnsi="Cambria" w:cs="TimesNewRomanPSMT"/>
          <w:sz w:val="20"/>
          <w:szCs w:val="20"/>
          <w:lang w:eastAsia="sk-SK"/>
        </w:rPr>
        <w:t xml:space="preserve">- odstránenie reklamovanej vady vykoná </w:t>
      </w:r>
      <w:r>
        <w:rPr>
          <w:rFonts w:ascii="Cambria" w:hAnsi="Cambria" w:cs="TimesNewRomanPSMT"/>
          <w:sz w:val="20"/>
          <w:szCs w:val="20"/>
          <w:lang w:eastAsia="sk-SK"/>
        </w:rPr>
        <w:t>Predávajúci</w:t>
      </w:r>
      <w:r w:rsidRPr="00876F95">
        <w:rPr>
          <w:rFonts w:ascii="Cambria" w:hAnsi="Cambria" w:cs="TimesNewRomanPSMT"/>
          <w:sz w:val="20"/>
          <w:szCs w:val="20"/>
          <w:lang w:eastAsia="sk-SK"/>
        </w:rPr>
        <w:t xml:space="preserve"> najneskôr do 48 hodín od jej nahlásenia </w:t>
      </w:r>
      <w:r>
        <w:rPr>
          <w:rFonts w:ascii="Cambria" w:hAnsi="Cambria" w:cs="TimesNewRomanPSMT"/>
          <w:sz w:val="20"/>
          <w:szCs w:val="20"/>
          <w:lang w:eastAsia="sk-SK"/>
        </w:rPr>
        <w:t>Predávajúcemu</w:t>
      </w:r>
      <w:r w:rsidRPr="00876F95">
        <w:rPr>
          <w:rFonts w:ascii="Cambria" w:hAnsi="Cambria" w:cs="TimesNewRomanPSMT"/>
          <w:sz w:val="20"/>
          <w:szCs w:val="20"/>
          <w:lang w:eastAsia="sk-SK"/>
        </w:rPr>
        <w:t>.</w:t>
      </w:r>
    </w:p>
    <w:p w:rsidR="00DF4B23" w:rsidRDefault="00DF4B23" w:rsidP="00206EB4">
      <w:pPr>
        <w:spacing w:after="0" w:line="240" w:lineRule="auto"/>
        <w:ind w:left="426"/>
        <w:rPr>
          <w:rFonts w:ascii="Cambria" w:hAnsi="Cambria" w:cs="TimesNewRomanPSMT"/>
          <w:sz w:val="20"/>
          <w:szCs w:val="20"/>
          <w:lang w:eastAsia="sk-SK"/>
        </w:rPr>
      </w:pPr>
    </w:p>
    <w:p w:rsidR="00DF4B23" w:rsidRPr="0064213E" w:rsidRDefault="00DF4B23" w:rsidP="009F4D12">
      <w:pPr>
        <w:numPr>
          <w:ilvl w:val="0"/>
          <w:numId w:val="8"/>
        </w:numPr>
        <w:spacing w:after="0" w:line="240" w:lineRule="auto"/>
        <w:ind w:left="426"/>
        <w:jc w:val="both"/>
        <w:rPr>
          <w:rFonts w:ascii="Cambria" w:hAnsi="Cambria" w:cs="TimesNewRomanPSMT"/>
          <w:sz w:val="20"/>
          <w:szCs w:val="20"/>
          <w:lang w:eastAsia="sk-SK"/>
        </w:rPr>
      </w:pPr>
      <w:r w:rsidRPr="0064213E">
        <w:rPr>
          <w:rFonts w:ascii="Cambria" w:hAnsi="Cambria" w:cs="TimesNewRomanPSMT"/>
          <w:sz w:val="20"/>
          <w:szCs w:val="20"/>
          <w:lang w:eastAsia="sk-SK"/>
        </w:rPr>
        <w:t>Predávajúci nemá nárok na náhradu nákladov súvisiacich s dopravou do miesta, kde sa tovar</w:t>
      </w:r>
      <w:r w:rsidR="001F6F65">
        <w:rPr>
          <w:rFonts w:ascii="Cambria" w:hAnsi="Cambria" w:cs="TimesNewRomanPSMT"/>
          <w:sz w:val="20"/>
          <w:szCs w:val="20"/>
          <w:lang w:eastAsia="sk-SK"/>
        </w:rPr>
        <w:t xml:space="preserve"> </w:t>
      </w:r>
      <w:r w:rsidRPr="0064213E">
        <w:rPr>
          <w:rFonts w:ascii="Cambria" w:hAnsi="Cambria" w:cs="TimesNewRomanPSMT"/>
          <w:sz w:val="20"/>
          <w:szCs w:val="20"/>
          <w:lang w:eastAsia="sk-SK"/>
        </w:rPr>
        <w:t>nachádza ani žiadny iný peňažný</w:t>
      </w:r>
      <w:r>
        <w:rPr>
          <w:rFonts w:ascii="Cambria" w:hAnsi="Cambria" w:cs="TimesNewRomanPSMT"/>
          <w:sz w:val="20"/>
          <w:szCs w:val="20"/>
          <w:lang w:eastAsia="sk-SK"/>
        </w:rPr>
        <w:t>, ani nepeňažný</w:t>
      </w:r>
      <w:r w:rsidRPr="0064213E">
        <w:rPr>
          <w:rFonts w:ascii="Cambria" w:hAnsi="Cambria" w:cs="TimesNewRomanPSMT"/>
          <w:sz w:val="20"/>
          <w:szCs w:val="20"/>
          <w:lang w:eastAsia="sk-SK"/>
        </w:rPr>
        <w:t xml:space="preserve"> nárok súvisiaci s odstránením vady/vád Tovaru resp. jeho časti. </w:t>
      </w:r>
      <w:r>
        <w:rPr>
          <w:rFonts w:ascii="Cambria" w:hAnsi="Cambria" w:cs="TimesNewRomanPSMT"/>
          <w:sz w:val="20"/>
          <w:szCs w:val="20"/>
          <w:lang w:eastAsia="sk-SK"/>
        </w:rPr>
        <w:t>Všetky náklady na diagnostiku aj o</w:t>
      </w:r>
      <w:r w:rsidRPr="0064213E">
        <w:rPr>
          <w:rFonts w:ascii="Cambria" w:hAnsi="Cambria" w:cs="TimesNewRomanPSMT"/>
          <w:sz w:val="20"/>
          <w:szCs w:val="20"/>
          <w:lang w:eastAsia="sk-SK"/>
        </w:rPr>
        <w:t>dstránenie vady/vád</w:t>
      </w:r>
      <w:r>
        <w:rPr>
          <w:rFonts w:ascii="Cambria" w:hAnsi="Cambria" w:cs="TimesNewRomanPSMT"/>
          <w:sz w:val="20"/>
          <w:szCs w:val="20"/>
          <w:lang w:eastAsia="sk-SK"/>
        </w:rPr>
        <w:t xml:space="preserve"> a s nimi súvisiace činnosti nesie P</w:t>
      </w:r>
      <w:r w:rsidRPr="0064213E">
        <w:rPr>
          <w:rFonts w:ascii="Cambria" w:hAnsi="Cambria" w:cs="TimesNewRomanPSMT"/>
          <w:sz w:val="20"/>
          <w:szCs w:val="20"/>
          <w:lang w:eastAsia="sk-SK"/>
        </w:rPr>
        <w:t>redávajúci</w:t>
      </w:r>
      <w:r>
        <w:rPr>
          <w:rFonts w:ascii="Cambria" w:hAnsi="Cambria" w:cs="TimesNewRomanPSMT"/>
          <w:sz w:val="20"/>
          <w:szCs w:val="20"/>
          <w:lang w:eastAsia="sk-SK"/>
        </w:rPr>
        <w:t xml:space="preserve">. Od nástupu na odstránenie reklamovanej vady až do jej odstránenia potvrdeného Kupujúcim, </w:t>
      </w:r>
      <w:r w:rsidRPr="0064213E">
        <w:rPr>
          <w:rFonts w:ascii="Cambria" w:hAnsi="Cambria" w:cs="TimesNewRomanPSMT"/>
          <w:sz w:val="20"/>
          <w:szCs w:val="20"/>
          <w:lang w:eastAsia="sk-SK"/>
        </w:rPr>
        <w:t>znáša Predávajúci nebezpečenstvo škody na Tovare</w:t>
      </w:r>
      <w:r>
        <w:rPr>
          <w:rFonts w:ascii="Cambria" w:hAnsi="Cambria" w:cs="TimesNewRomanPSMT"/>
          <w:sz w:val="20"/>
          <w:szCs w:val="20"/>
          <w:lang w:eastAsia="sk-SK"/>
        </w:rPr>
        <w:t>, alebo jeho častiach, nezávisle od miesta, kde sa Tovar nachádza, aj náklady na všetky súvisiace služby, vrátane opätovného uvedenia Tovaru do funkčného a bezchybného stavu</w:t>
      </w:r>
      <w:r w:rsidRPr="0064213E">
        <w:rPr>
          <w:rFonts w:ascii="Cambria" w:hAnsi="Cambria" w:cs="TimesNewRomanPSMT"/>
          <w:sz w:val="20"/>
          <w:szCs w:val="20"/>
          <w:lang w:eastAsia="sk-SK"/>
        </w:rPr>
        <w:t>.</w:t>
      </w:r>
      <w:r>
        <w:rPr>
          <w:rFonts w:ascii="Cambria" w:hAnsi="Cambria" w:cs="TimesNewRomanPSMT"/>
          <w:sz w:val="20"/>
          <w:szCs w:val="20"/>
          <w:lang w:eastAsia="sk-SK"/>
        </w:rPr>
        <w:t xml:space="preserve"> Rovnakú zodpovednosť nesie Predávajúci v prípade postupu podľa bodu 9 tohto článku.</w:t>
      </w:r>
    </w:p>
    <w:p w:rsidR="00DF4B23" w:rsidRPr="0064213E" w:rsidRDefault="00DF4B23" w:rsidP="0064213E">
      <w:pPr>
        <w:spacing w:after="0" w:line="240" w:lineRule="auto"/>
        <w:ind w:left="425"/>
        <w:jc w:val="both"/>
        <w:rPr>
          <w:rFonts w:ascii="Cambria" w:hAnsi="Cambria" w:cs="TimesNewRomanPSMT"/>
          <w:sz w:val="20"/>
          <w:szCs w:val="20"/>
          <w:lang w:eastAsia="sk-SK"/>
        </w:rPr>
      </w:pPr>
    </w:p>
    <w:p w:rsidR="00DF4B23" w:rsidRPr="0064213E" w:rsidRDefault="00DF4B23" w:rsidP="0064213E">
      <w:pPr>
        <w:numPr>
          <w:ilvl w:val="0"/>
          <w:numId w:val="8"/>
        </w:numPr>
        <w:spacing w:after="0" w:line="240" w:lineRule="auto"/>
        <w:ind w:left="425" w:hanging="425"/>
        <w:jc w:val="both"/>
        <w:rPr>
          <w:rFonts w:ascii="Cambria" w:hAnsi="Cambria" w:cs="TimesNewRomanPSMT"/>
          <w:sz w:val="20"/>
          <w:szCs w:val="20"/>
          <w:lang w:eastAsia="sk-SK"/>
        </w:rPr>
      </w:pPr>
      <w:r w:rsidRPr="0064213E">
        <w:rPr>
          <w:rFonts w:ascii="Cambria" w:hAnsi="Cambria" w:cs="TimesNewRomanPSMT"/>
          <w:sz w:val="20"/>
          <w:szCs w:val="20"/>
          <w:lang w:eastAsia="sk-SK"/>
        </w:rPr>
        <w:t>Ak Predávajúci po výzve Kupujúceho neodstráni vadu/vady v</w:t>
      </w:r>
      <w:r>
        <w:rPr>
          <w:rFonts w:ascii="Cambria" w:hAnsi="Cambria" w:cs="TimesNewRomanPSMT"/>
          <w:sz w:val="20"/>
          <w:szCs w:val="20"/>
          <w:lang w:eastAsia="sk-SK"/>
        </w:rPr>
        <w:t> </w:t>
      </w:r>
      <w:r w:rsidRPr="0064213E">
        <w:rPr>
          <w:rFonts w:ascii="Cambria" w:hAnsi="Cambria" w:cs="TimesNewRomanPSMT"/>
          <w:sz w:val="20"/>
          <w:szCs w:val="20"/>
          <w:lang w:eastAsia="sk-SK"/>
        </w:rPr>
        <w:t>lehote</w:t>
      </w:r>
      <w:r>
        <w:rPr>
          <w:rFonts w:ascii="Cambria" w:hAnsi="Cambria" w:cs="TimesNewRomanPSMT"/>
          <w:sz w:val="20"/>
          <w:szCs w:val="20"/>
          <w:lang w:eastAsia="sk-SK"/>
        </w:rPr>
        <w:t xml:space="preserve"> uvedenej v bode 7 tohto článku a ak sa </w:t>
      </w:r>
      <w:r w:rsidRPr="0064213E">
        <w:rPr>
          <w:rFonts w:ascii="Cambria" w:hAnsi="Cambria" w:cs="TimesNewRomanPSMT"/>
          <w:sz w:val="20"/>
          <w:szCs w:val="20"/>
          <w:lang w:eastAsia="sk-SK"/>
        </w:rPr>
        <w:t xml:space="preserve">zmluvné strany  nedohodnú inak, je Kupujúci oprávnený zabezpečiť odstránenie vady/vád Tovaru prípadne jeho časti  na </w:t>
      </w:r>
      <w:r>
        <w:rPr>
          <w:rFonts w:ascii="Cambria" w:hAnsi="Cambria" w:cs="TimesNewRomanPSMT"/>
          <w:sz w:val="20"/>
          <w:szCs w:val="20"/>
          <w:lang w:eastAsia="sk-SK"/>
        </w:rPr>
        <w:t>náklady Predávajúceho inde</w:t>
      </w:r>
      <w:r w:rsidRPr="0064213E">
        <w:rPr>
          <w:rFonts w:ascii="Cambria" w:hAnsi="Cambria" w:cs="TimesNewRomanPSMT"/>
          <w:sz w:val="20"/>
          <w:szCs w:val="20"/>
          <w:lang w:eastAsia="sk-SK"/>
        </w:rPr>
        <w:t xml:space="preserve">. Takéto svoje rozhodnutie oznámi písomne Predávajúcemu. </w:t>
      </w:r>
    </w:p>
    <w:p w:rsidR="00DF4B23" w:rsidRPr="0064213E" w:rsidRDefault="00DF4B23" w:rsidP="00CF5401">
      <w:pPr>
        <w:spacing w:after="0" w:line="240" w:lineRule="auto"/>
        <w:ind w:left="425"/>
        <w:jc w:val="both"/>
        <w:rPr>
          <w:rFonts w:ascii="Cambria" w:hAnsi="Cambria" w:cs="TimesNewRomanPSMT"/>
          <w:sz w:val="20"/>
          <w:szCs w:val="20"/>
          <w:lang w:eastAsia="sk-SK"/>
        </w:rPr>
      </w:pPr>
      <w:r w:rsidRPr="0064213E">
        <w:rPr>
          <w:rFonts w:ascii="Cambria" w:hAnsi="Cambria" w:cs="TimesNewRomanPSMT"/>
          <w:sz w:val="20"/>
          <w:szCs w:val="20"/>
          <w:lang w:eastAsia="sk-SK"/>
        </w:rPr>
        <w:t>Všetky náklady súvisiace s odstránením vady/vád Tovaru alebo jeho časti spôsobom podľa</w:t>
      </w:r>
      <w:r>
        <w:rPr>
          <w:rFonts w:ascii="Cambria" w:hAnsi="Cambria" w:cs="TimesNewRomanPSMT"/>
          <w:sz w:val="20"/>
          <w:szCs w:val="20"/>
          <w:lang w:eastAsia="sk-SK"/>
        </w:rPr>
        <w:t xml:space="preserve"> tohto</w:t>
      </w:r>
      <w:r w:rsidRPr="0064213E">
        <w:rPr>
          <w:rFonts w:ascii="Cambria" w:hAnsi="Cambria" w:cs="TimesNewRomanPSMT"/>
          <w:sz w:val="20"/>
          <w:szCs w:val="20"/>
          <w:lang w:eastAsia="sk-SK"/>
        </w:rPr>
        <w:t xml:space="preserve"> bodu je povinný Predávajúci nahradiť Kupujúcemu najneskôr do </w:t>
      </w:r>
      <w:r>
        <w:rPr>
          <w:rFonts w:ascii="Cambria" w:hAnsi="Cambria" w:cs="TimesNewRomanPSMT"/>
          <w:sz w:val="20"/>
          <w:szCs w:val="20"/>
          <w:lang w:eastAsia="sk-SK"/>
        </w:rPr>
        <w:t>7</w:t>
      </w:r>
      <w:r w:rsidRPr="0064213E">
        <w:rPr>
          <w:rFonts w:ascii="Cambria" w:hAnsi="Cambria" w:cs="TimesNewRomanPSMT"/>
          <w:sz w:val="20"/>
          <w:szCs w:val="20"/>
          <w:lang w:eastAsia="sk-SK"/>
        </w:rPr>
        <w:t xml:space="preserve"> (</w:t>
      </w:r>
      <w:r>
        <w:rPr>
          <w:rFonts w:ascii="Cambria" w:hAnsi="Cambria" w:cs="TimesNewRomanPSMT"/>
          <w:sz w:val="20"/>
          <w:szCs w:val="20"/>
          <w:lang w:eastAsia="sk-SK"/>
        </w:rPr>
        <w:t>siedmych</w:t>
      </w:r>
      <w:r w:rsidRPr="0064213E">
        <w:rPr>
          <w:rFonts w:ascii="Cambria" w:hAnsi="Cambria" w:cs="TimesNewRomanPSMT"/>
          <w:sz w:val="20"/>
          <w:szCs w:val="20"/>
          <w:lang w:eastAsia="sk-SK"/>
        </w:rPr>
        <w:t xml:space="preserve">) dní od doručenia vyúčtovania nákladov Predávajúcemu. Kupujúci je povinný písomne oznámiť predávajúcemu výšku nákladov </w:t>
      </w:r>
      <w:r w:rsidRPr="0064213E">
        <w:rPr>
          <w:rFonts w:ascii="Cambria" w:hAnsi="Cambria" w:cs="TimesNewRomanPSMT"/>
          <w:sz w:val="20"/>
          <w:szCs w:val="20"/>
          <w:lang w:eastAsia="sk-SK"/>
        </w:rPr>
        <w:lastRenderedPageBreak/>
        <w:t xml:space="preserve">vynaložených na odstránenie vady/vád Tovaru alebo jeho časti bez zbytočného odkladu po ich zaplatení. Nákladmi pre účely odstránenia vady diela sa rozumejú najmä všetky výdavky Kupujúceho súvisiace s dopravou, všetky výdavky súvisiace s prípadným posúdením vady/vád, výdavky na materiál a výdavky na prácu. </w:t>
      </w:r>
    </w:p>
    <w:p w:rsidR="00DF4B23" w:rsidRPr="00A01F86" w:rsidRDefault="00DF4B23" w:rsidP="00206EB4">
      <w:pPr>
        <w:spacing w:after="0" w:line="240" w:lineRule="auto"/>
        <w:jc w:val="both"/>
        <w:rPr>
          <w:rFonts w:ascii="Cambria" w:hAnsi="Cambria" w:cs="TimesNewRomanPSMT"/>
          <w:sz w:val="20"/>
          <w:szCs w:val="20"/>
          <w:lang w:eastAsia="sk-SK"/>
        </w:rPr>
      </w:pPr>
    </w:p>
    <w:p w:rsidR="00DF4B23" w:rsidRPr="00A01F86" w:rsidRDefault="00DF4B23" w:rsidP="0064213E">
      <w:pPr>
        <w:numPr>
          <w:ilvl w:val="0"/>
          <w:numId w:val="8"/>
        </w:numPr>
        <w:tabs>
          <w:tab w:val="left" w:pos="426"/>
        </w:tabs>
        <w:autoSpaceDE w:val="0"/>
        <w:autoSpaceDN w:val="0"/>
        <w:adjustRightInd w:val="0"/>
        <w:spacing w:after="0" w:line="240" w:lineRule="auto"/>
        <w:ind w:left="426" w:hanging="426"/>
        <w:jc w:val="both"/>
        <w:rPr>
          <w:rFonts w:ascii="Cambria" w:hAnsi="Cambria" w:cs="TimesNewRomanPSMT"/>
          <w:sz w:val="20"/>
          <w:szCs w:val="20"/>
          <w:lang w:eastAsia="sk-SK"/>
        </w:rPr>
      </w:pPr>
      <w:r w:rsidRPr="00A01F86">
        <w:rPr>
          <w:rFonts w:ascii="Cambria" w:hAnsi="Cambria" w:cs="TimesNewRomanPSMT"/>
          <w:sz w:val="20"/>
          <w:szCs w:val="20"/>
          <w:lang w:eastAsia="sk-SK"/>
        </w:rPr>
        <w:t>Predávajúci nenesie zodpovednosť za vady spôsobené neodbornou prevádzkou a neodbornou obsluhou</w:t>
      </w:r>
      <w:r>
        <w:rPr>
          <w:rFonts w:ascii="Cambria" w:hAnsi="Cambria" w:cs="TimesNewRomanPSMT"/>
          <w:sz w:val="20"/>
          <w:szCs w:val="20"/>
          <w:lang w:eastAsia="sk-SK"/>
        </w:rPr>
        <w:t>.</w:t>
      </w:r>
    </w:p>
    <w:p w:rsidR="00DF4B23" w:rsidRPr="00A01F86" w:rsidRDefault="00DF4B23" w:rsidP="0064213E">
      <w:pPr>
        <w:tabs>
          <w:tab w:val="left" w:pos="426"/>
        </w:tabs>
        <w:autoSpaceDE w:val="0"/>
        <w:autoSpaceDN w:val="0"/>
        <w:adjustRightInd w:val="0"/>
        <w:spacing w:after="0" w:line="240" w:lineRule="auto"/>
        <w:ind w:left="426"/>
        <w:jc w:val="both"/>
        <w:rPr>
          <w:rFonts w:ascii="Cambria" w:hAnsi="Cambria" w:cs="TimesNewRomanPSMT"/>
          <w:sz w:val="20"/>
          <w:szCs w:val="20"/>
          <w:lang w:eastAsia="sk-SK"/>
        </w:rPr>
      </w:pPr>
    </w:p>
    <w:p w:rsidR="00DF4B23" w:rsidRDefault="00DF4B23" w:rsidP="00206EB4">
      <w:pPr>
        <w:numPr>
          <w:ilvl w:val="0"/>
          <w:numId w:val="8"/>
        </w:numPr>
        <w:tabs>
          <w:tab w:val="left" w:pos="360"/>
          <w:tab w:val="left" w:pos="1155"/>
        </w:tabs>
        <w:autoSpaceDE w:val="0"/>
        <w:autoSpaceDN w:val="0"/>
        <w:adjustRightInd w:val="0"/>
        <w:spacing w:after="0" w:line="240" w:lineRule="auto"/>
        <w:ind w:left="426" w:hanging="426"/>
        <w:jc w:val="both"/>
        <w:rPr>
          <w:rFonts w:ascii="Cambria" w:hAnsi="Cambria" w:cs="TimesNewRomanPSMT"/>
          <w:sz w:val="20"/>
          <w:szCs w:val="20"/>
          <w:lang w:eastAsia="sk-SK"/>
        </w:rPr>
      </w:pPr>
      <w:r w:rsidRPr="00206EB4">
        <w:rPr>
          <w:rFonts w:ascii="Cambria" w:hAnsi="Cambria" w:cs="TimesNewRomanPSMT"/>
          <w:sz w:val="20"/>
          <w:szCs w:val="20"/>
          <w:lang w:eastAsia="sk-SK"/>
        </w:rPr>
        <w:t xml:space="preserve"> V prípade reklamácie Tovaru alebo jeho častí bude Kupujúci postupovať pri uplatnení svojich nárokov, pokiaľ nie sú upravené v tejto zmluve, v zmysle príslušných ustanovení Obchodného zákonníka SR </w:t>
      </w:r>
      <w:r w:rsidR="00DA3412">
        <w:rPr>
          <w:rFonts w:ascii="Cambria" w:hAnsi="Cambria" w:cs="TimesNewRomanPSMT"/>
          <w:sz w:val="20"/>
          <w:szCs w:val="20"/>
          <w:lang w:eastAsia="sk-SK"/>
        </w:rPr>
        <w:t>prípadne</w:t>
      </w:r>
      <w:r w:rsidRPr="00206EB4">
        <w:rPr>
          <w:rFonts w:ascii="Cambria" w:hAnsi="Cambria" w:cs="TimesNewRomanPSMT"/>
          <w:sz w:val="20"/>
          <w:szCs w:val="20"/>
          <w:lang w:eastAsia="sk-SK"/>
        </w:rPr>
        <w:t xml:space="preserve"> iných všeobecne záväzných právnych predpisov</w:t>
      </w:r>
      <w:r>
        <w:rPr>
          <w:rFonts w:ascii="Cambria" w:hAnsi="Cambria" w:cs="TimesNewRomanPSMT"/>
          <w:sz w:val="20"/>
          <w:szCs w:val="20"/>
          <w:lang w:eastAsia="sk-SK"/>
        </w:rPr>
        <w:t>.</w:t>
      </w:r>
    </w:p>
    <w:p w:rsidR="00DF4B23" w:rsidRPr="00206EB4" w:rsidRDefault="00DF4B23" w:rsidP="00206EB4">
      <w:pPr>
        <w:tabs>
          <w:tab w:val="left" w:pos="360"/>
          <w:tab w:val="left" w:pos="1155"/>
        </w:tabs>
        <w:autoSpaceDE w:val="0"/>
        <w:autoSpaceDN w:val="0"/>
        <w:adjustRightInd w:val="0"/>
        <w:spacing w:after="0" w:line="240" w:lineRule="auto"/>
        <w:ind w:left="426"/>
        <w:jc w:val="both"/>
        <w:rPr>
          <w:rFonts w:ascii="Cambria" w:hAnsi="Cambria" w:cs="TimesNewRomanPSMT"/>
          <w:sz w:val="20"/>
          <w:szCs w:val="20"/>
          <w:lang w:eastAsia="sk-SK"/>
        </w:rPr>
      </w:pPr>
      <w:r w:rsidRPr="00206EB4">
        <w:rPr>
          <w:rFonts w:ascii="Cambria" w:hAnsi="Cambria" w:cs="TimesNewRomanPSMT"/>
          <w:sz w:val="20"/>
          <w:szCs w:val="20"/>
          <w:lang w:eastAsia="sk-SK"/>
        </w:rPr>
        <w:tab/>
      </w:r>
    </w:p>
    <w:p w:rsidR="00DF4B23" w:rsidRDefault="00DF4B23" w:rsidP="00B635D8">
      <w:pPr>
        <w:numPr>
          <w:ilvl w:val="0"/>
          <w:numId w:val="8"/>
        </w:numPr>
        <w:tabs>
          <w:tab w:val="left" w:pos="360"/>
        </w:tabs>
        <w:autoSpaceDE w:val="0"/>
        <w:autoSpaceDN w:val="0"/>
        <w:adjustRightInd w:val="0"/>
        <w:spacing w:after="0" w:line="240" w:lineRule="auto"/>
        <w:ind w:left="426" w:hanging="426"/>
        <w:jc w:val="both"/>
        <w:rPr>
          <w:rFonts w:ascii="Cambria" w:hAnsi="Cambria" w:cs="TimesNewRomanPSMT"/>
          <w:sz w:val="20"/>
          <w:szCs w:val="20"/>
          <w:lang w:eastAsia="sk-SK"/>
        </w:rPr>
      </w:pPr>
      <w:r>
        <w:rPr>
          <w:rFonts w:ascii="Cambria" w:hAnsi="Cambria" w:cs="TimesNewRomanPSMT"/>
          <w:sz w:val="20"/>
          <w:szCs w:val="20"/>
          <w:lang w:eastAsia="sk-SK"/>
        </w:rPr>
        <w:t>Najneskôr v deň odovzdania Tovaru, alebo jeho časti, Predávajúci</w:t>
      </w:r>
      <w:r w:rsidRPr="00A01F86">
        <w:rPr>
          <w:rFonts w:ascii="Cambria" w:hAnsi="Cambria" w:cs="TimesNewRomanPSMT"/>
          <w:sz w:val="20"/>
          <w:szCs w:val="20"/>
          <w:lang w:eastAsia="sk-SK"/>
        </w:rPr>
        <w:t xml:space="preserve"> poskytne </w:t>
      </w:r>
      <w:r>
        <w:rPr>
          <w:rFonts w:ascii="Cambria" w:hAnsi="Cambria" w:cs="TimesNewRomanPSMT"/>
          <w:sz w:val="20"/>
          <w:szCs w:val="20"/>
          <w:lang w:eastAsia="sk-SK"/>
        </w:rPr>
        <w:t>Kupujúcemu</w:t>
      </w:r>
      <w:r w:rsidRPr="00A01F86">
        <w:rPr>
          <w:rFonts w:ascii="Cambria" w:hAnsi="Cambria" w:cs="TimesNewRomanPSMT"/>
          <w:sz w:val="20"/>
          <w:szCs w:val="20"/>
          <w:lang w:eastAsia="sk-SK"/>
        </w:rPr>
        <w:t xml:space="preserve"> informáciu o kontaktných bodoch - telefónne číslo a e-mailovú adresu, určené na zadávanie reklamácií,</w:t>
      </w:r>
      <w:r>
        <w:rPr>
          <w:rFonts w:ascii="Cambria" w:hAnsi="Cambria" w:cs="TimesNewRomanPSMT"/>
          <w:sz w:val="20"/>
          <w:szCs w:val="20"/>
          <w:lang w:eastAsia="sk-SK"/>
        </w:rPr>
        <w:t xml:space="preserve"> </w:t>
      </w:r>
      <w:r w:rsidRPr="00A01F86">
        <w:rPr>
          <w:rFonts w:ascii="Cambria" w:hAnsi="Cambria" w:cs="TimesNewRomanPSMT"/>
          <w:sz w:val="20"/>
          <w:szCs w:val="20"/>
          <w:lang w:eastAsia="sk-SK"/>
        </w:rPr>
        <w:t>objednávok a odborných otázok k prevádzke a</w:t>
      </w:r>
      <w:r>
        <w:rPr>
          <w:rFonts w:ascii="Cambria" w:hAnsi="Cambria" w:cs="TimesNewRomanPSMT"/>
          <w:sz w:val="20"/>
          <w:szCs w:val="20"/>
          <w:lang w:eastAsia="sk-SK"/>
        </w:rPr>
        <w:t> </w:t>
      </w:r>
      <w:r w:rsidRPr="00A01F86">
        <w:rPr>
          <w:rFonts w:ascii="Cambria" w:hAnsi="Cambria" w:cs="TimesNewRomanPSMT"/>
          <w:sz w:val="20"/>
          <w:szCs w:val="20"/>
          <w:lang w:eastAsia="sk-SK"/>
        </w:rPr>
        <w:t>obsluhe</w:t>
      </w:r>
      <w:r>
        <w:rPr>
          <w:rFonts w:ascii="Cambria" w:hAnsi="Cambria" w:cs="TimesNewRomanPSMT"/>
          <w:sz w:val="20"/>
          <w:szCs w:val="20"/>
          <w:lang w:eastAsia="sk-SK"/>
        </w:rPr>
        <w:t xml:space="preserve"> </w:t>
      </w:r>
      <w:r w:rsidRPr="00A01F86">
        <w:rPr>
          <w:rFonts w:ascii="Cambria" w:hAnsi="Cambria" w:cs="TimesNewRomanPSMT"/>
          <w:sz w:val="20"/>
          <w:szCs w:val="20"/>
          <w:lang w:eastAsia="sk-SK"/>
        </w:rPr>
        <w:t>pri</w:t>
      </w:r>
      <w:r>
        <w:rPr>
          <w:rFonts w:ascii="Cambria" w:hAnsi="Cambria" w:cs="TimesNewRomanPSMT"/>
          <w:sz w:val="20"/>
          <w:szCs w:val="20"/>
          <w:lang w:eastAsia="sk-SK"/>
        </w:rPr>
        <w:t xml:space="preserve"> </w:t>
      </w:r>
      <w:r w:rsidRPr="00A01F86">
        <w:rPr>
          <w:rFonts w:ascii="Cambria" w:hAnsi="Cambria" w:cs="TimesNewRomanPSMT"/>
          <w:sz w:val="20"/>
          <w:szCs w:val="20"/>
          <w:lang w:eastAsia="sk-SK"/>
        </w:rPr>
        <w:t>využívaní</w:t>
      </w:r>
      <w:r>
        <w:rPr>
          <w:rFonts w:ascii="Cambria" w:hAnsi="Cambria" w:cs="TimesNewRomanPSMT"/>
          <w:sz w:val="20"/>
          <w:szCs w:val="20"/>
          <w:lang w:eastAsia="sk-SK"/>
        </w:rPr>
        <w:t xml:space="preserve"> Tovaru Kupujúcim</w:t>
      </w:r>
      <w:r w:rsidRPr="00A01F86">
        <w:rPr>
          <w:rFonts w:ascii="Cambria" w:hAnsi="Cambria" w:cs="TimesNewRomanPSMT"/>
          <w:sz w:val="20"/>
          <w:szCs w:val="20"/>
          <w:lang w:eastAsia="sk-SK"/>
        </w:rPr>
        <w:t xml:space="preserve"> po jeho prevzatí. </w:t>
      </w:r>
      <w:r w:rsidRPr="00A01F86">
        <w:rPr>
          <w:rFonts w:ascii="Cambria" w:hAnsi="Cambria" w:cs="TimesNewRomanPSMT"/>
          <w:sz w:val="20"/>
          <w:szCs w:val="20"/>
          <w:lang w:eastAsia="sk-SK"/>
        </w:rPr>
        <w:br/>
      </w:r>
      <w:r>
        <w:rPr>
          <w:rFonts w:ascii="Cambria" w:hAnsi="Cambria" w:cs="TimesNewRomanPSMT"/>
          <w:sz w:val="20"/>
          <w:szCs w:val="20"/>
          <w:lang w:eastAsia="sk-SK"/>
        </w:rPr>
        <w:t>Predávajúci</w:t>
      </w:r>
      <w:r w:rsidRPr="00A01F86">
        <w:rPr>
          <w:rFonts w:ascii="Cambria" w:hAnsi="Cambria" w:cs="TimesNewRomanPSMT"/>
          <w:sz w:val="20"/>
          <w:szCs w:val="20"/>
          <w:lang w:eastAsia="sk-SK"/>
        </w:rPr>
        <w:t xml:space="preserve"> zabe</w:t>
      </w:r>
      <w:r w:rsidRPr="00876F95">
        <w:rPr>
          <w:rFonts w:ascii="Cambria" w:hAnsi="Cambria" w:cs="TimesNewRomanPSMT"/>
          <w:sz w:val="20"/>
          <w:szCs w:val="20"/>
          <w:lang w:eastAsia="sk-SK"/>
        </w:rPr>
        <w:t xml:space="preserve">zpečí neustálu dostupnosť týchto kontaktných bodov a ich obsluhu kvalifikovaným personálom, vyškoleným na príjem reklamácií </w:t>
      </w:r>
      <w:r>
        <w:rPr>
          <w:rFonts w:ascii="Cambria" w:hAnsi="Cambria" w:cs="TimesNewRomanPSMT"/>
          <w:sz w:val="20"/>
          <w:szCs w:val="20"/>
          <w:lang w:eastAsia="sk-SK"/>
        </w:rPr>
        <w:t>  a</w:t>
      </w:r>
      <w:r w:rsidRPr="00876F95">
        <w:rPr>
          <w:rFonts w:ascii="Cambria" w:hAnsi="Cambria" w:cs="TimesNewRomanPSMT"/>
          <w:sz w:val="20"/>
          <w:szCs w:val="20"/>
          <w:lang w:eastAsia="sk-SK"/>
        </w:rPr>
        <w:t xml:space="preserve"> objednávok. Pod nahlásením reklamácie, alebo objednávky sa chápe odoslanie e-mailovej správy, alebo zatelefonovanie  na uvedené kontaktné body. </w:t>
      </w:r>
      <w:r>
        <w:rPr>
          <w:rFonts w:ascii="Cambria" w:hAnsi="Cambria" w:cs="TimesNewRomanPSMT"/>
          <w:sz w:val="20"/>
          <w:szCs w:val="20"/>
          <w:lang w:eastAsia="sk-SK"/>
        </w:rPr>
        <w:t>Lehoty</w:t>
      </w:r>
      <w:r w:rsidRPr="00876F95">
        <w:rPr>
          <w:rFonts w:ascii="Cambria" w:hAnsi="Cambria" w:cs="TimesNewRomanPSMT"/>
          <w:sz w:val="20"/>
          <w:szCs w:val="20"/>
          <w:lang w:eastAsia="sk-SK"/>
        </w:rPr>
        <w:t xml:space="preserve">, uvedené v bodoch </w:t>
      </w:r>
      <w:r>
        <w:rPr>
          <w:rFonts w:ascii="Cambria" w:hAnsi="Cambria" w:cs="TimesNewRomanPSMT"/>
          <w:sz w:val="20"/>
          <w:szCs w:val="20"/>
          <w:lang w:eastAsia="sk-SK"/>
        </w:rPr>
        <w:t>3, 7 a 9</w:t>
      </w:r>
      <w:r w:rsidRPr="00876F95">
        <w:rPr>
          <w:rFonts w:ascii="Cambria" w:hAnsi="Cambria" w:cs="TimesNewRomanPSMT"/>
          <w:sz w:val="20"/>
          <w:szCs w:val="20"/>
          <w:lang w:eastAsia="sk-SK"/>
        </w:rPr>
        <w:t xml:space="preserve"> tohoto článku plynú podľa údajov zaznamenaných u </w:t>
      </w:r>
      <w:r>
        <w:rPr>
          <w:rFonts w:ascii="Cambria" w:hAnsi="Cambria" w:cs="TimesNewRomanPSMT"/>
          <w:sz w:val="20"/>
          <w:szCs w:val="20"/>
          <w:lang w:eastAsia="sk-SK"/>
        </w:rPr>
        <w:t>Kupujúceho</w:t>
      </w:r>
      <w:r w:rsidRPr="00876F95">
        <w:rPr>
          <w:rFonts w:ascii="Cambria" w:hAnsi="Cambria" w:cs="TimesNewRomanPSMT"/>
          <w:sz w:val="20"/>
          <w:szCs w:val="20"/>
          <w:lang w:eastAsia="sk-SK"/>
        </w:rPr>
        <w:t xml:space="preserve">, a to aj v prípade nemožnosti dosiahnuť </w:t>
      </w:r>
      <w:r>
        <w:rPr>
          <w:rFonts w:ascii="Cambria" w:hAnsi="Cambria" w:cs="TimesNewRomanPSMT"/>
          <w:sz w:val="20"/>
          <w:szCs w:val="20"/>
          <w:lang w:eastAsia="sk-SK"/>
        </w:rPr>
        <w:t>Predávajúceho</w:t>
      </w:r>
      <w:r w:rsidRPr="00876F95">
        <w:rPr>
          <w:rFonts w:ascii="Cambria" w:hAnsi="Cambria" w:cs="TimesNewRomanPSMT"/>
          <w:sz w:val="20"/>
          <w:szCs w:val="20"/>
          <w:lang w:eastAsia="sk-SK"/>
        </w:rPr>
        <w:t xml:space="preserve"> na niektorom z kontaktných bodov.</w:t>
      </w:r>
    </w:p>
    <w:p w:rsidR="00DF4B23" w:rsidRDefault="00DF4B23" w:rsidP="0064213E">
      <w:pPr>
        <w:autoSpaceDE w:val="0"/>
        <w:autoSpaceDN w:val="0"/>
        <w:adjustRightInd w:val="0"/>
        <w:spacing w:after="0" w:line="240" w:lineRule="auto"/>
        <w:jc w:val="both"/>
        <w:rPr>
          <w:rFonts w:ascii="Cambria" w:hAnsi="Cambria" w:cs="TimesNewRomanPSMT"/>
          <w:sz w:val="20"/>
          <w:szCs w:val="20"/>
          <w:lang w:eastAsia="sk-SK"/>
        </w:rPr>
      </w:pPr>
    </w:p>
    <w:p w:rsidR="00DF4B23" w:rsidRPr="0064213E" w:rsidRDefault="00DF4B23" w:rsidP="0064213E">
      <w:pPr>
        <w:autoSpaceDE w:val="0"/>
        <w:autoSpaceDN w:val="0"/>
        <w:adjustRightInd w:val="0"/>
        <w:spacing w:after="0" w:line="240" w:lineRule="auto"/>
        <w:jc w:val="both"/>
        <w:rPr>
          <w:rFonts w:ascii="Cambria" w:hAnsi="Cambria" w:cs="TimesNewRomanPSMT"/>
          <w:sz w:val="20"/>
          <w:szCs w:val="20"/>
          <w:lang w:eastAsia="sk-SK"/>
        </w:rPr>
      </w:pP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VI</w:t>
      </w:r>
      <w:r>
        <w:rPr>
          <w:rFonts w:ascii="Cambria" w:hAnsi="Cambria" w:cs="TimesNewRomanPS-BoldMT"/>
          <w:b/>
          <w:bCs/>
          <w:sz w:val="20"/>
          <w:szCs w:val="20"/>
          <w:lang w:eastAsia="sk-SK"/>
        </w:rPr>
        <w:t>I</w:t>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Servisné podmienky</w:t>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rsidR="00DF4B23" w:rsidRPr="0064213E" w:rsidRDefault="00DF4B23" w:rsidP="0064213E">
      <w:pPr>
        <w:numPr>
          <w:ilvl w:val="0"/>
          <w:numId w:val="11"/>
        </w:numPr>
        <w:tabs>
          <w:tab w:val="left" w:pos="360"/>
        </w:tabs>
        <w:autoSpaceDE w:val="0"/>
        <w:autoSpaceDN w:val="0"/>
        <w:adjustRightInd w:val="0"/>
        <w:spacing w:after="0" w:line="240" w:lineRule="auto"/>
        <w:ind w:hanging="720"/>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 Predpredajný servis je povinný Predávajúci zabezpečiť na vlastné náklady.</w:t>
      </w:r>
    </w:p>
    <w:p w:rsidR="00DF4B23" w:rsidRPr="0064213E" w:rsidRDefault="00DF4B23" w:rsidP="0064213E">
      <w:pPr>
        <w:tabs>
          <w:tab w:val="left" w:pos="360"/>
        </w:tabs>
        <w:autoSpaceDE w:val="0"/>
        <w:autoSpaceDN w:val="0"/>
        <w:adjustRightInd w:val="0"/>
        <w:spacing w:after="0" w:line="240" w:lineRule="auto"/>
        <w:ind w:left="720"/>
        <w:jc w:val="both"/>
        <w:rPr>
          <w:rFonts w:ascii="Cambria" w:hAnsi="Cambria" w:cs="TimesNewRomanPSMT"/>
          <w:sz w:val="20"/>
          <w:szCs w:val="20"/>
          <w:lang w:eastAsia="sk-SK"/>
        </w:rPr>
      </w:pPr>
    </w:p>
    <w:p w:rsidR="00DF4B23" w:rsidRDefault="00DF4B23" w:rsidP="0064213E">
      <w:pPr>
        <w:numPr>
          <w:ilvl w:val="0"/>
          <w:numId w:val="11"/>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Predávajúci je povinný na písomný pokyn </w:t>
      </w:r>
      <w:r>
        <w:rPr>
          <w:rFonts w:ascii="Cambria" w:hAnsi="Cambria" w:cs="TimesNewRomanPSMT"/>
          <w:sz w:val="20"/>
          <w:szCs w:val="20"/>
          <w:lang w:eastAsia="sk-SK"/>
        </w:rPr>
        <w:t>K</w:t>
      </w:r>
      <w:r w:rsidRPr="0064213E">
        <w:rPr>
          <w:rFonts w:ascii="Cambria" w:hAnsi="Cambria" w:cs="TimesNewRomanPSMT"/>
          <w:sz w:val="20"/>
          <w:szCs w:val="20"/>
          <w:lang w:eastAsia="sk-SK"/>
        </w:rPr>
        <w:t>upujúceho vykonávať bezodplatne záručný servis. Postup zmluvných strán pri odstraňovaní vady/vád Tovaru resp. jeho časti upravuje čl. V</w:t>
      </w:r>
      <w:r>
        <w:rPr>
          <w:rFonts w:ascii="Cambria" w:hAnsi="Cambria" w:cs="TimesNewRomanPSMT"/>
          <w:sz w:val="20"/>
          <w:szCs w:val="20"/>
          <w:lang w:eastAsia="sk-SK"/>
        </w:rPr>
        <w:t>I</w:t>
      </w:r>
      <w:r w:rsidRPr="0064213E">
        <w:rPr>
          <w:rFonts w:ascii="Cambria" w:hAnsi="Cambria" w:cs="TimesNewRomanPSMT"/>
          <w:sz w:val="20"/>
          <w:szCs w:val="20"/>
          <w:lang w:eastAsia="sk-SK"/>
        </w:rPr>
        <w:t> tejto zmluvy.</w:t>
      </w:r>
    </w:p>
    <w:p w:rsidR="00DF4B23" w:rsidRDefault="00DF4B23" w:rsidP="00870DBE">
      <w:pPr>
        <w:pStyle w:val="ListParagraph"/>
        <w:rPr>
          <w:rFonts w:ascii="Cambria" w:hAnsi="Cambria" w:cs="TimesNewRomanPSMT"/>
          <w:sz w:val="20"/>
          <w:szCs w:val="20"/>
          <w:lang w:eastAsia="sk-SK"/>
        </w:rPr>
      </w:pPr>
    </w:p>
    <w:p w:rsidR="00DF4B23" w:rsidRPr="00111D9B" w:rsidRDefault="00DF4B23" w:rsidP="007F3F18">
      <w:pPr>
        <w:numPr>
          <w:ilvl w:val="0"/>
          <w:numId w:val="11"/>
        </w:numPr>
        <w:autoSpaceDE w:val="0"/>
        <w:autoSpaceDN w:val="0"/>
        <w:adjustRightInd w:val="0"/>
        <w:spacing w:after="0" w:line="240" w:lineRule="auto"/>
        <w:ind w:left="426" w:hanging="426"/>
        <w:jc w:val="both"/>
        <w:rPr>
          <w:rFonts w:ascii="Cambria" w:hAnsi="Cambria" w:cs="TimesNewRomanPSMT"/>
          <w:sz w:val="20"/>
          <w:szCs w:val="20"/>
          <w:lang w:eastAsia="sk-SK"/>
        </w:rPr>
      </w:pPr>
      <w:r w:rsidRPr="00111D9B">
        <w:rPr>
          <w:rStyle w:val="apple-style-span"/>
          <w:rFonts w:ascii="Cambria" w:hAnsi="Cambria" w:cs="TimesNewRomanPSMT"/>
          <w:sz w:val="20"/>
          <w:szCs w:val="20"/>
        </w:rPr>
        <w:t>Počas záručnej doby uskutoční Predávajúci dodávku náhradných dielov alebo spotrebného materiálu nevyhnutného na zabezpečenie riadnej prevádzky do 24</w:t>
      </w:r>
      <w:r w:rsidR="008F01B3" w:rsidRPr="00111D9B">
        <w:rPr>
          <w:rStyle w:val="apple-style-span"/>
          <w:rFonts w:ascii="Cambria" w:hAnsi="Cambria" w:cs="TimesNewRomanPSMT"/>
          <w:sz w:val="20"/>
          <w:szCs w:val="20"/>
        </w:rPr>
        <w:t xml:space="preserve"> </w:t>
      </w:r>
      <w:r w:rsidRPr="00111D9B">
        <w:rPr>
          <w:rStyle w:val="apple-style-span"/>
          <w:rFonts w:ascii="Cambria" w:hAnsi="Cambria" w:cs="TimesNewRomanPSMT"/>
          <w:sz w:val="20"/>
          <w:szCs w:val="20"/>
        </w:rPr>
        <w:t xml:space="preserve">hodín od nahlásenia objednávky Predávajúcemu. </w:t>
      </w:r>
      <w:r w:rsidRPr="00111D9B">
        <w:rPr>
          <w:rStyle w:val="apple-style-span"/>
          <w:rFonts w:ascii="Cambria" w:hAnsi="Cambria" w:cs="TimesNewRomanPSMT"/>
          <w:sz w:val="20"/>
          <w:szCs w:val="20"/>
        </w:rPr>
        <w:br/>
      </w:r>
    </w:p>
    <w:p w:rsidR="00636A5D" w:rsidRPr="004D6571" w:rsidRDefault="00636A5D" w:rsidP="006D2BA1">
      <w:pPr>
        <w:autoSpaceDE w:val="0"/>
        <w:autoSpaceDN w:val="0"/>
        <w:adjustRightInd w:val="0"/>
        <w:spacing w:after="0" w:line="240" w:lineRule="auto"/>
        <w:jc w:val="both"/>
        <w:rPr>
          <w:rFonts w:ascii="Cambria" w:hAnsi="Cambria" w:cs="TimesNewRomanPSMT"/>
          <w:sz w:val="20"/>
          <w:szCs w:val="20"/>
          <w:lang w:eastAsia="sk-SK"/>
        </w:rPr>
      </w:pP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VII</w:t>
      </w:r>
      <w:r>
        <w:rPr>
          <w:rFonts w:ascii="Cambria" w:hAnsi="Cambria" w:cs="TimesNewRomanPS-BoldMT"/>
          <w:b/>
          <w:bCs/>
          <w:sz w:val="20"/>
          <w:szCs w:val="20"/>
          <w:lang w:eastAsia="sk-SK"/>
        </w:rPr>
        <w:t>I</w:t>
      </w:r>
    </w:p>
    <w:p w:rsidR="00DF4B23"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Zmluvné pokuty a úroky z</w:t>
      </w:r>
      <w:r>
        <w:rPr>
          <w:rFonts w:ascii="Cambria" w:hAnsi="Cambria" w:cs="TimesNewRomanPS-BoldMT"/>
          <w:b/>
          <w:bCs/>
          <w:sz w:val="20"/>
          <w:szCs w:val="20"/>
          <w:lang w:eastAsia="sk-SK"/>
        </w:rPr>
        <w:t> </w:t>
      </w:r>
      <w:r w:rsidRPr="0064213E">
        <w:rPr>
          <w:rFonts w:ascii="Cambria" w:hAnsi="Cambria" w:cs="TimesNewRomanPS-BoldMT"/>
          <w:b/>
          <w:bCs/>
          <w:sz w:val="20"/>
          <w:szCs w:val="20"/>
          <w:lang w:eastAsia="sk-SK"/>
        </w:rPr>
        <w:t>omeškania</w:t>
      </w:r>
    </w:p>
    <w:p w:rsidR="00DF4B23" w:rsidRPr="0064213E" w:rsidRDefault="00DF4B23" w:rsidP="008101F7">
      <w:pPr>
        <w:autoSpaceDE w:val="0"/>
        <w:autoSpaceDN w:val="0"/>
        <w:adjustRightInd w:val="0"/>
        <w:spacing w:after="0" w:line="240" w:lineRule="auto"/>
        <w:jc w:val="center"/>
        <w:rPr>
          <w:rFonts w:ascii="Cambria" w:hAnsi="Cambria" w:cs="TimesNewRomanPS-BoldMT"/>
          <w:b/>
          <w:bCs/>
          <w:sz w:val="20"/>
          <w:szCs w:val="20"/>
          <w:lang w:eastAsia="sk-SK"/>
        </w:rPr>
      </w:pPr>
    </w:p>
    <w:p w:rsidR="00DF4B23" w:rsidRPr="000D12DF" w:rsidRDefault="00DF4B23" w:rsidP="004D6571">
      <w:pPr>
        <w:numPr>
          <w:ilvl w:val="0"/>
          <w:numId w:val="12"/>
        </w:numPr>
        <w:autoSpaceDE w:val="0"/>
        <w:autoSpaceDN w:val="0"/>
        <w:adjustRightInd w:val="0"/>
        <w:spacing w:after="0" w:line="240" w:lineRule="auto"/>
        <w:ind w:left="426" w:hanging="426"/>
        <w:jc w:val="both"/>
        <w:rPr>
          <w:rFonts w:ascii="Cambria" w:hAnsi="Cambria" w:cs="TimesNewRomanPSMT"/>
          <w:sz w:val="20"/>
          <w:szCs w:val="20"/>
          <w:lang w:eastAsia="sk-SK"/>
        </w:rPr>
      </w:pPr>
      <w:r w:rsidRPr="00F857D3">
        <w:rPr>
          <w:rFonts w:ascii="Cambria" w:hAnsi="Cambria" w:cs="TimesNewRomanPSMT"/>
          <w:sz w:val="20"/>
          <w:szCs w:val="20"/>
          <w:lang w:eastAsia="sk-SK"/>
        </w:rPr>
        <w:t>Zmluvné strany sa dohodli, že v prípade, ak Predávajúci nedodá Kupujúcemu Tovar, alebo jeho časť, riadne a včas v termínoch uvedených v objednávkach vyhotovených Kupujúcim, je Predávajúci povinný zaplatiť Kupujúcemu zmluvnú pokutu vo výške 1% z celkovej zmluvnej ceny Tovaru za každý aj začatý deň omeškania s </w:t>
      </w:r>
      <w:r>
        <w:rPr>
          <w:rFonts w:ascii="Cambria" w:hAnsi="Cambria" w:cs="TimesNewRomanPSMT"/>
          <w:sz w:val="20"/>
          <w:szCs w:val="20"/>
          <w:lang w:eastAsia="sk-SK"/>
        </w:rPr>
        <w:t xml:space="preserve"> </w:t>
      </w:r>
      <w:r w:rsidRPr="00F857D3">
        <w:rPr>
          <w:rFonts w:ascii="Cambria" w:hAnsi="Cambria" w:cs="TimesNewRomanPSMT"/>
          <w:sz w:val="20"/>
          <w:szCs w:val="20"/>
          <w:lang w:eastAsia="sk-SK"/>
        </w:rPr>
        <w:t xml:space="preserve">dodaním, </w:t>
      </w:r>
      <w:r w:rsidRPr="00F857D3">
        <w:rPr>
          <w:rFonts w:ascii="Cambria" w:hAnsi="Cambria"/>
          <w:sz w:val="20"/>
          <w:szCs w:val="20"/>
          <w:lang w:eastAsia="cs-CZ"/>
        </w:rPr>
        <w:t xml:space="preserve">avšak maximálne do výšky </w:t>
      </w:r>
      <w:r w:rsidRPr="00F857D3">
        <w:rPr>
          <w:rFonts w:ascii="Cambria" w:hAnsi="Cambria"/>
          <w:noProof/>
          <w:sz w:val="20"/>
          <w:szCs w:val="20"/>
        </w:rPr>
        <w:t xml:space="preserve">50% z </w:t>
      </w:r>
      <w:r w:rsidRPr="00F857D3">
        <w:rPr>
          <w:rFonts w:ascii="Cambria" w:hAnsi="Cambria"/>
          <w:sz w:val="20"/>
          <w:szCs w:val="20"/>
          <w:lang w:eastAsia="cs-CZ"/>
        </w:rPr>
        <w:t>ceny</w:t>
      </w:r>
      <w:r w:rsidRPr="00F857D3">
        <w:rPr>
          <w:rFonts w:ascii="Cambria" w:hAnsi="Cambria" w:cs="TimesNewRomanPSMT"/>
          <w:sz w:val="20"/>
          <w:szCs w:val="20"/>
          <w:lang w:eastAsia="sk-SK"/>
        </w:rPr>
        <w:t xml:space="preserve"> Tovaru. </w:t>
      </w:r>
      <w:r w:rsidRPr="00F857D3">
        <w:rPr>
          <w:rFonts w:ascii="Cambria" w:hAnsi="Cambria"/>
          <w:sz w:val="20"/>
          <w:szCs w:val="20"/>
        </w:rPr>
        <w:t>Omeškanie Predávajúceho s dodávkou Tovaru alebo jeho časti dlhšie ako 50 dní sa považuje za podstatné porušenie Zmluvy</w:t>
      </w:r>
    </w:p>
    <w:p w:rsidR="00DF4B23" w:rsidRDefault="00DF4B23" w:rsidP="000D12DF">
      <w:pPr>
        <w:autoSpaceDE w:val="0"/>
        <w:autoSpaceDN w:val="0"/>
        <w:adjustRightInd w:val="0"/>
        <w:spacing w:after="0" w:line="240" w:lineRule="auto"/>
        <w:jc w:val="both"/>
        <w:rPr>
          <w:rFonts w:ascii="Cambria" w:hAnsi="Cambria" w:cs="TimesNewRomanPSMT"/>
          <w:sz w:val="20"/>
          <w:szCs w:val="20"/>
          <w:lang w:eastAsia="sk-SK"/>
        </w:rPr>
      </w:pPr>
    </w:p>
    <w:p w:rsidR="00DF4B23" w:rsidRDefault="00DF4B23" w:rsidP="004D6571">
      <w:pPr>
        <w:numPr>
          <w:ilvl w:val="0"/>
          <w:numId w:val="12"/>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Zmluvné strany sa dohodli, že pre prípad, ak Predávajúci odmietne strpieť výkon kontroly podľa článku X</w:t>
      </w:r>
      <w:r>
        <w:rPr>
          <w:rFonts w:ascii="Cambria" w:hAnsi="Cambria" w:cs="TimesNewRomanPSMT"/>
          <w:sz w:val="20"/>
          <w:szCs w:val="20"/>
          <w:lang w:eastAsia="sk-SK"/>
        </w:rPr>
        <w:t>II</w:t>
      </w:r>
      <w:r w:rsidRPr="0064213E">
        <w:rPr>
          <w:rFonts w:ascii="Cambria" w:hAnsi="Cambria" w:cs="TimesNewRomanPSMT"/>
          <w:sz w:val="20"/>
          <w:szCs w:val="20"/>
          <w:lang w:eastAsia="sk-SK"/>
        </w:rPr>
        <w:t>, bod 2 tejto zmluvy, je povinný Kupujúcemu zaplatiť zmluvnú pokutu vo výške 25% z ceny Tovaru</w:t>
      </w:r>
      <w:r>
        <w:rPr>
          <w:rFonts w:ascii="Cambria" w:hAnsi="Cambria" w:cs="TimesNewRomanPSMT"/>
          <w:sz w:val="20"/>
          <w:szCs w:val="20"/>
          <w:lang w:eastAsia="sk-SK"/>
        </w:rPr>
        <w:t xml:space="preserve"> za každé odmietnutie</w:t>
      </w:r>
      <w:r w:rsidRPr="0064213E">
        <w:rPr>
          <w:rFonts w:ascii="Cambria" w:hAnsi="Cambria" w:cs="TimesNewRomanPSMT"/>
          <w:sz w:val="20"/>
          <w:szCs w:val="20"/>
          <w:lang w:eastAsia="sk-SK"/>
        </w:rPr>
        <w:t>. Nárok Kupujúceho na náhradu škody zaplatením zmluvnej pokuty nie je dotknutý.</w:t>
      </w:r>
    </w:p>
    <w:p w:rsidR="00DF4B23" w:rsidRDefault="00DF4B23" w:rsidP="004D6571">
      <w:pPr>
        <w:autoSpaceDE w:val="0"/>
        <w:autoSpaceDN w:val="0"/>
        <w:adjustRightInd w:val="0"/>
        <w:spacing w:after="0" w:line="240" w:lineRule="auto"/>
        <w:ind w:left="426" w:hanging="426"/>
        <w:jc w:val="both"/>
        <w:rPr>
          <w:rFonts w:ascii="Cambria" w:hAnsi="Cambria" w:cs="TimesNewRomanPSMT"/>
          <w:sz w:val="20"/>
          <w:szCs w:val="20"/>
          <w:lang w:eastAsia="sk-SK"/>
        </w:rPr>
      </w:pPr>
    </w:p>
    <w:p w:rsidR="00DF4B23" w:rsidRDefault="00DF4B23" w:rsidP="009A1986">
      <w:pPr>
        <w:pStyle w:val="Default"/>
        <w:numPr>
          <w:ilvl w:val="0"/>
          <w:numId w:val="12"/>
        </w:numPr>
        <w:ind w:left="426" w:hanging="426"/>
        <w:jc w:val="both"/>
        <w:rPr>
          <w:rFonts w:ascii="Cambria" w:hAnsi="Cambria"/>
          <w:sz w:val="20"/>
          <w:szCs w:val="20"/>
        </w:rPr>
      </w:pPr>
      <w:r>
        <w:rPr>
          <w:rFonts w:ascii="Cambria" w:hAnsi="Cambria"/>
          <w:sz w:val="20"/>
          <w:szCs w:val="20"/>
        </w:rPr>
        <w:t xml:space="preserve">V prípade, že Predávajúci nedodrží lehoty uvedené v bode 3 čl. VII, </w:t>
      </w:r>
      <w:r w:rsidRPr="008031CE">
        <w:rPr>
          <w:rFonts w:ascii="Cambria" w:hAnsi="Cambria"/>
          <w:sz w:val="20"/>
          <w:szCs w:val="20"/>
        </w:rPr>
        <w:t>Zmluvy je Kupujúci oprávnený uplatniť voči Predávajúcemu zmluvnú pokutu vo výške 0,</w:t>
      </w:r>
      <w:r>
        <w:rPr>
          <w:rFonts w:ascii="Cambria" w:hAnsi="Cambria"/>
          <w:sz w:val="20"/>
          <w:szCs w:val="20"/>
        </w:rPr>
        <w:t>5% z ceny Tovaru za každý</w:t>
      </w:r>
      <w:r w:rsidRPr="008031CE">
        <w:rPr>
          <w:rFonts w:ascii="Cambria" w:hAnsi="Cambria"/>
          <w:sz w:val="20"/>
          <w:szCs w:val="20"/>
        </w:rPr>
        <w:t xml:space="preserve"> za</w:t>
      </w:r>
      <w:r>
        <w:rPr>
          <w:rFonts w:ascii="Cambria" w:hAnsi="Cambria"/>
          <w:sz w:val="20"/>
          <w:szCs w:val="20"/>
        </w:rPr>
        <w:t>po</w:t>
      </w:r>
      <w:r w:rsidRPr="008031CE">
        <w:rPr>
          <w:rFonts w:ascii="Cambria" w:hAnsi="Cambria"/>
          <w:sz w:val="20"/>
          <w:szCs w:val="20"/>
        </w:rPr>
        <w:t>čat</w:t>
      </w:r>
      <w:r>
        <w:rPr>
          <w:rFonts w:ascii="Cambria" w:hAnsi="Cambria"/>
          <w:sz w:val="20"/>
          <w:szCs w:val="20"/>
        </w:rPr>
        <w:t>ý deň nedodržaného termínu</w:t>
      </w:r>
      <w:r w:rsidRPr="008031CE">
        <w:rPr>
          <w:rFonts w:ascii="Cambria" w:hAnsi="Cambria"/>
          <w:sz w:val="20"/>
          <w:szCs w:val="20"/>
        </w:rPr>
        <w:t>.</w:t>
      </w:r>
      <w:r>
        <w:rPr>
          <w:rFonts w:ascii="Cambria" w:hAnsi="Cambria"/>
          <w:sz w:val="20"/>
          <w:szCs w:val="20"/>
        </w:rPr>
        <w:t xml:space="preserve"> </w:t>
      </w:r>
    </w:p>
    <w:p w:rsidR="00DF4B23" w:rsidRDefault="00DF4B23" w:rsidP="001A7EA0">
      <w:pPr>
        <w:pStyle w:val="Default"/>
        <w:jc w:val="both"/>
        <w:rPr>
          <w:rFonts w:ascii="Cambria" w:hAnsi="Cambria"/>
          <w:sz w:val="20"/>
          <w:szCs w:val="20"/>
        </w:rPr>
      </w:pPr>
    </w:p>
    <w:p w:rsidR="00DF4B23" w:rsidRDefault="00DF4B23" w:rsidP="009A1986">
      <w:pPr>
        <w:pStyle w:val="Default"/>
        <w:numPr>
          <w:ilvl w:val="0"/>
          <w:numId w:val="12"/>
        </w:numPr>
        <w:ind w:left="426" w:hanging="426"/>
        <w:jc w:val="both"/>
        <w:rPr>
          <w:rFonts w:ascii="Cambria" w:hAnsi="Cambria"/>
          <w:sz w:val="20"/>
          <w:szCs w:val="20"/>
        </w:rPr>
      </w:pPr>
      <w:r w:rsidRPr="00AC6365">
        <w:rPr>
          <w:rFonts w:ascii="Cambria" w:hAnsi="Cambria"/>
          <w:sz w:val="20"/>
          <w:szCs w:val="20"/>
        </w:rPr>
        <w:t xml:space="preserve">V prípade, že </w:t>
      </w:r>
      <w:r>
        <w:rPr>
          <w:rFonts w:ascii="Cambria" w:hAnsi="Cambria"/>
          <w:sz w:val="20"/>
          <w:szCs w:val="20"/>
        </w:rPr>
        <w:t>Predávajúci</w:t>
      </w:r>
      <w:r w:rsidRPr="00AC6365">
        <w:rPr>
          <w:rFonts w:ascii="Cambria" w:hAnsi="Cambria"/>
          <w:sz w:val="20"/>
          <w:szCs w:val="20"/>
        </w:rPr>
        <w:t xml:space="preserve"> nedodrží termíny a lehoty vymenované v bode </w:t>
      </w:r>
      <w:r>
        <w:rPr>
          <w:rFonts w:ascii="Cambria" w:hAnsi="Cambria"/>
          <w:sz w:val="20"/>
          <w:szCs w:val="20"/>
        </w:rPr>
        <w:t>7</w:t>
      </w:r>
      <w:r w:rsidRPr="00AC6365">
        <w:rPr>
          <w:rFonts w:ascii="Cambria" w:hAnsi="Cambria"/>
          <w:sz w:val="20"/>
          <w:szCs w:val="20"/>
        </w:rPr>
        <w:t xml:space="preserve"> </w:t>
      </w:r>
      <w:r>
        <w:rPr>
          <w:rFonts w:ascii="Cambria" w:hAnsi="Cambria"/>
          <w:sz w:val="20"/>
          <w:szCs w:val="20"/>
        </w:rPr>
        <w:t>článku VI,</w:t>
      </w:r>
      <w:r w:rsidRPr="00AC6365">
        <w:rPr>
          <w:rFonts w:ascii="Cambria" w:hAnsi="Cambria"/>
          <w:sz w:val="20"/>
          <w:szCs w:val="20"/>
        </w:rPr>
        <w:t xml:space="preserve"> je </w:t>
      </w:r>
      <w:r>
        <w:rPr>
          <w:rFonts w:ascii="Cambria" w:hAnsi="Cambria"/>
          <w:sz w:val="20"/>
          <w:szCs w:val="20"/>
        </w:rPr>
        <w:t>Kupujúci</w:t>
      </w:r>
      <w:r w:rsidRPr="00AC6365">
        <w:rPr>
          <w:rFonts w:ascii="Cambria" w:hAnsi="Cambria"/>
          <w:sz w:val="20"/>
          <w:szCs w:val="20"/>
        </w:rPr>
        <w:t xml:space="preserve"> oprávnený uplatniť voči </w:t>
      </w:r>
      <w:r>
        <w:rPr>
          <w:rFonts w:ascii="Cambria" w:hAnsi="Cambria"/>
          <w:sz w:val="20"/>
          <w:szCs w:val="20"/>
        </w:rPr>
        <w:t xml:space="preserve">Predávajúcemu </w:t>
      </w:r>
      <w:r w:rsidRPr="00AC6365">
        <w:rPr>
          <w:rFonts w:ascii="Cambria" w:hAnsi="Cambria"/>
          <w:sz w:val="20"/>
          <w:szCs w:val="20"/>
        </w:rPr>
        <w:t>zmluvnú pokutu vo výške 0,</w:t>
      </w:r>
      <w:r>
        <w:rPr>
          <w:rFonts w:ascii="Cambria" w:hAnsi="Cambria"/>
          <w:sz w:val="20"/>
          <w:szCs w:val="20"/>
        </w:rPr>
        <w:t>03</w:t>
      </w:r>
      <w:r w:rsidRPr="00AC6365">
        <w:rPr>
          <w:rFonts w:ascii="Cambria" w:hAnsi="Cambria"/>
          <w:sz w:val="20"/>
          <w:szCs w:val="20"/>
        </w:rPr>
        <w:t xml:space="preserve">% z ceny </w:t>
      </w:r>
      <w:r>
        <w:rPr>
          <w:rFonts w:ascii="Cambria" w:hAnsi="Cambria"/>
          <w:sz w:val="20"/>
          <w:szCs w:val="20"/>
        </w:rPr>
        <w:t>Tovaru za každú začatú hodinu n</w:t>
      </w:r>
      <w:r w:rsidRPr="00AC6365">
        <w:rPr>
          <w:rFonts w:ascii="Cambria" w:hAnsi="Cambria"/>
          <w:sz w:val="20"/>
          <w:szCs w:val="20"/>
        </w:rPr>
        <w:t>edodržania lehoty (termínu).</w:t>
      </w:r>
      <w:r>
        <w:rPr>
          <w:rFonts w:ascii="Cambria" w:hAnsi="Cambria"/>
          <w:sz w:val="20"/>
          <w:szCs w:val="20"/>
        </w:rPr>
        <w:t xml:space="preserve"> Neodstránenie vady v lehote 30 dní </w:t>
      </w:r>
      <w:r w:rsidRPr="00357AFE">
        <w:rPr>
          <w:rFonts w:ascii="Cambria" w:hAnsi="Cambria"/>
          <w:sz w:val="20"/>
          <w:szCs w:val="20"/>
        </w:rPr>
        <w:t>sa považuj</w:t>
      </w:r>
      <w:r>
        <w:rPr>
          <w:rFonts w:ascii="Cambria" w:hAnsi="Cambria"/>
          <w:sz w:val="20"/>
          <w:szCs w:val="20"/>
        </w:rPr>
        <w:t>e</w:t>
      </w:r>
      <w:r w:rsidRPr="00357AFE">
        <w:rPr>
          <w:rFonts w:ascii="Cambria" w:hAnsi="Cambria"/>
          <w:sz w:val="20"/>
          <w:szCs w:val="20"/>
        </w:rPr>
        <w:t xml:space="preserve"> za podstatné porušenie Zmluvy</w:t>
      </w:r>
      <w:r>
        <w:rPr>
          <w:rFonts w:ascii="Cambria" w:hAnsi="Cambria"/>
          <w:sz w:val="20"/>
          <w:szCs w:val="20"/>
        </w:rPr>
        <w:t>.</w:t>
      </w:r>
    </w:p>
    <w:p w:rsidR="00DF4B23" w:rsidRDefault="00DF4B23" w:rsidP="001A7EA0">
      <w:pPr>
        <w:pStyle w:val="Default"/>
        <w:jc w:val="both"/>
        <w:rPr>
          <w:rFonts w:ascii="Cambria" w:hAnsi="Cambria"/>
          <w:sz w:val="20"/>
          <w:szCs w:val="20"/>
        </w:rPr>
      </w:pPr>
    </w:p>
    <w:p w:rsidR="00DF4B23" w:rsidRDefault="00DF4B23" w:rsidP="009A1986">
      <w:pPr>
        <w:pStyle w:val="Default"/>
        <w:numPr>
          <w:ilvl w:val="0"/>
          <w:numId w:val="12"/>
        </w:numPr>
        <w:ind w:left="426" w:hanging="426"/>
        <w:jc w:val="both"/>
        <w:rPr>
          <w:rFonts w:ascii="Cambria" w:hAnsi="Cambria"/>
          <w:sz w:val="20"/>
          <w:szCs w:val="20"/>
        </w:rPr>
      </w:pPr>
      <w:r w:rsidRPr="009A1986">
        <w:rPr>
          <w:rFonts w:ascii="Cambria" w:hAnsi="Cambria"/>
          <w:sz w:val="20"/>
          <w:szCs w:val="20"/>
        </w:rPr>
        <w:t>V prípade, že Kupujúci reklamuje u Predávajúceho rovnakú vadu na Tovare, alebo jeho časti trikrát a rovnaká vada sa objaví znova, je Kupujúci oprávnený uplatniť voči Predávajúcemu zmluvnú pokutu vo výške 10% z ceny Tovaru. Ak sa rovnaká vada objaví piatykrát, považuje sa to za podstatné porušenie Zmluvy.</w:t>
      </w:r>
    </w:p>
    <w:p w:rsidR="00DF4B23" w:rsidRDefault="00DF4B23" w:rsidP="009A1986">
      <w:pPr>
        <w:pStyle w:val="Default"/>
        <w:ind w:left="426"/>
        <w:jc w:val="both"/>
        <w:rPr>
          <w:rFonts w:ascii="Cambria" w:hAnsi="Cambria"/>
          <w:sz w:val="20"/>
          <w:szCs w:val="20"/>
        </w:rPr>
      </w:pPr>
    </w:p>
    <w:p w:rsidR="00DF4B23" w:rsidRPr="001A7EA0" w:rsidRDefault="00DF4B23" w:rsidP="001A7EA0">
      <w:pPr>
        <w:pStyle w:val="Default"/>
        <w:numPr>
          <w:ilvl w:val="0"/>
          <w:numId w:val="12"/>
        </w:numPr>
        <w:ind w:left="426" w:hanging="426"/>
        <w:jc w:val="both"/>
        <w:rPr>
          <w:rFonts w:ascii="Cambria" w:hAnsi="Cambria"/>
          <w:sz w:val="20"/>
          <w:szCs w:val="20"/>
        </w:rPr>
      </w:pPr>
      <w:r w:rsidRPr="009A1986">
        <w:rPr>
          <w:rFonts w:ascii="Cambria" w:hAnsi="Cambria"/>
          <w:noProof/>
          <w:color w:val="auto"/>
          <w:sz w:val="20"/>
          <w:szCs w:val="20"/>
        </w:rPr>
        <w:t xml:space="preserve">V prípade, že </w:t>
      </w:r>
      <w:r w:rsidRPr="009A1986">
        <w:rPr>
          <w:rFonts w:ascii="Cambria" w:hAnsi="Cambria"/>
          <w:sz w:val="20"/>
          <w:szCs w:val="20"/>
        </w:rPr>
        <w:t xml:space="preserve">Predávajúci </w:t>
      </w:r>
      <w:r w:rsidRPr="009A1986">
        <w:rPr>
          <w:rFonts w:ascii="Cambria" w:hAnsi="Cambria"/>
          <w:noProof/>
          <w:color w:val="auto"/>
          <w:sz w:val="20"/>
          <w:szCs w:val="20"/>
        </w:rPr>
        <w:t xml:space="preserve">nedodrží doby, uvedené v bode 3 čl. VI tejto Zmluvy, je Kupujúci oprávnený uplatniť voči </w:t>
      </w:r>
      <w:r w:rsidRPr="009A1986">
        <w:rPr>
          <w:rFonts w:ascii="Cambria" w:hAnsi="Cambria"/>
          <w:sz w:val="20"/>
          <w:szCs w:val="20"/>
        </w:rPr>
        <w:t xml:space="preserve">Predávajúcemu </w:t>
      </w:r>
      <w:r w:rsidRPr="009A1986">
        <w:rPr>
          <w:rFonts w:ascii="Cambria" w:hAnsi="Cambria"/>
          <w:noProof/>
          <w:color w:val="auto"/>
          <w:sz w:val="20"/>
          <w:szCs w:val="20"/>
        </w:rPr>
        <w:t>jednorazovo zmluvnú pokutu vo výške 50% z ceny Tovaru.</w:t>
      </w:r>
    </w:p>
    <w:p w:rsidR="00DF4B23" w:rsidRPr="001A7EA0" w:rsidRDefault="00DF4B23" w:rsidP="001A7EA0">
      <w:pPr>
        <w:pStyle w:val="Default"/>
        <w:jc w:val="both"/>
        <w:rPr>
          <w:rFonts w:ascii="Cambria" w:hAnsi="Cambria"/>
          <w:sz w:val="20"/>
          <w:szCs w:val="20"/>
        </w:rPr>
      </w:pPr>
    </w:p>
    <w:p w:rsidR="00DF4B23" w:rsidRDefault="00DF4B23" w:rsidP="001A7EA0">
      <w:pPr>
        <w:pStyle w:val="Default"/>
        <w:numPr>
          <w:ilvl w:val="0"/>
          <w:numId w:val="12"/>
        </w:numPr>
        <w:ind w:left="426" w:hanging="426"/>
        <w:jc w:val="both"/>
        <w:rPr>
          <w:rFonts w:ascii="Cambria" w:hAnsi="Cambria"/>
          <w:sz w:val="20"/>
          <w:szCs w:val="20"/>
        </w:rPr>
      </w:pPr>
      <w:r w:rsidRPr="009A1986">
        <w:rPr>
          <w:rFonts w:ascii="Cambria" w:hAnsi="Cambria"/>
          <w:sz w:val="20"/>
          <w:szCs w:val="20"/>
        </w:rPr>
        <w:t xml:space="preserve">V prípade omeškania so splnením peňažného záväzku má veriteľ právo fakturovať dlžníkovi úrok </w:t>
      </w:r>
      <w:r w:rsidRPr="009A1986">
        <w:rPr>
          <w:rFonts w:ascii="Cambria" w:hAnsi="Cambria"/>
          <w:sz w:val="20"/>
          <w:szCs w:val="20"/>
        </w:rPr>
        <w:br/>
        <w:t xml:space="preserve">z omeškania vo výške 0,05 % z dlžnej čiastky za každý deň omeškania. </w:t>
      </w:r>
    </w:p>
    <w:p w:rsidR="00DF4B23" w:rsidRPr="001A7EA0" w:rsidRDefault="00DF4B23" w:rsidP="001A7EA0">
      <w:pPr>
        <w:pStyle w:val="Default"/>
        <w:jc w:val="both"/>
        <w:rPr>
          <w:rFonts w:ascii="Cambria" w:hAnsi="Cambria"/>
          <w:sz w:val="20"/>
          <w:szCs w:val="20"/>
        </w:rPr>
      </w:pPr>
    </w:p>
    <w:p w:rsidR="00DF4B23" w:rsidRDefault="00DF4B23" w:rsidP="009A1986">
      <w:pPr>
        <w:pStyle w:val="Default"/>
        <w:numPr>
          <w:ilvl w:val="0"/>
          <w:numId w:val="12"/>
        </w:numPr>
        <w:ind w:left="426" w:hanging="426"/>
        <w:jc w:val="both"/>
        <w:rPr>
          <w:rFonts w:ascii="Cambria" w:hAnsi="Cambria"/>
          <w:sz w:val="20"/>
          <w:szCs w:val="20"/>
        </w:rPr>
      </w:pPr>
      <w:r w:rsidRPr="009A1986">
        <w:rPr>
          <w:rFonts w:ascii="Cambria" w:hAnsi="Cambria"/>
          <w:sz w:val="20"/>
          <w:szCs w:val="20"/>
        </w:rPr>
        <w:t xml:space="preserve">V prípade, že Predávajúci poruší povinnosť mlčanlivosti podľa článku XI. </w:t>
      </w:r>
      <w:r w:rsidRPr="009A1986">
        <w:rPr>
          <w:rFonts w:ascii="Cambria" w:hAnsi="Cambria" w:cs="TimesNewRomanPSMT"/>
          <w:sz w:val="20"/>
          <w:szCs w:val="20"/>
        </w:rPr>
        <w:t>(čím sa myslia aj jeho zamestnanci, pracovníci a ďalšie osoby prichádzajúce s nimi pri realizáci</w:t>
      </w:r>
      <w:r w:rsidR="00540A7D">
        <w:rPr>
          <w:rFonts w:ascii="Cambria" w:hAnsi="Cambria" w:cs="TimesNewRomanPSMT"/>
          <w:sz w:val="20"/>
          <w:szCs w:val="20"/>
        </w:rPr>
        <w:t>i</w:t>
      </w:r>
      <w:r w:rsidRPr="009A1986">
        <w:rPr>
          <w:rFonts w:ascii="Cambria" w:hAnsi="Cambria" w:cs="TimesNewRomanPSMT"/>
          <w:sz w:val="20"/>
          <w:szCs w:val="20"/>
        </w:rPr>
        <w:t xml:space="preserve"> dodávky do kontaktu)</w:t>
      </w:r>
      <w:r w:rsidRPr="009A1986">
        <w:rPr>
          <w:rFonts w:ascii="Cambria" w:hAnsi="Cambria"/>
          <w:sz w:val="20"/>
          <w:szCs w:val="20"/>
        </w:rPr>
        <w:t xml:space="preserve">, má Kupujúci právo na vyplatenie zmluvnej pokuty vo výške 15 % z ceny Tovaru  za každé porušenie povinnosti mlčanlivosti. </w:t>
      </w:r>
    </w:p>
    <w:p w:rsidR="00DF4B23" w:rsidRDefault="00DF4B23" w:rsidP="009A1986">
      <w:pPr>
        <w:pStyle w:val="Default"/>
        <w:ind w:left="426"/>
        <w:jc w:val="both"/>
        <w:rPr>
          <w:rFonts w:ascii="Cambria" w:hAnsi="Cambria"/>
          <w:sz w:val="20"/>
          <w:szCs w:val="20"/>
        </w:rPr>
      </w:pPr>
    </w:p>
    <w:p w:rsidR="00DF4B23" w:rsidRDefault="00DF4B23" w:rsidP="001A7EA0">
      <w:pPr>
        <w:pStyle w:val="Default"/>
        <w:numPr>
          <w:ilvl w:val="0"/>
          <w:numId w:val="12"/>
        </w:numPr>
        <w:ind w:left="426" w:hanging="426"/>
        <w:jc w:val="both"/>
        <w:rPr>
          <w:rFonts w:ascii="Cambria" w:hAnsi="Cambria"/>
          <w:sz w:val="20"/>
          <w:szCs w:val="20"/>
        </w:rPr>
      </w:pPr>
      <w:r w:rsidRPr="009A1986">
        <w:rPr>
          <w:rFonts w:ascii="Cambria" w:hAnsi="Cambria" w:cs="TimesNewRomanPSMT"/>
          <w:sz w:val="20"/>
          <w:szCs w:val="20"/>
        </w:rPr>
        <w:t>Zmluvné pokuty sú splatné v lehote 7 dní od doručenia výzvy na zaplatenie zmluvnej pokuty, vystavenej Zmluvnou stranou, oprávnenou na jej uplatnenie. Ak sa v tomto článku uvádza v súvislosti so sankciami, zmluvnými pokutami „Kupujúci má právo uplatniť“, prípadne „Kupujúci je oprávnený uplatniť“,  znamená to zároveň záväzok Predávajúceho:  „Predávajúci je povinný uhradiť“ uvedenú zmluvnú pokutu, prípadne sankciu. Uhradením zmluvnej pokuty Predávajúcim nezanikne nárok Kupujúceho na náhradu škody, ktorá prevyšuje výšku zmluvnej pokuty. Ak Predávajúci v lehote 7 dní od doručenia výzvy na zaplatenie zmluvnú pokutu  Kupujúcemu neuhradí, pôjde o podstatné porušenie tejto Zmluvy</w:t>
      </w:r>
      <w:r>
        <w:rPr>
          <w:rFonts w:ascii="Cambria" w:hAnsi="Cambria" w:cs="TimesNewRomanPSMT"/>
          <w:sz w:val="20"/>
          <w:szCs w:val="20"/>
        </w:rPr>
        <w:t>.</w:t>
      </w:r>
      <w:r w:rsidRPr="009A1986">
        <w:rPr>
          <w:rFonts w:ascii="Cambria" w:hAnsi="Cambria" w:cs="TimesNewRomanPSMT"/>
          <w:sz w:val="20"/>
          <w:szCs w:val="20"/>
        </w:rPr>
        <w:t xml:space="preserve"> </w:t>
      </w:r>
      <w:r w:rsidRPr="009A1986">
        <w:rPr>
          <w:rFonts w:ascii="Cambria" w:hAnsi="Cambria"/>
          <w:sz w:val="20"/>
          <w:szCs w:val="20"/>
        </w:rPr>
        <w:t xml:space="preserve">V prípade zmien v zákonoch, ktoré povedú k zdaneniu zmluvných pokút, </w:t>
      </w:r>
      <w:r w:rsidR="00540A7D">
        <w:rPr>
          <w:rFonts w:ascii="Cambria" w:hAnsi="Cambria"/>
          <w:sz w:val="20"/>
          <w:szCs w:val="20"/>
        </w:rPr>
        <w:t xml:space="preserve">alebo uplatneniu iných poplatkov s tým súvisiacich, </w:t>
      </w:r>
      <w:r w:rsidRPr="009A1986">
        <w:rPr>
          <w:rFonts w:ascii="Cambria" w:hAnsi="Cambria"/>
          <w:sz w:val="20"/>
          <w:szCs w:val="20"/>
        </w:rPr>
        <w:t xml:space="preserve">sa o výšku dane </w:t>
      </w:r>
      <w:r w:rsidR="00540A7D">
        <w:rPr>
          <w:rFonts w:ascii="Cambria" w:hAnsi="Cambria"/>
          <w:sz w:val="20"/>
          <w:szCs w:val="20"/>
        </w:rPr>
        <w:t xml:space="preserve">a takých poplatkov </w:t>
      </w:r>
      <w:r w:rsidRPr="009A1986">
        <w:rPr>
          <w:rFonts w:ascii="Cambria" w:hAnsi="Cambria"/>
          <w:sz w:val="20"/>
          <w:szCs w:val="20"/>
        </w:rPr>
        <w:t>zvýši zmluvná pokuta, ktorú je povinný Predávajúci uhradiť.</w:t>
      </w:r>
    </w:p>
    <w:p w:rsidR="00DF4B23" w:rsidRPr="001A7EA0" w:rsidRDefault="00DF4B23" w:rsidP="001A7EA0">
      <w:pPr>
        <w:pStyle w:val="Default"/>
        <w:jc w:val="both"/>
        <w:rPr>
          <w:rFonts w:ascii="Cambria" w:hAnsi="Cambria"/>
          <w:sz w:val="20"/>
          <w:szCs w:val="20"/>
        </w:rPr>
      </w:pPr>
    </w:p>
    <w:p w:rsidR="00DF4B23" w:rsidRPr="001A7EA0" w:rsidRDefault="00DF4B23" w:rsidP="001A7EA0">
      <w:pPr>
        <w:pStyle w:val="Default"/>
        <w:numPr>
          <w:ilvl w:val="0"/>
          <w:numId w:val="12"/>
        </w:numPr>
        <w:ind w:left="426" w:hanging="426"/>
        <w:jc w:val="both"/>
        <w:rPr>
          <w:rFonts w:ascii="Cambria" w:hAnsi="Cambria"/>
          <w:sz w:val="20"/>
          <w:szCs w:val="20"/>
        </w:rPr>
      </w:pPr>
      <w:r w:rsidRPr="009A1986">
        <w:rPr>
          <w:rFonts w:ascii="Cambria" w:hAnsi="Cambria" w:cs="TimesNewRomanPSMT"/>
          <w:sz w:val="20"/>
          <w:szCs w:val="20"/>
        </w:rPr>
        <w:t>V prípade podstatného porušenia Zmluvy Predávajúcim má Kupujúci právo na okamžité odstúpenie od Zmluvy bez nároku Predávajúceho na náhradu škody alebo inej ujmy</w:t>
      </w:r>
      <w:r>
        <w:rPr>
          <w:rFonts w:ascii="Cambria" w:hAnsi="Cambria" w:cs="TimesNewRomanPSMT"/>
          <w:sz w:val="20"/>
          <w:szCs w:val="20"/>
        </w:rPr>
        <w:t xml:space="preserve"> a</w:t>
      </w:r>
      <w:r w:rsidRPr="009A1986">
        <w:rPr>
          <w:rFonts w:ascii="Cambria" w:hAnsi="Cambria" w:cs="TimesNewRomanPSMT"/>
          <w:sz w:val="20"/>
          <w:szCs w:val="20"/>
        </w:rPr>
        <w:t xml:space="preserve"> zmluvnú pokutu vo výške 50% z ceny Tovaru splatnú v lehote 7 dní odo dňa doručenia výzvy na zaplatenie zmluvnej pokuty Predávajúcemu. Vznikom nároku na zmluvnú pokutu alebo jej zaplatením nie je dotknuté právo Kupujúceho na náhradu škody v plnom rozsahu (vrátane nákladov na uskutočnené ako aj nové verejné obstarávanie a prípravu Projektu) a tiež nie je dotknutá povinnosť Predávajúceho splniť si svoje záväzky vyplývajúce z tejto zmluvy, ktorých splnenie bolo zabezpečené zmluvnou pokutou. Všetky dovtedy Predávajúcim odovzdané čiastkové plnenia zostávajú vo vlastníctve Kupujúceho.</w:t>
      </w:r>
    </w:p>
    <w:p w:rsidR="00DF4B23" w:rsidRPr="001A7EA0" w:rsidRDefault="00DF4B23" w:rsidP="001A7EA0">
      <w:pPr>
        <w:pStyle w:val="Default"/>
        <w:jc w:val="both"/>
        <w:rPr>
          <w:rFonts w:ascii="Cambria" w:hAnsi="Cambria"/>
          <w:sz w:val="20"/>
          <w:szCs w:val="20"/>
        </w:rPr>
      </w:pPr>
    </w:p>
    <w:p w:rsidR="00DF4B23" w:rsidRPr="009A1986" w:rsidRDefault="00DF4B23" w:rsidP="009A1986">
      <w:pPr>
        <w:pStyle w:val="Default"/>
        <w:numPr>
          <w:ilvl w:val="0"/>
          <w:numId w:val="12"/>
        </w:numPr>
        <w:ind w:left="426" w:hanging="426"/>
        <w:jc w:val="both"/>
        <w:rPr>
          <w:rFonts w:ascii="Cambria" w:hAnsi="Cambria"/>
          <w:sz w:val="20"/>
          <w:szCs w:val="20"/>
        </w:rPr>
      </w:pPr>
      <w:r w:rsidRPr="009A1986">
        <w:rPr>
          <w:rFonts w:ascii="Cambria" w:hAnsi="Cambria"/>
          <w:sz w:val="20"/>
          <w:szCs w:val="20"/>
        </w:rPr>
        <w:t>Ak sa vyskytnú rozpory v dokumentácii, súvisiacej s obsahom tejto zmluvy,  je stanovená táto priorita:  kúpna zmluva; súťažné podklady; ponuka Predávajúceho. Spory zmluvných strán neoprávňujú Predávajúceho zastaviť plnenie predmetu zmluvy.</w:t>
      </w:r>
    </w:p>
    <w:p w:rsidR="00DF4B23" w:rsidRDefault="00DF4B23" w:rsidP="0064213E">
      <w:pPr>
        <w:tabs>
          <w:tab w:val="left" w:pos="360"/>
        </w:tabs>
        <w:autoSpaceDE w:val="0"/>
        <w:autoSpaceDN w:val="0"/>
        <w:adjustRightInd w:val="0"/>
        <w:spacing w:after="0" w:line="240" w:lineRule="auto"/>
        <w:jc w:val="both"/>
        <w:rPr>
          <w:rFonts w:ascii="Cambria" w:hAnsi="Cambria" w:cs="TimesNewRomanPSMT"/>
          <w:sz w:val="20"/>
          <w:szCs w:val="20"/>
          <w:lang w:eastAsia="sk-SK"/>
        </w:rPr>
      </w:pPr>
    </w:p>
    <w:p w:rsidR="00DF4B23" w:rsidRDefault="00DF4B23" w:rsidP="0064213E">
      <w:pPr>
        <w:tabs>
          <w:tab w:val="left" w:pos="360"/>
        </w:tabs>
        <w:autoSpaceDE w:val="0"/>
        <w:autoSpaceDN w:val="0"/>
        <w:adjustRightInd w:val="0"/>
        <w:spacing w:after="0" w:line="240" w:lineRule="auto"/>
        <w:jc w:val="both"/>
        <w:rPr>
          <w:rFonts w:ascii="Cambria" w:hAnsi="Cambria" w:cs="TimesNewRomanPSMT"/>
          <w:sz w:val="20"/>
          <w:szCs w:val="20"/>
          <w:lang w:eastAsia="sk-SK"/>
        </w:rPr>
      </w:pPr>
    </w:p>
    <w:p w:rsidR="00111D9B" w:rsidRDefault="00111D9B" w:rsidP="0064213E">
      <w:pPr>
        <w:autoSpaceDE w:val="0"/>
        <w:autoSpaceDN w:val="0"/>
        <w:adjustRightInd w:val="0"/>
        <w:spacing w:after="0" w:line="240" w:lineRule="auto"/>
        <w:jc w:val="center"/>
        <w:rPr>
          <w:rFonts w:ascii="Cambria" w:hAnsi="Cambria" w:cs="TimesNewRomanPS-BoldMT"/>
          <w:b/>
          <w:bCs/>
          <w:sz w:val="20"/>
          <w:szCs w:val="20"/>
          <w:lang w:eastAsia="sk-SK"/>
        </w:rPr>
      </w:pP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 xml:space="preserve">Čl. </w:t>
      </w:r>
      <w:r>
        <w:rPr>
          <w:rFonts w:ascii="Cambria" w:hAnsi="Cambria" w:cs="TimesNewRomanPS-BoldMT"/>
          <w:b/>
          <w:bCs/>
          <w:sz w:val="20"/>
          <w:szCs w:val="20"/>
          <w:lang w:eastAsia="sk-SK"/>
        </w:rPr>
        <w:t>IX</w:t>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Zánik zmluvy</w:t>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rsidR="00DF4B23" w:rsidRPr="0064213E" w:rsidRDefault="00DF4B23" w:rsidP="0064213E">
      <w:pPr>
        <w:numPr>
          <w:ilvl w:val="0"/>
          <w:numId w:val="9"/>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Zmluvné strany môžu predčasne ukončiť zmluvný vzťah na základe ich vzájomnej písomnej dohody.</w:t>
      </w:r>
    </w:p>
    <w:p w:rsidR="00DF4B23" w:rsidRPr="0064213E" w:rsidRDefault="00DF4B23" w:rsidP="0064213E">
      <w:pPr>
        <w:autoSpaceDE w:val="0"/>
        <w:autoSpaceDN w:val="0"/>
        <w:adjustRightInd w:val="0"/>
        <w:spacing w:after="0" w:line="240" w:lineRule="auto"/>
        <w:ind w:left="426"/>
        <w:jc w:val="both"/>
        <w:rPr>
          <w:rFonts w:ascii="Cambria" w:hAnsi="Cambria" w:cs="TimesNewRomanPSMT"/>
          <w:sz w:val="20"/>
          <w:szCs w:val="20"/>
          <w:lang w:eastAsia="sk-SK"/>
        </w:rPr>
      </w:pPr>
    </w:p>
    <w:p w:rsidR="00DF4B23" w:rsidRPr="0064213E" w:rsidRDefault="00DF4B23" w:rsidP="0064213E">
      <w:pPr>
        <w:numPr>
          <w:ilvl w:val="0"/>
          <w:numId w:val="9"/>
        </w:numPr>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Od zmluvy možno odstúpiť v prípadoch, ktoré stanovuje zmluva a § 344 a nasl.  Obchodného zákonníka.</w:t>
      </w:r>
    </w:p>
    <w:p w:rsidR="00DF4B23" w:rsidRPr="0064213E" w:rsidRDefault="00DF4B23" w:rsidP="0064213E">
      <w:pPr>
        <w:spacing w:after="0" w:line="240" w:lineRule="auto"/>
        <w:ind w:left="426"/>
        <w:jc w:val="both"/>
        <w:rPr>
          <w:rFonts w:ascii="Cambria" w:hAnsi="Cambria" w:cs="TimesNewRomanPSMT"/>
          <w:sz w:val="20"/>
          <w:szCs w:val="20"/>
          <w:lang w:eastAsia="sk-SK"/>
        </w:rPr>
      </w:pPr>
    </w:p>
    <w:p w:rsidR="00DF4B23" w:rsidRPr="009F4D12" w:rsidRDefault="00DF4B23" w:rsidP="0064213E">
      <w:pPr>
        <w:numPr>
          <w:ilvl w:val="0"/>
          <w:numId w:val="9"/>
        </w:numPr>
        <w:spacing w:after="0" w:line="240" w:lineRule="auto"/>
        <w:ind w:left="426" w:hanging="426"/>
        <w:jc w:val="both"/>
        <w:rPr>
          <w:rFonts w:ascii="Cambria" w:hAnsi="Cambria" w:cs="TimesNewRomanPSMT"/>
          <w:sz w:val="20"/>
          <w:szCs w:val="20"/>
          <w:lang w:eastAsia="sk-SK"/>
        </w:rPr>
      </w:pPr>
      <w:r w:rsidRPr="009F4D12">
        <w:rPr>
          <w:rFonts w:ascii="Cambria" w:hAnsi="Cambria" w:cs="TimesNewRomanPSMT"/>
          <w:sz w:val="20"/>
          <w:szCs w:val="20"/>
          <w:lang w:eastAsia="sk-SK"/>
        </w:rPr>
        <w:t>Kupujúci je oprávnený od zmluvy bez predchádzajúcej písomnej výzvy odstúpiť bez udania iného dôvodu v prípade, ak:</w:t>
      </w:r>
    </w:p>
    <w:p w:rsidR="00DF4B23" w:rsidRPr="0064213E" w:rsidRDefault="00DF4B23" w:rsidP="0064213E">
      <w:pPr>
        <w:numPr>
          <w:ilvl w:val="0"/>
          <w:numId w:val="16"/>
        </w:numPr>
        <w:spacing w:after="0" w:line="240" w:lineRule="auto"/>
        <w:jc w:val="both"/>
        <w:rPr>
          <w:rFonts w:ascii="Cambria" w:hAnsi="Cambria" w:cs="TimesNewRomanPSMT"/>
          <w:sz w:val="20"/>
          <w:szCs w:val="20"/>
          <w:lang w:eastAsia="sk-SK"/>
        </w:rPr>
      </w:pPr>
      <w:r w:rsidRPr="009F4D12">
        <w:rPr>
          <w:rFonts w:ascii="Cambria" w:hAnsi="Cambria" w:cs="Calibri"/>
          <w:sz w:val="20"/>
          <w:szCs w:val="20"/>
          <w:lang w:eastAsia="cs-CZ"/>
        </w:rPr>
        <w:t>verejnému obstarávateľovi nebudú preukázateľne pridelené finančné prostriedky na krytie</w:t>
      </w:r>
      <w:r w:rsidRPr="0064213E">
        <w:rPr>
          <w:rFonts w:ascii="Cambria" w:hAnsi="Cambria" w:cs="Calibri"/>
          <w:sz w:val="20"/>
          <w:szCs w:val="20"/>
          <w:lang w:eastAsia="cs-CZ"/>
        </w:rPr>
        <w:t xml:space="preserve"> nákladov na nadobudnutie predmetu zákazky, teda ak nedôjde ku schváleniu príslušnej žiadosti o poskytnutie nenávratného finančného príspevku alebo k podpisu zmluvy o poskytnutí nenávratného finančného príspevku alebo</w:t>
      </w:r>
    </w:p>
    <w:p w:rsidR="00DF4B23" w:rsidRPr="0064213E" w:rsidRDefault="00DF4B23" w:rsidP="0064213E">
      <w:pPr>
        <w:numPr>
          <w:ilvl w:val="0"/>
          <w:numId w:val="16"/>
        </w:numPr>
        <w:spacing w:after="0" w:line="240" w:lineRule="auto"/>
        <w:jc w:val="both"/>
        <w:rPr>
          <w:rFonts w:ascii="Cambria" w:hAnsi="Cambria" w:cs="TimesNewRomanPSMT"/>
          <w:sz w:val="20"/>
          <w:szCs w:val="20"/>
          <w:lang w:eastAsia="sk-SK"/>
        </w:rPr>
      </w:pPr>
      <w:r w:rsidRPr="0064213E">
        <w:rPr>
          <w:rFonts w:ascii="Cambria" w:hAnsi="Cambria" w:cs="Calibri"/>
          <w:sz w:val="20"/>
          <w:szCs w:val="20"/>
          <w:lang w:eastAsia="cs-CZ"/>
        </w:rPr>
        <w:t xml:space="preserve">proces verejného obstarávania nebude schválený </w:t>
      </w:r>
      <w:r w:rsidRPr="0064213E">
        <w:rPr>
          <w:rFonts w:ascii="Cambria" w:hAnsi="Cambria"/>
          <w:sz w:val="20"/>
          <w:szCs w:val="20"/>
          <w:lang w:eastAsia="cs-CZ"/>
        </w:rPr>
        <w:t>v rámci kontroly predmetného verejného obstarávania zo strany Sprostredkovateľského orgánu pre</w:t>
      </w:r>
      <w:r>
        <w:rPr>
          <w:rFonts w:ascii="Cambria" w:hAnsi="Cambria"/>
          <w:sz w:val="20"/>
          <w:szCs w:val="20"/>
          <w:lang w:eastAsia="cs-CZ"/>
        </w:rPr>
        <w:t xml:space="preserve"> Operačný program </w:t>
      </w:r>
      <w:r w:rsidR="00540A7D">
        <w:rPr>
          <w:rFonts w:ascii="Cambria" w:hAnsi="Cambria"/>
          <w:sz w:val="20"/>
          <w:szCs w:val="20"/>
          <w:lang w:eastAsia="cs-CZ"/>
        </w:rPr>
        <w:t>Integrovaná infraštruktúra</w:t>
      </w:r>
      <w:r>
        <w:rPr>
          <w:rFonts w:ascii="Cambria" w:hAnsi="Cambria"/>
          <w:sz w:val="20"/>
          <w:szCs w:val="20"/>
          <w:lang w:eastAsia="cs-CZ"/>
        </w:rPr>
        <w:t xml:space="preserve"> </w:t>
      </w:r>
      <w:r w:rsidRPr="0064213E">
        <w:rPr>
          <w:rFonts w:ascii="Cambria" w:hAnsi="Cambria"/>
          <w:sz w:val="20"/>
          <w:szCs w:val="20"/>
          <w:lang w:eastAsia="cs-CZ"/>
        </w:rPr>
        <w:t xml:space="preserve"> a poskytovateľa pomoci v rámci schémy minimálnej pomoci, ktorým je Ministerstvo </w:t>
      </w:r>
      <w:r>
        <w:rPr>
          <w:rFonts w:ascii="Cambria" w:hAnsi="Cambria"/>
          <w:sz w:val="20"/>
          <w:szCs w:val="20"/>
          <w:lang w:eastAsia="cs-CZ"/>
        </w:rPr>
        <w:t xml:space="preserve">hospodárstva </w:t>
      </w:r>
      <w:r w:rsidRPr="0064213E">
        <w:rPr>
          <w:rFonts w:ascii="Cambria" w:hAnsi="Cambria"/>
          <w:sz w:val="20"/>
          <w:szCs w:val="20"/>
          <w:lang w:eastAsia="cs-CZ"/>
        </w:rPr>
        <w:t>Slovenskej republiky.</w:t>
      </w:r>
    </w:p>
    <w:p w:rsidR="00DF4B23" w:rsidRPr="0064213E" w:rsidRDefault="00DF4B23" w:rsidP="0064213E">
      <w:pPr>
        <w:spacing w:after="0" w:line="240" w:lineRule="auto"/>
        <w:ind w:left="1146"/>
        <w:jc w:val="both"/>
        <w:rPr>
          <w:rFonts w:ascii="Cambria" w:hAnsi="Cambria" w:cs="TimesNewRomanPSMT"/>
          <w:sz w:val="20"/>
          <w:szCs w:val="20"/>
          <w:lang w:eastAsia="sk-SK"/>
        </w:rPr>
      </w:pPr>
    </w:p>
    <w:p w:rsidR="00DF4B23" w:rsidRPr="0064213E" w:rsidRDefault="00DF4B23" w:rsidP="0064213E">
      <w:pPr>
        <w:numPr>
          <w:ilvl w:val="0"/>
          <w:numId w:val="9"/>
        </w:numPr>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cs="TimesNewRomanPSMT"/>
          <w:sz w:val="20"/>
          <w:szCs w:val="20"/>
          <w:lang w:eastAsia="sk-SK"/>
        </w:rPr>
        <w:t>Kupujúci je oprávnený od zmluvy bez predchádzajúcej písomne</w:t>
      </w:r>
      <w:r>
        <w:rPr>
          <w:rFonts w:ascii="Cambria" w:hAnsi="Cambria" w:cs="TimesNewRomanPSMT"/>
          <w:sz w:val="20"/>
          <w:szCs w:val="20"/>
          <w:lang w:eastAsia="sk-SK"/>
        </w:rPr>
        <w:t>j</w:t>
      </w:r>
      <w:r w:rsidRPr="0064213E">
        <w:rPr>
          <w:rFonts w:ascii="Cambria" w:hAnsi="Cambria" w:cs="TimesNewRomanPSMT"/>
          <w:sz w:val="20"/>
          <w:szCs w:val="20"/>
          <w:lang w:eastAsia="sk-SK"/>
        </w:rPr>
        <w:t xml:space="preserve"> výzvy odstúpiť</w:t>
      </w:r>
    </w:p>
    <w:p w:rsidR="00DF4B23" w:rsidRPr="0064213E" w:rsidRDefault="00DF4B23" w:rsidP="0064213E">
      <w:pPr>
        <w:numPr>
          <w:ilvl w:val="0"/>
          <w:numId w:val="10"/>
        </w:numPr>
        <w:autoSpaceDE w:val="0"/>
        <w:autoSpaceDN w:val="0"/>
        <w:adjustRightInd w:val="0"/>
        <w:spacing w:after="0" w:line="240" w:lineRule="auto"/>
        <w:ind w:left="1134" w:hanging="425"/>
        <w:jc w:val="both"/>
        <w:rPr>
          <w:rFonts w:ascii="Cambria" w:hAnsi="Cambria" w:cs="TimesNewRomanPSMT"/>
          <w:sz w:val="20"/>
          <w:szCs w:val="20"/>
          <w:lang w:eastAsia="sk-SK"/>
        </w:rPr>
      </w:pPr>
      <w:r>
        <w:rPr>
          <w:rFonts w:ascii="Cambria" w:hAnsi="Cambria" w:cs="TimesNewRomanPSMT"/>
          <w:sz w:val="20"/>
          <w:szCs w:val="20"/>
          <w:lang w:eastAsia="sk-SK"/>
        </w:rPr>
        <w:t>v prípade podstatného porušenia Zmluvy</w:t>
      </w:r>
    </w:p>
    <w:p w:rsidR="00DF4B23" w:rsidRPr="0064213E" w:rsidRDefault="00DF4B23" w:rsidP="0064213E">
      <w:pPr>
        <w:numPr>
          <w:ilvl w:val="0"/>
          <w:numId w:val="10"/>
        </w:numPr>
        <w:autoSpaceDE w:val="0"/>
        <w:autoSpaceDN w:val="0"/>
        <w:adjustRightInd w:val="0"/>
        <w:spacing w:after="0" w:line="240" w:lineRule="auto"/>
        <w:ind w:left="1134" w:hanging="425"/>
        <w:jc w:val="both"/>
        <w:rPr>
          <w:rFonts w:ascii="Cambria" w:hAnsi="Cambria" w:cs="TimesNewRomanPSMT"/>
          <w:sz w:val="20"/>
          <w:szCs w:val="20"/>
          <w:lang w:eastAsia="sk-SK"/>
        </w:rPr>
      </w:pPr>
      <w:r w:rsidRPr="0064213E">
        <w:rPr>
          <w:rFonts w:ascii="Cambria" w:hAnsi="Cambria" w:cs="TimesNewRomanPSMT"/>
          <w:sz w:val="20"/>
          <w:szCs w:val="20"/>
          <w:lang w:eastAsia="sk-SK"/>
        </w:rPr>
        <w:t xml:space="preserve">ak sa po dodaní Tovaru preukáže, že Tovar neplní niektoré z technických parametrov </w:t>
      </w:r>
      <w:r>
        <w:rPr>
          <w:rFonts w:ascii="Cambria" w:hAnsi="Cambria" w:cs="TimesNewRomanPSMT"/>
          <w:sz w:val="20"/>
          <w:szCs w:val="20"/>
          <w:lang w:eastAsia="sk-SK"/>
        </w:rPr>
        <w:t>a vlastností, uvedených v opise predmetu zákazky a</w:t>
      </w:r>
      <w:r w:rsidRPr="0064213E">
        <w:rPr>
          <w:rFonts w:ascii="Cambria" w:hAnsi="Cambria" w:cs="TimesNewRomanPSMT"/>
          <w:sz w:val="20"/>
          <w:szCs w:val="20"/>
          <w:lang w:eastAsia="sk-SK"/>
        </w:rPr>
        <w:t xml:space="preserve"> v cenovej ponuke Predávajúceho. Odstúpením od zmluvy z tohto dôvodu vzniká kupujúcemu právo na náhradu škod</w:t>
      </w:r>
      <w:r>
        <w:rPr>
          <w:rFonts w:ascii="Cambria" w:hAnsi="Cambria" w:cs="TimesNewRomanPSMT"/>
          <w:sz w:val="20"/>
          <w:szCs w:val="20"/>
          <w:lang w:eastAsia="sk-SK"/>
        </w:rPr>
        <w:t>y</w:t>
      </w:r>
      <w:r w:rsidRPr="0064213E">
        <w:rPr>
          <w:rFonts w:ascii="Cambria" w:hAnsi="Cambria" w:cs="TimesNewRomanPSMT"/>
          <w:sz w:val="20"/>
          <w:szCs w:val="20"/>
          <w:lang w:eastAsia="sk-SK"/>
        </w:rPr>
        <w:t xml:space="preserve"> spôsobenú konaním Predávajúceho.</w:t>
      </w:r>
    </w:p>
    <w:p w:rsidR="00DF4B23" w:rsidRPr="0064213E" w:rsidRDefault="00DF4B23" w:rsidP="0064213E">
      <w:pPr>
        <w:numPr>
          <w:ilvl w:val="0"/>
          <w:numId w:val="10"/>
        </w:numPr>
        <w:spacing w:after="0" w:line="240" w:lineRule="auto"/>
        <w:ind w:left="1134" w:hanging="425"/>
        <w:rPr>
          <w:rFonts w:ascii="Cambria" w:hAnsi="Cambria" w:cs="TimesNewRomanPSMT"/>
          <w:sz w:val="20"/>
          <w:szCs w:val="20"/>
          <w:lang w:eastAsia="sk-SK"/>
        </w:rPr>
      </w:pPr>
      <w:r w:rsidRPr="0064213E">
        <w:rPr>
          <w:rFonts w:ascii="Cambria" w:hAnsi="Cambria" w:cs="TimesNewRomanPSMT"/>
          <w:sz w:val="20"/>
          <w:szCs w:val="20"/>
          <w:lang w:eastAsia="sk-SK"/>
        </w:rPr>
        <w:t>ak súd rozhodol o začatí  konkurzného konania týkajúceho sa Predávajúceho ako dlžníka,</w:t>
      </w:r>
    </w:p>
    <w:p w:rsidR="00DF4B23" w:rsidRPr="0064213E" w:rsidRDefault="00DF4B23" w:rsidP="0064213E">
      <w:pPr>
        <w:numPr>
          <w:ilvl w:val="0"/>
          <w:numId w:val="10"/>
        </w:numPr>
        <w:autoSpaceDE w:val="0"/>
        <w:autoSpaceDN w:val="0"/>
        <w:adjustRightInd w:val="0"/>
        <w:spacing w:after="0" w:line="240" w:lineRule="auto"/>
        <w:ind w:left="1134" w:hanging="425"/>
        <w:jc w:val="both"/>
        <w:rPr>
          <w:rFonts w:ascii="Cambria" w:hAnsi="Cambria" w:cs="TimesNewRomanPSMT"/>
          <w:sz w:val="20"/>
          <w:szCs w:val="20"/>
          <w:lang w:eastAsia="sk-SK"/>
        </w:rPr>
      </w:pPr>
      <w:r>
        <w:rPr>
          <w:rFonts w:ascii="Cambria" w:hAnsi="Cambria" w:cs="TimesNewRomanPSMT"/>
          <w:sz w:val="20"/>
          <w:szCs w:val="20"/>
          <w:lang w:eastAsia="sk-SK"/>
        </w:rPr>
        <w:lastRenderedPageBreak/>
        <w:t xml:space="preserve">ak Predávajúci </w:t>
      </w:r>
      <w:r w:rsidRPr="0064213E">
        <w:rPr>
          <w:rFonts w:ascii="Cambria" w:hAnsi="Cambria" w:cs="TimesNewRomanPSMT"/>
          <w:sz w:val="20"/>
          <w:szCs w:val="20"/>
          <w:lang w:eastAsia="sk-SK"/>
        </w:rPr>
        <w:t>vstúpi do likvidácie,</w:t>
      </w:r>
    </w:p>
    <w:p w:rsidR="00DF4B23" w:rsidRDefault="00DF4B23" w:rsidP="0064213E">
      <w:pPr>
        <w:numPr>
          <w:ilvl w:val="0"/>
          <w:numId w:val="10"/>
        </w:numPr>
        <w:autoSpaceDE w:val="0"/>
        <w:autoSpaceDN w:val="0"/>
        <w:adjustRightInd w:val="0"/>
        <w:spacing w:after="0" w:line="240" w:lineRule="auto"/>
        <w:ind w:left="1134" w:hanging="425"/>
        <w:jc w:val="both"/>
        <w:rPr>
          <w:rFonts w:ascii="Cambria" w:hAnsi="Cambria" w:cs="TimesNewRomanPSMT"/>
          <w:sz w:val="20"/>
          <w:szCs w:val="20"/>
          <w:lang w:eastAsia="sk-SK"/>
        </w:rPr>
      </w:pPr>
      <w:r>
        <w:rPr>
          <w:rFonts w:ascii="Cambria" w:hAnsi="Cambria" w:cs="TimesNewRomanPSMT"/>
          <w:sz w:val="20"/>
          <w:szCs w:val="20"/>
          <w:lang w:eastAsia="sk-SK"/>
        </w:rPr>
        <w:t xml:space="preserve">ak </w:t>
      </w:r>
      <w:r w:rsidRPr="0064213E">
        <w:rPr>
          <w:rFonts w:ascii="Cambria" w:hAnsi="Cambria" w:cs="TimesNewRomanPSMT"/>
          <w:sz w:val="20"/>
          <w:szCs w:val="20"/>
          <w:lang w:eastAsia="sk-SK"/>
        </w:rPr>
        <w:t xml:space="preserve">je </w:t>
      </w:r>
      <w:r>
        <w:rPr>
          <w:rFonts w:ascii="Cambria" w:hAnsi="Cambria" w:cs="TimesNewRomanPSMT"/>
          <w:sz w:val="20"/>
          <w:szCs w:val="20"/>
          <w:lang w:eastAsia="sk-SK"/>
        </w:rPr>
        <w:t xml:space="preserve">Predávajúci </w:t>
      </w:r>
      <w:r w:rsidRPr="0064213E">
        <w:rPr>
          <w:rFonts w:ascii="Cambria" w:hAnsi="Cambria" w:cs="TimesNewRomanPSMT"/>
          <w:sz w:val="20"/>
          <w:szCs w:val="20"/>
          <w:lang w:eastAsia="sk-SK"/>
        </w:rPr>
        <w:t>ako povinný účastníkom exekučného konania.</w:t>
      </w:r>
    </w:p>
    <w:p w:rsidR="00DF4B23" w:rsidRDefault="00DF4B23" w:rsidP="00996D0B">
      <w:pPr>
        <w:autoSpaceDE w:val="0"/>
        <w:autoSpaceDN w:val="0"/>
        <w:adjustRightInd w:val="0"/>
        <w:spacing w:after="0" w:line="240" w:lineRule="auto"/>
        <w:ind w:left="709"/>
        <w:jc w:val="both"/>
        <w:rPr>
          <w:rFonts w:ascii="Cambria" w:hAnsi="Cambria" w:cs="TimesNewRomanPSMT"/>
          <w:sz w:val="20"/>
          <w:szCs w:val="20"/>
          <w:lang w:eastAsia="sk-SK"/>
        </w:rPr>
      </w:pPr>
    </w:p>
    <w:p w:rsidR="00DF4B23" w:rsidRDefault="00DF4B23" w:rsidP="00996D0B">
      <w:pPr>
        <w:autoSpaceDE w:val="0"/>
        <w:autoSpaceDN w:val="0"/>
        <w:adjustRightInd w:val="0"/>
        <w:spacing w:after="0" w:line="240" w:lineRule="auto"/>
        <w:ind w:left="709"/>
        <w:jc w:val="both"/>
        <w:rPr>
          <w:rFonts w:ascii="Cambria" w:hAnsi="Cambria" w:cs="TimesNewRomanPSMT"/>
          <w:sz w:val="20"/>
          <w:szCs w:val="20"/>
          <w:lang w:eastAsia="sk-SK"/>
        </w:rPr>
      </w:pPr>
    </w:p>
    <w:p w:rsidR="00DF4B23" w:rsidRPr="00996D0B" w:rsidRDefault="00DF4B23" w:rsidP="00850585">
      <w:pPr>
        <w:pStyle w:val="Default"/>
        <w:jc w:val="center"/>
        <w:rPr>
          <w:rFonts w:ascii="Cambria" w:hAnsi="Cambria"/>
          <w:b/>
          <w:bCs/>
          <w:sz w:val="20"/>
          <w:szCs w:val="20"/>
        </w:rPr>
      </w:pPr>
      <w:r w:rsidRPr="00996D0B">
        <w:rPr>
          <w:rFonts w:ascii="Cambria" w:hAnsi="Cambria"/>
          <w:b/>
          <w:bCs/>
          <w:sz w:val="20"/>
          <w:szCs w:val="20"/>
        </w:rPr>
        <w:t xml:space="preserve">Čl. </w:t>
      </w:r>
      <w:r>
        <w:rPr>
          <w:rFonts w:ascii="Cambria" w:hAnsi="Cambria"/>
          <w:b/>
          <w:bCs/>
          <w:sz w:val="20"/>
          <w:szCs w:val="20"/>
        </w:rPr>
        <w:t>X</w:t>
      </w:r>
      <w:r w:rsidRPr="00996D0B">
        <w:rPr>
          <w:rFonts w:ascii="Cambria" w:hAnsi="Cambria"/>
          <w:b/>
          <w:bCs/>
          <w:sz w:val="20"/>
          <w:szCs w:val="20"/>
        </w:rPr>
        <w:t>: Vyššia moc</w:t>
      </w:r>
    </w:p>
    <w:p w:rsidR="00DF4B23" w:rsidRPr="00996D0B" w:rsidRDefault="00DF4B23" w:rsidP="00850585">
      <w:pPr>
        <w:pStyle w:val="Default"/>
        <w:rPr>
          <w:rFonts w:ascii="Cambria" w:hAnsi="Cambria"/>
          <w:sz w:val="20"/>
          <w:szCs w:val="20"/>
        </w:rPr>
      </w:pPr>
    </w:p>
    <w:p w:rsidR="00DF4B23" w:rsidRDefault="00DF4B23" w:rsidP="004D6571">
      <w:pPr>
        <w:pStyle w:val="Default"/>
        <w:ind w:left="426" w:hanging="426"/>
        <w:jc w:val="both"/>
        <w:rPr>
          <w:rFonts w:ascii="Cambria" w:hAnsi="Cambria"/>
          <w:sz w:val="20"/>
          <w:szCs w:val="20"/>
        </w:rPr>
      </w:pPr>
      <w:r w:rsidRPr="00996D0B">
        <w:rPr>
          <w:rFonts w:ascii="Cambria" w:hAnsi="Cambria"/>
          <w:sz w:val="20"/>
          <w:szCs w:val="20"/>
        </w:rPr>
        <w:t xml:space="preserve">1. </w:t>
      </w:r>
      <w:r>
        <w:rPr>
          <w:rFonts w:ascii="Cambria" w:hAnsi="Cambria"/>
          <w:sz w:val="20"/>
          <w:szCs w:val="20"/>
        </w:rPr>
        <w:tab/>
      </w:r>
      <w:r w:rsidRPr="00996D0B">
        <w:rPr>
          <w:rFonts w:ascii="Cambria" w:hAnsi="Cambria"/>
          <w:sz w:val="20"/>
          <w:szCs w:val="20"/>
        </w:rPr>
        <w:t xml:space="preserve">Ako prípady vyššej moci sú považované nasledujúce okolnosti a skutočnosti, ktoré nastali objektívne po uzatvorení zmluvy a znemožňujú jej plnenie: štrajk, epidémia, nemoc, požiar, prírodná katastrofa; mobilizácia, vojna, povstanie; zabavenie tovaru, embargo, sankcie vyhlásené štátmi, štátnymi subjektami alebo EÚ, zákaz transferu devíz; poruchy a všeobecný nedostatok dopravných prostriedkov, všeobecný nedostatok vstupných materiálov a surovín, nezavinená regulácia odberu elektrickej energie; pozastavenie alebo zrušenie financovania Projektu </w:t>
      </w:r>
      <w:r>
        <w:rPr>
          <w:rFonts w:ascii="Cambria" w:hAnsi="Cambria"/>
          <w:sz w:val="20"/>
          <w:szCs w:val="20"/>
        </w:rPr>
        <w:t xml:space="preserve">Kupujúceho </w:t>
      </w:r>
      <w:r w:rsidRPr="00996D0B">
        <w:rPr>
          <w:rFonts w:ascii="Cambria" w:hAnsi="Cambria"/>
          <w:sz w:val="20"/>
          <w:szCs w:val="20"/>
        </w:rPr>
        <w:t xml:space="preserve">(jednotlivo, alebo spolu s inými projektami) zo strany Poskytovateľa nenávratného finančného príspevku vykonávaného v súlade s ustanoveniami Zmluvy </w:t>
      </w:r>
      <w:r>
        <w:rPr>
          <w:rFonts w:ascii="Cambria" w:hAnsi="Cambria"/>
          <w:sz w:val="20"/>
          <w:szCs w:val="20"/>
        </w:rPr>
        <w:t xml:space="preserve">o NFP </w:t>
      </w:r>
      <w:r w:rsidRPr="00996D0B">
        <w:rPr>
          <w:rFonts w:ascii="Cambria" w:hAnsi="Cambria"/>
          <w:sz w:val="20"/>
          <w:szCs w:val="20"/>
        </w:rPr>
        <w:t>č.</w:t>
      </w:r>
      <w:r>
        <w:rPr>
          <w:rFonts w:ascii="Cambria" w:hAnsi="Cambria"/>
          <w:sz w:val="20"/>
          <w:szCs w:val="20"/>
        </w:rPr>
        <w:t xml:space="preserve"> .................</w:t>
      </w:r>
      <w:r w:rsidRPr="00996D0B">
        <w:rPr>
          <w:rFonts w:ascii="Cambria" w:hAnsi="Cambria"/>
          <w:sz w:val="20"/>
          <w:szCs w:val="20"/>
        </w:rPr>
        <w:t xml:space="preserve"> uzatvorenej medzi </w:t>
      </w:r>
      <w:r>
        <w:rPr>
          <w:rFonts w:ascii="Cambria" w:hAnsi="Cambria"/>
          <w:sz w:val="20"/>
          <w:szCs w:val="20"/>
        </w:rPr>
        <w:t>Kupujúcim</w:t>
      </w:r>
      <w:r w:rsidRPr="00996D0B">
        <w:rPr>
          <w:rFonts w:ascii="Cambria" w:hAnsi="Cambria"/>
          <w:sz w:val="20"/>
          <w:szCs w:val="20"/>
        </w:rPr>
        <w:t xml:space="preserve"> a MH SR,  prípadne nimi spolupracujúcimi orgánmi. </w:t>
      </w:r>
    </w:p>
    <w:p w:rsidR="00DF4B23" w:rsidRDefault="00DF4B23" w:rsidP="004D6571">
      <w:pPr>
        <w:pStyle w:val="Default"/>
        <w:ind w:left="426" w:hanging="426"/>
        <w:jc w:val="both"/>
        <w:rPr>
          <w:rFonts w:ascii="Cambria" w:hAnsi="Cambria"/>
          <w:sz w:val="20"/>
          <w:szCs w:val="20"/>
        </w:rPr>
      </w:pPr>
    </w:p>
    <w:p w:rsidR="00DF4B23" w:rsidRDefault="00DF4B23" w:rsidP="004D6571">
      <w:pPr>
        <w:pStyle w:val="Default"/>
        <w:ind w:left="426" w:hanging="426"/>
        <w:jc w:val="both"/>
        <w:rPr>
          <w:rFonts w:ascii="Cambria" w:hAnsi="Cambria"/>
          <w:sz w:val="20"/>
          <w:szCs w:val="20"/>
        </w:rPr>
      </w:pPr>
      <w:r w:rsidRPr="00996D0B">
        <w:rPr>
          <w:rFonts w:ascii="Cambria" w:hAnsi="Cambria"/>
          <w:sz w:val="20"/>
          <w:szCs w:val="20"/>
        </w:rPr>
        <w:t xml:space="preserve">2. </w:t>
      </w:r>
      <w:r>
        <w:rPr>
          <w:rFonts w:ascii="Cambria" w:hAnsi="Cambria"/>
          <w:sz w:val="20"/>
          <w:szCs w:val="20"/>
        </w:rPr>
        <w:tab/>
      </w:r>
      <w:r w:rsidRPr="00996D0B">
        <w:rPr>
          <w:rFonts w:ascii="Cambria" w:hAnsi="Cambria"/>
          <w:sz w:val="20"/>
          <w:szCs w:val="20"/>
        </w:rPr>
        <w:t>Zmluvná strana postihnutá udalosťou vyššej moci je povinná okamžite oznámiť túto skutočnosť druhej strane. Zmluvné strany sa oslobodzujú od zodpovednosti za čiastočné alebo úplné nesplnenie zmluvných záväzkov, pokiaľ ich splnenie bolo ovplyvnené alebo znemožnené neodvrátiteľnými okolnosťami podľa bodu</w:t>
      </w:r>
      <w:r>
        <w:rPr>
          <w:rFonts w:ascii="Cambria" w:hAnsi="Cambria"/>
          <w:sz w:val="20"/>
          <w:szCs w:val="20"/>
        </w:rPr>
        <w:t xml:space="preserve"> 1 čl. X</w:t>
      </w:r>
      <w:r w:rsidRPr="00996D0B">
        <w:rPr>
          <w:rFonts w:ascii="Cambria" w:hAnsi="Cambria"/>
          <w:sz w:val="20"/>
          <w:szCs w:val="20"/>
        </w:rPr>
        <w:t xml:space="preserve">. V tomto prípade sa predlžuje lehota plnenia zmluvných povinností o dobu, počas ktorej budú následky neodvrátiteľných okolností trvať. Pokiaľ táto doba dosiahne dátum </w:t>
      </w:r>
      <w:r>
        <w:rPr>
          <w:rFonts w:ascii="Cambria" w:hAnsi="Cambria"/>
          <w:sz w:val="20"/>
          <w:szCs w:val="20"/>
        </w:rPr>
        <w:t>30</w:t>
      </w:r>
      <w:r w:rsidRPr="00996D0B">
        <w:rPr>
          <w:rFonts w:ascii="Cambria" w:hAnsi="Cambria"/>
          <w:sz w:val="20"/>
          <w:szCs w:val="20"/>
        </w:rPr>
        <w:t>.</w:t>
      </w:r>
      <w:r w:rsidR="00592019">
        <w:rPr>
          <w:rFonts w:ascii="Cambria" w:hAnsi="Cambria"/>
          <w:sz w:val="20"/>
          <w:szCs w:val="20"/>
        </w:rPr>
        <w:t>11</w:t>
      </w:r>
      <w:r w:rsidRPr="00996D0B">
        <w:rPr>
          <w:rFonts w:ascii="Cambria" w:hAnsi="Cambria"/>
          <w:sz w:val="20"/>
          <w:szCs w:val="20"/>
        </w:rPr>
        <w:t>.20</w:t>
      </w:r>
      <w:r w:rsidR="00592019">
        <w:rPr>
          <w:rFonts w:ascii="Cambria" w:hAnsi="Cambria"/>
          <w:sz w:val="20"/>
          <w:szCs w:val="20"/>
        </w:rPr>
        <w:t>21</w:t>
      </w:r>
      <w:r w:rsidRPr="00996D0B">
        <w:rPr>
          <w:rFonts w:ascii="Cambria" w:hAnsi="Cambria"/>
          <w:sz w:val="20"/>
          <w:szCs w:val="20"/>
        </w:rPr>
        <w:t xml:space="preserve">, </w:t>
      </w:r>
      <w:r w:rsidR="00592019">
        <w:rPr>
          <w:rFonts w:ascii="Cambria" w:hAnsi="Cambria"/>
          <w:sz w:val="20"/>
          <w:szCs w:val="20"/>
        </w:rPr>
        <w:t>Kupujúci</w:t>
      </w:r>
      <w:r w:rsidRPr="00996D0B">
        <w:rPr>
          <w:rFonts w:ascii="Cambria" w:hAnsi="Cambria"/>
          <w:sz w:val="20"/>
          <w:szCs w:val="20"/>
        </w:rPr>
        <w:t xml:space="preserve"> má právo odstúpiť od Zmluvy v dôsledku vyššej moci.</w:t>
      </w:r>
    </w:p>
    <w:p w:rsidR="00DF4B23" w:rsidRDefault="00DF4B23" w:rsidP="00850585">
      <w:pPr>
        <w:pStyle w:val="Default"/>
        <w:rPr>
          <w:rFonts w:ascii="Cambria" w:hAnsi="Cambria"/>
          <w:sz w:val="20"/>
          <w:szCs w:val="20"/>
        </w:rPr>
      </w:pPr>
    </w:p>
    <w:p w:rsidR="003C4F5E" w:rsidRDefault="003C4F5E" w:rsidP="00850585">
      <w:pPr>
        <w:pStyle w:val="Default"/>
        <w:rPr>
          <w:rFonts w:ascii="Cambria" w:hAnsi="Cambria"/>
          <w:sz w:val="20"/>
          <w:szCs w:val="20"/>
        </w:rPr>
      </w:pPr>
    </w:p>
    <w:p w:rsidR="00DF4B23" w:rsidRPr="00996D0B" w:rsidRDefault="00DF4B23" w:rsidP="00850585">
      <w:pPr>
        <w:pStyle w:val="Default"/>
        <w:jc w:val="center"/>
        <w:rPr>
          <w:rFonts w:ascii="Cambria" w:hAnsi="Cambria"/>
          <w:b/>
          <w:bCs/>
          <w:sz w:val="20"/>
          <w:szCs w:val="20"/>
        </w:rPr>
      </w:pPr>
      <w:r w:rsidRPr="00996D0B">
        <w:rPr>
          <w:rFonts w:ascii="Cambria" w:hAnsi="Cambria"/>
          <w:b/>
          <w:bCs/>
          <w:sz w:val="20"/>
          <w:szCs w:val="20"/>
        </w:rPr>
        <w:t xml:space="preserve">Čl. </w:t>
      </w:r>
      <w:r>
        <w:rPr>
          <w:rFonts w:ascii="Cambria" w:hAnsi="Cambria"/>
          <w:b/>
          <w:bCs/>
          <w:sz w:val="20"/>
          <w:szCs w:val="20"/>
        </w:rPr>
        <w:t>XI</w:t>
      </w:r>
      <w:r w:rsidRPr="00996D0B">
        <w:rPr>
          <w:rFonts w:ascii="Cambria" w:hAnsi="Cambria"/>
          <w:b/>
          <w:bCs/>
          <w:sz w:val="20"/>
          <w:szCs w:val="20"/>
        </w:rPr>
        <w:t>: Dôverné informácie</w:t>
      </w:r>
    </w:p>
    <w:p w:rsidR="00DF4B23" w:rsidRPr="00996D0B" w:rsidRDefault="00DF4B23" w:rsidP="00A87DAF">
      <w:pPr>
        <w:pStyle w:val="Default"/>
        <w:rPr>
          <w:rFonts w:ascii="Cambria" w:hAnsi="Cambria"/>
          <w:sz w:val="20"/>
          <w:szCs w:val="20"/>
        </w:rPr>
      </w:pPr>
    </w:p>
    <w:p w:rsidR="00DF4B23" w:rsidRPr="00A87DAF" w:rsidRDefault="00DF4B23" w:rsidP="004D6571">
      <w:pPr>
        <w:pStyle w:val="ListParagraph"/>
        <w:numPr>
          <w:ilvl w:val="0"/>
          <w:numId w:val="24"/>
        </w:numPr>
        <w:autoSpaceDE w:val="0"/>
        <w:autoSpaceDN w:val="0"/>
        <w:adjustRightInd w:val="0"/>
        <w:spacing w:after="0" w:line="240" w:lineRule="auto"/>
        <w:ind w:left="426" w:hanging="284"/>
        <w:contextualSpacing w:val="0"/>
        <w:jc w:val="both"/>
        <w:rPr>
          <w:rFonts w:ascii="Cambria" w:hAnsi="Cambria" w:cs="TimesNewRomanPSMT"/>
          <w:sz w:val="20"/>
          <w:szCs w:val="20"/>
          <w:lang w:eastAsia="sk-SK"/>
        </w:rPr>
      </w:pPr>
      <w:r w:rsidRPr="00A87DAF">
        <w:rPr>
          <w:rFonts w:ascii="Cambria" w:hAnsi="Cambria" w:cs="TimesNewRomanPSMT"/>
          <w:sz w:val="20"/>
          <w:szCs w:val="20"/>
          <w:lang w:eastAsia="sk-SK"/>
        </w:rPr>
        <w:t xml:space="preserve">Informácie obsiahnuté v tejto Zmluve a informácie, ktoré si zmluvné strany vymenili v súvislosti so Zmluvou sú prísne dôverné a </w:t>
      </w:r>
      <w:r>
        <w:rPr>
          <w:rFonts w:ascii="Cambria" w:hAnsi="Cambria" w:cs="TimesNewRomanPSMT"/>
          <w:sz w:val="20"/>
          <w:szCs w:val="20"/>
          <w:lang w:eastAsia="sk-SK"/>
        </w:rPr>
        <w:t>Predávajúci</w:t>
      </w:r>
      <w:r w:rsidRPr="00A87DAF">
        <w:rPr>
          <w:rFonts w:ascii="Cambria" w:hAnsi="Cambria" w:cs="TimesNewRomanPSMT"/>
          <w:sz w:val="20"/>
          <w:szCs w:val="20"/>
          <w:lang w:eastAsia="sk-SK"/>
        </w:rPr>
        <w:t xml:space="preserve"> ich nesmie prezradiť alebo inak poskytnúť žiadnej tretej osobe a ani ich použiť v rozpore s ich účelom pre svoje potreby bez predchádzajúceho písomného súhlasu </w:t>
      </w:r>
      <w:r>
        <w:rPr>
          <w:rFonts w:ascii="Cambria" w:hAnsi="Cambria" w:cs="TimesNewRomanPSMT"/>
          <w:sz w:val="20"/>
          <w:szCs w:val="20"/>
          <w:lang w:eastAsia="sk-SK"/>
        </w:rPr>
        <w:t>Kupujúceho</w:t>
      </w:r>
      <w:r w:rsidRPr="00A87DAF">
        <w:rPr>
          <w:rFonts w:ascii="Cambria" w:hAnsi="Cambria" w:cs="TimesNewRomanPSMT"/>
          <w:sz w:val="20"/>
          <w:szCs w:val="20"/>
          <w:lang w:eastAsia="sk-SK"/>
        </w:rPr>
        <w:t xml:space="preserve">. Uvedené sa týka údajov, ktoré sa považujú za predmet obchodného tajomstva, ku ktorým patria v prvom rade: obsah prílohy č.1, objednávok a inej korešpondencie zmluvných strán, výkresy, schémy, náčrty, fotografie a akékoľvek popisy, manuály, príručky, pracovné inštrukcie a postupy, a tiež údaje o dotknutých osobách, pracovníkoch, obchodných plánoch a partneroch zmluvných strán. </w:t>
      </w:r>
      <w:bookmarkStart w:id="0" w:name="_Hlk523386785"/>
      <w:r w:rsidRPr="00A87DAF">
        <w:rPr>
          <w:rFonts w:ascii="Cambria" w:hAnsi="Cambria" w:cs="TimesNewRomanPSMT"/>
          <w:sz w:val="20"/>
          <w:szCs w:val="20"/>
          <w:lang w:eastAsia="sk-SK"/>
        </w:rPr>
        <w:t xml:space="preserve">V prípade pochybností o možnosti zverejnenia niektorej informácie, alebo jej zaradení k predmetu obchodného tajomstva si </w:t>
      </w:r>
      <w:r>
        <w:rPr>
          <w:rFonts w:ascii="Cambria" w:hAnsi="Cambria" w:cs="TimesNewRomanPSMT"/>
          <w:sz w:val="20"/>
          <w:szCs w:val="20"/>
          <w:lang w:eastAsia="sk-SK"/>
        </w:rPr>
        <w:t>Predávajúci</w:t>
      </w:r>
      <w:r w:rsidRPr="00A87DAF">
        <w:rPr>
          <w:rFonts w:ascii="Cambria" w:hAnsi="Cambria" w:cs="TimesNewRomanPSMT"/>
          <w:sz w:val="20"/>
          <w:szCs w:val="20"/>
          <w:lang w:eastAsia="sk-SK"/>
        </w:rPr>
        <w:t xml:space="preserve"> musí vyžiadať vyjadrenie a predchádzajúci písomný súhlas </w:t>
      </w:r>
      <w:r>
        <w:rPr>
          <w:rFonts w:ascii="Cambria" w:hAnsi="Cambria" w:cs="TimesNewRomanPSMT"/>
          <w:sz w:val="20"/>
          <w:szCs w:val="20"/>
          <w:lang w:eastAsia="sk-SK"/>
        </w:rPr>
        <w:t>Kupujúceho</w:t>
      </w:r>
      <w:r w:rsidRPr="00A87DAF">
        <w:rPr>
          <w:rFonts w:ascii="Cambria" w:hAnsi="Cambria" w:cs="TimesNewRomanPSMT"/>
          <w:sz w:val="20"/>
          <w:szCs w:val="20"/>
          <w:lang w:eastAsia="sk-SK"/>
        </w:rPr>
        <w:t xml:space="preserve">. </w:t>
      </w:r>
      <w:bookmarkEnd w:id="0"/>
      <w:r w:rsidRPr="00A87DAF">
        <w:rPr>
          <w:rFonts w:ascii="Cambria" w:hAnsi="Cambria" w:cs="TimesNewRomanPSMT"/>
          <w:sz w:val="20"/>
          <w:szCs w:val="20"/>
          <w:lang w:eastAsia="sk-SK"/>
        </w:rPr>
        <w:t xml:space="preserve">Strany berú na vedomie, že porušením ustanovení tohto odseku nie je prípad poskytnutia dôvernej informácie </w:t>
      </w:r>
      <w:r>
        <w:rPr>
          <w:rFonts w:ascii="Cambria" w:hAnsi="Cambria" w:cs="TimesNewRomanPSMT"/>
          <w:sz w:val="20"/>
          <w:szCs w:val="20"/>
          <w:lang w:eastAsia="sk-SK"/>
        </w:rPr>
        <w:t>ak</w:t>
      </w:r>
      <w:r w:rsidRPr="00A87DAF">
        <w:rPr>
          <w:rFonts w:ascii="Cambria" w:hAnsi="Cambria" w:cs="TimesNewRomanPSMT"/>
          <w:sz w:val="20"/>
          <w:szCs w:val="20"/>
          <w:lang w:eastAsia="sk-SK"/>
        </w:rPr>
        <w:t xml:space="preserve"> je uložen</w:t>
      </w:r>
      <w:r>
        <w:rPr>
          <w:rFonts w:ascii="Cambria" w:hAnsi="Cambria" w:cs="TimesNewRomanPSMT"/>
          <w:sz w:val="20"/>
          <w:szCs w:val="20"/>
          <w:lang w:eastAsia="sk-SK"/>
        </w:rPr>
        <w:t>á</w:t>
      </w:r>
      <w:r w:rsidRPr="00A87DAF">
        <w:rPr>
          <w:rFonts w:ascii="Cambria" w:hAnsi="Cambria" w:cs="TimesNewRomanPSMT"/>
          <w:sz w:val="20"/>
          <w:szCs w:val="20"/>
          <w:lang w:eastAsia="sk-SK"/>
        </w:rPr>
        <w:t xml:space="preserve"> všeobecne záväzným právnym predpisom.</w:t>
      </w:r>
    </w:p>
    <w:p w:rsidR="00DF4B23" w:rsidRPr="00A87DAF" w:rsidRDefault="00DF4B23" w:rsidP="004D6571">
      <w:pPr>
        <w:pStyle w:val="ListParagraph"/>
        <w:autoSpaceDE w:val="0"/>
        <w:autoSpaceDN w:val="0"/>
        <w:adjustRightInd w:val="0"/>
        <w:ind w:left="426" w:hanging="284"/>
        <w:jc w:val="both"/>
        <w:rPr>
          <w:rFonts w:ascii="Cambria" w:hAnsi="Cambria" w:cs="TimesNewRomanPSMT"/>
          <w:sz w:val="20"/>
          <w:szCs w:val="20"/>
          <w:lang w:eastAsia="sk-SK"/>
        </w:rPr>
      </w:pPr>
    </w:p>
    <w:p w:rsidR="00DF4B23" w:rsidRPr="00A87DAF" w:rsidRDefault="00DF4B23" w:rsidP="004D6571">
      <w:pPr>
        <w:pStyle w:val="ListParagraph"/>
        <w:numPr>
          <w:ilvl w:val="0"/>
          <w:numId w:val="24"/>
        </w:numPr>
        <w:autoSpaceDE w:val="0"/>
        <w:autoSpaceDN w:val="0"/>
        <w:adjustRightInd w:val="0"/>
        <w:spacing w:after="0" w:line="240" w:lineRule="auto"/>
        <w:ind w:left="426" w:hanging="284"/>
        <w:contextualSpacing w:val="0"/>
        <w:jc w:val="both"/>
        <w:rPr>
          <w:rFonts w:ascii="Cambria" w:hAnsi="Cambria" w:cs="TimesNewRomanPSMT"/>
          <w:sz w:val="20"/>
          <w:szCs w:val="20"/>
          <w:lang w:eastAsia="sk-SK"/>
        </w:rPr>
      </w:pPr>
      <w:r>
        <w:rPr>
          <w:rFonts w:ascii="Cambria" w:hAnsi="Cambria" w:cs="TimesNewRomanPSMT"/>
          <w:sz w:val="20"/>
          <w:szCs w:val="20"/>
          <w:lang w:eastAsia="sk-SK"/>
        </w:rPr>
        <w:t>Predávajúci</w:t>
      </w:r>
      <w:r w:rsidRPr="00A87DAF">
        <w:rPr>
          <w:rFonts w:ascii="Cambria" w:hAnsi="Cambria" w:cs="TimesNewRomanPSMT"/>
          <w:sz w:val="20"/>
          <w:szCs w:val="20"/>
          <w:lang w:eastAsia="sk-SK"/>
        </w:rPr>
        <w:t xml:space="preserve"> sa zaväzuje, že zabezpečí, aby jeho zamestnanci, subdodávatelia alebo spolupracujúce tretie osoby vrátane odborných poradcov (ako sú napríklad advokáti, daňoví poradcovia, účtovníci a pod.), vrátane svojich spoločníkov alebo akcionárov, zachovávali mlčanlivosť v zmysle tohto článku.</w:t>
      </w:r>
    </w:p>
    <w:p w:rsidR="00DF4B23" w:rsidRPr="00A87DAF" w:rsidRDefault="00DF4B23" w:rsidP="00A87DAF">
      <w:pPr>
        <w:pStyle w:val="ListParagraph"/>
        <w:autoSpaceDE w:val="0"/>
        <w:autoSpaceDN w:val="0"/>
        <w:adjustRightInd w:val="0"/>
        <w:ind w:left="0"/>
        <w:jc w:val="both"/>
        <w:rPr>
          <w:rFonts w:ascii="Cambria" w:hAnsi="Cambria" w:cs="TimesNewRomanPSMT"/>
          <w:sz w:val="20"/>
          <w:szCs w:val="20"/>
          <w:lang w:eastAsia="sk-SK"/>
        </w:rPr>
      </w:pPr>
    </w:p>
    <w:p w:rsidR="00DF4B23" w:rsidRPr="00A87DAF" w:rsidRDefault="00DF4B23" w:rsidP="004D6571">
      <w:pPr>
        <w:pStyle w:val="ListParagraph"/>
        <w:numPr>
          <w:ilvl w:val="0"/>
          <w:numId w:val="24"/>
        </w:numPr>
        <w:autoSpaceDE w:val="0"/>
        <w:autoSpaceDN w:val="0"/>
        <w:adjustRightInd w:val="0"/>
        <w:spacing w:after="0" w:line="240" w:lineRule="auto"/>
        <w:ind w:left="426" w:hanging="284"/>
        <w:contextualSpacing w:val="0"/>
        <w:jc w:val="both"/>
        <w:rPr>
          <w:rFonts w:ascii="Cambria" w:hAnsi="Cambria" w:cs="TimesNewRomanPSMT"/>
          <w:sz w:val="20"/>
          <w:szCs w:val="20"/>
          <w:lang w:eastAsia="sk-SK"/>
        </w:rPr>
      </w:pPr>
      <w:r w:rsidRPr="00A87DAF">
        <w:rPr>
          <w:rFonts w:ascii="Cambria" w:hAnsi="Cambria" w:cs="TimesNewRomanPSMT"/>
          <w:sz w:val="20"/>
          <w:szCs w:val="20"/>
          <w:lang w:eastAsia="sk-SK"/>
        </w:rPr>
        <w:t>Každá zmluvná strana je povinná upovedomiť druhú stranu o porušení povinnosti mlčanlivosti bez zbytočného odkladu po tom, ako sa o takomto porušení dozvie.</w:t>
      </w:r>
    </w:p>
    <w:p w:rsidR="00DF4B23" w:rsidRPr="00A87DAF" w:rsidRDefault="00DF4B23" w:rsidP="004D6571">
      <w:pPr>
        <w:pStyle w:val="ListParagraph"/>
        <w:autoSpaceDE w:val="0"/>
        <w:autoSpaceDN w:val="0"/>
        <w:adjustRightInd w:val="0"/>
        <w:ind w:left="426" w:hanging="284"/>
        <w:jc w:val="both"/>
        <w:rPr>
          <w:rFonts w:ascii="Cambria" w:hAnsi="Cambria" w:cs="TimesNewRomanPSMT"/>
          <w:sz w:val="20"/>
          <w:szCs w:val="20"/>
          <w:lang w:eastAsia="sk-SK"/>
        </w:rPr>
      </w:pPr>
    </w:p>
    <w:p w:rsidR="00DF4B23" w:rsidRPr="00A87DAF" w:rsidRDefault="00DF4B23" w:rsidP="004D6571">
      <w:pPr>
        <w:pStyle w:val="ListParagraph"/>
        <w:numPr>
          <w:ilvl w:val="0"/>
          <w:numId w:val="24"/>
        </w:numPr>
        <w:autoSpaceDE w:val="0"/>
        <w:autoSpaceDN w:val="0"/>
        <w:adjustRightInd w:val="0"/>
        <w:spacing w:after="0" w:line="240" w:lineRule="auto"/>
        <w:ind w:left="426" w:hanging="284"/>
        <w:contextualSpacing w:val="0"/>
        <w:jc w:val="both"/>
        <w:rPr>
          <w:rFonts w:ascii="Cambria" w:hAnsi="Cambria" w:cs="TimesNewRomanPSMT"/>
          <w:sz w:val="20"/>
          <w:szCs w:val="20"/>
          <w:lang w:eastAsia="sk-SK"/>
        </w:rPr>
      </w:pPr>
      <w:r w:rsidRPr="00A87DAF">
        <w:rPr>
          <w:rFonts w:ascii="Cambria" w:hAnsi="Cambria" w:cs="TimesNewRomanPSMT"/>
          <w:sz w:val="20"/>
          <w:szCs w:val="20"/>
          <w:lang w:eastAsia="sk-SK"/>
        </w:rPr>
        <w:t>Zmluvné strany sú povinné zachovávať mlčanlivosť do desiatich rokov po ukončení tejto zmluvy.</w:t>
      </w:r>
    </w:p>
    <w:p w:rsidR="00DF4B23" w:rsidRPr="00A87DAF" w:rsidRDefault="00DF4B23" w:rsidP="004D6571">
      <w:pPr>
        <w:pStyle w:val="ListParagraph"/>
        <w:autoSpaceDE w:val="0"/>
        <w:autoSpaceDN w:val="0"/>
        <w:adjustRightInd w:val="0"/>
        <w:ind w:left="426" w:hanging="284"/>
        <w:jc w:val="both"/>
        <w:rPr>
          <w:rFonts w:ascii="Cambria" w:hAnsi="Cambria" w:cs="TimesNewRomanPSMT"/>
          <w:sz w:val="20"/>
          <w:szCs w:val="20"/>
          <w:lang w:eastAsia="sk-SK"/>
        </w:rPr>
      </w:pPr>
    </w:p>
    <w:p w:rsidR="00DF4B23" w:rsidRPr="00A87DAF" w:rsidRDefault="00DF4B23" w:rsidP="004D6571">
      <w:pPr>
        <w:pStyle w:val="ListParagraph"/>
        <w:numPr>
          <w:ilvl w:val="0"/>
          <w:numId w:val="24"/>
        </w:numPr>
        <w:autoSpaceDE w:val="0"/>
        <w:autoSpaceDN w:val="0"/>
        <w:adjustRightInd w:val="0"/>
        <w:spacing w:after="0" w:line="240" w:lineRule="auto"/>
        <w:ind w:left="426" w:hanging="284"/>
        <w:contextualSpacing w:val="0"/>
        <w:jc w:val="both"/>
        <w:rPr>
          <w:rFonts w:ascii="Cambria" w:hAnsi="Cambria" w:cs="TimesNewRomanPSMT"/>
          <w:sz w:val="20"/>
          <w:szCs w:val="20"/>
          <w:lang w:eastAsia="sk-SK"/>
        </w:rPr>
      </w:pPr>
      <w:r w:rsidRPr="00A87DAF">
        <w:rPr>
          <w:rFonts w:ascii="Cambria" w:hAnsi="Cambria" w:cs="TimesNewRomanPSMT"/>
          <w:sz w:val="20"/>
          <w:szCs w:val="20"/>
          <w:lang w:eastAsia="sk-SK"/>
        </w:rPr>
        <w:t xml:space="preserve">Prípadnú textovú, obrazovú, zvukovú a inú dokumentáciu z priebehu </w:t>
      </w:r>
      <w:r>
        <w:rPr>
          <w:rFonts w:ascii="Cambria" w:hAnsi="Cambria" w:cs="TimesNewRomanPSMT"/>
          <w:sz w:val="20"/>
          <w:szCs w:val="20"/>
          <w:lang w:eastAsia="sk-SK"/>
        </w:rPr>
        <w:t xml:space="preserve">dodávky Tovaru a </w:t>
      </w:r>
      <w:r w:rsidRPr="00A87DAF">
        <w:rPr>
          <w:rFonts w:ascii="Cambria" w:hAnsi="Cambria" w:cs="TimesNewRomanPSMT"/>
          <w:sz w:val="20"/>
          <w:szCs w:val="20"/>
          <w:lang w:eastAsia="sk-SK"/>
        </w:rPr>
        <w:t xml:space="preserve">realizácie </w:t>
      </w:r>
      <w:r>
        <w:rPr>
          <w:rFonts w:ascii="Cambria" w:hAnsi="Cambria" w:cs="TimesNewRomanPSMT"/>
          <w:sz w:val="20"/>
          <w:szCs w:val="20"/>
          <w:lang w:eastAsia="sk-SK"/>
        </w:rPr>
        <w:t>projektu Kupujúcim</w:t>
      </w:r>
      <w:r w:rsidRPr="00A87DAF">
        <w:rPr>
          <w:rFonts w:ascii="Cambria" w:hAnsi="Cambria" w:cs="TimesNewRomanPSMT"/>
          <w:sz w:val="20"/>
          <w:szCs w:val="20"/>
          <w:lang w:eastAsia="sk-SK"/>
        </w:rPr>
        <w:t xml:space="preserve">, ktorú získa, či vytvorí </w:t>
      </w:r>
      <w:r>
        <w:rPr>
          <w:rFonts w:ascii="Cambria" w:hAnsi="Cambria" w:cs="TimesNewRomanPSMT"/>
          <w:sz w:val="20"/>
          <w:szCs w:val="20"/>
          <w:lang w:eastAsia="sk-SK"/>
        </w:rPr>
        <w:t>Predávajúci</w:t>
      </w:r>
      <w:r w:rsidRPr="00A87DAF">
        <w:rPr>
          <w:rFonts w:ascii="Cambria" w:hAnsi="Cambria" w:cs="TimesNewRomanPSMT"/>
          <w:sz w:val="20"/>
          <w:szCs w:val="20"/>
          <w:lang w:eastAsia="sk-SK"/>
        </w:rPr>
        <w:t xml:space="preserve">, odovzdá v plnom rozsahu </w:t>
      </w:r>
      <w:r>
        <w:rPr>
          <w:rFonts w:ascii="Cambria" w:hAnsi="Cambria" w:cs="TimesNewRomanPSMT"/>
          <w:sz w:val="20"/>
          <w:szCs w:val="20"/>
          <w:lang w:eastAsia="sk-SK"/>
        </w:rPr>
        <w:t>Kupujúcemu</w:t>
      </w:r>
      <w:r w:rsidRPr="00A87DAF">
        <w:rPr>
          <w:rFonts w:ascii="Cambria" w:hAnsi="Cambria" w:cs="TimesNewRomanPSMT"/>
          <w:sz w:val="20"/>
          <w:szCs w:val="20"/>
          <w:lang w:eastAsia="sk-SK"/>
        </w:rPr>
        <w:t xml:space="preserve"> a zaväzuje sa neponechať si z nej žiadne kópie ani ju nijakým spôsobom nikdy neposkytne alebo nesprístupní tretej strane. Textová zmienka o d</w:t>
      </w:r>
      <w:r w:rsidR="00592019">
        <w:rPr>
          <w:rFonts w:ascii="Cambria" w:hAnsi="Cambria" w:cs="TimesNewRomanPSMT"/>
          <w:sz w:val="20"/>
          <w:szCs w:val="20"/>
          <w:lang w:eastAsia="sk-SK"/>
        </w:rPr>
        <w:t>odávke</w:t>
      </w:r>
      <w:r w:rsidRPr="00A87DAF">
        <w:rPr>
          <w:rFonts w:ascii="Cambria" w:hAnsi="Cambria" w:cs="TimesNewRomanPSMT"/>
          <w:sz w:val="20"/>
          <w:szCs w:val="20"/>
          <w:lang w:eastAsia="sk-SK"/>
        </w:rPr>
        <w:t xml:space="preserve"> je prípustná len v prípade referencií </w:t>
      </w:r>
      <w:r>
        <w:rPr>
          <w:rFonts w:ascii="Cambria" w:hAnsi="Cambria" w:cs="TimesNewRomanPSMT"/>
          <w:sz w:val="20"/>
          <w:szCs w:val="20"/>
          <w:lang w:eastAsia="sk-SK"/>
        </w:rPr>
        <w:t>Predávajúceho</w:t>
      </w:r>
      <w:r w:rsidRPr="00A87DAF">
        <w:rPr>
          <w:rFonts w:ascii="Cambria" w:hAnsi="Cambria" w:cs="TimesNewRomanPSMT"/>
          <w:sz w:val="20"/>
          <w:szCs w:val="20"/>
          <w:lang w:eastAsia="sk-SK"/>
        </w:rPr>
        <w:t xml:space="preserve"> vo verejnom obstarávaní. </w:t>
      </w:r>
      <w:r>
        <w:rPr>
          <w:rFonts w:ascii="Cambria" w:hAnsi="Cambria" w:cs="TimesNewRomanPSMT"/>
          <w:sz w:val="20"/>
          <w:szCs w:val="20"/>
          <w:lang w:eastAsia="sk-SK"/>
        </w:rPr>
        <w:t>Predávajúci</w:t>
      </w:r>
      <w:r w:rsidRPr="00A87DAF">
        <w:rPr>
          <w:rFonts w:ascii="Cambria" w:hAnsi="Cambria" w:cs="TimesNewRomanPSMT"/>
          <w:sz w:val="20"/>
          <w:szCs w:val="20"/>
          <w:lang w:eastAsia="sk-SK"/>
        </w:rPr>
        <w:t xml:space="preserve"> zabezpečí rovnakú mlčanlivosť a prístup od všetkých osôb, ktoré by sa mohli hoci aj náhodne dozvedieť o realizácii predmetu Zmluvy a neumožní nikomu robiť si akékoľvek záznamy (video, foto, zvuk, pohyb, náčrty, text a pod.).</w:t>
      </w:r>
    </w:p>
    <w:p w:rsidR="00DF4B23" w:rsidRPr="00A87DAF" w:rsidRDefault="00DF4B23" w:rsidP="004D6571">
      <w:pPr>
        <w:pStyle w:val="ListParagraph"/>
        <w:autoSpaceDE w:val="0"/>
        <w:autoSpaceDN w:val="0"/>
        <w:adjustRightInd w:val="0"/>
        <w:ind w:left="426" w:hanging="284"/>
        <w:jc w:val="both"/>
        <w:rPr>
          <w:rFonts w:ascii="Cambria" w:hAnsi="Cambria" w:cs="TimesNewRomanPSMT"/>
          <w:sz w:val="20"/>
          <w:szCs w:val="20"/>
          <w:lang w:eastAsia="sk-SK"/>
        </w:rPr>
      </w:pPr>
    </w:p>
    <w:p w:rsidR="00DF4B23" w:rsidRPr="00A87DAF" w:rsidRDefault="00DF4B23" w:rsidP="004D6571">
      <w:pPr>
        <w:pStyle w:val="ListParagraph"/>
        <w:numPr>
          <w:ilvl w:val="0"/>
          <w:numId w:val="24"/>
        </w:numPr>
        <w:autoSpaceDE w:val="0"/>
        <w:autoSpaceDN w:val="0"/>
        <w:adjustRightInd w:val="0"/>
        <w:spacing w:after="0" w:line="240" w:lineRule="auto"/>
        <w:ind w:left="426" w:hanging="284"/>
        <w:contextualSpacing w:val="0"/>
        <w:jc w:val="both"/>
        <w:rPr>
          <w:rFonts w:ascii="Cambria" w:hAnsi="Cambria" w:cs="TimesNewRomanPSMT"/>
          <w:sz w:val="20"/>
          <w:szCs w:val="20"/>
          <w:lang w:eastAsia="sk-SK"/>
        </w:rPr>
      </w:pPr>
      <w:r w:rsidRPr="00A87DAF">
        <w:rPr>
          <w:rFonts w:ascii="Cambria" w:hAnsi="Cambria" w:cs="TimesNewRomanPSMT"/>
          <w:sz w:val="20"/>
          <w:szCs w:val="20"/>
          <w:lang w:eastAsia="sk-SK"/>
        </w:rPr>
        <w:t>Zmluvné strany sa zaväzujú, že v prípade spracovania osobných údajov fyzických osôb, budú postupovať v zmysle Zákona o ochrane osobných údajov č. 18/2018 Z. z. v znení neskorších predpisov.</w:t>
      </w:r>
    </w:p>
    <w:p w:rsidR="003C4F5E" w:rsidRDefault="003C4F5E" w:rsidP="004D6571">
      <w:pPr>
        <w:autoSpaceDE w:val="0"/>
        <w:autoSpaceDN w:val="0"/>
        <w:adjustRightInd w:val="0"/>
        <w:spacing w:after="0" w:line="240" w:lineRule="auto"/>
        <w:ind w:left="426" w:hanging="284"/>
        <w:jc w:val="both"/>
        <w:rPr>
          <w:rFonts w:ascii="Cambria" w:hAnsi="Cambria" w:cs="TimesNewRomanPSMT"/>
          <w:sz w:val="20"/>
          <w:szCs w:val="20"/>
          <w:lang w:eastAsia="sk-SK"/>
        </w:rPr>
      </w:pPr>
    </w:p>
    <w:p w:rsidR="003C4F5E" w:rsidRDefault="003C4F5E" w:rsidP="004D6571">
      <w:pPr>
        <w:autoSpaceDE w:val="0"/>
        <w:autoSpaceDN w:val="0"/>
        <w:adjustRightInd w:val="0"/>
        <w:spacing w:after="0" w:line="240" w:lineRule="auto"/>
        <w:ind w:left="426" w:hanging="284"/>
        <w:jc w:val="both"/>
        <w:rPr>
          <w:rFonts w:ascii="Cambria" w:hAnsi="Cambria" w:cs="TimesNewRomanPSMT"/>
          <w:sz w:val="20"/>
          <w:szCs w:val="20"/>
          <w:lang w:eastAsia="sk-SK"/>
        </w:rPr>
      </w:pPr>
    </w:p>
    <w:p w:rsidR="003C4F5E" w:rsidRDefault="003C4F5E" w:rsidP="004D6571">
      <w:pPr>
        <w:autoSpaceDE w:val="0"/>
        <w:autoSpaceDN w:val="0"/>
        <w:adjustRightInd w:val="0"/>
        <w:spacing w:after="0" w:line="240" w:lineRule="auto"/>
        <w:ind w:left="426" w:hanging="284"/>
        <w:jc w:val="both"/>
        <w:rPr>
          <w:rFonts w:ascii="Cambria" w:hAnsi="Cambria" w:cs="TimesNewRomanPSMT"/>
          <w:sz w:val="20"/>
          <w:szCs w:val="20"/>
          <w:lang w:eastAsia="sk-SK"/>
        </w:rPr>
      </w:pPr>
    </w:p>
    <w:p w:rsidR="003C4F5E" w:rsidRDefault="003C4F5E" w:rsidP="004D6571">
      <w:pPr>
        <w:autoSpaceDE w:val="0"/>
        <w:autoSpaceDN w:val="0"/>
        <w:adjustRightInd w:val="0"/>
        <w:spacing w:after="0" w:line="240" w:lineRule="auto"/>
        <w:ind w:left="426" w:hanging="284"/>
        <w:jc w:val="both"/>
        <w:rPr>
          <w:rFonts w:ascii="Cambria" w:hAnsi="Cambria" w:cs="TimesNewRomanPSMT"/>
          <w:sz w:val="20"/>
          <w:szCs w:val="20"/>
          <w:lang w:eastAsia="sk-SK"/>
        </w:rPr>
      </w:pPr>
    </w:p>
    <w:p w:rsidR="003C4F5E" w:rsidRDefault="003C4F5E" w:rsidP="004D6571">
      <w:pPr>
        <w:autoSpaceDE w:val="0"/>
        <w:autoSpaceDN w:val="0"/>
        <w:adjustRightInd w:val="0"/>
        <w:spacing w:after="0" w:line="240" w:lineRule="auto"/>
        <w:ind w:left="426" w:hanging="284"/>
        <w:jc w:val="both"/>
        <w:rPr>
          <w:rFonts w:ascii="Cambria" w:hAnsi="Cambria" w:cs="TimesNewRomanPSMT"/>
          <w:sz w:val="20"/>
          <w:szCs w:val="20"/>
          <w:lang w:eastAsia="sk-SK"/>
        </w:rPr>
      </w:pPr>
    </w:p>
    <w:p w:rsidR="003C4F5E" w:rsidRPr="0064213E" w:rsidRDefault="003C4F5E" w:rsidP="004D6571">
      <w:pPr>
        <w:autoSpaceDE w:val="0"/>
        <w:autoSpaceDN w:val="0"/>
        <w:adjustRightInd w:val="0"/>
        <w:spacing w:after="0" w:line="240" w:lineRule="auto"/>
        <w:ind w:left="426" w:hanging="284"/>
        <w:jc w:val="both"/>
        <w:rPr>
          <w:rFonts w:ascii="Cambria" w:hAnsi="Cambria" w:cs="TimesNewRomanPSMT"/>
          <w:sz w:val="20"/>
          <w:szCs w:val="20"/>
          <w:lang w:eastAsia="sk-SK"/>
        </w:rPr>
      </w:pPr>
    </w:p>
    <w:p w:rsidR="00DF4B23" w:rsidRPr="0064213E" w:rsidRDefault="00DF4B23" w:rsidP="004D6571">
      <w:pPr>
        <w:autoSpaceDE w:val="0"/>
        <w:autoSpaceDN w:val="0"/>
        <w:adjustRightInd w:val="0"/>
        <w:spacing w:after="0" w:line="240" w:lineRule="auto"/>
        <w:ind w:left="426" w:hanging="284"/>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lastRenderedPageBreak/>
        <w:t>Čl. X</w:t>
      </w:r>
      <w:r>
        <w:rPr>
          <w:rFonts w:ascii="Cambria" w:hAnsi="Cambria" w:cs="TimesNewRomanPS-BoldMT"/>
          <w:b/>
          <w:bCs/>
          <w:sz w:val="20"/>
          <w:szCs w:val="20"/>
          <w:lang w:eastAsia="sk-SK"/>
        </w:rPr>
        <w:t>II</w:t>
      </w:r>
    </w:p>
    <w:p w:rsidR="00DF4B23" w:rsidRPr="0064213E" w:rsidRDefault="00DF4B23" w:rsidP="004D6571">
      <w:pPr>
        <w:autoSpaceDE w:val="0"/>
        <w:autoSpaceDN w:val="0"/>
        <w:adjustRightInd w:val="0"/>
        <w:spacing w:after="0" w:line="240" w:lineRule="auto"/>
        <w:ind w:left="426" w:hanging="284"/>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Osobitné ustanovenia</w:t>
      </w:r>
    </w:p>
    <w:p w:rsidR="00DF4B23" w:rsidRPr="0064213E" w:rsidRDefault="00DF4B23" w:rsidP="004D6571">
      <w:pPr>
        <w:autoSpaceDE w:val="0"/>
        <w:autoSpaceDN w:val="0"/>
        <w:adjustRightInd w:val="0"/>
        <w:spacing w:after="0" w:line="240" w:lineRule="auto"/>
        <w:ind w:left="426" w:hanging="284"/>
        <w:jc w:val="center"/>
        <w:rPr>
          <w:rFonts w:ascii="Cambria" w:hAnsi="Cambria" w:cs="TimesNewRomanPS-BoldMT"/>
          <w:b/>
          <w:bCs/>
          <w:sz w:val="20"/>
          <w:szCs w:val="20"/>
          <w:lang w:eastAsia="sk-SK"/>
        </w:rPr>
      </w:pPr>
    </w:p>
    <w:p w:rsidR="00DF4B23" w:rsidRPr="0064213E" w:rsidRDefault="00DF4B23" w:rsidP="004D6571">
      <w:pPr>
        <w:numPr>
          <w:ilvl w:val="0"/>
          <w:numId w:val="14"/>
        </w:numPr>
        <w:tabs>
          <w:tab w:val="clear" w:pos="360"/>
          <w:tab w:val="num" w:pos="426"/>
        </w:tabs>
        <w:autoSpaceDE w:val="0"/>
        <w:autoSpaceDN w:val="0"/>
        <w:adjustRightInd w:val="0"/>
        <w:spacing w:after="0" w:line="240" w:lineRule="auto"/>
        <w:ind w:left="426" w:hanging="284"/>
        <w:jc w:val="both"/>
        <w:rPr>
          <w:rFonts w:ascii="Cambria" w:hAnsi="Cambria"/>
          <w:sz w:val="20"/>
          <w:szCs w:val="20"/>
          <w:lang w:eastAsia="cs-CZ"/>
        </w:rPr>
      </w:pPr>
      <w:r w:rsidRPr="0064213E">
        <w:rPr>
          <w:rFonts w:ascii="Cambria" w:hAnsi="Cambria"/>
          <w:sz w:val="20"/>
          <w:szCs w:val="20"/>
          <w:lang w:eastAsia="cs-CZ"/>
        </w:rPr>
        <w:t xml:space="preserve">Táto Zmluva nadobúda platnosť dňom jej podpisu obidvomi zmluvnými stranami a účinnosť </w:t>
      </w:r>
      <w:r w:rsidRPr="006F7D1D">
        <w:rPr>
          <w:rFonts w:ascii="Cambria" w:hAnsi="Cambria"/>
          <w:sz w:val="20"/>
          <w:szCs w:val="20"/>
          <w:lang w:eastAsia="cs-CZ"/>
        </w:rPr>
        <w:t>po súčasnom kumulatívnom splnení nasledovných odkladacích podmienok</w:t>
      </w:r>
      <w:r w:rsidRPr="0064213E">
        <w:rPr>
          <w:rFonts w:ascii="Cambria" w:hAnsi="Cambria"/>
          <w:sz w:val="20"/>
          <w:szCs w:val="20"/>
          <w:lang w:eastAsia="cs-CZ"/>
        </w:rPr>
        <w:t>:</w:t>
      </w:r>
    </w:p>
    <w:p w:rsidR="00DF4B23" w:rsidRPr="0064213E" w:rsidRDefault="00DF4B23" w:rsidP="004D6571">
      <w:pPr>
        <w:numPr>
          <w:ilvl w:val="0"/>
          <w:numId w:val="2"/>
        </w:numPr>
        <w:tabs>
          <w:tab w:val="num" w:pos="426"/>
        </w:tabs>
        <w:spacing w:after="0" w:line="240" w:lineRule="auto"/>
        <w:ind w:left="426" w:hanging="284"/>
        <w:contextualSpacing/>
        <w:jc w:val="both"/>
        <w:rPr>
          <w:rFonts w:ascii="Cambria" w:hAnsi="Cambria"/>
          <w:sz w:val="20"/>
          <w:szCs w:val="20"/>
          <w:lang w:eastAsia="cs-CZ"/>
        </w:rPr>
      </w:pPr>
      <w:r w:rsidRPr="000341A2">
        <w:rPr>
          <w:rFonts w:ascii="Cambria" w:hAnsi="Cambria"/>
          <w:sz w:val="20"/>
          <w:szCs w:val="20"/>
          <w:lang w:eastAsia="cs-CZ"/>
        </w:rPr>
        <w:t xml:space="preserve">schválenie procesu verejného obstarávania v rámci kontroly predmetného verejného obstarávania zo strany Sprostredkovateľského orgánu pre Operačný program </w:t>
      </w:r>
      <w:r w:rsidR="00592019">
        <w:rPr>
          <w:rFonts w:ascii="Cambria" w:hAnsi="Cambria"/>
          <w:sz w:val="20"/>
          <w:szCs w:val="20"/>
          <w:lang w:eastAsia="cs-CZ"/>
        </w:rPr>
        <w:t>Integrovaná infraštruktúra</w:t>
      </w:r>
      <w:r w:rsidRPr="000341A2">
        <w:rPr>
          <w:rFonts w:ascii="Cambria" w:hAnsi="Cambria"/>
          <w:sz w:val="20"/>
          <w:szCs w:val="20"/>
          <w:lang w:eastAsia="cs-CZ"/>
        </w:rPr>
        <w:t>, ktorým je Ministerstvo hospodárstva Slovenskej republiky</w:t>
      </w:r>
      <w:r w:rsidRPr="000341A2">
        <w:rPr>
          <w:rFonts w:ascii="Cambria" w:hAnsi="Cambria" w:cs="Calibri"/>
          <w:sz w:val="20"/>
          <w:szCs w:val="20"/>
          <w:lang w:eastAsia="cs-CZ"/>
        </w:rPr>
        <w:t xml:space="preserve">. Schválenie procesu verejného obstarávania nastane v deň, kedy </w:t>
      </w:r>
      <w:r>
        <w:rPr>
          <w:rFonts w:ascii="Cambria" w:hAnsi="Cambria" w:cs="Calibri"/>
          <w:sz w:val="20"/>
          <w:szCs w:val="20"/>
          <w:lang w:eastAsia="cs-CZ"/>
        </w:rPr>
        <w:t xml:space="preserve">Kupujúci </w:t>
      </w:r>
      <w:r w:rsidRPr="000341A2">
        <w:rPr>
          <w:rFonts w:ascii="Cambria" w:hAnsi="Cambria" w:cs="Calibri"/>
          <w:sz w:val="20"/>
          <w:szCs w:val="20"/>
          <w:lang w:eastAsia="cs-CZ"/>
        </w:rPr>
        <w:t>obdrží kladné stanovisko Sprostredkovateľského orgánu k následnej ex post kontrole predmetného verejného obstarávania,</w:t>
      </w:r>
    </w:p>
    <w:p w:rsidR="00DF4B23" w:rsidRDefault="00DF4B23" w:rsidP="004D6571">
      <w:pPr>
        <w:numPr>
          <w:ilvl w:val="0"/>
          <w:numId w:val="2"/>
        </w:numPr>
        <w:tabs>
          <w:tab w:val="num" w:pos="426"/>
        </w:tabs>
        <w:spacing w:after="0" w:line="240" w:lineRule="auto"/>
        <w:ind w:left="426" w:hanging="284"/>
        <w:contextualSpacing/>
        <w:jc w:val="both"/>
        <w:rPr>
          <w:rFonts w:ascii="Cambria" w:hAnsi="Cambria"/>
          <w:sz w:val="20"/>
          <w:szCs w:val="20"/>
          <w:lang w:eastAsia="cs-CZ"/>
        </w:rPr>
      </w:pPr>
      <w:r w:rsidRPr="00501BDB">
        <w:rPr>
          <w:rFonts w:ascii="Cambria" w:hAnsi="Cambria" w:cs="Calibri"/>
          <w:sz w:val="20"/>
          <w:szCs w:val="20"/>
        </w:rPr>
        <w:t xml:space="preserve">zverejnením </w:t>
      </w:r>
      <w:r>
        <w:rPr>
          <w:rFonts w:ascii="Cambria" w:hAnsi="Cambria" w:cs="Calibri"/>
          <w:sz w:val="20"/>
          <w:szCs w:val="20"/>
        </w:rPr>
        <w:t>Z</w:t>
      </w:r>
      <w:r w:rsidRPr="00501BDB">
        <w:rPr>
          <w:rFonts w:ascii="Cambria" w:hAnsi="Cambria" w:cs="Calibri"/>
          <w:sz w:val="20"/>
          <w:szCs w:val="20"/>
        </w:rPr>
        <w:t>mluvy podľa § 64 ZVO v profile verejného obstarávateľa na webovom sídle Úradu pre verejné obstarávanie</w:t>
      </w:r>
      <w:r>
        <w:rPr>
          <w:rFonts w:ascii="Cambria" w:hAnsi="Cambria"/>
          <w:sz w:val="20"/>
          <w:szCs w:val="20"/>
          <w:lang w:eastAsia="cs-CZ"/>
        </w:rPr>
        <w:t>,</w:t>
      </w:r>
    </w:p>
    <w:p w:rsidR="00DF4B23" w:rsidRPr="0064213E" w:rsidRDefault="00DF4B23" w:rsidP="004D6571">
      <w:pPr>
        <w:spacing w:after="0" w:line="240" w:lineRule="auto"/>
        <w:ind w:left="426" w:hanging="284"/>
        <w:contextualSpacing/>
        <w:jc w:val="both"/>
        <w:rPr>
          <w:rFonts w:ascii="Cambria" w:hAnsi="Cambria"/>
          <w:sz w:val="20"/>
          <w:szCs w:val="20"/>
          <w:lang w:eastAsia="cs-CZ"/>
        </w:rPr>
      </w:pPr>
    </w:p>
    <w:p w:rsidR="00DF4B23" w:rsidRDefault="00DF4B23" w:rsidP="004D6571">
      <w:pPr>
        <w:numPr>
          <w:ilvl w:val="0"/>
          <w:numId w:val="14"/>
        </w:numPr>
        <w:spacing w:after="0" w:line="240" w:lineRule="auto"/>
        <w:ind w:left="426" w:hanging="284"/>
        <w:contextualSpacing/>
        <w:jc w:val="both"/>
        <w:rPr>
          <w:rFonts w:ascii="Cambria" w:hAnsi="Cambria"/>
          <w:sz w:val="20"/>
          <w:szCs w:val="20"/>
          <w:lang w:eastAsia="sk-SK"/>
        </w:rPr>
      </w:pPr>
      <w:r w:rsidRPr="0064213E">
        <w:rPr>
          <w:rFonts w:ascii="Cambria" w:hAnsi="Cambria"/>
          <w:sz w:val="20"/>
          <w:szCs w:val="20"/>
          <w:lang w:eastAsia="sk-SK"/>
        </w:rPr>
        <w:t>Predávajúci je povinný strpieť výkon kontroly/auditu súvisiaceho s dodávaným Tovarom podľa tejto zmluvy, prácami a službami a všetkými činnosťami podľa tejto zmluvy a to kedykoľvek počas platnosti a účinnosti Zmluvy o poskytnutí nenávratného finančného príspevku, a to oprávnenými osobami a poskytnúť im všetku potrebnú súčinnosť. Oprávnené osoby sú na výkon kontroly/auditu sú najmä:</w:t>
      </w:r>
    </w:p>
    <w:p w:rsidR="00DF4B23" w:rsidRPr="0064213E" w:rsidRDefault="00DF4B23" w:rsidP="004D6571">
      <w:pPr>
        <w:spacing w:after="0" w:line="240" w:lineRule="atLeast"/>
        <w:ind w:left="710" w:hanging="284"/>
        <w:rPr>
          <w:rFonts w:ascii="Cambria" w:hAnsi="Cambria"/>
          <w:sz w:val="20"/>
          <w:szCs w:val="20"/>
          <w:lang w:eastAsia="sk-SK"/>
        </w:rPr>
      </w:pPr>
      <w:r w:rsidRPr="0064213E">
        <w:rPr>
          <w:rFonts w:ascii="Cambria" w:hAnsi="Cambria"/>
          <w:sz w:val="20"/>
          <w:szCs w:val="20"/>
          <w:lang w:eastAsia="sk-SK"/>
        </w:rPr>
        <w:t xml:space="preserve">a) Poskytovateľ a ním poverené osoby, </w:t>
      </w:r>
    </w:p>
    <w:p w:rsidR="00DF4B23" w:rsidRPr="0064213E" w:rsidRDefault="00DF4B23" w:rsidP="004D6571">
      <w:pPr>
        <w:spacing w:after="0" w:line="240" w:lineRule="atLeast"/>
        <w:ind w:left="710" w:hanging="284"/>
        <w:rPr>
          <w:rFonts w:ascii="Cambria" w:hAnsi="Cambria"/>
          <w:sz w:val="20"/>
          <w:szCs w:val="20"/>
          <w:lang w:eastAsia="sk-SK"/>
        </w:rPr>
      </w:pPr>
      <w:r w:rsidRPr="0064213E">
        <w:rPr>
          <w:rFonts w:ascii="Cambria" w:hAnsi="Cambria"/>
          <w:sz w:val="20"/>
          <w:szCs w:val="20"/>
          <w:lang w:eastAsia="sk-SK"/>
        </w:rPr>
        <w:t xml:space="preserve">b) Útvar vnútorného auditu Riadiaceho orgánu alebo Sprostredkovateľského orgánu a nimi poverené osoby, </w:t>
      </w:r>
    </w:p>
    <w:p w:rsidR="00DF4B23" w:rsidRPr="0064213E" w:rsidRDefault="00DF4B23" w:rsidP="004D6571">
      <w:pPr>
        <w:spacing w:after="0" w:line="240" w:lineRule="atLeast"/>
        <w:ind w:left="710" w:hanging="284"/>
        <w:rPr>
          <w:rFonts w:ascii="Cambria" w:hAnsi="Cambria"/>
          <w:sz w:val="20"/>
          <w:szCs w:val="20"/>
          <w:lang w:eastAsia="sk-SK"/>
        </w:rPr>
      </w:pPr>
      <w:r w:rsidRPr="0064213E">
        <w:rPr>
          <w:rFonts w:ascii="Cambria" w:hAnsi="Cambria"/>
          <w:sz w:val="20"/>
          <w:szCs w:val="20"/>
          <w:lang w:eastAsia="sk-SK"/>
        </w:rPr>
        <w:t xml:space="preserve">c) Najvyšší kontrolný úrad SR, Úrad vládneho auditu, Certifikačný orgán a nimi poverené osoby, </w:t>
      </w:r>
    </w:p>
    <w:p w:rsidR="00DF4B23" w:rsidRPr="0064213E" w:rsidRDefault="00DF4B23" w:rsidP="004D6571">
      <w:pPr>
        <w:spacing w:after="0" w:line="240" w:lineRule="atLeast"/>
        <w:ind w:left="710" w:hanging="284"/>
        <w:rPr>
          <w:rFonts w:ascii="Cambria" w:hAnsi="Cambria"/>
          <w:sz w:val="20"/>
          <w:szCs w:val="20"/>
          <w:lang w:eastAsia="sk-SK"/>
        </w:rPr>
      </w:pPr>
      <w:r w:rsidRPr="0064213E">
        <w:rPr>
          <w:rFonts w:ascii="Cambria" w:hAnsi="Cambria"/>
          <w:sz w:val="20"/>
          <w:szCs w:val="20"/>
          <w:lang w:eastAsia="sk-SK"/>
        </w:rPr>
        <w:t xml:space="preserve">d) Orgán auditu, jeho spolupracujúce orgány a osoby poverené na výkon kontroly/auditu, </w:t>
      </w:r>
    </w:p>
    <w:p w:rsidR="00DF4B23" w:rsidRPr="0064213E" w:rsidRDefault="00DF4B23" w:rsidP="004D6571">
      <w:pPr>
        <w:spacing w:after="0" w:line="240" w:lineRule="atLeast"/>
        <w:ind w:left="710" w:hanging="284"/>
        <w:rPr>
          <w:rFonts w:ascii="Cambria" w:hAnsi="Cambria"/>
          <w:sz w:val="20"/>
          <w:szCs w:val="20"/>
          <w:lang w:eastAsia="sk-SK"/>
        </w:rPr>
      </w:pPr>
      <w:r w:rsidRPr="0064213E">
        <w:rPr>
          <w:rFonts w:ascii="Cambria" w:hAnsi="Cambria"/>
          <w:sz w:val="20"/>
          <w:szCs w:val="20"/>
          <w:lang w:eastAsia="sk-SK"/>
        </w:rPr>
        <w:t xml:space="preserve">e) Splnomocnení zástupcovia Európskej Komisie a Európskeho dvora audítorov, </w:t>
      </w:r>
    </w:p>
    <w:p w:rsidR="00DF4B23" w:rsidRPr="0064213E" w:rsidRDefault="00DF4B23" w:rsidP="004D6571">
      <w:pPr>
        <w:spacing w:after="0" w:line="240" w:lineRule="atLeast"/>
        <w:ind w:left="710" w:hanging="284"/>
        <w:rPr>
          <w:rFonts w:ascii="Cambria" w:hAnsi="Cambria"/>
          <w:sz w:val="20"/>
          <w:szCs w:val="20"/>
          <w:lang w:eastAsia="sk-SK"/>
        </w:rPr>
      </w:pPr>
      <w:r w:rsidRPr="0064213E">
        <w:rPr>
          <w:rFonts w:ascii="Cambria" w:hAnsi="Cambria"/>
          <w:sz w:val="20"/>
          <w:szCs w:val="20"/>
          <w:lang w:eastAsia="sk-SK"/>
        </w:rPr>
        <w:t xml:space="preserve">f) Orgán zabezpečujúci ochranu finančných záujmov EÚ, </w:t>
      </w:r>
    </w:p>
    <w:p w:rsidR="00DF4B23" w:rsidRPr="0064213E" w:rsidRDefault="00DF4B23" w:rsidP="004D6571">
      <w:pPr>
        <w:spacing w:after="0" w:line="240" w:lineRule="atLeast"/>
        <w:ind w:left="710" w:hanging="284"/>
        <w:rPr>
          <w:rFonts w:ascii="Cambria" w:hAnsi="Cambria"/>
          <w:sz w:val="20"/>
          <w:szCs w:val="20"/>
          <w:lang w:eastAsia="sk-SK"/>
        </w:rPr>
      </w:pPr>
      <w:r w:rsidRPr="0064213E">
        <w:rPr>
          <w:rFonts w:ascii="Cambria" w:hAnsi="Cambria"/>
          <w:sz w:val="20"/>
          <w:szCs w:val="20"/>
          <w:lang w:eastAsia="sk-SK"/>
        </w:rPr>
        <w:t xml:space="preserve">g) Osoby prizvané orgánmi uvedenými v písm. a) až f) v súlade s príslušnými právnymi predpismi SR a právnymi aktmi EÚ. </w:t>
      </w:r>
    </w:p>
    <w:p w:rsidR="00DF4B23" w:rsidRPr="0064213E" w:rsidRDefault="00DF4B23" w:rsidP="004D6571">
      <w:pPr>
        <w:spacing w:after="0" w:line="240" w:lineRule="atLeast"/>
        <w:ind w:left="426" w:hanging="284"/>
        <w:rPr>
          <w:rFonts w:ascii="Cambria" w:hAnsi="Cambria"/>
          <w:sz w:val="20"/>
          <w:szCs w:val="20"/>
          <w:lang w:eastAsia="sk-SK"/>
        </w:rPr>
      </w:pPr>
    </w:p>
    <w:p w:rsidR="00DF4B23" w:rsidRPr="0064213E" w:rsidRDefault="00DF4B23" w:rsidP="004D6571">
      <w:pPr>
        <w:numPr>
          <w:ilvl w:val="0"/>
          <w:numId w:val="14"/>
        </w:numPr>
        <w:spacing w:after="0" w:line="240" w:lineRule="auto"/>
        <w:ind w:left="426" w:hanging="426"/>
        <w:jc w:val="both"/>
        <w:rPr>
          <w:rFonts w:ascii="Cambria" w:hAnsi="Cambria"/>
          <w:sz w:val="20"/>
          <w:szCs w:val="20"/>
          <w:lang w:eastAsia="sk-SK"/>
        </w:rPr>
      </w:pPr>
      <w:r w:rsidRPr="0064213E">
        <w:rPr>
          <w:rFonts w:ascii="Cambria" w:hAnsi="Cambria"/>
          <w:sz w:val="20"/>
          <w:szCs w:val="20"/>
          <w:lang w:eastAsia="sk-SK"/>
        </w:rPr>
        <w:t>Pokiaľ nie je v tejto zmluve uvedené inak, všetky oznámenia, vyhlásenia, žiadosti, výzvy a iné úkony v súvislosti s touto zmluvou a jej plnením (ďalej len „Písomnosti“) musia byť urobené v písomnej forme a doručené na adresu druhej zmluvnej strany uvedenú v záhlaví tejto zmluvy. Písomnosť sa považuje za doručenú pokiaľ v tejto zmluve nie je uvedené inak za nasledovných podmienok:</w:t>
      </w:r>
    </w:p>
    <w:p w:rsidR="00DF4B23" w:rsidRPr="0064213E" w:rsidRDefault="00DF4B23" w:rsidP="004D6571">
      <w:pPr>
        <w:numPr>
          <w:ilvl w:val="0"/>
          <w:numId w:val="15"/>
        </w:numPr>
        <w:tabs>
          <w:tab w:val="num" w:pos="360"/>
        </w:tabs>
        <w:spacing w:after="0" w:line="240" w:lineRule="auto"/>
        <w:ind w:left="426" w:hanging="426"/>
        <w:jc w:val="both"/>
        <w:rPr>
          <w:rFonts w:ascii="Cambria" w:hAnsi="Cambria"/>
          <w:sz w:val="20"/>
          <w:szCs w:val="20"/>
          <w:lang w:eastAsia="sk-SK"/>
        </w:rPr>
      </w:pPr>
      <w:r w:rsidRPr="0064213E">
        <w:rPr>
          <w:rFonts w:ascii="Cambria" w:hAnsi="Cambria"/>
          <w:sz w:val="20"/>
          <w:szCs w:val="20"/>
          <w:lang w:eastAsia="sk-SK"/>
        </w:rPr>
        <w:t>v prípade osobného doručovania odovzdaním Písomnosti osobe oprávnenej prijímať písomnosti za túto zmluvnú stranu  a podpisom takej osoby na doručenke a/alebo kópii doručovanej Písomnosti, alebo odmietnutím prevzatia Písomnosti takou osobou;</w:t>
      </w:r>
    </w:p>
    <w:p w:rsidR="00DF4B23" w:rsidRPr="0064213E" w:rsidRDefault="00DF4B23" w:rsidP="004D6571">
      <w:pPr>
        <w:numPr>
          <w:ilvl w:val="0"/>
          <w:numId w:val="15"/>
        </w:numPr>
        <w:tabs>
          <w:tab w:val="num" w:pos="360"/>
        </w:tabs>
        <w:spacing w:after="0" w:line="240" w:lineRule="auto"/>
        <w:ind w:left="426" w:hanging="426"/>
        <w:jc w:val="both"/>
        <w:rPr>
          <w:rFonts w:ascii="Cambria" w:hAnsi="Cambria"/>
          <w:sz w:val="20"/>
          <w:szCs w:val="20"/>
          <w:lang w:eastAsia="sk-SK"/>
        </w:rPr>
      </w:pPr>
      <w:r w:rsidRPr="0064213E">
        <w:rPr>
          <w:rFonts w:ascii="Cambria" w:hAnsi="Cambria"/>
          <w:sz w:val="20"/>
          <w:szCs w:val="20"/>
          <w:lang w:eastAsia="sk-SK"/>
        </w:rPr>
        <w:t>v prípade doručovania prostredníctvom Slovenskej pošty, a.s. alebo iného doručovateľa</w:t>
      </w:r>
      <w:r>
        <w:rPr>
          <w:rFonts w:ascii="Cambria" w:hAnsi="Cambria"/>
          <w:sz w:val="20"/>
          <w:szCs w:val="20"/>
          <w:lang w:eastAsia="sk-SK"/>
        </w:rPr>
        <w:t>,</w:t>
      </w:r>
      <w:r w:rsidRPr="0064213E">
        <w:rPr>
          <w:rFonts w:ascii="Cambria" w:hAnsi="Cambria"/>
          <w:sz w:val="20"/>
          <w:szCs w:val="20"/>
          <w:lang w:eastAsia="sk-SK"/>
        </w:rPr>
        <w:t xml:space="preserve"> doručením na adresu zmluvnej strany a v prípade doporučenej zásielky odovzdaním Písomnosti osobe oprávnenej prijímať písomnosti za túto zmluvnú stranu  a podpisom takej osoby na doručenke. </w:t>
      </w:r>
    </w:p>
    <w:p w:rsidR="00DF4B23"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Čl. XI</w:t>
      </w:r>
      <w:r>
        <w:rPr>
          <w:rFonts w:ascii="Cambria" w:hAnsi="Cambria" w:cs="TimesNewRomanPS-BoldMT"/>
          <w:b/>
          <w:bCs/>
          <w:sz w:val="20"/>
          <w:szCs w:val="20"/>
          <w:lang w:eastAsia="sk-SK"/>
        </w:rPr>
        <w:t>II</w:t>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r w:rsidRPr="0064213E">
        <w:rPr>
          <w:rFonts w:ascii="Cambria" w:hAnsi="Cambria" w:cs="TimesNewRomanPS-BoldMT"/>
          <w:b/>
          <w:bCs/>
          <w:sz w:val="20"/>
          <w:szCs w:val="20"/>
          <w:lang w:eastAsia="sk-SK"/>
        </w:rPr>
        <w:t>Záverečné ustanovenia</w:t>
      </w:r>
    </w:p>
    <w:p w:rsidR="00DF4B23" w:rsidRPr="0064213E" w:rsidRDefault="00DF4B23" w:rsidP="0064213E">
      <w:pPr>
        <w:autoSpaceDE w:val="0"/>
        <w:autoSpaceDN w:val="0"/>
        <w:adjustRightInd w:val="0"/>
        <w:spacing w:after="0" w:line="240" w:lineRule="auto"/>
        <w:jc w:val="center"/>
        <w:rPr>
          <w:rFonts w:ascii="Cambria" w:hAnsi="Cambria" w:cs="TimesNewRomanPS-BoldMT"/>
          <w:b/>
          <w:bCs/>
          <w:sz w:val="20"/>
          <w:szCs w:val="20"/>
          <w:lang w:eastAsia="sk-SK"/>
        </w:rPr>
      </w:pPr>
    </w:p>
    <w:p w:rsidR="00DF4B23" w:rsidRPr="0064213E" w:rsidRDefault="00DF4B23" w:rsidP="00425CB2">
      <w:pPr>
        <w:numPr>
          <w:ilvl w:val="1"/>
          <w:numId w:val="14"/>
        </w:numPr>
        <w:tabs>
          <w:tab w:val="left" w:pos="0"/>
          <w:tab w:val="num" w:pos="426"/>
        </w:tabs>
        <w:autoSpaceDE w:val="0"/>
        <w:autoSpaceDN w:val="0"/>
        <w:adjustRightInd w:val="0"/>
        <w:spacing w:after="0" w:line="240" w:lineRule="auto"/>
        <w:ind w:left="426" w:hanging="426"/>
        <w:jc w:val="both"/>
        <w:rPr>
          <w:rFonts w:ascii="Cambria" w:hAnsi="Cambria" w:cs="TimesNewRomanPSMT"/>
          <w:sz w:val="20"/>
          <w:szCs w:val="20"/>
          <w:lang w:eastAsia="sk-SK"/>
        </w:rPr>
      </w:pPr>
      <w:r w:rsidRPr="0064213E">
        <w:rPr>
          <w:rFonts w:ascii="Cambria" w:hAnsi="Cambria"/>
          <w:sz w:val="20"/>
          <w:szCs w:val="20"/>
          <w:lang w:eastAsia="cs-CZ"/>
        </w:rPr>
        <w:t>Osoby</w:t>
      </w:r>
      <w:r>
        <w:rPr>
          <w:rFonts w:ascii="Cambria" w:hAnsi="Cambria"/>
          <w:sz w:val="20"/>
          <w:szCs w:val="20"/>
          <w:lang w:eastAsia="cs-CZ"/>
        </w:rPr>
        <w:t xml:space="preserve">, </w:t>
      </w:r>
      <w:r w:rsidRPr="0064213E">
        <w:rPr>
          <w:rFonts w:ascii="Cambria" w:hAnsi="Cambria"/>
          <w:sz w:val="20"/>
          <w:szCs w:val="20"/>
          <w:lang w:eastAsia="sk-SK"/>
        </w:rPr>
        <w:t>ktorých zdroje a kapacity boli Predávajúcim použité na preukázanie splnenia podmienok účasti vo verejnom obstarávaní uv</w:t>
      </w:r>
      <w:r>
        <w:rPr>
          <w:rFonts w:ascii="Cambria" w:hAnsi="Cambria"/>
          <w:sz w:val="20"/>
          <w:szCs w:val="20"/>
          <w:lang w:eastAsia="sk-SK"/>
        </w:rPr>
        <w:t>edenom v preambule tejto zmluvy, sú</w:t>
      </w:r>
      <w:r w:rsidRPr="0064213E">
        <w:rPr>
          <w:rFonts w:ascii="Cambria" w:hAnsi="Cambria"/>
          <w:sz w:val="20"/>
          <w:szCs w:val="20"/>
          <w:lang w:eastAsia="cs-CZ"/>
        </w:rPr>
        <w:t xml:space="preserve"> uvedené </w:t>
      </w:r>
      <w:r>
        <w:rPr>
          <w:rFonts w:ascii="Cambria" w:hAnsi="Cambria"/>
          <w:sz w:val="20"/>
          <w:szCs w:val="20"/>
          <w:lang w:eastAsia="cs-CZ"/>
        </w:rPr>
        <w:t xml:space="preserve">na záver </w:t>
      </w:r>
      <w:r w:rsidRPr="0064213E">
        <w:rPr>
          <w:rFonts w:ascii="Cambria" w:hAnsi="Cambria"/>
          <w:sz w:val="20"/>
          <w:szCs w:val="20"/>
          <w:lang w:eastAsia="cs-CZ"/>
        </w:rPr>
        <w:t xml:space="preserve">tohto </w:t>
      </w:r>
      <w:r>
        <w:rPr>
          <w:rFonts w:ascii="Cambria" w:hAnsi="Cambria"/>
          <w:sz w:val="20"/>
          <w:szCs w:val="20"/>
          <w:lang w:eastAsia="cs-CZ"/>
        </w:rPr>
        <w:t xml:space="preserve">bodu </w:t>
      </w:r>
      <w:r w:rsidRPr="0064213E">
        <w:rPr>
          <w:rFonts w:ascii="Cambria" w:hAnsi="Cambria"/>
          <w:sz w:val="20"/>
          <w:szCs w:val="20"/>
          <w:lang w:eastAsia="cs-CZ"/>
        </w:rPr>
        <w:t xml:space="preserve">zmluvy </w:t>
      </w:r>
      <w:r>
        <w:rPr>
          <w:rFonts w:ascii="Cambria" w:hAnsi="Cambria"/>
          <w:sz w:val="20"/>
          <w:szCs w:val="20"/>
          <w:lang w:eastAsia="cs-CZ"/>
        </w:rPr>
        <w:t xml:space="preserve">a </w:t>
      </w:r>
      <w:r w:rsidRPr="0064213E">
        <w:rPr>
          <w:rFonts w:ascii="Cambria" w:hAnsi="Cambria"/>
          <w:sz w:val="20"/>
          <w:szCs w:val="20"/>
          <w:lang w:eastAsia="cs-CZ"/>
        </w:rPr>
        <w:t>zodpovedajú za plnenie tejto zmluvy spoločne a nerozdielne  spolu s</w:t>
      </w:r>
      <w:r>
        <w:rPr>
          <w:rFonts w:ascii="Cambria" w:hAnsi="Cambria"/>
          <w:sz w:val="20"/>
          <w:szCs w:val="20"/>
          <w:lang w:eastAsia="cs-CZ"/>
        </w:rPr>
        <w:t xml:space="preserve"> Predávajúcim</w:t>
      </w:r>
      <w:r w:rsidRPr="0064213E">
        <w:rPr>
          <w:rFonts w:ascii="Cambria" w:hAnsi="Cambria"/>
          <w:sz w:val="20"/>
          <w:szCs w:val="20"/>
          <w:lang w:eastAsia="cs-CZ"/>
        </w:rPr>
        <w:t xml:space="preserve"> v zmysle ust. § 511 ods.1 Občianskeho </w:t>
      </w:r>
      <w:r w:rsidRPr="00134A47">
        <w:rPr>
          <w:rFonts w:ascii="Cambria" w:hAnsi="Cambria"/>
          <w:sz w:val="20"/>
          <w:szCs w:val="20"/>
          <w:lang w:eastAsia="cs-CZ"/>
        </w:rPr>
        <w:t>zákonníka</w:t>
      </w:r>
      <w:r w:rsidRPr="0064213E">
        <w:rPr>
          <w:rFonts w:ascii="Cambria" w:hAnsi="Cambria"/>
          <w:sz w:val="20"/>
          <w:szCs w:val="20"/>
          <w:lang w:eastAsia="cs-CZ"/>
        </w:rPr>
        <w:t xml:space="preserve"> (zákon č. 40/1964 Zb. v znení neskorších predpisov). Ak dlh voči </w:t>
      </w:r>
      <w:r>
        <w:rPr>
          <w:rFonts w:ascii="Cambria" w:hAnsi="Cambria"/>
          <w:sz w:val="20"/>
          <w:szCs w:val="20"/>
          <w:lang w:eastAsia="cs-CZ"/>
        </w:rPr>
        <w:t xml:space="preserve">Kupujúcemu </w:t>
      </w:r>
      <w:r w:rsidRPr="0064213E">
        <w:rPr>
          <w:rFonts w:ascii="Cambria" w:hAnsi="Cambria"/>
          <w:sz w:val="20"/>
          <w:szCs w:val="20"/>
          <w:lang w:eastAsia="cs-CZ"/>
        </w:rPr>
        <w:t xml:space="preserve">splní </w:t>
      </w:r>
      <w:r>
        <w:rPr>
          <w:rFonts w:ascii="Cambria" w:hAnsi="Cambria"/>
          <w:sz w:val="20"/>
          <w:szCs w:val="20"/>
          <w:lang w:eastAsia="cs-CZ"/>
        </w:rPr>
        <w:t xml:space="preserve">Predávajúci </w:t>
      </w:r>
      <w:r w:rsidRPr="0064213E">
        <w:rPr>
          <w:rFonts w:ascii="Cambria" w:hAnsi="Cambria"/>
          <w:sz w:val="20"/>
          <w:szCs w:val="20"/>
          <w:lang w:eastAsia="cs-CZ"/>
        </w:rPr>
        <w:t xml:space="preserve">alebo jedna z osôb uvedených </w:t>
      </w:r>
      <w:r>
        <w:rPr>
          <w:rFonts w:ascii="Cambria" w:hAnsi="Cambria"/>
          <w:sz w:val="20"/>
          <w:szCs w:val="20"/>
          <w:lang w:eastAsia="cs-CZ"/>
        </w:rPr>
        <w:t xml:space="preserve">nižšie </w:t>
      </w:r>
      <w:r w:rsidRPr="0064213E">
        <w:rPr>
          <w:rFonts w:ascii="Cambria" w:hAnsi="Cambria"/>
          <w:sz w:val="20"/>
          <w:szCs w:val="20"/>
          <w:lang w:eastAsia="cs-CZ"/>
        </w:rPr>
        <w:t>v</w:t>
      </w:r>
      <w:r>
        <w:rPr>
          <w:rFonts w:ascii="Cambria" w:hAnsi="Cambria"/>
          <w:sz w:val="20"/>
          <w:szCs w:val="20"/>
          <w:lang w:eastAsia="cs-CZ"/>
        </w:rPr>
        <w:t xml:space="preserve"> tomto </w:t>
      </w:r>
      <w:r w:rsidRPr="0064213E">
        <w:rPr>
          <w:rFonts w:ascii="Cambria" w:hAnsi="Cambria"/>
          <w:sz w:val="20"/>
          <w:szCs w:val="20"/>
          <w:lang w:eastAsia="cs-CZ"/>
        </w:rPr>
        <w:t xml:space="preserve">bode, povinnosť ostatných zanikne. Veľkosti podielov na dlhu u jednotlivých dlžníkov nie sú predmetom tejto zmluvy. </w:t>
      </w:r>
      <w:r>
        <w:rPr>
          <w:rFonts w:ascii="Cambria" w:hAnsi="Cambria"/>
          <w:sz w:val="20"/>
          <w:szCs w:val="20"/>
          <w:lang w:eastAsia="cs-CZ"/>
        </w:rPr>
        <w:br/>
      </w:r>
      <w:r w:rsidRPr="0064213E">
        <w:rPr>
          <w:rFonts w:ascii="Cambria" w:hAnsi="Cambria"/>
          <w:sz w:val="20"/>
          <w:szCs w:val="20"/>
          <w:lang w:eastAsia="cs-CZ"/>
        </w:rPr>
        <w:t>Osoby uvedené v</w:t>
      </w:r>
      <w:r>
        <w:rPr>
          <w:rFonts w:ascii="Cambria" w:hAnsi="Cambria"/>
          <w:sz w:val="20"/>
          <w:szCs w:val="20"/>
          <w:lang w:eastAsia="cs-CZ"/>
        </w:rPr>
        <w:t xml:space="preserve"> tomto </w:t>
      </w:r>
      <w:r w:rsidRPr="0064213E">
        <w:rPr>
          <w:rFonts w:ascii="Cambria" w:hAnsi="Cambria"/>
          <w:sz w:val="20"/>
          <w:szCs w:val="20"/>
          <w:lang w:eastAsia="cs-CZ"/>
        </w:rPr>
        <w:t>bode svoj záväzok spoločný s</w:t>
      </w:r>
      <w:r>
        <w:rPr>
          <w:rFonts w:ascii="Cambria" w:hAnsi="Cambria"/>
          <w:sz w:val="20"/>
          <w:szCs w:val="20"/>
          <w:lang w:eastAsia="cs-CZ"/>
        </w:rPr>
        <w:t xml:space="preserve"> Predávajúcim</w:t>
      </w:r>
      <w:r w:rsidRPr="0064213E">
        <w:rPr>
          <w:rFonts w:ascii="Cambria" w:hAnsi="Cambria"/>
          <w:sz w:val="20"/>
          <w:szCs w:val="20"/>
          <w:lang w:eastAsia="cs-CZ"/>
        </w:rPr>
        <w:t xml:space="preserve"> potvrdzujú podpisom tejto zmluvy.</w:t>
      </w:r>
      <w:r>
        <w:rPr>
          <w:rFonts w:ascii="Cambria" w:hAnsi="Cambria"/>
          <w:sz w:val="20"/>
          <w:szCs w:val="20"/>
          <w:lang w:eastAsia="cs-CZ"/>
        </w:rPr>
        <w:br/>
      </w:r>
      <w:r w:rsidRPr="0064213E">
        <w:rPr>
          <w:rFonts w:ascii="Cambria" w:hAnsi="Cambria"/>
          <w:i/>
          <w:sz w:val="20"/>
          <w:szCs w:val="20"/>
          <w:lang w:eastAsia="sk-SK"/>
        </w:rPr>
        <w:t>(pozn. ak sa aplikovalo)</w:t>
      </w:r>
      <w:r w:rsidRPr="0064213E">
        <w:rPr>
          <w:rFonts w:ascii="Cambria" w:hAnsi="Cambria"/>
          <w:sz w:val="20"/>
          <w:szCs w:val="20"/>
          <w:lang w:eastAsia="sk-SK"/>
        </w:rPr>
        <w:t>:</w:t>
      </w:r>
    </w:p>
    <w:p w:rsidR="00DF4B23" w:rsidRPr="0064213E" w:rsidRDefault="00DF4B23" w:rsidP="00425CB2">
      <w:pPr>
        <w:widowControl w:val="0"/>
        <w:tabs>
          <w:tab w:val="left" w:pos="567"/>
        </w:tabs>
        <w:autoSpaceDE w:val="0"/>
        <w:autoSpaceDN w:val="0"/>
        <w:adjustRightInd w:val="0"/>
        <w:spacing w:before="34" w:after="0" w:line="240" w:lineRule="auto"/>
        <w:ind w:left="426"/>
        <w:jc w:val="both"/>
        <w:rPr>
          <w:rFonts w:ascii="Cambria" w:hAnsi="Cambria"/>
          <w:sz w:val="20"/>
          <w:szCs w:val="20"/>
          <w:lang w:eastAsia="sk-SK"/>
        </w:rPr>
      </w:pPr>
      <w:r w:rsidRPr="0064213E">
        <w:rPr>
          <w:rFonts w:ascii="Cambria" w:hAnsi="Cambria"/>
          <w:sz w:val="20"/>
          <w:szCs w:val="20"/>
          <w:lang w:eastAsia="sk-SK"/>
        </w:rPr>
        <w:t xml:space="preserve">1................. </w:t>
      </w:r>
      <w:r w:rsidRPr="00425CB2">
        <w:rPr>
          <w:rFonts w:ascii="Cambria" w:hAnsi="Cambria"/>
          <w:i/>
          <w:color w:val="FF0000"/>
          <w:sz w:val="20"/>
          <w:szCs w:val="20"/>
          <w:lang w:eastAsia="cs-CZ"/>
        </w:rPr>
        <w:t>(</w:t>
      </w:r>
      <w:r w:rsidRPr="00425CB2">
        <w:rPr>
          <w:rFonts w:ascii="Cambria" w:hAnsi="Cambria"/>
          <w:bCs/>
          <w:i/>
          <w:color w:val="FF0000"/>
          <w:sz w:val="20"/>
          <w:szCs w:val="20"/>
          <w:lang w:eastAsia="cs-CZ"/>
        </w:rPr>
        <w:t>doplní verejný obstarávateľ pred podpisom zmluvy</w:t>
      </w:r>
      <w:r w:rsidRPr="00425CB2">
        <w:rPr>
          <w:rFonts w:ascii="Cambria" w:hAnsi="Cambria"/>
          <w:i/>
          <w:color w:val="FF0000"/>
          <w:sz w:val="20"/>
          <w:szCs w:val="20"/>
          <w:lang w:eastAsia="cs-CZ"/>
        </w:rPr>
        <w:t>)</w:t>
      </w:r>
    </w:p>
    <w:p w:rsidR="00DF4B23" w:rsidRPr="0064213E" w:rsidRDefault="00DF4B23" w:rsidP="00425CB2">
      <w:pPr>
        <w:widowControl w:val="0"/>
        <w:tabs>
          <w:tab w:val="left" w:pos="567"/>
        </w:tabs>
        <w:autoSpaceDE w:val="0"/>
        <w:autoSpaceDN w:val="0"/>
        <w:adjustRightInd w:val="0"/>
        <w:spacing w:before="34" w:after="0" w:line="240" w:lineRule="auto"/>
        <w:ind w:left="426"/>
        <w:jc w:val="both"/>
        <w:rPr>
          <w:rFonts w:ascii="Cambria" w:hAnsi="Cambria"/>
          <w:sz w:val="20"/>
          <w:szCs w:val="20"/>
          <w:lang w:eastAsia="sk-SK"/>
        </w:rPr>
      </w:pPr>
      <w:r w:rsidRPr="0064213E">
        <w:rPr>
          <w:rFonts w:ascii="Cambria" w:hAnsi="Cambria"/>
          <w:sz w:val="20"/>
          <w:szCs w:val="20"/>
          <w:lang w:eastAsia="sk-SK"/>
        </w:rPr>
        <w:t>2.. .............</w:t>
      </w:r>
    </w:p>
    <w:p w:rsidR="00DF4B23" w:rsidRDefault="00DF4B23" w:rsidP="00955C94">
      <w:pPr>
        <w:tabs>
          <w:tab w:val="left" w:pos="0"/>
        </w:tabs>
        <w:autoSpaceDE w:val="0"/>
        <w:autoSpaceDN w:val="0"/>
        <w:adjustRightInd w:val="0"/>
        <w:spacing w:after="0" w:line="240" w:lineRule="auto"/>
        <w:ind w:left="426"/>
        <w:jc w:val="both"/>
        <w:rPr>
          <w:rFonts w:ascii="Cambria" w:hAnsi="Cambria"/>
          <w:sz w:val="20"/>
          <w:szCs w:val="20"/>
          <w:lang w:eastAsia="sk-SK"/>
        </w:rPr>
      </w:pPr>
      <w:r w:rsidRPr="0064213E">
        <w:rPr>
          <w:rFonts w:ascii="Cambria" w:hAnsi="Cambria"/>
          <w:sz w:val="20"/>
          <w:szCs w:val="20"/>
          <w:lang w:eastAsia="sk-SK"/>
        </w:rPr>
        <w:t>3. .............</w:t>
      </w:r>
    </w:p>
    <w:p w:rsidR="00DF4B23" w:rsidRDefault="00DF4B23" w:rsidP="00F638A2">
      <w:pPr>
        <w:tabs>
          <w:tab w:val="left" w:pos="0"/>
        </w:tabs>
        <w:autoSpaceDE w:val="0"/>
        <w:autoSpaceDN w:val="0"/>
        <w:adjustRightInd w:val="0"/>
        <w:spacing w:after="0" w:line="240" w:lineRule="auto"/>
        <w:jc w:val="both"/>
        <w:rPr>
          <w:rFonts w:ascii="Cambria" w:hAnsi="Cambria"/>
          <w:sz w:val="20"/>
          <w:szCs w:val="20"/>
          <w:lang w:eastAsia="sk-SK"/>
        </w:rPr>
      </w:pPr>
    </w:p>
    <w:p w:rsidR="00DF4B23" w:rsidRPr="00F638A2" w:rsidRDefault="00DF4B23" w:rsidP="00F638A2">
      <w:pPr>
        <w:pStyle w:val="ListParagraph"/>
        <w:numPr>
          <w:ilvl w:val="1"/>
          <w:numId w:val="14"/>
        </w:numPr>
        <w:tabs>
          <w:tab w:val="clear" w:pos="1080"/>
          <w:tab w:val="left" w:pos="0"/>
          <w:tab w:val="num" w:pos="720"/>
        </w:tabs>
        <w:autoSpaceDE w:val="0"/>
        <w:autoSpaceDN w:val="0"/>
        <w:adjustRightInd w:val="0"/>
        <w:spacing w:after="0" w:line="240" w:lineRule="auto"/>
        <w:ind w:left="426" w:hanging="426"/>
        <w:jc w:val="both"/>
        <w:rPr>
          <w:rFonts w:ascii="Cambria" w:hAnsi="Cambria"/>
          <w:sz w:val="20"/>
          <w:szCs w:val="20"/>
          <w:lang w:eastAsia="sk-SK"/>
        </w:rPr>
      </w:pPr>
      <w:r w:rsidRPr="00F638A2">
        <w:rPr>
          <w:rFonts w:ascii="Cambria" w:hAnsi="Cambria" w:cs="TimesNewRomanPSMT"/>
          <w:sz w:val="20"/>
          <w:szCs w:val="20"/>
          <w:lang w:eastAsia="sk-SK"/>
        </w:rPr>
        <w:t>Predávajúci pri uzavretí tejto zmluvy uviedol, že subjekt/subjekty, ktoré sú jeho subdodávateľmi, sú uvedené v Prílohe č.2.</w:t>
      </w:r>
    </w:p>
    <w:p w:rsidR="00DF4B23" w:rsidRPr="00F638A2" w:rsidRDefault="00DF4B23" w:rsidP="00F638A2">
      <w:pPr>
        <w:pStyle w:val="ListParagraph"/>
        <w:tabs>
          <w:tab w:val="left" w:pos="0"/>
        </w:tabs>
        <w:autoSpaceDE w:val="0"/>
        <w:autoSpaceDN w:val="0"/>
        <w:adjustRightInd w:val="0"/>
        <w:spacing w:after="0" w:line="240" w:lineRule="auto"/>
        <w:ind w:left="426"/>
        <w:jc w:val="both"/>
        <w:rPr>
          <w:rFonts w:ascii="Cambria" w:hAnsi="Cambria"/>
          <w:sz w:val="20"/>
          <w:szCs w:val="20"/>
          <w:lang w:eastAsia="sk-SK"/>
        </w:rPr>
      </w:pPr>
    </w:p>
    <w:p w:rsidR="00DF4B23" w:rsidRPr="00F638A2" w:rsidRDefault="00DF4B23" w:rsidP="00F638A2">
      <w:pPr>
        <w:pStyle w:val="ListParagraph"/>
        <w:numPr>
          <w:ilvl w:val="1"/>
          <w:numId w:val="14"/>
        </w:numPr>
        <w:tabs>
          <w:tab w:val="clear" w:pos="1080"/>
          <w:tab w:val="left" w:pos="0"/>
          <w:tab w:val="num" w:pos="720"/>
        </w:tabs>
        <w:autoSpaceDE w:val="0"/>
        <w:autoSpaceDN w:val="0"/>
        <w:adjustRightInd w:val="0"/>
        <w:spacing w:after="0" w:line="240" w:lineRule="auto"/>
        <w:ind w:left="426" w:hanging="426"/>
        <w:jc w:val="both"/>
        <w:rPr>
          <w:rFonts w:ascii="Cambria" w:hAnsi="Cambria"/>
          <w:sz w:val="20"/>
          <w:szCs w:val="20"/>
          <w:lang w:eastAsia="sk-SK"/>
        </w:rPr>
      </w:pPr>
      <w:r w:rsidRPr="00F638A2">
        <w:rPr>
          <w:rFonts w:ascii="Cambria" w:hAnsi="Cambria" w:cs="TimesNewRomanPSMT"/>
          <w:sz w:val="20"/>
          <w:szCs w:val="20"/>
          <w:lang w:eastAsia="sk-SK"/>
        </w:rPr>
        <w:t xml:space="preserve">Predávajúci je oprávnený kedykoľvek počas trvania tejto Zmluvy vymeniť ktoréhokoľvek subdodávateľa za predpokladu, že nový subdodávateľ spĺňa požiadavky  podľa §56 ods. 16 ZVO v prípade subdodávateľa, ktorého plnenie na predmete zákazky je najmenej 50% z hodnoty plnenia tejto zmluvy. Najneskôr 30 dní pred prijatím subdodávky od nového subdodávateľa, alebo od uzavretia zmluvné vzťahu s novým subdodávateľom (podľa toho ktorá udalosť nastane skôr, je Predávajúci </w:t>
      </w:r>
      <w:r w:rsidRPr="00F638A2">
        <w:rPr>
          <w:rFonts w:ascii="Cambria" w:hAnsi="Cambria" w:cs="TimesNewRomanPSMT"/>
          <w:sz w:val="20"/>
          <w:szCs w:val="20"/>
          <w:lang w:eastAsia="sk-SK"/>
        </w:rPr>
        <w:lastRenderedPageBreak/>
        <w:t>povinný oznámiť Kupujúcemu (identifikačné) údaje o novom subdodávateľovi a o osobe oprávnenej konať za nového subdodávateľa</w:t>
      </w:r>
      <w:r>
        <w:rPr>
          <w:rFonts w:ascii="Cambria" w:hAnsi="Cambria" w:cs="TimesNewRomanPSMT"/>
          <w:sz w:val="20"/>
          <w:szCs w:val="20"/>
          <w:lang w:eastAsia="sk-SK"/>
        </w:rPr>
        <w:t>.</w:t>
      </w:r>
    </w:p>
    <w:p w:rsidR="00DF4B23" w:rsidRPr="00F638A2" w:rsidRDefault="00DF4B23" w:rsidP="00F638A2">
      <w:pPr>
        <w:pStyle w:val="ListParagraph"/>
        <w:rPr>
          <w:rFonts w:ascii="Cambria" w:hAnsi="Cambria" w:cs="TimesNewRomanPSMT"/>
          <w:sz w:val="20"/>
          <w:szCs w:val="20"/>
          <w:lang w:eastAsia="sk-SK"/>
        </w:rPr>
      </w:pPr>
    </w:p>
    <w:p w:rsidR="00DF4B23" w:rsidRPr="00F638A2" w:rsidRDefault="00DF4B23" w:rsidP="00F638A2">
      <w:pPr>
        <w:pStyle w:val="ListParagraph"/>
        <w:numPr>
          <w:ilvl w:val="1"/>
          <w:numId w:val="14"/>
        </w:numPr>
        <w:tabs>
          <w:tab w:val="clear" w:pos="1080"/>
          <w:tab w:val="left" w:pos="0"/>
          <w:tab w:val="num" w:pos="720"/>
        </w:tabs>
        <w:autoSpaceDE w:val="0"/>
        <w:autoSpaceDN w:val="0"/>
        <w:adjustRightInd w:val="0"/>
        <w:spacing w:after="0" w:line="240" w:lineRule="auto"/>
        <w:ind w:left="426" w:hanging="426"/>
        <w:jc w:val="both"/>
        <w:rPr>
          <w:rFonts w:ascii="Cambria" w:hAnsi="Cambria"/>
          <w:sz w:val="20"/>
          <w:szCs w:val="20"/>
          <w:lang w:eastAsia="sk-SK"/>
        </w:rPr>
      </w:pPr>
      <w:r w:rsidRPr="00F638A2">
        <w:rPr>
          <w:rFonts w:ascii="Cambria" w:hAnsi="Cambria" w:cs="TimesNewRomanPSMT"/>
          <w:sz w:val="20"/>
          <w:szCs w:val="20"/>
          <w:lang w:eastAsia="sk-SK"/>
        </w:rPr>
        <w:t xml:space="preserve">Akékoľvek zmeny tejto zmluvy je možné uskutočniť iba písomne formou dodatkov k zmluve v zmysle príslušných ustanovení zákona 343/2015 z.z. o verejnom obstarávaní a o zmene a doplnení niektorých zákonov v znení neskorších predpisov, podpísaných osobami oprávnenými konať za zmluvné strany. </w:t>
      </w:r>
    </w:p>
    <w:p w:rsidR="00DF4B23" w:rsidRPr="00F638A2" w:rsidRDefault="00DF4B23" w:rsidP="00F638A2">
      <w:pPr>
        <w:pStyle w:val="ListParagraph"/>
        <w:rPr>
          <w:rFonts w:ascii="Cambria" w:hAnsi="Cambria" w:cs="TimesNewRomanPSMT"/>
          <w:sz w:val="20"/>
          <w:szCs w:val="20"/>
          <w:lang w:eastAsia="sk-SK"/>
        </w:rPr>
      </w:pPr>
    </w:p>
    <w:p w:rsidR="00DF4B23" w:rsidRPr="00F638A2" w:rsidRDefault="00DF4B23" w:rsidP="00F638A2">
      <w:pPr>
        <w:pStyle w:val="ListParagraph"/>
        <w:numPr>
          <w:ilvl w:val="1"/>
          <w:numId w:val="14"/>
        </w:numPr>
        <w:tabs>
          <w:tab w:val="clear" w:pos="1080"/>
          <w:tab w:val="left" w:pos="0"/>
          <w:tab w:val="num" w:pos="720"/>
        </w:tabs>
        <w:autoSpaceDE w:val="0"/>
        <w:autoSpaceDN w:val="0"/>
        <w:adjustRightInd w:val="0"/>
        <w:spacing w:after="0" w:line="240" w:lineRule="auto"/>
        <w:ind w:left="426" w:hanging="426"/>
        <w:jc w:val="both"/>
        <w:rPr>
          <w:rFonts w:ascii="Cambria" w:hAnsi="Cambria"/>
          <w:sz w:val="20"/>
          <w:szCs w:val="20"/>
          <w:lang w:eastAsia="sk-SK"/>
        </w:rPr>
      </w:pPr>
      <w:r w:rsidRPr="00F638A2">
        <w:rPr>
          <w:rFonts w:ascii="Cambria" w:hAnsi="Cambria" w:cs="TimesNewRomanPSMT"/>
          <w:sz w:val="20"/>
          <w:szCs w:val="20"/>
          <w:lang w:eastAsia="sk-SK"/>
        </w:rPr>
        <w:t>Právne vzťahy výslovne touto zmluvou neupravené sa riadia ustanoveniami zákona č. 513/1991 Zb. Obchodný zákonník SR v  znení neskorších predpisov, resp. príslušnými všeobecne záväznými právnymi predpismi Slovenskej republiky.</w:t>
      </w:r>
    </w:p>
    <w:p w:rsidR="00DF4B23" w:rsidRPr="00F638A2" w:rsidRDefault="00DF4B23" w:rsidP="00F638A2">
      <w:pPr>
        <w:pStyle w:val="ListParagraph"/>
        <w:rPr>
          <w:rFonts w:ascii="Cambria" w:hAnsi="Cambria" w:cs="TimesNewRomanPSMT"/>
          <w:sz w:val="20"/>
          <w:szCs w:val="20"/>
          <w:lang w:eastAsia="sk-SK"/>
        </w:rPr>
      </w:pPr>
    </w:p>
    <w:p w:rsidR="00DF4B23" w:rsidRPr="00F638A2" w:rsidRDefault="00DF4B23" w:rsidP="00F638A2">
      <w:pPr>
        <w:pStyle w:val="ListParagraph"/>
        <w:numPr>
          <w:ilvl w:val="1"/>
          <w:numId w:val="14"/>
        </w:numPr>
        <w:tabs>
          <w:tab w:val="clear" w:pos="1080"/>
          <w:tab w:val="left" w:pos="0"/>
          <w:tab w:val="num" w:pos="720"/>
        </w:tabs>
        <w:autoSpaceDE w:val="0"/>
        <w:autoSpaceDN w:val="0"/>
        <w:adjustRightInd w:val="0"/>
        <w:spacing w:after="0" w:line="240" w:lineRule="auto"/>
        <w:ind w:left="426" w:hanging="426"/>
        <w:jc w:val="both"/>
        <w:rPr>
          <w:rFonts w:ascii="Cambria" w:hAnsi="Cambria"/>
          <w:sz w:val="20"/>
          <w:szCs w:val="20"/>
          <w:lang w:eastAsia="sk-SK"/>
        </w:rPr>
      </w:pPr>
      <w:r w:rsidRPr="00F638A2">
        <w:rPr>
          <w:rFonts w:ascii="Cambria" w:hAnsi="Cambria" w:cs="TimesNewRomanPSMT"/>
          <w:sz w:val="20"/>
          <w:szCs w:val="20"/>
          <w:lang w:eastAsia="sk-SK"/>
        </w:rPr>
        <w:t>Akékoľvek nezhody, spory alebo nároky vznikajúce z tejto zmluvy alebo v súvislosti s ňou budú riešené prednostne dohodou zmluvných strán. Ak k takejto dohode nedôjde, rozhodne príslušný súd v Slovenskej republike.</w:t>
      </w:r>
    </w:p>
    <w:p w:rsidR="00DF4B23" w:rsidRPr="00F638A2" w:rsidRDefault="00DF4B23" w:rsidP="00F638A2">
      <w:pPr>
        <w:pStyle w:val="ListParagraph"/>
        <w:rPr>
          <w:rFonts w:ascii="Cambria" w:hAnsi="Cambria" w:cs="TimesNewRomanPSMT"/>
          <w:sz w:val="20"/>
          <w:szCs w:val="20"/>
          <w:lang w:eastAsia="sk-SK"/>
        </w:rPr>
      </w:pPr>
    </w:p>
    <w:p w:rsidR="00DF4B23" w:rsidRPr="00F638A2" w:rsidRDefault="00DF4B23" w:rsidP="00F638A2">
      <w:pPr>
        <w:pStyle w:val="ListParagraph"/>
        <w:numPr>
          <w:ilvl w:val="1"/>
          <w:numId w:val="14"/>
        </w:numPr>
        <w:tabs>
          <w:tab w:val="clear" w:pos="1080"/>
          <w:tab w:val="left" w:pos="0"/>
          <w:tab w:val="num" w:pos="720"/>
        </w:tabs>
        <w:autoSpaceDE w:val="0"/>
        <w:autoSpaceDN w:val="0"/>
        <w:adjustRightInd w:val="0"/>
        <w:spacing w:after="0" w:line="240" w:lineRule="auto"/>
        <w:ind w:left="426" w:hanging="426"/>
        <w:jc w:val="both"/>
        <w:rPr>
          <w:rFonts w:ascii="Cambria" w:hAnsi="Cambria"/>
          <w:sz w:val="20"/>
          <w:szCs w:val="20"/>
          <w:lang w:eastAsia="sk-SK"/>
        </w:rPr>
      </w:pPr>
      <w:r w:rsidRPr="00F638A2">
        <w:rPr>
          <w:rFonts w:ascii="Cambria" w:hAnsi="Cambria" w:cs="TimesNewRomanPSMT"/>
          <w:sz w:val="20"/>
          <w:szCs w:val="20"/>
          <w:lang w:eastAsia="sk-SK"/>
        </w:rPr>
        <w:t>Táto zmluva je vyhotovená v piatich rovnopisoch, z ktorých každý má platnosť originálu, s dvoma vyhotoveniami pre Predávajúceho a troma vyhotoveniami pre Kupujúceho.</w:t>
      </w:r>
    </w:p>
    <w:p w:rsidR="00DF4B23" w:rsidRPr="00F638A2" w:rsidRDefault="00DF4B23" w:rsidP="00F638A2">
      <w:pPr>
        <w:pStyle w:val="ListParagraph"/>
        <w:rPr>
          <w:rFonts w:ascii="Cambria" w:hAnsi="Cambria" w:cs="TimesNewRomanPSMT"/>
          <w:sz w:val="20"/>
          <w:szCs w:val="20"/>
          <w:lang w:eastAsia="sk-SK"/>
        </w:rPr>
      </w:pPr>
    </w:p>
    <w:p w:rsidR="00DF4B23" w:rsidRPr="00014430" w:rsidRDefault="00DF4B23" w:rsidP="00F638A2">
      <w:pPr>
        <w:pStyle w:val="ListParagraph"/>
        <w:numPr>
          <w:ilvl w:val="1"/>
          <w:numId w:val="14"/>
        </w:numPr>
        <w:tabs>
          <w:tab w:val="clear" w:pos="1080"/>
          <w:tab w:val="left" w:pos="0"/>
          <w:tab w:val="num" w:pos="720"/>
        </w:tabs>
        <w:autoSpaceDE w:val="0"/>
        <w:autoSpaceDN w:val="0"/>
        <w:adjustRightInd w:val="0"/>
        <w:spacing w:after="0" w:line="240" w:lineRule="auto"/>
        <w:ind w:left="426" w:hanging="426"/>
        <w:jc w:val="both"/>
        <w:rPr>
          <w:rFonts w:ascii="Cambria" w:hAnsi="Cambria"/>
          <w:sz w:val="20"/>
          <w:szCs w:val="20"/>
          <w:lang w:eastAsia="sk-SK"/>
        </w:rPr>
      </w:pPr>
      <w:r w:rsidRPr="00F638A2">
        <w:rPr>
          <w:rFonts w:ascii="Cambria" w:hAnsi="Cambria" w:cs="TimesNewRomanPSMT"/>
          <w:sz w:val="20"/>
          <w:szCs w:val="20"/>
          <w:lang w:eastAsia="sk-SK"/>
        </w:rPr>
        <w:t>Zmluvné strany prehlasujú, že obsahu tejto zmluvy porozumeli, text je pre nich dostatočne určitý a zrozumiteľný, zmluvu uzatvárajú slobodne, vážne, nie za nápadne nevýhodných podmienok a bez nátlaku a na znak súhlasu s jej obsahom ju vlastnoručne podpisujú.</w:t>
      </w:r>
    </w:p>
    <w:p w:rsidR="00DF4B23" w:rsidRDefault="00DF4B23" w:rsidP="00014430">
      <w:pPr>
        <w:tabs>
          <w:tab w:val="left" w:pos="0"/>
        </w:tabs>
        <w:autoSpaceDE w:val="0"/>
        <w:autoSpaceDN w:val="0"/>
        <w:adjustRightInd w:val="0"/>
        <w:spacing w:after="0" w:line="240" w:lineRule="auto"/>
        <w:jc w:val="both"/>
        <w:rPr>
          <w:rFonts w:ascii="Cambria" w:hAnsi="Cambria"/>
          <w:sz w:val="20"/>
          <w:szCs w:val="20"/>
          <w:lang w:eastAsia="sk-SK"/>
        </w:rPr>
      </w:pPr>
    </w:p>
    <w:p w:rsidR="003C4F5E" w:rsidRDefault="003C4F5E" w:rsidP="00014430">
      <w:pPr>
        <w:tabs>
          <w:tab w:val="left" w:pos="0"/>
        </w:tabs>
        <w:autoSpaceDE w:val="0"/>
        <w:autoSpaceDN w:val="0"/>
        <w:adjustRightInd w:val="0"/>
        <w:spacing w:after="0" w:line="240" w:lineRule="auto"/>
        <w:jc w:val="both"/>
        <w:rPr>
          <w:rFonts w:ascii="Cambria" w:hAnsi="Cambria"/>
          <w:sz w:val="20"/>
          <w:szCs w:val="20"/>
          <w:lang w:eastAsia="sk-SK"/>
        </w:rPr>
      </w:pPr>
    </w:p>
    <w:p w:rsidR="003C4F5E" w:rsidRDefault="003C4F5E" w:rsidP="00014430">
      <w:pPr>
        <w:tabs>
          <w:tab w:val="left" w:pos="0"/>
        </w:tabs>
        <w:autoSpaceDE w:val="0"/>
        <w:autoSpaceDN w:val="0"/>
        <w:adjustRightInd w:val="0"/>
        <w:spacing w:after="0" w:line="240" w:lineRule="auto"/>
        <w:jc w:val="both"/>
        <w:rPr>
          <w:rFonts w:ascii="Cambria" w:hAnsi="Cambria"/>
          <w:sz w:val="20"/>
          <w:szCs w:val="20"/>
          <w:lang w:eastAsia="sk-SK"/>
        </w:rPr>
      </w:pPr>
    </w:p>
    <w:p w:rsidR="003C4F5E" w:rsidRDefault="003C4F5E" w:rsidP="00014430">
      <w:pPr>
        <w:tabs>
          <w:tab w:val="left" w:pos="0"/>
        </w:tabs>
        <w:autoSpaceDE w:val="0"/>
        <w:autoSpaceDN w:val="0"/>
        <w:adjustRightInd w:val="0"/>
        <w:spacing w:after="0" w:line="240" w:lineRule="auto"/>
        <w:jc w:val="both"/>
        <w:rPr>
          <w:rFonts w:ascii="Cambria" w:hAnsi="Cambria"/>
          <w:sz w:val="20"/>
          <w:szCs w:val="20"/>
          <w:lang w:eastAsia="sk-SK"/>
        </w:rPr>
      </w:pPr>
    </w:p>
    <w:p w:rsidR="003C4F5E" w:rsidRDefault="003C4F5E" w:rsidP="00014430">
      <w:pPr>
        <w:tabs>
          <w:tab w:val="left" w:pos="0"/>
        </w:tabs>
        <w:autoSpaceDE w:val="0"/>
        <w:autoSpaceDN w:val="0"/>
        <w:adjustRightInd w:val="0"/>
        <w:spacing w:after="0" w:line="240" w:lineRule="auto"/>
        <w:jc w:val="both"/>
        <w:rPr>
          <w:rFonts w:ascii="Cambria" w:hAnsi="Cambria"/>
          <w:sz w:val="20"/>
          <w:szCs w:val="20"/>
          <w:lang w:eastAsia="sk-SK"/>
        </w:rPr>
      </w:pPr>
    </w:p>
    <w:p w:rsidR="00DF4B23" w:rsidRPr="0064213E" w:rsidRDefault="00111D9B" w:rsidP="004D6571">
      <w:pPr>
        <w:autoSpaceDE w:val="0"/>
        <w:autoSpaceDN w:val="0"/>
        <w:adjustRightInd w:val="0"/>
        <w:spacing w:after="0" w:line="240" w:lineRule="auto"/>
        <w:ind w:firstLine="426"/>
        <w:jc w:val="both"/>
        <w:rPr>
          <w:rFonts w:ascii="Cambria" w:hAnsi="Cambria" w:cs="TimesNewRomanPSMT"/>
          <w:sz w:val="20"/>
          <w:szCs w:val="20"/>
          <w:lang w:eastAsia="sk-SK"/>
        </w:rPr>
      </w:pPr>
      <w:r>
        <w:rPr>
          <w:rFonts w:ascii="Cambria" w:hAnsi="Cambria" w:cs="TimesNewRomanPSMT"/>
          <w:sz w:val="20"/>
          <w:szCs w:val="20"/>
          <w:lang w:eastAsia="sk-SK"/>
        </w:rPr>
        <w:t>V</w:t>
      </w:r>
      <w:r w:rsidR="00DF4B23" w:rsidRPr="0064213E">
        <w:rPr>
          <w:rFonts w:ascii="Cambria" w:hAnsi="Cambria" w:cs="TimesNewRomanPSMT"/>
          <w:sz w:val="20"/>
          <w:szCs w:val="20"/>
          <w:lang w:eastAsia="sk-SK"/>
        </w:rPr>
        <w:t>......</w:t>
      </w:r>
      <w:r w:rsidR="00DF4B23">
        <w:rPr>
          <w:rFonts w:ascii="Cambria" w:hAnsi="Cambria" w:cs="TimesNewRomanPSMT"/>
          <w:sz w:val="20"/>
          <w:szCs w:val="20"/>
          <w:lang w:eastAsia="sk-SK"/>
        </w:rPr>
        <w:t>...........</w:t>
      </w:r>
      <w:r w:rsidR="00DF4B23" w:rsidRPr="0064213E">
        <w:rPr>
          <w:rFonts w:ascii="Cambria" w:hAnsi="Cambria" w:cs="TimesNewRomanPSMT"/>
          <w:sz w:val="20"/>
          <w:szCs w:val="20"/>
          <w:lang w:eastAsia="sk-SK"/>
        </w:rPr>
        <w:t xml:space="preserve">................, dňa .................                  </w:t>
      </w:r>
      <w:r w:rsidR="00DF4B23" w:rsidRPr="0064213E">
        <w:rPr>
          <w:rFonts w:ascii="Cambria" w:hAnsi="Cambria" w:cs="TimesNewRomanPSMT"/>
          <w:sz w:val="20"/>
          <w:szCs w:val="20"/>
          <w:lang w:eastAsia="sk-SK"/>
        </w:rPr>
        <w:tab/>
        <w:t xml:space="preserve">   </w:t>
      </w:r>
      <w:r w:rsidR="00DF4B23">
        <w:rPr>
          <w:rFonts w:ascii="Cambria" w:hAnsi="Cambria" w:cs="TimesNewRomanPSMT"/>
          <w:sz w:val="20"/>
          <w:szCs w:val="20"/>
          <w:lang w:eastAsia="sk-SK"/>
        </w:rPr>
        <w:tab/>
      </w:r>
      <w:r w:rsidR="00DF4B23">
        <w:rPr>
          <w:rFonts w:ascii="Cambria" w:hAnsi="Cambria" w:cs="TimesNewRomanPSMT"/>
          <w:sz w:val="20"/>
          <w:szCs w:val="20"/>
          <w:lang w:eastAsia="sk-SK"/>
        </w:rPr>
        <w:tab/>
      </w:r>
      <w:r w:rsidR="00DF4B23" w:rsidRPr="0064213E">
        <w:rPr>
          <w:rFonts w:ascii="Cambria" w:hAnsi="Cambria" w:cs="TimesNewRomanPSMT"/>
          <w:sz w:val="20"/>
          <w:szCs w:val="20"/>
          <w:lang w:eastAsia="sk-SK"/>
        </w:rPr>
        <w:t>V ................</w:t>
      </w:r>
      <w:r w:rsidR="00DF4B23">
        <w:rPr>
          <w:rFonts w:ascii="Cambria" w:hAnsi="Cambria" w:cs="TimesNewRomanPSMT"/>
          <w:sz w:val="20"/>
          <w:szCs w:val="20"/>
          <w:lang w:eastAsia="sk-SK"/>
        </w:rPr>
        <w:t>.........</w:t>
      </w:r>
      <w:r w:rsidR="00DF4B23" w:rsidRPr="0064213E">
        <w:rPr>
          <w:rFonts w:ascii="Cambria" w:hAnsi="Cambria" w:cs="TimesNewRomanPSMT"/>
          <w:sz w:val="20"/>
          <w:szCs w:val="20"/>
          <w:lang w:eastAsia="sk-SK"/>
        </w:rPr>
        <w:t>............., dňa ................</w:t>
      </w:r>
    </w:p>
    <w:p w:rsidR="00DF4B23" w:rsidRPr="0064213E" w:rsidRDefault="00DF4B23" w:rsidP="0064213E">
      <w:pPr>
        <w:autoSpaceDE w:val="0"/>
        <w:autoSpaceDN w:val="0"/>
        <w:adjustRightInd w:val="0"/>
        <w:spacing w:after="0" w:line="240" w:lineRule="auto"/>
        <w:jc w:val="both"/>
        <w:rPr>
          <w:rFonts w:ascii="Cambria" w:hAnsi="Cambria" w:cs="TimesNewRomanPSMT"/>
          <w:sz w:val="20"/>
          <w:szCs w:val="20"/>
          <w:lang w:eastAsia="sk-SK"/>
        </w:rPr>
      </w:pPr>
    </w:p>
    <w:p w:rsidR="003C4F5E" w:rsidRDefault="003C4F5E" w:rsidP="004D6571">
      <w:pPr>
        <w:autoSpaceDE w:val="0"/>
        <w:autoSpaceDN w:val="0"/>
        <w:adjustRightInd w:val="0"/>
        <w:spacing w:after="0" w:line="240" w:lineRule="auto"/>
        <w:ind w:firstLine="426"/>
        <w:jc w:val="both"/>
        <w:rPr>
          <w:rFonts w:ascii="Cambria" w:hAnsi="Cambria" w:cs="TimesNewRomanPS-BoldMT"/>
          <w:b/>
          <w:bCs/>
          <w:sz w:val="20"/>
          <w:szCs w:val="20"/>
          <w:lang w:eastAsia="sk-SK"/>
        </w:rPr>
      </w:pPr>
    </w:p>
    <w:p w:rsidR="003C4F5E" w:rsidRDefault="003C4F5E" w:rsidP="004D6571">
      <w:pPr>
        <w:autoSpaceDE w:val="0"/>
        <w:autoSpaceDN w:val="0"/>
        <w:adjustRightInd w:val="0"/>
        <w:spacing w:after="0" w:line="240" w:lineRule="auto"/>
        <w:ind w:firstLine="426"/>
        <w:jc w:val="both"/>
        <w:rPr>
          <w:rFonts w:ascii="Cambria" w:hAnsi="Cambria" w:cs="TimesNewRomanPS-BoldMT"/>
          <w:b/>
          <w:bCs/>
          <w:sz w:val="20"/>
          <w:szCs w:val="20"/>
          <w:lang w:eastAsia="sk-SK"/>
        </w:rPr>
      </w:pPr>
    </w:p>
    <w:p w:rsidR="00DF4B23" w:rsidRPr="0064213E" w:rsidRDefault="00DF4B23" w:rsidP="004D6571">
      <w:pPr>
        <w:autoSpaceDE w:val="0"/>
        <w:autoSpaceDN w:val="0"/>
        <w:adjustRightInd w:val="0"/>
        <w:spacing w:after="0" w:line="240" w:lineRule="auto"/>
        <w:ind w:firstLine="426"/>
        <w:jc w:val="both"/>
        <w:rPr>
          <w:rFonts w:ascii="Cambria" w:hAnsi="Cambria" w:cs="TimesNewRomanPS-BoldMT"/>
          <w:b/>
          <w:bCs/>
          <w:sz w:val="20"/>
          <w:szCs w:val="20"/>
          <w:lang w:eastAsia="sk-SK"/>
        </w:rPr>
      </w:pPr>
      <w:r w:rsidRPr="0064213E">
        <w:rPr>
          <w:rFonts w:ascii="Cambria" w:hAnsi="Cambria" w:cs="TimesNewRomanPS-BoldMT"/>
          <w:b/>
          <w:bCs/>
          <w:sz w:val="20"/>
          <w:szCs w:val="20"/>
          <w:lang w:eastAsia="sk-SK"/>
        </w:rPr>
        <w:t xml:space="preserve">Predávajúci:                                                          </w:t>
      </w:r>
      <w:r>
        <w:rPr>
          <w:rFonts w:ascii="Cambria" w:hAnsi="Cambria" w:cs="TimesNewRomanPS-BoldMT"/>
          <w:b/>
          <w:bCs/>
          <w:sz w:val="20"/>
          <w:szCs w:val="20"/>
          <w:lang w:eastAsia="sk-SK"/>
        </w:rPr>
        <w:tab/>
      </w:r>
      <w:r>
        <w:rPr>
          <w:rFonts w:ascii="Cambria" w:hAnsi="Cambria" w:cs="TimesNewRomanPS-BoldMT"/>
          <w:b/>
          <w:bCs/>
          <w:sz w:val="20"/>
          <w:szCs w:val="20"/>
          <w:lang w:eastAsia="sk-SK"/>
        </w:rPr>
        <w:tab/>
      </w:r>
      <w:r>
        <w:rPr>
          <w:rFonts w:ascii="Cambria" w:hAnsi="Cambria" w:cs="TimesNewRomanPS-BoldMT"/>
          <w:b/>
          <w:bCs/>
          <w:sz w:val="20"/>
          <w:szCs w:val="20"/>
          <w:lang w:eastAsia="sk-SK"/>
        </w:rPr>
        <w:tab/>
      </w:r>
      <w:r w:rsidRPr="0064213E">
        <w:rPr>
          <w:rFonts w:ascii="Cambria" w:hAnsi="Cambria" w:cs="TimesNewRomanPS-BoldMT"/>
          <w:b/>
          <w:bCs/>
          <w:sz w:val="20"/>
          <w:szCs w:val="20"/>
          <w:lang w:eastAsia="sk-SK"/>
        </w:rPr>
        <w:t>Kupujúci:</w:t>
      </w:r>
    </w:p>
    <w:p w:rsidR="003C4F5E" w:rsidRDefault="003C4F5E" w:rsidP="004D6571">
      <w:pPr>
        <w:autoSpaceDE w:val="0"/>
        <w:autoSpaceDN w:val="0"/>
        <w:adjustRightInd w:val="0"/>
        <w:spacing w:after="0" w:line="240" w:lineRule="auto"/>
        <w:ind w:firstLine="426"/>
        <w:jc w:val="both"/>
        <w:rPr>
          <w:rFonts w:ascii="Cambria" w:hAnsi="Cambria" w:cs="Arial"/>
          <w:sz w:val="20"/>
          <w:szCs w:val="20"/>
          <w:lang w:eastAsia="sk-SK"/>
        </w:rPr>
      </w:pPr>
    </w:p>
    <w:p w:rsidR="003C4F5E" w:rsidRDefault="003C4F5E" w:rsidP="004D6571">
      <w:pPr>
        <w:autoSpaceDE w:val="0"/>
        <w:autoSpaceDN w:val="0"/>
        <w:adjustRightInd w:val="0"/>
        <w:spacing w:after="0" w:line="240" w:lineRule="auto"/>
        <w:ind w:firstLine="426"/>
        <w:jc w:val="both"/>
        <w:rPr>
          <w:rFonts w:ascii="Cambria" w:hAnsi="Cambria" w:cs="Arial"/>
          <w:sz w:val="20"/>
          <w:szCs w:val="20"/>
          <w:lang w:eastAsia="sk-SK"/>
        </w:rPr>
      </w:pPr>
    </w:p>
    <w:p w:rsidR="003C4F5E" w:rsidRDefault="003C4F5E" w:rsidP="004D6571">
      <w:pPr>
        <w:autoSpaceDE w:val="0"/>
        <w:autoSpaceDN w:val="0"/>
        <w:adjustRightInd w:val="0"/>
        <w:spacing w:after="0" w:line="240" w:lineRule="auto"/>
        <w:ind w:firstLine="426"/>
        <w:jc w:val="both"/>
        <w:rPr>
          <w:rFonts w:ascii="Cambria" w:hAnsi="Cambria" w:cs="Arial"/>
          <w:sz w:val="20"/>
          <w:szCs w:val="20"/>
          <w:lang w:eastAsia="sk-SK"/>
        </w:rPr>
      </w:pPr>
    </w:p>
    <w:p w:rsidR="00DF4B23" w:rsidRPr="0064213E" w:rsidRDefault="00DF4B23" w:rsidP="004D6571">
      <w:pPr>
        <w:autoSpaceDE w:val="0"/>
        <w:autoSpaceDN w:val="0"/>
        <w:adjustRightInd w:val="0"/>
        <w:spacing w:after="0" w:line="240" w:lineRule="auto"/>
        <w:ind w:firstLine="426"/>
        <w:jc w:val="both"/>
        <w:rPr>
          <w:rFonts w:ascii="Cambria" w:hAnsi="Cambria" w:cs="Arial"/>
          <w:sz w:val="20"/>
          <w:szCs w:val="20"/>
          <w:lang w:eastAsia="sk-SK"/>
        </w:rPr>
      </w:pPr>
      <w:r w:rsidRPr="0064213E">
        <w:rPr>
          <w:rFonts w:ascii="Cambria" w:hAnsi="Cambria" w:cs="Arial"/>
          <w:sz w:val="20"/>
          <w:szCs w:val="20"/>
          <w:lang w:eastAsia="sk-SK"/>
        </w:rPr>
        <w:t xml:space="preserve">........................................................                   </w:t>
      </w:r>
      <w:r w:rsidRPr="0064213E">
        <w:rPr>
          <w:rFonts w:ascii="Cambria" w:hAnsi="Cambria" w:cs="Arial"/>
          <w:sz w:val="20"/>
          <w:szCs w:val="20"/>
          <w:lang w:eastAsia="sk-SK"/>
        </w:rPr>
        <w:tab/>
        <w:t xml:space="preserve">   </w:t>
      </w:r>
      <w:r>
        <w:rPr>
          <w:rFonts w:ascii="Cambria" w:hAnsi="Cambria" w:cs="Arial"/>
          <w:sz w:val="20"/>
          <w:szCs w:val="20"/>
          <w:lang w:eastAsia="sk-SK"/>
        </w:rPr>
        <w:tab/>
      </w:r>
      <w:r>
        <w:rPr>
          <w:rFonts w:ascii="Cambria" w:hAnsi="Cambria" w:cs="Arial"/>
          <w:sz w:val="20"/>
          <w:szCs w:val="20"/>
          <w:lang w:eastAsia="sk-SK"/>
        </w:rPr>
        <w:tab/>
      </w:r>
      <w:r w:rsidRPr="0064213E">
        <w:rPr>
          <w:rFonts w:ascii="Cambria" w:hAnsi="Cambria" w:cs="Arial"/>
          <w:sz w:val="20"/>
          <w:szCs w:val="20"/>
          <w:lang w:eastAsia="sk-SK"/>
        </w:rPr>
        <w:t>.........................................................</w:t>
      </w:r>
    </w:p>
    <w:p w:rsidR="00DF4B23" w:rsidRPr="0064213E" w:rsidRDefault="00DF4B23" w:rsidP="0064213E">
      <w:pPr>
        <w:spacing w:after="0" w:line="240" w:lineRule="auto"/>
        <w:rPr>
          <w:rFonts w:ascii="Cambria" w:hAnsi="Cambria"/>
          <w:b/>
          <w:sz w:val="20"/>
          <w:szCs w:val="20"/>
          <w:lang w:eastAsia="sk-SK"/>
        </w:rPr>
      </w:pPr>
    </w:p>
    <w:p w:rsidR="00DF4B23" w:rsidRDefault="00DF4B23" w:rsidP="00E90123">
      <w:pPr>
        <w:rPr>
          <w:rFonts w:ascii="Cambria" w:hAnsi="Cambria"/>
          <w:sz w:val="20"/>
          <w:szCs w:val="20"/>
        </w:rPr>
      </w:pPr>
    </w:p>
    <w:p w:rsidR="00DF4B23" w:rsidRDefault="00DF4B23" w:rsidP="00E90123">
      <w:pPr>
        <w:rPr>
          <w:rFonts w:ascii="Cambria" w:hAnsi="Cambria"/>
          <w:sz w:val="20"/>
          <w:szCs w:val="20"/>
        </w:rPr>
      </w:pPr>
    </w:p>
    <w:p w:rsidR="00DF4B23" w:rsidRPr="00E90123" w:rsidRDefault="00DF4B23" w:rsidP="00E90123">
      <w:pPr>
        <w:rPr>
          <w:rFonts w:ascii="Cambria" w:hAnsi="Cambria"/>
          <w:sz w:val="20"/>
          <w:szCs w:val="20"/>
        </w:rPr>
      </w:pPr>
      <w:r w:rsidRPr="00E90123">
        <w:rPr>
          <w:rFonts w:ascii="Cambria" w:hAnsi="Cambria"/>
          <w:sz w:val="20"/>
          <w:szCs w:val="20"/>
        </w:rPr>
        <w:t>Príloha č. 1 – Opis predmetu zákazky (</w:t>
      </w:r>
      <w:r>
        <w:rPr>
          <w:rFonts w:ascii="Cambria" w:hAnsi="Cambria"/>
          <w:sz w:val="20"/>
          <w:szCs w:val="20"/>
        </w:rPr>
        <w:t>Š</w:t>
      </w:r>
      <w:r w:rsidRPr="00E90123">
        <w:rPr>
          <w:rFonts w:ascii="Cambria" w:hAnsi="Cambria"/>
          <w:sz w:val="20"/>
          <w:szCs w:val="20"/>
        </w:rPr>
        <w:t>pecifikácia)</w:t>
      </w:r>
    </w:p>
    <w:p w:rsidR="00DF4B23" w:rsidRDefault="00DF4B23" w:rsidP="00E90123">
      <w:pPr>
        <w:pStyle w:val="tl1"/>
        <w:rPr>
          <w:rFonts w:ascii="Cambria" w:hAnsi="Cambria"/>
          <w:sz w:val="20"/>
          <w:szCs w:val="20"/>
        </w:rPr>
      </w:pPr>
      <w:r w:rsidRPr="00E90123">
        <w:rPr>
          <w:rFonts w:ascii="Cambria" w:hAnsi="Cambria"/>
          <w:sz w:val="20"/>
          <w:szCs w:val="20"/>
        </w:rPr>
        <w:t>Príloha č. 2 - Zoznam subdodávateľov</w:t>
      </w:r>
    </w:p>
    <w:p w:rsidR="00DF4B23" w:rsidRDefault="00DF4B23">
      <w:pPr>
        <w:rPr>
          <w:b/>
          <w:sz w:val="24"/>
          <w:szCs w:val="24"/>
        </w:rPr>
      </w:pPr>
      <w:r>
        <w:rPr>
          <w:b/>
          <w:sz w:val="24"/>
          <w:szCs w:val="24"/>
        </w:rPr>
        <w:br w:type="page"/>
      </w:r>
    </w:p>
    <w:p w:rsidR="00DF4B23" w:rsidRPr="003C393B" w:rsidRDefault="00DF4B23" w:rsidP="003C393B">
      <w:pPr>
        <w:jc w:val="center"/>
        <w:rPr>
          <w:rFonts w:ascii="Cambria" w:hAnsi="Cambria"/>
          <w:b/>
          <w:bCs/>
          <w:sz w:val="20"/>
          <w:szCs w:val="20"/>
        </w:rPr>
      </w:pPr>
      <w:r w:rsidRPr="003C393B">
        <w:rPr>
          <w:rFonts w:ascii="Cambria" w:hAnsi="Cambria"/>
          <w:b/>
          <w:sz w:val="20"/>
          <w:szCs w:val="20"/>
        </w:rPr>
        <w:lastRenderedPageBreak/>
        <w:t>Príloha č. 1 ku Kúpnej zmluve</w:t>
      </w:r>
      <w:r w:rsidR="003C4F5E">
        <w:rPr>
          <w:rFonts w:ascii="Cambria" w:hAnsi="Cambria"/>
          <w:b/>
          <w:sz w:val="20"/>
          <w:szCs w:val="20"/>
        </w:rPr>
        <w:t xml:space="preserve"> č......</w:t>
      </w:r>
    </w:p>
    <w:p w:rsidR="00DF4B23" w:rsidRPr="003C393B" w:rsidRDefault="00DF4B23" w:rsidP="003C393B">
      <w:pPr>
        <w:pStyle w:val="Default"/>
        <w:jc w:val="center"/>
        <w:rPr>
          <w:rFonts w:ascii="Cambria" w:hAnsi="Cambria"/>
          <w:b/>
          <w:sz w:val="20"/>
          <w:szCs w:val="20"/>
        </w:rPr>
      </w:pPr>
    </w:p>
    <w:p w:rsidR="00DF4B23" w:rsidRPr="003C393B" w:rsidRDefault="00DF4B23" w:rsidP="003C393B">
      <w:pPr>
        <w:pStyle w:val="Default"/>
        <w:jc w:val="center"/>
        <w:rPr>
          <w:rFonts w:ascii="Cambria" w:hAnsi="Cambria"/>
          <w:b/>
          <w:sz w:val="20"/>
          <w:szCs w:val="20"/>
        </w:rPr>
      </w:pPr>
      <w:r w:rsidRPr="003C393B">
        <w:rPr>
          <w:rFonts w:ascii="Cambria" w:hAnsi="Cambria"/>
          <w:b/>
          <w:sz w:val="20"/>
          <w:szCs w:val="20"/>
        </w:rPr>
        <w:t>Opis predmetu zákazky</w:t>
      </w:r>
    </w:p>
    <w:p w:rsidR="00DF4B23" w:rsidRPr="003C393B" w:rsidRDefault="00DF4B23" w:rsidP="003C393B">
      <w:pPr>
        <w:pStyle w:val="Default"/>
        <w:jc w:val="center"/>
        <w:rPr>
          <w:rFonts w:ascii="Cambria" w:hAnsi="Cambria"/>
          <w:b/>
          <w:sz w:val="20"/>
          <w:szCs w:val="20"/>
        </w:rPr>
      </w:pPr>
      <w:r w:rsidRPr="003C393B">
        <w:rPr>
          <w:rFonts w:ascii="Cambria" w:hAnsi="Cambria"/>
          <w:b/>
          <w:sz w:val="20"/>
          <w:szCs w:val="20"/>
        </w:rPr>
        <w:t>(Špecifikácia)</w:t>
      </w:r>
    </w:p>
    <w:p w:rsidR="00DF4B23" w:rsidRPr="003C393B" w:rsidRDefault="00DF4B23" w:rsidP="003C393B">
      <w:pPr>
        <w:pStyle w:val="Default"/>
        <w:rPr>
          <w:rFonts w:ascii="Cambria" w:hAnsi="Cambria"/>
          <w:sz w:val="20"/>
          <w:szCs w:val="20"/>
        </w:rPr>
      </w:pPr>
    </w:p>
    <w:p w:rsidR="00DF4B23" w:rsidRDefault="00DF4B23" w:rsidP="003C393B">
      <w:pPr>
        <w:widowControl w:val="0"/>
        <w:autoSpaceDE w:val="0"/>
        <w:autoSpaceDN w:val="0"/>
        <w:adjustRightInd w:val="0"/>
        <w:rPr>
          <w:rFonts w:ascii="Cambria" w:hAnsi="Cambria"/>
          <w:b/>
          <w:bCs/>
          <w:sz w:val="20"/>
          <w:szCs w:val="20"/>
          <w:lang w:eastAsia="sk-SK"/>
        </w:rPr>
      </w:pPr>
    </w:p>
    <w:p w:rsidR="00DF4B23" w:rsidRPr="003C393B" w:rsidRDefault="00DF4B23" w:rsidP="003C393B">
      <w:pPr>
        <w:widowControl w:val="0"/>
        <w:autoSpaceDE w:val="0"/>
        <w:autoSpaceDN w:val="0"/>
        <w:adjustRightInd w:val="0"/>
        <w:rPr>
          <w:rFonts w:ascii="Cambria" w:hAnsi="Cambria"/>
          <w:sz w:val="20"/>
          <w:szCs w:val="20"/>
        </w:rPr>
      </w:pPr>
      <w:r w:rsidRPr="003C393B">
        <w:rPr>
          <w:rFonts w:ascii="Cambria" w:hAnsi="Cambria"/>
          <w:b/>
          <w:bCs/>
          <w:sz w:val="20"/>
          <w:szCs w:val="20"/>
          <w:lang w:eastAsia="sk-SK"/>
        </w:rPr>
        <w:t>Pracovisk</w:t>
      </w:r>
      <w:r>
        <w:rPr>
          <w:rFonts w:ascii="Cambria" w:hAnsi="Cambria"/>
          <w:b/>
          <w:bCs/>
          <w:sz w:val="20"/>
          <w:szCs w:val="20"/>
          <w:lang w:eastAsia="sk-SK"/>
        </w:rPr>
        <w:t>o</w:t>
      </w:r>
      <w:r w:rsidRPr="003C393B">
        <w:rPr>
          <w:rFonts w:ascii="Cambria" w:hAnsi="Cambria"/>
          <w:b/>
          <w:bCs/>
          <w:sz w:val="20"/>
          <w:szCs w:val="20"/>
          <w:lang w:eastAsia="sk-SK"/>
        </w:rPr>
        <w:t xml:space="preserve"> </w:t>
      </w:r>
      <w:r w:rsidR="002D693B" w:rsidRPr="002D693B">
        <w:rPr>
          <w:rFonts w:ascii="Cambria" w:hAnsi="Cambria"/>
          <w:b/>
          <w:bCs/>
          <w:sz w:val="20"/>
          <w:szCs w:val="20"/>
          <w:lang w:eastAsia="sk-SK"/>
        </w:rPr>
        <w:t>záznamu a spracovania dát o časopriestorovom správaní objektov</w:t>
      </w:r>
      <w:r>
        <w:rPr>
          <w:rFonts w:ascii="Cambria" w:hAnsi="Cambria" w:cs="TimesNewRomanPSMT"/>
          <w:sz w:val="20"/>
          <w:szCs w:val="20"/>
        </w:rPr>
        <w:br/>
      </w:r>
      <w:r w:rsidRPr="003C393B">
        <w:rPr>
          <w:rFonts w:ascii="Cambria" w:hAnsi="Cambria" w:cs="TimesNewRomanPSMT"/>
          <w:sz w:val="20"/>
          <w:szCs w:val="20"/>
        </w:rPr>
        <w:t xml:space="preserve">je tvorené </w:t>
      </w:r>
      <w:r w:rsidRPr="003C393B">
        <w:rPr>
          <w:rFonts w:ascii="Cambria" w:hAnsi="Cambria" w:cs="TimesNewRomanPSMT"/>
          <w:bCs/>
          <w:sz w:val="20"/>
          <w:szCs w:val="20"/>
        </w:rPr>
        <w:t xml:space="preserve">dvoma </w:t>
      </w:r>
      <w:r w:rsidR="003C4F5E" w:rsidRPr="00FA3431">
        <w:rPr>
          <w:rFonts w:ascii="Cambria" w:hAnsi="Cambria" w:cs="TimesNewRomanPSMT"/>
          <w:bCs/>
          <w:sz w:val="20"/>
          <w:szCs w:val="20"/>
        </w:rPr>
        <w:t>integrovanými časťami (položkami):</w:t>
      </w:r>
      <w:r w:rsidRPr="003C393B">
        <w:rPr>
          <w:rFonts w:ascii="Cambria" w:hAnsi="Cambria" w:cs="TimesNewRomanPSMT"/>
          <w:bCs/>
          <w:sz w:val="20"/>
          <w:szCs w:val="20"/>
        </w:rPr>
        <w:br/>
      </w:r>
      <w:r w:rsidRPr="003C393B">
        <w:rPr>
          <w:rFonts w:ascii="Cambria" w:hAnsi="Cambria" w:cs="TimesNewRomanPSMT"/>
          <w:sz w:val="20"/>
          <w:szCs w:val="20"/>
          <w:lang w:eastAsia="sk-SK"/>
        </w:rPr>
        <w:t xml:space="preserve">1. </w:t>
      </w:r>
      <w:r w:rsidR="00E229F8" w:rsidRPr="00E229F8">
        <w:rPr>
          <w:rFonts w:ascii="Cambria" w:hAnsi="Cambria" w:cs="TimesNewRomanPSMT"/>
          <w:sz w:val="20"/>
          <w:szCs w:val="20"/>
          <w:lang w:eastAsia="sk-SK"/>
        </w:rPr>
        <w:t>Systém zberu a spracovania dát o pohybe objektov</w:t>
      </w:r>
      <w:r w:rsidRPr="003C393B">
        <w:rPr>
          <w:rFonts w:ascii="Cambria" w:hAnsi="Cambria" w:cs="TimesNewRomanPSMT"/>
          <w:sz w:val="20"/>
          <w:szCs w:val="20"/>
          <w:lang w:eastAsia="sk-SK"/>
        </w:rPr>
        <w:t>;</w:t>
      </w:r>
      <w:r w:rsidRPr="003C393B">
        <w:rPr>
          <w:rFonts w:ascii="Cambria" w:hAnsi="Cambria" w:cs="TimesNewRomanPSMT"/>
          <w:sz w:val="20"/>
          <w:szCs w:val="20"/>
          <w:lang w:eastAsia="sk-SK"/>
        </w:rPr>
        <w:br/>
        <w:t>2. </w:t>
      </w:r>
      <w:r w:rsidR="00E229F8" w:rsidRPr="00E229F8">
        <w:rPr>
          <w:rFonts w:ascii="Cambria" w:hAnsi="Cambria" w:cs="TimesNewRomanPSMT"/>
          <w:sz w:val="20"/>
          <w:szCs w:val="20"/>
          <w:lang w:eastAsia="sk-SK"/>
        </w:rPr>
        <w:t>Systém zberu a spracovania dát o mikropohyboch objektov</w:t>
      </w:r>
      <w:r w:rsidRPr="003C393B">
        <w:rPr>
          <w:rFonts w:ascii="Cambria" w:hAnsi="Cambria" w:cs="TimesNewRomanPSMT"/>
          <w:sz w:val="20"/>
          <w:szCs w:val="20"/>
          <w:lang w:eastAsia="sk-SK"/>
        </w:rPr>
        <w:t>.</w:t>
      </w:r>
    </w:p>
    <w:p w:rsidR="00DF4B23" w:rsidRPr="003C393B" w:rsidRDefault="00DF4B23" w:rsidP="003C393B">
      <w:pPr>
        <w:pStyle w:val="Default"/>
        <w:rPr>
          <w:rFonts w:ascii="Cambria" w:hAnsi="Cambria"/>
          <w:sz w:val="20"/>
          <w:szCs w:val="20"/>
        </w:rPr>
      </w:pPr>
    </w:p>
    <w:p w:rsidR="00DF4B23" w:rsidRDefault="00DF4B23" w:rsidP="003C393B">
      <w:pPr>
        <w:rPr>
          <w:rFonts w:ascii="Cambria" w:hAnsi="Cambria" w:cs="TimesNewRomanPSMT"/>
          <w:b/>
          <w:sz w:val="20"/>
          <w:szCs w:val="20"/>
          <w:lang w:eastAsia="sk-SK"/>
        </w:rPr>
      </w:pPr>
      <w:r w:rsidRPr="003C393B">
        <w:rPr>
          <w:rFonts w:ascii="Cambria" w:hAnsi="Cambria"/>
          <w:b/>
          <w:sz w:val="20"/>
          <w:szCs w:val="20"/>
        </w:rPr>
        <w:t xml:space="preserve">Opis </w:t>
      </w:r>
      <w:r w:rsidR="003C4F5E">
        <w:rPr>
          <w:rFonts w:ascii="Cambria" w:hAnsi="Cambria"/>
          <w:b/>
          <w:sz w:val="20"/>
          <w:szCs w:val="20"/>
        </w:rPr>
        <w:t xml:space="preserve">Položky 1: </w:t>
      </w:r>
      <w:r w:rsidR="00682634" w:rsidRPr="00682634">
        <w:rPr>
          <w:rFonts w:ascii="Cambria" w:hAnsi="Cambria" w:cs="TimesNewRomanPSMT"/>
          <w:b/>
          <w:sz w:val="20"/>
          <w:szCs w:val="20"/>
          <w:lang w:eastAsia="sk-SK"/>
        </w:rPr>
        <w:t>Systém zberu a spracovania dát o pohyb</w:t>
      </w:r>
      <w:r w:rsidR="00682634">
        <w:rPr>
          <w:rFonts w:ascii="Cambria" w:hAnsi="Cambria" w:cs="TimesNewRomanPSMT"/>
          <w:b/>
          <w:sz w:val="20"/>
          <w:szCs w:val="20"/>
          <w:lang w:eastAsia="sk-SK"/>
        </w:rPr>
        <w:t>e</w:t>
      </w:r>
      <w:r w:rsidR="00682634" w:rsidRPr="00682634">
        <w:rPr>
          <w:rFonts w:ascii="Cambria" w:hAnsi="Cambria" w:cs="TimesNewRomanPSMT"/>
          <w:b/>
          <w:sz w:val="20"/>
          <w:szCs w:val="20"/>
          <w:lang w:eastAsia="sk-SK"/>
        </w:rPr>
        <w:t xml:space="preserve"> objektov</w:t>
      </w:r>
    </w:p>
    <w:p w:rsidR="00DF4B23" w:rsidRPr="00636A5D" w:rsidRDefault="00DF4B23" w:rsidP="003C393B">
      <w:pPr>
        <w:rPr>
          <w:rFonts w:ascii="Cambria" w:hAnsi="Cambria" w:cs="TimesNewRomanPSMT"/>
          <w:sz w:val="20"/>
          <w:szCs w:val="20"/>
          <w:lang w:eastAsia="sk-SK"/>
        </w:rPr>
      </w:pPr>
      <w:r w:rsidRPr="00636A5D">
        <w:rPr>
          <w:rFonts w:ascii="Cambria" w:hAnsi="Cambria" w:cs="Calibri"/>
          <w:i/>
          <w:color w:val="FF0000"/>
          <w:sz w:val="20"/>
          <w:szCs w:val="20"/>
          <w:lang w:eastAsia="sk-SK"/>
        </w:rPr>
        <w:t>VYPLNÍ UCHÁDZAČ</w:t>
      </w:r>
    </w:p>
    <w:p w:rsidR="00DF4B23" w:rsidRPr="003C393B" w:rsidRDefault="00DF4B23" w:rsidP="003C393B">
      <w:pPr>
        <w:rPr>
          <w:rFonts w:ascii="Cambria" w:hAnsi="Cambria" w:cs="TimesNewRomanPSMT"/>
          <w:b/>
          <w:bCs/>
          <w:sz w:val="20"/>
          <w:szCs w:val="20"/>
        </w:rPr>
      </w:pPr>
    </w:p>
    <w:p w:rsidR="00DF4B23" w:rsidRPr="003C393B" w:rsidRDefault="00DF4B23" w:rsidP="003C393B">
      <w:pPr>
        <w:rPr>
          <w:rFonts w:ascii="Cambria" w:hAnsi="Cambria" w:cs="TimesNewRomanPSMT"/>
          <w:b/>
          <w:sz w:val="20"/>
          <w:szCs w:val="20"/>
        </w:rPr>
      </w:pPr>
      <w:r w:rsidRPr="003C393B">
        <w:rPr>
          <w:rFonts w:ascii="Cambria" w:hAnsi="Cambria"/>
          <w:b/>
          <w:sz w:val="20"/>
          <w:szCs w:val="20"/>
        </w:rPr>
        <w:t>Opis</w:t>
      </w:r>
      <w:r>
        <w:rPr>
          <w:rFonts w:ascii="Cambria" w:hAnsi="Cambria"/>
          <w:b/>
          <w:sz w:val="20"/>
          <w:szCs w:val="20"/>
        </w:rPr>
        <w:t xml:space="preserve"> </w:t>
      </w:r>
      <w:r w:rsidR="003C4F5E">
        <w:rPr>
          <w:rFonts w:ascii="Cambria" w:hAnsi="Cambria"/>
          <w:b/>
          <w:sz w:val="20"/>
          <w:szCs w:val="20"/>
        </w:rPr>
        <w:t xml:space="preserve">Položky 2: </w:t>
      </w:r>
      <w:r w:rsidR="00682634" w:rsidRPr="00682634">
        <w:rPr>
          <w:rFonts w:ascii="Cambria" w:hAnsi="Cambria" w:cs="TimesNewRomanPSMT"/>
          <w:b/>
          <w:sz w:val="20"/>
          <w:szCs w:val="20"/>
          <w:lang w:eastAsia="sk-SK"/>
        </w:rPr>
        <w:t>Systém zberu a spracovania dát o mikropohyboch objektov</w:t>
      </w:r>
    </w:p>
    <w:p w:rsidR="00DF4B23" w:rsidRPr="00636A5D" w:rsidRDefault="00DF4B23" w:rsidP="006568CD">
      <w:pPr>
        <w:rPr>
          <w:rFonts w:ascii="Cambria" w:hAnsi="Cambria" w:cs="TimesNewRomanPSMT"/>
          <w:sz w:val="20"/>
          <w:szCs w:val="20"/>
          <w:lang w:eastAsia="sk-SK"/>
        </w:rPr>
      </w:pPr>
      <w:r w:rsidRPr="00636A5D">
        <w:rPr>
          <w:rFonts w:ascii="Cambria" w:hAnsi="Cambria" w:cs="Calibri"/>
          <w:i/>
          <w:color w:val="FF0000"/>
          <w:sz w:val="20"/>
          <w:szCs w:val="20"/>
          <w:lang w:eastAsia="sk-SK"/>
        </w:rPr>
        <w:t>VYPLNÍ UCHÁDZAČ</w:t>
      </w:r>
    </w:p>
    <w:p w:rsidR="00DF4B23" w:rsidRPr="003C393B" w:rsidRDefault="00DF4B23" w:rsidP="003C393B">
      <w:pPr>
        <w:pStyle w:val="Default"/>
        <w:rPr>
          <w:rFonts w:ascii="Cambria" w:hAnsi="Cambria"/>
          <w:i/>
          <w:sz w:val="20"/>
          <w:szCs w:val="20"/>
        </w:rPr>
      </w:pPr>
    </w:p>
    <w:p w:rsidR="00DF4B23" w:rsidRPr="003C393B" w:rsidRDefault="00DF4B23" w:rsidP="003C393B">
      <w:pPr>
        <w:pStyle w:val="Default"/>
        <w:rPr>
          <w:rFonts w:ascii="Cambria" w:hAnsi="Cambria"/>
          <w:i/>
          <w:sz w:val="20"/>
          <w:szCs w:val="20"/>
        </w:rPr>
      </w:pPr>
    </w:p>
    <w:p w:rsidR="00DF4B23" w:rsidRPr="003C393B" w:rsidRDefault="00DF4B23" w:rsidP="003C393B">
      <w:pPr>
        <w:pStyle w:val="Default"/>
        <w:rPr>
          <w:rFonts w:ascii="Cambria" w:hAnsi="Cambria"/>
          <w:i/>
          <w:sz w:val="20"/>
          <w:szCs w:val="20"/>
        </w:rPr>
      </w:pPr>
    </w:p>
    <w:p w:rsidR="00DF4B23" w:rsidRPr="003C393B" w:rsidRDefault="00DF4B23" w:rsidP="003C393B">
      <w:pPr>
        <w:pStyle w:val="Default"/>
        <w:rPr>
          <w:rFonts w:ascii="Cambria" w:hAnsi="Cambria"/>
          <w:i/>
          <w:sz w:val="20"/>
          <w:szCs w:val="20"/>
        </w:rPr>
      </w:pPr>
    </w:p>
    <w:p w:rsidR="00DF4B23" w:rsidRPr="003C393B" w:rsidRDefault="00DF4B23" w:rsidP="003C393B">
      <w:pPr>
        <w:pStyle w:val="Default"/>
        <w:rPr>
          <w:rFonts w:ascii="Cambria" w:hAnsi="Cambria"/>
          <w:sz w:val="20"/>
          <w:szCs w:val="20"/>
        </w:rPr>
      </w:pPr>
      <w:r w:rsidRPr="003C393B">
        <w:rPr>
          <w:rFonts w:ascii="Cambria" w:hAnsi="Cambria"/>
          <w:sz w:val="20"/>
          <w:szCs w:val="20"/>
        </w:rPr>
        <w:t xml:space="preserve">V </w:t>
      </w:r>
      <w:r>
        <w:rPr>
          <w:rFonts w:ascii="Cambria" w:hAnsi="Cambria"/>
          <w:sz w:val="20"/>
          <w:szCs w:val="20"/>
        </w:rPr>
        <w:t>................................</w:t>
      </w:r>
      <w:r w:rsidRPr="003C393B">
        <w:rPr>
          <w:rFonts w:ascii="Cambria" w:hAnsi="Cambria"/>
          <w:sz w:val="20"/>
          <w:szCs w:val="20"/>
        </w:rPr>
        <w:t xml:space="preserve">, dňa............................. </w:t>
      </w:r>
      <w:r w:rsidRPr="003C393B">
        <w:rPr>
          <w:rFonts w:ascii="Cambria" w:hAnsi="Cambria"/>
          <w:sz w:val="20"/>
          <w:szCs w:val="20"/>
        </w:rPr>
        <w:tab/>
      </w:r>
      <w:r w:rsidRPr="003C393B">
        <w:rPr>
          <w:rFonts w:ascii="Cambria" w:hAnsi="Cambria"/>
          <w:sz w:val="20"/>
          <w:szCs w:val="20"/>
        </w:rPr>
        <w:tab/>
        <w:t>V ..........</w:t>
      </w:r>
      <w:r>
        <w:rPr>
          <w:rFonts w:ascii="Cambria" w:hAnsi="Cambria"/>
          <w:sz w:val="20"/>
          <w:szCs w:val="20"/>
        </w:rPr>
        <w:t>........</w:t>
      </w:r>
      <w:r w:rsidRPr="003C393B">
        <w:rPr>
          <w:rFonts w:ascii="Cambria" w:hAnsi="Cambria"/>
          <w:sz w:val="20"/>
          <w:szCs w:val="20"/>
        </w:rPr>
        <w:t xml:space="preserve">................, dňa............................. </w:t>
      </w:r>
    </w:p>
    <w:p w:rsidR="00DF4B23" w:rsidRPr="003C393B" w:rsidRDefault="00DF4B23" w:rsidP="003C393B">
      <w:pPr>
        <w:pStyle w:val="Default"/>
        <w:rPr>
          <w:rFonts w:ascii="Cambria" w:hAnsi="Cambria"/>
          <w:sz w:val="20"/>
          <w:szCs w:val="20"/>
        </w:rPr>
      </w:pPr>
    </w:p>
    <w:p w:rsidR="00DF4B23" w:rsidRPr="003C393B" w:rsidRDefault="00DF4B23" w:rsidP="003C393B">
      <w:pPr>
        <w:pStyle w:val="Default"/>
        <w:rPr>
          <w:rFonts w:ascii="Cambria" w:hAnsi="Cambria"/>
          <w:sz w:val="20"/>
          <w:szCs w:val="20"/>
        </w:rPr>
      </w:pPr>
    </w:p>
    <w:p w:rsidR="00DF4B23" w:rsidRPr="003C393B" w:rsidRDefault="00DF4B23" w:rsidP="003C393B">
      <w:pPr>
        <w:pStyle w:val="Default"/>
        <w:rPr>
          <w:rFonts w:ascii="Cambria" w:hAnsi="Cambria"/>
          <w:sz w:val="20"/>
          <w:szCs w:val="20"/>
        </w:rPr>
      </w:pPr>
    </w:p>
    <w:p w:rsidR="00DF4B23" w:rsidRPr="003C393B" w:rsidRDefault="00DF4B23" w:rsidP="003C393B">
      <w:pPr>
        <w:pStyle w:val="Default"/>
        <w:rPr>
          <w:rFonts w:ascii="Cambria" w:hAnsi="Cambria"/>
          <w:sz w:val="20"/>
          <w:szCs w:val="20"/>
        </w:rPr>
      </w:pPr>
    </w:p>
    <w:p w:rsidR="00DF4B23" w:rsidRPr="003C393B" w:rsidRDefault="00DF4B23" w:rsidP="003C393B">
      <w:pPr>
        <w:pStyle w:val="Default"/>
        <w:rPr>
          <w:rFonts w:ascii="Cambria" w:hAnsi="Cambria"/>
          <w:sz w:val="20"/>
          <w:szCs w:val="20"/>
        </w:rPr>
      </w:pPr>
      <w:r w:rsidRPr="003C393B">
        <w:rPr>
          <w:rFonts w:ascii="Cambria" w:hAnsi="Cambria"/>
          <w:sz w:val="20"/>
          <w:szCs w:val="20"/>
        </w:rPr>
        <w:t xml:space="preserve">Za </w:t>
      </w:r>
      <w:r>
        <w:rPr>
          <w:rFonts w:ascii="Cambria" w:hAnsi="Cambria"/>
          <w:sz w:val="20"/>
          <w:szCs w:val="20"/>
        </w:rPr>
        <w:t>Kupujúceho</w:t>
      </w:r>
      <w:r w:rsidRPr="003C393B">
        <w:rPr>
          <w:rFonts w:ascii="Cambria" w:hAnsi="Cambria"/>
          <w:sz w:val="20"/>
          <w:szCs w:val="20"/>
        </w:rPr>
        <w:t xml:space="preserve">: </w:t>
      </w:r>
      <w:r w:rsidRPr="003C393B">
        <w:rPr>
          <w:rFonts w:ascii="Cambria" w:hAnsi="Cambria"/>
          <w:sz w:val="20"/>
          <w:szCs w:val="20"/>
        </w:rPr>
        <w:tab/>
      </w:r>
      <w:r w:rsidRPr="003C393B">
        <w:rPr>
          <w:rFonts w:ascii="Cambria" w:hAnsi="Cambria"/>
          <w:sz w:val="20"/>
          <w:szCs w:val="20"/>
        </w:rPr>
        <w:tab/>
      </w:r>
      <w:r w:rsidRPr="003C393B">
        <w:rPr>
          <w:rFonts w:ascii="Cambria" w:hAnsi="Cambria"/>
          <w:sz w:val="20"/>
          <w:szCs w:val="20"/>
        </w:rPr>
        <w:tab/>
      </w:r>
      <w:r w:rsidRPr="003C393B">
        <w:rPr>
          <w:rFonts w:ascii="Cambria" w:hAnsi="Cambria"/>
          <w:sz w:val="20"/>
          <w:szCs w:val="20"/>
        </w:rPr>
        <w:tab/>
      </w:r>
      <w:r w:rsidRPr="003C393B">
        <w:rPr>
          <w:rFonts w:ascii="Cambria" w:hAnsi="Cambria"/>
          <w:sz w:val="20"/>
          <w:szCs w:val="20"/>
        </w:rPr>
        <w:tab/>
      </w:r>
      <w:r>
        <w:rPr>
          <w:rFonts w:ascii="Cambria" w:hAnsi="Cambria"/>
          <w:sz w:val="20"/>
          <w:szCs w:val="20"/>
        </w:rPr>
        <w:tab/>
      </w:r>
      <w:r w:rsidRPr="003C393B">
        <w:rPr>
          <w:rFonts w:ascii="Cambria" w:hAnsi="Cambria"/>
          <w:sz w:val="20"/>
          <w:szCs w:val="20"/>
        </w:rPr>
        <w:t xml:space="preserve">Za </w:t>
      </w:r>
      <w:r>
        <w:rPr>
          <w:rFonts w:ascii="Cambria" w:hAnsi="Cambria"/>
          <w:sz w:val="20"/>
          <w:szCs w:val="20"/>
        </w:rPr>
        <w:t>Predávajúceho</w:t>
      </w:r>
      <w:r w:rsidRPr="003C393B">
        <w:rPr>
          <w:rFonts w:ascii="Cambria" w:hAnsi="Cambria"/>
          <w:sz w:val="20"/>
          <w:szCs w:val="20"/>
        </w:rPr>
        <w:t>:</w:t>
      </w:r>
    </w:p>
    <w:p w:rsidR="00DF4B23" w:rsidRPr="003C393B" w:rsidRDefault="00DF4B23" w:rsidP="003C393B">
      <w:pPr>
        <w:pStyle w:val="Default"/>
        <w:rPr>
          <w:rFonts w:ascii="Cambria" w:hAnsi="Cambria"/>
          <w:sz w:val="20"/>
          <w:szCs w:val="20"/>
        </w:rPr>
      </w:pPr>
    </w:p>
    <w:p w:rsidR="00DF4B23" w:rsidRPr="003C393B" w:rsidRDefault="00DF4B23" w:rsidP="003C393B">
      <w:pPr>
        <w:pStyle w:val="Default"/>
        <w:rPr>
          <w:rFonts w:ascii="Cambria" w:hAnsi="Cambria"/>
          <w:sz w:val="20"/>
          <w:szCs w:val="20"/>
        </w:rPr>
      </w:pPr>
    </w:p>
    <w:p w:rsidR="00DF4B23" w:rsidRPr="003C393B" w:rsidRDefault="00DF4B23" w:rsidP="003C393B">
      <w:pPr>
        <w:pStyle w:val="Default"/>
        <w:rPr>
          <w:rFonts w:ascii="Cambria" w:hAnsi="Cambria"/>
          <w:sz w:val="20"/>
          <w:szCs w:val="20"/>
        </w:rPr>
      </w:pPr>
    </w:p>
    <w:p w:rsidR="00DF4B23" w:rsidRPr="003C393B" w:rsidRDefault="00DF4B23" w:rsidP="003C393B">
      <w:pPr>
        <w:pStyle w:val="Default"/>
        <w:rPr>
          <w:rFonts w:ascii="Cambria" w:hAnsi="Cambria"/>
          <w:sz w:val="20"/>
          <w:szCs w:val="20"/>
        </w:rPr>
      </w:pPr>
      <w:r w:rsidRPr="003C393B">
        <w:rPr>
          <w:rFonts w:ascii="Cambria" w:hAnsi="Cambria"/>
          <w:sz w:val="20"/>
          <w:szCs w:val="20"/>
        </w:rPr>
        <w:t xml:space="preserve">.................................................................         </w:t>
      </w:r>
      <w:r>
        <w:rPr>
          <w:rFonts w:ascii="Cambria" w:hAnsi="Cambria"/>
          <w:sz w:val="20"/>
          <w:szCs w:val="20"/>
        </w:rPr>
        <w:tab/>
      </w:r>
      <w:r>
        <w:rPr>
          <w:rFonts w:ascii="Cambria" w:hAnsi="Cambria"/>
          <w:sz w:val="20"/>
          <w:szCs w:val="20"/>
        </w:rPr>
        <w:tab/>
      </w:r>
      <w:r>
        <w:rPr>
          <w:rFonts w:ascii="Cambria" w:hAnsi="Cambria"/>
          <w:sz w:val="20"/>
          <w:szCs w:val="20"/>
        </w:rPr>
        <w:tab/>
      </w:r>
      <w:r w:rsidRPr="003C393B">
        <w:rPr>
          <w:rFonts w:ascii="Cambria" w:hAnsi="Cambria"/>
          <w:sz w:val="20"/>
          <w:szCs w:val="20"/>
        </w:rPr>
        <w:t xml:space="preserve">................................................................. </w:t>
      </w:r>
    </w:p>
    <w:p w:rsidR="00DF4B23" w:rsidRDefault="00DF4B23" w:rsidP="003C393B">
      <w:pPr>
        <w:pStyle w:val="Default"/>
        <w:rPr>
          <w:rFonts w:ascii="Cambria" w:hAnsi="Cambria"/>
          <w:sz w:val="20"/>
          <w:szCs w:val="20"/>
        </w:rPr>
      </w:pPr>
    </w:p>
    <w:p w:rsidR="00DF4B23" w:rsidRDefault="00DF4B23">
      <w:pPr>
        <w:rPr>
          <w:rFonts w:ascii="Cambria" w:hAnsi="Cambria" w:cs="Arial"/>
          <w:color w:val="000000"/>
          <w:sz w:val="20"/>
          <w:szCs w:val="20"/>
          <w:lang w:eastAsia="sk-SK"/>
        </w:rPr>
      </w:pPr>
      <w:r>
        <w:rPr>
          <w:rFonts w:ascii="Cambria" w:hAnsi="Cambria"/>
          <w:sz w:val="20"/>
          <w:szCs w:val="20"/>
        </w:rPr>
        <w:br w:type="page"/>
      </w:r>
    </w:p>
    <w:p w:rsidR="00DF4B23" w:rsidRPr="003C393B" w:rsidRDefault="00DF4B23" w:rsidP="003C393B">
      <w:pPr>
        <w:jc w:val="center"/>
        <w:rPr>
          <w:rFonts w:ascii="Cambria" w:hAnsi="Cambria"/>
          <w:b/>
          <w:bCs/>
          <w:sz w:val="20"/>
          <w:szCs w:val="20"/>
        </w:rPr>
      </w:pPr>
      <w:r>
        <w:rPr>
          <w:rFonts w:ascii="Cambria" w:hAnsi="Cambria"/>
          <w:b/>
          <w:sz w:val="20"/>
          <w:szCs w:val="20"/>
        </w:rPr>
        <w:lastRenderedPageBreak/>
        <w:t>Príloha č. 2</w:t>
      </w:r>
      <w:r w:rsidRPr="003C393B">
        <w:rPr>
          <w:rFonts w:ascii="Cambria" w:hAnsi="Cambria"/>
          <w:b/>
          <w:sz w:val="20"/>
          <w:szCs w:val="20"/>
        </w:rPr>
        <w:t xml:space="preserve"> ku Kúpnej zmluve</w:t>
      </w:r>
      <w:r w:rsidR="003C4F5E">
        <w:rPr>
          <w:rFonts w:ascii="Cambria" w:hAnsi="Cambria"/>
          <w:b/>
          <w:sz w:val="20"/>
          <w:szCs w:val="20"/>
        </w:rPr>
        <w:t xml:space="preserve"> č.....</w:t>
      </w:r>
    </w:p>
    <w:p w:rsidR="00DF4B23" w:rsidRPr="003C393B" w:rsidRDefault="00DF4B23" w:rsidP="003C393B">
      <w:pPr>
        <w:pStyle w:val="Default"/>
        <w:jc w:val="center"/>
        <w:rPr>
          <w:rFonts w:ascii="Cambria" w:hAnsi="Cambria"/>
          <w:b/>
          <w:sz w:val="20"/>
          <w:szCs w:val="20"/>
        </w:rPr>
      </w:pPr>
    </w:p>
    <w:p w:rsidR="00DF4B23" w:rsidRPr="00BD4B3D" w:rsidRDefault="00DF4B23" w:rsidP="003C393B">
      <w:pPr>
        <w:pStyle w:val="Default"/>
        <w:jc w:val="center"/>
        <w:rPr>
          <w:rFonts w:ascii="Cambria" w:hAnsi="Cambria"/>
          <w:b/>
        </w:rPr>
      </w:pPr>
      <w:r w:rsidRPr="00BD4B3D">
        <w:rPr>
          <w:rFonts w:ascii="Cambria" w:hAnsi="Cambria"/>
          <w:b/>
        </w:rPr>
        <w:t>Zoznam subdodávateľov</w:t>
      </w:r>
    </w:p>
    <w:p w:rsidR="00DF4B23" w:rsidRDefault="00DF4B23" w:rsidP="003C393B">
      <w:pPr>
        <w:pStyle w:val="Default"/>
        <w:rPr>
          <w:rFonts w:ascii="Cambria" w:hAnsi="Cambria"/>
          <w:sz w:val="20"/>
          <w:szCs w:val="20"/>
        </w:rPr>
      </w:pPr>
    </w:p>
    <w:p w:rsidR="00DF4B23" w:rsidRDefault="00DF4B23" w:rsidP="003C393B">
      <w:pPr>
        <w:pStyle w:val="Default"/>
        <w:rPr>
          <w:rFonts w:ascii="Cambria" w:hAnsi="Cambria"/>
          <w:sz w:val="20"/>
          <w:szCs w:val="20"/>
        </w:rPr>
      </w:pPr>
      <w:r w:rsidRPr="003C393B">
        <w:rPr>
          <w:rFonts w:ascii="Cambria" w:hAnsi="Cambria"/>
          <w:sz w:val="20"/>
          <w:szCs w:val="20"/>
        </w:rPr>
        <w:tab/>
      </w:r>
    </w:p>
    <w:p w:rsidR="00DF4B23" w:rsidRDefault="00DF4B23" w:rsidP="003C393B">
      <w:pPr>
        <w:pStyle w:val="Default"/>
        <w:rPr>
          <w:rFonts w:ascii="Cambria" w:hAnsi="Cambria"/>
          <w:sz w:val="20"/>
          <w:szCs w:val="20"/>
        </w:rPr>
      </w:pPr>
    </w:p>
    <w:p w:rsidR="00DF4B23" w:rsidRDefault="00DF4B23" w:rsidP="003C393B">
      <w:pPr>
        <w:pStyle w:val="Default"/>
        <w:rPr>
          <w:rFonts w:ascii="Cambria" w:hAnsi="Cambria"/>
          <w:sz w:val="20"/>
          <w:szCs w:val="20"/>
        </w:rPr>
      </w:pPr>
    </w:p>
    <w:p w:rsidR="00DF4B23" w:rsidRPr="004D6571" w:rsidRDefault="00DF4B23" w:rsidP="006568CD">
      <w:pPr>
        <w:jc w:val="center"/>
        <w:rPr>
          <w:rFonts w:ascii="Cambria" w:hAnsi="Cambria" w:cs="Calibri"/>
          <w:bCs/>
          <w:iCs/>
          <w:sz w:val="24"/>
          <w:szCs w:val="24"/>
        </w:rPr>
      </w:pPr>
      <w:r w:rsidRPr="004D6571">
        <w:rPr>
          <w:rFonts w:ascii="Cambria" w:hAnsi="Cambria" w:cs="Calibri"/>
          <w:bCs/>
          <w:iCs/>
          <w:sz w:val="24"/>
          <w:szCs w:val="24"/>
        </w:rPr>
        <w:t>na predmet zákazky: „</w:t>
      </w:r>
      <w:r w:rsidR="00682634" w:rsidRPr="00682634">
        <w:rPr>
          <w:rFonts w:ascii="Cambria" w:hAnsi="Cambria" w:cs="Calibri"/>
          <w:bCs/>
          <w:iCs/>
          <w:sz w:val="24"/>
          <w:szCs w:val="24"/>
        </w:rPr>
        <w:t>Pracovisko záznamu a spracovania dát o časopriestorovom správaní objektov</w:t>
      </w:r>
      <w:r w:rsidRPr="004D6571">
        <w:rPr>
          <w:rFonts w:ascii="Cambria" w:hAnsi="Cambria" w:cs="Calibri"/>
          <w:bCs/>
          <w:iCs/>
          <w:sz w:val="24"/>
          <w:szCs w:val="24"/>
        </w:rPr>
        <w:t>“ podľa tejto Zmluvy:</w:t>
      </w:r>
    </w:p>
    <w:p w:rsidR="00DF4B23" w:rsidRDefault="00DF4B23" w:rsidP="00B17847">
      <w:pPr>
        <w:tabs>
          <w:tab w:val="left" w:pos="5010"/>
        </w:tabs>
        <w:rPr>
          <w:rFonts w:ascii="Cambria" w:hAnsi="Cambria" w:cs="Calibri"/>
          <w:b/>
          <w:bCs/>
          <w:iCs/>
          <w:szCs w:val="20"/>
        </w:rPr>
      </w:pPr>
    </w:p>
    <w:p w:rsidR="00DF4B23" w:rsidRPr="002D693B" w:rsidRDefault="00DF4B23" w:rsidP="00B17847">
      <w:pPr>
        <w:spacing w:line="200" w:lineRule="exact"/>
        <w:rPr>
          <w:rFonts w:ascii="Times New Roman" w:hAnsi="Times New Roman"/>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1701"/>
        <w:gridCol w:w="1843"/>
        <w:gridCol w:w="2977"/>
      </w:tblGrid>
      <w:tr w:rsidR="00DF4B23" w:rsidRPr="002D693B" w:rsidTr="00DC73E5">
        <w:trPr>
          <w:trHeight w:val="813"/>
        </w:trPr>
        <w:tc>
          <w:tcPr>
            <w:tcW w:w="2972" w:type="dxa"/>
          </w:tcPr>
          <w:p w:rsidR="00DF4B23" w:rsidRPr="002D693B" w:rsidRDefault="00DF4B23" w:rsidP="00DC73E5">
            <w:pPr>
              <w:spacing w:after="0" w:line="234" w:lineRule="auto"/>
              <w:ind w:right="270"/>
              <w:rPr>
                <w:rFonts w:ascii="Times New Roman" w:hAnsi="Times New Roman"/>
                <w:b/>
                <w:sz w:val="20"/>
                <w:szCs w:val="20"/>
                <w:lang w:eastAsia="sk-SK"/>
              </w:rPr>
            </w:pPr>
            <w:r w:rsidRPr="002D693B">
              <w:rPr>
                <w:rFonts w:ascii="Times New Roman" w:hAnsi="Times New Roman"/>
                <w:b/>
                <w:sz w:val="20"/>
                <w:szCs w:val="20"/>
                <w:lang w:eastAsia="sk-SK"/>
              </w:rPr>
              <w:t>Subdodávateľ</w:t>
            </w:r>
          </w:p>
        </w:tc>
        <w:tc>
          <w:tcPr>
            <w:tcW w:w="1701" w:type="dxa"/>
          </w:tcPr>
          <w:p w:rsidR="00DF4B23" w:rsidRPr="002D693B" w:rsidRDefault="00DF4B23" w:rsidP="00DC73E5">
            <w:pPr>
              <w:spacing w:after="0" w:line="234" w:lineRule="auto"/>
              <w:ind w:right="356"/>
              <w:rPr>
                <w:rFonts w:ascii="Times New Roman" w:hAnsi="Times New Roman"/>
                <w:b/>
                <w:sz w:val="20"/>
                <w:szCs w:val="20"/>
                <w:lang w:val="en-US" w:eastAsia="sk-SK"/>
              </w:rPr>
            </w:pPr>
            <w:r w:rsidRPr="002D693B">
              <w:rPr>
                <w:rFonts w:ascii="Times New Roman" w:hAnsi="Times New Roman"/>
                <w:b/>
                <w:sz w:val="20"/>
                <w:szCs w:val="20"/>
                <w:lang w:eastAsia="sk-SK"/>
              </w:rPr>
              <w:t xml:space="preserve">Podiel na dodávke v </w:t>
            </w:r>
            <w:r w:rsidRPr="002D693B">
              <w:rPr>
                <w:rFonts w:ascii="Times New Roman" w:hAnsi="Times New Roman"/>
                <w:b/>
                <w:sz w:val="20"/>
                <w:szCs w:val="20"/>
                <w:lang w:val="en-US" w:eastAsia="sk-SK"/>
              </w:rPr>
              <w:t>%</w:t>
            </w:r>
          </w:p>
        </w:tc>
        <w:tc>
          <w:tcPr>
            <w:tcW w:w="1843" w:type="dxa"/>
          </w:tcPr>
          <w:p w:rsidR="00DF4B23" w:rsidRPr="002D693B" w:rsidRDefault="00DF4B23" w:rsidP="00DC73E5">
            <w:pPr>
              <w:spacing w:after="0" w:line="234" w:lineRule="auto"/>
              <w:ind w:right="-65"/>
              <w:rPr>
                <w:rFonts w:ascii="Times New Roman" w:hAnsi="Times New Roman"/>
                <w:b/>
                <w:sz w:val="20"/>
                <w:szCs w:val="20"/>
                <w:lang w:eastAsia="sk-SK"/>
              </w:rPr>
            </w:pPr>
            <w:r w:rsidRPr="002D693B">
              <w:rPr>
                <w:rFonts w:ascii="Times New Roman" w:hAnsi="Times New Roman"/>
                <w:b/>
                <w:sz w:val="20"/>
                <w:szCs w:val="20"/>
                <w:lang w:eastAsia="sk-SK"/>
              </w:rPr>
              <w:t>Hodnota subdodávky v EUR</w:t>
            </w:r>
          </w:p>
        </w:tc>
        <w:tc>
          <w:tcPr>
            <w:tcW w:w="2977" w:type="dxa"/>
          </w:tcPr>
          <w:p w:rsidR="00DF4B23" w:rsidRPr="002D693B" w:rsidRDefault="00DF4B23" w:rsidP="00DC73E5">
            <w:pPr>
              <w:spacing w:after="0" w:line="234" w:lineRule="auto"/>
              <w:ind w:right="1120"/>
              <w:rPr>
                <w:rFonts w:ascii="Times New Roman" w:hAnsi="Times New Roman"/>
                <w:b/>
                <w:sz w:val="20"/>
                <w:szCs w:val="20"/>
                <w:lang w:eastAsia="sk-SK"/>
              </w:rPr>
            </w:pPr>
            <w:r w:rsidRPr="002D693B">
              <w:rPr>
                <w:rFonts w:ascii="Times New Roman" w:hAnsi="Times New Roman"/>
                <w:b/>
                <w:sz w:val="20"/>
                <w:szCs w:val="20"/>
                <w:lang w:eastAsia="sk-SK"/>
              </w:rPr>
              <w:t>Osoba konajúca za subdodávateľa</w:t>
            </w:r>
            <w:r w:rsidRPr="002D693B">
              <w:rPr>
                <w:rFonts w:ascii="Times New Roman" w:hAnsi="Times New Roman"/>
                <w:b/>
                <w:sz w:val="20"/>
                <w:szCs w:val="20"/>
                <w:lang w:eastAsia="sk-SK"/>
              </w:rPr>
              <w:br/>
              <w:t>(Meno a priezvisko)</w:t>
            </w:r>
          </w:p>
        </w:tc>
      </w:tr>
      <w:tr w:rsidR="00DF4B23" w:rsidRPr="002D693B" w:rsidTr="00DC73E5">
        <w:trPr>
          <w:trHeight w:val="839"/>
        </w:trPr>
        <w:tc>
          <w:tcPr>
            <w:tcW w:w="2972" w:type="dxa"/>
          </w:tcPr>
          <w:p w:rsidR="00DF4B23" w:rsidRPr="002D693B" w:rsidRDefault="00DF4B23" w:rsidP="00DC73E5">
            <w:pPr>
              <w:spacing w:after="0" w:line="234" w:lineRule="auto"/>
              <w:ind w:right="1120"/>
              <w:rPr>
                <w:rFonts w:ascii="Times New Roman" w:hAnsi="Times New Roman"/>
                <w:b/>
                <w:sz w:val="20"/>
                <w:szCs w:val="20"/>
                <w:lang w:eastAsia="sk-SK"/>
              </w:rPr>
            </w:pPr>
          </w:p>
        </w:tc>
        <w:tc>
          <w:tcPr>
            <w:tcW w:w="1701" w:type="dxa"/>
          </w:tcPr>
          <w:p w:rsidR="00DF4B23" w:rsidRPr="002D693B" w:rsidRDefault="00DF4B23" w:rsidP="00DC73E5">
            <w:pPr>
              <w:spacing w:after="0" w:line="234" w:lineRule="auto"/>
              <w:ind w:right="1120"/>
              <w:rPr>
                <w:rFonts w:ascii="Times New Roman" w:hAnsi="Times New Roman"/>
                <w:b/>
                <w:sz w:val="20"/>
                <w:szCs w:val="20"/>
                <w:lang w:eastAsia="sk-SK"/>
              </w:rPr>
            </w:pPr>
          </w:p>
        </w:tc>
        <w:tc>
          <w:tcPr>
            <w:tcW w:w="1843" w:type="dxa"/>
          </w:tcPr>
          <w:p w:rsidR="00DF4B23" w:rsidRPr="002D693B" w:rsidRDefault="00DF4B23" w:rsidP="00DC73E5">
            <w:pPr>
              <w:spacing w:after="0" w:line="234" w:lineRule="auto"/>
              <w:ind w:right="1120"/>
              <w:rPr>
                <w:rFonts w:ascii="Times New Roman" w:hAnsi="Times New Roman"/>
                <w:b/>
                <w:sz w:val="20"/>
                <w:szCs w:val="20"/>
                <w:lang w:eastAsia="sk-SK"/>
              </w:rPr>
            </w:pPr>
          </w:p>
        </w:tc>
        <w:tc>
          <w:tcPr>
            <w:tcW w:w="2977" w:type="dxa"/>
          </w:tcPr>
          <w:p w:rsidR="00DF4B23" w:rsidRPr="002D693B" w:rsidRDefault="00DF4B23" w:rsidP="00DC73E5">
            <w:pPr>
              <w:spacing w:after="0" w:line="234" w:lineRule="auto"/>
              <w:ind w:right="317"/>
              <w:rPr>
                <w:rFonts w:ascii="Times New Roman" w:hAnsi="Times New Roman"/>
                <w:b/>
                <w:sz w:val="20"/>
                <w:szCs w:val="20"/>
                <w:lang w:eastAsia="sk-SK"/>
              </w:rPr>
            </w:pPr>
          </w:p>
        </w:tc>
      </w:tr>
      <w:tr w:rsidR="00DF4B23" w:rsidRPr="00DC73E5" w:rsidTr="00DC73E5">
        <w:trPr>
          <w:trHeight w:val="891"/>
        </w:trPr>
        <w:tc>
          <w:tcPr>
            <w:tcW w:w="2972" w:type="dxa"/>
          </w:tcPr>
          <w:p w:rsidR="00DF4B23" w:rsidRPr="00DC73E5" w:rsidRDefault="00DF4B23" w:rsidP="00DC73E5">
            <w:pPr>
              <w:spacing w:after="0" w:line="234" w:lineRule="auto"/>
              <w:ind w:right="1120"/>
              <w:rPr>
                <w:rFonts w:ascii="Arial" w:hAnsi="Arial" w:cs="Arial"/>
                <w:sz w:val="20"/>
                <w:szCs w:val="20"/>
                <w:lang w:eastAsia="sk-SK"/>
              </w:rPr>
            </w:pPr>
          </w:p>
        </w:tc>
        <w:tc>
          <w:tcPr>
            <w:tcW w:w="1701" w:type="dxa"/>
          </w:tcPr>
          <w:p w:rsidR="00DF4B23" w:rsidRPr="00DC73E5" w:rsidRDefault="00DF4B23" w:rsidP="00DC73E5">
            <w:pPr>
              <w:spacing w:after="0" w:line="234" w:lineRule="auto"/>
              <w:ind w:right="1120"/>
              <w:rPr>
                <w:rFonts w:ascii="Arial" w:hAnsi="Arial" w:cs="Arial"/>
                <w:sz w:val="20"/>
                <w:szCs w:val="20"/>
                <w:lang w:eastAsia="sk-SK"/>
              </w:rPr>
            </w:pPr>
          </w:p>
        </w:tc>
        <w:tc>
          <w:tcPr>
            <w:tcW w:w="1843" w:type="dxa"/>
          </w:tcPr>
          <w:p w:rsidR="00DF4B23" w:rsidRPr="00DC73E5" w:rsidRDefault="00DF4B23" w:rsidP="00DC73E5">
            <w:pPr>
              <w:spacing w:after="0" w:line="234" w:lineRule="auto"/>
              <w:ind w:right="1120"/>
              <w:rPr>
                <w:rFonts w:ascii="Arial" w:hAnsi="Arial" w:cs="Arial"/>
                <w:sz w:val="20"/>
                <w:szCs w:val="20"/>
                <w:lang w:eastAsia="sk-SK"/>
              </w:rPr>
            </w:pPr>
          </w:p>
        </w:tc>
        <w:tc>
          <w:tcPr>
            <w:tcW w:w="2977" w:type="dxa"/>
          </w:tcPr>
          <w:p w:rsidR="00DF4B23" w:rsidRPr="00DC73E5" w:rsidRDefault="00DF4B23" w:rsidP="00DC73E5">
            <w:pPr>
              <w:spacing w:after="0" w:line="234" w:lineRule="auto"/>
              <w:ind w:right="1120"/>
              <w:rPr>
                <w:rFonts w:ascii="Arial" w:hAnsi="Arial" w:cs="Arial"/>
                <w:sz w:val="20"/>
                <w:szCs w:val="20"/>
                <w:lang w:eastAsia="sk-SK"/>
              </w:rPr>
            </w:pPr>
          </w:p>
        </w:tc>
      </w:tr>
      <w:tr w:rsidR="00DF4B23" w:rsidRPr="00DC73E5" w:rsidTr="00DC73E5">
        <w:trPr>
          <w:trHeight w:val="1021"/>
        </w:trPr>
        <w:tc>
          <w:tcPr>
            <w:tcW w:w="2972" w:type="dxa"/>
          </w:tcPr>
          <w:p w:rsidR="00DF4B23" w:rsidRPr="00DC73E5" w:rsidRDefault="00DF4B23" w:rsidP="00DC73E5">
            <w:pPr>
              <w:spacing w:after="0" w:line="234" w:lineRule="auto"/>
              <w:ind w:right="1120"/>
              <w:rPr>
                <w:rFonts w:ascii="Arial" w:hAnsi="Arial" w:cs="Arial"/>
                <w:sz w:val="20"/>
                <w:szCs w:val="20"/>
                <w:lang w:eastAsia="sk-SK"/>
              </w:rPr>
            </w:pPr>
          </w:p>
        </w:tc>
        <w:tc>
          <w:tcPr>
            <w:tcW w:w="1701" w:type="dxa"/>
          </w:tcPr>
          <w:p w:rsidR="00DF4B23" w:rsidRPr="00DC73E5" w:rsidRDefault="00DF4B23" w:rsidP="00DC73E5">
            <w:pPr>
              <w:spacing w:after="0" w:line="234" w:lineRule="auto"/>
              <w:ind w:right="1120"/>
              <w:rPr>
                <w:rFonts w:ascii="Arial" w:hAnsi="Arial" w:cs="Arial"/>
                <w:sz w:val="20"/>
                <w:szCs w:val="20"/>
                <w:lang w:eastAsia="sk-SK"/>
              </w:rPr>
            </w:pPr>
          </w:p>
        </w:tc>
        <w:tc>
          <w:tcPr>
            <w:tcW w:w="1843" w:type="dxa"/>
          </w:tcPr>
          <w:p w:rsidR="00DF4B23" w:rsidRPr="00DC73E5" w:rsidRDefault="00DF4B23" w:rsidP="00DC73E5">
            <w:pPr>
              <w:spacing w:after="0" w:line="234" w:lineRule="auto"/>
              <w:ind w:right="1120"/>
              <w:rPr>
                <w:rFonts w:ascii="Arial" w:hAnsi="Arial" w:cs="Arial"/>
                <w:sz w:val="20"/>
                <w:szCs w:val="20"/>
                <w:lang w:eastAsia="sk-SK"/>
              </w:rPr>
            </w:pPr>
          </w:p>
        </w:tc>
        <w:tc>
          <w:tcPr>
            <w:tcW w:w="2977" w:type="dxa"/>
          </w:tcPr>
          <w:p w:rsidR="00DF4B23" w:rsidRPr="00DC73E5" w:rsidRDefault="00DF4B23" w:rsidP="00DC73E5">
            <w:pPr>
              <w:spacing w:after="0" w:line="234" w:lineRule="auto"/>
              <w:ind w:right="1120"/>
              <w:rPr>
                <w:rFonts w:ascii="Arial" w:hAnsi="Arial" w:cs="Arial"/>
                <w:sz w:val="20"/>
                <w:szCs w:val="20"/>
                <w:lang w:eastAsia="sk-SK"/>
              </w:rPr>
            </w:pPr>
          </w:p>
        </w:tc>
      </w:tr>
      <w:tr w:rsidR="00DF4B23" w:rsidRPr="00DC73E5" w:rsidTr="00DC73E5">
        <w:trPr>
          <w:trHeight w:val="907"/>
        </w:trPr>
        <w:tc>
          <w:tcPr>
            <w:tcW w:w="2972" w:type="dxa"/>
          </w:tcPr>
          <w:p w:rsidR="00DF4B23" w:rsidRPr="00DC73E5" w:rsidRDefault="00DF4B23" w:rsidP="00DC73E5">
            <w:pPr>
              <w:spacing w:after="0" w:line="234" w:lineRule="auto"/>
              <w:ind w:right="1120"/>
              <w:rPr>
                <w:rFonts w:ascii="Arial" w:hAnsi="Arial" w:cs="Arial"/>
                <w:sz w:val="20"/>
                <w:szCs w:val="20"/>
                <w:lang w:eastAsia="sk-SK"/>
              </w:rPr>
            </w:pPr>
          </w:p>
        </w:tc>
        <w:tc>
          <w:tcPr>
            <w:tcW w:w="1701" w:type="dxa"/>
          </w:tcPr>
          <w:p w:rsidR="00DF4B23" w:rsidRPr="00DC73E5" w:rsidRDefault="00DF4B23" w:rsidP="00DC73E5">
            <w:pPr>
              <w:spacing w:after="0" w:line="234" w:lineRule="auto"/>
              <w:ind w:right="1120"/>
              <w:rPr>
                <w:rFonts w:ascii="Arial" w:hAnsi="Arial" w:cs="Arial"/>
                <w:sz w:val="20"/>
                <w:szCs w:val="20"/>
                <w:lang w:eastAsia="sk-SK"/>
              </w:rPr>
            </w:pPr>
          </w:p>
        </w:tc>
        <w:tc>
          <w:tcPr>
            <w:tcW w:w="1843" w:type="dxa"/>
          </w:tcPr>
          <w:p w:rsidR="00DF4B23" w:rsidRPr="00DC73E5" w:rsidRDefault="00DF4B23" w:rsidP="00DC73E5">
            <w:pPr>
              <w:spacing w:after="0" w:line="234" w:lineRule="auto"/>
              <w:ind w:right="1120"/>
              <w:rPr>
                <w:rFonts w:ascii="Arial" w:hAnsi="Arial" w:cs="Arial"/>
                <w:sz w:val="20"/>
                <w:szCs w:val="20"/>
                <w:lang w:eastAsia="sk-SK"/>
              </w:rPr>
            </w:pPr>
          </w:p>
        </w:tc>
        <w:tc>
          <w:tcPr>
            <w:tcW w:w="2977" w:type="dxa"/>
          </w:tcPr>
          <w:p w:rsidR="00DF4B23" w:rsidRPr="00DC73E5" w:rsidRDefault="00DF4B23" w:rsidP="00DC73E5">
            <w:pPr>
              <w:spacing w:after="0" w:line="234" w:lineRule="auto"/>
              <w:ind w:right="1120"/>
              <w:rPr>
                <w:rFonts w:ascii="Arial" w:hAnsi="Arial" w:cs="Arial"/>
                <w:sz w:val="20"/>
                <w:szCs w:val="20"/>
                <w:lang w:eastAsia="sk-SK"/>
              </w:rPr>
            </w:pPr>
          </w:p>
        </w:tc>
      </w:tr>
    </w:tbl>
    <w:p w:rsidR="00DF4B23" w:rsidRPr="00CE5B12" w:rsidRDefault="00DF4B23" w:rsidP="00B17847">
      <w:pPr>
        <w:pStyle w:val="Default"/>
      </w:pPr>
    </w:p>
    <w:p w:rsidR="00DF4B23" w:rsidRDefault="00DF4B23" w:rsidP="003C393B">
      <w:pPr>
        <w:pStyle w:val="Default"/>
        <w:rPr>
          <w:rFonts w:ascii="Cambria" w:hAnsi="Cambria"/>
          <w:sz w:val="20"/>
          <w:szCs w:val="20"/>
        </w:rPr>
      </w:pPr>
    </w:p>
    <w:p w:rsidR="00DF4B23" w:rsidRDefault="00DF4B23" w:rsidP="003C393B">
      <w:pPr>
        <w:pStyle w:val="Default"/>
        <w:rPr>
          <w:rFonts w:ascii="Cambria" w:hAnsi="Cambria"/>
          <w:sz w:val="20"/>
          <w:szCs w:val="20"/>
        </w:rPr>
      </w:pPr>
    </w:p>
    <w:p w:rsidR="00DF4B23" w:rsidRDefault="00DF4B23" w:rsidP="003C393B">
      <w:pPr>
        <w:pStyle w:val="Default"/>
        <w:rPr>
          <w:rFonts w:ascii="Cambria" w:hAnsi="Cambria"/>
          <w:sz w:val="20"/>
          <w:szCs w:val="20"/>
        </w:rPr>
      </w:pPr>
    </w:p>
    <w:p w:rsidR="00DF4B23" w:rsidRDefault="00DF4B23" w:rsidP="003C393B">
      <w:pPr>
        <w:pStyle w:val="Default"/>
        <w:rPr>
          <w:rFonts w:ascii="Cambria" w:hAnsi="Cambria"/>
          <w:sz w:val="20"/>
          <w:szCs w:val="20"/>
        </w:rPr>
      </w:pPr>
    </w:p>
    <w:p w:rsidR="00DF4B23" w:rsidRDefault="00DF4B23" w:rsidP="003C393B">
      <w:pPr>
        <w:pStyle w:val="Default"/>
        <w:rPr>
          <w:rFonts w:ascii="Cambria" w:hAnsi="Cambria"/>
          <w:sz w:val="20"/>
          <w:szCs w:val="20"/>
        </w:rPr>
      </w:pPr>
    </w:p>
    <w:p w:rsidR="00DF4B23" w:rsidRDefault="00DF4B23" w:rsidP="003C393B">
      <w:pPr>
        <w:pStyle w:val="Default"/>
        <w:rPr>
          <w:rFonts w:ascii="Cambria" w:hAnsi="Cambria"/>
          <w:sz w:val="20"/>
          <w:szCs w:val="20"/>
        </w:rPr>
      </w:pPr>
    </w:p>
    <w:p w:rsidR="00DF4B23" w:rsidRDefault="00DF4B23" w:rsidP="003C393B">
      <w:pPr>
        <w:pStyle w:val="Default"/>
        <w:rPr>
          <w:rFonts w:ascii="Cambria" w:hAnsi="Cambria"/>
          <w:sz w:val="20"/>
          <w:szCs w:val="20"/>
        </w:rPr>
      </w:pPr>
    </w:p>
    <w:p w:rsidR="00DF4B23" w:rsidRPr="003C393B" w:rsidRDefault="00DF4B23" w:rsidP="003C393B">
      <w:pPr>
        <w:pStyle w:val="Default"/>
        <w:rPr>
          <w:rFonts w:ascii="Cambria" w:hAnsi="Cambria"/>
          <w:sz w:val="20"/>
          <w:szCs w:val="20"/>
        </w:rPr>
      </w:pPr>
      <w:r w:rsidRPr="003C393B">
        <w:rPr>
          <w:rFonts w:ascii="Cambria" w:hAnsi="Cambria"/>
          <w:sz w:val="20"/>
          <w:szCs w:val="20"/>
        </w:rPr>
        <w:tab/>
      </w:r>
      <w:r w:rsidRPr="003C393B">
        <w:rPr>
          <w:rFonts w:ascii="Cambria" w:hAnsi="Cambria"/>
          <w:sz w:val="20"/>
          <w:szCs w:val="20"/>
        </w:rPr>
        <w:tab/>
      </w:r>
    </w:p>
    <w:p w:rsidR="00DF4B23" w:rsidRPr="003C393B" w:rsidRDefault="00DF4B23" w:rsidP="00BD4B3D">
      <w:pPr>
        <w:pStyle w:val="Default"/>
        <w:rPr>
          <w:rFonts w:ascii="Cambria" w:hAnsi="Cambria"/>
          <w:sz w:val="20"/>
          <w:szCs w:val="20"/>
        </w:rPr>
      </w:pPr>
      <w:r w:rsidRPr="003C393B">
        <w:rPr>
          <w:rFonts w:ascii="Cambria" w:hAnsi="Cambria"/>
          <w:sz w:val="20"/>
          <w:szCs w:val="20"/>
        </w:rPr>
        <w:t xml:space="preserve">V </w:t>
      </w:r>
      <w:r>
        <w:rPr>
          <w:rFonts w:ascii="Cambria" w:hAnsi="Cambria"/>
          <w:sz w:val="20"/>
          <w:szCs w:val="20"/>
        </w:rPr>
        <w:t>........................................</w:t>
      </w:r>
      <w:r w:rsidRPr="003C393B">
        <w:rPr>
          <w:rFonts w:ascii="Cambria" w:hAnsi="Cambria"/>
          <w:sz w:val="20"/>
          <w:szCs w:val="20"/>
        </w:rPr>
        <w:t xml:space="preserve">, dňa............................. </w:t>
      </w:r>
      <w:r w:rsidRPr="003C393B">
        <w:rPr>
          <w:rFonts w:ascii="Cambria" w:hAnsi="Cambria"/>
          <w:sz w:val="20"/>
          <w:szCs w:val="20"/>
        </w:rPr>
        <w:tab/>
      </w:r>
      <w:r w:rsidRPr="003C393B">
        <w:rPr>
          <w:rFonts w:ascii="Cambria" w:hAnsi="Cambria"/>
          <w:sz w:val="20"/>
          <w:szCs w:val="20"/>
        </w:rPr>
        <w:tab/>
      </w:r>
      <w:r>
        <w:rPr>
          <w:rFonts w:ascii="Cambria" w:hAnsi="Cambria"/>
          <w:sz w:val="20"/>
          <w:szCs w:val="20"/>
        </w:rPr>
        <w:tab/>
      </w:r>
      <w:r w:rsidRPr="003C393B">
        <w:rPr>
          <w:rFonts w:ascii="Cambria" w:hAnsi="Cambria"/>
          <w:sz w:val="20"/>
          <w:szCs w:val="20"/>
        </w:rPr>
        <w:t>V .......</w:t>
      </w:r>
      <w:r>
        <w:rPr>
          <w:rFonts w:ascii="Cambria" w:hAnsi="Cambria"/>
          <w:sz w:val="20"/>
          <w:szCs w:val="20"/>
        </w:rPr>
        <w:t>.............</w:t>
      </w:r>
      <w:r w:rsidRPr="003C393B">
        <w:rPr>
          <w:rFonts w:ascii="Cambria" w:hAnsi="Cambria"/>
          <w:sz w:val="20"/>
          <w:szCs w:val="20"/>
        </w:rPr>
        <w:t xml:space="preserve">..................., dňa............................. </w:t>
      </w:r>
    </w:p>
    <w:p w:rsidR="00DF4B23" w:rsidRPr="003C393B" w:rsidRDefault="00DF4B23" w:rsidP="00BD4B3D">
      <w:pPr>
        <w:pStyle w:val="Default"/>
        <w:rPr>
          <w:rFonts w:ascii="Cambria" w:hAnsi="Cambria"/>
          <w:sz w:val="20"/>
          <w:szCs w:val="20"/>
        </w:rPr>
      </w:pPr>
    </w:p>
    <w:p w:rsidR="00DF4B23" w:rsidRPr="003C393B" w:rsidRDefault="00DF4B23" w:rsidP="00BD4B3D">
      <w:pPr>
        <w:pStyle w:val="Default"/>
        <w:rPr>
          <w:rFonts w:ascii="Cambria" w:hAnsi="Cambria"/>
          <w:sz w:val="20"/>
          <w:szCs w:val="20"/>
        </w:rPr>
      </w:pPr>
    </w:p>
    <w:p w:rsidR="00DF4B23" w:rsidRPr="003C393B" w:rsidRDefault="00DF4B23" w:rsidP="00BD4B3D">
      <w:pPr>
        <w:pStyle w:val="Default"/>
        <w:rPr>
          <w:rFonts w:ascii="Cambria" w:hAnsi="Cambria"/>
          <w:sz w:val="20"/>
          <w:szCs w:val="20"/>
        </w:rPr>
      </w:pPr>
    </w:p>
    <w:p w:rsidR="00DF4B23" w:rsidRPr="003C393B" w:rsidRDefault="00DF4B23" w:rsidP="00BD4B3D">
      <w:pPr>
        <w:pStyle w:val="Default"/>
        <w:rPr>
          <w:rFonts w:ascii="Cambria" w:hAnsi="Cambria"/>
          <w:sz w:val="20"/>
          <w:szCs w:val="20"/>
        </w:rPr>
      </w:pPr>
    </w:p>
    <w:p w:rsidR="00DF4B23" w:rsidRPr="003C393B" w:rsidRDefault="00DF4B23" w:rsidP="00BD4B3D">
      <w:pPr>
        <w:pStyle w:val="Default"/>
        <w:rPr>
          <w:rFonts w:ascii="Cambria" w:hAnsi="Cambria"/>
          <w:sz w:val="20"/>
          <w:szCs w:val="20"/>
        </w:rPr>
      </w:pPr>
      <w:r w:rsidRPr="003C393B">
        <w:rPr>
          <w:rFonts w:ascii="Cambria" w:hAnsi="Cambria"/>
          <w:sz w:val="20"/>
          <w:szCs w:val="20"/>
        </w:rPr>
        <w:t xml:space="preserve">Za </w:t>
      </w:r>
      <w:r>
        <w:rPr>
          <w:rFonts w:ascii="Cambria" w:hAnsi="Cambria"/>
          <w:sz w:val="20"/>
          <w:szCs w:val="20"/>
        </w:rPr>
        <w:t>Kupujúceho</w:t>
      </w:r>
      <w:r w:rsidRPr="003C393B">
        <w:rPr>
          <w:rFonts w:ascii="Cambria" w:hAnsi="Cambria"/>
          <w:sz w:val="20"/>
          <w:szCs w:val="20"/>
        </w:rPr>
        <w:t xml:space="preserve">: </w:t>
      </w:r>
      <w:r w:rsidRPr="003C393B">
        <w:rPr>
          <w:rFonts w:ascii="Cambria" w:hAnsi="Cambria"/>
          <w:sz w:val="20"/>
          <w:szCs w:val="20"/>
        </w:rPr>
        <w:tab/>
      </w:r>
      <w:r w:rsidRPr="003C393B">
        <w:rPr>
          <w:rFonts w:ascii="Cambria" w:hAnsi="Cambria"/>
          <w:sz w:val="20"/>
          <w:szCs w:val="20"/>
        </w:rPr>
        <w:tab/>
      </w:r>
      <w:r w:rsidRPr="003C393B">
        <w:rPr>
          <w:rFonts w:ascii="Cambria" w:hAnsi="Cambria"/>
          <w:sz w:val="20"/>
          <w:szCs w:val="20"/>
        </w:rPr>
        <w:tab/>
      </w:r>
      <w:r w:rsidRPr="003C393B">
        <w:rPr>
          <w:rFonts w:ascii="Cambria" w:hAnsi="Cambria"/>
          <w:sz w:val="20"/>
          <w:szCs w:val="20"/>
        </w:rPr>
        <w:tab/>
      </w:r>
      <w:r w:rsidRPr="003C393B">
        <w:rPr>
          <w:rFonts w:ascii="Cambria" w:hAnsi="Cambria"/>
          <w:sz w:val="20"/>
          <w:szCs w:val="20"/>
        </w:rPr>
        <w:tab/>
      </w:r>
      <w:r>
        <w:rPr>
          <w:rFonts w:ascii="Cambria" w:hAnsi="Cambria"/>
          <w:sz w:val="20"/>
          <w:szCs w:val="20"/>
        </w:rPr>
        <w:tab/>
      </w:r>
      <w:r w:rsidRPr="003C393B">
        <w:rPr>
          <w:rFonts w:ascii="Cambria" w:hAnsi="Cambria"/>
          <w:sz w:val="20"/>
          <w:szCs w:val="20"/>
        </w:rPr>
        <w:t xml:space="preserve">Za </w:t>
      </w:r>
      <w:r>
        <w:rPr>
          <w:rFonts w:ascii="Cambria" w:hAnsi="Cambria"/>
          <w:sz w:val="20"/>
          <w:szCs w:val="20"/>
        </w:rPr>
        <w:t>Predávajúceho</w:t>
      </w:r>
      <w:r w:rsidRPr="003C393B">
        <w:rPr>
          <w:rFonts w:ascii="Cambria" w:hAnsi="Cambria"/>
          <w:sz w:val="20"/>
          <w:szCs w:val="20"/>
        </w:rPr>
        <w:t>:</w:t>
      </w:r>
    </w:p>
    <w:p w:rsidR="00DF4B23" w:rsidRPr="003C393B" w:rsidRDefault="00DF4B23" w:rsidP="00BD4B3D">
      <w:pPr>
        <w:pStyle w:val="Default"/>
        <w:rPr>
          <w:rFonts w:ascii="Cambria" w:hAnsi="Cambria"/>
          <w:sz w:val="20"/>
          <w:szCs w:val="20"/>
        </w:rPr>
      </w:pPr>
    </w:p>
    <w:p w:rsidR="00DF4B23" w:rsidRPr="003C393B" w:rsidRDefault="00DF4B23" w:rsidP="00BD4B3D">
      <w:pPr>
        <w:pStyle w:val="Default"/>
        <w:rPr>
          <w:rFonts w:ascii="Cambria" w:hAnsi="Cambria"/>
          <w:sz w:val="20"/>
          <w:szCs w:val="20"/>
        </w:rPr>
      </w:pPr>
    </w:p>
    <w:p w:rsidR="00DF4B23" w:rsidRPr="003C393B" w:rsidRDefault="00DF4B23" w:rsidP="00BD4B3D">
      <w:pPr>
        <w:pStyle w:val="Default"/>
        <w:rPr>
          <w:rFonts w:ascii="Cambria" w:hAnsi="Cambria"/>
          <w:sz w:val="20"/>
          <w:szCs w:val="20"/>
        </w:rPr>
      </w:pPr>
    </w:p>
    <w:p w:rsidR="00DF4B23" w:rsidRPr="003C393B" w:rsidRDefault="00DF4B23" w:rsidP="00BD4B3D">
      <w:pPr>
        <w:pStyle w:val="Default"/>
        <w:rPr>
          <w:rFonts w:ascii="Cambria" w:hAnsi="Cambria"/>
          <w:sz w:val="20"/>
          <w:szCs w:val="20"/>
        </w:rPr>
      </w:pPr>
      <w:r w:rsidRPr="003C393B">
        <w:rPr>
          <w:rFonts w:ascii="Cambria" w:hAnsi="Cambria"/>
          <w:sz w:val="20"/>
          <w:szCs w:val="20"/>
        </w:rPr>
        <w:t xml:space="preserve">.................................................................         </w:t>
      </w:r>
      <w:r>
        <w:rPr>
          <w:rFonts w:ascii="Cambria" w:hAnsi="Cambria"/>
          <w:sz w:val="20"/>
          <w:szCs w:val="20"/>
        </w:rPr>
        <w:tab/>
      </w:r>
      <w:r>
        <w:rPr>
          <w:rFonts w:ascii="Cambria" w:hAnsi="Cambria"/>
          <w:sz w:val="20"/>
          <w:szCs w:val="20"/>
        </w:rPr>
        <w:tab/>
      </w:r>
      <w:r>
        <w:rPr>
          <w:rFonts w:ascii="Cambria" w:hAnsi="Cambria"/>
          <w:sz w:val="20"/>
          <w:szCs w:val="20"/>
        </w:rPr>
        <w:tab/>
      </w:r>
      <w:r w:rsidRPr="003C393B">
        <w:rPr>
          <w:rFonts w:ascii="Cambria" w:hAnsi="Cambria"/>
          <w:sz w:val="20"/>
          <w:szCs w:val="20"/>
        </w:rPr>
        <w:t xml:space="preserve">................................................................. </w:t>
      </w:r>
    </w:p>
    <w:p w:rsidR="00DF4B23" w:rsidRDefault="00DF4B23" w:rsidP="00BD4B3D">
      <w:pPr>
        <w:pStyle w:val="Default"/>
        <w:rPr>
          <w:rFonts w:ascii="Cambria" w:hAnsi="Cambria"/>
          <w:sz w:val="20"/>
          <w:szCs w:val="20"/>
        </w:rPr>
      </w:pPr>
      <w:bookmarkStart w:id="1" w:name="_GoBack"/>
      <w:bookmarkEnd w:id="1"/>
    </w:p>
    <w:p w:rsidR="00DF4B23" w:rsidRPr="003C393B" w:rsidRDefault="00DF4B23" w:rsidP="00E90123">
      <w:pPr>
        <w:rPr>
          <w:rFonts w:ascii="Cambria" w:hAnsi="Cambria"/>
          <w:sz w:val="20"/>
          <w:szCs w:val="20"/>
        </w:rPr>
      </w:pPr>
    </w:p>
    <w:sectPr w:rsidR="00DF4B23" w:rsidRPr="003C393B" w:rsidSect="00111D9B">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CA5" w:rsidRDefault="00B63CA5" w:rsidP="00C77253">
      <w:pPr>
        <w:spacing w:after="0" w:line="240" w:lineRule="auto"/>
      </w:pPr>
      <w:r>
        <w:separator/>
      </w:r>
    </w:p>
  </w:endnote>
  <w:endnote w:type="continuationSeparator" w:id="0">
    <w:p w:rsidR="00B63CA5" w:rsidRDefault="00B63CA5" w:rsidP="00C7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CA5" w:rsidRDefault="00B63CA5" w:rsidP="00C77253">
      <w:pPr>
        <w:spacing w:after="0" w:line="240" w:lineRule="auto"/>
      </w:pPr>
      <w:r>
        <w:separator/>
      </w:r>
    </w:p>
  </w:footnote>
  <w:footnote w:type="continuationSeparator" w:id="0">
    <w:p w:rsidR="00B63CA5" w:rsidRDefault="00B63CA5" w:rsidP="00C772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7C1"/>
    <w:multiLevelType w:val="hybridMultilevel"/>
    <w:tmpl w:val="6B8E8B44"/>
    <w:lvl w:ilvl="0" w:tplc="90020D92">
      <w:start w:val="1"/>
      <w:numFmt w:val="decimal"/>
      <w:lvlText w:val="%1."/>
      <w:lvlJc w:val="righ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3701806"/>
    <w:multiLevelType w:val="hybridMultilevel"/>
    <w:tmpl w:val="92880612"/>
    <w:lvl w:ilvl="0" w:tplc="0B5AEBB8">
      <w:start w:val="2"/>
      <w:numFmt w:val="decimal"/>
      <w:lvlText w:val="%1."/>
      <w:lvlJc w:val="left"/>
      <w:pPr>
        <w:tabs>
          <w:tab w:val="num" w:pos="720"/>
        </w:tabs>
        <w:ind w:left="720" w:hanging="360"/>
      </w:pPr>
      <w:rPr>
        <w:rFonts w:cs="Times New Roman" w:hint="default"/>
      </w:rPr>
    </w:lvl>
    <w:lvl w:ilvl="1" w:tplc="0C070019" w:tentative="1">
      <w:start w:val="1"/>
      <w:numFmt w:val="lowerLetter"/>
      <w:lvlText w:val="%2."/>
      <w:lvlJc w:val="left"/>
      <w:pPr>
        <w:tabs>
          <w:tab w:val="num" w:pos="1440"/>
        </w:tabs>
        <w:ind w:left="1440" w:hanging="360"/>
      </w:pPr>
      <w:rPr>
        <w:rFonts w:cs="Times New Roman"/>
      </w:rPr>
    </w:lvl>
    <w:lvl w:ilvl="2" w:tplc="0C07001B" w:tentative="1">
      <w:start w:val="1"/>
      <w:numFmt w:val="lowerRoman"/>
      <w:lvlText w:val="%3."/>
      <w:lvlJc w:val="right"/>
      <w:pPr>
        <w:tabs>
          <w:tab w:val="num" w:pos="2160"/>
        </w:tabs>
        <w:ind w:left="2160" w:hanging="180"/>
      </w:pPr>
      <w:rPr>
        <w:rFonts w:cs="Times New Roman"/>
      </w:rPr>
    </w:lvl>
    <w:lvl w:ilvl="3" w:tplc="0C07000F" w:tentative="1">
      <w:start w:val="1"/>
      <w:numFmt w:val="decimal"/>
      <w:lvlText w:val="%4."/>
      <w:lvlJc w:val="left"/>
      <w:pPr>
        <w:tabs>
          <w:tab w:val="num" w:pos="2880"/>
        </w:tabs>
        <w:ind w:left="2880" w:hanging="360"/>
      </w:pPr>
      <w:rPr>
        <w:rFonts w:cs="Times New Roman"/>
      </w:rPr>
    </w:lvl>
    <w:lvl w:ilvl="4" w:tplc="0C070019" w:tentative="1">
      <w:start w:val="1"/>
      <w:numFmt w:val="lowerLetter"/>
      <w:lvlText w:val="%5."/>
      <w:lvlJc w:val="left"/>
      <w:pPr>
        <w:tabs>
          <w:tab w:val="num" w:pos="3600"/>
        </w:tabs>
        <w:ind w:left="3600" w:hanging="360"/>
      </w:pPr>
      <w:rPr>
        <w:rFonts w:cs="Times New Roman"/>
      </w:rPr>
    </w:lvl>
    <w:lvl w:ilvl="5" w:tplc="0C07001B" w:tentative="1">
      <w:start w:val="1"/>
      <w:numFmt w:val="lowerRoman"/>
      <w:lvlText w:val="%6."/>
      <w:lvlJc w:val="right"/>
      <w:pPr>
        <w:tabs>
          <w:tab w:val="num" w:pos="4320"/>
        </w:tabs>
        <w:ind w:left="4320" w:hanging="180"/>
      </w:pPr>
      <w:rPr>
        <w:rFonts w:cs="Times New Roman"/>
      </w:rPr>
    </w:lvl>
    <w:lvl w:ilvl="6" w:tplc="0C07000F" w:tentative="1">
      <w:start w:val="1"/>
      <w:numFmt w:val="decimal"/>
      <w:lvlText w:val="%7."/>
      <w:lvlJc w:val="left"/>
      <w:pPr>
        <w:tabs>
          <w:tab w:val="num" w:pos="5040"/>
        </w:tabs>
        <w:ind w:left="5040" w:hanging="360"/>
      </w:pPr>
      <w:rPr>
        <w:rFonts w:cs="Times New Roman"/>
      </w:rPr>
    </w:lvl>
    <w:lvl w:ilvl="7" w:tplc="0C070019" w:tentative="1">
      <w:start w:val="1"/>
      <w:numFmt w:val="lowerLetter"/>
      <w:lvlText w:val="%8."/>
      <w:lvlJc w:val="left"/>
      <w:pPr>
        <w:tabs>
          <w:tab w:val="num" w:pos="5760"/>
        </w:tabs>
        <w:ind w:left="5760" w:hanging="360"/>
      </w:pPr>
      <w:rPr>
        <w:rFonts w:cs="Times New Roman"/>
      </w:rPr>
    </w:lvl>
    <w:lvl w:ilvl="8" w:tplc="0C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04220C"/>
    <w:multiLevelType w:val="hybridMultilevel"/>
    <w:tmpl w:val="4FB0ACF2"/>
    <w:lvl w:ilvl="0" w:tplc="D1E49CD8">
      <w:start w:val="1"/>
      <w:numFmt w:val="decimal"/>
      <w:lvlText w:val="%1."/>
      <w:lvlJc w:val="left"/>
      <w:pPr>
        <w:tabs>
          <w:tab w:val="num" w:pos="360"/>
        </w:tabs>
        <w:ind w:left="360" w:hanging="360"/>
      </w:pPr>
      <w:rPr>
        <w:rFonts w:ascii="Times New Roman" w:eastAsia="Times New Roman" w:hAnsi="Times New Roman" w:cs="Times New Roman"/>
      </w:rPr>
    </w:lvl>
    <w:lvl w:ilvl="1" w:tplc="041B0019">
      <w:start w:val="1"/>
      <w:numFmt w:val="decimal"/>
      <w:lvlText w:val="%2."/>
      <w:lvlJc w:val="left"/>
      <w:pPr>
        <w:tabs>
          <w:tab w:val="num" w:pos="1080"/>
        </w:tabs>
        <w:ind w:left="1080" w:hanging="360"/>
      </w:pPr>
      <w:rPr>
        <w:rFonts w:cs="Times New Roman"/>
      </w:rPr>
    </w:lvl>
    <w:lvl w:ilvl="2" w:tplc="041B001B">
      <w:start w:val="1"/>
      <w:numFmt w:val="decimal"/>
      <w:lvlText w:val="%3."/>
      <w:lvlJc w:val="left"/>
      <w:pPr>
        <w:tabs>
          <w:tab w:val="num" w:pos="1800"/>
        </w:tabs>
        <w:ind w:left="1800" w:hanging="36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decimal"/>
      <w:lvlText w:val="%5."/>
      <w:lvlJc w:val="left"/>
      <w:pPr>
        <w:tabs>
          <w:tab w:val="num" w:pos="3240"/>
        </w:tabs>
        <w:ind w:left="3240" w:hanging="360"/>
      </w:pPr>
      <w:rPr>
        <w:rFonts w:cs="Times New Roman"/>
      </w:rPr>
    </w:lvl>
    <w:lvl w:ilvl="5" w:tplc="041B001B">
      <w:start w:val="1"/>
      <w:numFmt w:val="decimal"/>
      <w:lvlText w:val="%6."/>
      <w:lvlJc w:val="left"/>
      <w:pPr>
        <w:tabs>
          <w:tab w:val="num" w:pos="3960"/>
        </w:tabs>
        <w:ind w:left="3960" w:hanging="36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decimal"/>
      <w:lvlText w:val="%8."/>
      <w:lvlJc w:val="left"/>
      <w:pPr>
        <w:tabs>
          <w:tab w:val="num" w:pos="5400"/>
        </w:tabs>
        <w:ind w:left="5400" w:hanging="360"/>
      </w:pPr>
      <w:rPr>
        <w:rFonts w:cs="Times New Roman"/>
      </w:rPr>
    </w:lvl>
    <w:lvl w:ilvl="8" w:tplc="041B001B">
      <w:start w:val="1"/>
      <w:numFmt w:val="decimal"/>
      <w:lvlText w:val="%9."/>
      <w:lvlJc w:val="left"/>
      <w:pPr>
        <w:tabs>
          <w:tab w:val="num" w:pos="6120"/>
        </w:tabs>
        <w:ind w:left="6120" w:hanging="360"/>
      </w:pPr>
      <w:rPr>
        <w:rFonts w:cs="Times New Roman"/>
      </w:rPr>
    </w:lvl>
  </w:abstractNum>
  <w:abstractNum w:abstractNumId="3" w15:restartNumberingAfterBreak="0">
    <w:nsid w:val="141464A4"/>
    <w:multiLevelType w:val="hybridMultilevel"/>
    <w:tmpl w:val="563A5146"/>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4" w15:restartNumberingAfterBreak="0">
    <w:nsid w:val="19C37289"/>
    <w:multiLevelType w:val="hybridMultilevel"/>
    <w:tmpl w:val="A4724F0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EEB509A"/>
    <w:multiLevelType w:val="hybridMultilevel"/>
    <w:tmpl w:val="2490186C"/>
    <w:lvl w:ilvl="0" w:tplc="1B2831D0">
      <w:start w:val="1"/>
      <w:numFmt w:val="decimal"/>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6" w15:restartNumberingAfterBreak="0">
    <w:nsid w:val="28673C28"/>
    <w:multiLevelType w:val="hybridMultilevel"/>
    <w:tmpl w:val="F69A166A"/>
    <w:lvl w:ilvl="0" w:tplc="28AE2604">
      <w:start w:val="7"/>
      <w:numFmt w:val="bullet"/>
      <w:lvlText w:val="-"/>
      <w:lvlJc w:val="left"/>
      <w:pPr>
        <w:ind w:left="720" w:hanging="360"/>
      </w:pPr>
      <w:rPr>
        <w:rFonts w:ascii="Cambria" w:eastAsia="Times New Roman" w:hAnsi="Cambria"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0642073"/>
    <w:multiLevelType w:val="hybridMultilevel"/>
    <w:tmpl w:val="166EE23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8EB46C8"/>
    <w:multiLevelType w:val="hybridMultilevel"/>
    <w:tmpl w:val="90A47B48"/>
    <w:lvl w:ilvl="0" w:tplc="04AEE01E">
      <w:start w:val="1"/>
      <w:numFmt w:val="decimal"/>
      <w:lvlText w:val="%1."/>
      <w:lvlJc w:val="left"/>
      <w:pPr>
        <w:ind w:left="1065" w:hanging="360"/>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9" w15:restartNumberingAfterBreak="0">
    <w:nsid w:val="3EFB65CF"/>
    <w:multiLevelType w:val="hybridMultilevel"/>
    <w:tmpl w:val="A7D6651E"/>
    <w:lvl w:ilvl="0" w:tplc="28AE2604">
      <w:start w:val="7"/>
      <w:numFmt w:val="bullet"/>
      <w:lvlText w:val="-"/>
      <w:lvlJc w:val="left"/>
      <w:pPr>
        <w:ind w:left="2348" w:hanging="360"/>
      </w:pPr>
      <w:rPr>
        <w:rFonts w:ascii="Cambria" w:eastAsia="Times New Roman" w:hAnsi="Cambria" w:hint="default"/>
        <w:b/>
      </w:rPr>
    </w:lvl>
    <w:lvl w:ilvl="1" w:tplc="041B0003" w:tentative="1">
      <w:start w:val="1"/>
      <w:numFmt w:val="bullet"/>
      <w:lvlText w:val="o"/>
      <w:lvlJc w:val="left"/>
      <w:pPr>
        <w:ind w:left="3068" w:hanging="360"/>
      </w:pPr>
      <w:rPr>
        <w:rFonts w:ascii="Courier New" w:hAnsi="Courier New" w:hint="default"/>
      </w:rPr>
    </w:lvl>
    <w:lvl w:ilvl="2" w:tplc="041B0005" w:tentative="1">
      <w:start w:val="1"/>
      <w:numFmt w:val="bullet"/>
      <w:lvlText w:val=""/>
      <w:lvlJc w:val="left"/>
      <w:pPr>
        <w:ind w:left="3788" w:hanging="360"/>
      </w:pPr>
      <w:rPr>
        <w:rFonts w:ascii="Wingdings" w:hAnsi="Wingdings" w:hint="default"/>
      </w:rPr>
    </w:lvl>
    <w:lvl w:ilvl="3" w:tplc="041B0001" w:tentative="1">
      <w:start w:val="1"/>
      <w:numFmt w:val="bullet"/>
      <w:lvlText w:val=""/>
      <w:lvlJc w:val="left"/>
      <w:pPr>
        <w:ind w:left="4508" w:hanging="360"/>
      </w:pPr>
      <w:rPr>
        <w:rFonts w:ascii="Symbol" w:hAnsi="Symbol" w:hint="default"/>
      </w:rPr>
    </w:lvl>
    <w:lvl w:ilvl="4" w:tplc="041B0003" w:tentative="1">
      <w:start w:val="1"/>
      <w:numFmt w:val="bullet"/>
      <w:lvlText w:val="o"/>
      <w:lvlJc w:val="left"/>
      <w:pPr>
        <w:ind w:left="5228" w:hanging="360"/>
      </w:pPr>
      <w:rPr>
        <w:rFonts w:ascii="Courier New" w:hAnsi="Courier New" w:hint="default"/>
      </w:rPr>
    </w:lvl>
    <w:lvl w:ilvl="5" w:tplc="041B0005" w:tentative="1">
      <w:start w:val="1"/>
      <w:numFmt w:val="bullet"/>
      <w:lvlText w:val=""/>
      <w:lvlJc w:val="left"/>
      <w:pPr>
        <w:ind w:left="5948" w:hanging="360"/>
      </w:pPr>
      <w:rPr>
        <w:rFonts w:ascii="Wingdings" w:hAnsi="Wingdings" w:hint="default"/>
      </w:rPr>
    </w:lvl>
    <w:lvl w:ilvl="6" w:tplc="041B0001" w:tentative="1">
      <w:start w:val="1"/>
      <w:numFmt w:val="bullet"/>
      <w:lvlText w:val=""/>
      <w:lvlJc w:val="left"/>
      <w:pPr>
        <w:ind w:left="6668" w:hanging="360"/>
      </w:pPr>
      <w:rPr>
        <w:rFonts w:ascii="Symbol" w:hAnsi="Symbol" w:hint="default"/>
      </w:rPr>
    </w:lvl>
    <w:lvl w:ilvl="7" w:tplc="041B0003" w:tentative="1">
      <w:start w:val="1"/>
      <w:numFmt w:val="bullet"/>
      <w:lvlText w:val="o"/>
      <w:lvlJc w:val="left"/>
      <w:pPr>
        <w:ind w:left="7388" w:hanging="360"/>
      </w:pPr>
      <w:rPr>
        <w:rFonts w:ascii="Courier New" w:hAnsi="Courier New" w:hint="default"/>
      </w:rPr>
    </w:lvl>
    <w:lvl w:ilvl="8" w:tplc="041B0005" w:tentative="1">
      <w:start w:val="1"/>
      <w:numFmt w:val="bullet"/>
      <w:lvlText w:val=""/>
      <w:lvlJc w:val="left"/>
      <w:pPr>
        <w:ind w:left="8108" w:hanging="360"/>
      </w:pPr>
      <w:rPr>
        <w:rFonts w:ascii="Wingdings" w:hAnsi="Wingdings" w:hint="default"/>
      </w:rPr>
    </w:lvl>
  </w:abstractNum>
  <w:abstractNum w:abstractNumId="10" w15:restartNumberingAfterBreak="0">
    <w:nsid w:val="4CE52402"/>
    <w:multiLevelType w:val="hybridMultilevel"/>
    <w:tmpl w:val="B3DEF04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4D3D6938"/>
    <w:multiLevelType w:val="hybridMultilevel"/>
    <w:tmpl w:val="AA96ED60"/>
    <w:lvl w:ilvl="0" w:tplc="041B0017">
      <w:start w:val="1"/>
      <w:numFmt w:val="lowerLetter"/>
      <w:lvlText w:val="%1)"/>
      <w:lvlJc w:val="left"/>
      <w:pPr>
        <w:ind w:left="2424" w:hanging="360"/>
      </w:pPr>
      <w:rPr>
        <w:rFonts w:cs="Times New Roman" w:hint="default"/>
      </w:rPr>
    </w:lvl>
    <w:lvl w:ilvl="1" w:tplc="041B0019" w:tentative="1">
      <w:start w:val="1"/>
      <w:numFmt w:val="lowerLetter"/>
      <w:lvlText w:val="%2."/>
      <w:lvlJc w:val="left"/>
      <w:pPr>
        <w:ind w:left="3144" w:hanging="360"/>
      </w:pPr>
      <w:rPr>
        <w:rFonts w:cs="Times New Roman"/>
      </w:rPr>
    </w:lvl>
    <w:lvl w:ilvl="2" w:tplc="041B001B" w:tentative="1">
      <w:start w:val="1"/>
      <w:numFmt w:val="lowerRoman"/>
      <w:lvlText w:val="%3."/>
      <w:lvlJc w:val="right"/>
      <w:pPr>
        <w:ind w:left="3864" w:hanging="180"/>
      </w:pPr>
      <w:rPr>
        <w:rFonts w:cs="Times New Roman"/>
      </w:rPr>
    </w:lvl>
    <w:lvl w:ilvl="3" w:tplc="041B000F" w:tentative="1">
      <w:start w:val="1"/>
      <w:numFmt w:val="decimal"/>
      <w:lvlText w:val="%4."/>
      <w:lvlJc w:val="left"/>
      <w:pPr>
        <w:ind w:left="4584" w:hanging="360"/>
      </w:pPr>
      <w:rPr>
        <w:rFonts w:cs="Times New Roman"/>
      </w:rPr>
    </w:lvl>
    <w:lvl w:ilvl="4" w:tplc="041B0019" w:tentative="1">
      <w:start w:val="1"/>
      <w:numFmt w:val="lowerLetter"/>
      <w:lvlText w:val="%5."/>
      <w:lvlJc w:val="left"/>
      <w:pPr>
        <w:ind w:left="5304" w:hanging="360"/>
      </w:pPr>
      <w:rPr>
        <w:rFonts w:cs="Times New Roman"/>
      </w:rPr>
    </w:lvl>
    <w:lvl w:ilvl="5" w:tplc="041B001B" w:tentative="1">
      <w:start w:val="1"/>
      <w:numFmt w:val="lowerRoman"/>
      <w:lvlText w:val="%6."/>
      <w:lvlJc w:val="right"/>
      <w:pPr>
        <w:ind w:left="6024" w:hanging="180"/>
      </w:pPr>
      <w:rPr>
        <w:rFonts w:cs="Times New Roman"/>
      </w:rPr>
    </w:lvl>
    <w:lvl w:ilvl="6" w:tplc="041B000F" w:tentative="1">
      <w:start w:val="1"/>
      <w:numFmt w:val="decimal"/>
      <w:lvlText w:val="%7."/>
      <w:lvlJc w:val="left"/>
      <w:pPr>
        <w:ind w:left="6744" w:hanging="360"/>
      </w:pPr>
      <w:rPr>
        <w:rFonts w:cs="Times New Roman"/>
      </w:rPr>
    </w:lvl>
    <w:lvl w:ilvl="7" w:tplc="041B0019" w:tentative="1">
      <w:start w:val="1"/>
      <w:numFmt w:val="lowerLetter"/>
      <w:lvlText w:val="%8."/>
      <w:lvlJc w:val="left"/>
      <w:pPr>
        <w:ind w:left="7464" w:hanging="360"/>
      </w:pPr>
      <w:rPr>
        <w:rFonts w:cs="Times New Roman"/>
      </w:rPr>
    </w:lvl>
    <w:lvl w:ilvl="8" w:tplc="041B001B" w:tentative="1">
      <w:start w:val="1"/>
      <w:numFmt w:val="lowerRoman"/>
      <w:lvlText w:val="%9."/>
      <w:lvlJc w:val="right"/>
      <w:pPr>
        <w:ind w:left="8184" w:hanging="180"/>
      </w:pPr>
      <w:rPr>
        <w:rFonts w:cs="Times New Roman"/>
      </w:rPr>
    </w:lvl>
  </w:abstractNum>
  <w:abstractNum w:abstractNumId="12" w15:restartNumberingAfterBreak="0">
    <w:nsid w:val="4FB1068B"/>
    <w:multiLevelType w:val="hybridMultilevel"/>
    <w:tmpl w:val="B1443432"/>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3" w15:restartNumberingAfterBreak="0">
    <w:nsid w:val="54260992"/>
    <w:multiLevelType w:val="hybridMultilevel"/>
    <w:tmpl w:val="762CDE2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8AC7BF9"/>
    <w:multiLevelType w:val="hybridMultilevel"/>
    <w:tmpl w:val="DD1C12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C4F1C05"/>
    <w:multiLevelType w:val="hybridMultilevel"/>
    <w:tmpl w:val="81BC9480"/>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6" w15:restartNumberingAfterBreak="0">
    <w:nsid w:val="6054528A"/>
    <w:multiLevelType w:val="hybridMultilevel"/>
    <w:tmpl w:val="89E46A74"/>
    <w:lvl w:ilvl="0" w:tplc="A5648186">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11A7AB5"/>
    <w:multiLevelType w:val="hybridMultilevel"/>
    <w:tmpl w:val="47C8408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34A52AA"/>
    <w:multiLevelType w:val="hybridMultilevel"/>
    <w:tmpl w:val="122A12E2"/>
    <w:lvl w:ilvl="0" w:tplc="E3D86E5A">
      <w:start w:val="1"/>
      <w:numFmt w:val="lowerLetter"/>
      <w:lvlText w:val="%1)"/>
      <w:lvlJc w:val="left"/>
      <w:pPr>
        <w:ind w:left="1146" w:hanging="360"/>
      </w:pPr>
      <w:rPr>
        <w:rFonts w:cs="Times New Roman"/>
        <w:b/>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9" w15:restartNumberingAfterBreak="0">
    <w:nsid w:val="695127C6"/>
    <w:multiLevelType w:val="hybridMultilevel"/>
    <w:tmpl w:val="2490186C"/>
    <w:lvl w:ilvl="0" w:tplc="1B2831D0">
      <w:start w:val="1"/>
      <w:numFmt w:val="decimal"/>
      <w:lvlText w:val="%1."/>
      <w:lvlJc w:val="left"/>
      <w:pPr>
        <w:ind w:left="1065" w:hanging="360"/>
      </w:pPr>
      <w:rPr>
        <w:rFonts w:cs="Times New Roman" w:hint="default"/>
        <w:b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20" w15:restartNumberingAfterBreak="0">
    <w:nsid w:val="73734DBB"/>
    <w:multiLevelType w:val="hybridMultilevel"/>
    <w:tmpl w:val="A5E6D14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6C66A5E"/>
    <w:multiLevelType w:val="hybridMultilevel"/>
    <w:tmpl w:val="72465C36"/>
    <w:lvl w:ilvl="0" w:tplc="ACFCD1F6">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83D1ABE"/>
    <w:multiLevelType w:val="hybridMultilevel"/>
    <w:tmpl w:val="3A286086"/>
    <w:lvl w:ilvl="0" w:tplc="82B84810">
      <w:start w:val="1"/>
      <w:numFmt w:val="decimal"/>
      <w:lvlText w:val="%1."/>
      <w:lvlJc w:val="left"/>
      <w:pPr>
        <w:ind w:left="720" w:hanging="360"/>
      </w:pPr>
      <w:rPr>
        <w:rFonts w:ascii="Cambria" w:eastAsia="Times New Roman" w:hAnsi="Cambria" w:cs="TimesNewRomanPSM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9"/>
  </w:num>
  <w:num w:numId="3">
    <w:abstractNumId w:val="16"/>
  </w:num>
  <w:num w:numId="4">
    <w:abstractNumId w:val="10"/>
  </w:num>
  <w:num w:numId="5">
    <w:abstractNumId w:val="7"/>
  </w:num>
  <w:num w:numId="6">
    <w:abstractNumId w:val="1"/>
  </w:num>
  <w:num w:numId="7">
    <w:abstractNumId w:val="13"/>
  </w:num>
  <w:num w:numId="8">
    <w:abstractNumId w:val="20"/>
  </w:num>
  <w:num w:numId="9">
    <w:abstractNumId w:val="17"/>
  </w:num>
  <w:num w:numId="10">
    <w:abstractNumId w:val="4"/>
  </w:num>
  <w:num w:numId="11">
    <w:abstractNumId w:val="14"/>
  </w:num>
  <w:num w:numId="12">
    <w:abstractNumId w:val="22"/>
  </w:num>
  <w:num w:numId="13">
    <w:abstractNumId w:val="0"/>
  </w:num>
  <w:num w:numId="14">
    <w:abstractNumId w:val="2"/>
  </w:num>
  <w:num w:numId="15">
    <w:abstractNumId w:val="11"/>
  </w:num>
  <w:num w:numId="16">
    <w:abstractNumId w:val="3"/>
  </w:num>
  <w:num w:numId="17">
    <w:abstractNumId w:val="18"/>
  </w:num>
  <w:num w:numId="18">
    <w:abstractNumId w:val="15"/>
  </w:num>
  <w:num w:numId="19">
    <w:abstractNumId w:val="12"/>
  </w:num>
  <w:num w:numId="20">
    <w:abstractNumId w:val="8"/>
  </w:num>
  <w:num w:numId="21">
    <w:abstractNumId w:val="5"/>
  </w:num>
  <w:num w:numId="22">
    <w:abstractNumId w:val="2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3E"/>
    <w:rsid w:val="00014430"/>
    <w:rsid w:val="000161A8"/>
    <w:rsid w:val="00017FC6"/>
    <w:rsid w:val="00020321"/>
    <w:rsid w:val="00023A85"/>
    <w:rsid w:val="000341A2"/>
    <w:rsid w:val="00044E93"/>
    <w:rsid w:val="0005136C"/>
    <w:rsid w:val="00057CBC"/>
    <w:rsid w:val="0006141F"/>
    <w:rsid w:val="00064801"/>
    <w:rsid w:val="000651A9"/>
    <w:rsid w:val="000715EA"/>
    <w:rsid w:val="00075F10"/>
    <w:rsid w:val="00087BA2"/>
    <w:rsid w:val="000A73CF"/>
    <w:rsid w:val="000B5C53"/>
    <w:rsid w:val="000D12DF"/>
    <w:rsid w:val="00111D9B"/>
    <w:rsid w:val="001136CD"/>
    <w:rsid w:val="00114C01"/>
    <w:rsid w:val="00114F28"/>
    <w:rsid w:val="0012536B"/>
    <w:rsid w:val="00130211"/>
    <w:rsid w:val="00130951"/>
    <w:rsid w:val="00133168"/>
    <w:rsid w:val="00134A47"/>
    <w:rsid w:val="00154347"/>
    <w:rsid w:val="00155BFC"/>
    <w:rsid w:val="001629A1"/>
    <w:rsid w:val="0016347E"/>
    <w:rsid w:val="00171112"/>
    <w:rsid w:val="0018412C"/>
    <w:rsid w:val="00190FA0"/>
    <w:rsid w:val="001A7EA0"/>
    <w:rsid w:val="001B0041"/>
    <w:rsid w:val="001B6B4D"/>
    <w:rsid w:val="001C6249"/>
    <w:rsid w:val="001C76EB"/>
    <w:rsid w:val="001E2421"/>
    <w:rsid w:val="001E6AE6"/>
    <w:rsid w:val="001F19C9"/>
    <w:rsid w:val="001F6F65"/>
    <w:rsid w:val="002018D3"/>
    <w:rsid w:val="00206EB4"/>
    <w:rsid w:val="0021355C"/>
    <w:rsid w:val="002375C2"/>
    <w:rsid w:val="00247EAF"/>
    <w:rsid w:val="0027575B"/>
    <w:rsid w:val="002A11E1"/>
    <w:rsid w:val="002A471A"/>
    <w:rsid w:val="002A5B1C"/>
    <w:rsid w:val="002B54DA"/>
    <w:rsid w:val="002C24A3"/>
    <w:rsid w:val="002C40E1"/>
    <w:rsid w:val="002D52EA"/>
    <w:rsid w:val="002D693B"/>
    <w:rsid w:val="002E47F8"/>
    <w:rsid w:val="002E5E7E"/>
    <w:rsid w:val="002F0D39"/>
    <w:rsid w:val="002F4A4A"/>
    <w:rsid w:val="00316795"/>
    <w:rsid w:val="00333228"/>
    <w:rsid w:val="003351E4"/>
    <w:rsid w:val="0033687D"/>
    <w:rsid w:val="00340231"/>
    <w:rsid w:val="0034365D"/>
    <w:rsid w:val="00356E50"/>
    <w:rsid w:val="003577A6"/>
    <w:rsid w:val="00357AFE"/>
    <w:rsid w:val="003642A5"/>
    <w:rsid w:val="00364D1C"/>
    <w:rsid w:val="00372760"/>
    <w:rsid w:val="003737F9"/>
    <w:rsid w:val="0037710D"/>
    <w:rsid w:val="00382948"/>
    <w:rsid w:val="00382952"/>
    <w:rsid w:val="003A57BC"/>
    <w:rsid w:val="003B67AD"/>
    <w:rsid w:val="003C320B"/>
    <w:rsid w:val="003C393B"/>
    <w:rsid w:val="003C4F5E"/>
    <w:rsid w:val="003F42D3"/>
    <w:rsid w:val="00425CB2"/>
    <w:rsid w:val="00430C79"/>
    <w:rsid w:val="00435BC4"/>
    <w:rsid w:val="00442EAD"/>
    <w:rsid w:val="00451DE1"/>
    <w:rsid w:val="004812CF"/>
    <w:rsid w:val="00481A10"/>
    <w:rsid w:val="004823A6"/>
    <w:rsid w:val="004A79B6"/>
    <w:rsid w:val="004B0250"/>
    <w:rsid w:val="004B20E4"/>
    <w:rsid w:val="004B4742"/>
    <w:rsid w:val="004B63B7"/>
    <w:rsid w:val="004B78FF"/>
    <w:rsid w:val="004D3104"/>
    <w:rsid w:val="004D6571"/>
    <w:rsid w:val="004E611B"/>
    <w:rsid w:val="004F0E65"/>
    <w:rsid w:val="004F6593"/>
    <w:rsid w:val="00501BDB"/>
    <w:rsid w:val="00505885"/>
    <w:rsid w:val="0052274A"/>
    <w:rsid w:val="0052323E"/>
    <w:rsid w:val="00526B67"/>
    <w:rsid w:val="00540A7D"/>
    <w:rsid w:val="005447F3"/>
    <w:rsid w:val="005460F7"/>
    <w:rsid w:val="00547990"/>
    <w:rsid w:val="00553471"/>
    <w:rsid w:val="00566757"/>
    <w:rsid w:val="00586C56"/>
    <w:rsid w:val="00592019"/>
    <w:rsid w:val="005929DE"/>
    <w:rsid w:val="00596AC0"/>
    <w:rsid w:val="0059757F"/>
    <w:rsid w:val="005A62EC"/>
    <w:rsid w:val="005C35C4"/>
    <w:rsid w:val="005C5D66"/>
    <w:rsid w:val="005E24D3"/>
    <w:rsid w:val="005F1943"/>
    <w:rsid w:val="006167BF"/>
    <w:rsid w:val="0062135D"/>
    <w:rsid w:val="00624C7F"/>
    <w:rsid w:val="00625351"/>
    <w:rsid w:val="00635BB0"/>
    <w:rsid w:val="00636A5D"/>
    <w:rsid w:val="00637676"/>
    <w:rsid w:val="00641DF7"/>
    <w:rsid w:val="0064213E"/>
    <w:rsid w:val="006449F9"/>
    <w:rsid w:val="006568CD"/>
    <w:rsid w:val="00656C82"/>
    <w:rsid w:val="00682634"/>
    <w:rsid w:val="00697736"/>
    <w:rsid w:val="006A54E8"/>
    <w:rsid w:val="006B2083"/>
    <w:rsid w:val="006B7492"/>
    <w:rsid w:val="006C070B"/>
    <w:rsid w:val="006C253C"/>
    <w:rsid w:val="006D2BA1"/>
    <w:rsid w:val="006E56CD"/>
    <w:rsid w:val="006E75C6"/>
    <w:rsid w:val="006F7D1D"/>
    <w:rsid w:val="0070000A"/>
    <w:rsid w:val="00704E6A"/>
    <w:rsid w:val="00706A87"/>
    <w:rsid w:val="007151BB"/>
    <w:rsid w:val="007322D9"/>
    <w:rsid w:val="007749C8"/>
    <w:rsid w:val="007829C4"/>
    <w:rsid w:val="00783453"/>
    <w:rsid w:val="00793C3F"/>
    <w:rsid w:val="0079438A"/>
    <w:rsid w:val="007D05FD"/>
    <w:rsid w:val="007D65F6"/>
    <w:rsid w:val="007E196D"/>
    <w:rsid w:val="007E2A00"/>
    <w:rsid w:val="007E5FA0"/>
    <w:rsid w:val="008027ED"/>
    <w:rsid w:val="008031CE"/>
    <w:rsid w:val="00803B4B"/>
    <w:rsid w:val="00805E85"/>
    <w:rsid w:val="008101F7"/>
    <w:rsid w:val="0081741B"/>
    <w:rsid w:val="00821AA7"/>
    <w:rsid w:val="00825906"/>
    <w:rsid w:val="00825F85"/>
    <w:rsid w:val="00850585"/>
    <w:rsid w:val="008507C4"/>
    <w:rsid w:val="00850920"/>
    <w:rsid w:val="00870DBE"/>
    <w:rsid w:val="00871BB5"/>
    <w:rsid w:val="008750B4"/>
    <w:rsid w:val="00876AC2"/>
    <w:rsid w:val="00876F95"/>
    <w:rsid w:val="008803C3"/>
    <w:rsid w:val="008A4C97"/>
    <w:rsid w:val="008B49E1"/>
    <w:rsid w:val="008C1D7B"/>
    <w:rsid w:val="008D0837"/>
    <w:rsid w:val="008F01B3"/>
    <w:rsid w:val="008F54EC"/>
    <w:rsid w:val="00900D20"/>
    <w:rsid w:val="009170D5"/>
    <w:rsid w:val="009210FE"/>
    <w:rsid w:val="0092176A"/>
    <w:rsid w:val="00922BBD"/>
    <w:rsid w:val="00931AB9"/>
    <w:rsid w:val="00936476"/>
    <w:rsid w:val="009424E0"/>
    <w:rsid w:val="0094494A"/>
    <w:rsid w:val="00944AF9"/>
    <w:rsid w:val="00946336"/>
    <w:rsid w:val="00953082"/>
    <w:rsid w:val="009531C9"/>
    <w:rsid w:val="00954416"/>
    <w:rsid w:val="00955C94"/>
    <w:rsid w:val="00974DB0"/>
    <w:rsid w:val="0097513E"/>
    <w:rsid w:val="00994FE1"/>
    <w:rsid w:val="00996D0B"/>
    <w:rsid w:val="009A1986"/>
    <w:rsid w:val="009B6439"/>
    <w:rsid w:val="009D10A2"/>
    <w:rsid w:val="009D1F25"/>
    <w:rsid w:val="009D6FAC"/>
    <w:rsid w:val="009D7EB0"/>
    <w:rsid w:val="009E74BC"/>
    <w:rsid w:val="009F4D12"/>
    <w:rsid w:val="009F5A51"/>
    <w:rsid w:val="009F5D64"/>
    <w:rsid w:val="00A01F86"/>
    <w:rsid w:val="00A24061"/>
    <w:rsid w:val="00A24E57"/>
    <w:rsid w:val="00A43CAB"/>
    <w:rsid w:val="00A621FD"/>
    <w:rsid w:val="00A66997"/>
    <w:rsid w:val="00A7457B"/>
    <w:rsid w:val="00A74929"/>
    <w:rsid w:val="00A759D4"/>
    <w:rsid w:val="00A87DAF"/>
    <w:rsid w:val="00A97A93"/>
    <w:rsid w:val="00AA4F77"/>
    <w:rsid w:val="00AB0E64"/>
    <w:rsid w:val="00AB6A96"/>
    <w:rsid w:val="00AC2B86"/>
    <w:rsid w:val="00AC6365"/>
    <w:rsid w:val="00AE022A"/>
    <w:rsid w:val="00AE4C7B"/>
    <w:rsid w:val="00AE7328"/>
    <w:rsid w:val="00B01F19"/>
    <w:rsid w:val="00B17847"/>
    <w:rsid w:val="00B2166B"/>
    <w:rsid w:val="00B402B0"/>
    <w:rsid w:val="00B635D8"/>
    <w:rsid w:val="00B63CA5"/>
    <w:rsid w:val="00B67CFE"/>
    <w:rsid w:val="00B802B8"/>
    <w:rsid w:val="00B93DDF"/>
    <w:rsid w:val="00BB6904"/>
    <w:rsid w:val="00BC42D0"/>
    <w:rsid w:val="00BC6158"/>
    <w:rsid w:val="00BD4B3D"/>
    <w:rsid w:val="00BE2F15"/>
    <w:rsid w:val="00BE58D9"/>
    <w:rsid w:val="00BE5F17"/>
    <w:rsid w:val="00BF01AB"/>
    <w:rsid w:val="00BF0BED"/>
    <w:rsid w:val="00C01890"/>
    <w:rsid w:val="00C03FA7"/>
    <w:rsid w:val="00C1347E"/>
    <w:rsid w:val="00C1399E"/>
    <w:rsid w:val="00C13B54"/>
    <w:rsid w:val="00C1656E"/>
    <w:rsid w:val="00C2195D"/>
    <w:rsid w:val="00C21B5B"/>
    <w:rsid w:val="00C35D68"/>
    <w:rsid w:val="00C36908"/>
    <w:rsid w:val="00C37685"/>
    <w:rsid w:val="00C47E94"/>
    <w:rsid w:val="00C6482C"/>
    <w:rsid w:val="00C707E6"/>
    <w:rsid w:val="00C77253"/>
    <w:rsid w:val="00C818D4"/>
    <w:rsid w:val="00C86D50"/>
    <w:rsid w:val="00CA2888"/>
    <w:rsid w:val="00CA5280"/>
    <w:rsid w:val="00CA6584"/>
    <w:rsid w:val="00CC166D"/>
    <w:rsid w:val="00CD36A7"/>
    <w:rsid w:val="00CD464B"/>
    <w:rsid w:val="00CD58D3"/>
    <w:rsid w:val="00CE501E"/>
    <w:rsid w:val="00CE5B12"/>
    <w:rsid w:val="00CF03F2"/>
    <w:rsid w:val="00CF5401"/>
    <w:rsid w:val="00D0057F"/>
    <w:rsid w:val="00D037AA"/>
    <w:rsid w:val="00D048C5"/>
    <w:rsid w:val="00D06387"/>
    <w:rsid w:val="00D2322D"/>
    <w:rsid w:val="00D24371"/>
    <w:rsid w:val="00D27763"/>
    <w:rsid w:val="00D44B9E"/>
    <w:rsid w:val="00D45A29"/>
    <w:rsid w:val="00D63856"/>
    <w:rsid w:val="00D77D3E"/>
    <w:rsid w:val="00DA3412"/>
    <w:rsid w:val="00DC73E5"/>
    <w:rsid w:val="00DD0A0C"/>
    <w:rsid w:val="00DD557A"/>
    <w:rsid w:val="00DE7465"/>
    <w:rsid w:val="00DF4B23"/>
    <w:rsid w:val="00E0312D"/>
    <w:rsid w:val="00E21DC8"/>
    <w:rsid w:val="00E229F8"/>
    <w:rsid w:val="00E306D7"/>
    <w:rsid w:val="00E3245A"/>
    <w:rsid w:val="00E32EBC"/>
    <w:rsid w:val="00E430CB"/>
    <w:rsid w:val="00E62F32"/>
    <w:rsid w:val="00E6312E"/>
    <w:rsid w:val="00E82750"/>
    <w:rsid w:val="00E82B0C"/>
    <w:rsid w:val="00E85F6A"/>
    <w:rsid w:val="00E90123"/>
    <w:rsid w:val="00E90AF1"/>
    <w:rsid w:val="00EC479A"/>
    <w:rsid w:val="00EC7A57"/>
    <w:rsid w:val="00EC7C29"/>
    <w:rsid w:val="00EE5C75"/>
    <w:rsid w:val="00EE76D9"/>
    <w:rsid w:val="00EF2E4F"/>
    <w:rsid w:val="00F03D7E"/>
    <w:rsid w:val="00F044FC"/>
    <w:rsid w:val="00F20BB5"/>
    <w:rsid w:val="00F43FF9"/>
    <w:rsid w:val="00F45727"/>
    <w:rsid w:val="00F57378"/>
    <w:rsid w:val="00F62C2C"/>
    <w:rsid w:val="00F638A2"/>
    <w:rsid w:val="00F66DC8"/>
    <w:rsid w:val="00F76EDF"/>
    <w:rsid w:val="00F8453C"/>
    <w:rsid w:val="00F857D3"/>
    <w:rsid w:val="00FB15D2"/>
    <w:rsid w:val="00FC026B"/>
    <w:rsid w:val="00FD17B0"/>
    <w:rsid w:val="00FE3A32"/>
    <w:rsid w:val="00FF5E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6A89BC-159A-4E11-B04A-EE7AA4D2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7F9"/>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E2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2F15"/>
    <w:rPr>
      <w:rFonts w:ascii="Tahoma" w:hAnsi="Tahoma" w:cs="Tahoma"/>
      <w:sz w:val="16"/>
      <w:szCs w:val="16"/>
    </w:rPr>
  </w:style>
  <w:style w:type="paragraph" w:styleId="ListParagraph">
    <w:name w:val="List Paragraph"/>
    <w:basedOn w:val="Normal"/>
    <w:link w:val="ListParagraphChar"/>
    <w:uiPriority w:val="99"/>
    <w:qFormat/>
    <w:rsid w:val="00247EAF"/>
    <w:pPr>
      <w:ind w:left="720"/>
      <w:contextualSpacing/>
    </w:pPr>
  </w:style>
  <w:style w:type="paragraph" w:customStyle="1" w:styleId="Default">
    <w:name w:val="Default"/>
    <w:uiPriority w:val="99"/>
    <w:rsid w:val="005447F3"/>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CA6584"/>
    <w:rPr>
      <w:rFonts w:cs="Times New Roman"/>
      <w:sz w:val="16"/>
      <w:szCs w:val="16"/>
    </w:rPr>
  </w:style>
  <w:style w:type="paragraph" w:styleId="CommentText">
    <w:name w:val="annotation text"/>
    <w:basedOn w:val="Normal"/>
    <w:link w:val="CommentTextChar"/>
    <w:uiPriority w:val="99"/>
    <w:semiHidden/>
    <w:rsid w:val="00CA658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A6584"/>
    <w:rPr>
      <w:rFonts w:cs="Times New Roman"/>
      <w:sz w:val="20"/>
      <w:szCs w:val="20"/>
    </w:rPr>
  </w:style>
  <w:style w:type="paragraph" w:styleId="CommentSubject">
    <w:name w:val="annotation subject"/>
    <w:basedOn w:val="CommentText"/>
    <w:next w:val="CommentText"/>
    <w:link w:val="CommentSubjectChar"/>
    <w:uiPriority w:val="99"/>
    <w:semiHidden/>
    <w:rsid w:val="00CA6584"/>
    <w:rPr>
      <w:b/>
      <w:bCs/>
    </w:rPr>
  </w:style>
  <w:style w:type="character" w:customStyle="1" w:styleId="CommentSubjectChar">
    <w:name w:val="Comment Subject Char"/>
    <w:basedOn w:val="CommentTextChar"/>
    <w:link w:val="CommentSubject"/>
    <w:uiPriority w:val="99"/>
    <w:semiHidden/>
    <w:locked/>
    <w:rsid w:val="00CA6584"/>
    <w:rPr>
      <w:rFonts w:cs="Times New Roman"/>
      <w:b/>
      <w:bCs/>
      <w:sz w:val="20"/>
      <w:szCs w:val="20"/>
    </w:rPr>
  </w:style>
  <w:style w:type="paragraph" w:styleId="Revision">
    <w:name w:val="Revision"/>
    <w:hidden/>
    <w:uiPriority w:val="99"/>
    <w:semiHidden/>
    <w:rsid w:val="00CA6584"/>
    <w:rPr>
      <w:lang w:eastAsia="en-US"/>
    </w:rPr>
  </w:style>
  <w:style w:type="paragraph" w:styleId="FootnoteText">
    <w:name w:val="footnote text"/>
    <w:basedOn w:val="Normal"/>
    <w:link w:val="FootnoteTextChar"/>
    <w:uiPriority w:val="99"/>
    <w:semiHidden/>
    <w:rsid w:val="005C5D66"/>
    <w:pPr>
      <w:spacing w:after="0" w:line="240" w:lineRule="auto"/>
    </w:pPr>
    <w:rPr>
      <w:rFonts w:ascii="Arial" w:eastAsia="Times New Roman" w:hAnsi="Arial"/>
      <w:noProof/>
      <w:sz w:val="20"/>
      <w:szCs w:val="20"/>
      <w:lang w:eastAsia="sk-SK"/>
    </w:rPr>
  </w:style>
  <w:style w:type="character" w:customStyle="1" w:styleId="FootnoteTextChar">
    <w:name w:val="Footnote Text Char"/>
    <w:basedOn w:val="DefaultParagraphFont"/>
    <w:link w:val="FootnoteText"/>
    <w:uiPriority w:val="99"/>
    <w:semiHidden/>
    <w:locked/>
    <w:rsid w:val="005C5D66"/>
    <w:rPr>
      <w:rFonts w:ascii="Arial" w:hAnsi="Arial" w:cs="Times New Roman"/>
      <w:noProof/>
      <w:sz w:val="20"/>
      <w:szCs w:val="20"/>
      <w:lang w:eastAsia="sk-SK"/>
    </w:rPr>
  </w:style>
  <w:style w:type="character" w:customStyle="1" w:styleId="apple-style-span">
    <w:name w:val="apple-style-span"/>
    <w:basedOn w:val="DefaultParagraphFont"/>
    <w:uiPriority w:val="99"/>
    <w:rsid w:val="00876F95"/>
    <w:rPr>
      <w:rFonts w:cs="Times New Roman"/>
    </w:rPr>
  </w:style>
  <w:style w:type="character" w:styleId="Hyperlink">
    <w:name w:val="Hyperlink"/>
    <w:basedOn w:val="DefaultParagraphFont"/>
    <w:uiPriority w:val="99"/>
    <w:rsid w:val="0018412C"/>
    <w:rPr>
      <w:rFonts w:cs="Times New Roman"/>
      <w:color w:val="0563C1"/>
      <w:u w:val="single"/>
    </w:rPr>
  </w:style>
  <w:style w:type="character" w:customStyle="1" w:styleId="ListParagraphChar">
    <w:name w:val="List Paragraph Char"/>
    <w:basedOn w:val="DefaultParagraphFont"/>
    <w:link w:val="ListParagraph"/>
    <w:uiPriority w:val="99"/>
    <w:locked/>
    <w:rsid w:val="00A87DAF"/>
    <w:rPr>
      <w:rFonts w:cs="Times New Roman"/>
    </w:rPr>
  </w:style>
  <w:style w:type="paragraph" w:customStyle="1" w:styleId="tl1">
    <w:name w:val="Štýl1"/>
    <w:basedOn w:val="Normal"/>
    <w:uiPriority w:val="99"/>
    <w:rsid w:val="00E90123"/>
    <w:pPr>
      <w:spacing w:after="0" w:line="240" w:lineRule="auto"/>
      <w:jc w:val="both"/>
    </w:pPr>
    <w:rPr>
      <w:rFonts w:ascii="Tahoma" w:eastAsia="Times New Roman" w:hAnsi="Tahoma" w:cs="Tahoma"/>
      <w:sz w:val="18"/>
      <w:szCs w:val="18"/>
      <w:lang w:eastAsia="sk-SK"/>
    </w:rPr>
  </w:style>
  <w:style w:type="paragraph" w:styleId="Header">
    <w:name w:val="header"/>
    <w:basedOn w:val="Normal"/>
    <w:link w:val="HeaderChar"/>
    <w:uiPriority w:val="99"/>
    <w:rsid w:val="00C7725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77253"/>
    <w:rPr>
      <w:rFonts w:cs="Times New Roman"/>
    </w:rPr>
  </w:style>
  <w:style w:type="paragraph" w:styleId="Footer">
    <w:name w:val="footer"/>
    <w:basedOn w:val="Normal"/>
    <w:link w:val="FooterChar"/>
    <w:uiPriority w:val="99"/>
    <w:rsid w:val="00C7725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77253"/>
    <w:rPr>
      <w:rFonts w:cs="Times New Roman"/>
    </w:rPr>
  </w:style>
  <w:style w:type="table" w:styleId="TableGrid">
    <w:name w:val="Table Grid"/>
    <w:basedOn w:val="TableNormal"/>
    <w:uiPriority w:val="99"/>
    <w:rsid w:val="00B1784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D06387"/>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186465">
      <w:marLeft w:val="0"/>
      <w:marRight w:val="0"/>
      <w:marTop w:val="0"/>
      <w:marBottom w:val="0"/>
      <w:divBdr>
        <w:top w:val="none" w:sz="0" w:space="0" w:color="auto"/>
        <w:left w:val="none" w:sz="0" w:space="0" w:color="auto"/>
        <w:bottom w:val="none" w:sz="0" w:space="0" w:color="auto"/>
        <w:right w:val="none" w:sz="0" w:space="0" w:color="auto"/>
      </w:divBdr>
    </w:div>
    <w:div w:id="418186466">
      <w:marLeft w:val="0"/>
      <w:marRight w:val="0"/>
      <w:marTop w:val="0"/>
      <w:marBottom w:val="0"/>
      <w:divBdr>
        <w:top w:val="none" w:sz="0" w:space="0" w:color="auto"/>
        <w:left w:val="none" w:sz="0" w:space="0" w:color="auto"/>
        <w:bottom w:val="none" w:sz="0" w:space="0" w:color="auto"/>
        <w:right w:val="none" w:sz="0" w:space="0" w:color="auto"/>
      </w:divBdr>
    </w:div>
    <w:div w:id="418186467">
      <w:marLeft w:val="0"/>
      <w:marRight w:val="0"/>
      <w:marTop w:val="0"/>
      <w:marBottom w:val="0"/>
      <w:divBdr>
        <w:top w:val="none" w:sz="0" w:space="0" w:color="auto"/>
        <w:left w:val="none" w:sz="0" w:space="0" w:color="auto"/>
        <w:bottom w:val="none" w:sz="0" w:space="0" w:color="auto"/>
        <w:right w:val="none" w:sz="0" w:space="0" w:color="auto"/>
      </w:divBdr>
    </w:div>
    <w:div w:id="418186468">
      <w:marLeft w:val="0"/>
      <w:marRight w:val="0"/>
      <w:marTop w:val="0"/>
      <w:marBottom w:val="0"/>
      <w:divBdr>
        <w:top w:val="none" w:sz="0" w:space="0" w:color="auto"/>
        <w:left w:val="none" w:sz="0" w:space="0" w:color="auto"/>
        <w:bottom w:val="none" w:sz="0" w:space="0" w:color="auto"/>
        <w:right w:val="none" w:sz="0" w:space="0" w:color="auto"/>
      </w:divBdr>
    </w:div>
    <w:div w:id="418186469">
      <w:marLeft w:val="0"/>
      <w:marRight w:val="0"/>
      <w:marTop w:val="0"/>
      <w:marBottom w:val="0"/>
      <w:divBdr>
        <w:top w:val="none" w:sz="0" w:space="0" w:color="auto"/>
        <w:left w:val="none" w:sz="0" w:space="0" w:color="auto"/>
        <w:bottom w:val="none" w:sz="0" w:space="0" w:color="auto"/>
        <w:right w:val="none" w:sz="0" w:space="0" w:color="auto"/>
      </w:divBdr>
    </w:div>
    <w:div w:id="418186470">
      <w:marLeft w:val="0"/>
      <w:marRight w:val="0"/>
      <w:marTop w:val="0"/>
      <w:marBottom w:val="0"/>
      <w:divBdr>
        <w:top w:val="none" w:sz="0" w:space="0" w:color="auto"/>
        <w:left w:val="none" w:sz="0" w:space="0" w:color="auto"/>
        <w:bottom w:val="none" w:sz="0" w:space="0" w:color="auto"/>
        <w:right w:val="none" w:sz="0" w:space="0" w:color="auto"/>
      </w:divBdr>
    </w:div>
    <w:div w:id="18865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4788</Words>
  <Characters>27298</Characters>
  <Application>Microsoft Office Word</Application>
  <DocSecurity>0</DocSecurity>
  <Lines>227</Lines>
  <Paragraphs>64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Kúpna zmluva</vt:lpstr>
      <vt:lpstr>Kúpna zmluva</vt:lpstr>
    </vt:vector>
  </TitlesOfParts>
  <Company/>
  <LinksUpToDate>false</LinksUpToDate>
  <CharactersWithSpaces>32022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dc:title>
  <dc:subject/>
  <dc:creator>VOSK</dc:creator>
  <cp:keywords/>
  <dc:description/>
  <cp:lastModifiedBy>A</cp:lastModifiedBy>
  <cp:revision>3</cp:revision>
  <dcterms:created xsi:type="dcterms:W3CDTF">2020-07-10T19:43:00Z</dcterms:created>
  <dcterms:modified xsi:type="dcterms:W3CDTF">2020-07-10T20:22:00Z</dcterms:modified>
</cp:coreProperties>
</file>