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FA7E1" w14:textId="77777777" w:rsidR="00AA2A50" w:rsidRPr="00E73389" w:rsidRDefault="00AA2A50" w:rsidP="00AA2A50">
      <w:pPr>
        <w:rPr>
          <w:rFonts w:ascii="Garamond" w:hAnsi="Garamond"/>
          <w:b/>
          <w:sz w:val="22"/>
          <w:szCs w:val="22"/>
        </w:rPr>
      </w:pPr>
    </w:p>
    <w:p w14:paraId="6CC8286B" w14:textId="77777777" w:rsidR="00AA2A50" w:rsidRPr="00885140" w:rsidRDefault="00AA2A50" w:rsidP="00AA2A50">
      <w:pPr>
        <w:jc w:val="center"/>
        <w:rPr>
          <w:rFonts w:ascii="Garamond" w:hAnsi="Garamond"/>
          <w:b/>
          <w:sz w:val="32"/>
          <w:szCs w:val="32"/>
        </w:rPr>
      </w:pPr>
      <w:r w:rsidRPr="00885140">
        <w:rPr>
          <w:rFonts w:ascii="Garamond" w:hAnsi="Garamond"/>
          <w:b/>
          <w:sz w:val="32"/>
          <w:szCs w:val="32"/>
        </w:rPr>
        <w:t>Výzva na predloženie cenovej ponuky</w:t>
      </w:r>
      <w:r w:rsidRPr="00885140">
        <w:rPr>
          <w:rStyle w:val="Odkaznapoznmkupodiarou"/>
          <w:rFonts w:ascii="Garamond" w:hAnsi="Garamond"/>
          <w:b/>
          <w:sz w:val="32"/>
          <w:szCs w:val="32"/>
        </w:rPr>
        <w:footnoteReference w:id="1"/>
      </w:r>
    </w:p>
    <w:p w14:paraId="55C38E3A" w14:textId="77777777" w:rsidR="00AA2A50" w:rsidRDefault="00AA2A50" w:rsidP="00AA2A50">
      <w:pPr>
        <w:pStyle w:val="Default"/>
        <w:jc w:val="center"/>
        <w:rPr>
          <w:rFonts w:ascii="Garamond" w:hAnsi="Garamond" w:cs="Calibri"/>
          <w:b/>
          <w:bCs/>
          <w:color w:val="auto"/>
          <w:sz w:val="32"/>
          <w:szCs w:val="32"/>
          <w:lang w:eastAsia="en-US"/>
        </w:rPr>
      </w:pPr>
      <w:r w:rsidRPr="00885140">
        <w:rPr>
          <w:rFonts w:ascii="Garamond" w:hAnsi="Garamond" w:cs="Calibri"/>
          <w:b/>
          <w:bCs/>
          <w:color w:val="auto"/>
          <w:sz w:val="32"/>
          <w:szCs w:val="32"/>
          <w:lang w:eastAsia="en-US"/>
        </w:rPr>
        <w:t>Názov predmetu zákazky:</w:t>
      </w:r>
    </w:p>
    <w:p w14:paraId="4A341C90" w14:textId="77777777" w:rsidR="00AA2A50" w:rsidRPr="00885140" w:rsidRDefault="00AA2A50" w:rsidP="00AA2A50">
      <w:pPr>
        <w:pStyle w:val="Default"/>
        <w:jc w:val="center"/>
        <w:rPr>
          <w:rFonts w:ascii="Garamond" w:hAnsi="Garamond" w:cs="Calibri"/>
          <w:b/>
          <w:bCs/>
          <w:color w:val="auto"/>
          <w:sz w:val="32"/>
          <w:szCs w:val="32"/>
          <w:lang w:eastAsia="en-US"/>
        </w:rPr>
      </w:pPr>
    </w:p>
    <w:p w14:paraId="4C38A3D1" w14:textId="58926A02" w:rsidR="00AA2A50" w:rsidRPr="00DA243E" w:rsidRDefault="00AA2A50" w:rsidP="00AA2A50">
      <w:pPr>
        <w:pStyle w:val="Default"/>
        <w:jc w:val="center"/>
        <w:rPr>
          <w:rFonts w:ascii="Garamond" w:hAnsi="Garamond" w:cs="Calibri"/>
          <w:b/>
          <w:bCs/>
          <w:color w:val="auto"/>
          <w:sz w:val="22"/>
          <w:szCs w:val="22"/>
          <w:lang w:eastAsia="en-US"/>
        </w:rPr>
      </w:pPr>
      <w:r w:rsidRPr="00DA243E">
        <w:rPr>
          <w:rFonts w:ascii="Garamond" w:hAnsi="Garamond" w:cs="Calibri"/>
          <w:b/>
          <w:bCs/>
          <w:color w:val="auto"/>
          <w:sz w:val="22"/>
          <w:szCs w:val="22"/>
          <w:lang w:eastAsia="en-US"/>
        </w:rPr>
        <w:t>„</w:t>
      </w:r>
      <w:bookmarkStart w:id="0" w:name="_Hlk236209153"/>
      <w:r w:rsidR="00A14E3A" w:rsidRPr="00A14E3A">
        <w:rPr>
          <w:rFonts w:ascii="Garamond" w:eastAsia="Calibri" w:hAnsi="Garamond" w:cs="Times New Roman"/>
          <w:b/>
          <w:bCs/>
          <w:sz w:val="22"/>
          <w:szCs w:val="22"/>
        </w:rPr>
        <w:t xml:space="preserve">Realizácia bezpečnostného a informačného značenia priechodov cez električkové trate a vyznačenie </w:t>
      </w:r>
      <w:proofErr w:type="spellStart"/>
      <w:r w:rsidR="00A14E3A" w:rsidRPr="00A14E3A">
        <w:rPr>
          <w:rFonts w:ascii="Garamond" w:eastAsia="Calibri" w:hAnsi="Garamond" w:cs="Times New Roman"/>
          <w:b/>
          <w:bCs/>
          <w:sz w:val="22"/>
          <w:szCs w:val="22"/>
        </w:rPr>
        <w:t>natrolejovacích</w:t>
      </w:r>
      <w:proofErr w:type="spellEnd"/>
      <w:r w:rsidR="00A14E3A" w:rsidRPr="00A14E3A">
        <w:rPr>
          <w:rFonts w:ascii="Garamond" w:eastAsia="Calibri" w:hAnsi="Garamond" w:cs="Times New Roman"/>
          <w:b/>
          <w:bCs/>
          <w:sz w:val="22"/>
          <w:szCs w:val="22"/>
        </w:rPr>
        <w:t xml:space="preserve"> námedzníkov</w:t>
      </w:r>
      <w:r w:rsidR="005864B0" w:rsidRPr="005864B0">
        <w:rPr>
          <w:rFonts w:ascii="Garamond" w:eastAsia="Calibri" w:hAnsi="Garamond" w:cs="Times New Roman"/>
          <w:b/>
          <w:bCs/>
          <w:sz w:val="22"/>
          <w:szCs w:val="22"/>
        </w:rPr>
        <w:t>_CP2</w:t>
      </w:r>
      <w:r w:rsidR="00A14E3A">
        <w:rPr>
          <w:rFonts w:ascii="Garamond" w:eastAsia="Calibri" w:hAnsi="Garamond" w:cs="Times New Roman"/>
          <w:b/>
          <w:bCs/>
          <w:sz w:val="22"/>
          <w:szCs w:val="22"/>
        </w:rPr>
        <w:t>9</w:t>
      </w:r>
      <w:r w:rsidR="005864B0" w:rsidRPr="005864B0">
        <w:rPr>
          <w:rFonts w:ascii="Garamond" w:eastAsia="Calibri" w:hAnsi="Garamond" w:cs="Times New Roman"/>
          <w:b/>
          <w:bCs/>
          <w:sz w:val="22"/>
          <w:szCs w:val="22"/>
        </w:rPr>
        <w:t>/2026</w:t>
      </w:r>
      <w:bookmarkEnd w:id="0"/>
      <w:r w:rsidRPr="00DA243E">
        <w:rPr>
          <w:rFonts w:ascii="Garamond" w:hAnsi="Garamond" w:cs="Calibri"/>
          <w:b/>
          <w:bCs/>
          <w:color w:val="auto"/>
          <w:sz w:val="22"/>
          <w:szCs w:val="22"/>
          <w:lang w:eastAsia="en-US"/>
        </w:rPr>
        <w:t>“</w:t>
      </w:r>
    </w:p>
    <w:p w14:paraId="33F16B28" w14:textId="77777777" w:rsidR="00AA2A50" w:rsidRPr="00DA243E" w:rsidRDefault="00AA2A50" w:rsidP="00AA2A50">
      <w:pPr>
        <w:rPr>
          <w:rFonts w:ascii="Garamond" w:hAnsi="Garamond"/>
          <w:sz w:val="22"/>
          <w:szCs w:val="22"/>
        </w:rPr>
      </w:pPr>
    </w:p>
    <w:p w14:paraId="4FA8BC64" w14:textId="77777777" w:rsidR="00AA2A50" w:rsidRPr="00DA243E" w:rsidRDefault="00AA2A50" w:rsidP="00AA2A50">
      <w:pPr>
        <w:rPr>
          <w:rFonts w:ascii="Garamond" w:hAnsi="Garamond"/>
          <w:sz w:val="22"/>
          <w:szCs w:val="22"/>
        </w:rPr>
      </w:pPr>
    </w:p>
    <w:p w14:paraId="17502086" w14:textId="77777777" w:rsidR="00AA2A50" w:rsidRPr="00DA243E" w:rsidRDefault="00AA2A50" w:rsidP="00AA2A50">
      <w:pPr>
        <w:pStyle w:val="Bezriadkovania"/>
        <w:numPr>
          <w:ilvl w:val="0"/>
          <w:numId w:val="2"/>
        </w:numPr>
        <w:rPr>
          <w:rFonts w:ascii="Garamond" w:hAnsi="Garamond"/>
        </w:rPr>
      </w:pPr>
      <w:r w:rsidRPr="00DA243E">
        <w:rPr>
          <w:rFonts w:ascii="Garamond" w:hAnsi="Garamond"/>
          <w:b/>
          <w:bCs/>
        </w:rPr>
        <w:t>Identifikácia</w:t>
      </w:r>
      <w:r w:rsidRPr="00DA243E">
        <w:rPr>
          <w:rFonts w:ascii="Garamond" w:hAnsi="Garamond"/>
          <w:b/>
        </w:rPr>
        <w:t xml:space="preserve"> obstarávateľa</w:t>
      </w:r>
    </w:p>
    <w:p w14:paraId="77FC6023" w14:textId="77777777" w:rsidR="00AA2A50" w:rsidRPr="00DA243E" w:rsidRDefault="00AA2A50" w:rsidP="00AA2A50">
      <w:pPr>
        <w:jc w:val="left"/>
        <w:rPr>
          <w:rFonts w:ascii="Garamond" w:hAnsi="Garamond"/>
          <w:sz w:val="22"/>
          <w:szCs w:val="22"/>
        </w:rPr>
      </w:pPr>
    </w:p>
    <w:p w14:paraId="2801060B" w14:textId="77777777" w:rsidR="00AA2A50" w:rsidRPr="00DA243E" w:rsidRDefault="00AA2A50" w:rsidP="00AA2A50">
      <w:pPr>
        <w:tabs>
          <w:tab w:val="left" w:pos="426"/>
        </w:tabs>
        <w:rPr>
          <w:rFonts w:ascii="Garamond" w:hAnsi="Garamond"/>
          <w:sz w:val="22"/>
          <w:szCs w:val="22"/>
        </w:rPr>
      </w:pPr>
      <w:bookmarkStart w:id="1" w:name="kontakt_meno"/>
      <w:bookmarkEnd w:id="1"/>
      <w:r w:rsidRPr="00DA243E">
        <w:rPr>
          <w:rFonts w:ascii="Garamond" w:hAnsi="Garamond"/>
          <w:sz w:val="22"/>
          <w:szCs w:val="22"/>
        </w:rPr>
        <w:tab/>
        <w:t xml:space="preserve">Obchodné meno: </w:t>
      </w:r>
      <w:r w:rsidRPr="00DA243E">
        <w:rPr>
          <w:rFonts w:ascii="Garamond" w:hAnsi="Garamond"/>
          <w:sz w:val="22"/>
          <w:szCs w:val="22"/>
        </w:rPr>
        <w:tab/>
        <w:t xml:space="preserve"> </w:t>
      </w:r>
      <w:r w:rsidRPr="00DA243E">
        <w:rPr>
          <w:rFonts w:ascii="Garamond" w:hAnsi="Garamond"/>
          <w:sz w:val="22"/>
          <w:szCs w:val="22"/>
        </w:rPr>
        <w:tab/>
      </w:r>
      <w:r w:rsidRPr="00DA243E">
        <w:rPr>
          <w:rFonts w:ascii="Garamond" w:hAnsi="Garamond"/>
          <w:sz w:val="22"/>
          <w:szCs w:val="22"/>
        </w:rPr>
        <w:tab/>
      </w:r>
      <w:r w:rsidRPr="00DA243E">
        <w:rPr>
          <w:rFonts w:ascii="Garamond" w:hAnsi="Garamond"/>
          <w:b/>
          <w:sz w:val="22"/>
          <w:szCs w:val="22"/>
        </w:rPr>
        <w:t>Dopravný podnik Bratislava, akciová spoločnosť</w:t>
      </w:r>
    </w:p>
    <w:p w14:paraId="4A519A0E" w14:textId="77777777" w:rsidR="00AA2A50" w:rsidRPr="00DA243E" w:rsidRDefault="00AA2A50" w:rsidP="00AA2A50">
      <w:pPr>
        <w:tabs>
          <w:tab w:val="left" w:pos="426"/>
        </w:tabs>
        <w:rPr>
          <w:rFonts w:ascii="Garamond" w:hAnsi="Garamond"/>
          <w:sz w:val="22"/>
          <w:szCs w:val="22"/>
        </w:rPr>
      </w:pPr>
      <w:r w:rsidRPr="00DA243E">
        <w:rPr>
          <w:rFonts w:ascii="Garamond" w:hAnsi="Garamond"/>
          <w:sz w:val="22"/>
          <w:szCs w:val="22"/>
        </w:rPr>
        <w:tab/>
        <w:t xml:space="preserve">Sídlo: </w:t>
      </w:r>
      <w:r w:rsidRPr="00DA243E">
        <w:rPr>
          <w:rFonts w:ascii="Garamond" w:hAnsi="Garamond"/>
          <w:sz w:val="22"/>
          <w:szCs w:val="22"/>
        </w:rPr>
        <w:tab/>
      </w:r>
      <w:r w:rsidRPr="00DA243E">
        <w:rPr>
          <w:rFonts w:ascii="Garamond" w:hAnsi="Garamond"/>
          <w:sz w:val="22"/>
          <w:szCs w:val="22"/>
        </w:rPr>
        <w:tab/>
      </w:r>
      <w:r w:rsidRPr="00DA243E">
        <w:rPr>
          <w:rFonts w:ascii="Garamond" w:hAnsi="Garamond"/>
          <w:sz w:val="22"/>
          <w:szCs w:val="22"/>
        </w:rPr>
        <w:tab/>
      </w:r>
      <w:r w:rsidRPr="00DA243E">
        <w:rPr>
          <w:rFonts w:ascii="Garamond" w:hAnsi="Garamond"/>
          <w:sz w:val="22"/>
          <w:szCs w:val="22"/>
        </w:rPr>
        <w:tab/>
        <w:t xml:space="preserve">Olejkárska 1, 814 52 Bratislava </w:t>
      </w:r>
    </w:p>
    <w:p w14:paraId="378FDE8F" w14:textId="77777777" w:rsidR="00AA2A50" w:rsidRPr="00DA243E" w:rsidRDefault="00AA2A50" w:rsidP="00AA2A50">
      <w:pPr>
        <w:tabs>
          <w:tab w:val="left" w:pos="426"/>
        </w:tabs>
        <w:rPr>
          <w:rFonts w:ascii="Garamond" w:hAnsi="Garamond"/>
          <w:sz w:val="22"/>
          <w:szCs w:val="22"/>
        </w:rPr>
      </w:pPr>
      <w:r w:rsidRPr="00DA243E">
        <w:rPr>
          <w:rFonts w:ascii="Garamond" w:hAnsi="Garamond"/>
          <w:sz w:val="22"/>
          <w:szCs w:val="22"/>
        </w:rPr>
        <w:tab/>
        <w:t>Kontaktná osoba:</w:t>
      </w:r>
      <w:r w:rsidRPr="00DA243E">
        <w:rPr>
          <w:rFonts w:ascii="Garamond" w:hAnsi="Garamond"/>
          <w:sz w:val="22"/>
          <w:szCs w:val="22"/>
        </w:rPr>
        <w:tab/>
      </w:r>
      <w:r w:rsidRPr="00DA243E">
        <w:rPr>
          <w:rFonts w:ascii="Garamond" w:hAnsi="Garamond"/>
          <w:sz w:val="22"/>
          <w:szCs w:val="22"/>
        </w:rPr>
        <w:tab/>
      </w:r>
      <w:r w:rsidRPr="00DA243E">
        <w:rPr>
          <w:rFonts w:ascii="Garamond" w:hAnsi="Garamond"/>
          <w:sz w:val="22"/>
          <w:szCs w:val="22"/>
        </w:rPr>
        <w:tab/>
        <w:t>Lucia Cencerová</w:t>
      </w:r>
    </w:p>
    <w:p w14:paraId="2559D4C4" w14:textId="77777777" w:rsidR="00AA2A50" w:rsidRPr="00DA243E" w:rsidRDefault="00AA2A50" w:rsidP="00AA2A50">
      <w:pPr>
        <w:tabs>
          <w:tab w:val="left" w:pos="426"/>
        </w:tabs>
        <w:rPr>
          <w:rFonts w:ascii="Garamond" w:hAnsi="Garamond"/>
          <w:sz w:val="22"/>
          <w:szCs w:val="22"/>
        </w:rPr>
      </w:pPr>
      <w:r w:rsidRPr="00DA243E">
        <w:rPr>
          <w:rFonts w:ascii="Garamond" w:hAnsi="Garamond"/>
          <w:sz w:val="22"/>
          <w:szCs w:val="22"/>
        </w:rPr>
        <w:tab/>
        <w:t>Telefón:</w:t>
      </w:r>
      <w:r w:rsidRPr="00DA243E">
        <w:rPr>
          <w:rFonts w:ascii="Garamond" w:hAnsi="Garamond"/>
          <w:sz w:val="22"/>
          <w:szCs w:val="22"/>
        </w:rPr>
        <w:tab/>
      </w:r>
      <w:r w:rsidRPr="00DA243E">
        <w:rPr>
          <w:rFonts w:ascii="Garamond" w:hAnsi="Garamond"/>
          <w:sz w:val="22"/>
          <w:szCs w:val="22"/>
        </w:rPr>
        <w:tab/>
      </w:r>
      <w:r w:rsidRPr="00DA243E">
        <w:rPr>
          <w:rFonts w:ascii="Garamond" w:hAnsi="Garamond"/>
          <w:sz w:val="22"/>
          <w:szCs w:val="22"/>
        </w:rPr>
        <w:tab/>
      </w:r>
      <w:r w:rsidRPr="00DA243E">
        <w:rPr>
          <w:rFonts w:ascii="Garamond" w:hAnsi="Garamond"/>
          <w:sz w:val="22"/>
          <w:szCs w:val="22"/>
        </w:rPr>
        <w:tab/>
        <w:t>(+ 421) (2) 5950  1260</w:t>
      </w:r>
    </w:p>
    <w:p w14:paraId="02441B41" w14:textId="77777777" w:rsidR="00AA2A50" w:rsidRPr="00DA243E" w:rsidRDefault="00AA2A50" w:rsidP="00AA2A50">
      <w:pPr>
        <w:tabs>
          <w:tab w:val="left" w:pos="426"/>
        </w:tabs>
        <w:rPr>
          <w:rFonts w:ascii="Garamond" w:hAnsi="Garamond"/>
          <w:sz w:val="22"/>
          <w:szCs w:val="22"/>
        </w:rPr>
      </w:pPr>
      <w:r w:rsidRPr="00DA243E">
        <w:rPr>
          <w:rFonts w:ascii="Garamond" w:hAnsi="Garamond"/>
          <w:sz w:val="22"/>
          <w:szCs w:val="22"/>
        </w:rPr>
        <w:tab/>
        <w:t>E-mail:</w:t>
      </w:r>
      <w:r w:rsidRPr="00DA243E">
        <w:rPr>
          <w:rFonts w:ascii="Garamond" w:hAnsi="Garamond"/>
          <w:sz w:val="22"/>
          <w:szCs w:val="22"/>
        </w:rPr>
        <w:tab/>
      </w:r>
      <w:r w:rsidRPr="00DA243E">
        <w:rPr>
          <w:rFonts w:ascii="Garamond" w:hAnsi="Garamond"/>
          <w:sz w:val="22"/>
          <w:szCs w:val="22"/>
        </w:rPr>
        <w:tab/>
      </w:r>
      <w:r w:rsidRPr="00DA243E">
        <w:rPr>
          <w:rFonts w:ascii="Garamond" w:hAnsi="Garamond"/>
          <w:sz w:val="22"/>
          <w:szCs w:val="22"/>
        </w:rPr>
        <w:tab/>
      </w:r>
      <w:r w:rsidRPr="00DA243E">
        <w:rPr>
          <w:rFonts w:ascii="Garamond" w:hAnsi="Garamond"/>
          <w:sz w:val="22"/>
          <w:szCs w:val="22"/>
        </w:rPr>
        <w:tab/>
        <w:t>cencerova.lucia@dpb.sk</w:t>
      </w:r>
    </w:p>
    <w:p w14:paraId="09D63AFF" w14:textId="77777777" w:rsidR="00AA2A50" w:rsidRPr="00DA243E" w:rsidRDefault="00AA2A50" w:rsidP="00AA2A50">
      <w:pPr>
        <w:tabs>
          <w:tab w:val="left" w:pos="426"/>
        </w:tabs>
        <w:rPr>
          <w:rFonts w:ascii="Garamond" w:hAnsi="Garamond"/>
          <w:sz w:val="22"/>
          <w:szCs w:val="22"/>
        </w:rPr>
      </w:pPr>
      <w:r w:rsidRPr="00DA243E">
        <w:rPr>
          <w:rFonts w:ascii="Garamond" w:hAnsi="Garamond"/>
          <w:sz w:val="22"/>
          <w:szCs w:val="22"/>
        </w:rPr>
        <w:tab/>
        <w:t xml:space="preserve">IČO: </w:t>
      </w:r>
      <w:r w:rsidRPr="00DA243E">
        <w:rPr>
          <w:rFonts w:ascii="Garamond" w:hAnsi="Garamond"/>
          <w:sz w:val="22"/>
          <w:szCs w:val="22"/>
        </w:rPr>
        <w:tab/>
      </w:r>
      <w:r w:rsidRPr="00DA243E">
        <w:rPr>
          <w:rFonts w:ascii="Garamond" w:hAnsi="Garamond"/>
          <w:sz w:val="22"/>
          <w:szCs w:val="22"/>
        </w:rPr>
        <w:tab/>
      </w:r>
      <w:r w:rsidRPr="00DA243E">
        <w:rPr>
          <w:rFonts w:ascii="Garamond" w:hAnsi="Garamond"/>
          <w:sz w:val="22"/>
          <w:szCs w:val="22"/>
        </w:rPr>
        <w:tab/>
      </w:r>
      <w:r w:rsidRPr="00DA243E">
        <w:rPr>
          <w:rFonts w:ascii="Garamond" w:hAnsi="Garamond"/>
          <w:sz w:val="22"/>
          <w:szCs w:val="22"/>
        </w:rPr>
        <w:tab/>
        <w:t>00 492 736</w:t>
      </w:r>
    </w:p>
    <w:p w14:paraId="7AA20CD2" w14:textId="77777777" w:rsidR="00AA2A50" w:rsidRPr="00DA243E" w:rsidRDefault="00AA2A50" w:rsidP="00AA2A50">
      <w:pPr>
        <w:tabs>
          <w:tab w:val="left" w:pos="426"/>
        </w:tabs>
        <w:rPr>
          <w:rFonts w:ascii="Garamond" w:hAnsi="Garamond"/>
          <w:sz w:val="22"/>
          <w:szCs w:val="22"/>
        </w:rPr>
      </w:pPr>
      <w:r w:rsidRPr="00DA243E">
        <w:rPr>
          <w:rFonts w:ascii="Garamond" w:hAnsi="Garamond"/>
          <w:sz w:val="22"/>
          <w:szCs w:val="22"/>
        </w:rPr>
        <w:tab/>
        <w:t>DIČ:</w:t>
      </w:r>
      <w:r w:rsidRPr="00DA243E">
        <w:rPr>
          <w:rFonts w:ascii="Garamond" w:hAnsi="Garamond"/>
          <w:sz w:val="22"/>
          <w:szCs w:val="22"/>
        </w:rPr>
        <w:tab/>
      </w:r>
      <w:r w:rsidRPr="00DA243E">
        <w:rPr>
          <w:rFonts w:ascii="Garamond" w:hAnsi="Garamond"/>
          <w:sz w:val="22"/>
          <w:szCs w:val="22"/>
        </w:rPr>
        <w:tab/>
      </w:r>
      <w:r w:rsidRPr="00DA243E">
        <w:rPr>
          <w:rFonts w:ascii="Garamond" w:hAnsi="Garamond"/>
          <w:sz w:val="22"/>
          <w:szCs w:val="22"/>
        </w:rPr>
        <w:tab/>
      </w:r>
      <w:r w:rsidRPr="00DA243E">
        <w:rPr>
          <w:rFonts w:ascii="Garamond" w:hAnsi="Garamond"/>
          <w:sz w:val="22"/>
          <w:szCs w:val="22"/>
        </w:rPr>
        <w:tab/>
        <w:t>2020298786</w:t>
      </w:r>
    </w:p>
    <w:p w14:paraId="35D2D05D" w14:textId="77777777" w:rsidR="00AA2A50" w:rsidRPr="00DA243E" w:rsidRDefault="00AA2A50" w:rsidP="00AA2A50">
      <w:pPr>
        <w:tabs>
          <w:tab w:val="left" w:pos="426"/>
        </w:tabs>
        <w:rPr>
          <w:rFonts w:ascii="Garamond" w:hAnsi="Garamond"/>
          <w:sz w:val="22"/>
          <w:szCs w:val="22"/>
        </w:rPr>
      </w:pPr>
      <w:r w:rsidRPr="00DA243E">
        <w:rPr>
          <w:rFonts w:ascii="Garamond" w:hAnsi="Garamond"/>
          <w:sz w:val="22"/>
          <w:szCs w:val="22"/>
        </w:rPr>
        <w:tab/>
        <w:t>IČ DPH:</w:t>
      </w:r>
      <w:r w:rsidRPr="00DA243E">
        <w:rPr>
          <w:rFonts w:ascii="Garamond" w:hAnsi="Garamond"/>
          <w:sz w:val="22"/>
          <w:szCs w:val="22"/>
        </w:rPr>
        <w:tab/>
      </w:r>
      <w:r w:rsidRPr="00DA243E">
        <w:rPr>
          <w:rFonts w:ascii="Garamond" w:hAnsi="Garamond"/>
          <w:sz w:val="22"/>
          <w:szCs w:val="22"/>
        </w:rPr>
        <w:tab/>
      </w:r>
      <w:r w:rsidRPr="00DA243E">
        <w:rPr>
          <w:rFonts w:ascii="Garamond" w:hAnsi="Garamond"/>
          <w:sz w:val="22"/>
          <w:szCs w:val="22"/>
        </w:rPr>
        <w:tab/>
      </w:r>
      <w:r w:rsidRPr="00DA243E">
        <w:rPr>
          <w:rFonts w:ascii="Garamond" w:hAnsi="Garamond"/>
          <w:sz w:val="22"/>
          <w:szCs w:val="22"/>
        </w:rPr>
        <w:tab/>
        <w:t>SK2020298786</w:t>
      </w:r>
    </w:p>
    <w:p w14:paraId="739042B1" w14:textId="77777777" w:rsidR="00AA2A50" w:rsidRPr="00DA243E" w:rsidRDefault="00AA2A50" w:rsidP="00AA2A50">
      <w:pPr>
        <w:tabs>
          <w:tab w:val="left" w:pos="426"/>
        </w:tabs>
        <w:rPr>
          <w:rFonts w:ascii="Garamond" w:hAnsi="Garamond"/>
          <w:sz w:val="22"/>
          <w:szCs w:val="22"/>
        </w:rPr>
      </w:pPr>
      <w:r w:rsidRPr="00DA243E">
        <w:rPr>
          <w:rFonts w:ascii="Garamond" w:hAnsi="Garamond"/>
          <w:sz w:val="22"/>
          <w:szCs w:val="22"/>
        </w:rPr>
        <w:tab/>
        <w:t>Zapísaný v Obchodnom registri Mestského súdu Bratislava III, Oddiel: Sa, Vložka č. 607/B.</w:t>
      </w:r>
    </w:p>
    <w:p w14:paraId="005B8860" w14:textId="77777777" w:rsidR="00AA2A50" w:rsidRPr="00DA243E" w:rsidRDefault="00AA2A50" w:rsidP="00AA2A50">
      <w:pPr>
        <w:pStyle w:val="Bezriadkovania"/>
        <w:ind w:left="360"/>
        <w:rPr>
          <w:rFonts w:ascii="Garamond" w:hAnsi="Garamond"/>
          <w:b/>
          <w:bCs/>
        </w:rPr>
      </w:pPr>
    </w:p>
    <w:p w14:paraId="528B78F5" w14:textId="77777777" w:rsidR="00AA2A50" w:rsidRPr="00DA243E" w:rsidRDefault="00AA2A50" w:rsidP="00AA2A50">
      <w:pPr>
        <w:pStyle w:val="Bezriadkovania"/>
        <w:numPr>
          <w:ilvl w:val="0"/>
          <w:numId w:val="2"/>
        </w:numPr>
        <w:rPr>
          <w:rFonts w:ascii="Garamond" w:hAnsi="Garamond"/>
          <w:b/>
          <w:bCs/>
        </w:rPr>
      </w:pPr>
      <w:r w:rsidRPr="00DA243E">
        <w:rPr>
          <w:rFonts w:ascii="Garamond" w:hAnsi="Garamond"/>
          <w:b/>
          <w:bCs/>
        </w:rPr>
        <w:t xml:space="preserve">Zatriedenie obstarávacieho subjektu podľa zákona: </w:t>
      </w:r>
    </w:p>
    <w:p w14:paraId="4BAC1DAE" w14:textId="77777777" w:rsidR="00AA2A50" w:rsidRPr="00DA243E" w:rsidRDefault="00AA2A50" w:rsidP="00AA2A50">
      <w:pPr>
        <w:pStyle w:val="Bezriadkovania"/>
        <w:ind w:firstLine="360"/>
        <w:rPr>
          <w:rFonts w:ascii="Garamond" w:hAnsi="Garamond"/>
        </w:rPr>
      </w:pPr>
      <w:r w:rsidRPr="00DA243E">
        <w:rPr>
          <w:rFonts w:ascii="Garamond" w:hAnsi="Garamond"/>
        </w:rPr>
        <w:t>Obstarávateľ podľa § 9 zákona o verejnom obstarávaní.</w:t>
      </w:r>
    </w:p>
    <w:p w14:paraId="24FB79CC" w14:textId="77777777" w:rsidR="00AA2A50" w:rsidRPr="00DA243E" w:rsidRDefault="00AA2A50" w:rsidP="00AA2A50">
      <w:pPr>
        <w:pStyle w:val="Bezriadkovania"/>
        <w:ind w:firstLine="360"/>
        <w:rPr>
          <w:rFonts w:ascii="Garamond" w:hAnsi="Garamond"/>
        </w:rPr>
      </w:pPr>
    </w:p>
    <w:p w14:paraId="5E7C5BED" w14:textId="1392FC9C" w:rsidR="00AA2A50" w:rsidRPr="00DA243E" w:rsidRDefault="00AA2A50" w:rsidP="00AA2A50">
      <w:pPr>
        <w:pStyle w:val="Bezriadkovania"/>
        <w:numPr>
          <w:ilvl w:val="0"/>
          <w:numId w:val="2"/>
        </w:numPr>
        <w:rPr>
          <w:rFonts w:ascii="Garamond" w:hAnsi="Garamond"/>
          <w:b/>
          <w:bCs/>
        </w:rPr>
      </w:pPr>
      <w:r w:rsidRPr="00DA243E">
        <w:rPr>
          <w:rFonts w:ascii="Garamond" w:hAnsi="Garamond"/>
          <w:b/>
          <w:bCs/>
        </w:rPr>
        <w:t xml:space="preserve">Názov zákazky: </w:t>
      </w:r>
      <w:r w:rsidR="00A14E3A" w:rsidRPr="00A14E3A">
        <w:rPr>
          <w:rFonts w:ascii="Garamond" w:hAnsi="Garamond"/>
          <w:b/>
          <w:bCs/>
        </w:rPr>
        <w:t xml:space="preserve">Realizácia bezpečnostného a informačného značenia priechodov cez električkové trate a vyznačenie </w:t>
      </w:r>
      <w:proofErr w:type="spellStart"/>
      <w:r w:rsidR="00A14E3A" w:rsidRPr="00A14E3A">
        <w:rPr>
          <w:rFonts w:ascii="Garamond" w:hAnsi="Garamond"/>
          <w:b/>
          <w:bCs/>
        </w:rPr>
        <w:t>natrolejovacích</w:t>
      </w:r>
      <w:proofErr w:type="spellEnd"/>
      <w:r w:rsidR="00A14E3A" w:rsidRPr="00A14E3A">
        <w:rPr>
          <w:rFonts w:ascii="Garamond" w:hAnsi="Garamond"/>
          <w:b/>
          <w:bCs/>
        </w:rPr>
        <w:t xml:space="preserve"> námedzníkov</w:t>
      </w:r>
      <w:r w:rsidR="00A14E3A" w:rsidRPr="005864B0">
        <w:rPr>
          <w:rFonts w:ascii="Garamond" w:hAnsi="Garamond"/>
          <w:b/>
          <w:bCs/>
        </w:rPr>
        <w:t>_CP2</w:t>
      </w:r>
      <w:r w:rsidR="00A14E3A">
        <w:rPr>
          <w:rFonts w:ascii="Garamond" w:hAnsi="Garamond"/>
          <w:b/>
          <w:bCs/>
        </w:rPr>
        <w:t>9</w:t>
      </w:r>
      <w:r w:rsidR="00A14E3A" w:rsidRPr="005864B0">
        <w:rPr>
          <w:rFonts w:ascii="Garamond" w:hAnsi="Garamond"/>
          <w:b/>
          <w:bCs/>
        </w:rPr>
        <w:t>/2026</w:t>
      </w:r>
      <w:r w:rsidRPr="00DA243E">
        <w:rPr>
          <w:rFonts w:ascii="Garamond" w:hAnsi="Garamond"/>
          <w:b/>
          <w:bCs/>
        </w:rPr>
        <w:t xml:space="preserve">      </w:t>
      </w:r>
      <w:r w:rsidRPr="00DA243E">
        <w:rPr>
          <w:rFonts w:ascii="Garamond" w:hAnsi="Garamond" w:cstheme="minorHAnsi"/>
          <w:spacing w:val="-1"/>
        </w:rPr>
        <w:t xml:space="preserve">                                             </w:t>
      </w:r>
    </w:p>
    <w:p w14:paraId="63DF849D" w14:textId="3B4004F5" w:rsidR="00AA2A50" w:rsidRPr="00DA243E" w:rsidRDefault="00AA2A50" w:rsidP="00AA2A50">
      <w:pPr>
        <w:pStyle w:val="Bezriadkovania"/>
        <w:ind w:left="360"/>
        <w:rPr>
          <w:rFonts w:ascii="Garamond" w:hAnsi="Garamond"/>
          <w:b/>
          <w:bCs/>
        </w:rPr>
      </w:pPr>
      <w:r w:rsidRPr="00DA243E">
        <w:rPr>
          <w:rFonts w:ascii="Garamond" w:hAnsi="Garamond"/>
          <w:b/>
          <w:bCs/>
        </w:rPr>
        <w:t xml:space="preserve">Označenie zákazky:      </w:t>
      </w:r>
      <w:r w:rsidR="005864B0" w:rsidRPr="005864B0">
        <w:rPr>
          <w:rFonts w:ascii="Garamond" w:hAnsi="Garamond"/>
          <w:b/>
          <w:bCs/>
        </w:rPr>
        <w:t>CP2</w:t>
      </w:r>
      <w:r w:rsidR="00A14E3A">
        <w:rPr>
          <w:rFonts w:ascii="Garamond" w:hAnsi="Garamond"/>
          <w:b/>
          <w:bCs/>
        </w:rPr>
        <w:t>9</w:t>
      </w:r>
      <w:r w:rsidR="005864B0" w:rsidRPr="005864B0">
        <w:rPr>
          <w:rFonts w:ascii="Garamond" w:hAnsi="Garamond"/>
          <w:b/>
          <w:bCs/>
        </w:rPr>
        <w:t>/2026</w:t>
      </w:r>
    </w:p>
    <w:p w14:paraId="10EF5BFF" w14:textId="77777777" w:rsidR="00AA2A50" w:rsidRPr="00DA243E" w:rsidRDefault="00AA2A50" w:rsidP="00AA2A50">
      <w:pPr>
        <w:pStyle w:val="Bezriadkovania"/>
        <w:rPr>
          <w:rFonts w:ascii="Garamond" w:hAnsi="Garamond"/>
          <w:b/>
          <w:bCs/>
        </w:rPr>
      </w:pPr>
    </w:p>
    <w:p w14:paraId="49A8FAC3" w14:textId="3A558C85" w:rsidR="00AA2A50" w:rsidRPr="00DA243E" w:rsidRDefault="00AA2A50" w:rsidP="00AA2A50">
      <w:pPr>
        <w:pStyle w:val="Bezriadkovania"/>
        <w:numPr>
          <w:ilvl w:val="0"/>
          <w:numId w:val="2"/>
        </w:numPr>
        <w:tabs>
          <w:tab w:val="left" w:pos="426"/>
        </w:tabs>
        <w:rPr>
          <w:rFonts w:ascii="Garamond" w:hAnsi="Garamond"/>
          <w:bCs/>
        </w:rPr>
      </w:pPr>
      <w:r w:rsidRPr="00DA243E">
        <w:rPr>
          <w:rFonts w:ascii="Garamond" w:hAnsi="Garamond"/>
          <w:b/>
          <w:bCs/>
        </w:rPr>
        <w:t xml:space="preserve">Druh zákazky: </w:t>
      </w:r>
      <w:r w:rsidR="00A14E3A" w:rsidRPr="00A14E3A">
        <w:rPr>
          <w:rFonts w:ascii="Garamond" w:hAnsi="Garamond"/>
        </w:rPr>
        <w:t xml:space="preserve">stavebné práce </w:t>
      </w:r>
    </w:p>
    <w:p w14:paraId="72A8DC5C" w14:textId="77777777" w:rsidR="00AA2A50" w:rsidRPr="00DA243E" w:rsidRDefault="00AA2A50" w:rsidP="00AA2A50">
      <w:pPr>
        <w:pStyle w:val="Bezriadkovania"/>
        <w:tabs>
          <w:tab w:val="left" w:pos="426"/>
        </w:tabs>
        <w:ind w:left="360"/>
        <w:rPr>
          <w:rFonts w:ascii="Garamond" w:hAnsi="Garamond"/>
          <w:bCs/>
        </w:rPr>
      </w:pPr>
    </w:p>
    <w:p w14:paraId="531AA73D" w14:textId="77777777" w:rsidR="00AA2A50" w:rsidRPr="00DA243E" w:rsidRDefault="00AA2A50" w:rsidP="00AA2A50">
      <w:pPr>
        <w:pStyle w:val="Odsekzoznamu"/>
        <w:numPr>
          <w:ilvl w:val="0"/>
          <w:numId w:val="2"/>
        </w:numPr>
        <w:jc w:val="left"/>
        <w:rPr>
          <w:rFonts w:ascii="Garamond" w:hAnsi="Garamond"/>
          <w:b/>
          <w:bCs/>
          <w:color w:val="000000"/>
          <w:sz w:val="22"/>
          <w:szCs w:val="22"/>
        </w:rPr>
      </w:pPr>
      <w:r w:rsidRPr="00DA243E">
        <w:rPr>
          <w:rFonts w:ascii="Garamond" w:hAnsi="Garamond"/>
          <w:b/>
          <w:sz w:val="22"/>
          <w:szCs w:val="22"/>
        </w:rPr>
        <w:t>Hlavné miesto</w:t>
      </w:r>
      <w:r w:rsidRPr="00DA243E">
        <w:rPr>
          <w:rFonts w:ascii="Garamond" w:hAnsi="Garamond"/>
          <w:bCs/>
          <w:sz w:val="22"/>
          <w:szCs w:val="22"/>
        </w:rPr>
        <w:t xml:space="preserve"> </w:t>
      </w:r>
      <w:r w:rsidRPr="00DA243E">
        <w:rPr>
          <w:rFonts w:ascii="Garamond" w:hAnsi="Garamond"/>
          <w:b/>
          <w:sz w:val="22"/>
          <w:szCs w:val="22"/>
        </w:rPr>
        <w:t>dodania tovaru/poskytnutia služieb/uskutočnenia stavebných prác:</w:t>
      </w:r>
      <w:r w:rsidRPr="00DA243E">
        <w:rPr>
          <w:rFonts w:ascii="Garamond" w:hAnsi="Garamond"/>
          <w:bCs/>
          <w:sz w:val="22"/>
          <w:szCs w:val="22"/>
        </w:rPr>
        <w:t xml:space="preserve">                </w:t>
      </w:r>
    </w:p>
    <w:p w14:paraId="408EA5B4" w14:textId="7EFC8E93" w:rsidR="00AA2A50" w:rsidRPr="00DA243E" w:rsidRDefault="00B40D69" w:rsidP="00AA2A50">
      <w:pPr>
        <w:pStyle w:val="Odsekzoznamu"/>
        <w:ind w:left="360"/>
        <w:rPr>
          <w:rFonts w:ascii="Garamond" w:hAnsi="Garamond"/>
          <w:b/>
          <w:bCs/>
          <w:color w:val="000000"/>
          <w:sz w:val="22"/>
          <w:szCs w:val="22"/>
        </w:rPr>
      </w:pPr>
      <w:r>
        <w:rPr>
          <w:rFonts w:ascii="Garamond" w:hAnsi="Garamond"/>
          <w:bCs/>
          <w:sz w:val="22"/>
          <w:szCs w:val="22"/>
        </w:rPr>
        <w:t>Bratislava</w:t>
      </w:r>
      <w:r w:rsidR="00AA2A50" w:rsidRPr="00DA243E">
        <w:rPr>
          <w:rFonts w:ascii="Garamond" w:hAnsi="Garamond"/>
          <w:bCs/>
          <w:sz w:val="22"/>
          <w:szCs w:val="22"/>
        </w:rPr>
        <w:t>.</w:t>
      </w:r>
    </w:p>
    <w:p w14:paraId="3B77BC5D" w14:textId="77777777" w:rsidR="00AA2A50" w:rsidRPr="00DA243E" w:rsidRDefault="00AA2A50" w:rsidP="00AA2A50">
      <w:pPr>
        <w:rPr>
          <w:rFonts w:ascii="Garamond" w:hAnsi="Garamond"/>
          <w:sz w:val="22"/>
          <w:szCs w:val="22"/>
        </w:rPr>
      </w:pPr>
    </w:p>
    <w:p w14:paraId="7B820AAE" w14:textId="77777777" w:rsidR="00AA2A50" w:rsidRPr="00DA243E" w:rsidRDefault="00AA2A50" w:rsidP="00AA2A50">
      <w:pPr>
        <w:pStyle w:val="Bezriadkovania"/>
        <w:numPr>
          <w:ilvl w:val="0"/>
          <w:numId w:val="2"/>
        </w:numPr>
        <w:tabs>
          <w:tab w:val="left" w:pos="426"/>
        </w:tabs>
        <w:rPr>
          <w:rFonts w:ascii="Garamond" w:hAnsi="Garamond"/>
          <w:bCs/>
        </w:rPr>
      </w:pPr>
      <w:r w:rsidRPr="00DA243E">
        <w:rPr>
          <w:rFonts w:ascii="Garamond" w:hAnsi="Garamond"/>
          <w:b/>
        </w:rPr>
        <w:t>Výsledok verejného obstarávania (typ zmluvy, lehota na realizáciu zákazky, platobné podmienky)</w:t>
      </w:r>
      <w:r w:rsidRPr="00DA243E">
        <w:rPr>
          <w:rFonts w:ascii="Garamond" w:hAnsi="Garamond"/>
          <w:bCs/>
        </w:rPr>
        <w:t xml:space="preserve">: </w:t>
      </w:r>
    </w:p>
    <w:p w14:paraId="46E0BFAE" w14:textId="02DE2D37" w:rsidR="00AA2A50" w:rsidRPr="00DA243E" w:rsidRDefault="00AA2A50" w:rsidP="00AA2A50">
      <w:pPr>
        <w:pStyle w:val="Bezriadkovania"/>
        <w:tabs>
          <w:tab w:val="left" w:pos="426"/>
        </w:tabs>
        <w:jc w:val="both"/>
        <w:rPr>
          <w:rFonts w:ascii="Garamond" w:hAnsi="Garamond"/>
          <w:bCs/>
        </w:rPr>
      </w:pPr>
      <w:r w:rsidRPr="00DA243E">
        <w:rPr>
          <w:rFonts w:ascii="Garamond" w:hAnsi="Garamond"/>
          <w:bCs/>
        </w:rPr>
        <w:t xml:space="preserve">       Typ zmluvy:  </w:t>
      </w:r>
      <w:r w:rsidR="00A14E3A" w:rsidRPr="00A14E3A">
        <w:rPr>
          <w:rFonts w:ascii="Garamond" w:hAnsi="Garamond"/>
          <w:bCs/>
        </w:rPr>
        <w:t>Rámcová dohoda o vykonaní diela</w:t>
      </w:r>
    </w:p>
    <w:p w14:paraId="37264376" w14:textId="2AD217D1" w:rsidR="00AA2A50" w:rsidRPr="00DA243E" w:rsidRDefault="00AA2A50" w:rsidP="00AA2A50">
      <w:pPr>
        <w:pStyle w:val="Bezriadkovania"/>
        <w:tabs>
          <w:tab w:val="left" w:pos="426"/>
        </w:tabs>
        <w:rPr>
          <w:rFonts w:ascii="Garamond" w:hAnsi="Garamond"/>
          <w:bCs/>
        </w:rPr>
      </w:pPr>
      <w:r w:rsidRPr="00DA243E">
        <w:rPr>
          <w:rFonts w:ascii="Garamond" w:hAnsi="Garamond"/>
          <w:bCs/>
        </w:rPr>
        <w:t xml:space="preserve">       Platnosť rámcovej dohody:  </w:t>
      </w:r>
      <w:r w:rsidR="00A14E3A">
        <w:rPr>
          <w:rFonts w:ascii="Garamond" w:hAnsi="Garamond"/>
          <w:bCs/>
        </w:rPr>
        <w:t>12</w:t>
      </w:r>
      <w:r w:rsidRPr="00DA243E">
        <w:rPr>
          <w:rFonts w:ascii="Garamond" w:hAnsi="Garamond"/>
          <w:bCs/>
        </w:rPr>
        <w:t xml:space="preserve"> mesiacov</w:t>
      </w:r>
    </w:p>
    <w:p w14:paraId="56B4EA95" w14:textId="17C42406" w:rsidR="00D846F3" w:rsidRPr="00DA243E" w:rsidRDefault="005112F9" w:rsidP="005112F9">
      <w:pPr>
        <w:pStyle w:val="Bezriadkovania"/>
        <w:tabs>
          <w:tab w:val="left" w:pos="426"/>
        </w:tabs>
        <w:ind w:left="426"/>
        <w:jc w:val="both"/>
        <w:rPr>
          <w:rFonts w:ascii="Garamond" w:hAnsi="Garamond"/>
          <w:bCs/>
        </w:rPr>
      </w:pPr>
      <w:r w:rsidRPr="005112F9">
        <w:rPr>
          <w:rFonts w:ascii="Garamond" w:hAnsi="Garamond"/>
          <w:bCs/>
        </w:rPr>
        <w:t>Dodávateľ je povinný začať s realizáciou predmetu objednávky najneskôr do 10 dní odo dňa doručenia objednávky. Dodávateľ je povinný dokončiť realizáciu objednaných prác najneskôr do 15 dní odo dňa začatia realizácie, pokiaľ rozsah objednávky alebo objektívne okolnosti nevyžadujú dlhší čas.</w:t>
      </w:r>
    </w:p>
    <w:p w14:paraId="51F6EA1F" w14:textId="77777777" w:rsidR="00AA2A50" w:rsidRPr="00DA243E" w:rsidRDefault="00AA2A50" w:rsidP="00AA2A50">
      <w:pPr>
        <w:pStyle w:val="Bezriadkovania"/>
        <w:tabs>
          <w:tab w:val="left" w:pos="426"/>
        </w:tabs>
        <w:rPr>
          <w:rFonts w:ascii="Garamond" w:hAnsi="Garamond"/>
          <w:bCs/>
        </w:rPr>
      </w:pPr>
      <w:r w:rsidRPr="00DA243E">
        <w:rPr>
          <w:rFonts w:ascii="Garamond" w:hAnsi="Garamond"/>
          <w:bCs/>
        </w:rPr>
        <w:tab/>
      </w:r>
    </w:p>
    <w:p w14:paraId="08808274" w14:textId="77777777" w:rsidR="00AA2A50" w:rsidRPr="00DA243E" w:rsidRDefault="00AA2A50" w:rsidP="00AA2A50">
      <w:pPr>
        <w:pStyle w:val="Bezriadkovania"/>
        <w:numPr>
          <w:ilvl w:val="0"/>
          <w:numId w:val="2"/>
        </w:numPr>
        <w:tabs>
          <w:tab w:val="left" w:pos="426"/>
        </w:tabs>
        <w:rPr>
          <w:rFonts w:ascii="Garamond" w:hAnsi="Garamond"/>
          <w:b/>
        </w:rPr>
      </w:pPr>
      <w:r w:rsidRPr="00DA243E">
        <w:rPr>
          <w:rFonts w:ascii="Garamond" w:hAnsi="Garamond"/>
          <w:b/>
        </w:rPr>
        <w:t>Opis predmetu zákazky</w:t>
      </w:r>
    </w:p>
    <w:p w14:paraId="3C204D0A" w14:textId="05B0B58E" w:rsidR="00AA2A50" w:rsidRDefault="00A14E3A" w:rsidP="00AA2A50">
      <w:pPr>
        <w:pStyle w:val="Bezriadkovania"/>
        <w:tabs>
          <w:tab w:val="left" w:pos="426"/>
        </w:tabs>
        <w:ind w:left="360"/>
        <w:rPr>
          <w:rFonts w:ascii="Garamond" w:hAnsi="Garamond"/>
          <w:bCs/>
        </w:rPr>
      </w:pPr>
      <w:r w:rsidRPr="00A14E3A">
        <w:rPr>
          <w:rFonts w:ascii="Garamond" w:hAnsi="Garamond"/>
          <w:bCs/>
        </w:rPr>
        <w:t xml:space="preserve">Predmetom zákazky je realizácia bezpečnostného a informačného značenia priechodov cez električkové trate a vyznačenie </w:t>
      </w:r>
      <w:proofErr w:type="spellStart"/>
      <w:r w:rsidRPr="00A14E3A">
        <w:rPr>
          <w:rFonts w:ascii="Garamond" w:hAnsi="Garamond"/>
          <w:bCs/>
        </w:rPr>
        <w:t>natrolejovacích</w:t>
      </w:r>
      <w:proofErr w:type="spellEnd"/>
      <w:r w:rsidRPr="00A14E3A">
        <w:rPr>
          <w:rFonts w:ascii="Garamond" w:hAnsi="Garamond"/>
          <w:bCs/>
        </w:rPr>
        <w:t xml:space="preserve"> </w:t>
      </w:r>
      <w:proofErr w:type="spellStart"/>
      <w:r w:rsidRPr="00A14E3A">
        <w:rPr>
          <w:rFonts w:ascii="Garamond" w:hAnsi="Garamond"/>
          <w:bCs/>
        </w:rPr>
        <w:t>námedzníkov</w:t>
      </w:r>
      <w:proofErr w:type="spellEnd"/>
      <w:r w:rsidRPr="00A14E3A">
        <w:rPr>
          <w:rFonts w:ascii="Garamond" w:hAnsi="Garamond"/>
          <w:bCs/>
        </w:rPr>
        <w:t xml:space="preserve"> v rozsahu a za podmienok uvedených v Prílohe č. 1 tejto výzvy – </w:t>
      </w:r>
      <w:r>
        <w:rPr>
          <w:rFonts w:ascii="Garamond" w:hAnsi="Garamond"/>
          <w:bCs/>
        </w:rPr>
        <w:t xml:space="preserve">Opis predmetu zákazky, </w:t>
      </w:r>
      <w:r w:rsidRPr="00A14E3A">
        <w:rPr>
          <w:rFonts w:ascii="Garamond" w:hAnsi="Garamond"/>
          <w:bCs/>
        </w:rPr>
        <w:t xml:space="preserve"> v Prílohe č. </w:t>
      </w:r>
      <w:r>
        <w:rPr>
          <w:rFonts w:ascii="Garamond" w:hAnsi="Garamond"/>
          <w:bCs/>
        </w:rPr>
        <w:t>2</w:t>
      </w:r>
      <w:r w:rsidRPr="00A14E3A">
        <w:rPr>
          <w:rFonts w:ascii="Garamond" w:hAnsi="Garamond"/>
          <w:bCs/>
        </w:rPr>
        <w:t xml:space="preserve"> tejto výzvy –</w:t>
      </w:r>
      <w:r>
        <w:rPr>
          <w:rFonts w:ascii="Garamond" w:hAnsi="Garamond"/>
          <w:bCs/>
        </w:rPr>
        <w:t xml:space="preserve"> Cenová tabuľka a návrh na plnenie kritérií</w:t>
      </w:r>
      <w:r w:rsidRPr="00A14E3A">
        <w:rPr>
          <w:rFonts w:ascii="Garamond" w:hAnsi="Garamond"/>
          <w:bCs/>
        </w:rPr>
        <w:t xml:space="preserve"> a v Prílohe č. </w:t>
      </w:r>
      <w:r>
        <w:rPr>
          <w:rFonts w:ascii="Garamond" w:hAnsi="Garamond"/>
          <w:bCs/>
        </w:rPr>
        <w:t>6</w:t>
      </w:r>
      <w:r w:rsidRPr="00A14E3A">
        <w:rPr>
          <w:rFonts w:ascii="Garamond" w:hAnsi="Garamond"/>
          <w:bCs/>
        </w:rPr>
        <w:t xml:space="preserve"> tejto výzvy – návrhu rámcovej dohody o vykonaní diela</w:t>
      </w:r>
      <w:r>
        <w:rPr>
          <w:rFonts w:ascii="Garamond" w:hAnsi="Garamond"/>
          <w:bCs/>
        </w:rPr>
        <w:t>.</w:t>
      </w:r>
    </w:p>
    <w:p w14:paraId="5187E045" w14:textId="77777777" w:rsidR="00A14E3A" w:rsidRPr="00DA243E" w:rsidRDefault="00A14E3A" w:rsidP="00AA2A50">
      <w:pPr>
        <w:pStyle w:val="Bezriadkovania"/>
        <w:tabs>
          <w:tab w:val="left" w:pos="426"/>
        </w:tabs>
        <w:ind w:left="360"/>
        <w:rPr>
          <w:rFonts w:ascii="Garamond" w:hAnsi="Garamond"/>
          <w:bCs/>
          <w:color w:val="000000"/>
        </w:rPr>
      </w:pPr>
    </w:p>
    <w:p w14:paraId="2FC7701D" w14:textId="77777777" w:rsidR="00AA2A50" w:rsidRPr="00DA243E" w:rsidRDefault="00AA2A50" w:rsidP="00AA2A50">
      <w:pPr>
        <w:pStyle w:val="Odsekzoznamu"/>
        <w:numPr>
          <w:ilvl w:val="0"/>
          <w:numId w:val="2"/>
        </w:numPr>
        <w:tabs>
          <w:tab w:val="left" w:pos="426"/>
        </w:tabs>
        <w:spacing w:after="200" w:line="276" w:lineRule="auto"/>
        <w:jc w:val="left"/>
        <w:rPr>
          <w:rFonts w:ascii="Garamond" w:eastAsia="Calibri" w:hAnsi="Garamond" w:cs="Arial"/>
          <w:bCs/>
          <w:sz w:val="22"/>
          <w:szCs w:val="22"/>
          <w:lang w:eastAsia="sk-SK"/>
        </w:rPr>
      </w:pPr>
      <w:r w:rsidRPr="00DA243E">
        <w:rPr>
          <w:rFonts w:ascii="Garamond" w:hAnsi="Garamond" w:cs="Arial"/>
          <w:b/>
          <w:bCs/>
          <w:sz w:val="22"/>
          <w:szCs w:val="22"/>
        </w:rPr>
        <w:t xml:space="preserve">Spoločný slovník obstarávania: CPV kód:    </w:t>
      </w:r>
    </w:p>
    <w:p w14:paraId="014E33D1" w14:textId="77777777" w:rsidR="00A14E3A" w:rsidRDefault="00A14E3A" w:rsidP="00AA2A50">
      <w:pPr>
        <w:pStyle w:val="Odsekzoznamu"/>
        <w:tabs>
          <w:tab w:val="left" w:pos="426"/>
        </w:tabs>
        <w:ind w:left="360"/>
        <w:rPr>
          <w:rFonts w:ascii="Garamond" w:eastAsia="Calibri" w:hAnsi="Garamond" w:cs="Arial"/>
          <w:bCs/>
          <w:sz w:val="22"/>
          <w:szCs w:val="22"/>
          <w:lang w:eastAsia="sk-SK"/>
        </w:rPr>
      </w:pPr>
      <w:r w:rsidRPr="00A14E3A">
        <w:rPr>
          <w:rFonts w:ascii="Garamond" w:eastAsia="Calibri" w:hAnsi="Garamond" w:cs="Arial"/>
          <w:bCs/>
          <w:sz w:val="22"/>
          <w:szCs w:val="22"/>
          <w:lang w:eastAsia="sk-SK"/>
        </w:rPr>
        <w:t>34928470-3 – Značenie</w:t>
      </w:r>
    </w:p>
    <w:p w14:paraId="37C91A59" w14:textId="038786E2" w:rsidR="00AA2A50" w:rsidRPr="00DA243E" w:rsidRDefault="00AA2A50" w:rsidP="00AA2A50">
      <w:pPr>
        <w:pStyle w:val="Odsekzoznamu"/>
        <w:tabs>
          <w:tab w:val="left" w:pos="426"/>
        </w:tabs>
        <w:ind w:left="360"/>
        <w:rPr>
          <w:rFonts w:ascii="Garamond" w:hAnsi="Garamond" w:cs="Arial"/>
          <w:bCs/>
          <w:sz w:val="22"/>
          <w:szCs w:val="22"/>
        </w:rPr>
      </w:pPr>
      <w:r w:rsidRPr="00DA243E">
        <w:rPr>
          <w:rFonts w:ascii="Garamond" w:hAnsi="Garamond" w:cs="Arial"/>
          <w:bCs/>
          <w:sz w:val="22"/>
          <w:szCs w:val="22"/>
        </w:rPr>
        <w:t xml:space="preserve">    </w:t>
      </w:r>
      <w:r w:rsidRPr="00DA243E">
        <w:rPr>
          <w:rFonts w:ascii="Garamond" w:hAnsi="Garamond" w:cs="Arial"/>
          <w:bCs/>
          <w:sz w:val="22"/>
          <w:szCs w:val="22"/>
        </w:rPr>
        <w:tab/>
      </w:r>
    </w:p>
    <w:p w14:paraId="7B613AA0" w14:textId="77777777" w:rsidR="00FF68EA" w:rsidRPr="00FF68EA" w:rsidRDefault="00AA2A50" w:rsidP="00FF68EA">
      <w:pPr>
        <w:pStyle w:val="Odsekzoznamu"/>
        <w:numPr>
          <w:ilvl w:val="0"/>
          <w:numId w:val="2"/>
        </w:numPr>
        <w:spacing w:after="200" w:line="276" w:lineRule="auto"/>
        <w:jc w:val="left"/>
        <w:rPr>
          <w:rFonts w:ascii="Garamond" w:hAnsi="Garamond" w:cs="Arial"/>
          <w:bCs/>
          <w:sz w:val="22"/>
          <w:szCs w:val="22"/>
        </w:rPr>
      </w:pPr>
      <w:r w:rsidRPr="005A3E9E">
        <w:rPr>
          <w:rFonts w:ascii="Garamond" w:hAnsi="Garamond" w:cs="Arial"/>
          <w:b/>
          <w:sz w:val="22"/>
          <w:szCs w:val="22"/>
        </w:rPr>
        <w:t xml:space="preserve">Predpokladaná hodnota zákazky:  </w:t>
      </w:r>
    </w:p>
    <w:p w14:paraId="3546264B" w14:textId="7D2E7C3D" w:rsidR="00FF68EA" w:rsidRPr="00FF68EA" w:rsidRDefault="00FF68EA" w:rsidP="00FF68EA">
      <w:pPr>
        <w:pStyle w:val="Odsekzoznamu"/>
        <w:spacing w:after="200" w:line="276" w:lineRule="auto"/>
        <w:ind w:left="360"/>
        <w:jc w:val="left"/>
        <w:rPr>
          <w:rFonts w:ascii="Garamond" w:hAnsi="Garamond" w:cs="Arial"/>
          <w:bCs/>
          <w:sz w:val="22"/>
          <w:szCs w:val="22"/>
        </w:rPr>
      </w:pPr>
      <w:r w:rsidRPr="00FF68EA">
        <w:rPr>
          <w:rFonts w:ascii="Garamond" w:hAnsi="Garamond" w:cs="Arial"/>
          <w:bCs/>
          <w:sz w:val="22"/>
          <w:szCs w:val="22"/>
        </w:rPr>
        <w:t>Predpokladaná hodnota zákazky: 50 000,00 EUR bez DPH.</w:t>
      </w:r>
    </w:p>
    <w:p w14:paraId="7F9DBCDF" w14:textId="5F37DD37" w:rsidR="00AA2A50" w:rsidRPr="00FF68EA" w:rsidRDefault="00FF68EA" w:rsidP="00FF68EA">
      <w:pPr>
        <w:pStyle w:val="Odsekzoznamu"/>
        <w:spacing w:after="200" w:line="276" w:lineRule="auto"/>
        <w:ind w:left="360"/>
        <w:jc w:val="left"/>
        <w:rPr>
          <w:rFonts w:ascii="Garamond" w:hAnsi="Garamond" w:cs="Arial"/>
          <w:bCs/>
          <w:sz w:val="22"/>
          <w:szCs w:val="22"/>
        </w:rPr>
      </w:pPr>
      <w:r w:rsidRPr="00FF68EA">
        <w:rPr>
          <w:rFonts w:ascii="Garamond" w:hAnsi="Garamond" w:cs="Arial"/>
          <w:bCs/>
          <w:sz w:val="22"/>
          <w:szCs w:val="22"/>
        </w:rPr>
        <w:t>Maximálny obchodovateľný finančný objem rámcovej dohody: 49 990,00 EUR bez DPH.</w:t>
      </w:r>
    </w:p>
    <w:p w14:paraId="2C19E0AF" w14:textId="77777777" w:rsidR="005A3E9E" w:rsidRDefault="005A3E9E" w:rsidP="005A3E9E">
      <w:pPr>
        <w:pStyle w:val="Odsekzoznamu"/>
        <w:spacing w:after="200" w:line="276" w:lineRule="auto"/>
        <w:ind w:left="360"/>
        <w:jc w:val="left"/>
        <w:rPr>
          <w:rFonts w:ascii="Garamond" w:hAnsi="Garamond" w:cs="Arial"/>
          <w:b/>
          <w:sz w:val="22"/>
          <w:szCs w:val="22"/>
        </w:rPr>
      </w:pPr>
    </w:p>
    <w:p w14:paraId="6163B4BD" w14:textId="77777777" w:rsidR="00AA2A50" w:rsidRPr="00DA243E" w:rsidRDefault="00AA2A50" w:rsidP="00AA2A50">
      <w:pPr>
        <w:pStyle w:val="Odsekzoznamu"/>
        <w:numPr>
          <w:ilvl w:val="0"/>
          <w:numId w:val="2"/>
        </w:numPr>
        <w:spacing w:after="200" w:line="276" w:lineRule="auto"/>
        <w:jc w:val="left"/>
        <w:rPr>
          <w:rFonts w:ascii="Garamond" w:hAnsi="Garamond" w:cs="Arial"/>
          <w:b/>
          <w:sz w:val="22"/>
          <w:szCs w:val="22"/>
        </w:rPr>
      </w:pPr>
      <w:r w:rsidRPr="00DA243E">
        <w:rPr>
          <w:rFonts w:ascii="Garamond" w:hAnsi="Garamond" w:cs="Arial"/>
          <w:b/>
          <w:sz w:val="22"/>
          <w:szCs w:val="22"/>
        </w:rPr>
        <w:t>Podmienky účasti:</w:t>
      </w:r>
    </w:p>
    <w:p w14:paraId="4919AF12" w14:textId="77777777" w:rsidR="00AA2A50" w:rsidRPr="00DA243E" w:rsidRDefault="00AA2A50" w:rsidP="00AA2A50">
      <w:pPr>
        <w:pStyle w:val="Odsekzoznamu"/>
        <w:ind w:left="360"/>
        <w:rPr>
          <w:rFonts w:ascii="Garamond" w:hAnsi="Garamond"/>
          <w:bCs/>
          <w:color w:val="000000"/>
          <w:sz w:val="22"/>
          <w:szCs w:val="22"/>
        </w:rPr>
      </w:pPr>
    </w:p>
    <w:p w14:paraId="795E1B67" w14:textId="77777777" w:rsidR="00AA2A50" w:rsidRPr="00DA243E" w:rsidRDefault="00AA2A50" w:rsidP="00AA2A50">
      <w:pPr>
        <w:rPr>
          <w:rFonts w:ascii="Garamond" w:hAnsi="Garamond"/>
          <w:b/>
          <w:bCs/>
          <w:sz w:val="22"/>
          <w:szCs w:val="22"/>
        </w:rPr>
      </w:pPr>
      <w:r w:rsidRPr="00DA243E">
        <w:rPr>
          <w:rFonts w:ascii="Garamond" w:hAnsi="Garamond"/>
          <w:b/>
          <w:bCs/>
          <w:sz w:val="22"/>
          <w:szCs w:val="22"/>
        </w:rPr>
        <w:t>10.1 Osobné postavenie</w:t>
      </w:r>
    </w:p>
    <w:p w14:paraId="2A4E44C4" w14:textId="77777777" w:rsidR="00AA2A50" w:rsidRPr="00DA243E" w:rsidRDefault="00AA2A50" w:rsidP="00AA2A50">
      <w:pPr>
        <w:ind w:firstLine="360"/>
        <w:rPr>
          <w:rFonts w:ascii="Garamond" w:hAnsi="Garamond"/>
          <w:bCs/>
          <w:sz w:val="22"/>
          <w:szCs w:val="22"/>
        </w:rPr>
      </w:pPr>
      <w:r w:rsidRPr="00DA243E">
        <w:rPr>
          <w:rFonts w:ascii="Garamond" w:hAnsi="Garamond" w:cstheme="minorHAnsi"/>
          <w:sz w:val="22"/>
          <w:szCs w:val="22"/>
        </w:rPr>
        <w:t>Obstarávania sa môže zúčastniť len ten uchádzač, ktorý</w:t>
      </w:r>
      <w:r w:rsidRPr="00DA243E">
        <w:rPr>
          <w:rFonts w:ascii="Garamond" w:hAnsi="Garamond"/>
          <w:bCs/>
          <w:sz w:val="22"/>
          <w:szCs w:val="22"/>
        </w:rPr>
        <w:t>:</w:t>
      </w:r>
    </w:p>
    <w:p w14:paraId="17B0E0E8" w14:textId="6176B1D6" w:rsidR="00AA2A50" w:rsidRPr="00DA243E" w:rsidRDefault="00AA2A50" w:rsidP="00FF68EA">
      <w:pPr>
        <w:pStyle w:val="Odsekzoznamu"/>
        <w:numPr>
          <w:ilvl w:val="2"/>
          <w:numId w:val="2"/>
        </w:numPr>
        <w:spacing w:after="200" w:line="276" w:lineRule="auto"/>
        <w:ind w:left="1418" w:hanging="709"/>
        <w:rPr>
          <w:rFonts w:ascii="Garamond" w:hAnsi="Garamond"/>
          <w:sz w:val="22"/>
          <w:szCs w:val="22"/>
        </w:rPr>
      </w:pPr>
      <w:r w:rsidRPr="00DA243E">
        <w:rPr>
          <w:rFonts w:ascii="Garamond" w:hAnsi="Garamond"/>
          <w:sz w:val="22"/>
          <w:szCs w:val="22"/>
        </w:rPr>
        <w:t>je oprávnený dodávať tovar, uskutočňovať stavebné práce alebo poskytovať službu, ktoré zodpovedajú predmetu zákazky. Splnenie tejto podmienky účasti si obstarávateľ overí z verejne dostupných zdrojov (Obchodný register).</w:t>
      </w:r>
    </w:p>
    <w:p w14:paraId="77B0E59E" w14:textId="26747E7F" w:rsidR="00AA2A50" w:rsidRPr="00DA243E" w:rsidRDefault="00AA2A50" w:rsidP="00FF68EA">
      <w:pPr>
        <w:pStyle w:val="Odsekzoznamu"/>
        <w:numPr>
          <w:ilvl w:val="2"/>
          <w:numId w:val="2"/>
        </w:numPr>
        <w:spacing w:after="200" w:line="276" w:lineRule="auto"/>
        <w:ind w:left="1418" w:hanging="709"/>
        <w:rPr>
          <w:rFonts w:ascii="Garamond" w:hAnsi="Garamond"/>
          <w:sz w:val="22"/>
          <w:szCs w:val="22"/>
        </w:rPr>
      </w:pPr>
      <w:r w:rsidRPr="00DA243E">
        <w:rPr>
          <w:rFonts w:ascii="Garamond" w:hAnsi="Garamond"/>
          <w:sz w:val="22"/>
          <w:szCs w:val="22"/>
        </w:rPr>
        <w:t xml:space="preserve">nemá uložený zákaz účasti vo verejnom obstarávaní potvrdený konečným rozhodnutím v Slovenskej republike a štáte sídla, miesta podnikania alebo obvyklého pobytu. Splnenie tejto podmienky účasti uchádzač preukazuje prostredníctvom čestného vyhlásenia (znenie tejto podmienky účasti je zapracované aj v prílohe č. </w:t>
      </w:r>
      <w:r w:rsidR="00A14E3A">
        <w:rPr>
          <w:rFonts w:ascii="Garamond" w:hAnsi="Garamond"/>
          <w:sz w:val="22"/>
          <w:szCs w:val="22"/>
        </w:rPr>
        <w:t>3</w:t>
      </w:r>
      <w:r w:rsidRPr="00DA243E">
        <w:rPr>
          <w:rFonts w:ascii="Garamond" w:hAnsi="Garamond"/>
          <w:sz w:val="22"/>
          <w:szCs w:val="22"/>
        </w:rPr>
        <w:t xml:space="preserve"> tejto výzvy – Čestné vyhlásenie (bod 4).</w:t>
      </w:r>
    </w:p>
    <w:p w14:paraId="5865C739" w14:textId="77777777" w:rsidR="00AA2A50" w:rsidRPr="00DA243E" w:rsidRDefault="00AA2A50" w:rsidP="00FF68EA">
      <w:pPr>
        <w:ind w:firstLine="360"/>
        <w:rPr>
          <w:rFonts w:ascii="Garamond" w:hAnsi="Garamond" w:cstheme="minorHAnsi"/>
          <w:sz w:val="22"/>
          <w:szCs w:val="22"/>
        </w:rPr>
      </w:pPr>
      <w:r w:rsidRPr="00DA243E">
        <w:rPr>
          <w:rFonts w:ascii="Garamond" w:hAnsi="Garamond" w:cstheme="minorHAnsi"/>
          <w:sz w:val="22"/>
          <w:szCs w:val="22"/>
        </w:rPr>
        <w:t>Uchádzač môže preukázať splnenie týchto podmienok účasti aj zápisom do Zoznamu hospodárskych subjektov.</w:t>
      </w:r>
    </w:p>
    <w:p w14:paraId="5398B40A" w14:textId="77777777" w:rsidR="00AA2A50" w:rsidRPr="00DA243E" w:rsidRDefault="00AA2A50" w:rsidP="00FF68EA">
      <w:pPr>
        <w:rPr>
          <w:rFonts w:ascii="Garamond" w:hAnsi="Garamond"/>
          <w:b/>
          <w:bCs/>
          <w:sz w:val="22"/>
          <w:szCs w:val="22"/>
        </w:rPr>
      </w:pPr>
    </w:p>
    <w:p w14:paraId="243FD7C6" w14:textId="77777777" w:rsidR="00AA2A50" w:rsidRPr="00DA243E" w:rsidRDefault="00AA2A50" w:rsidP="00FF68EA">
      <w:pPr>
        <w:rPr>
          <w:rFonts w:ascii="Garamond" w:hAnsi="Garamond"/>
          <w:b/>
          <w:sz w:val="22"/>
          <w:szCs w:val="22"/>
        </w:rPr>
      </w:pPr>
      <w:r w:rsidRPr="00DA243E">
        <w:rPr>
          <w:rFonts w:ascii="Garamond" w:hAnsi="Garamond"/>
          <w:b/>
          <w:bCs/>
          <w:sz w:val="22"/>
          <w:szCs w:val="22"/>
        </w:rPr>
        <w:t xml:space="preserve">10.2 </w:t>
      </w:r>
      <w:r w:rsidRPr="00DA243E">
        <w:rPr>
          <w:rFonts w:ascii="Garamond" w:hAnsi="Garamond"/>
          <w:b/>
          <w:sz w:val="22"/>
          <w:szCs w:val="22"/>
        </w:rPr>
        <w:t>Finančné a ekonomické postavenie</w:t>
      </w:r>
    </w:p>
    <w:p w14:paraId="385B3FCF" w14:textId="2B0C245D" w:rsidR="005A3E9E" w:rsidRDefault="005A3E9E" w:rsidP="00FF68EA">
      <w:pPr>
        <w:ind w:left="360"/>
        <w:rPr>
          <w:rFonts w:ascii="Garamond" w:hAnsi="Garamond"/>
          <w:bCs/>
          <w:sz w:val="22"/>
          <w:szCs w:val="22"/>
        </w:rPr>
      </w:pPr>
      <w:r w:rsidRPr="005A3E9E">
        <w:rPr>
          <w:rFonts w:ascii="Garamond" w:hAnsi="Garamond" w:cstheme="minorHAnsi"/>
          <w:sz w:val="22"/>
          <w:szCs w:val="22"/>
        </w:rPr>
        <w:t>Uchádzač</w:t>
      </w:r>
      <w:r w:rsidRPr="005A3E9E">
        <w:rPr>
          <w:rFonts w:ascii="Garamond" w:hAnsi="Garamond"/>
          <w:bCs/>
          <w:sz w:val="22"/>
          <w:szCs w:val="22"/>
        </w:rPr>
        <w:t xml:space="preserve"> musí preukázať, že za najviac posledné 3 hospodárske roky, za ktoré sú údaje dostupné v závislosti od vzniku alebo začatia prevádzkovania činnosti, dosiahol celkový obrat najmenej vo výške 2</w:t>
      </w:r>
      <w:r>
        <w:rPr>
          <w:rFonts w:ascii="Garamond" w:hAnsi="Garamond"/>
          <w:bCs/>
          <w:sz w:val="22"/>
          <w:szCs w:val="22"/>
        </w:rPr>
        <w:t>9</w:t>
      </w:r>
      <w:r w:rsidRPr="005A3E9E">
        <w:rPr>
          <w:rFonts w:ascii="Garamond" w:hAnsi="Garamond"/>
          <w:bCs/>
          <w:sz w:val="22"/>
          <w:szCs w:val="22"/>
        </w:rPr>
        <w:t>0 000,00 EUR bez DPH.</w:t>
      </w:r>
    </w:p>
    <w:p w14:paraId="4794D580" w14:textId="3291D023" w:rsidR="00AA2A50" w:rsidRDefault="005A3E9E" w:rsidP="00FF68EA">
      <w:pPr>
        <w:ind w:left="360"/>
        <w:rPr>
          <w:rFonts w:ascii="Garamond" w:hAnsi="Garamond"/>
          <w:bCs/>
          <w:sz w:val="22"/>
          <w:szCs w:val="22"/>
        </w:rPr>
      </w:pPr>
      <w:r w:rsidRPr="005A3E9E">
        <w:rPr>
          <w:rFonts w:ascii="Garamond" w:hAnsi="Garamond"/>
          <w:bCs/>
          <w:sz w:val="22"/>
          <w:szCs w:val="22"/>
        </w:rPr>
        <w:t xml:space="preserve">Splnenie tejto podmienky účasti uchádzač predbežne preukáže čestným vyhlásením podľa Prílohy č. </w:t>
      </w:r>
      <w:r>
        <w:rPr>
          <w:rFonts w:ascii="Garamond" w:hAnsi="Garamond"/>
          <w:bCs/>
          <w:sz w:val="22"/>
          <w:szCs w:val="22"/>
        </w:rPr>
        <w:t>3</w:t>
      </w:r>
      <w:r w:rsidRPr="005A3E9E">
        <w:rPr>
          <w:rFonts w:ascii="Garamond" w:hAnsi="Garamond"/>
          <w:bCs/>
          <w:sz w:val="22"/>
          <w:szCs w:val="22"/>
        </w:rPr>
        <w:t xml:space="preserve"> tejto výzvy. Obstarávateľ si vyhradzuje právo vyzvať uchádzača na predloženie dokladov preukazujúcich splnenie tejto podmienky účasti, najmä výkazov ziskov a strát, súvah, daňových priznaní alebo iných ekvivalentných dokladov, z ktorých bude možné overiť dosiahnutý obrat.</w:t>
      </w:r>
    </w:p>
    <w:p w14:paraId="1BD264B6" w14:textId="77777777" w:rsidR="005A3E9E" w:rsidRPr="005A3E9E" w:rsidRDefault="005A3E9E" w:rsidP="00FF68EA">
      <w:pPr>
        <w:ind w:left="360"/>
        <w:rPr>
          <w:rFonts w:ascii="Garamond" w:hAnsi="Garamond"/>
          <w:bCs/>
          <w:sz w:val="22"/>
          <w:szCs w:val="22"/>
        </w:rPr>
      </w:pPr>
    </w:p>
    <w:p w14:paraId="33CF6E23" w14:textId="77777777" w:rsidR="00AA2A50" w:rsidRPr="00DA243E" w:rsidRDefault="00AA2A50" w:rsidP="00FF68EA">
      <w:pPr>
        <w:pStyle w:val="Odsekzoznamu"/>
        <w:numPr>
          <w:ilvl w:val="1"/>
          <w:numId w:val="4"/>
        </w:numPr>
        <w:spacing w:after="200" w:line="276" w:lineRule="auto"/>
        <w:rPr>
          <w:rFonts w:ascii="Garamond" w:hAnsi="Garamond"/>
          <w:b/>
          <w:sz w:val="22"/>
          <w:szCs w:val="22"/>
        </w:rPr>
      </w:pPr>
      <w:r w:rsidRPr="00DA243E">
        <w:rPr>
          <w:rFonts w:ascii="Garamond" w:hAnsi="Garamond"/>
          <w:b/>
          <w:sz w:val="22"/>
          <w:szCs w:val="22"/>
        </w:rPr>
        <w:t>Technická spôsobilosť alebo odborná spôsobilosť:</w:t>
      </w:r>
    </w:p>
    <w:p w14:paraId="38CEA303" w14:textId="77777777" w:rsidR="00FF68EA" w:rsidRPr="00FF68EA" w:rsidRDefault="00FF68EA" w:rsidP="00FF68EA">
      <w:pPr>
        <w:pStyle w:val="isselectedend"/>
        <w:ind w:left="360"/>
        <w:jc w:val="both"/>
        <w:rPr>
          <w:rFonts w:ascii="Garamond" w:hAnsi="Garamond"/>
          <w:sz w:val="22"/>
          <w:szCs w:val="22"/>
        </w:rPr>
      </w:pPr>
      <w:r w:rsidRPr="00FF68EA">
        <w:rPr>
          <w:rFonts w:ascii="Garamond" w:hAnsi="Garamond"/>
          <w:sz w:val="22"/>
          <w:szCs w:val="22"/>
        </w:rPr>
        <w:t>Uchádzač musí preukázať, že za predchádzajúcich 5 rokov od vyhlásenia tejto súťaže realizoval zákazky rovnakého alebo obdobného charakteru ako je predmet zákazky, t. j. najmä zákazky, ktorých predmetom bola realizácia vodorovného dopravného značenia, bezpečnostného značenia, informačného značenia alebo iných obdobných značení na komunikáciách, chodníkoch, spevnených plochách alebo obdobných povrchoch.</w:t>
      </w:r>
    </w:p>
    <w:p w14:paraId="6A507145" w14:textId="5E3BBDAF" w:rsidR="00FF68EA" w:rsidRPr="00FF68EA" w:rsidRDefault="00FF68EA" w:rsidP="00FF68EA">
      <w:pPr>
        <w:pStyle w:val="isselectedend"/>
        <w:ind w:left="360"/>
        <w:jc w:val="both"/>
        <w:rPr>
          <w:rFonts w:ascii="Garamond" w:hAnsi="Garamond"/>
          <w:sz w:val="22"/>
          <w:szCs w:val="22"/>
        </w:rPr>
      </w:pPr>
      <w:r w:rsidRPr="00FF68EA">
        <w:rPr>
          <w:rFonts w:ascii="Garamond" w:hAnsi="Garamond"/>
          <w:sz w:val="22"/>
          <w:szCs w:val="22"/>
        </w:rPr>
        <w:t xml:space="preserve">Uchádzač preukáže splnenie tejto podmienky účasti predložením zoznamu najmenej 3 zákaziek rovnakého alebo obdobného charakteru, pričom súhrnná hodnota týchto zákaziek musí byť najmenej </w:t>
      </w:r>
      <w:r>
        <w:rPr>
          <w:rFonts w:ascii="Garamond" w:hAnsi="Garamond"/>
          <w:sz w:val="22"/>
          <w:szCs w:val="22"/>
        </w:rPr>
        <w:t>49 990</w:t>
      </w:r>
      <w:r w:rsidRPr="00FF68EA">
        <w:rPr>
          <w:rFonts w:ascii="Garamond" w:hAnsi="Garamond"/>
          <w:sz w:val="22"/>
          <w:szCs w:val="22"/>
        </w:rPr>
        <w:t>,00 EUR bez DPH.</w:t>
      </w:r>
    </w:p>
    <w:p w14:paraId="2B165356" w14:textId="77777777" w:rsidR="00FF68EA" w:rsidRPr="00FF68EA" w:rsidRDefault="00FF68EA" w:rsidP="00FF68EA">
      <w:pPr>
        <w:pStyle w:val="isselectedend"/>
        <w:ind w:left="360"/>
        <w:rPr>
          <w:rFonts w:ascii="Garamond" w:hAnsi="Garamond"/>
          <w:sz w:val="22"/>
          <w:szCs w:val="22"/>
        </w:rPr>
      </w:pPr>
      <w:r w:rsidRPr="00FF68EA">
        <w:rPr>
          <w:rFonts w:ascii="Garamond" w:hAnsi="Garamond"/>
          <w:sz w:val="22"/>
          <w:szCs w:val="22"/>
        </w:rPr>
        <w:t>Zoznam zákaziek musí obsahovať minimálne:</w:t>
      </w:r>
      <w:r w:rsidRPr="00FF68EA">
        <w:rPr>
          <w:rFonts w:ascii="Garamond" w:hAnsi="Garamond"/>
          <w:sz w:val="22"/>
          <w:szCs w:val="22"/>
        </w:rPr>
        <w:br/>
        <w:t>a) identifikáciu odberateľa,</w:t>
      </w:r>
      <w:r w:rsidRPr="00FF68EA">
        <w:rPr>
          <w:rFonts w:ascii="Garamond" w:hAnsi="Garamond"/>
          <w:sz w:val="22"/>
          <w:szCs w:val="22"/>
        </w:rPr>
        <w:br/>
        <w:t>b) názov alebo stručný opis predmetu plnenia,</w:t>
      </w:r>
      <w:r w:rsidRPr="00FF68EA">
        <w:rPr>
          <w:rFonts w:ascii="Garamond" w:hAnsi="Garamond"/>
          <w:sz w:val="22"/>
          <w:szCs w:val="22"/>
        </w:rPr>
        <w:br/>
        <w:t>c) miesto plnenia,</w:t>
      </w:r>
      <w:r w:rsidRPr="00FF68EA">
        <w:rPr>
          <w:rFonts w:ascii="Garamond" w:hAnsi="Garamond"/>
          <w:sz w:val="22"/>
          <w:szCs w:val="22"/>
        </w:rPr>
        <w:br/>
        <w:t>d) obdobie realizácie,</w:t>
      </w:r>
      <w:r w:rsidRPr="00FF68EA">
        <w:rPr>
          <w:rFonts w:ascii="Garamond" w:hAnsi="Garamond"/>
          <w:sz w:val="22"/>
          <w:szCs w:val="22"/>
        </w:rPr>
        <w:br/>
        <w:t>e) hodnotu plnenia v EUR bez DPH,</w:t>
      </w:r>
      <w:r w:rsidRPr="00FF68EA">
        <w:rPr>
          <w:rFonts w:ascii="Garamond" w:hAnsi="Garamond"/>
          <w:sz w:val="22"/>
          <w:szCs w:val="22"/>
        </w:rPr>
        <w:br/>
        <w:t>f) kontaktnú osobu odberateľa, u ktorej si obstarávateľ môže overiť uvedené údaje.</w:t>
      </w:r>
    </w:p>
    <w:p w14:paraId="1287D9F8" w14:textId="618DC94A" w:rsidR="00FF68EA" w:rsidRPr="00FF68EA" w:rsidRDefault="00FF68EA" w:rsidP="00FF68EA">
      <w:pPr>
        <w:pStyle w:val="Normlnywebov"/>
        <w:ind w:left="360"/>
        <w:jc w:val="both"/>
        <w:rPr>
          <w:rFonts w:ascii="Garamond" w:hAnsi="Garamond"/>
          <w:sz w:val="22"/>
          <w:szCs w:val="22"/>
        </w:rPr>
      </w:pPr>
      <w:r w:rsidRPr="00FF68EA">
        <w:rPr>
          <w:rFonts w:ascii="Garamond" w:hAnsi="Garamond"/>
          <w:sz w:val="22"/>
          <w:szCs w:val="22"/>
        </w:rPr>
        <w:t xml:space="preserve">Splnenie tejto podmienky účasti uchádzač predbežne preukáže čestným vyhlásením podľa Prílohy č. </w:t>
      </w:r>
      <w:r>
        <w:rPr>
          <w:rFonts w:ascii="Garamond" w:hAnsi="Garamond"/>
          <w:sz w:val="22"/>
          <w:szCs w:val="22"/>
        </w:rPr>
        <w:t>3</w:t>
      </w:r>
      <w:r w:rsidRPr="00FF68EA">
        <w:rPr>
          <w:rFonts w:ascii="Garamond" w:hAnsi="Garamond"/>
          <w:sz w:val="22"/>
          <w:szCs w:val="22"/>
        </w:rPr>
        <w:t xml:space="preserve"> tejto výzvy. Obstarávateľ si vyhradzuje právo vyzvať uchádzača na predloženie zoznamu zákaziek alebo iných dokladov preukazujúcich splnenie tejto podmienky účasti.</w:t>
      </w:r>
    </w:p>
    <w:p w14:paraId="477F2D42" w14:textId="77777777" w:rsidR="00D846F3" w:rsidRPr="00DA243E" w:rsidRDefault="00D846F3" w:rsidP="00D846F3">
      <w:pPr>
        <w:pStyle w:val="Odsekzoznamu"/>
        <w:ind w:left="360"/>
        <w:jc w:val="left"/>
        <w:rPr>
          <w:rFonts w:ascii="Garamond" w:hAnsi="Garamond"/>
          <w:b/>
          <w:bCs/>
          <w:sz w:val="22"/>
          <w:szCs w:val="22"/>
        </w:rPr>
      </w:pPr>
    </w:p>
    <w:p w14:paraId="10B7A887" w14:textId="2781B1D7" w:rsidR="00FF68EA" w:rsidRPr="00FF68EA" w:rsidRDefault="00AA2A50" w:rsidP="00FF68EA">
      <w:pPr>
        <w:pStyle w:val="Odsekzoznamu"/>
        <w:numPr>
          <w:ilvl w:val="0"/>
          <w:numId w:val="4"/>
        </w:numPr>
        <w:jc w:val="left"/>
        <w:rPr>
          <w:rFonts w:ascii="Garamond" w:hAnsi="Garamond"/>
          <w:sz w:val="22"/>
          <w:szCs w:val="22"/>
        </w:rPr>
      </w:pPr>
      <w:r w:rsidRPr="00DA243E">
        <w:rPr>
          <w:rFonts w:ascii="Garamond" w:hAnsi="Garamond"/>
          <w:b/>
          <w:bCs/>
          <w:sz w:val="22"/>
          <w:szCs w:val="22"/>
        </w:rPr>
        <w:t xml:space="preserve">Kritéria na vyhodnotenie ponúk: </w:t>
      </w:r>
      <w:r w:rsidR="00FF68EA" w:rsidRPr="00FF68EA">
        <w:rPr>
          <w:rFonts w:ascii="Garamond" w:hAnsi="Garamond"/>
          <w:sz w:val="22"/>
          <w:szCs w:val="22"/>
        </w:rPr>
        <w:t>Kritériom na vyhodnotenie ponúk bude najnižšia celková</w:t>
      </w:r>
      <w:r w:rsidR="00E937BF">
        <w:rPr>
          <w:rFonts w:ascii="Garamond" w:hAnsi="Garamond"/>
          <w:sz w:val="22"/>
          <w:szCs w:val="22"/>
        </w:rPr>
        <w:t xml:space="preserve"> </w:t>
      </w:r>
      <w:r w:rsidR="00FF68EA" w:rsidRPr="00FF68EA">
        <w:rPr>
          <w:rFonts w:ascii="Garamond" w:hAnsi="Garamond"/>
          <w:sz w:val="22"/>
          <w:szCs w:val="22"/>
        </w:rPr>
        <w:t>hodnotená cena v EUR bez DPH.</w:t>
      </w:r>
    </w:p>
    <w:p w14:paraId="6C047730" w14:textId="77777777" w:rsidR="00FF68EA" w:rsidRPr="00FF68EA" w:rsidRDefault="00FF68EA" w:rsidP="00FF68EA">
      <w:pPr>
        <w:pStyle w:val="Odsekzoznamu"/>
        <w:ind w:left="360"/>
        <w:jc w:val="left"/>
        <w:rPr>
          <w:rFonts w:ascii="Garamond" w:hAnsi="Garamond"/>
          <w:sz w:val="22"/>
          <w:szCs w:val="22"/>
        </w:rPr>
      </w:pPr>
      <w:r w:rsidRPr="00FF68EA">
        <w:rPr>
          <w:rFonts w:ascii="Garamond" w:hAnsi="Garamond"/>
          <w:sz w:val="22"/>
          <w:szCs w:val="22"/>
        </w:rPr>
        <w:t>Celková hodnotená cena sa vypočíta ako súčet celkových cien za obe technologické riešenia uvedené v cenových tabuľkách, t. j. ako súčet celkovej ceny za riešenie so studeným plastom a celkovej ceny za riešenie s farbou.</w:t>
      </w:r>
    </w:p>
    <w:p w14:paraId="025D63A7" w14:textId="77777777" w:rsidR="00FF68EA" w:rsidRPr="00FF68EA" w:rsidRDefault="00FF68EA" w:rsidP="00FF68EA">
      <w:pPr>
        <w:pStyle w:val="Odsekzoznamu"/>
        <w:ind w:left="360"/>
        <w:jc w:val="left"/>
        <w:rPr>
          <w:rFonts w:ascii="Garamond" w:hAnsi="Garamond"/>
          <w:sz w:val="22"/>
          <w:szCs w:val="22"/>
        </w:rPr>
      </w:pPr>
      <w:r w:rsidRPr="00FF68EA">
        <w:rPr>
          <w:rFonts w:ascii="Garamond" w:hAnsi="Garamond"/>
          <w:sz w:val="22"/>
          <w:szCs w:val="22"/>
        </w:rPr>
        <w:t>Celková cena za príslušné technologické riešenie sa vypočíta ako súčet súčinov jednotkových cien a modelových množstiev uvedených v príslušnej cenovej tabuľke.</w:t>
      </w:r>
    </w:p>
    <w:p w14:paraId="3EBE5C66" w14:textId="3BC12AA2" w:rsidR="00AA2A50" w:rsidRPr="00DA243E" w:rsidRDefault="00FF68EA" w:rsidP="00FF68EA">
      <w:pPr>
        <w:pStyle w:val="Odsekzoznamu"/>
        <w:ind w:left="360"/>
        <w:jc w:val="left"/>
        <w:rPr>
          <w:rFonts w:ascii="Garamond" w:hAnsi="Garamond"/>
          <w:b/>
          <w:bCs/>
          <w:sz w:val="22"/>
          <w:szCs w:val="22"/>
        </w:rPr>
      </w:pPr>
      <w:r w:rsidRPr="00FF68EA">
        <w:rPr>
          <w:rFonts w:ascii="Garamond" w:hAnsi="Garamond"/>
          <w:sz w:val="22"/>
          <w:szCs w:val="22"/>
        </w:rPr>
        <w:t>Úspešným uchádzačom bude uchádzač, ktorý predloží najnižšiu celkovú hodnotenú cenu v EUR bez DPH.</w:t>
      </w:r>
    </w:p>
    <w:p w14:paraId="27EB9736" w14:textId="77777777" w:rsidR="00AA2A50" w:rsidRPr="00DA243E" w:rsidRDefault="00AA2A50" w:rsidP="00AA2A50">
      <w:pPr>
        <w:rPr>
          <w:rFonts w:ascii="Garamond" w:hAnsi="Garamond"/>
          <w:b/>
          <w:bCs/>
          <w:sz w:val="22"/>
          <w:szCs w:val="22"/>
        </w:rPr>
      </w:pPr>
    </w:p>
    <w:p w14:paraId="1414CA83" w14:textId="63131F6B" w:rsidR="00AA2A50" w:rsidRPr="00DA243E" w:rsidRDefault="00AA2A50" w:rsidP="00AA2A50">
      <w:pPr>
        <w:pStyle w:val="Odsekzoznamu"/>
        <w:numPr>
          <w:ilvl w:val="0"/>
          <w:numId w:val="4"/>
        </w:numPr>
        <w:rPr>
          <w:rFonts w:ascii="Garamond" w:hAnsi="Garamond"/>
          <w:b/>
          <w:bCs/>
          <w:sz w:val="22"/>
          <w:szCs w:val="22"/>
        </w:rPr>
      </w:pPr>
      <w:r w:rsidRPr="00DA243E">
        <w:rPr>
          <w:rFonts w:ascii="Garamond" w:hAnsi="Garamond"/>
          <w:b/>
          <w:bCs/>
          <w:sz w:val="22"/>
          <w:szCs w:val="22"/>
        </w:rPr>
        <w:t xml:space="preserve">Lehota na predkladanie ponúk uplynie dňa:  </w:t>
      </w:r>
      <w:r w:rsidR="00A91FE7" w:rsidRPr="009604C3">
        <w:rPr>
          <w:rFonts w:ascii="Garamond" w:hAnsi="Garamond"/>
          <w:b/>
          <w:bCs/>
          <w:sz w:val="22"/>
          <w:szCs w:val="22"/>
          <w:highlight w:val="yellow"/>
        </w:rPr>
        <w:t>1</w:t>
      </w:r>
      <w:r w:rsidR="009604C3" w:rsidRPr="009604C3">
        <w:rPr>
          <w:rFonts w:ascii="Garamond" w:hAnsi="Garamond"/>
          <w:b/>
          <w:bCs/>
          <w:sz w:val="22"/>
          <w:szCs w:val="22"/>
          <w:highlight w:val="yellow"/>
        </w:rPr>
        <w:t>8</w:t>
      </w:r>
      <w:r w:rsidR="00A91FE7" w:rsidRPr="009604C3">
        <w:rPr>
          <w:rFonts w:ascii="Garamond" w:hAnsi="Garamond"/>
          <w:b/>
          <w:bCs/>
          <w:sz w:val="22"/>
          <w:szCs w:val="22"/>
          <w:highlight w:val="yellow"/>
        </w:rPr>
        <w:t>.08.2026</w:t>
      </w:r>
      <w:r w:rsidRPr="00DA243E">
        <w:rPr>
          <w:rFonts w:ascii="Garamond" w:hAnsi="Garamond"/>
          <w:b/>
          <w:bCs/>
          <w:sz w:val="22"/>
          <w:szCs w:val="22"/>
        </w:rPr>
        <w:t>, 07:45 hod.</w:t>
      </w:r>
    </w:p>
    <w:p w14:paraId="7CA9B989" w14:textId="77777777" w:rsidR="00AA2A50" w:rsidRPr="00DA243E" w:rsidRDefault="00AA2A50" w:rsidP="00AA2A50">
      <w:pPr>
        <w:rPr>
          <w:rFonts w:ascii="Garamond" w:hAnsi="Garamond"/>
          <w:b/>
          <w:bCs/>
          <w:sz w:val="22"/>
          <w:szCs w:val="22"/>
        </w:rPr>
      </w:pPr>
    </w:p>
    <w:p w14:paraId="4D5AA241" w14:textId="77777777" w:rsidR="00566854" w:rsidRPr="00DA243E" w:rsidRDefault="00AA2A50" w:rsidP="00AA2A50">
      <w:pPr>
        <w:pStyle w:val="Odsekzoznamu"/>
        <w:numPr>
          <w:ilvl w:val="0"/>
          <w:numId w:val="4"/>
        </w:numPr>
        <w:rPr>
          <w:rFonts w:ascii="Garamond" w:hAnsi="Garamond"/>
          <w:b/>
          <w:bCs/>
          <w:sz w:val="22"/>
          <w:szCs w:val="22"/>
        </w:rPr>
      </w:pPr>
      <w:r w:rsidRPr="00DA243E">
        <w:rPr>
          <w:rFonts w:ascii="Garamond" w:hAnsi="Garamond"/>
          <w:b/>
          <w:bCs/>
          <w:sz w:val="22"/>
          <w:szCs w:val="22"/>
        </w:rPr>
        <w:t xml:space="preserve">Spôsob a miesto na predloženie ponúk: </w:t>
      </w:r>
      <w:r w:rsidRPr="00DA243E">
        <w:rPr>
          <w:rFonts w:ascii="Garamond" w:hAnsi="Garamond"/>
          <w:sz w:val="22"/>
          <w:szCs w:val="22"/>
        </w:rPr>
        <w:t xml:space="preserve">ponuky sa predkladajú prostredníctvom systému na elektronickú komunikáciu IS </w:t>
      </w:r>
      <w:proofErr w:type="spellStart"/>
      <w:r w:rsidRPr="00DA243E">
        <w:rPr>
          <w:rFonts w:ascii="Garamond" w:hAnsi="Garamond"/>
          <w:sz w:val="22"/>
          <w:szCs w:val="22"/>
        </w:rPr>
        <w:t>Josephine</w:t>
      </w:r>
      <w:proofErr w:type="spellEnd"/>
      <w:r w:rsidRPr="00DA243E">
        <w:rPr>
          <w:rFonts w:ascii="Garamond" w:hAnsi="Garamond"/>
          <w:sz w:val="22"/>
          <w:szCs w:val="22"/>
        </w:rPr>
        <w:t>:</w:t>
      </w:r>
      <w:r w:rsidRPr="00DA243E">
        <w:rPr>
          <w:rFonts w:ascii="Garamond" w:hAnsi="Garamond"/>
          <w:b/>
          <w:bCs/>
          <w:sz w:val="22"/>
          <w:szCs w:val="22"/>
        </w:rPr>
        <w:t xml:space="preserve"> </w:t>
      </w:r>
    </w:p>
    <w:p w14:paraId="69D61AD7" w14:textId="7A31E9C5" w:rsidR="00B94A6F" w:rsidRPr="00DA243E" w:rsidRDefault="00B94A6F" w:rsidP="00566854">
      <w:pPr>
        <w:pStyle w:val="Odsekzoznamu"/>
        <w:ind w:left="360"/>
        <w:rPr>
          <w:rFonts w:ascii="Garamond" w:hAnsi="Garamond"/>
          <w:b/>
          <w:bCs/>
          <w:sz w:val="22"/>
          <w:szCs w:val="22"/>
        </w:rPr>
      </w:pPr>
      <w:hyperlink r:id="rId7" w:history="1">
        <w:r w:rsidRPr="00083F8D">
          <w:rPr>
            <w:rStyle w:val="Hypertextovprepojenie"/>
            <w:rFonts w:ascii="Garamond" w:hAnsi="Garamond"/>
            <w:b/>
            <w:bCs/>
            <w:sz w:val="22"/>
            <w:szCs w:val="22"/>
          </w:rPr>
          <w:t>https://josephine.proebiz.com/sk/tender/79888/summary</w:t>
        </w:r>
      </w:hyperlink>
      <w:r>
        <w:rPr>
          <w:rFonts w:ascii="Garamond" w:hAnsi="Garamond"/>
          <w:b/>
          <w:bCs/>
          <w:sz w:val="22"/>
          <w:szCs w:val="22"/>
        </w:rPr>
        <w:t xml:space="preserve"> </w:t>
      </w:r>
    </w:p>
    <w:p w14:paraId="24FF7CB1" w14:textId="77777777" w:rsidR="00AA2A50" w:rsidRPr="00DA243E" w:rsidRDefault="00AA2A50" w:rsidP="00AA2A50">
      <w:pPr>
        <w:rPr>
          <w:rFonts w:ascii="Garamond" w:hAnsi="Garamond"/>
          <w:b/>
          <w:bCs/>
          <w:sz w:val="22"/>
          <w:szCs w:val="22"/>
        </w:rPr>
      </w:pPr>
    </w:p>
    <w:p w14:paraId="785F4D7E" w14:textId="77777777" w:rsidR="00AA2A50" w:rsidRPr="00DA243E" w:rsidRDefault="00AA2A50" w:rsidP="00AA2A50">
      <w:pPr>
        <w:pStyle w:val="Odsekzoznamu"/>
        <w:numPr>
          <w:ilvl w:val="0"/>
          <w:numId w:val="4"/>
        </w:numPr>
        <w:spacing w:line="276" w:lineRule="auto"/>
        <w:jc w:val="left"/>
        <w:rPr>
          <w:rFonts w:ascii="Garamond" w:eastAsia="Calibri" w:hAnsi="Garamond"/>
          <w:b/>
          <w:bCs/>
          <w:sz w:val="22"/>
          <w:szCs w:val="22"/>
        </w:rPr>
      </w:pPr>
      <w:r w:rsidRPr="00DA243E">
        <w:rPr>
          <w:rFonts w:ascii="Garamond" w:eastAsia="Calibri" w:hAnsi="Garamond"/>
          <w:b/>
          <w:bCs/>
          <w:sz w:val="22"/>
          <w:szCs w:val="22"/>
        </w:rPr>
        <w:t>Požadovaný obsah ponuky:</w:t>
      </w:r>
    </w:p>
    <w:p w14:paraId="7B2CC7A4" w14:textId="77777777" w:rsidR="00AA2A50" w:rsidRPr="00DA243E" w:rsidRDefault="00AA2A50" w:rsidP="00AA2A50">
      <w:pPr>
        <w:rPr>
          <w:rFonts w:ascii="Garamond" w:eastAsia="Calibri" w:hAnsi="Garamond"/>
          <w:b/>
          <w:bCs/>
          <w:sz w:val="22"/>
          <w:szCs w:val="22"/>
        </w:rPr>
      </w:pPr>
      <w:r w:rsidRPr="00DA243E">
        <w:rPr>
          <w:rFonts w:ascii="Garamond" w:hAnsi="Garamond"/>
          <w:sz w:val="22"/>
          <w:szCs w:val="22"/>
        </w:rPr>
        <w:t xml:space="preserve">      Ponuka predložená uchádzačom musí obsahovať tieto doklady v elektronickej podobe: </w:t>
      </w:r>
    </w:p>
    <w:p w14:paraId="49493551" w14:textId="50A8FDDB" w:rsidR="00AA2A50" w:rsidRPr="00DA243E" w:rsidRDefault="00AA2A50" w:rsidP="00AA2A50">
      <w:pPr>
        <w:pStyle w:val="Odsekzoznamu"/>
        <w:numPr>
          <w:ilvl w:val="1"/>
          <w:numId w:val="3"/>
        </w:numPr>
        <w:spacing w:after="200" w:line="276" w:lineRule="auto"/>
        <w:jc w:val="left"/>
        <w:rPr>
          <w:rFonts w:ascii="Garamond" w:hAnsi="Garamond"/>
          <w:sz w:val="22"/>
          <w:szCs w:val="22"/>
        </w:rPr>
      </w:pPr>
      <w:r w:rsidRPr="00DA243E">
        <w:rPr>
          <w:rFonts w:ascii="Garamond" w:hAnsi="Garamond"/>
          <w:sz w:val="22"/>
          <w:szCs w:val="22"/>
        </w:rPr>
        <w:t xml:space="preserve">Vyplnenú a osobou oprávnenou konať za uchádzača podpísanú prílohu </w:t>
      </w:r>
      <w:r w:rsidR="00FF68EA">
        <w:rPr>
          <w:rFonts w:ascii="Garamond" w:hAnsi="Garamond"/>
          <w:sz w:val="22"/>
          <w:szCs w:val="22"/>
        </w:rPr>
        <w:t>2</w:t>
      </w:r>
      <w:r w:rsidRPr="00DA243E">
        <w:rPr>
          <w:rFonts w:ascii="Garamond" w:hAnsi="Garamond"/>
          <w:sz w:val="22"/>
          <w:szCs w:val="22"/>
        </w:rPr>
        <w:t xml:space="preserve"> tejto výzvy -  </w:t>
      </w:r>
      <w:r w:rsidR="00FF68EA">
        <w:rPr>
          <w:rFonts w:ascii="Garamond" w:eastAsia="Calibri" w:hAnsi="Garamond"/>
          <w:sz w:val="22"/>
          <w:szCs w:val="22"/>
        </w:rPr>
        <w:t>Cenová tabuľka a návrh uchádzača na plnenie kritérií</w:t>
      </w:r>
      <w:r w:rsidRPr="00DA243E">
        <w:rPr>
          <w:rFonts w:ascii="Garamond" w:hAnsi="Garamond"/>
          <w:sz w:val="22"/>
          <w:szCs w:val="22"/>
        </w:rPr>
        <w:t xml:space="preserve">; </w:t>
      </w:r>
    </w:p>
    <w:p w14:paraId="188F4802" w14:textId="1F19615F" w:rsidR="00AA2A50" w:rsidRPr="00DA243E" w:rsidRDefault="00AA2A50" w:rsidP="00AA2A50">
      <w:pPr>
        <w:pStyle w:val="Odsekzoznamu"/>
        <w:numPr>
          <w:ilvl w:val="1"/>
          <w:numId w:val="3"/>
        </w:numPr>
        <w:spacing w:after="200" w:line="276" w:lineRule="auto"/>
        <w:jc w:val="left"/>
        <w:rPr>
          <w:rFonts w:ascii="Garamond" w:hAnsi="Garamond"/>
          <w:sz w:val="22"/>
          <w:szCs w:val="22"/>
        </w:rPr>
      </w:pPr>
      <w:r w:rsidRPr="00DA243E">
        <w:rPr>
          <w:rFonts w:ascii="Garamond" w:hAnsi="Garamond"/>
          <w:sz w:val="22"/>
          <w:szCs w:val="22"/>
        </w:rPr>
        <w:t xml:space="preserve">Čestné vyhlásenie podľa Prílohy č. </w:t>
      </w:r>
      <w:r w:rsidR="00FF68EA">
        <w:rPr>
          <w:rFonts w:ascii="Garamond" w:hAnsi="Garamond"/>
          <w:sz w:val="22"/>
          <w:szCs w:val="22"/>
        </w:rPr>
        <w:t>3</w:t>
      </w:r>
      <w:r w:rsidRPr="00DA243E">
        <w:rPr>
          <w:rFonts w:ascii="Garamond" w:hAnsi="Garamond"/>
          <w:sz w:val="22"/>
          <w:szCs w:val="22"/>
        </w:rPr>
        <w:t xml:space="preserve">; </w:t>
      </w:r>
    </w:p>
    <w:p w14:paraId="4BCA3790" w14:textId="7D7ACF7D" w:rsidR="00AA2A50" w:rsidRPr="00DA243E" w:rsidRDefault="00AA2A50" w:rsidP="00AA2A50">
      <w:pPr>
        <w:pStyle w:val="Odsekzoznamu"/>
        <w:numPr>
          <w:ilvl w:val="1"/>
          <w:numId w:val="3"/>
        </w:numPr>
        <w:spacing w:after="200" w:line="276" w:lineRule="auto"/>
        <w:jc w:val="left"/>
        <w:rPr>
          <w:rFonts w:ascii="Garamond" w:hAnsi="Garamond"/>
          <w:sz w:val="22"/>
          <w:szCs w:val="22"/>
        </w:rPr>
      </w:pPr>
      <w:r w:rsidRPr="00DA243E">
        <w:rPr>
          <w:rFonts w:ascii="Garamond" w:hAnsi="Garamond"/>
          <w:sz w:val="22"/>
          <w:szCs w:val="22"/>
        </w:rPr>
        <w:t xml:space="preserve">Čestné vyhlásenie dodávateľa – sankčné opatrenia podľa Prílohy č. </w:t>
      </w:r>
      <w:r w:rsidR="00FF68EA">
        <w:rPr>
          <w:rFonts w:ascii="Garamond" w:hAnsi="Garamond"/>
          <w:sz w:val="22"/>
          <w:szCs w:val="22"/>
        </w:rPr>
        <w:t>4</w:t>
      </w:r>
      <w:r w:rsidRPr="00DA243E">
        <w:rPr>
          <w:rFonts w:ascii="Garamond" w:hAnsi="Garamond"/>
          <w:sz w:val="22"/>
          <w:szCs w:val="22"/>
        </w:rPr>
        <w:t>;</w:t>
      </w:r>
    </w:p>
    <w:p w14:paraId="27C26A0D" w14:textId="4AE0E379" w:rsidR="00AA2A50" w:rsidRPr="00DA243E" w:rsidRDefault="00AA2A50" w:rsidP="00AA2A50">
      <w:pPr>
        <w:pStyle w:val="Odsekzoznamu"/>
        <w:numPr>
          <w:ilvl w:val="1"/>
          <w:numId w:val="3"/>
        </w:numPr>
        <w:spacing w:after="200" w:line="276" w:lineRule="auto"/>
        <w:jc w:val="left"/>
        <w:rPr>
          <w:rFonts w:ascii="Garamond" w:hAnsi="Garamond"/>
          <w:sz w:val="22"/>
          <w:szCs w:val="22"/>
        </w:rPr>
      </w:pPr>
      <w:r w:rsidRPr="00DA243E">
        <w:rPr>
          <w:rFonts w:ascii="Garamond" w:hAnsi="Garamond"/>
          <w:sz w:val="22"/>
          <w:szCs w:val="22"/>
        </w:rPr>
        <w:t xml:space="preserve">Informačný formulár podľa prílohy č. </w:t>
      </w:r>
      <w:r w:rsidR="00FF68EA">
        <w:rPr>
          <w:rFonts w:ascii="Garamond" w:hAnsi="Garamond"/>
          <w:sz w:val="22"/>
          <w:szCs w:val="22"/>
        </w:rPr>
        <w:t>5</w:t>
      </w:r>
      <w:r w:rsidRPr="00DA243E">
        <w:rPr>
          <w:rFonts w:ascii="Garamond" w:hAnsi="Garamond"/>
          <w:sz w:val="22"/>
          <w:szCs w:val="22"/>
        </w:rPr>
        <w:t>;</w:t>
      </w:r>
    </w:p>
    <w:p w14:paraId="686B4D49" w14:textId="77777777" w:rsidR="00AA2A50" w:rsidRPr="00DA243E" w:rsidRDefault="00AA2A50" w:rsidP="00AA2A50">
      <w:pPr>
        <w:pStyle w:val="Odsekzoznamu"/>
        <w:numPr>
          <w:ilvl w:val="1"/>
          <w:numId w:val="3"/>
        </w:numPr>
        <w:spacing w:after="200" w:line="276" w:lineRule="auto"/>
        <w:jc w:val="left"/>
        <w:rPr>
          <w:rFonts w:ascii="Garamond" w:hAnsi="Garamond"/>
          <w:b/>
          <w:bCs/>
          <w:sz w:val="22"/>
          <w:szCs w:val="22"/>
        </w:rPr>
      </w:pPr>
      <w:r w:rsidRPr="00DA243E">
        <w:rPr>
          <w:rFonts w:ascii="Garamond" w:hAnsi="Garamond"/>
          <w:sz w:val="22"/>
          <w:szCs w:val="22"/>
        </w:rPr>
        <w:t>Ďalšie doklady a dokumenty, ktorými uchádzač preukáže splnenie podmienok účasti – v zmysle bodu 10 tejto výzvy vyššie.</w:t>
      </w:r>
    </w:p>
    <w:p w14:paraId="7780DE2E" w14:textId="34C33584" w:rsidR="00AA2A50" w:rsidRPr="00DA243E" w:rsidRDefault="00AA2A50" w:rsidP="00AA2A50">
      <w:pPr>
        <w:pStyle w:val="Odsekzoznamu"/>
        <w:numPr>
          <w:ilvl w:val="1"/>
          <w:numId w:val="3"/>
        </w:numPr>
        <w:spacing w:after="200" w:line="276" w:lineRule="auto"/>
        <w:jc w:val="left"/>
        <w:rPr>
          <w:rFonts w:ascii="Garamond" w:hAnsi="Garamond"/>
          <w:sz w:val="22"/>
          <w:szCs w:val="22"/>
        </w:rPr>
      </w:pPr>
      <w:r w:rsidRPr="00DA243E">
        <w:rPr>
          <w:rFonts w:ascii="Garamond" w:hAnsi="Garamond"/>
          <w:sz w:val="22"/>
          <w:szCs w:val="22"/>
        </w:rPr>
        <w:t xml:space="preserve">Rámcovú dohodu </w:t>
      </w:r>
      <w:r w:rsidR="00FF68EA" w:rsidRPr="00FF68EA">
        <w:rPr>
          <w:rFonts w:ascii="Garamond" w:hAnsi="Garamond"/>
          <w:sz w:val="22"/>
          <w:szCs w:val="22"/>
        </w:rPr>
        <w:t xml:space="preserve">o vykonaní diela </w:t>
      </w:r>
      <w:r w:rsidRPr="00DA243E">
        <w:rPr>
          <w:rFonts w:ascii="Garamond" w:hAnsi="Garamond"/>
          <w:sz w:val="22"/>
          <w:szCs w:val="22"/>
        </w:rPr>
        <w:t>v editovateľnej verzii – Word (</w:t>
      </w:r>
      <w:proofErr w:type="spellStart"/>
      <w:r w:rsidRPr="00DA243E">
        <w:rPr>
          <w:rFonts w:ascii="Garamond" w:hAnsi="Garamond"/>
          <w:sz w:val="22"/>
          <w:szCs w:val="22"/>
        </w:rPr>
        <w:t>t.j</w:t>
      </w:r>
      <w:proofErr w:type="spellEnd"/>
      <w:r w:rsidRPr="00DA243E">
        <w:rPr>
          <w:rFonts w:ascii="Garamond" w:hAnsi="Garamond"/>
          <w:sz w:val="22"/>
          <w:szCs w:val="22"/>
        </w:rPr>
        <w:t>. bez podpisu) doplnenú uchádzačom o chýbajúce údaje za uchádzača (</w:t>
      </w:r>
      <w:proofErr w:type="spellStart"/>
      <w:r w:rsidRPr="00DA243E">
        <w:rPr>
          <w:rFonts w:ascii="Garamond" w:hAnsi="Garamond"/>
          <w:sz w:val="22"/>
          <w:szCs w:val="22"/>
        </w:rPr>
        <w:t>t.j</w:t>
      </w:r>
      <w:proofErr w:type="spellEnd"/>
      <w:r w:rsidRPr="00DA243E">
        <w:rPr>
          <w:rFonts w:ascii="Garamond" w:hAnsi="Garamond"/>
          <w:sz w:val="22"/>
          <w:szCs w:val="22"/>
        </w:rPr>
        <w:t xml:space="preserve">. identifikáciu uchádzača, ceny, kontaktné osoby na strane poskytovateľa a pod.). Vzor je uvedený v prílohe č. </w:t>
      </w:r>
      <w:r w:rsidR="00FF68EA">
        <w:rPr>
          <w:rFonts w:ascii="Garamond" w:hAnsi="Garamond"/>
          <w:sz w:val="22"/>
          <w:szCs w:val="22"/>
        </w:rPr>
        <w:t>6</w:t>
      </w:r>
      <w:r w:rsidRPr="00DA243E">
        <w:rPr>
          <w:rFonts w:ascii="Garamond" w:hAnsi="Garamond"/>
          <w:sz w:val="22"/>
          <w:szCs w:val="22"/>
        </w:rPr>
        <w:t xml:space="preserve"> tejto výzvy na predloženie ponuky.</w:t>
      </w:r>
    </w:p>
    <w:p w14:paraId="7E44F0F6" w14:textId="1812D8FC" w:rsidR="00AA2A50" w:rsidRPr="00DA243E" w:rsidRDefault="00AA2A50" w:rsidP="00AA2A50">
      <w:pPr>
        <w:ind w:left="284"/>
        <w:rPr>
          <w:rFonts w:ascii="Garamond" w:hAnsi="Garamond"/>
          <w:b/>
          <w:bCs/>
          <w:sz w:val="22"/>
          <w:szCs w:val="22"/>
        </w:rPr>
      </w:pPr>
      <w:r w:rsidRPr="00DA243E">
        <w:rPr>
          <w:rFonts w:ascii="Garamond" w:hAnsi="Garamond"/>
          <w:sz w:val="22"/>
          <w:szCs w:val="22"/>
        </w:rPr>
        <w:t>Cena musí zahŕňať všetky náklady spojené s požadovaným predmetom zákazky. Do predloženej cenovej ponuky požadujeme zahrnúť všetko, čo je nevyhnutné na úplné a riadne plnenie rámcovej dohody, pričom v cene budú obsiahnuté všetky náklady spojené s plnením predmetu zákazky</w:t>
      </w:r>
      <w:r w:rsidR="00D846F3" w:rsidRPr="00DA243E">
        <w:rPr>
          <w:rFonts w:ascii="Garamond" w:hAnsi="Garamond"/>
          <w:sz w:val="22"/>
          <w:szCs w:val="22"/>
        </w:rPr>
        <w:t>, vrátane dodania na miesta plnenia v zmysle objednávky a servisu</w:t>
      </w:r>
      <w:r w:rsidRPr="00DA243E">
        <w:rPr>
          <w:rFonts w:ascii="Garamond" w:hAnsi="Garamond"/>
          <w:sz w:val="22"/>
          <w:szCs w:val="22"/>
        </w:rPr>
        <w:t xml:space="preserve">. </w:t>
      </w:r>
    </w:p>
    <w:p w14:paraId="35DD14FD" w14:textId="77777777" w:rsidR="00AA2A50" w:rsidRPr="00DA243E" w:rsidRDefault="00AA2A50" w:rsidP="00AA2A50">
      <w:pPr>
        <w:rPr>
          <w:rFonts w:ascii="Garamond" w:hAnsi="Garamond"/>
          <w:b/>
          <w:bCs/>
          <w:sz w:val="22"/>
          <w:szCs w:val="22"/>
        </w:rPr>
      </w:pPr>
    </w:p>
    <w:p w14:paraId="7D7AFF0E" w14:textId="3CA95602" w:rsidR="00AA2A50" w:rsidRPr="00DA243E" w:rsidRDefault="00AA2A50" w:rsidP="00AA2A50">
      <w:pPr>
        <w:ind w:left="270"/>
        <w:rPr>
          <w:rFonts w:ascii="Garamond" w:hAnsi="Garamond"/>
          <w:sz w:val="22"/>
          <w:szCs w:val="22"/>
        </w:rPr>
      </w:pPr>
      <w:r w:rsidRPr="00DA243E">
        <w:rPr>
          <w:rFonts w:ascii="Garamond" w:hAnsi="Garamond"/>
          <w:sz w:val="22"/>
          <w:szCs w:val="22"/>
        </w:rPr>
        <w:t xml:space="preserve">Na </w:t>
      </w:r>
      <w:r w:rsidR="005D47AD">
        <w:rPr>
          <w:rFonts w:ascii="Garamond" w:hAnsi="Garamond"/>
          <w:sz w:val="22"/>
          <w:szCs w:val="22"/>
        </w:rPr>
        <w:t>podpis r</w:t>
      </w:r>
      <w:r w:rsidRPr="00DA243E">
        <w:rPr>
          <w:rFonts w:ascii="Garamond" w:hAnsi="Garamond"/>
          <w:sz w:val="22"/>
          <w:szCs w:val="22"/>
        </w:rPr>
        <w:t xml:space="preserve">ámcovej dohody s prílohami bude vyzvaný </w:t>
      </w:r>
      <w:r w:rsidRPr="00DA243E">
        <w:rPr>
          <w:rFonts w:ascii="Garamond" w:hAnsi="Garamond"/>
          <w:sz w:val="22"/>
          <w:szCs w:val="22"/>
          <w:u w:val="single"/>
        </w:rPr>
        <w:t>úspešný uchádzač</w:t>
      </w:r>
      <w:r w:rsidRPr="00DA243E">
        <w:rPr>
          <w:rFonts w:ascii="Garamond" w:hAnsi="Garamond"/>
          <w:sz w:val="22"/>
          <w:szCs w:val="22"/>
        </w:rPr>
        <w:t xml:space="preserve"> v procese poskytovania súčinnosti k uzatvoreniu zmluvy.</w:t>
      </w:r>
    </w:p>
    <w:p w14:paraId="7297B16C" w14:textId="77777777" w:rsidR="00AA2A50" w:rsidRPr="00DA243E" w:rsidRDefault="00AA2A50" w:rsidP="00AA2A50">
      <w:pPr>
        <w:rPr>
          <w:rFonts w:ascii="Garamond" w:eastAsia="Calibri" w:hAnsi="Garamond"/>
          <w:sz w:val="22"/>
          <w:szCs w:val="22"/>
        </w:rPr>
      </w:pPr>
    </w:p>
    <w:p w14:paraId="407E6775" w14:textId="77777777" w:rsidR="00AA2A50" w:rsidRPr="00DA243E" w:rsidRDefault="00AA2A50" w:rsidP="00AA2A50">
      <w:pPr>
        <w:pStyle w:val="Odsekzoznamu"/>
        <w:numPr>
          <w:ilvl w:val="0"/>
          <w:numId w:val="4"/>
        </w:numPr>
        <w:spacing w:line="276" w:lineRule="auto"/>
        <w:jc w:val="left"/>
        <w:rPr>
          <w:rFonts w:ascii="Garamond" w:eastAsia="Calibri" w:hAnsi="Garamond"/>
          <w:b/>
          <w:bCs/>
          <w:sz w:val="22"/>
          <w:szCs w:val="22"/>
        </w:rPr>
      </w:pPr>
      <w:r w:rsidRPr="00DA243E">
        <w:rPr>
          <w:rFonts w:ascii="Garamond" w:eastAsia="Calibri" w:hAnsi="Garamond"/>
          <w:b/>
          <w:bCs/>
          <w:sz w:val="22"/>
          <w:szCs w:val="22"/>
        </w:rPr>
        <w:t>Vyhodnotenie ponúk:</w:t>
      </w:r>
    </w:p>
    <w:p w14:paraId="4C53CAA5" w14:textId="4B3EC0EE" w:rsidR="00AA2A50" w:rsidRPr="00DA243E" w:rsidRDefault="00AA2A50" w:rsidP="00AA2A50">
      <w:pPr>
        <w:shd w:val="clear" w:color="auto" w:fill="FFFFFF" w:themeFill="background1"/>
        <w:ind w:left="426"/>
        <w:rPr>
          <w:rFonts w:ascii="Garamond" w:hAnsi="Garamond"/>
          <w:bCs/>
          <w:sz w:val="22"/>
          <w:szCs w:val="22"/>
        </w:rPr>
      </w:pPr>
      <w:r w:rsidRPr="00DA243E">
        <w:rPr>
          <w:rFonts w:ascii="Garamond" w:hAnsi="Garamond"/>
          <w:bCs/>
          <w:sz w:val="22"/>
          <w:szCs w:val="22"/>
        </w:rPr>
        <w:t xml:space="preserve">Obstarávateľ vyhodnocuje ponuky na základe kritéria na vyhodnotenie ponúk: </w:t>
      </w:r>
      <w:r w:rsidR="00FF68EA" w:rsidRPr="00FF68EA">
        <w:rPr>
          <w:rFonts w:ascii="Garamond" w:hAnsi="Garamond"/>
          <w:sz w:val="22"/>
          <w:szCs w:val="22"/>
        </w:rPr>
        <w:t>najnižšia celková</w:t>
      </w:r>
      <w:r w:rsidR="00E937BF">
        <w:rPr>
          <w:rFonts w:ascii="Garamond" w:hAnsi="Garamond"/>
          <w:sz w:val="22"/>
          <w:szCs w:val="22"/>
        </w:rPr>
        <w:t xml:space="preserve"> </w:t>
      </w:r>
      <w:r w:rsidR="00FF68EA" w:rsidRPr="00FF68EA">
        <w:rPr>
          <w:rFonts w:ascii="Garamond" w:hAnsi="Garamond"/>
          <w:sz w:val="22"/>
          <w:szCs w:val="22"/>
        </w:rPr>
        <w:t xml:space="preserve"> hodnotená cena v EUR bez DPH</w:t>
      </w:r>
      <w:r w:rsidRPr="00DA243E">
        <w:rPr>
          <w:rFonts w:ascii="Garamond" w:hAnsi="Garamond"/>
          <w:bCs/>
          <w:sz w:val="22"/>
          <w:szCs w:val="22"/>
        </w:rPr>
        <w:t xml:space="preserve">. Obstarávateľ zostaví poradie ponúk uchádzačov na základe predložených návrhov na plnenie kritéria </w:t>
      </w:r>
      <w:r w:rsidR="00E937BF">
        <w:rPr>
          <w:rFonts w:ascii="Garamond" w:hAnsi="Garamond"/>
          <w:bCs/>
          <w:sz w:val="22"/>
          <w:szCs w:val="22"/>
        </w:rPr>
        <w:t xml:space="preserve">celková hodnotená </w:t>
      </w:r>
      <w:r w:rsidRPr="00DA243E">
        <w:rPr>
          <w:rFonts w:ascii="Garamond" w:hAnsi="Garamond"/>
          <w:bCs/>
          <w:sz w:val="22"/>
          <w:szCs w:val="22"/>
        </w:rPr>
        <w:t xml:space="preserve">cena bez DPH, pričom na prvom mieste sa umiestni ponuka s najnižšou </w:t>
      </w:r>
      <w:r w:rsidR="00846A39">
        <w:rPr>
          <w:rFonts w:ascii="Garamond" w:hAnsi="Garamond"/>
          <w:bCs/>
          <w:sz w:val="22"/>
          <w:szCs w:val="22"/>
        </w:rPr>
        <w:t>celkovou hodnotenou</w:t>
      </w:r>
      <w:r w:rsidRPr="00DA243E">
        <w:rPr>
          <w:rFonts w:ascii="Garamond" w:hAnsi="Garamond"/>
          <w:bCs/>
          <w:sz w:val="22"/>
          <w:szCs w:val="22"/>
        </w:rPr>
        <w:t xml:space="preserve"> cenou celkom</w:t>
      </w:r>
      <w:r w:rsidRPr="00DA243E">
        <w:rPr>
          <w:rFonts w:ascii="Garamond" w:hAnsi="Garamond"/>
          <w:sz w:val="22"/>
          <w:szCs w:val="22"/>
        </w:rPr>
        <w:t xml:space="preserve"> </w:t>
      </w:r>
      <w:r w:rsidRPr="00DA243E">
        <w:rPr>
          <w:rFonts w:ascii="Garamond" w:hAnsi="Garamond"/>
          <w:bCs/>
          <w:sz w:val="22"/>
          <w:szCs w:val="22"/>
        </w:rPr>
        <w:t>bez DPH.</w:t>
      </w:r>
    </w:p>
    <w:p w14:paraId="4591FF4C" w14:textId="77777777" w:rsidR="00AA2A50" w:rsidRPr="00DA243E" w:rsidRDefault="00AA2A50" w:rsidP="00AA2A50">
      <w:pPr>
        <w:shd w:val="clear" w:color="auto" w:fill="FFFFFF" w:themeFill="background1"/>
        <w:ind w:left="426"/>
        <w:rPr>
          <w:rFonts w:ascii="Garamond" w:hAnsi="Garamond"/>
          <w:bCs/>
          <w:sz w:val="22"/>
          <w:szCs w:val="22"/>
        </w:rPr>
      </w:pPr>
      <w:r w:rsidRPr="00DA243E">
        <w:rPr>
          <w:rFonts w:ascii="Garamond" w:hAnsi="Garamond"/>
          <w:bCs/>
          <w:sz w:val="22"/>
          <w:szCs w:val="22"/>
        </w:rPr>
        <w:t>Obstarávateľ bude vyhodnocovať splnenie požiadaviek na predmet zákazky a splnenie podmienok účasti u uchádzača, ktorého ponuka sa predbežne umiestnila na prvom mieste v poradí.</w:t>
      </w:r>
    </w:p>
    <w:p w14:paraId="0CFBDAE8" w14:textId="2C513CB7" w:rsidR="00AA2A50" w:rsidRPr="00DA243E" w:rsidRDefault="00AA2A50" w:rsidP="00AA2A50">
      <w:pPr>
        <w:shd w:val="clear" w:color="auto" w:fill="FFFFFF" w:themeFill="background1"/>
        <w:ind w:left="426"/>
        <w:rPr>
          <w:rFonts w:ascii="Garamond" w:hAnsi="Garamond"/>
          <w:bCs/>
          <w:sz w:val="22"/>
          <w:szCs w:val="22"/>
        </w:rPr>
      </w:pPr>
      <w:r w:rsidRPr="00DA243E">
        <w:rPr>
          <w:rFonts w:ascii="Garamond" w:hAnsi="Garamond"/>
          <w:bCs/>
          <w:sz w:val="22"/>
          <w:szCs w:val="22"/>
        </w:rPr>
        <w:t xml:space="preserve">V prípade, že uchádzač predbežne nahradil doklady preukazujúce splnenie podmienok účasti uvedené v bode 10 Výzvy čestným vyhlásením podľa Prílohy č. </w:t>
      </w:r>
      <w:r w:rsidR="00B94A6F">
        <w:rPr>
          <w:rFonts w:ascii="Garamond" w:hAnsi="Garamond"/>
          <w:bCs/>
          <w:sz w:val="22"/>
          <w:szCs w:val="22"/>
        </w:rPr>
        <w:t>3</w:t>
      </w:r>
      <w:r w:rsidRPr="00DA243E">
        <w:rPr>
          <w:rFonts w:ascii="Garamond" w:hAnsi="Garamond"/>
          <w:bCs/>
          <w:sz w:val="22"/>
          <w:szCs w:val="22"/>
        </w:rPr>
        <w:t>, obstarávateľ môže vyzvať uchádzača na predloženie dokladov preukazujúcich splnenie podmienok účasti predbežne nahradenými čestným vyhlásením v lehote minimálne 2 pracovné d</w:t>
      </w:r>
      <w:r w:rsidR="00D846F3" w:rsidRPr="00DA243E">
        <w:rPr>
          <w:rFonts w:ascii="Garamond" w:hAnsi="Garamond"/>
          <w:bCs/>
          <w:sz w:val="22"/>
          <w:szCs w:val="22"/>
        </w:rPr>
        <w:t>n</w:t>
      </w:r>
      <w:r w:rsidRPr="00DA243E">
        <w:rPr>
          <w:rFonts w:ascii="Garamond" w:hAnsi="Garamond"/>
          <w:bCs/>
          <w:sz w:val="22"/>
          <w:szCs w:val="22"/>
        </w:rPr>
        <w:t>i, ak obstarávateľ neurčí dlhšiu lehotu. Ak uchádzač v stanovenej lehote nepredloží doklady preukazujúce splnenie podmienok účasti predbežne nahradené čestným vyhlásením, bude jeho ponuka vylúčená z vyhodnotenia.</w:t>
      </w:r>
    </w:p>
    <w:p w14:paraId="3509B705" w14:textId="77777777" w:rsidR="00AA2A50" w:rsidRPr="00DA243E" w:rsidRDefault="00AA2A50" w:rsidP="00AA2A50">
      <w:pPr>
        <w:shd w:val="clear" w:color="auto" w:fill="FFFFFF" w:themeFill="background1"/>
        <w:ind w:left="426"/>
        <w:rPr>
          <w:rFonts w:ascii="Garamond" w:hAnsi="Garamond"/>
          <w:bCs/>
          <w:sz w:val="22"/>
          <w:szCs w:val="22"/>
        </w:rPr>
      </w:pPr>
      <w:r w:rsidRPr="00DA243E">
        <w:rPr>
          <w:rFonts w:ascii="Garamond" w:hAnsi="Garamond"/>
          <w:bCs/>
          <w:sz w:val="22"/>
          <w:szCs w:val="22"/>
        </w:rPr>
        <w:t>Ak obstarávateľ pri vyhodnotení ponúk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Uchádzač predloží vysvetlenie najneskôr do dvoch pracovných dní, ak obstarávateľ neurčí dlhšiu lehotu. Ak uchádzač v stanovenej lehote nepredloží vysvetlenie, bude jeho ponuka vylúčená z vyhodnotenia.</w:t>
      </w:r>
    </w:p>
    <w:p w14:paraId="50BF1242" w14:textId="77777777" w:rsidR="00AA2A50" w:rsidRPr="00DA243E" w:rsidRDefault="00AA2A50" w:rsidP="00AA2A50">
      <w:pPr>
        <w:shd w:val="clear" w:color="auto" w:fill="FFFFFF" w:themeFill="background1"/>
        <w:ind w:left="426"/>
        <w:rPr>
          <w:rFonts w:ascii="Garamond" w:hAnsi="Garamond"/>
          <w:bCs/>
          <w:sz w:val="22"/>
          <w:szCs w:val="22"/>
        </w:rPr>
      </w:pPr>
      <w:r w:rsidRPr="00DA243E">
        <w:rPr>
          <w:rFonts w:ascii="Garamond" w:hAnsi="Garamond"/>
          <w:bCs/>
          <w:sz w:val="22"/>
          <w:szCs w:val="22"/>
        </w:rPr>
        <w:t>V prípade vylúčenia ponuky z vyhodnocovania, obstarávateľ uchádzačovi oznámi vylúčenie ponuky z vyhodnotenia a určí nové/aktualizované poradie ponúk a pristúpi k vyhodnoteniu ponuky, ktorá sa umiestnila na prvom mieste.</w:t>
      </w:r>
    </w:p>
    <w:p w14:paraId="4D2C46D7" w14:textId="77777777" w:rsidR="00AA2A50" w:rsidRPr="00DA243E" w:rsidRDefault="00AA2A50" w:rsidP="00AA2A50">
      <w:pPr>
        <w:shd w:val="clear" w:color="auto" w:fill="FFFFFF" w:themeFill="background1"/>
        <w:ind w:left="426"/>
        <w:rPr>
          <w:rFonts w:ascii="Garamond" w:hAnsi="Garamond"/>
          <w:bCs/>
          <w:sz w:val="22"/>
          <w:szCs w:val="22"/>
        </w:rPr>
      </w:pPr>
      <w:r w:rsidRPr="00DA243E">
        <w:rPr>
          <w:rFonts w:ascii="Garamond" w:hAnsi="Garamond"/>
          <w:bCs/>
          <w:sz w:val="22"/>
          <w:szCs w:val="22"/>
        </w:rPr>
        <w:t>Po vyhodnotení ponuky obstarávateľ písomne oznámi všetkým uchádzačom výsledok vyhodnotenia ponúk vrátane poradia uchádzačov. Úspešnému uchádzačovi alebo uchádzačom oznámia, že jeho ponuku alebo ponuky prijímajú. Neúspešnému uchádzačovi oznámia, že neuspel a dôvody neprijatia jeho ponuky.</w:t>
      </w:r>
    </w:p>
    <w:p w14:paraId="2EF9DC65" w14:textId="44ADE432" w:rsidR="00AA2A50" w:rsidRPr="00DA243E" w:rsidRDefault="00AA2A50" w:rsidP="00D846F3">
      <w:pPr>
        <w:shd w:val="clear" w:color="auto" w:fill="FFFFFF" w:themeFill="background1"/>
        <w:ind w:left="426"/>
        <w:rPr>
          <w:rFonts w:ascii="Garamond" w:hAnsi="Garamond"/>
          <w:bCs/>
          <w:sz w:val="22"/>
          <w:szCs w:val="22"/>
        </w:rPr>
      </w:pPr>
      <w:r w:rsidRPr="00DA243E">
        <w:rPr>
          <w:rFonts w:ascii="Garamond" w:hAnsi="Garamond"/>
          <w:bCs/>
          <w:sz w:val="22"/>
          <w:szCs w:val="22"/>
        </w:rPr>
        <w:t>Úspešný uchádzač bude vyzvaný na poskytnutie súčinnosti k podpisu zmluvy</w:t>
      </w:r>
      <w:r w:rsidR="00D846F3" w:rsidRPr="00DA243E">
        <w:rPr>
          <w:rFonts w:ascii="Garamond" w:hAnsi="Garamond"/>
          <w:bCs/>
          <w:sz w:val="22"/>
          <w:szCs w:val="22"/>
        </w:rPr>
        <w:t>.</w:t>
      </w:r>
    </w:p>
    <w:p w14:paraId="4288D80C" w14:textId="77777777" w:rsidR="00AA2A50" w:rsidRPr="00DA243E" w:rsidRDefault="00AA2A50" w:rsidP="00AA2A50">
      <w:pPr>
        <w:shd w:val="clear" w:color="auto" w:fill="FFFFFF" w:themeFill="background1"/>
        <w:ind w:left="426"/>
        <w:rPr>
          <w:rFonts w:ascii="Garamond" w:hAnsi="Garamond"/>
          <w:bCs/>
          <w:sz w:val="22"/>
          <w:szCs w:val="22"/>
        </w:rPr>
      </w:pPr>
    </w:p>
    <w:p w14:paraId="16D51788" w14:textId="77777777" w:rsidR="00AA2A50" w:rsidRDefault="00AA2A50" w:rsidP="00AA2A50">
      <w:pPr>
        <w:ind w:left="426"/>
        <w:rPr>
          <w:rFonts w:ascii="Garamond" w:hAnsi="Garamond"/>
          <w:bCs/>
          <w:sz w:val="22"/>
          <w:szCs w:val="22"/>
        </w:rPr>
      </w:pPr>
      <w:r w:rsidRPr="00DA243E">
        <w:rPr>
          <w:rFonts w:ascii="Garamond" w:hAnsi="Garamond"/>
          <w:bCs/>
          <w:sz w:val="22"/>
          <w:szCs w:val="22"/>
        </w:rPr>
        <w:t>V prípade, ak uchádzač, ktorého ponuka sa po vyhodnotení ponúk umiestnila na prvom mieste neposkytne v stanovenom termíne súčinnosť podľa predchádzajúceho bodu, nenahradí navrhovaného subdodávateľa v stanovenej lehote, prípadne odmietne podpísať zmluvu, obstarávateľ pristúpi k vyhodnoteniu ponuky, ktorá sa umiestnila na druhom mieste s vykonaním úkonov uvedených v predchádzajúcich bodoch.</w:t>
      </w:r>
    </w:p>
    <w:p w14:paraId="7F0FD73F" w14:textId="77777777" w:rsidR="00DA243E" w:rsidRDefault="00DA243E" w:rsidP="00AA2A50">
      <w:pPr>
        <w:ind w:left="426"/>
        <w:rPr>
          <w:rFonts w:ascii="Garamond" w:hAnsi="Garamond"/>
          <w:bCs/>
          <w:sz w:val="22"/>
          <w:szCs w:val="22"/>
        </w:rPr>
      </w:pPr>
    </w:p>
    <w:p w14:paraId="245369AD" w14:textId="77777777" w:rsidR="00DA243E" w:rsidRPr="00DA243E" w:rsidRDefault="00DA243E" w:rsidP="00AA2A50">
      <w:pPr>
        <w:ind w:left="426"/>
        <w:rPr>
          <w:rFonts w:ascii="Garamond" w:hAnsi="Garamond"/>
          <w:bCs/>
          <w:sz w:val="22"/>
          <w:szCs w:val="22"/>
        </w:rPr>
      </w:pPr>
    </w:p>
    <w:p w14:paraId="07F487B7" w14:textId="77777777" w:rsidR="00AA2A50" w:rsidRPr="00DA243E" w:rsidRDefault="00AA2A50" w:rsidP="00AA2A50">
      <w:pPr>
        <w:ind w:left="426"/>
        <w:rPr>
          <w:rFonts w:ascii="Garamond" w:hAnsi="Garamond"/>
          <w:bCs/>
          <w:sz w:val="22"/>
          <w:szCs w:val="22"/>
        </w:rPr>
      </w:pPr>
    </w:p>
    <w:p w14:paraId="4B0719A6" w14:textId="77777777" w:rsidR="00AA2A50" w:rsidRPr="00DA243E" w:rsidRDefault="00AA2A50" w:rsidP="00AA2A50">
      <w:pPr>
        <w:pStyle w:val="Odsekzoznamu"/>
        <w:numPr>
          <w:ilvl w:val="0"/>
          <w:numId w:val="4"/>
        </w:numPr>
        <w:spacing w:line="276" w:lineRule="auto"/>
        <w:ind w:left="425" w:hanging="425"/>
        <w:jc w:val="left"/>
        <w:rPr>
          <w:rFonts w:ascii="Garamond" w:hAnsi="Garamond"/>
          <w:b/>
          <w:bCs/>
          <w:sz w:val="22"/>
          <w:szCs w:val="22"/>
        </w:rPr>
      </w:pPr>
      <w:r w:rsidRPr="00DA243E">
        <w:rPr>
          <w:rFonts w:ascii="Garamond" w:hAnsi="Garamond"/>
          <w:b/>
          <w:bCs/>
          <w:sz w:val="22"/>
          <w:szCs w:val="22"/>
        </w:rPr>
        <w:t xml:space="preserve">Jazyk, v ktorom možno predložiť ponuky: </w:t>
      </w:r>
      <w:r w:rsidRPr="00DA243E">
        <w:rPr>
          <w:rFonts w:ascii="Garamond" w:hAnsi="Garamond"/>
          <w:sz w:val="22"/>
          <w:szCs w:val="22"/>
        </w:rPr>
        <w:t>Štátny jazyk, slovenský jazyk (alebo český jazyk)</w:t>
      </w:r>
    </w:p>
    <w:p w14:paraId="6A6FC88C" w14:textId="77777777" w:rsidR="00AA2A50" w:rsidRPr="00DA243E" w:rsidRDefault="00AA2A50" w:rsidP="00AA2A50">
      <w:pPr>
        <w:pStyle w:val="Odsekzoznamu"/>
        <w:ind w:left="360"/>
        <w:rPr>
          <w:rFonts w:ascii="Garamond" w:hAnsi="Garamond"/>
          <w:b/>
          <w:bCs/>
          <w:sz w:val="22"/>
          <w:szCs w:val="22"/>
        </w:rPr>
      </w:pPr>
    </w:p>
    <w:p w14:paraId="5D6D9B7E" w14:textId="77777777" w:rsidR="00AA2A50" w:rsidRPr="00DA243E" w:rsidRDefault="00AA2A50" w:rsidP="00AA2A50">
      <w:pPr>
        <w:pStyle w:val="Odsekzoznamu"/>
        <w:numPr>
          <w:ilvl w:val="0"/>
          <w:numId w:val="4"/>
        </w:numPr>
        <w:rPr>
          <w:rFonts w:ascii="Garamond" w:hAnsi="Garamond"/>
          <w:b/>
          <w:bCs/>
          <w:sz w:val="22"/>
          <w:szCs w:val="22"/>
        </w:rPr>
      </w:pPr>
      <w:r w:rsidRPr="00DA243E">
        <w:rPr>
          <w:rFonts w:ascii="Garamond" w:hAnsi="Garamond"/>
          <w:b/>
          <w:bCs/>
          <w:sz w:val="22"/>
          <w:szCs w:val="22"/>
        </w:rPr>
        <w:t xml:space="preserve">Zákazka sa týka projektu / programu financovaného z fondov EÚ: </w:t>
      </w:r>
      <w:r w:rsidRPr="00DA243E">
        <w:rPr>
          <w:rFonts w:ascii="Garamond" w:hAnsi="Garamond"/>
          <w:sz w:val="22"/>
          <w:szCs w:val="22"/>
        </w:rPr>
        <w:t>vlastné zdroje obstarávateľa</w:t>
      </w:r>
    </w:p>
    <w:p w14:paraId="50F31B8C" w14:textId="77777777" w:rsidR="00AA2A50" w:rsidRPr="00DA243E" w:rsidRDefault="00AA2A50" w:rsidP="00AA2A50">
      <w:pPr>
        <w:pStyle w:val="Odsekzoznamu"/>
        <w:rPr>
          <w:rFonts w:ascii="Garamond" w:hAnsi="Garamond"/>
          <w:b/>
          <w:bCs/>
          <w:sz w:val="22"/>
          <w:szCs w:val="22"/>
        </w:rPr>
      </w:pPr>
    </w:p>
    <w:p w14:paraId="19749D7B" w14:textId="77777777" w:rsidR="00AA2A50" w:rsidRPr="00DA243E" w:rsidRDefault="00AA2A50" w:rsidP="00AA2A50">
      <w:pPr>
        <w:pStyle w:val="Odsekzoznamu"/>
        <w:numPr>
          <w:ilvl w:val="0"/>
          <w:numId w:val="4"/>
        </w:numPr>
        <w:rPr>
          <w:rFonts w:ascii="Garamond" w:hAnsi="Garamond"/>
          <w:b/>
          <w:bCs/>
          <w:sz w:val="22"/>
          <w:szCs w:val="22"/>
        </w:rPr>
      </w:pPr>
      <w:r w:rsidRPr="00DA243E">
        <w:rPr>
          <w:rFonts w:ascii="Garamond" w:hAnsi="Garamond"/>
          <w:b/>
          <w:bCs/>
          <w:sz w:val="22"/>
          <w:szCs w:val="22"/>
        </w:rPr>
        <w:t xml:space="preserve">Lehota viazanosti cenovej ponuky: </w:t>
      </w:r>
      <w:r w:rsidRPr="00DA243E">
        <w:rPr>
          <w:rFonts w:ascii="Garamond" w:hAnsi="Garamond"/>
          <w:sz w:val="22"/>
          <w:szCs w:val="22"/>
        </w:rPr>
        <w:t>6 mesiacov</w:t>
      </w:r>
    </w:p>
    <w:p w14:paraId="29CA466F" w14:textId="77777777" w:rsidR="00AA2A50" w:rsidRPr="00DA243E" w:rsidRDefault="00AA2A50" w:rsidP="00AA2A50">
      <w:pPr>
        <w:pStyle w:val="Odsekzoznamu"/>
        <w:rPr>
          <w:rFonts w:ascii="Garamond" w:hAnsi="Garamond"/>
          <w:b/>
          <w:bCs/>
          <w:sz w:val="22"/>
          <w:szCs w:val="22"/>
        </w:rPr>
      </w:pPr>
    </w:p>
    <w:p w14:paraId="4FFCE67E" w14:textId="77777777" w:rsidR="00AA2A50" w:rsidRPr="00DA243E" w:rsidRDefault="00AA2A50" w:rsidP="00AA2A50">
      <w:pPr>
        <w:pStyle w:val="Odsekzoznamu"/>
        <w:numPr>
          <w:ilvl w:val="0"/>
          <w:numId w:val="4"/>
        </w:numPr>
        <w:rPr>
          <w:rFonts w:ascii="Garamond" w:hAnsi="Garamond"/>
          <w:color w:val="000000"/>
          <w:sz w:val="22"/>
          <w:szCs w:val="22"/>
        </w:rPr>
      </w:pPr>
      <w:r w:rsidRPr="00DA243E">
        <w:rPr>
          <w:rFonts w:ascii="Garamond" w:hAnsi="Garamond"/>
          <w:b/>
          <w:bCs/>
          <w:sz w:val="22"/>
          <w:szCs w:val="22"/>
        </w:rPr>
        <w:t xml:space="preserve">Obhliadka miesta: </w:t>
      </w:r>
      <w:r w:rsidRPr="00DA243E">
        <w:rPr>
          <w:rFonts w:ascii="Garamond" w:hAnsi="Garamond"/>
          <w:sz w:val="22"/>
          <w:szCs w:val="22"/>
        </w:rPr>
        <w:t>nie</w:t>
      </w:r>
      <w:r w:rsidRPr="00DA243E">
        <w:rPr>
          <w:rFonts w:ascii="Garamond" w:hAnsi="Garamond"/>
          <w:color w:val="000000"/>
          <w:sz w:val="22"/>
          <w:szCs w:val="22"/>
        </w:rPr>
        <w:t>.</w:t>
      </w:r>
    </w:p>
    <w:p w14:paraId="34234545" w14:textId="77777777" w:rsidR="00AA2A50" w:rsidRPr="00DA243E" w:rsidRDefault="00AA2A50" w:rsidP="00AA2A50">
      <w:pPr>
        <w:rPr>
          <w:rFonts w:ascii="Garamond" w:hAnsi="Garamond"/>
          <w:color w:val="000000"/>
          <w:sz w:val="22"/>
          <w:szCs w:val="22"/>
        </w:rPr>
      </w:pPr>
    </w:p>
    <w:p w14:paraId="48252535" w14:textId="77777777" w:rsidR="00AA2A50" w:rsidRPr="00DA243E" w:rsidRDefault="00AA2A50" w:rsidP="00AA2A50">
      <w:pPr>
        <w:pStyle w:val="Odsekzoznamu"/>
        <w:numPr>
          <w:ilvl w:val="0"/>
          <w:numId w:val="4"/>
        </w:numPr>
        <w:jc w:val="left"/>
        <w:rPr>
          <w:rFonts w:ascii="Garamond" w:hAnsi="Garamond"/>
          <w:b/>
          <w:bCs/>
          <w:color w:val="000000"/>
          <w:sz w:val="22"/>
          <w:szCs w:val="22"/>
        </w:rPr>
      </w:pPr>
      <w:r w:rsidRPr="00DA243E">
        <w:rPr>
          <w:rFonts w:ascii="Garamond" w:hAnsi="Garamond"/>
          <w:b/>
          <w:bCs/>
          <w:color w:val="000000"/>
          <w:sz w:val="22"/>
          <w:szCs w:val="22"/>
        </w:rPr>
        <w:t>Doplňujúce informácie:</w:t>
      </w:r>
    </w:p>
    <w:p w14:paraId="1D70C779" w14:textId="77777777" w:rsidR="00AA2A50" w:rsidRPr="00DA243E" w:rsidRDefault="00AA2A50" w:rsidP="00AA2A50">
      <w:pPr>
        <w:ind w:left="426"/>
        <w:rPr>
          <w:rFonts w:ascii="Garamond" w:hAnsi="Garamond"/>
          <w:sz w:val="22"/>
          <w:szCs w:val="22"/>
        </w:rPr>
      </w:pPr>
      <w:r w:rsidRPr="00DA243E">
        <w:rPr>
          <w:rFonts w:ascii="Garamond" w:hAnsi="Garamond"/>
          <w:sz w:val="22"/>
          <w:szCs w:val="22"/>
        </w:rPr>
        <w:t>Obstarávateľ si vyhradzuje právo neprijať ani jednu z predložených ponúk a/alebo kedykoľvek zrušiť túto súťaž. Všetky náklady spojené s predložením ponúk znáša uchádzač. Ak úspešný uchádzač neuzavrie zmluvu s obstarávateľom, obstarávateľ môžu rokovať o uzavretí zmluvy s ďalšími uchádzačmi v poradí.</w:t>
      </w:r>
    </w:p>
    <w:p w14:paraId="0AA13EC8" w14:textId="77777777" w:rsidR="00AA2A50" w:rsidRPr="00DA243E" w:rsidRDefault="00AA2A50" w:rsidP="00AA2A50">
      <w:pPr>
        <w:pStyle w:val="Odsekzoznamu"/>
        <w:ind w:left="360"/>
        <w:rPr>
          <w:rFonts w:ascii="Garamond" w:hAnsi="Garamond"/>
          <w:sz w:val="22"/>
          <w:szCs w:val="22"/>
        </w:rPr>
      </w:pPr>
    </w:p>
    <w:p w14:paraId="66F23F9E" w14:textId="77777777" w:rsidR="00AA2A50" w:rsidRPr="00DA243E" w:rsidRDefault="00AA2A50" w:rsidP="00AA2A50">
      <w:pPr>
        <w:pStyle w:val="Odsekzoznamu"/>
        <w:ind w:left="360"/>
        <w:rPr>
          <w:rFonts w:ascii="Garamond" w:hAnsi="Garamond"/>
          <w:sz w:val="22"/>
          <w:szCs w:val="22"/>
        </w:rPr>
      </w:pPr>
    </w:p>
    <w:p w14:paraId="13AECB89" w14:textId="77777777" w:rsidR="00AA2A50" w:rsidRPr="00DA243E" w:rsidRDefault="00AA2A50" w:rsidP="00AA2A50">
      <w:pPr>
        <w:jc w:val="center"/>
        <w:rPr>
          <w:rFonts w:ascii="Garamond" w:hAnsi="Garamond"/>
          <w:sz w:val="22"/>
          <w:szCs w:val="22"/>
        </w:rPr>
      </w:pPr>
    </w:p>
    <w:p w14:paraId="33C2F992" w14:textId="77777777" w:rsidR="00AA2A50" w:rsidRPr="00DA243E" w:rsidRDefault="00AA2A50" w:rsidP="00AA2A50">
      <w:pPr>
        <w:shd w:val="clear" w:color="auto" w:fill="FFFFFF"/>
        <w:tabs>
          <w:tab w:val="left" w:pos="284"/>
        </w:tabs>
        <w:rPr>
          <w:rFonts w:ascii="Garamond" w:hAnsi="Garamond"/>
          <w:sz w:val="22"/>
          <w:szCs w:val="22"/>
        </w:rPr>
      </w:pPr>
    </w:p>
    <w:p w14:paraId="59ED35B9" w14:textId="77777777" w:rsidR="00AA2A50" w:rsidRPr="00DA243E" w:rsidRDefault="00AA2A50" w:rsidP="00AA2A50">
      <w:pPr>
        <w:shd w:val="clear" w:color="auto" w:fill="FFFFFF"/>
        <w:tabs>
          <w:tab w:val="left" w:pos="284"/>
        </w:tabs>
        <w:rPr>
          <w:rFonts w:ascii="Garamond" w:hAnsi="Garamond"/>
          <w:sz w:val="22"/>
          <w:szCs w:val="22"/>
        </w:rPr>
      </w:pPr>
      <w:r w:rsidRPr="00DA243E">
        <w:rPr>
          <w:rFonts w:ascii="Garamond" w:hAnsi="Garamond"/>
          <w:sz w:val="22"/>
          <w:szCs w:val="22"/>
        </w:rPr>
        <w:t>Prílohy:</w:t>
      </w:r>
    </w:p>
    <w:p w14:paraId="7C32D252" w14:textId="22316A09" w:rsidR="00AA2A50" w:rsidRDefault="00AA2A50" w:rsidP="00AA2A50">
      <w:pPr>
        <w:numPr>
          <w:ilvl w:val="0"/>
          <w:numId w:val="1"/>
        </w:numPr>
        <w:ind w:left="720"/>
        <w:contextualSpacing/>
        <w:jc w:val="left"/>
        <w:rPr>
          <w:rFonts w:ascii="Garamond" w:eastAsia="Calibri" w:hAnsi="Garamond"/>
          <w:sz w:val="22"/>
          <w:szCs w:val="22"/>
        </w:rPr>
      </w:pPr>
      <w:r w:rsidRPr="00DA243E">
        <w:rPr>
          <w:rFonts w:ascii="Garamond" w:eastAsia="Calibri" w:hAnsi="Garamond"/>
          <w:sz w:val="22"/>
          <w:szCs w:val="22"/>
        </w:rPr>
        <w:t>Príloha č. 1:</w:t>
      </w:r>
      <w:r w:rsidRPr="00DA243E">
        <w:rPr>
          <w:rFonts w:ascii="Garamond" w:eastAsia="Calibri" w:hAnsi="Garamond"/>
          <w:sz w:val="22"/>
          <w:szCs w:val="22"/>
        </w:rPr>
        <w:tab/>
      </w:r>
      <w:r w:rsidR="00A14E3A">
        <w:rPr>
          <w:rFonts w:ascii="Garamond" w:eastAsia="Calibri" w:hAnsi="Garamond"/>
          <w:sz w:val="22"/>
          <w:szCs w:val="22"/>
        </w:rPr>
        <w:t>Opis</w:t>
      </w:r>
      <w:r w:rsidR="00BA47F9" w:rsidRPr="00BA47F9">
        <w:rPr>
          <w:rFonts w:ascii="Garamond" w:eastAsia="Calibri" w:hAnsi="Garamond"/>
          <w:sz w:val="22"/>
          <w:szCs w:val="22"/>
        </w:rPr>
        <w:t xml:space="preserve"> predmetu zákazky </w:t>
      </w:r>
    </w:p>
    <w:p w14:paraId="7241C2B7" w14:textId="71464B1B" w:rsidR="00A14E3A" w:rsidRPr="00DA243E" w:rsidRDefault="00A14E3A" w:rsidP="00AA2A50">
      <w:pPr>
        <w:numPr>
          <w:ilvl w:val="0"/>
          <w:numId w:val="1"/>
        </w:numPr>
        <w:ind w:left="720"/>
        <w:contextualSpacing/>
        <w:jc w:val="left"/>
        <w:rPr>
          <w:rFonts w:ascii="Garamond" w:eastAsia="Calibri" w:hAnsi="Garamond"/>
          <w:sz w:val="22"/>
          <w:szCs w:val="22"/>
        </w:rPr>
      </w:pPr>
      <w:r w:rsidRPr="00641B59">
        <w:rPr>
          <w:rFonts w:ascii="Garamond" w:eastAsia="Calibri" w:hAnsi="Garamond"/>
          <w:sz w:val="22"/>
          <w:szCs w:val="22"/>
        </w:rPr>
        <w:t>Príloha č. 2:</w:t>
      </w:r>
      <w:r>
        <w:rPr>
          <w:rFonts w:ascii="Garamond" w:eastAsia="Calibri" w:hAnsi="Garamond"/>
          <w:sz w:val="22"/>
          <w:szCs w:val="22"/>
        </w:rPr>
        <w:tab/>
        <w:t>Cenová tabuľka a návrh uchádzača na plnenie kritérií</w:t>
      </w:r>
    </w:p>
    <w:p w14:paraId="68EA62E2" w14:textId="4317DDF1" w:rsidR="00AA2A50" w:rsidRPr="00641B59" w:rsidRDefault="00AA2A50" w:rsidP="00AA2A50">
      <w:pPr>
        <w:numPr>
          <w:ilvl w:val="0"/>
          <w:numId w:val="1"/>
        </w:numPr>
        <w:ind w:left="720"/>
        <w:contextualSpacing/>
        <w:jc w:val="left"/>
        <w:rPr>
          <w:rFonts w:ascii="Garamond" w:eastAsia="Calibri" w:hAnsi="Garamond"/>
          <w:sz w:val="22"/>
          <w:szCs w:val="22"/>
        </w:rPr>
      </w:pPr>
      <w:r w:rsidRPr="00641B59">
        <w:rPr>
          <w:rFonts w:ascii="Garamond" w:eastAsia="Calibri" w:hAnsi="Garamond"/>
          <w:sz w:val="22"/>
          <w:szCs w:val="22"/>
        </w:rPr>
        <w:t xml:space="preserve">Príloha č. </w:t>
      </w:r>
      <w:r w:rsidR="00A14E3A">
        <w:rPr>
          <w:rFonts w:ascii="Garamond" w:eastAsia="Calibri" w:hAnsi="Garamond"/>
          <w:sz w:val="22"/>
          <w:szCs w:val="22"/>
        </w:rPr>
        <w:t>3</w:t>
      </w:r>
      <w:r w:rsidRPr="00641B59">
        <w:rPr>
          <w:rFonts w:ascii="Garamond" w:eastAsia="Calibri" w:hAnsi="Garamond"/>
          <w:sz w:val="22"/>
          <w:szCs w:val="22"/>
        </w:rPr>
        <w:t>:</w:t>
      </w:r>
      <w:r w:rsidRPr="00641B59">
        <w:rPr>
          <w:rFonts w:ascii="Garamond" w:eastAsia="Calibri" w:hAnsi="Garamond"/>
          <w:sz w:val="22"/>
          <w:szCs w:val="22"/>
        </w:rPr>
        <w:tab/>
        <w:t>Čestné vyhlásenie uchádzača</w:t>
      </w:r>
    </w:p>
    <w:p w14:paraId="02E06B0C" w14:textId="705823C8" w:rsidR="00AA2A50" w:rsidRPr="00DA243E" w:rsidRDefault="00AA2A50" w:rsidP="00AA2A50">
      <w:pPr>
        <w:numPr>
          <w:ilvl w:val="0"/>
          <w:numId w:val="1"/>
        </w:numPr>
        <w:ind w:left="720"/>
        <w:contextualSpacing/>
        <w:jc w:val="left"/>
        <w:rPr>
          <w:rFonts w:ascii="Garamond" w:eastAsia="Calibri" w:hAnsi="Garamond"/>
          <w:sz w:val="22"/>
          <w:szCs w:val="22"/>
        </w:rPr>
      </w:pPr>
      <w:r w:rsidRPr="00DA243E">
        <w:rPr>
          <w:rFonts w:ascii="Garamond" w:eastAsia="Calibri" w:hAnsi="Garamond"/>
          <w:sz w:val="22"/>
          <w:szCs w:val="22"/>
        </w:rPr>
        <w:t xml:space="preserve">Príloha č. </w:t>
      </w:r>
      <w:r w:rsidR="00A14E3A">
        <w:rPr>
          <w:rFonts w:ascii="Garamond" w:eastAsia="Calibri" w:hAnsi="Garamond"/>
          <w:sz w:val="22"/>
          <w:szCs w:val="22"/>
        </w:rPr>
        <w:t>4</w:t>
      </w:r>
      <w:r w:rsidRPr="00DA243E">
        <w:rPr>
          <w:rFonts w:ascii="Garamond" w:eastAsia="Calibri" w:hAnsi="Garamond"/>
          <w:sz w:val="22"/>
          <w:szCs w:val="22"/>
        </w:rPr>
        <w:t>:</w:t>
      </w:r>
      <w:r w:rsidRPr="00DA243E">
        <w:rPr>
          <w:rFonts w:ascii="Garamond" w:eastAsia="Calibri" w:hAnsi="Garamond"/>
          <w:sz w:val="22"/>
          <w:szCs w:val="22"/>
        </w:rPr>
        <w:tab/>
        <w:t>Čestné vyhlásenie dodávateľa – sankčné opatrenia</w:t>
      </w:r>
    </w:p>
    <w:p w14:paraId="767750E5" w14:textId="3BC75D93" w:rsidR="00AA2A50" w:rsidRPr="00DA243E" w:rsidRDefault="00AA2A50" w:rsidP="00AA2A50">
      <w:pPr>
        <w:numPr>
          <w:ilvl w:val="0"/>
          <w:numId w:val="1"/>
        </w:numPr>
        <w:ind w:left="720"/>
        <w:contextualSpacing/>
        <w:jc w:val="left"/>
        <w:rPr>
          <w:rFonts w:ascii="Garamond" w:eastAsia="Calibri" w:hAnsi="Garamond"/>
          <w:sz w:val="22"/>
          <w:szCs w:val="22"/>
        </w:rPr>
      </w:pPr>
      <w:r w:rsidRPr="00DA243E">
        <w:rPr>
          <w:rFonts w:ascii="Garamond" w:eastAsia="Calibri" w:hAnsi="Garamond"/>
          <w:sz w:val="22"/>
          <w:szCs w:val="22"/>
        </w:rPr>
        <w:t xml:space="preserve">Príloha č. </w:t>
      </w:r>
      <w:r w:rsidR="00A14E3A">
        <w:rPr>
          <w:rFonts w:ascii="Garamond" w:eastAsia="Calibri" w:hAnsi="Garamond"/>
          <w:sz w:val="22"/>
          <w:szCs w:val="22"/>
        </w:rPr>
        <w:t>5</w:t>
      </w:r>
      <w:r w:rsidRPr="00DA243E">
        <w:rPr>
          <w:rFonts w:ascii="Garamond" w:eastAsia="Calibri" w:hAnsi="Garamond"/>
          <w:sz w:val="22"/>
          <w:szCs w:val="22"/>
        </w:rPr>
        <w:t>:       Informačný formulár</w:t>
      </w:r>
    </w:p>
    <w:p w14:paraId="5A676178" w14:textId="53318E4F" w:rsidR="00AA2A50" w:rsidRPr="00DA243E" w:rsidRDefault="00AA2A50" w:rsidP="00AA2A50">
      <w:pPr>
        <w:numPr>
          <w:ilvl w:val="0"/>
          <w:numId w:val="1"/>
        </w:numPr>
        <w:ind w:left="720"/>
        <w:contextualSpacing/>
        <w:jc w:val="left"/>
        <w:rPr>
          <w:rFonts w:ascii="Garamond" w:eastAsia="Calibri" w:hAnsi="Garamond"/>
          <w:sz w:val="22"/>
          <w:szCs w:val="22"/>
        </w:rPr>
      </w:pPr>
      <w:r w:rsidRPr="00DA243E">
        <w:rPr>
          <w:rFonts w:ascii="Garamond" w:eastAsia="Calibri" w:hAnsi="Garamond"/>
          <w:sz w:val="22"/>
          <w:szCs w:val="22"/>
        </w:rPr>
        <w:t xml:space="preserve">Príloha č. </w:t>
      </w:r>
      <w:r w:rsidR="00A14E3A">
        <w:rPr>
          <w:rFonts w:ascii="Garamond" w:eastAsia="Calibri" w:hAnsi="Garamond"/>
          <w:sz w:val="22"/>
          <w:szCs w:val="22"/>
        </w:rPr>
        <w:t>6</w:t>
      </w:r>
      <w:r w:rsidRPr="00DA243E">
        <w:rPr>
          <w:rFonts w:ascii="Garamond" w:eastAsia="Calibri" w:hAnsi="Garamond"/>
          <w:sz w:val="22"/>
          <w:szCs w:val="22"/>
        </w:rPr>
        <w:t xml:space="preserve">:       Rámcová dohoda </w:t>
      </w:r>
      <w:r w:rsidR="00A14E3A" w:rsidRPr="00A14E3A">
        <w:rPr>
          <w:rFonts w:ascii="Garamond" w:eastAsia="Calibri" w:hAnsi="Garamond"/>
          <w:sz w:val="22"/>
          <w:szCs w:val="22"/>
        </w:rPr>
        <w:t>o vykonaní diela</w:t>
      </w:r>
    </w:p>
    <w:p w14:paraId="4B132850" w14:textId="77777777" w:rsidR="00AA2A50" w:rsidRPr="00DA243E" w:rsidRDefault="00AA2A50" w:rsidP="00AA2A50">
      <w:pPr>
        <w:spacing w:after="200"/>
        <w:ind w:left="360"/>
        <w:contextualSpacing/>
        <w:jc w:val="left"/>
        <w:rPr>
          <w:rFonts w:ascii="Garamond" w:hAnsi="Garamond"/>
          <w:sz w:val="22"/>
          <w:szCs w:val="22"/>
        </w:rPr>
      </w:pPr>
    </w:p>
    <w:p w14:paraId="1426AC12" w14:textId="77777777" w:rsidR="00AA2A50" w:rsidRPr="00DA243E" w:rsidRDefault="00AA2A50" w:rsidP="00AA2A50">
      <w:pPr>
        <w:ind w:left="360"/>
        <w:rPr>
          <w:rFonts w:ascii="Garamond" w:hAnsi="Garamond"/>
          <w:sz w:val="22"/>
          <w:szCs w:val="22"/>
        </w:rPr>
      </w:pPr>
    </w:p>
    <w:p w14:paraId="2AA3DA73" w14:textId="1E951666" w:rsidR="00AA2A50" w:rsidRPr="00DA243E" w:rsidRDefault="00AA2A50" w:rsidP="00AA2A50">
      <w:pPr>
        <w:rPr>
          <w:rFonts w:ascii="Garamond" w:hAnsi="Garamond"/>
          <w:sz w:val="22"/>
          <w:szCs w:val="22"/>
        </w:rPr>
      </w:pPr>
      <w:r w:rsidRPr="00DA243E">
        <w:rPr>
          <w:rFonts w:ascii="Garamond" w:hAnsi="Garamond"/>
          <w:sz w:val="22"/>
          <w:szCs w:val="22"/>
        </w:rPr>
        <w:t xml:space="preserve">V Bratislave dňa </w:t>
      </w:r>
      <w:r w:rsidR="00A91FE7">
        <w:rPr>
          <w:rFonts w:ascii="Garamond" w:hAnsi="Garamond"/>
          <w:sz w:val="22"/>
          <w:szCs w:val="22"/>
        </w:rPr>
        <w:t>03.08.2026</w:t>
      </w:r>
    </w:p>
    <w:p w14:paraId="6B00322F" w14:textId="77777777" w:rsidR="00AA2A50" w:rsidRPr="009C2FA7" w:rsidRDefault="00AA2A50" w:rsidP="00AA2A50">
      <w:pPr>
        <w:rPr>
          <w:rFonts w:ascii="Garamond" w:hAnsi="Garamond"/>
        </w:rPr>
      </w:pPr>
    </w:p>
    <w:p w14:paraId="01922F10" w14:textId="77777777" w:rsidR="00AA2A50" w:rsidRPr="009C2FA7" w:rsidRDefault="00AA2A50" w:rsidP="00AA2A50">
      <w:pPr>
        <w:rPr>
          <w:rFonts w:ascii="Garamond" w:hAnsi="Garamond"/>
        </w:rPr>
      </w:pPr>
    </w:p>
    <w:p w14:paraId="60242132" w14:textId="77777777" w:rsidR="00AA2A50" w:rsidRPr="009C2FA7" w:rsidRDefault="00AA2A50" w:rsidP="00AA2A50">
      <w:pPr>
        <w:rPr>
          <w:rFonts w:ascii="Garamond" w:hAnsi="Garamond"/>
        </w:rPr>
      </w:pPr>
    </w:p>
    <w:p w14:paraId="5D0703C5" w14:textId="77777777" w:rsidR="00AA2A50" w:rsidRPr="009C2FA7" w:rsidRDefault="00AA2A50" w:rsidP="00AA2A50">
      <w:pPr>
        <w:rPr>
          <w:rFonts w:ascii="Garamond" w:hAnsi="Garamond"/>
          <w:sz w:val="22"/>
          <w:szCs w:val="22"/>
        </w:rPr>
      </w:pPr>
    </w:p>
    <w:p w14:paraId="71288E61" w14:textId="77777777" w:rsidR="00AA2A50" w:rsidRPr="009C2FA7" w:rsidRDefault="00AA2A50" w:rsidP="00AA2A50">
      <w:pPr>
        <w:rPr>
          <w:rFonts w:ascii="Garamond" w:hAnsi="Garamond"/>
          <w:sz w:val="22"/>
          <w:szCs w:val="22"/>
        </w:rPr>
      </w:pPr>
      <w:r w:rsidRPr="009C2FA7">
        <w:rPr>
          <w:rFonts w:ascii="Garamond" w:hAnsi="Garamond"/>
          <w:sz w:val="22"/>
          <w:szCs w:val="22"/>
        </w:rPr>
        <w:t xml:space="preserve">                                                   _____________________________________</w:t>
      </w:r>
    </w:p>
    <w:p w14:paraId="3BEB1C12" w14:textId="77777777" w:rsidR="00AA2A50" w:rsidRPr="009C2FA7" w:rsidRDefault="00AA2A50" w:rsidP="00AA2A50">
      <w:pPr>
        <w:ind w:firstLine="2835"/>
        <w:rPr>
          <w:rFonts w:ascii="Garamond" w:eastAsia="Calibri" w:hAnsi="Garamond"/>
          <w:b/>
          <w:sz w:val="20"/>
        </w:rPr>
      </w:pPr>
      <w:r w:rsidRPr="009C2FA7">
        <w:rPr>
          <w:rFonts w:ascii="Garamond" w:eastAsia="Calibri" w:hAnsi="Garamond"/>
          <w:b/>
          <w:sz w:val="20"/>
        </w:rPr>
        <w:t>Dopravný podnik Bratislava, akciová spoločnosť</w:t>
      </w:r>
    </w:p>
    <w:p w14:paraId="45A0A9B1" w14:textId="77777777" w:rsidR="00AA2A50" w:rsidRPr="009C2FA7" w:rsidRDefault="00AA2A50" w:rsidP="00AA2A50">
      <w:pPr>
        <w:rPr>
          <w:rFonts w:ascii="Garamond" w:eastAsia="Calibri" w:hAnsi="Garamond"/>
          <w:sz w:val="20"/>
        </w:rPr>
      </w:pPr>
      <w:r w:rsidRPr="009C2FA7">
        <w:rPr>
          <w:rFonts w:ascii="Garamond" w:eastAsia="Calibri" w:hAnsi="Garamond"/>
          <w:sz w:val="20"/>
        </w:rPr>
        <w:t xml:space="preserve">                                                         JUDr. Barbora Notová</w:t>
      </w:r>
    </w:p>
    <w:p w14:paraId="3F9ACC42" w14:textId="74D3D929" w:rsidR="00AA2A50" w:rsidRPr="009C2FA7" w:rsidRDefault="00AA2A50" w:rsidP="00AA2A50">
      <w:pPr>
        <w:jc w:val="left"/>
        <w:rPr>
          <w:rFonts w:ascii="Garamond" w:eastAsia="Calibri" w:hAnsi="Garamond"/>
          <w:sz w:val="20"/>
        </w:rPr>
      </w:pPr>
      <w:r w:rsidRPr="009C2FA7">
        <w:rPr>
          <w:rFonts w:ascii="Garamond" w:eastAsia="Calibri" w:hAnsi="Garamond"/>
          <w:sz w:val="20"/>
        </w:rPr>
        <w:tab/>
        <w:t xml:space="preserve">                                           </w:t>
      </w:r>
      <w:r w:rsidR="00BA47F9" w:rsidRPr="00932974">
        <w:rPr>
          <w:rFonts w:ascii="Garamond" w:hAnsi="Garamond"/>
          <w:sz w:val="20"/>
        </w:rPr>
        <w:t>vedúca sekcie právnych služieb a kontroly</w:t>
      </w:r>
    </w:p>
    <w:p w14:paraId="309ADB77" w14:textId="77777777" w:rsidR="00AA2A50" w:rsidRPr="009C2FA7" w:rsidRDefault="00AA2A50" w:rsidP="00AA2A50">
      <w:pPr>
        <w:jc w:val="left"/>
        <w:rPr>
          <w:rFonts w:ascii="Garamond" w:eastAsia="Calibri" w:hAnsi="Garamond" w:cs="Arial"/>
          <w:sz w:val="20"/>
        </w:rPr>
      </w:pPr>
    </w:p>
    <w:p w14:paraId="6434F890" w14:textId="77777777" w:rsidR="00AA2A50" w:rsidRDefault="00AA2A50" w:rsidP="00AA2A50">
      <w:pPr>
        <w:jc w:val="center"/>
        <w:rPr>
          <w:rFonts w:ascii="Garamond" w:hAnsi="Garamond"/>
          <w:sz w:val="22"/>
          <w:szCs w:val="22"/>
        </w:rPr>
      </w:pPr>
    </w:p>
    <w:p w14:paraId="6A84D76F" w14:textId="5E2BFC79" w:rsidR="00AA2A50" w:rsidRPr="00B33ED9" w:rsidRDefault="00AA2A50" w:rsidP="00AA2A50">
      <w:pPr>
        <w:tabs>
          <w:tab w:val="left" w:pos="993"/>
        </w:tabs>
        <w:rPr>
          <w:rFonts w:ascii="Garamond" w:hAnsi="Garamond"/>
          <w:sz w:val="22"/>
          <w:szCs w:val="22"/>
        </w:rPr>
      </w:pPr>
      <w:r w:rsidRPr="00B33ED9">
        <w:rPr>
          <w:rFonts w:ascii="Garamond" w:hAnsi="Garamond"/>
          <w:sz w:val="22"/>
          <w:szCs w:val="22"/>
        </w:rPr>
        <w:t xml:space="preserve">                                                                              </w:t>
      </w:r>
    </w:p>
    <w:p w14:paraId="0549A10F" w14:textId="77777777" w:rsidR="00AA2A50" w:rsidRPr="00B33ED9" w:rsidRDefault="00AA2A50" w:rsidP="00AA2A50">
      <w:pPr>
        <w:rPr>
          <w:rFonts w:ascii="Garamond" w:hAnsi="Garamond"/>
          <w:sz w:val="22"/>
          <w:szCs w:val="22"/>
        </w:rPr>
      </w:pPr>
    </w:p>
    <w:p w14:paraId="74B466DB" w14:textId="77777777" w:rsidR="00AA2A50" w:rsidRPr="00B33ED9" w:rsidRDefault="00AA2A50" w:rsidP="00AA2A50">
      <w:pPr>
        <w:rPr>
          <w:rFonts w:ascii="Garamond" w:hAnsi="Garamond"/>
          <w:sz w:val="22"/>
          <w:szCs w:val="22"/>
        </w:rPr>
      </w:pPr>
      <w:r w:rsidRPr="00B33ED9">
        <w:rPr>
          <w:rFonts w:ascii="Garamond" w:hAnsi="Garamond"/>
          <w:sz w:val="22"/>
          <w:szCs w:val="22"/>
        </w:rPr>
        <w:t xml:space="preserve">                                                                              </w:t>
      </w:r>
      <w:r w:rsidRPr="00B33ED9">
        <w:rPr>
          <w:rFonts w:ascii="Garamond" w:hAnsi="Garamond"/>
          <w:b/>
          <w:sz w:val="22"/>
          <w:szCs w:val="22"/>
        </w:rPr>
        <w:t>Príloha č. 1</w:t>
      </w:r>
    </w:p>
    <w:p w14:paraId="47DAD86B" w14:textId="55EA8D22" w:rsidR="00AA2A50" w:rsidRPr="00B33ED9" w:rsidRDefault="00AA2A50" w:rsidP="00AA2A50">
      <w:pPr>
        <w:rPr>
          <w:rFonts w:ascii="Garamond" w:hAnsi="Garamond"/>
          <w:b/>
          <w:sz w:val="22"/>
          <w:szCs w:val="22"/>
        </w:rPr>
      </w:pPr>
      <w:r w:rsidRPr="00B33ED9">
        <w:rPr>
          <w:rFonts w:ascii="Garamond" w:hAnsi="Garamond"/>
          <w:b/>
          <w:sz w:val="22"/>
          <w:szCs w:val="22"/>
        </w:rPr>
        <w:t xml:space="preserve">                                                               </w:t>
      </w:r>
      <w:r w:rsidR="00A14E3A">
        <w:rPr>
          <w:rFonts w:ascii="Garamond" w:hAnsi="Garamond"/>
          <w:b/>
          <w:sz w:val="22"/>
          <w:szCs w:val="22"/>
        </w:rPr>
        <w:t>Opis predmetu zákazky</w:t>
      </w:r>
    </w:p>
    <w:p w14:paraId="31AD5A43" w14:textId="77777777" w:rsidR="00AA2A50" w:rsidRPr="00B33ED9" w:rsidRDefault="00AA2A50" w:rsidP="00AA2A50">
      <w:pPr>
        <w:jc w:val="left"/>
        <w:rPr>
          <w:rFonts w:ascii="Garamond" w:hAnsi="Garamond"/>
          <w:b/>
          <w:sz w:val="22"/>
          <w:szCs w:val="22"/>
        </w:rPr>
      </w:pPr>
    </w:p>
    <w:p w14:paraId="626C8A90" w14:textId="77777777" w:rsidR="00AA2A50" w:rsidRPr="00B33ED9" w:rsidRDefault="00AA2A50" w:rsidP="00AA2A50">
      <w:pPr>
        <w:jc w:val="left"/>
        <w:rPr>
          <w:rFonts w:ascii="Garamond" w:hAnsi="Garamond"/>
          <w:b/>
          <w:sz w:val="22"/>
          <w:szCs w:val="22"/>
        </w:rPr>
      </w:pPr>
      <w:r w:rsidRPr="00B33ED9">
        <w:rPr>
          <w:rFonts w:ascii="Garamond" w:hAnsi="Garamond"/>
          <w:b/>
          <w:sz w:val="22"/>
          <w:szCs w:val="22"/>
        </w:rPr>
        <w:t xml:space="preserve">Prílohu tvorí samostatný dokument s názvom: </w:t>
      </w:r>
    </w:p>
    <w:p w14:paraId="376EE8B5" w14:textId="0CB1FC94" w:rsidR="00AA2A50" w:rsidRPr="00B84C66" w:rsidRDefault="00AA2A50" w:rsidP="005A2852">
      <w:pPr>
        <w:ind w:firstLine="708"/>
        <w:jc w:val="left"/>
        <w:rPr>
          <w:rFonts w:ascii="Garamond" w:hAnsi="Garamond"/>
          <w:sz w:val="22"/>
          <w:szCs w:val="22"/>
        </w:rPr>
      </w:pPr>
      <w:r w:rsidRPr="00B33ED9">
        <w:rPr>
          <w:rFonts w:ascii="Garamond" w:hAnsi="Garamond"/>
          <w:bCs/>
          <w:i/>
          <w:iCs/>
          <w:sz w:val="22"/>
          <w:szCs w:val="22"/>
        </w:rPr>
        <w:t xml:space="preserve">Príloha č. 1 </w:t>
      </w:r>
      <w:r w:rsidR="00A14E3A" w:rsidRPr="00A14E3A">
        <w:rPr>
          <w:rFonts w:ascii="Garamond" w:hAnsi="Garamond"/>
          <w:bCs/>
          <w:i/>
          <w:iCs/>
          <w:sz w:val="22"/>
          <w:szCs w:val="22"/>
        </w:rPr>
        <w:t>Opis predmetu zákazky</w:t>
      </w:r>
      <w:r w:rsidRPr="00B33ED9">
        <w:rPr>
          <w:rFonts w:ascii="Garamond" w:hAnsi="Garamond"/>
          <w:sz w:val="22"/>
          <w:szCs w:val="22"/>
        </w:rPr>
        <w:t xml:space="preserve">                                                  </w:t>
      </w:r>
    </w:p>
    <w:p w14:paraId="34E231B6" w14:textId="77777777" w:rsidR="00AA2A50" w:rsidRPr="00B33ED9" w:rsidRDefault="00AA2A50" w:rsidP="00AA2A50">
      <w:pPr>
        <w:rPr>
          <w:rFonts w:ascii="Garamond" w:hAnsi="Garamond" w:cs="Calibri"/>
          <w:b/>
          <w:sz w:val="22"/>
          <w:szCs w:val="22"/>
        </w:rPr>
      </w:pPr>
    </w:p>
    <w:p w14:paraId="6499D14E" w14:textId="77777777" w:rsidR="00AA2A50" w:rsidRPr="00B33ED9" w:rsidRDefault="00AA2A50" w:rsidP="00AA2A50">
      <w:pPr>
        <w:rPr>
          <w:rFonts w:ascii="Garamond" w:hAnsi="Garamond" w:cs="Calibri"/>
          <w:b/>
          <w:sz w:val="22"/>
          <w:szCs w:val="22"/>
        </w:rPr>
      </w:pPr>
    </w:p>
    <w:p w14:paraId="628378E8" w14:textId="77777777" w:rsidR="00A14E3A" w:rsidRPr="00B33ED9" w:rsidRDefault="00A14E3A" w:rsidP="00A14E3A">
      <w:pPr>
        <w:ind w:right="401"/>
        <w:jc w:val="center"/>
        <w:rPr>
          <w:rFonts w:ascii="Garamond" w:hAnsi="Garamond" w:cs="Calibri"/>
          <w:b/>
          <w:sz w:val="22"/>
          <w:szCs w:val="22"/>
        </w:rPr>
      </w:pPr>
      <w:r w:rsidRPr="00B33ED9">
        <w:rPr>
          <w:rFonts w:ascii="Garamond" w:hAnsi="Garamond" w:cs="Calibri"/>
          <w:b/>
          <w:sz w:val="22"/>
          <w:szCs w:val="22"/>
        </w:rPr>
        <w:t xml:space="preserve">Príloha č. </w:t>
      </w:r>
      <w:r>
        <w:rPr>
          <w:rFonts w:ascii="Garamond" w:hAnsi="Garamond" w:cs="Calibri"/>
          <w:b/>
          <w:sz w:val="22"/>
          <w:szCs w:val="22"/>
        </w:rPr>
        <w:t>2</w:t>
      </w:r>
    </w:p>
    <w:p w14:paraId="54D7C9A7" w14:textId="77777777" w:rsidR="00A14E3A" w:rsidRDefault="00A14E3A" w:rsidP="00A14E3A">
      <w:pPr>
        <w:ind w:right="401"/>
        <w:jc w:val="center"/>
        <w:rPr>
          <w:rFonts w:ascii="Garamond" w:hAnsi="Garamond" w:cs="Calibri"/>
          <w:b/>
          <w:sz w:val="22"/>
          <w:szCs w:val="22"/>
        </w:rPr>
      </w:pPr>
      <w:r w:rsidRPr="00A14E3A">
        <w:rPr>
          <w:rFonts w:ascii="Garamond" w:hAnsi="Garamond" w:cs="Calibri"/>
          <w:b/>
          <w:sz w:val="22"/>
          <w:szCs w:val="22"/>
        </w:rPr>
        <w:t>Cenová tabuľka a návrh uchádzača na plnenie kritérií</w:t>
      </w:r>
    </w:p>
    <w:p w14:paraId="0094330E" w14:textId="1C611E65" w:rsidR="00A14E3A" w:rsidRPr="00B33ED9" w:rsidRDefault="00A14E3A" w:rsidP="00A14E3A">
      <w:pPr>
        <w:ind w:right="401"/>
        <w:jc w:val="center"/>
        <w:rPr>
          <w:rFonts w:ascii="Garamond" w:hAnsi="Garamond" w:cs="Arial"/>
          <w:b/>
          <w:sz w:val="22"/>
          <w:szCs w:val="22"/>
        </w:rPr>
      </w:pPr>
      <w:r w:rsidRPr="00B33ED9">
        <w:rPr>
          <w:rFonts w:ascii="Garamond" w:hAnsi="Garamond" w:cs="Calibri"/>
          <w:b/>
          <w:sz w:val="22"/>
          <w:szCs w:val="22"/>
        </w:rPr>
        <w:t xml:space="preserve"> </w:t>
      </w:r>
    </w:p>
    <w:p w14:paraId="50774D91" w14:textId="77777777" w:rsidR="00A14E3A" w:rsidRPr="00B33ED9" w:rsidRDefault="00A14E3A" w:rsidP="00A14E3A">
      <w:pPr>
        <w:jc w:val="left"/>
        <w:rPr>
          <w:rFonts w:ascii="Garamond" w:hAnsi="Garamond"/>
          <w:b/>
          <w:sz w:val="22"/>
          <w:szCs w:val="22"/>
        </w:rPr>
      </w:pPr>
      <w:r w:rsidRPr="00B33ED9">
        <w:rPr>
          <w:rFonts w:ascii="Garamond" w:hAnsi="Garamond"/>
          <w:b/>
          <w:sz w:val="22"/>
          <w:szCs w:val="22"/>
        </w:rPr>
        <w:t xml:space="preserve">Prílohu tvorí samostatný dokument s názvom: </w:t>
      </w:r>
    </w:p>
    <w:p w14:paraId="0BE79756" w14:textId="39F39AFF" w:rsidR="00A14E3A" w:rsidRDefault="00A14E3A" w:rsidP="00A14E3A">
      <w:pPr>
        <w:ind w:firstLine="708"/>
        <w:jc w:val="left"/>
        <w:rPr>
          <w:rFonts w:ascii="Garamond" w:hAnsi="Garamond"/>
          <w:bCs/>
          <w:i/>
          <w:iCs/>
          <w:sz w:val="22"/>
          <w:szCs w:val="22"/>
        </w:rPr>
      </w:pPr>
      <w:r w:rsidRPr="00B33ED9">
        <w:rPr>
          <w:rFonts w:ascii="Garamond" w:hAnsi="Garamond"/>
          <w:bCs/>
          <w:i/>
          <w:iCs/>
          <w:sz w:val="22"/>
          <w:szCs w:val="22"/>
        </w:rPr>
        <w:t xml:space="preserve">Príloha č. </w:t>
      </w:r>
      <w:r>
        <w:rPr>
          <w:rFonts w:ascii="Garamond" w:hAnsi="Garamond"/>
          <w:bCs/>
          <w:i/>
          <w:iCs/>
          <w:sz w:val="22"/>
          <w:szCs w:val="22"/>
        </w:rPr>
        <w:t>2</w:t>
      </w:r>
      <w:r w:rsidRPr="00B33ED9">
        <w:rPr>
          <w:rFonts w:ascii="Garamond" w:hAnsi="Garamond"/>
          <w:bCs/>
          <w:i/>
          <w:iCs/>
          <w:sz w:val="22"/>
          <w:szCs w:val="22"/>
        </w:rPr>
        <w:t xml:space="preserve"> </w:t>
      </w:r>
      <w:r w:rsidRPr="00A14E3A">
        <w:rPr>
          <w:rFonts w:ascii="Garamond" w:hAnsi="Garamond"/>
          <w:bCs/>
          <w:i/>
          <w:iCs/>
          <w:sz w:val="22"/>
          <w:szCs w:val="22"/>
        </w:rPr>
        <w:t>Cenová tabuľka a návrh uchádzača na plnenie kritérií</w:t>
      </w:r>
    </w:p>
    <w:p w14:paraId="471BDACF" w14:textId="77777777" w:rsidR="005112F9" w:rsidRDefault="005112F9" w:rsidP="00A14E3A">
      <w:pPr>
        <w:ind w:firstLine="708"/>
        <w:jc w:val="left"/>
        <w:rPr>
          <w:rFonts w:ascii="Garamond" w:hAnsi="Garamond"/>
          <w:bCs/>
          <w:i/>
          <w:iCs/>
          <w:sz w:val="22"/>
          <w:szCs w:val="22"/>
        </w:rPr>
      </w:pPr>
    </w:p>
    <w:p w14:paraId="056A5B05" w14:textId="77777777" w:rsidR="005112F9" w:rsidRDefault="005112F9" w:rsidP="00A14E3A">
      <w:pPr>
        <w:ind w:firstLine="708"/>
        <w:jc w:val="left"/>
        <w:rPr>
          <w:rFonts w:ascii="Garamond" w:hAnsi="Garamond"/>
          <w:b/>
          <w:bCs/>
          <w:sz w:val="22"/>
          <w:szCs w:val="22"/>
        </w:rPr>
      </w:pPr>
    </w:p>
    <w:p w14:paraId="3B591968" w14:textId="77777777" w:rsidR="00A14E3A" w:rsidRDefault="00A14E3A" w:rsidP="00AA2A50">
      <w:pPr>
        <w:ind w:right="401"/>
        <w:jc w:val="center"/>
        <w:rPr>
          <w:rFonts w:ascii="Garamond" w:hAnsi="Garamond" w:cs="Calibri"/>
          <w:b/>
          <w:sz w:val="22"/>
          <w:szCs w:val="22"/>
        </w:rPr>
      </w:pPr>
    </w:p>
    <w:p w14:paraId="16ECD896" w14:textId="31B917D4" w:rsidR="00AA2A50" w:rsidRPr="00B33ED9" w:rsidRDefault="00AA2A50" w:rsidP="00AA2A50">
      <w:pPr>
        <w:ind w:right="401"/>
        <w:jc w:val="center"/>
        <w:rPr>
          <w:rFonts w:ascii="Garamond" w:hAnsi="Garamond" w:cs="Calibri"/>
          <w:b/>
          <w:sz w:val="22"/>
          <w:szCs w:val="22"/>
        </w:rPr>
      </w:pPr>
      <w:r w:rsidRPr="00B33ED9">
        <w:rPr>
          <w:rFonts w:ascii="Garamond" w:hAnsi="Garamond" w:cs="Calibri"/>
          <w:b/>
          <w:sz w:val="22"/>
          <w:szCs w:val="22"/>
        </w:rPr>
        <w:t xml:space="preserve">Príloha č. </w:t>
      </w:r>
      <w:r w:rsidR="00A14E3A">
        <w:rPr>
          <w:rFonts w:ascii="Garamond" w:hAnsi="Garamond" w:cs="Calibri"/>
          <w:b/>
          <w:sz w:val="22"/>
          <w:szCs w:val="22"/>
        </w:rPr>
        <w:t>3</w:t>
      </w:r>
    </w:p>
    <w:p w14:paraId="173DA991" w14:textId="77777777" w:rsidR="00AA2A50" w:rsidRPr="00B33ED9" w:rsidRDefault="00AA2A50" w:rsidP="00AA2A50">
      <w:pPr>
        <w:ind w:right="401"/>
        <w:jc w:val="center"/>
        <w:rPr>
          <w:rFonts w:ascii="Garamond" w:hAnsi="Garamond" w:cs="Calibri"/>
          <w:b/>
          <w:sz w:val="22"/>
          <w:szCs w:val="22"/>
        </w:rPr>
      </w:pPr>
      <w:r w:rsidRPr="00B33ED9">
        <w:rPr>
          <w:rFonts w:ascii="Garamond" w:hAnsi="Garamond" w:cs="Calibri"/>
          <w:b/>
          <w:sz w:val="22"/>
          <w:szCs w:val="22"/>
        </w:rPr>
        <w:t>Čestné vyhlásenie uchádzača</w:t>
      </w:r>
    </w:p>
    <w:p w14:paraId="339EE68F" w14:textId="77777777" w:rsidR="00AA2A50" w:rsidRPr="00B33ED9" w:rsidRDefault="00AA2A50" w:rsidP="00AA2A50">
      <w:pPr>
        <w:ind w:right="401"/>
        <w:jc w:val="center"/>
        <w:rPr>
          <w:rFonts w:ascii="Garamond" w:hAnsi="Garamond" w:cs="Arial"/>
          <w:b/>
          <w:sz w:val="22"/>
          <w:szCs w:val="22"/>
        </w:rPr>
      </w:pPr>
      <w:r w:rsidRPr="00B33ED9">
        <w:rPr>
          <w:rFonts w:ascii="Garamond" w:hAnsi="Garamond" w:cs="Calibri"/>
          <w:b/>
          <w:sz w:val="22"/>
          <w:szCs w:val="22"/>
        </w:rPr>
        <w:t xml:space="preserve"> </w:t>
      </w:r>
    </w:p>
    <w:p w14:paraId="71FFCF57" w14:textId="77777777" w:rsidR="00AA2A50" w:rsidRPr="00B33ED9" w:rsidRDefault="00AA2A50" w:rsidP="00AA2A50">
      <w:pPr>
        <w:jc w:val="left"/>
        <w:rPr>
          <w:rFonts w:ascii="Garamond" w:hAnsi="Garamond"/>
          <w:b/>
          <w:sz w:val="22"/>
          <w:szCs w:val="22"/>
        </w:rPr>
      </w:pPr>
      <w:r w:rsidRPr="00B33ED9">
        <w:rPr>
          <w:rFonts w:ascii="Garamond" w:hAnsi="Garamond"/>
          <w:b/>
          <w:sz w:val="22"/>
          <w:szCs w:val="22"/>
        </w:rPr>
        <w:t xml:space="preserve">Prílohu tvorí samostatný dokument s názvom: </w:t>
      </w:r>
    </w:p>
    <w:p w14:paraId="010D4730" w14:textId="4CDE1531" w:rsidR="00AA2A50" w:rsidRDefault="00AA2A50" w:rsidP="005A2852">
      <w:pPr>
        <w:ind w:firstLine="708"/>
        <w:jc w:val="left"/>
        <w:rPr>
          <w:rFonts w:ascii="Garamond" w:hAnsi="Garamond"/>
          <w:b/>
          <w:bCs/>
          <w:sz w:val="22"/>
          <w:szCs w:val="22"/>
        </w:rPr>
      </w:pPr>
      <w:r w:rsidRPr="00B33ED9">
        <w:rPr>
          <w:rFonts w:ascii="Garamond" w:hAnsi="Garamond"/>
          <w:bCs/>
          <w:i/>
          <w:iCs/>
          <w:sz w:val="22"/>
          <w:szCs w:val="22"/>
        </w:rPr>
        <w:t>Príloha č.</w:t>
      </w:r>
      <w:r w:rsidR="00A14E3A">
        <w:rPr>
          <w:rFonts w:ascii="Garamond" w:hAnsi="Garamond"/>
          <w:bCs/>
          <w:i/>
          <w:iCs/>
          <w:sz w:val="22"/>
          <w:szCs w:val="22"/>
        </w:rPr>
        <w:t xml:space="preserve"> 3</w:t>
      </w:r>
      <w:r w:rsidRPr="00B33ED9">
        <w:rPr>
          <w:rFonts w:ascii="Garamond" w:hAnsi="Garamond"/>
          <w:bCs/>
          <w:i/>
          <w:iCs/>
          <w:sz w:val="22"/>
          <w:szCs w:val="22"/>
        </w:rPr>
        <w:t xml:space="preserve"> Čestné vyhlásenie uchádzača - súhl</w:t>
      </w:r>
      <w:r>
        <w:rPr>
          <w:rFonts w:ascii="Garamond" w:hAnsi="Garamond"/>
          <w:bCs/>
          <w:i/>
          <w:iCs/>
          <w:sz w:val="22"/>
          <w:szCs w:val="22"/>
        </w:rPr>
        <w:t>as</w:t>
      </w:r>
    </w:p>
    <w:p w14:paraId="7570A4BF" w14:textId="77777777" w:rsidR="00AA2A50" w:rsidRDefault="00AA2A50" w:rsidP="00AA2A50">
      <w:pPr>
        <w:jc w:val="center"/>
        <w:rPr>
          <w:rFonts w:ascii="Garamond" w:hAnsi="Garamond"/>
          <w:b/>
          <w:bCs/>
          <w:sz w:val="22"/>
          <w:szCs w:val="22"/>
        </w:rPr>
      </w:pPr>
    </w:p>
    <w:p w14:paraId="7D6D28F2" w14:textId="77777777" w:rsidR="00AA2A50" w:rsidRPr="00B33ED9" w:rsidRDefault="00AA2A50" w:rsidP="00AA2A50">
      <w:pPr>
        <w:jc w:val="center"/>
        <w:rPr>
          <w:rFonts w:ascii="Garamond" w:hAnsi="Garamond"/>
          <w:b/>
          <w:bCs/>
          <w:sz w:val="22"/>
          <w:szCs w:val="22"/>
        </w:rPr>
      </w:pPr>
    </w:p>
    <w:p w14:paraId="5FC8D781" w14:textId="69F46284" w:rsidR="00AA2A50" w:rsidRPr="00B33ED9" w:rsidRDefault="00AA2A50" w:rsidP="00AA2A50">
      <w:pPr>
        <w:jc w:val="center"/>
        <w:rPr>
          <w:rFonts w:ascii="Garamond" w:hAnsi="Garamond"/>
          <w:b/>
          <w:bCs/>
          <w:sz w:val="22"/>
          <w:szCs w:val="22"/>
        </w:rPr>
      </w:pPr>
      <w:r w:rsidRPr="00B33ED9">
        <w:rPr>
          <w:rFonts w:ascii="Garamond" w:hAnsi="Garamond"/>
          <w:b/>
          <w:bCs/>
          <w:sz w:val="22"/>
          <w:szCs w:val="22"/>
        </w:rPr>
        <w:t xml:space="preserve">Príloha č </w:t>
      </w:r>
      <w:r w:rsidR="00A14E3A">
        <w:rPr>
          <w:rFonts w:ascii="Garamond" w:hAnsi="Garamond"/>
          <w:b/>
          <w:bCs/>
          <w:sz w:val="22"/>
          <w:szCs w:val="22"/>
        </w:rPr>
        <w:t>4</w:t>
      </w:r>
    </w:p>
    <w:p w14:paraId="370058FD" w14:textId="77777777" w:rsidR="00AA2A50" w:rsidRPr="00B33ED9" w:rsidRDefault="00AA2A50" w:rsidP="00AA2A50">
      <w:pPr>
        <w:jc w:val="center"/>
        <w:rPr>
          <w:rFonts w:ascii="Garamond" w:hAnsi="Garamond"/>
          <w:b/>
          <w:bCs/>
          <w:sz w:val="22"/>
          <w:szCs w:val="22"/>
        </w:rPr>
      </w:pPr>
      <w:r w:rsidRPr="00B33ED9">
        <w:rPr>
          <w:rFonts w:ascii="Garamond" w:hAnsi="Garamond"/>
          <w:b/>
          <w:bCs/>
          <w:sz w:val="22"/>
          <w:szCs w:val="22"/>
        </w:rPr>
        <w:t>Čestné vyhlásenie dodávateľa – sankčné opatrenia</w:t>
      </w:r>
    </w:p>
    <w:p w14:paraId="2362B5AF" w14:textId="77777777" w:rsidR="00AA2A50" w:rsidRPr="00B33ED9" w:rsidRDefault="00AA2A50" w:rsidP="00AA2A50">
      <w:pPr>
        <w:rPr>
          <w:rFonts w:ascii="Garamond" w:hAnsi="Garamond"/>
          <w:b/>
          <w:bCs/>
          <w:sz w:val="22"/>
          <w:szCs w:val="22"/>
        </w:rPr>
      </w:pPr>
    </w:p>
    <w:p w14:paraId="1CE0B0E6" w14:textId="77777777" w:rsidR="00AA2A50" w:rsidRPr="00B33ED9" w:rsidRDefault="00AA2A50" w:rsidP="00AA2A50">
      <w:pPr>
        <w:jc w:val="left"/>
        <w:rPr>
          <w:rFonts w:ascii="Garamond" w:hAnsi="Garamond"/>
          <w:b/>
          <w:sz w:val="22"/>
          <w:szCs w:val="22"/>
        </w:rPr>
      </w:pPr>
      <w:r w:rsidRPr="00B33ED9">
        <w:rPr>
          <w:rFonts w:ascii="Garamond" w:hAnsi="Garamond"/>
          <w:b/>
          <w:sz w:val="22"/>
          <w:szCs w:val="22"/>
        </w:rPr>
        <w:t xml:space="preserve">Prílohu tvorí samostatný dokument s názvom: </w:t>
      </w:r>
    </w:p>
    <w:p w14:paraId="628294D0" w14:textId="0EE0AA77" w:rsidR="00AA2A50" w:rsidRPr="00B33ED9" w:rsidRDefault="00AA2A50" w:rsidP="005A2852">
      <w:pPr>
        <w:ind w:firstLine="708"/>
        <w:jc w:val="left"/>
        <w:rPr>
          <w:rFonts w:ascii="Garamond" w:hAnsi="Garamond"/>
          <w:b/>
          <w:bCs/>
          <w:sz w:val="22"/>
          <w:szCs w:val="22"/>
        </w:rPr>
      </w:pPr>
      <w:r w:rsidRPr="00B33ED9">
        <w:rPr>
          <w:rFonts w:ascii="Garamond" w:hAnsi="Garamond"/>
          <w:bCs/>
          <w:i/>
          <w:iCs/>
          <w:sz w:val="22"/>
          <w:szCs w:val="22"/>
        </w:rPr>
        <w:t xml:space="preserve">Príloha č. </w:t>
      </w:r>
      <w:r w:rsidR="00A14E3A">
        <w:rPr>
          <w:rFonts w:ascii="Garamond" w:hAnsi="Garamond"/>
          <w:bCs/>
          <w:i/>
          <w:iCs/>
          <w:sz w:val="22"/>
          <w:szCs w:val="22"/>
        </w:rPr>
        <w:t>4</w:t>
      </w:r>
      <w:r w:rsidRPr="00B33ED9">
        <w:rPr>
          <w:rFonts w:ascii="Garamond" w:hAnsi="Garamond"/>
          <w:bCs/>
          <w:i/>
          <w:iCs/>
          <w:sz w:val="22"/>
          <w:szCs w:val="22"/>
        </w:rPr>
        <w:t xml:space="preserve"> Čestné vyhlásenie dodávateľa – sankčné opatrenia</w:t>
      </w:r>
    </w:p>
    <w:p w14:paraId="4693EDAB" w14:textId="77777777" w:rsidR="00AA2A50" w:rsidRPr="00B33ED9" w:rsidRDefault="00AA2A50" w:rsidP="00AA2A50">
      <w:pPr>
        <w:rPr>
          <w:rFonts w:ascii="Garamond" w:hAnsi="Garamond"/>
          <w:b/>
          <w:bCs/>
          <w:sz w:val="22"/>
          <w:szCs w:val="22"/>
        </w:rPr>
      </w:pPr>
    </w:p>
    <w:p w14:paraId="3411877F" w14:textId="77777777" w:rsidR="00AA2A50" w:rsidRPr="00B33ED9" w:rsidRDefault="00AA2A50" w:rsidP="00AA2A50">
      <w:pPr>
        <w:rPr>
          <w:rFonts w:ascii="Garamond" w:hAnsi="Garamond"/>
          <w:b/>
          <w:bCs/>
          <w:sz w:val="22"/>
          <w:szCs w:val="22"/>
        </w:rPr>
      </w:pPr>
    </w:p>
    <w:p w14:paraId="1F87ECD4" w14:textId="6081C5F9" w:rsidR="00AA2A50" w:rsidRPr="00B33ED9" w:rsidRDefault="00AA2A50" w:rsidP="00AA2A50">
      <w:pPr>
        <w:jc w:val="center"/>
        <w:rPr>
          <w:rFonts w:ascii="Garamond" w:hAnsi="Garamond"/>
          <w:b/>
          <w:bCs/>
          <w:sz w:val="22"/>
          <w:szCs w:val="22"/>
        </w:rPr>
      </w:pPr>
      <w:r w:rsidRPr="00B33ED9">
        <w:rPr>
          <w:rFonts w:ascii="Garamond" w:hAnsi="Garamond"/>
          <w:b/>
          <w:bCs/>
          <w:sz w:val="22"/>
          <w:szCs w:val="22"/>
        </w:rPr>
        <w:t xml:space="preserve">Príloha č. </w:t>
      </w:r>
      <w:r w:rsidR="00A14E3A">
        <w:rPr>
          <w:rFonts w:ascii="Garamond" w:hAnsi="Garamond"/>
          <w:b/>
          <w:bCs/>
          <w:sz w:val="22"/>
          <w:szCs w:val="22"/>
        </w:rPr>
        <w:t>5</w:t>
      </w:r>
    </w:p>
    <w:p w14:paraId="3C9544C0" w14:textId="77777777" w:rsidR="00AA2A50" w:rsidRPr="00B33ED9" w:rsidRDefault="00AA2A50" w:rsidP="00AA2A50">
      <w:pPr>
        <w:jc w:val="center"/>
        <w:rPr>
          <w:rFonts w:ascii="Garamond" w:hAnsi="Garamond"/>
          <w:b/>
          <w:bCs/>
          <w:sz w:val="22"/>
          <w:szCs w:val="22"/>
        </w:rPr>
      </w:pPr>
      <w:r w:rsidRPr="00B33ED9">
        <w:rPr>
          <w:rFonts w:ascii="Garamond" w:hAnsi="Garamond"/>
          <w:b/>
          <w:bCs/>
          <w:sz w:val="22"/>
          <w:szCs w:val="22"/>
        </w:rPr>
        <w:t>Informačný formulár</w:t>
      </w:r>
    </w:p>
    <w:p w14:paraId="457B5B62" w14:textId="77777777" w:rsidR="00AA2A50" w:rsidRPr="00B33ED9" w:rsidRDefault="00AA2A50" w:rsidP="00AA2A50">
      <w:pPr>
        <w:rPr>
          <w:rFonts w:ascii="Garamond" w:hAnsi="Garamond"/>
          <w:b/>
          <w:bCs/>
          <w:sz w:val="22"/>
          <w:szCs w:val="22"/>
        </w:rPr>
      </w:pPr>
    </w:p>
    <w:p w14:paraId="286D8C14" w14:textId="77777777" w:rsidR="00AA2A50" w:rsidRPr="00B33ED9" w:rsidRDefault="00AA2A50" w:rsidP="00AA2A50">
      <w:pPr>
        <w:jc w:val="left"/>
        <w:rPr>
          <w:rFonts w:ascii="Garamond" w:hAnsi="Garamond"/>
          <w:b/>
          <w:sz w:val="22"/>
          <w:szCs w:val="22"/>
        </w:rPr>
      </w:pPr>
      <w:r w:rsidRPr="00B33ED9">
        <w:rPr>
          <w:rFonts w:ascii="Garamond" w:hAnsi="Garamond"/>
          <w:b/>
          <w:sz w:val="22"/>
          <w:szCs w:val="22"/>
        </w:rPr>
        <w:t xml:space="preserve">Prílohu tvorí samostatný dokument s názvom: </w:t>
      </w:r>
    </w:p>
    <w:p w14:paraId="0DA3AE11" w14:textId="0293AE3A" w:rsidR="00AA2A50" w:rsidRPr="00B33ED9" w:rsidRDefault="00AA2A50" w:rsidP="00AA2A50">
      <w:pPr>
        <w:ind w:firstLine="708"/>
        <w:jc w:val="left"/>
        <w:rPr>
          <w:rFonts w:ascii="Garamond" w:hAnsi="Garamond"/>
          <w:bCs/>
          <w:i/>
          <w:iCs/>
          <w:sz w:val="22"/>
          <w:szCs w:val="22"/>
        </w:rPr>
      </w:pPr>
      <w:r w:rsidRPr="00B33ED9">
        <w:rPr>
          <w:rFonts w:ascii="Garamond" w:hAnsi="Garamond"/>
          <w:bCs/>
          <w:i/>
          <w:iCs/>
          <w:sz w:val="22"/>
          <w:szCs w:val="22"/>
        </w:rPr>
        <w:t xml:space="preserve">Príloha č. </w:t>
      </w:r>
      <w:r w:rsidR="00A14E3A">
        <w:rPr>
          <w:rFonts w:ascii="Garamond" w:hAnsi="Garamond"/>
          <w:bCs/>
          <w:i/>
          <w:iCs/>
          <w:sz w:val="22"/>
          <w:szCs w:val="22"/>
        </w:rPr>
        <w:t>5</w:t>
      </w:r>
      <w:r w:rsidRPr="00B33ED9">
        <w:rPr>
          <w:rFonts w:ascii="Garamond" w:hAnsi="Garamond"/>
          <w:bCs/>
          <w:i/>
          <w:iCs/>
          <w:sz w:val="22"/>
          <w:szCs w:val="22"/>
        </w:rPr>
        <w:t xml:space="preserve"> Informačný formulár</w:t>
      </w:r>
    </w:p>
    <w:p w14:paraId="5B596AA3" w14:textId="77777777" w:rsidR="00AA2A50" w:rsidRPr="00B33ED9" w:rsidRDefault="00AA2A50" w:rsidP="00AA2A50">
      <w:pPr>
        <w:rPr>
          <w:rFonts w:ascii="Garamond" w:hAnsi="Garamond"/>
          <w:b/>
          <w:bCs/>
          <w:sz w:val="22"/>
          <w:szCs w:val="22"/>
        </w:rPr>
      </w:pPr>
    </w:p>
    <w:p w14:paraId="266B5944" w14:textId="77777777" w:rsidR="00AA2A50" w:rsidRPr="00B33ED9" w:rsidRDefault="00AA2A50" w:rsidP="00AA2A50">
      <w:pPr>
        <w:spacing w:after="160" w:line="259" w:lineRule="auto"/>
        <w:jc w:val="left"/>
        <w:rPr>
          <w:rFonts w:ascii="Garamond" w:hAnsi="Garamond"/>
          <w:b/>
          <w:bCs/>
          <w:sz w:val="22"/>
          <w:szCs w:val="22"/>
        </w:rPr>
      </w:pPr>
    </w:p>
    <w:p w14:paraId="7F4C55A6" w14:textId="7EA738D7" w:rsidR="00AA2A50" w:rsidRPr="00B33ED9" w:rsidRDefault="00AA2A50" w:rsidP="00AA2A50">
      <w:pPr>
        <w:jc w:val="center"/>
        <w:rPr>
          <w:rFonts w:ascii="Garamond" w:hAnsi="Garamond"/>
          <w:b/>
          <w:bCs/>
          <w:sz w:val="22"/>
          <w:szCs w:val="22"/>
        </w:rPr>
      </w:pPr>
      <w:r w:rsidRPr="00B33ED9">
        <w:rPr>
          <w:rFonts w:ascii="Garamond" w:hAnsi="Garamond"/>
          <w:b/>
          <w:bCs/>
          <w:sz w:val="22"/>
          <w:szCs w:val="22"/>
        </w:rPr>
        <w:t xml:space="preserve">Príloha č. </w:t>
      </w:r>
      <w:r w:rsidR="00A14E3A">
        <w:rPr>
          <w:rFonts w:ascii="Garamond" w:hAnsi="Garamond"/>
          <w:b/>
          <w:bCs/>
          <w:sz w:val="22"/>
          <w:szCs w:val="22"/>
        </w:rPr>
        <w:t>6</w:t>
      </w:r>
    </w:p>
    <w:p w14:paraId="2E7EBA3E" w14:textId="3022C6E4" w:rsidR="00AA2A50" w:rsidRPr="00B33ED9" w:rsidRDefault="00AA2A50" w:rsidP="00AA2A50">
      <w:pPr>
        <w:jc w:val="center"/>
        <w:rPr>
          <w:rFonts w:ascii="Garamond" w:hAnsi="Garamond"/>
          <w:b/>
          <w:bCs/>
          <w:sz w:val="22"/>
          <w:szCs w:val="22"/>
        </w:rPr>
      </w:pPr>
      <w:r w:rsidRPr="00B33ED9">
        <w:rPr>
          <w:rFonts w:ascii="Garamond" w:hAnsi="Garamond"/>
          <w:b/>
          <w:bCs/>
          <w:sz w:val="22"/>
          <w:szCs w:val="22"/>
        </w:rPr>
        <w:t xml:space="preserve">Rámcová dohoda </w:t>
      </w:r>
      <w:r w:rsidR="00A14E3A" w:rsidRPr="00A14E3A">
        <w:rPr>
          <w:rFonts w:ascii="Garamond" w:hAnsi="Garamond"/>
          <w:b/>
          <w:bCs/>
          <w:sz w:val="22"/>
          <w:szCs w:val="22"/>
        </w:rPr>
        <w:t>o vykonaní diela</w:t>
      </w:r>
    </w:p>
    <w:p w14:paraId="4EBB9698" w14:textId="77777777" w:rsidR="00AA2A50" w:rsidRPr="00B33ED9" w:rsidRDefault="00AA2A50" w:rsidP="00AA2A50">
      <w:pPr>
        <w:rPr>
          <w:rFonts w:ascii="Garamond" w:hAnsi="Garamond"/>
          <w:b/>
          <w:bCs/>
          <w:sz w:val="22"/>
          <w:szCs w:val="22"/>
        </w:rPr>
      </w:pPr>
    </w:p>
    <w:p w14:paraId="0D8D164B" w14:textId="77777777" w:rsidR="00AA2A50" w:rsidRPr="00B33ED9" w:rsidRDefault="00AA2A50" w:rsidP="00AA2A50">
      <w:pPr>
        <w:jc w:val="left"/>
        <w:rPr>
          <w:rFonts w:ascii="Garamond" w:hAnsi="Garamond"/>
          <w:b/>
          <w:sz w:val="22"/>
          <w:szCs w:val="22"/>
        </w:rPr>
      </w:pPr>
      <w:r w:rsidRPr="00B33ED9">
        <w:rPr>
          <w:rFonts w:ascii="Garamond" w:hAnsi="Garamond"/>
          <w:b/>
          <w:sz w:val="22"/>
          <w:szCs w:val="22"/>
        </w:rPr>
        <w:t xml:space="preserve">Prílohu tvorí samostatný dokument s názvom: </w:t>
      </w:r>
    </w:p>
    <w:p w14:paraId="789D0340" w14:textId="1AF6829A" w:rsidR="00AA2A50" w:rsidRPr="00B33ED9" w:rsidRDefault="00AA2A50" w:rsidP="00AA2A50">
      <w:pPr>
        <w:ind w:firstLine="708"/>
        <w:jc w:val="left"/>
        <w:rPr>
          <w:rFonts w:ascii="Garamond" w:hAnsi="Garamond"/>
          <w:bCs/>
          <w:i/>
          <w:iCs/>
          <w:sz w:val="22"/>
          <w:szCs w:val="22"/>
        </w:rPr>
      </w:pPr>
      <w:r w:rsidRPr="00B33ED9">
        <w:rPr>
          <w:rFonts w:ascii="Garamond" w:hAnsi="Garamond"/>
          <w:bCs/>
          <w:i/>
          <w:iCs/>
          <w:sz w:val="22"/>
          <w:szCs w:val="22"/>
        </w:rPr>
        <w:t xml:space="preserve">Príloha č. </w:t>
      </w:r>
      <w:r w:rsidR="00A14E3A">
        <w:rPr>
          <w:rFonts w:ascii="Garamond" w:hAnsi="Garamond"/>
          <w:bCs/>
          <w:i/>
          <w:iCs/>
          <w:sz w:val="22"/>
          <w:szCs w:val="22"/>
        </w:rPr>
        <w:t>6</w:t>
      </w:r>
      <w:r w:rsidRPr="00B33ED9">
        <w:rPr>
          <w:rFonts w:ascii="Garamond" w:hAnsi="Garamond"/>
          <w:bCs/>
          <w:i/>
          <w:iCs/>
          <w:sz w:val="22"/>
          <w:szCs w:val="22"/>
        </w:rPr>
        <w:t xml:space="preserve"> Rámcová dohoda </w:t>
      </w:r>
      <w:r w:rsidR="00A14E3A" w:rsidRPr="00A14E3A">
        <w:rPr>
          <w:rFonts w:ascii="Garamond" w:hAnsi="Garamond"/>
          <w:bCs/>
          <w:i/>
          <w:iCs/>
          <w:sz w:val="22"/>
          <w:szCs w:val="22"/>
        </w:rPr>
        <w:t>o vykonaní diela</w:t>
      </w:r>
    </w:p>
    <w:p w14:paraId="3A929D72" w14:textId="77777777" w:rsidR="00AA2A50" w:rsidRPr="00B33ED9" w:rsidRDefault="00AA2A50" w:rsidP="00AA2A50">
      <w:pPr>
        <w:rPr>
          <w:rFonts w:ascii="Garamond" w:hAnsi="Garamond"/>
          <w:b/>
          <w:bCs/>
          <w:sz w:val="22"/>
          <w:szCs w:val="22"/>
        </w:rPr>
      </w:pPr>
    </w:p>
    <w:p w14:paraId="25AEE72C" w14:textId="77777777" w:rsidR="00AA2A50" w:rsidRPr="00B33ED9" w:rsidRDefault="00AA2A50" w:rsidP="00AA2A50">
      <w:pPr>
        <w:spacing w:after="160" w:line="259" w:lineRule="auto"/>
        <w:jc w:val="left"/>
        <w:rPr>
          <w:rFonts w:ascii="Garamond" w:hAnsi="Garamond"/>
          <w:b/>
          <w:bCs/>
          <w:sz w:val="22"/>
          <w:szCs w:val="22"/>
        </w:rPr>
      </w:pPr>
    </w:p>
    <w:p w14:paraId="41E744C6" w14:textId="77777777" w:rsidR="00AA2A50" w:rsidRPr="00996C7B" w:rsidRDefault="00AA2A50" w:rsidP="00AA2A50">
      <w:pPr>
        <w:rPr>
          <w:rFonts w:ascii="Garamond" w:hAnsi="Garamond"/>
          <w:sz w:val="22"/>
          <w:szCs w:val="22"/>
        </w:rPr>
      </w:pPr>
    </w:p>
    <w:p w14:paraId="360F2CF5" w14:textId="77777777" w:rsidR="00062A74" w:rsidRDefault="00062A74"/>
    <w:sectPr w:rsidR="00062A74" w:rsidSect="00AA2A50">
      <w:headerReference w:type="first" r:id="rId8"/>
      <w:footerReference w:type="first" r:id="rId9"/>
      <w:pgSz w:w="11906" w:h="16838" w:code="9"/>
      <w:pgMar w:top="851" w:right="991" w:bottom="993" w:left="1134" w:header="50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8B91A" w14:textId="77777777" w:rsidR="00F8770E" w:rsidRDefault="00F8770E" w:rsidP="00AA2A50">
      <w:r>
        <w:separator/>
      </w:r>
    </w:p>
  </w:endnote>
  <w:endnote w:type="continuationSeparator" w:id="0">
    <w:p w14:paraId="43FC75B6" w14:textId="77777777" w:rsidR="00F8770E" w:rsidRDefault="00F8770E" w:rsidP="00AA2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Roboto Thin">
    <w:charset w:val="00"/>
    <w:family w:val="auto"/>
    <w:pitch w:val="variable"/>
    <w:sig w:usb0="E0000AFF" w:usb1="5000217F" w:usb2="00000021"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88503" w14:textId="77777777" w:rsidR="00AA2A50" w:rsidRDefault="00AA2A50" w:rsidP="009D22D7">
    <w:pPr>
      <w:pStyle w:val="Pta"/>
      <w:tabs>
        <w:tab w:val="clear" w:pos="4536"/>
        <w:tab w:val="clear" w:pos="9072"/>
        <w:tab w:val="center" w:pos="1920"/>
        <w:tab w:val="left" w:pos="3360"/>
        <w:tab w:val="left" w:pos="5400"/>
        <w:tab w:val="right" w:pos="7920"/>
        <w:tab w:val="left" w:pos="8520"/>
      </w:tabs>
      <w:rPr>
        <w:rFonts w:ascii="Arial Narrow" w:hAnsi="Arial Narrow"/>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8E086" w14:textId="77777777" w:rsidR="00F8770E" w:rsidRDefault="00F8770E" w:rsidP="00AA2A50">
      <w:r>
        <w:separator/>
      </w:r>
    </w:p>
  </w:footnote>
  <w:footnote w:type="continuationSeparator" w:id="0">
    <w:p w14:paraId="214EB695" w14:textId="77777777" w:rsidR="00F8770E" w:rsidRDefault="00F8770E" w:rsidP="00AA2A50">
      <w:r>
        <w:continuationSeparator/>
      </w:r>
    </w:p>
  </w:footnote>
  <w:footnote w:id="1">
    <w:p w14:paraId="604625D6" w14:textId="77777777" w:rsidR="00AA2A50" w:rsidRPr="00441627" w:rsidRDefault="00AA2A50" w:rsidP="00AA2A50">
      <w:pPr>
        <w:pStyle w:val="Textpoznmkypodiarou"/>
        <w:rPr>
          <w:rFonts w:ascii="Garamond" w:hAnsi="Garamond"/>
          <w:sz w:val="18"/>
          <w:szCs w:val="18"/>
        </w:rPr>
      </w:pPr>
      <w:r w:rsidRPr="005560FE">
        <w:rPr>
          <w:rStyle w:val="Odkaznapoznmkupodiarou"/>
          <w:rFonts w:ascii="Garamond" w:hAnsi="Garamond"/>
          <w:sz w:val="18"/>
          <w:szCs w:val="18"/>
        </w:rPr>
        <w:footnoteRef/>
      </w:r>
      <w:r w:rsidRPr="005560FE">
        <w:rPr>
          <w:rFonts w:ascii="Garamond" w:hAnsi="Garamond"/>
          <w:sz w:val="18"/>
          <w:szCs w:val="18"/>
        </w:rPr>
        <w:t xml:space="preserve"> Obstarávateľ nie je v zmysle zákona č. 343/2015 Z. z. o verejnom obstarávaní a o zmene a doplnení niektorých zákonov (ďalej len „ZVO“) postupovať podľa ZVO v prípade zákaziek, ktoré nedosahujú limity pre nadlimitnú zákazku. Súťaž podľa tejto Výzvy na predloženie cenovej ponuky preto nepodlieha úprave ZVO. Zadefinovanie zákazky ako obstarávateľ v zmysle prílohy č. 1 k ZVO.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84C42" w14:textId="4BEAFA59" w:rsidR="00AA2A50" w:rsidRPr="00996C7B" w:rsidRDefault="00BA47F9" w:rsidP="00996C7B">
    <w:pPr>
      <w:pStyle w:val="Hlavika"/>
    </w:pPr>
    <w:r w:rsidRPr="00E82CE8">
      <w:rPr>
        <w:rFonts w:ascii="Roboto Thin" w:hAnsi="Roboto Thin"/>
        <w:noProof/>
        <w:sz w:val="48"/>
        <w:szCs w:val="48"/>
      </w:rPr>
      <w:drawing>
        <wp:inline distT="0" distB="0" distL="0" distR="0" wp14:anchorId="1092F703" wp14:editId="711AD6EC">
          <wp:extent cx="6033356" cy="329419"/>
          <wp:effectExtent l="0" t="0" r="0" b="1270"/>
          <wp:docPr id="764724223" name="Obrázok 764724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383182" cy="3485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70B7A"/>
    <w:multiLevelType w:val="multilevel"/>
    <w:tmpl w:val="4ED21CDE"/>
    <w:lvl w:ilvl="0">
      <w:start w:val="1"/>
      <w:numFmt w:val="decimal"/>
      <w:lvlText w:val="%1."/>
      <w:lvlJc w:val="left"/>
      <w:pPr>
        <w:ind w:left="360" w:hanging="360"/>
      </w:pPr>
      <w:rPr>
        <w:b/>
        <w:bCs w:val="0"/>
        <w:i w:val="0"/>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56A7B0E"/>
    <w:multiLevelType w:val="multilevel"/>
    <w:tmpl w:val="4E6272B4"/>
    <w:lvl w:ilvl="0">
      <w:start w:val="10"/>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9891947"/>
    <w:multiLevelType w:val="multilevel"/>
    <w:tmpl w:val="DE3A0E9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35B0615E"/>
    <w:multiLevelType w:val="multilevel"/>
    <w:tmpl w:val="0A0E23F0"/>
    <w:lvl w:ilvl="0">
      <w:start w:val="14"/>
      <w:numFmt w:val="decimal"/>
      <w:lvlText w:val="%1"/>
      <w:lvlJc w:val="left"/>
      <w:pPr>
        <w:ind w:left="420" w:hanging="420"/>
      </w:pPr>
      <w:rPr>
        <w:rFonts w:hint="default"/>
      </w:rPr>
    </w:lvl>
    <w:lvl w:ilvl="1">
      <w:start w:val="1"/>
      <w:numFmt w:val="decimal"/>
      <w:lvlText w:val="%1.%2"/>
      <w:lvlJc w:val="left"/>
      <w:pPr>
        <w:ind w:left="1440" w:hanging="72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581C7330"/>
    <w:multiLevelType w:val="hybridMultilevel"/>
    <w:tmpl w:val="690A344C"/>
    <w:lvl w:ilvl="0" w:tplc="13669FFE">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1592739722">
    <w:abstractNumId w:val="4"/>
  </w:num>
  <w:num w:numId="2" w16cid:durableId="1480222423">
    <w:abstractNumId w:val="0"/>
  </w:num>
  <w:num w:numId="3" w16cid:durableId="4984694">
    <w:abstractNumId w:val="3"/>
  </w:num>
  <w:num w:numId="4" w16cid:durableId="1825198765">
    <w:abstractNumId w:val="1"/>
  </w:num>
  <w:num w:numId="5" w16cid:durableId="10588950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A50"/>
    <w:rsid w:val="000475E1"/>
    <w:rsid w:val="00062A74"/>
    <w:rsid w:val="000D40E0"/>
    <w:rsid w:val="001B6891"/>
    <w:rsid w:val="00294B52"/>
    <w:rsid w:val="002E65A5"/>
    <w:rsid w:val="00312BAB"/>
    <w:rsid w:val="00330433"/>
    <w:rsid w:val="003612F2"/>
    <w:rsid w:val="00393EE9"/>
    <w:rsid w:val="004651E9"/>
    <w:rsid w:val="004A67F6"/>
    <w:rsid w:val="00506585"/>
    <w:rsid w:val="005112F9"/>
    <w:rsid w:val="00566854"/>
    <w:rsid w:val="005864B0"/>
    <w:rsid w:val="005A2852"/>
    <w:rsid w:val="005A3E9E"/>
    <w:rsid w:val="005D47AD"/>
    <w:rsid w:val="005F3615"/>
    <w:rsid w:val="00616BBF"/>
    <w:rsid w:val="00641B59"/>
    <w:rsid w:val="00784C3A"/>
    <w:rsid w:val="00803EA1"/>
    <w:rsid w:val="00846A39"/>
    <w:rsid w:val="00861B6E"/>
    <w:rsid w:val="00904B68"/>
    <w:rsid w:val="009604C3"/>
    <w:rsid w:val="00A14E3A"/>
    <w:rsid w:val="00A71B51"/>
    <w:rsid w:val="00A91027"/>
    <w:rsid w:val="00A91FE7"/>
    <w:rsid w:val="00AA2A50"/>
    <w:rsid w:val="00AB67C6"/>
    <w:rsid w:val="00B30C8C"/>
    <w:rsid w:val="00B324AC"/>
    <w:rsid w:val="00B40D69"/>
    <w:rsid w:val="00B506E4"/>
    <w:rsid w:val="00B52855"/>
    <w:rsid w:val="00B6371F"/>
    <w:rsid w:val="00B94A6F"/>
    <w:rsid w:val="00BA47F9"/>
    <w:rsid w:val="00BF031B"/>
    <w:rsid w:val="00C47E62"/>
    <w:rsid w:val="00CA5EB1"/>
    <w:rsid w:val="00CA76B5"/>
    <w:rsid w:val="00D463DF"/>
    <w:rsid w:val="00D846F3"/>
    <w:rsid w:val="00D9671A"/>
    <w:rsid w:val="00DA243E"/>
    <w:rsid w:val="00E937BF"/>
    <w:rsid w:val="00F542F1"/>
    <w:rsid w:val="00F65CB4"/>
    <w:rsid w:val="00F8770E"/>
    <w:rsid w:val="00FE0266"/>
    <w:rsid w:val="00FF68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AC1B8"/>
  <w15:chartTrackingRefBased/>
  <w15:docId w15:val="{AE91395E-F9AF-4D93-B07E-CFEB9BED3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A2A50"/>
    <w:pPr>
      <w:spacing w:after="0" w:line="240" w:lineRule="auto"/>
      <w:jc w:val="both"/>
    </w:pPr>
    <w:rPr>
      <w:rFonts w:ascii="Arial" w:eastAsia="Times New Roman" w:hAnsi="Arial" w:cs="Times New Roman"/>
      <w:kern w:val="0"/>
      <w:sz w:val="24"/>
      <w:szCs w:val="20"/>
      <w14:ligatures w14:val="none"/>
    </w:rPr>
  </w:style>
  <w:style w:type="paragraph" w:styleId="Nadpis1">
    <w:name w:val="heading 1"/>
    <w:basedOn w:val="Normlny"/>
    <w:next w:val="Normlny"/>
    <w:link w:val="Nadpis1Char"/>
    <w:uiPriority w:val="9"/>
    <w:qFormat/>
    <w:rsid w:val="00AA2A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AA2A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AA2A50"/>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AA2A50"/>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AA2A50"/>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AA2A50"/>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AA2A50"/>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AA2A50"/>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AA2A50"/>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A2A50"/>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AA2A50"/>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AA2A50"/>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AA2A50"/>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AA2A50"/>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AA2A5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AA2A5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AA2A5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AA2A50"/>
    <w:rPr>
      <w:rFonts w:eastAsiaTheme="majorEastAsia" w:cstheme="majorBidi"/>
      <w:color w:val="272727" w:themeColor="text1" w:themeTint="D8"/>
    </w:rPr>
  </w:style>
  <w:style w:type="paragraph" w:styleId="Nzov">
    <w:name w:val="Title"/>
    <w:basedOn w:val="Normlny"/>
    <w:next w:val="Normlny"/>
    <w:link w:val="NzovChar"/>
    <w:uiPriority w:val="10"/>
    <w:qFormat/>
    <w:rsid w:val="00AA2A50"/>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AA2A5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AA2A5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AA2A5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AA2A5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AA2A50"/>
    <w:rPr>
      <w:i/>
      <w:iCs/>
      <w:color w:val="404040" w:themeColor="text1" w:themeTint="BF"/>
    </w:rPr>
  </w:style>
  <w:style w:type="paragraph" w:styleId="Odsekzoznamu">
    <w:name w:val="List Paragraph"/>
    <w:aliases w:val="body,Odsek zoznamu2,Bullet Number,lp1,lp11,List Paragraph11,Bullet 1,Use Case List Paragraph,List Paragraph1,Bullet List,FooterText,numbered,Paragraphe de liste1,ODRAZKY PRVA UROVEN,List Paragraph,Nad,Odstavec cíl se seznamem,Odstavec_muj"/>
    <w:basedOn w:val="Normlny"/>
    <w:link w:val="OdsekzoznamuChar"/>
    <w:uiPriority w:val="34"/>
    <w:qFormat/>
    <w:rsid w:val="00AA2A50"/>
    <w:pPr>
      <w:ind w:left="720"/>
      <w:contextualSpacing/>
    </w:pPr>
  </w:style>
  <w:style w:type="character" w:styleId="Intenzvnezvraznenie">
    <w:name w:val="Intense Emphasis"/>
    <w:basedOn w:val="Predvolenpsmoodseku"/>
    <w:uiPriority w:val="21"/>
    <w:qFormat/>
    <w:rsid w:val="00AA2A50"/>
    <w:rPr>
      <w:i/>
      <w:iCs/>
      <w:color w:val="2F5496" w:themeColor="accent1" w:themeShade="BF"/>
    </w:rPr>
  </w:style>
  <w:style w:type="paragraph" w:styleId="Zvraznencitcia">
    <w:name w:val="Intense Quote"/>
    <w:basedOn w:val="Normlny"/>
    <w:next w:val="Normlny"/>
    <w:link w:val="ZvraznencitciaChar"/>
    <w:uiPriority w:val="30"/>
    <w:qFormat/>
    <w:rsid w:val="00AA2A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AA2A50"/>
    <w:rPr>
      <w:i/>
      <w:iCs/>
      <w:color w:val="2F5496" w:themeColor="accent1" w:themeShade="BF"/>
    </w:rPr>
  </w:style>
  <w:style w:type="character" w:styleId="Zvraznenodkaz">
    <w:name w:val="Intense Reference"/>
    <w:basedOn w:val="Predvolenpsmoodseku"/>
    <w:uiPriority w:val="32"/>
    <w:qFormat/>
    <w:rsid w:val="00AA2A50"/>
    <w:rPr>
      <w:b/>
      <w:bCs/>
      <w:smallCaps/>
      <w:color w:val="2F5496" w:themeColor="accent1" w:themeShade="BF"/>
      <w:spacing w:val="5"/>
    </w:rPr>
  </w:style>
  <w:style w:type="paragraph" w:styleId="Hlavika">
    <w:name w:val="header"/>
    <w:basedOn w:val="Normlny"/>
    <w:link w:val="HlavikaChar"/>
    <w:uiPriority w:val="99"/>
    <w:rsid w:val="00AA2A50"/>
    <w:pPr>
      <w:tabs>
        <w:tab w:val="center" w:pos="4536"/>
        <w:tab w:val="right" w:pos="9072"/>
      </w:tabs>
    </w:pPr>
  </w:style>
  <w:style w:type="character" w:customStyle="1" w:styleId="HlavikaChar">
    <w:name w:val="Hlavička Char"/>
    <w:basedOn w:val="Predvolenpsmoodseku"/>
    <w:link w:val="Hlavika"/>
    <w:uiPriority w:val="99"/>
    <w:rsid w:val="00AA2A50"/>
    <w:rPr>
      <w:rFonts w:ascii="Arial" w:eastAsia="Times New Roman" w:hAnsi="Arial" w:cs="Times New Roman"/>
      <w:kern w:val="0"/>
      <w:sz w:val="24"/>
      <w:szCs w:val="20"/>
      <w14:ligatures w14:val="none"/>
    </w:rPr>
  </w:style>
  <w:style w:type="paragraph" w:styleId="Pta">
    <w:name w:val="footer"/>
    <w:basedOn w:val="Normlny"/>
    <w:link w:val="PtaChar"/>
    <w:uiPriority w:val="99"/>
    <w:rsid w:val="00AA2A50"/>
    <w:pPr>
      <w:tabs>
        <w:tab w:val="center" w:pos="4536"/>
        <w:tab w:val="right" w:pos="9072"/>
      </w:tabs>
    </w:pPr>
  </w:style>
  <w:style w:type="character" w:customStyle="1" w:styleId="PtaChar">
    <w:name w:val="Päta Char"/>
    <w:basedOn w:val="Predvolenpsmoodseku"/>
    <w:link w:val="Pta"/>
    <w:uiPriority w:val="99"/>
    <w:rsid w:val="00AA2A50"/>
    <w:rPr>
      <w:rFonts w:ascii="Arial" w:eastAsia="Times New Roman" w:hAnsi="Arial" w:cs="Times New Roman"/>
      <w:kern w:val="0"/>
      <w:sz w:val="24"/>
      <w:szCs w:val="20"/>
      <w14:ligatures w14:val="none"/>
    </w:rPr>
  </w:style>
  <w:style w:type="character" w:styleId="Hypertextovprepojenie">
    <w:name w:val="Hyperlink"/>
    <w:basedOn w:val="Predvolenpsmoodseku"/>
    <w:uiPriority w:val="99"/>
    <w:rsid w:val="00AA2A50"/>
    <w:rPr>
      <w:color w:val="0000FF"/>
      <w:u w:val="single"/>
    </w:rPr>
  </w:style>
  <w:style w:type="paragraph" w:customStyle="1" w:styleId="Default">
    <w:name w:val="Default"/>
    <w:uiPriority w:val="99"/>
    <w:rsid w:val="00AA2A50"/>
    <w:pPr>
      <w:autoSpaceDE w:val="0"/>
      <w:autoSpaceDN w:val="0"/>
      <w:adjustRightInd w:val="0"/>
      <w:spacing w:after="0" w:line="240" w:lineRule="auto"/>
    </w:pPr>
    <w:rPr>
      <w:rFonts w:ascii="Bookman Old Style" w:eastAsia="Times New Roman" w:hAnsi="Bookman Old Style" w:cs="Bookman Old Style"/>
      <w:color w:val="000000"/>
      <w:kern w:val="0"/>
      <w:sz w:val="24"/>
      <w:szCs w:val="24"/>
      <w:lang w:eastAsia="sk-SK"/>
      <w14:ligatures w14:val="none"/>
    </w:rPr>
  </w:style>
  <w:style w:type="character" w:customStyle="1" w:styleId="OdsekzoznamuChar">
    <w:name w:val="Odsek zoznamu Char"/>
    <w:aliases w:val="body Char,Odsek zoznamu2 Char,Bullet Number Char,lp1 Char,lp11 Char,List Paragraph11 Char,Bullet 1 Char,Use Case List Paragraph Char,List Paragraph1 Char,Bullet List Char,FooterText Char,numbered Char,Paragraphe de liste1 Char"/>
    <w:link w:val="Odsekzoznamu"/>
    <w:uiPriority w:val="34"/>
    <w:qFormat/>
    <w:locked/>
    <w:rsid w:val="00AA2A50"/>
  </w:style>
  <w:style w:type="paragraph" w:styleId="Bezriadkovania">
    <w:name w:val="No Spacing"/>
    <w:basedOn w:val="Normlny"/>
    <w:link w:val="BezriadkovaniaChar"/>
    <w:uiPriority w:val="1"/>
    <w:qFormat/>
    <w:rsid w:val="00AA2A50"/>
    <w:pPr>
      <w:jc w:val="left"/>
    </w:pPr>
    <w:rPr>
      <w:rFonts w:ascii="Calibri" w:eastAsia="Calibri" w:hAnsi="Calibri"/>
      <w:sz w:val="22"/>
      <w:szCs w:val="22"/>
      <w:lang w:eastAsia="sk-SK"/>
    </w:rPr>
  </w:style>
  <w:style w:type="character" w:customStyle="1" w:styleId="BezriadkovaniaChar">
    <w:name w:val="Bez riadkovania Char"/>
    <w:link w:val="Bezriadkovania"/>
    <w:uiPriority w:val="1"/>
    <w:rsid w:val="00AA2A50"/>
    <w:rPr>
      <w:rFonts w:ascii="Calibri" w:eastAsia="Calibri" w:hAnsi="Calibri" w:cs="Times New Roman"/>
      <w:kern w:val="0"/>
      <w:lang w:eastAsia="sk-SK"/>
      <w14:ligatures w14:val="none"/>
    </w:rPr>
  </w:style>
  <w:style w:type="paragraph" w:styleId="Textpoznmkypodiarou">
    <w:name w:val="footnote text"/>
    <w:basedOn w:val="Normlny"/>
    <w:link w:val="TextpoznmkypodiarouChar"/>
    <w:uiPriority w:val="99"/>
    <w:unhideWhenUsed/>
    <w:rsid w:val="00AA2A50"/>
    <w:rPr>
      <w:sz w:val="20"/>
    </w:rPr>
  </w:style>
  <w:style w:type="character" w:customStyle="1" w:styleId="TextpoznmkypodiarouChar">
    <w:name w:val="Text poznámky pod čiarou Char"/>
    <w:basedOn w:val="Predvolenpsmoodseku"/>
    <w:link w:val="Textpoznmkypodiarou"/>
    <w:uiPriority w:val="99"/>
    <w:rsid w:val="00AA2A50"/>
    <w:rPr>
      <w:rFonts w:ascii="Arial" w:eastAsia="Times New Roman" w:hAnsi="Arial" w:cs="Times New Roman"/>
      <w:kern w:val="0"/>
      <w:sz w:val="20"/>
      <w:szCs w:val="20"/>
      <w14:ligatures w14:val="none"/>
    </w:rPr>
  </w:style>
  <w:style w:type="character" w:styleId="Odkaznapoznmkupodiarou">
    <w:name w:val="footnote reference"/>
    <w:basedOn w:val="Predvolenpsmoodseku"/>
    <w:uiPriority w:val="99"/>
    <w:unhideWhenUsed/>
    <w:rsid w:val="00AA2A50"/>
    <w:rPr>
      <w:vertAlign w:val="superscript"/>
    </w:rPr>
  </w:style>
  <w:style w:type="character" w:styleId="Odkaznakomentr">
    <w:name w:val="annotation reference"/>
    <w:basedOn w:val="Predvolenpsmoodseku"/>
    <w:uiPriority w:val="99"/>
    <w:semiHidden/>
    <w:unhideWhenUsed/>
    <w:rsid w:val="00AA2A50"/>
    <w:rPr>
      <w:sz w:val="16"/>
      <w:szCs w:val="16"/>
    </w:rPr>
  </w:style>
  <w:style w:type="paragraph" w:styleId="Textkomentra">
    <w:name w:val="annotation text"/>
    <w:basedOn w:val="Normlny"/>
    <w:link w:val="TextkomentraChar"/>
    <w:uiPriority w:val="99"/>
    <w:unhideWhenUsed/>
    <w:rsid w:val="00AA2A50"/>
    <w:rPr>
      <w:sz w:val="20"/>
    </w:rPr>
  </w:style>
  <w:style w:type="character" w:customStyle="1" w:styleId="TextkomentraChar">
    <w:name w:val="Text komentára Char"/>
    <w:basedOn w:val="Predvolenpsmoodseku"/>
    <w:link w:val="Textkomentra"/>
    <w:uiPriority w:val="99"/>
    <w:rsid w:val="00AA2A50"/>
    <w:rPr>
      <w:rFonts w:ascii="Arial" w:eastAsia="Times New Roman" w:hAnsi="Arial" w:cs="Times New Roman"/>
      <w:kern w:val="0"/>
      <w:sz w:val="20"/>
      <w:szCs w:val="20"/>
      <w14:ligatures w14:val="none"/>
    </w:rPr>
  </w:style>
  <w:style w:type="paragraph" w:styleId="Predmetkomentra">
    <w:name w:val="annotation subject"/>
    <w:basedOn w:val="Textkomentra"/>
    <w:next w:val="Textkomentra"/>
    <w:link w:val="PredmetkomentraChar"/>
    <w:uiPriority w:val="99"/>
    <w:semiHidden/>
    <w:unhideWhenUsed/>
    <w:rsid w:val="00AA2A50"/>
    <w:rPr>
      <w:b/>
      <w:bCs/>
    </w:rPr>
  </w:style>
  <w:style w:type="character" w:customStyle="1" w:styleId="PredmetkomentraChar">
    <w:name w:val="Predmet komentára Char"/>
    <w:basedOn w:val="TextkomentraChar"/>
    <w:link w:val="Predmetkomentra"/>
    <w:uiPriority w:val="99"/>
    <w:semiHidden/>
    <w:rsid w:val="00AA2A50"/>
    <w:rPr>
      <w:rFonts w:ascii="Arial" w:eastAsia="Times New Roman" w:hAnsi="Arial" w:cs="Times New Roman"/>
      <w:b/>
      <w:bCs/>
      <w:kern w:val="0"/>
      <w:sz w:val="20"/>
      <w:szCs w:val="20"/>
      <w14:ligatures w14:val="none"/>
    </w:rPr>
  </w:style>
  <w:style w:type="character" w:styleId="Nevyrieenzmienka">
    <w:name w:val="Unresolved Mention"/>
    <w:basedOn w:val="Predvolenpsmoodseku"/>
    <w:uiPriority w:val="99"/>
    <w:semiHidden/>
    <w:unhideWhenUsed/>
    <w:rsid w:val="00566854"/>
    <w:rPr>
      <w:color w:val="605E5C"/>
      <w:shd w:val="clear" w:color="auto" w:fill="E1DFDD"/>
    </w:rPr>
  </w:style>
  <w:style w:type="paragraph" w:styleId="Revzia">
    <w:name w:val="Revision"/>
    <w:hidden/>
    <w:uiPriority w:val="99"/>
    <w:semiHidden/>
    <w:rsid w:val="00393EE9"/>
    <w:pPr>
      <w:spacing w:after="0" w:line="240" w:lineRule="auto"/>
    </w:pPr>
    <w:rPr>
      <w:rFonts w:ascii="Arial" w:eastAsia="Times New Roman" w:hAnsi="Arial" w:cs="Times New Roman"/>
      <w:kern w:val="0"/>
      <w:sz w:val="24"/>
      <w:szCs w:val="20"/>
      <w14:ligatures w14:val="none"/>
    </w:rPr>
  </w:style>
  <w:style w:type="paragraph" w:customStyle="1" w:styleId="pdq2pgselectionanchorcontainer">
    <w:name w:val="pdq2pg_selectionanchorcontainer"/>
    <w:basedOn w:val="Normlny"/>
    <w:rsid w:val="005A3E9E"/>
    <w:pPr>
      <w:spacing w:before="100" w:beforeAutospacing="1" w:after="100" w:afterAutospacing="1"/>
      <w:jc w:val="left"/>
    </w:pPr>
    <w:rPr>
      <w:rFonts w:ascii="Times New Roman" w:hAnsi="Times New Roman"/>
      <w:szCs w:val="24"/>
      <w:lang w:eastAsia="sk-SK"/>
    </w:rPr>
  </w:style>
  <w:style w:type="character" w:styleId="Vrazn">
    <w:name w:val="Strong"/>
    <w:basedOn w:val="Predvolenpsmoodseku"/>
    <w:uiPriority w:val="22"/>
    <w:qFormat/>
    <w:rsid w:val="005A3E9E"/>
    <w:rPr>
      <w:b/>
      <w:bCs/>
    </w:rPr>
  </w:style>
  <w:style w:type="paragraph" w:styleId="Normlnywebov">
    <w:name w:val="Normal (Web)"/>
    <w:basedOn w:val="Normlny"/>
    <w:uiPriority w:val="99"/>
    <w:semiHidden/>
    <w:unhideWhenUsed/>
    <w:rsid w:val="005A3E9E"/>
    <w:pPr>
      <w:spacing w:before="100" w:beforeAutospacing="1" w:after="100" w:afterAutospacing="1"/>
      <w:jc w:val="left"/>
    </w:pPr>
    <w:rPr>
      <w:rFonts w:ascii="Times New Roman" w:hAnsi="Times New Roman"/>
      <w:szCs w:val="24"/>
      <w:lang w:eastAsia="sk-SK"/>
    </w:rPr>
  </w:style>
  <w:style w:type="paragraph" w:customStyle="1" w:styleId="isselectedend">
    <w:name w:val="isselectedend"/>
    <w:basedOn w:val="Normlny"/>
    <w:rsid w:val="00FF68EA"/>
    <w:pPr>
      <w:spacing w:before="100" w:beforeAutospacing="1" w:after="100" w:afterAutospacing="1"/>
      <w:jc w:val="left"/>
    </w:pPr>
    <w:rPr>
      <w:rFonts w:ascii="Times New Roman" w:hAnsi="Times New Roman"/>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josephine.proebiz.com/sk/tender/79888/summa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1788</Words>
  <Characters>10194</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Cencerová Lucia</dc:creator>
  <cp:keywords/>
  <dc:description/>
  <cp:lastModifiedBy>Cencerová Lucia</cp:lastModifiedBy>
  <cp:revision>2</cp:revision>
  <cp:lastPrinted>2026-06-19T07:32:00Z</cp:lastPrinted>
  <dcterms:created xsi:type="dcterms:W3CDTF">2026-08-11T06:03:00Z</dcterms:created>
  <dcterms:modified xsi:type="dcterms:W3CDTF">2026-08-11T06:03:00Z</dcterms:modified>
</cp:coreProperties>
</file>