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D855BA7" w:rsidR="00E25749" w:rsidRDefault="001C54C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Umývačka prepraviek</w:t>
                            </w:r>
                            <w:r w:rsidR="00742C35">
                              <w:t xml:space="preserve"> - </w:t>
                            </w:r>
                            <w:r>
                              <w:t>1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D855BA7" w:rsidR="00E25749" w:rsidRDefault="001C54C7">
                      <w:pPr>
                        <w:pStyle w:val="Zkladntext"/>
                        <w:spacing w:before="119"/>
                        <w:ind w:left="105"/>
                      </w:pPr>
                      <w:r>
                        <w:t>Umývačka prepraviek</w:t>
                      </w:r>
                      <w:r w:rsidR="00742C35">
                        <w:t xml:space="preserve"> - </w:t>
                      </w:r>
                      <w:r>
                        <w:t>1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455D98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635BC" w14:paraId="219FBAFC" w14:textId="77777777" w:rsidTr="003635BC">
        <w:trPr>
          <w:trHeight w:val="342"/>
          <w:jc w:val="center"/>
        </w:trPr>
        <w:tc>
          <w:tcPr>
            <w:tcW w:w="5113" w:type="dxa"/>
            <w:vAlign w:val="center"/>
          </w:tcPr>
          <w:p w14:paraId="7D1F637A" w14:textId="08D03C10" w:rsidR="003635BC" w:rsidRDefault="003635BC" w:rsidP="003635BC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 xml:space="preserve">Umývačka na umývanie štandardných plastových prepraviek typu E1, E2 </w:t>
            </w:r>
          </w:p>
        </w:tc>
        <w:tc>
          <w:tcPr>
            <w:tcW w:w="2558" w:type="dxa"/>
            <w:vAlign w:val="center"/>
          </w:tcPr>
          <w:p w14:paraId="38383748" w14:textId="637B0E36" w:rsidR="003635BC" w:rsidRDefault="003635BC" w:rsidP="003635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8335789"/>
            <w:placeholder>
              <w:docPart w:val="45F63579B7F340FEA40FD68DA7DBBD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FAD97A7" w14:textId="5D1FCD3C" w:rsidR="003635BC" w:rsidRPr="00B43449" w:rsidRDefault="003635BC" w:rsidP="003635B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0D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5BC" w14:paraId="6B58F0A2" w14:textId="77777777" w:rsidTr="003635BC">
        <w:trPr>
          <w:trHeight w:val="342"/>
          <w:jc w:val="center"/>
        </w:trPr>
        <w:tc>
          <w:tcPr>
            <w:tcW w:w="5113" w:type="dxa"/>
            <w:vAlign w:val="center"/>
          </w:tcPr>
          <w:p w14:paraId="3BDA2B55" w14:textId="359DFBC3" w:rsidR="003635BC" w:rsidRDefault="003635BC" w:rsidP="003635BC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Kapacita minimálne (</w:t>
            </w:r>
            <w:r>
              <w:rPr>
                <w:sz w:val="24"/>
              </w:rPr>
              <w:t>ks / hod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BBD2A8E" w14:textId="76410DED" w:rsidR="003635BC" w:rsidRDefault="003635BC" w:rsidP="003635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2372" w:type="dxa"/>
            <w:vAlign w:val="center"/>
          </w:tcPr>
          <w:p w14:paraId="631658C9" w14:textId="77777777" w:rsidR="003635BC" w:rsidRPr="00BC0DDF" w:rsidRDefault="003635BC" w:rsidP="003635B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635BC" w14:paraId="0B07CE40" w14:textId="77777777" w:rsidTr="003635BC">
        <w:trPr>
          <w:trHeight w:val="342"/>
          <w:jc w:val="center"/>
        </w:trPr>
        <w:tc>
          <w:tcPr>
            <w:tcW w:w="5113" w:type="dxa"/>
            <w:vAlign w:val="center"/>
          </w:tcPr>
          <w:p w14:paraId="07D51CCF" w14:textId="2A90EA85" w:rsidR="003635BC" w:rsidRDefault="003635BC" w:rsidP="003635BC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 xml:space="preserve">Druh umývania – </w:t>
            </w:r>
            <w:proofErr w:type="spellStart"/>
            <w:r>
              <w:rPr>
                <w:sz w:val="24"/>
              </w:rPr>
              <w:t>vysokotlaké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dvojzónové</w:t>
            </w:r>
            <w:proofErr w:type="spellEnd"/>
            <w:r>
              <w:rPr>
                <w:sz w:val="24"/>
              </w:rPr>
              <w:t xml:space="preserve"> (umývanie, oplachovanie)</w:t>
            </w:r>
          </w:p>
        </w:tc>
        <w:tc>
          <w:tcPr>
            <w:tcW w:w="2558" w:type="dxa"/>
            <w:vAlign w:val="center"/>
          </w:tcPr>
          <w:p w14:paraId="15BEDAB6" w14:textId="436BAAE5" w:rsidR="003635BC" w:rsidRDefault="003635BC" w:rsidP="003635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8891087"/>
            <w:placeholder>
              <w:docPart w:val="27A79B429CA34139AE95168522A989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5D943B8" w14:textId="78C2CE73" w:rsidR="003635BC" w:rsidRPr="00B43449" w:rsidRDefault="003635BC" w:rsidP="003635B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0D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5BC" w14:paraId="6B378DE6" w14:textId="77777777" w:rsidTr="003635BC">
        <w:trPr>
          <w:trHeight w:val="342"/>
          <w:jc w:val="center"/>
        </w:trPr>
        <w:tc>
          <w:tcPr>
            <w:tcW w:w="5113" w:type="dxa"/>
            <w:vAlign w:val="center"/>
          </w:tcPr>
          <w:p w14:paraId="5227E4D4" w14:textId="039F2BA6" w:rsidR="003635BC" w:rsidRPr="00E6567A" w:rsidRDefault="003635BC" w:rsidP="003635BC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Možnosť nastavenia teploty vody v rozsahu minimálne (°C)</w:t>
            </w:r>
          </w:p>
        </w:tc>
        <w:tc>
          <w:tcPr>
            <w:tcW w:w="2558" w:type="dxa"/>
            <w:vAlign w:val="center"/>
          </w:tcPr>
          <w:p w14:paraId="5F82716E" w14:textId="255DC2F0" w:rsidR="003635BC" w:rsidRPr="00E6567A" w:rsidRDefault="003635BC" w:rsidP="003635BC">
            <w:pPr>
              <w:pStyle w:val="TableParagraph"/>
              <w:jc w:val="center"/>
              <w:rPr>
                <w:sz w:val="24"/>
              </w:rPr>
            </w:pPr>
            <w:r w:rsidRPr="003635BC">
              <w:rPr>
                <w:sz w:val="24"/>
              </w:rPr>
              <w:t>30 až 60</w:t>
            </w:r>
          </w:p>
        </w:tc>
        <w:tc>
          <w:tcPr>
            <w:tcW w:w="2372" w:type="dxa"/>
            <w:vAlign w:val="center"/>
          </w:tcPr>
          <w:p w14:paraId="2A466FB0" w14:textId="470623B4" w:rsidR="003635BC" w:rsidRPr="00B43449" w:rsidRDefault="003635BC" w:rsidP="003635B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35BC" w14:paraId="2F8456DA" w14:textId="77777777" w:rsidTr="003635BC">
        <w:trPr>
          <w:trHeight w:val="342"/>
          <w:jc w:val="center"/>
        </w:trPr>
        <w:tc>
          <w:tcPr>
            <w:tcW w:w="5113" w:type="dxa"/>
            <w:vAlign w:val="center"/>
          </w:tcPr>
          <w:p w14:paraId="513F5C11" w14:textId="5E4C6F8C" w:rsidR="003635BC" w:rsidRPr="00E6567A" w:rsidRDefault="003635BC" w:rsidP="003635BC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Vracanie vody z oplachu do hlavnej nádrže z dôvodu úspory vody</w:t>
            </w:r>
          </w:p>
        </w:tc>
        <w:tc>
          <w:tcPr>
            <w:tcW w:w="2558" w:type="dxa"/>
            <w:vAlign w:val="center"/>
          </w:tcPr>
          <w:p w14:paraId="06BBDDC8" w14:textId="7C8F53A2" w:rsidR="003635BC" w:rsidRPr="00E6567A" w:rsidRDefault="003635BC" w:rsidP="003635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869631"/>
            <w:placeholder>
              <w:docPart w:val="35AD0A0856414AED84F89E28BECA9B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03800D1" w14:textId="26E41EB2" w:rsidR="003635BC" w:rsidRPr="00B43449" w:rsidRDefault="003635BC" w:rsidP="003635B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0D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5BC" w14:paraId="7AE191A0" w14:textId="77777777" w:rsidTr="003635BC">
        <w:trPr>
          <w:trHeight w:val="342"/>
          <w:jc w:val="center"/>
        </w:trPr>
        <w:tc>
          <w:tcPr>
            <w:tcW w:w="5113" w:type="dxa"/>
            <w:vAlign w:val="center"/>
          </w:tcPr>
          <w:p w14:paraId="491DB0CE" w14:textId="3DA8F559" w:rsidR="003635BC" w:rsidRPr="00E6567A" w:rsidRDefault="003635BC" w:rsidP="003635BC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Obsluha stroja jedným operátorom z jednej strany</w:t>
            </w:r>
          </w:p>
        </w:tc>
        <w:tc>
          <w:tcPr>
            <w:tcW w:w="2558" w:type="dxa"/>
            <w:vAlign w:val="center"/>
          </w:tcPr>
          <w:p w14:paraId="1314AA1A" w14:textId="240CA7FD" w:rsidR="003635BC" w:rsidRPr="00E6567A" w:rsidRDefault="003635BC" w:rsidP="003635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92041460"/>
            <w:placeholder>
              <w:docPart w:val="58EE39897C1640A8B89AB2EB14947B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ACE6411" w14:textId="1AE05902" w:rsidR="003635BC" w:rsidRPr="00B43449" w:rsidRDefault="003635BC" w:rsidP="003635B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0D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5BC" w14:paraId="2D718CB0" w14:textId="77777777" w:rsidTr="003635BC">
        <w:trPr>
          <w:trHeight w:val="342"/>
          <w:jc w:val="center"/>
        </w:trPr>
        <w:tc>
          <w:tcPr>
            <w:tcW w:w="5113" w:type="dxa"/>
            <w:vAlign w:val="center"/>
          </w:tcPr>
          <w:p w14:paraId="0B2FF5A8" w14:textId="5905D290" w:rsidR="003635BC" w:rsidRPr="00E6567A" w:rsidRDefault="003635BC" w:rsidP="003635BC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Transport prepraviek počas umývania poháňaným dopravníkom s možnosťou nastavenia rýchlosti</w:t>
            </w:r>
          </w:p>
        </w:tc>
        <w:tc>
          <w:tcPr>
            <w:tcW w:w="2558" w:type="dxa"/>
            <w:vAlign w:val="center"/>
          </w:tcPr>
          <w:p w14:paraId="49EFD1EC" w14:textId="5C2BB1F0" w:rsidR="003635BC" w:rsidRPr="00E6567A" w:rsidRDefault="003635BC" w:rsidP="003635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501811"/>
            <w:placeholder>
              <w:docPart w:val="545D4CAF91FC447E943BBDC45E1CA4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5524CD" w14:textId="54D46751" w:rsidR="003635BC" w:rsidRPr="00B43449" w:rsidRDefault="003635BC" w:rsidP="003635B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0D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5BC" w14:paraId="1E61F8B6" w14:textId="77777777" w:rsidTr="003635BC">
        <w:trPr>
          <w:trHeight w:val="342"/>
          <w:jc w:val="center"/>
        </w:trPr>
        <w:tc>
          <w:tcPr>
            <w:tcW w:w="5113" w:type="dxa"/>
            <w:vAlign w:val="center"/>
          </w:tcPr>
          <w:p w14:paraId="559DF93B" w14:textId="0AD8C0B3" w:rsidR="003635BC" w:rsidRPr="00E6567A" w:rsidRDefault="003635BC" w:rsidP="003635BC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Dávkovacia pumpa na automatické pridanie umývacieho prípravku</w:t>
            </w:r>
          </w:p>
        </w:tc>
        <w:tc>
          <w:tcPr>
            <w:tcW w:w="2558" w:type="dxa"/>
            <w:vAlign w:val="center"/>
          </w:tcPr>
          <w:p w14:paraId="286F25AD" w14:textId="4A342772" w:rsidR="003635BC" w:rsidRPr="00E6567A" w:rsidRDefault="003635BC" w:rsidP="003635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9584192"/>
            <w:placeholder>
              <w:docPart w:val="E4B0475255DB46FBB3450B40AAE118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B051E23" w14:textId="69D0FAF6" w:rsidR="003635BC" w:rsidRPr="00B43449" w:rsidRDefault="003635BC" w:rsidP="003635B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0D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76461AEB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621C1708" w14:textId="2EF0B84F" w:rsidR="000C41E1" w:rsidRDefault="00B5488D" w:rsidP="003635BC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>Nehrdzavejúce vyhotovenie</w:t>
            </w:r>
          </w:p>
        </w:tc>
        <w:tc>
          <w:tcPr>
            <w:tcW w:w="2558" w:type="dxa"/>
            <w:vAlign w:val="center"/>
          </w:tcPr>
          <w:p w14:paraId="6AAC6FE9" w14:textId="0D4399EB" w:rsidR="000C41E1" w:rsidRDefault="00B5488D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0962002"/>
            <w:placeholder>
              <w:docPart w:val="49BB81E712034A8CBE7A206180CC1A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44E2DF6" w14:textId="6D3EE444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2806AA2D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763CC7C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3635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5412E" w14:textId="77777777" w:rsidR="00C70AE9" w:rsidRDefault="00C70AE9">
      <w:r>
        <w:separator/>
      </w:r>
    </w:p>
  </w:endnote>
  <w:endnote w:type="continuationSeparator" w:id="0">
    <w:p w14:paraId="08FFC07E" w14:textId="77777777" w:rsidR="00C70AE9" w:rsidRDefault="00C7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FE14F" w14:textId="77777777" w:rsidR="00C70AE9" w:rsidRDefault="00C70AE9">
      <w:r>
        <w:separator/>
      </w:r>
    </w:p>
  </w:footnote>
  <w:footnote w:type="continuationSeparator" w:id="0">
    <w:p w14:paraId="624138FD" w14:textId="77777777" w:rsidR="00C70AE9" w:rsidRDefault="00C70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C41E1"/>
    <w:rsid w:val="000D4142"/>
    <w:rsid w:val="000F0C43"/>
    <w:rsid w:val="00111509"/>
    <w:rsid w:val="00187FDB"/>
    <w:rsid w:val="001A149D"/>
    <w:rsid w:val="001C54C7"/>
    <w:rsid w:val="0022269A"/>
    <w:rsid w:val="00232453"/>
    <w:rsid w:val="002339CF"/>
    <w:rsid w:val="00266E1E"/>
    <w:rsid w:val="002B08BE"/>
    <w:rsid w:val="00302F42"/>
    <w:rsid w:val="00355F2A"/>
    <w:rsid w:val="003635BC"/>
    <w:rsid w:val="003E3D78"/>
    <w:rsid w:val="00424DA1"/>
    <w:rsid w:val="00453EC0"/>
    <w:rsid w:val="004554EE"/>
    <w:rsid w:val="00455D98"/>
    <w:rsid w:val="004B2C2D"/>
    <w:rsid w:val="004E4BA4"/>
    <w:rsid w:val="004E6AFB"/>
    <w:rsid w:val="00580D5E"/>
    <w:rsid w:val="005832E2"/>
    <w:rsid w:val="0058336A"/>
    <w:rsid w:val="005C339A"/>
    <w:rsid w:val="00602BCF"/>
    <w:rsid w:val="0060474F"/>
    <w:rsid w:val="00643F9B"/>
    <w:rsid w:val="00676794"/>
    <w:rsid w:val="00684307"/>
    <w:rsid w:val="00684D91"/>
    <w:rsid w:val="006A2FCA"/>
    <w:rsid w:val="006C6A53"/>
    <w:rsid w:val="006D4E67"/>
    <w:rsid w:val="006F5868"/>
    <w:rsid w:val="00742C35"/>
    <w:rsid w:val="00766196"/>
    <w:rsid w:val="007E2A56"/>
    <w:rsid w:val="00801C2E"/>
    <w:rsid w:val="00826A05"/>
    <w:rsid w:val="008A05D3"/>
    <w:rsid w:val="008A777B"/>
    <w:rsid w:val="008C0024"/>
    <w:rsid w:val="008C37CC"/>
    <w:rsid w:val="009037CD"/>
    <w:rsid w:val="00925C35"/>
    <w:rsid w:val="0097077F"/>
    <w:rsid w:val="00986CE8"/>
    <w:rsid w:val="00997105"/>
    <w:rsid w:val="009F58F9"/>
    <w:rsid w:val="00A26340"/>
    <w:rsid w:val="00A73A25"/>
    <w:rsid w:val="00A94310"/>
    <w:rsid w:val="00AA1A47"/>
    <w:rsid w:val="00AE372F"/>
    <w:rsid w:val="00B02DE7"/>
    <w:rsid w:val="00B11226"/>
    <w:rsid w:val="00B43449"/>
    <w:rsid w:val="00B5488D"/>
    <w:rsid w:val="00B5610D"/>
    <w:rsid w:val="00BB333C"/>
    <w:rsid w:val="00BD77CE"/>
    <w:rsid w:val="00C03626"/>
    <w:rsid w:val="00C10119"/>
    <w:rsid w:val="00C664BB"/>
    <w:rsid w:val="00C70AE9"/>
    <w:rsid w:val="00CC40E0"/>
    <w:rsid w:val="00CD521F"/>
    <w:rsid w:val="00CD5B00"/>
    <w:rsid w:val="00CE41EA"/>
    <w:rsid w:val="00CF27E9"/>
    <w:rsid w:val="00D664C1"/>
    <w:rsid w:val="00D869F2"/>
    <w:rsid w:val="00DB53DD"/>
    <w:rsid w:val="00E25749"/>
    <w:rsid w:val="00E60E2E"/>
    <w:rsid w:val="00E6567A"/>
    <w:rsid w:val="00E74CD7"/>
    <w:rsid w:val="00EA0F1E"/>
    <w:rsid w:val="00EC1376"/>
    <w:rsid w:val="00EC33FE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41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BB81E712034A8CBE7A206180CC1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B8FE2A-9D81-4E69-9778-952FF576768F}"/>
      </w:docPartPr>
      <w:docPartBody>
        <w:p w:rsidR="008819A4" w:rsidRDefault="00C0606F" w:rsidP="00C0606F">
          <w:pPr>
            <w:pStyle w:val="49BB81E712034A8CBE7A206180CC1A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F63579B7F340FEA40FD68DA7DBBD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D5114E-2D89-4D46-9815-F1BEEA2EC5C2}"/>
      </w:docPartPr>
      <w:docPartBody>
        <w:p w:rsidR="00685E99" w:rsidRDefault="002240EE" w:rsidP="002240EE">
          <w:pPr>
            <w:pStyle w:val="45F63579B7F340FEA40FD68DA7DBBD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A79B429CA34139AE95168522A989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A87293-CAF4-4FAE-AFD4-5CDF4C193339}"/>
      </w:docPartPr>
      <w:docPartBody>
        <w:p w:rsidR="00685E99" w:rsidRDefault="002240EE" w:rsidP="002240EE">
          <w:pPr>
            <w:pStyle w:val="27A79B429CA34139AE95168522A989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5AD0A0856414AED84F89E28BECA9B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9AC74B-F8D6-4EA0-941F-6F13B3887DD1}"/>
      </w:docPartPr>
      <w:docPartBody>
        <w:p w:rsidR="00685E99" w:rsidRDefault="002240EE" w:rsidP="002240EE">
          <w:pPr>
            <w:pStyle w:val="35AD0A0856414AED84F89E28BECA9B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EE39897C1640A8B89AB2EB14947B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631B93-4C45-42DF-941D-4B3D495FAFFC}"/>
      </w:docPartPr>
      <w:docPartBody>
        <w:p w:rsidR="00685E99" w:rsidRDefault="002240EE" w:rsidP="002240EE">
          <w:pPr>
            <w:pStyle w:val="58EE39897C1640A8B89AB2EB14947B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5D4CAF91FC447E943BBDC45E1CA4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5267F0-CCC3-41BF-B4B4-DCDF7EAE3E61}"/>
      </w:docPartPr>
      <w:docPartBody>
        <w:p w:rsidR="00685E99" w:rsidRDefault="002240EE" w:rsidP="002240EE">
          <w:pPr>
            <w:pStyle w:val="545D4CAF91FC447E943BBDC45E1CA4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B0475255DB46FBB3450B40AAE118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6520C5-2BF1-4D98-84C2-294FD32EBA96}"/>
      </w:docPartPr>
      <w:docPartBody>
        <w:p w:rsidR="00685E99" w:rsidRDefault="002240EE" w:rsidP="002240EE">
          <w:pPr>
            <w:pStyle w:val="E4B0475255DB46FBB3450B40AAE1180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F"/>
    <w:rsid w:val="0022269A"/>
    <w:rsid w:val="002240EE"/>
    <w:rsid w:val="003D7B45"/>
    <w:rsid w:val="005832E2"/>
    <w:rsid w:val="00664D7D"/>
    <w:rsid w:val="00685E99"/>
    <w:rsid w:val="008819A4"/>
    <w:rsid w:val="008C37CC"/>
    <w:rsid w:val="00992EF6"/>
    <w:rsid w:val="00A85A1F"/>
    <w:rsid w:val="00B10054"/>
    <w:rsid w:val="00C0606F"/>
    <w:rsid w:val="00CB789B"/>
    <w:rsid w:val="00E6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240EE"/>
    <w:rPr>
      <w:color w:val="808080"/>
    </w:rPr>
  </w:style>
  <w:style w:type="paragraph" w:customStyle="1" w:styleId="49BB81E712034A8CBE7A206180CC1A62">
    <w:name w:val="49BB81E712034A8CBE7A206180CC1A62"/>
    <w:rsid w:val="00C0606F"/>
  </w:style>
  <w:style w:type="paragraph" w:customStyle="1" w:styleId="E51B5B9CD31E47C8B3B736D3AB9897CC">
    <w:name w:val="E51B5B9CD31E47C8B3B736D3AB9897CC"/>
    <w:rsid w:val="00C0606F"/>
  </w:style>
  <w:style w:type="paragraph" w:customStyle="1" w:styleId="B250FB76B71A4B6FB59943492093714F">
    <w:name w:val="B250FB76B71A4B6FB59943492093714F"/>
    <w:rsid w:val="00C0606F"/>
  </w:style>
  <w:style w:type="paragraph" w:customStyle="1" w:styleId="45F63579B7F340FEA40FD68DA7DBBD9C">
    <w:name w:val="45F63579B7F340FEA40FD68DA7DBBD9C"/>
    <w:rsid w:val="0022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A79B429CA34139AE95168522A98944">
    <w:name w:val="27A79B429CA34139AE95168522A98944"/>
    <w:rsid w:val="0022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06B5AEE33941AB9E0CE0ED0688AFFF">
    <w:name w:val="F606B5AEE33941AB9E0CE0ED0688AFFF"/>
    <w:rsid w:val="0022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AD0A0856414AED84F89E28BECA9B4C">
    <w:name w:val="35AD0A0856414AED84F89E28BECA9B4C"/>
    <w:rsid w:val="0022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EE39897C1640A8B89AB2EB14947B21">
    <w:name w:val="58EE39897C1640A8B89AB2EB14947B21"/>
    <w:rsid w:val="0022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5D4CAF91FC447E943BBDC45E1CA413">
    <w:name w:val="545D4CAF91FC447E943BBDC45E1CA413"/>
    <w:rsid w:val="0022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B0475255DB46FBB3450B40AAE1180D">
    <w:name w:val="E4B0475255DB46FBB3450B40AAE1180D"/>
    <w:rsid w:val="002240E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247</Words>
  <Characters>1868</Characters>
  <Application>Microsoft Office Word</Application>
  <DocSecurity>0</DocSecurity>
  <Lines>93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2023-04-28T12:30:00Z</dcterms:created>
  <dcterms:modified xsi:type="dcterms:W3CDTF">2026-07-28T12:12:00Z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