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1C93AED8" w:rsidR="009C3A1D" w:rsidRDefault="009C3A1D" w:rsidP="009C3A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12591D" w:rsidRPr="0012591D">
              <w:rPr>
                <w:sz w:val="24"/>
              </w:rPr>
              <w:t>LEBECO s.r.o.</w:t>
            </w:r>
          </w:p>
        </w:tc>
      </w:tr>
      <w:tr w:rsidR="009C3A1D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381E820" w:rsidR="009C3A1D" w:rsidRDefault="009C3A1D" w:rsidP="009C3A1D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12591D" w:rsidRPr="0012591D">
              <w:rPr>
                <w:sz w:val="24"/>
              </w:rPr>
              <w:t>Remeselnícka 4, 946 03 Kolárovo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9C3A1D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3820D7F" w:rsidR="009C3A1D" w:rsidRDefault="009C3A1D" w:rsidP="009C3A1D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12591D" w:rsidRPr="0012591D">
              <w:rPr>
                <w:sz w:val="24"/>
              </w:rPr>
              <w:t>47544783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266126E" w:rsidR="00E25749" w:rsidRDefault="00372FE2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372FE2">
                              <w:t xml:space="preserve">Zariadenie na spracovanie múčnych jedál </w:t>
                            </w:r>
                            <w:r>
                              <w:t>-</w:t>
                            </w:r>
                            <w:r w:rsidRPr="00372FE2">
                              <w:t xml:space="preserve">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0266126E" w:rsidR="00E25749" w:rsidRDefault="00372FE2">
                      <w:pPr>
                        <w:pStyle w:val="Zkladntext"/>
                        <w:spacing w:before="119"/>
                        <w:ind w:left="105"/>
                      </w:pPr>
                      <w:r w:rsidRPr="00372FE2">
                        <w:t xml:space="preserve">Zariadenie na spracovanie múčnych jedál </w:t>
                      </w:r>
                      <w:r>
                        <w:t>-</w:t>
                      </w:r>
                      <w:r w:rsidRPr="00372FE2">
                        <w:t xml:space="preserve">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6B1701">
        <w:trPr>
          <w:trHeight w:val="144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3571C" w14:paraId="07D57FD0" w14:textId="77777777" w:rsidTr="00980325">
        <w:trPr>
          <w:trHeight w:val="342"/>
          <w:jc w:val="center"/>
        </w:trPr>
        <w:tc>
          <w:tcPr>
            <w:tcW w:w="5113" w:type="dxa"/>
          </w:tcPr>
          <w:p w14:paraId="261D01B6" w14:textId="2FDF92CB" w:rsidR="00C3571C" w:rsidRPr="00C3571C" w:rsidRDefault="00C3571C" w:rsidP="00C3571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 xml:space="preserve">Hodinová kapacita pri </w:t>
            </w:r>
            <w:proofErr w:type="spellStart"/>
            <w:r w:rsidRPr="00C3571C">
              <w:rPr>
                <w:rFonts w:asciiTheme="minorHAnsi" w:hAnsiTheme="minorHAnsi" w:cstheme="minorHAnsi"/>
                <w:sz w:val="24"/>
                <w:szCs w:val="24"/>
              </w:rPr>
              <w:t>extrudovaní</w:t>
            </w:r>
            <w:proofErr w:type="spellEnd"/>
            <w:r w:rsidRPr="00C3571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minimálne</w:t>
            </w: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>kg/hod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1D76F8B" w14:textId="694F5138" w:rsidR="00C3571C" w:rsidRPr="00B17903" w:rsidRDefault="00C3571C" w:rsidP="00C3571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380</w:t>
            </w:r>
          </w:p>
        </w:tc>
        <w:tc>
          <w:tcPr>
            <w:tcW w:w="2372" w:type="dxa"/>
            <w:vAlign w:val="center"/>
          </w:tcPr>
          <w:p w14:paraId="00DF0BD4" w14:textId="42D1D5D4" w:rsidR="00C3571C" w:rsidRPr="00B17903" w:rsidRDefault="00C3571C" w:rsidP="00C3571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571C" w14:paraId="6D656662" w14:textId="77777777" w:rsidTr="00980325">
        <w:trPr>
          <w:trHeight w:val="342"/>
          <w:jc w:val="center"/>
        </w:trPr>
        <w:tc>
          <w:tcPr>
            <w:tcW w:w="5113" w:type="dxa"/>
          </w:tcPr>
          <w:p w14:paraId="637211BB" w14:textId="57B787FE" w:rsidR="00C3571C" w:rsidRPr="00C3571C" w:rsidRDefault="00C3571C" w:rsidP="00C3571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 xml:space="preserve">Hodinová kusová kapacita minimálne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>ks/hod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2A1F1398" w14:textId="22EBB2D4" w:rsidR="00C3571C" w:rsidRPr="00B17903" w:rsidRDefault="00C3571C" w:rsidP="00C3571C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2</w:t>
            </w: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>00</w:t>
            </w:r>
          </w:p>
        </w:tc>
        <w:tc>
          <w:tcPr>
            <w:tcW w:w="2372" w:type="dxa"/>
            <w:vAlign w:val="center"/>
          </w:tcPr>
          <w:p w14:paraId="053F6DD6" w14:textId="7836105B" w:rsidR="00C3571C" w:rsidRPr="00314836" w:rsidRDefault="00C3571C" w:rsidP="00C3571C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3571C" w14:paraId="1CC0DF88" w14:textId="77777777" w:rsidTr="00980325">
        <w:trPr>
          <w:trHeight w:val="342"/>
          <w:jc w:val="center"/>
        </w:trPr>
        <w:tc>
          <w:tcPr>
            <w:tcW w:w="5113" w:type="dxa"/>
          </w:tcPr>
          <w:p w14:paraId="6615ADEB" w14:textId="2EF30329" w:rsidR="00C3571C" w:rsidRPr="00C3571C" w:rsidRDefault="00C3571C" w:rsidP="00C3571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 xml:space="preserve">Rozsah gramáže produktov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minimálne (</w:t>
            </w: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>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8BDF4FF" w14:textId="1BA7C3FE" w:rsidR="00C3571C" w:rsidRPr="00B17903" w:rsidRDefault="00C3571C" w:rsidP="00C3571C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>10 – 300</w:t>
            </w:r>
          </w:p>
        </w:tc>
        <w:tc>
          <w:tcPr>
            <w:tcW w:w="2372" w:type="dxa"/>
            <w:vAlign w:val="center"/>
          </w:tcPr>
          <w:p w14:paraId="5A6CD8AA" w14:textId="564C009E" w:rsidR="00C3571C" w:rsidRPr="00314836" w:rsidRDefault="00C3571C" w:rsidP="00C3571C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3571C" w14:paraId="04A23A8D" w14:textId="77777777" w:rsidTr="00980325">
        <w:trPr>
          <w:trHeight w:val="342"/>
          <w:jc w:val="center"/>
        </w:trPr>
        <w:tc>
          <w:tcPr>
            <w:tcW w:w="5113" w:type="dxa"/>
          </w:tcPr>
          <w:p w14:paraId="24CEA1B6" w14:textId="7FB1B8AE" w:rsidR="00C3571C" w:rsidRPr="00C3571C" w:rsidRDefault="00C3571C" w:rsidP="00C3571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>Určené na tvarovanie elastických-kysnutých aj tuhých druhov cesta </w:t>
            </w:r>
          </w:p>
        </w:tc>
        <w:tc>
          <w:tcPr>
            <w:tcW w:w="2558" w:type="dxa"/>
            <w:vAlign w:val="center"/>
          </w:tcPr>
          <w:p w14:paraId="261E9743" w14:textId="26D376B1" w:rsidR="00C3571C" w:rsidRPr="00B17903" w:rsidRDefault="00C3571C" w:rsidP="00C3571C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1080283"/>
            <w:placeholder>
              <w:docPart w:val="347F50DAC88B45DD941D83D81E0864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9DBE80" w14:textId="197D2052" w:rsidR="00C3571C" w:rsidRDefault="00C3571C" w:rsidP="00C3571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3571C" w14:paraId="04C3B0A4" w14:textId="77777777" w:rsidTr="00980325">
        <w:trPr>
          <w:trHeight w:val="342"/>
          <w:jc w:val="center"/>
        </w:trPr>
        <w:tc>
          <w:tcPr>
            <w:tcW w:w="5113" w:type="dxa"/>
          </w:tcPr>
          <w:p w14:paraId="5EACE50C" w14:textId="6006E98A" w:rsidR="00C3571C" w:rsidRPr="00C3571C" w:rsidRDefault="00C3571C" w:rsidP="00C3571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>Určené na presné plnenie výrobkov náplní aj iným druhom cesta </w:t>
            </w:r>
          </w:p>
        </w:tc>
        <w:tc>
          <w:tcPr>
            <w:tcW w:w="2558" w:type="dxa"/>
            <w:vAlign w:val="center"/>
          </w:tcPr>
          <w:p w14:paraId="29DBF58C" w14:textId="7002AA27" w:rsidR="00C3571C" w:rsidRPr="00B17903" w:rsidRDefault="00C3571C" w:rsidP="00C3571C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53404922"/>
            <w:placeholder>
              <w:docPart w:val="09E705EA95804BB5A88B95D31A671C7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667BCD2" w14:textId="442676DF" w:rsidR="00C3571C" w:rsidRDefault="00C3571C" w:rsidP="00C3571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3571C" w14:paraId="11101B31" w14:textId="77777777" w:rsidTr="00980325">
        <w:trPr>
          <w:trHeight w:val="342"/>
          <w:jc w:val="center"/>
        </w:trPr>
        <w:tc>
          <w:tcPr>
            <w:tcW w:w="5113" w:type="dxa"/>
          </w:tcPr>
          <w:p w14:paraId="625C29DD" w14:textId="043A3691" w:rsidR="00C3571C" w:rsidRPr="00C3571C" w:rsidRDefault="00C3571C" w:rsidP="00C3571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>Materiál rámu stroja a funkčných častí nerezová oceľ</w:t>
            </w:r>
          </w:p>
        </w:tc>
        <w:tc>
          <w:tcPr>
            <w:tcW w:w="2558" w:type="dxa"/>
            <w:vAlign w:val="center"/>
          </w:tcPr>
          <w:p w14:paraId="04BEFC86" w14:textId="0707B8A4" w:rsidR="00C3571C" w:rsidRPr="00B17903" w:rsidRDefault="00C3571C" w:rsidP="00C3571C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68940623"/>
            <w:placeholder>
              <w:docPart w:val="82BADCEF0E324A109AFD6B18C80699F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DEA501C" w14:textId="3C5ECF60" w:rsidR="00C3571C" w:rsidRDefault="00C3571C" w:rsidP="00C3571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3571C" w14:paraId="0AB72117" w14:textId="77777777" w:rsidTr="00980325">
        <w:trPr>
          <w:trHeight w:val="342"/>
          <w:jc w:val="center"/>
        </w:trPr>
        <w:tc>
          <w:tcPr>
            <w:tcW w:w="5113" w:type="dxa"/>
          </w:tcPr>
          <w:p w14:paraId="31EFD22F" w14:textId="484C0D93" w:rsidR="00C3571C" w:rsidRPr="00C3571C" w:rsidRDefault="00C3571C" w:rsidP="00C3571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>Pojazdné prevedenie zariadenia</w:t>
            </w:r>
          </w:p>
        </w:tc>
        <w:tc>
          <w:tcPr>
            <w:tcW w:w="2558" w:type="dxa"/>
            <w:vAlign w:val="center"/>
          </w:tcPr>
          <w:p w14:paraId="585F356E" w14:textId="1B3CCDF9" w:rsidR="00C3571C" w:rsidRPr="00B17903" w:rsidRDefault="00C3571C" w:rsidP="00C3571C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25267049"/>
            <w:placeholder>
              <w:docPart w:val="6ABBAAC257BF4667BB4378AFDB7199E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791AD6D" w14:textId="02A98AA0" w:rsidR="00C3571C" w:rsidRDefault="00C3571C" w:rsidP="00C3571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3571C" w14:paraId="4EDC0A89" w14:textId="77777777" w:rsidTr="00980325">
        <w:trPr>
          <w:trHeight w:val="342"/>
          <w:jc w:val="center"/>
        </w:trPr>
        <w:tc>
          <w:tcPr>
            <w:tcW w:w="5113" w:type="dxa"/>
          </w:tcPr>
          <w:p w14:paraId="2E7D37D0" w14:textId="28B1A362" w:rsidR="00C3571C" w:rsidRPr="00C3571C" w:rsidRDefault="00C3571C" w:rsidP="00C3571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>Ovládanie cez dotykový panel</w:t>
            </w:r>
          </w:p>
        </w:tc>
        <w:tc>
          <w:tcPr>
            <w:tcW w:w="2558" w:type="dxa"/>
            <w:vAlign w:val="center"/>
          </w:tcPr>
          <w:p w14:paraId="14D2F2D8" w14:textId="73D82F10" w:rsidR="00C3571C" w:rsidRPr="00B17903" w:rsidRDefault="00C3571C" w:rsidP="00C3571C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93421960"/>
            <w:placeholder>
              <w:docPart w:val="1248B5D33EDA44D3BB5B0D886302B9B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BBAF87F" w14:textId="74025DF7" w:rsidR="00C3571C" w:rsidRDefault="00C3571C" w:rsidP="00C3571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3571C" w14:paraId="6898E658" w14:textId="77777777" w:rsidTr="00980325">
        <w:trPr>
          <w:trHeight w:val="342"/>
          <w:jc w:val="center"/>
        </w:trPr>
        <w:tc>
          <w:tcPr>
            <w:tcW w:w="5113" w:type="dxa"/>
          </w:tcPr>
          <w:p w14:paraId="6A8D00E9" w14:textId="41D5BE6B" w:rsidR="00C3571C" w:rsidRPr="00C3571C" w:rsidRDefault="00C3571C" w:rsidP="00C3571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>Systém uzatváracích segmentov pre kysnuté cestá </w:t>
            </w:r>
          </w:p>
        </w:tc>
        <w:tc>
          <w:tcPr>
            <w:tcW w:w="2558" w:type="dxa"/>
            <w:vAlign w:val="center"/>
          </w:tcPr>
          <w:p w14:paraId="3E68CE00" w14:textId="3B9152A2" w:rsidR="00C3571C" w:rsidRPr="00B17903" w:rsidRDefault="00C3571C" w:rsidP="00C3571C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73427231"/>
            <w:placeholder>
              <w:docPart w:val="C10CC30CE20C46A88E0474A1D2F9390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5B3AA4B" w14:textId="3A6FBEEA" w:rsidR="00C3571C" w:rsidRDefault="00C3571C" w:rsidP="00C3571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3571C" w14:paraId="576A4C0B" w14:textId="77777777" w:rsidTr="00980325">
        <w:trPr>
          <w:trHeight w:val="342"/>
          <w:jc w:val="center"/>
        </w:trPr>
        <w:tc>
          <w:tcPr>
            <w:tcW w:w="5113" w:type="dxa"/>
          </w:tcPr>
          <w:p w14:paraId="4CC9BBC6" w14:textId="3FF6E437" w:rsidR="00C3571C" w:rsidRPr="00C3571C" w:rsidRDefault="00C3571C" w:rsidP="00C3571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>Systém uzatváracích segmentov pre pevné-tuhé cestá </w:t>
            </w:r>
          </w:p>
        </w:tc>
        <w:tc>
          <w:tcPr>
            <w:tcW w:w="2558" w:type="dxa"/>
            <w:vAlign w:val="center"/>
          </w:tcPr>
          <w:p w14:paraId="723573CB" w14:textId="28CA959F" w:rsidR="00C3571C" w:rsidRPr="00B17903" w:rsidRDefault="00C3571C" w:rsidP="00C3571C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8515703"/>
            <w:placeholder>
              <w:docPart w:val="4B3D28A110E143739825EF59999C283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7A81CEC" w14:textId="1DFB5C4E" w:rsidR="00C3571C" w:rsidRDefault="00C3571C" w:rsidP="00C3571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3571C" w14:paraId="2ED794FF" w14:textId="77777777" w:rsidTr="00980325">
        <w:trPr>
          <w:trHeight w:val="342"/>
          <w:jc w:val="center"/>
        </w:trPr>
        <w:tc>
          <w:tcPr>
            <w:tcW w:w="5113" w:type="dxa"/>
          </w:tcPr>
          <w:p w14:paraId="23F438AF" w14:textId="7D9DE78C" w:rsidR="00C3571C" w:rsidRPr="00C3571C" w:rsidRDefault="00C3571C" w:rsidP="00C3571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>Parametrické nastavenie dráhy uzatváracích segmentov na dotykovom paneli </w:t>
            </w:r>
          </w:p>
        </w:tc>
        <w:tc>
          <w:tcPr>
            <w:tcW w:w="2558" w:type="dxa"/>
            <w:vAlign w:val="center"/>
          </w:tcPr>
          <w:p w14:paraId="6B2F609F" w14:textId="777D89C1" w:rsidR="00C3571C" w:rsidRPr="00B17903" w:rsidRDefault="00C3571C" w:rsidP="00C3571C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78529046"/>
            <w:placeholder>
              <w:docPart w:val="A46053A6ED4F41CC96991B3C99E128D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39AA5CE" w14:textId="4CA1FE06" w:rsidR="00C3571C" w:rsidRDefault="00C3571C" w:rsidP="00C3571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3571C" w14:paraId="2664DDC3" w14:textId="77777777" w:rsidTr="00980325">
        <w:trPr>
          <w:trHeight w:val="342"/>
          <w:jc w:val="center"/>
        </w:trPr>
        <w:tc>
          <w:tcPr>
            <w:tcW w:w="5113" w:type="dxa"/>
          </w:tcPr>
          <w:p w14:paraId="2E4C1BDB" w14:textId="2DC8D055" w:rsidR="00C3571C" w:rsidRPr="00C3571C" w:rsidRDefault="00C3571C" w:rsidP="00C3571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>Výstupný dopravník s funkciou vertikálneho zdvihu na podporu výrobku </w:t>
            </w:r>
          </w:p>
        </w:tc>
        <w:tc>
          <w:tcPr>
            <w:tcW w:w="2558" w:type="dxa"/>
            <w:vAlign w:val="center"/>
          </w:tcPr>
          <w:p w14:paraId="38D563EB" w14:textId="1BB9DD2E" w:rsidR="00C3571C" w:rsidRPr="00B17903" w:rsidRDefault="00C3571C" w:rsidP="00C3571C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2546446"/>
            <w:placeholder>
              <w:docPart w:val="9F73F5E0C34944EAAF208B2DF41FBB8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D671386" w14:textId="4466E6A8" w:rsidR="00C3571C" w:rsidRPr="00314836" w:rsidRDefault="00C3571C" w:rsidP="00C3571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3571C" w14:paraId="5217FE12" w14:textId="77777777" w:rsidTr="00980325">
        <w:trPr>
          <w:trHeight w:val="342"/>
          <w:jc w:val="center"/>
        </w:trPr>
        <w:tc>
          <w:tcPr>
            <w:tcW w:w="5113" w:type="dxa"/>
          </w:tcPr>
          <w:p w14:paraId="069C52D7" w14:textId="54D91ECD" w:rsidR="00C3571C" w:rsidRPr="00C3571C" w:rsidRDefault="00C03C88" w:rsidP="00C3571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Počet rýchlostí s</w:t>
            </w:r>
            <w:r w:rsidR="00C3571C" w:rsidRPr="00C3571C">
              <w:rPr>
                <w:rFonts w:asciiTheme="minorHAnsi" w:hAnsiTheme="minorHAnsi" w:cstheme="minorHAnsi"/>
                <w:sz w:val="24"/>
                <w:szCs w:val="24"/>
              </w:rPr>
              <w:t>ystém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="00C3571C" w:rsidRPr="00C3571C">
              <w:rPr>
                <w:rFonts w:asciiTheme="minorHAnsi" w:hAnsiTheme="minorHAnsi" w:cstheme="minorHAnsi"/>
                <w:sz w:val="24"/>
                <w:szCs w:val="24"/>
              </w:rPr>
              <w:t xml:space="preserve"> miešania a posunu cesta v zmiešavacej hlave nastaviteľný na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minimálne (počet </w:t>
            </w:r>
            <w:r w:rsidR="00C3571C" w:rsidRPr="00C3571C">
              <w:rPr>
                <w:rFonts w:asciiTheme="minorHAnsi" w:hAnsiTheme="minorHAnsi" w:cstheme="minorHAnsi"/>
                <w:sz w:val="24"/>
                <w:szCs w:val="24"/>
              </w:rPr>
              <w:t>rýchlostí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622C325" w14:textId="7DD2BECA" w:rsidR="00C3571C" w:rsidRPr="00B17903" w:rsidRDefault="00C03C88" w:rsidP="00C3571C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2372" w:type="dxa"/>
            <w:vAlign w:val="center"/>
          </w:tcPr>
          <w:p w14:paraId="6EA52F64" w14:textId="6EFB9119" w:rsidR="00C3571C" w:rsidRPr="00314836" w:rsidRDefault="00C3571C" w:rsidP="00C3571C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03C88" w14:paraId="47730FFA" w14:textId="77777777" w:rsidTr="00980325">
        <w:trPr>
          <w:trHeight w:val="342"/>
          <w:jc w:val="center"/>
        </w:trPr>
        <w:tc>
          <w:tcPr>
            <w:tcW w:w="5113" w:type="dxa"/>
          </w:tcPr>
          <w:p w14:paraId="7D7AE45C" w14:textId="296FA94C" w:rsidR="00C03C88" w:rsidRPr="00C3571C" w:rsidRDefault="00C03C88" w:rsidP="00C03C8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>Samostatné uloženie a samostatný pohon jednotlivých uzatváracích segmentov</w:t>
            </w: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>na uzatváracej hlave </w:t>
            </w:r>
          </w:p>
        </w:tc>
        <w:tc>
          <w:tcPr>
            <w:tcW w:w="2558" w:type="dxa"/>
            <w:vAlign w:val="center"/>
          </w:tcPr>
          <w:p w14:paraId="6E9785DF" w14:textId="4466D5B1" w:rsidR="00C03C88" w:rsidRPr="00B17903" w:rsidRDefault="00C03C88" w:rsidP="00C03C88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88068702"/>
            <w:placeholder>
              <w:docPart w:val="8CA3FA8A24D54B0C966680CED0AF2DE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5F79DF1" w14:textId="3820BE5E" w:rsidR="00C03C88" w:rsidRPr="00314836" w:rsidRDefault="00C03C88" w:rsidP="00C03C88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3571C" w14:paraId="1DA4EF0A" w14:textId="77777777" w:rsidTr="00980325">
        <w:trPr>
          <w:trHeight w:val="342"/>
          <w:jc w:val="center"/>
        </w:trPr>
        <w:tc>
          <w:tcPr>
            <w:tcW w:w="5113" w:type="dxa"/>
          </w:tcPr>
          <w:p w14:paraId="330E747A" w14:textId="2100E8F5" w:rsidR="00C3571C" w:rsidRPr="00C3571C" w:rsidRDefault="00C3571C" w:rsidP="00C3571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 xml:space="preserve">Možnosť nastavenia uzatváracích segmentov pre kontinuálne </w:t>
            </w:r>
            <w:proofErr w:type="spellStart"/>
            <w:r w:rsidRPr="00C3571C">
              <w:rPr>
                <w:rFonts w:asciiTheme="minorHAnsi" w:hAnsiTheme="minorHAnsi" w:cstheme="minorHAnsi"/>
                <w:sz w:val="24"/>
                <w:szCs w:val="24"/>
              </w:rPr>
              <w:t>extrúziu</w:t>
            </w:r>
            <w:proofErr w:type="spellEnd"/>
            <w:r w:rsidRPr="00C3571C">
              <w:rPr>
                <w:rFonts w:asciiTheme="minorHAnsi" w:hAnsiTheme="minorHAnsi" w:cstheme="minorHAnsi"/>
                <w:sz w:val="24"/>
                <w:szCs w:val="24"/>
              </w:rPr>
              <w:t xml:space="preserve"> cesta a</w:t>
            </w:r>
          </w:p>
        </w:tc>
        <w:tc>
          <w:tcPr>
            <w:tcW w:w="2558" w:type="dxa"/>
            <w:vAlign w:val="center"/>
          </w:tcPr>
          <w:p w14:paraId="4C97499B" w14:textId="108E204F" w:rsidR="00C3571C" w:rsidRPr="00B17903" w:rsidRDefault="00C3571C" w:rsidP="00C3571C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61470848"/>
            <w:placeholder>
              <w:docPart w:val="54D5CA0A38434E9490826AD6C2AA349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2EF9E9E" w14:textId="783691BC" w:rsidR="00C3571C" w:rsidRPr="00314836" w:rsidRDefault="00C3571C" w:rsidP="00C3571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3C88" w14:paraId="4CA1B95B" w14:textId="77777777" w:rsidTr="00980325">
        <w:trPr>
          <w:trHeight w:val="342"/>
          <w:jc w:val="center"/>
        </w:trPr>
        <w:tc>
          <w:tcPr>
            <w:tcW w:w="5113" w:type="dxa"/>
          </w:tcPr>
          <w:p w14:paraId="5B730BBA" w14:textId="3AF5BE52" w:rsidR="00C03C88" w:rsidRPr="00C3571C" w:rsidRDefault="00C03C88" w:rsidP="00C03C8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3571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náplne </w:t>
            </w:r>
          </w:p>
        </w:tc>
        <w:tc>
          <w:tcPr>
            <w:tcW w:w="2558" w:type="dxa"/>
            <w:vAlign w:val="center"/>
          </w:tcPr>
          <w:p w14:paraId="6795C824" w14:textId="20E5305E" w:rsidR="00C03C88" w:rsidRPr="00B17903" w:rsidRDefault="00C03C88" w:rsidP="00C03C88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56434292"/>
            <w:placeholder>
              <w:docPart w:val="3E334D1208C14DA0A7978BDB23E50F1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82C0AA8" w14:textId="137D510B" w:rsidR="00C03C88" w:rsidRPr="00314836" w:rsidRDefault="00C03C88" w:rsidP="00C03C88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3571C" w14:paraId="6E30DD8A" w14:textId="77777777" w:rsidTr="00980325">
        <w:trPr>
          <w:trHeight w:val="342"/>
          <w:jc w:val="center"/>
        </w:trPr>
        <w:tc>
          <w:tcPr>
            <w:tcW w:w="5113" w:type="dxa"/>
          </w:tcPr>
          <w:p w14:paraId="1D80EBAD" w14:textId="009315ED" w:rsidR="00C3571C" w:rsidRPr="00C3571C" w:rsidRDefault="00C3571C" w:rsidP="00C3571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>Krokový chod dopravníka s nastavením časového intervalu </w:t>
            </w:r>
          </w:p>
        </w:tc>
        <w:tc>
          <w:tcPr>
            <w:tcW w:w="2558" w:type="dxa"/>
            <w:vAlign w:val="center"/>
          </w:tcPr>
          <w:p w14:paraId="75DE07F0" w14:textId="5A7B98BE" w:rsidR="00C3571C" w:rsidRPr="00B17903" w:rsidRDefault="00C3571C" w:rsidP="00C3571C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33703342"/>
            <w:placeholder>
              <w:docPart w:val="BC96950E6C08495185D0181937E060B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1E375F3" w14:textId="529F9115" w:rsidR="00C3571C" w:rsidRDefault="00C3571C" w:rsidP="00C3571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3571C" w14:paraId="09B7C63C" w14:textId="77777777" w:rsidTr="00980325">
        <w:trPr>
          <w:trHeight w:val="342"/>
          <w:jc w:val="center"/>
        </w:trPr>
        <w:tc>
          <w:tcPr>
            <w:tcW w:w="5113" w:type="dxa"/>
          </w:tcPr>
          <w:p w14:paraId="7350BF5F" w14:textId="25BCD92D" w:rsidR="00C3571C" w:rsidRPr="00C3571C" w:rsidRDefault="00C3571C" w:rsidP="00C3571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>Demontáž funkčných častí a sanitácia mimo skrine stroja </w:t>
            </w:r>
          </w:p>
        </w:tc>
        <w:tc>
          <w:tcPr>
            <w:tcW w:w="2558" w:type="dxa"/>
            <w:vAlign w:val="center"/>
          </w:tcPr>
          <w:p w14:paraId="7BCA9E70" w14:textId="04A5FA7E" w:rsidR="00C3571C" w:rsidRPr="00B17903" w:rsidRDefault="00C3571C" w:rsidP="00C3571C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21928608"/>
            <w:placeholder>
              <w:docPart w:val="C6FD5EEF5A6C4EBC8063FE9EF4EBD64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72D2381" w14:textId="6E876B84" w:rsidR="00C3571C" w:rsidRDefault="00C3571C" w:rsidP="00C3571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3571C" w14:paraId="797822FB" w14:textId="77777777" w:rsidTr="00980325">
        <w:trPr>
          <w:trHeight w:val="342"/>
          <w:jc w:val="center"/>
        </w:trPr>
        <w:tc>
          <w:tcPr>
            <w:tcW w:w="5113" w:type="dxa"/>
          </w:tcPr>
          <w:p w14:paraId="32332776" w14:textId="3A719CB4" w:rsidR="00C3571C" w:rsidRPr="00C3571C" w:rsidRDefault="00C3571C" w:rsidP="00C3571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 xml:space="preserve">Nerezová násypka s objemom </w:t>
            </w:r>
            <w:r w:rsidR="00C03C88">
              <w:rPr>
                <w:rFonts w:asciiTheme="minorHAnsi" w:hAnsiTheme="minorHAnsi" w:cstheme="minorHAnsi"/>
                <w:sz w:val="24"/>
                <w:szCs w:val="24"/>
              </w:rPr>
              <w:t>minimálne</w:t>
            </w:r>
            <w:r w:rsidRPr="00C3571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03C88">
              <w:rPr>
                <w:rFonts w:asciiTheme="minorHAnsi" w:hAnsiTheme="minorHAnsi" w:cstheme="minorHAnsi"/>
                <w:sz w:val="24"/>
                <w:szCs w:val="24"/>
              </w:rPr>
              <w:t>(l)</w:t>
            </w:r>
          </w:p>
        </w:tc>
        <w:tc>
          <w:tcPr>
            <w:tcW w:w="2558" w:type="dxa"/>
            <w:vAlign w:val="center"/>
          </w:tcPr>
          <w:p w14:paraId="6F7DB521" w14:textId="0B04CA26" w:rsidR="00C3571C" w:rsidRPr="00B17903" w:rsidRDefault="00C03C88" w:rsidP="00C3571C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372" w:type="dxa"/>
            <w:vAlign w:val="center"/>
          </w:tcPr>
          <w:p w14:paraId="449A95F8" w14:textId="63DF3299" w:rsidR="00C3571C" w:rsidRDefault="00C3571C" w:rsidP="00C3571C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6D04CA" w14:paraId="587D206F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481D960" w14:textId="2E9F657E" w:rsidR="006D04CA" w:rsidRPr="008F4AAC" w:rsidRDefault="006D04CA" w:rsidP="006D04CA">
            <w:pPr>
              <w:pStyle w:val="TableParagraph"/>
              <w:ind w:left="132"/>
              <w:rPr>
                <w:b/>
                <w:sz w:val="24"/>
              </w:rPr>
            </w:pPr>
            <w:r w:rsidRPr="006B1701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47CF2D8" w14:textId="77777777" w:rsidR="006D04CA" w:rsidRPr="00DD3824" w:rsidRDefault="006D04CA" w:rsidP="006D04C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D04CA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2B81E010" w:rsidR="006D04CA" w:rsidRDefault="006D04CA" w:rsidP="006D04C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6D04CA" w:rsidRPr="00DD3824" w:rsidRDefault="006D04CA" w:rsidP="006D04C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D04CA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6D04CA" w:rsidRDefault="006D04CA" w:rsidP="006D04C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6D04CA" w:rsidRPr="00DD3824" w:rsidRDefault="006D04CA" w:rsidP="006D04C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2012792C" w14:textId="1F904E3D" w:rsidR="0014217B" w:rsidRPr="008F4AAC" w:rsidRDefault="0014217B" w:rsidP="008F4AAC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17EA8740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8F4AAC">
      <w:footerReference w:type="default" r:id="rId10"/>
      <w:type w:val="continuous"/>
      <w:pgSz w:w="11900" w:h="16840"/>
      <w:pgMar w:top="567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A5AEB" w14:textId="77777777" w:rsidR="00FA53DD" w:rsidRDefault="00FA53DD">
      <w:r>
        <w:separator/>
      </w:r>
    </w:p>
  </w:endnote>
  <w:endnote w:type="continuationSeparator" w:id="0">
    <w:p w14:paraId="55AEA249" w14:textId="77777777" w:rsidR="00FA53DD" w:rsidRDefault="00FA5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14259" w14:textId="77777777" w:rsidR="00FA53DD" w:rsidRDefault="00FA53DD">
      <w:r>
        <w:separator/>
      </w:r>
    </w:p>
  </w:footnote>
  <w:footnote w:type="continuationSeparator" w:id="0">
    <w:p w14:paraId="2D6D60F1" w14:textId="77777777" w:rsidR="00FA53DD" w:rsidRDefault="00FA53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92515"/>
    <w:rsid w:val="000D4142"/>
    <w:rsid w:val="00111509"/>
    <w:rsid w:val="0012591D"/>
    <w:rsid w:val="0014217B"/>
    <w:rsid w:val="00212BB7"/>
    <w:rsid w:val="002339CF"/>
    <w:rsid w:val="00266E1E"/>
    <w:rsid w:val="002E65A0"/>
    <w:rsid w:val="00302F42"/>
    <w:rsid w:val="00355F2A"/>
    <w:rsid w:val="00372FE2"/>
    <w:rsid w:val="003820A4"/>
    <w:rsid w:val="003E3D78"/>
    <w:rsid w:val="00424DA1"/>
    <w:rsid w:val="00454E59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B1701"/>
    <w:rsid w:val="006C6A53"/>
    <w:rsid w:val="006D04CA"/>
    <w:rsid w:val="006D4E67"/>
    <w:rsid w:val="006E3542"/>
    <w:rsid w:val="006F5868"/>
    <w:rsid w:val="00766196"/>
    <w:rsid w:val="007E2A56"/>
    <w:rsid w:val="008A05D3"/>
    <w:rsid w:val="008B678B"/>
    <w:rsid w:val="008F4AAC"/>
    <w:rsid w:val="00925C35"/>
    <w:rsid w:val="00986CE8"/>
    <w:rsid w:val="00997105"/>
    <w:rsid w:val="009C3A1D"/>
    <w:rsid w:val="00A73A25"/>
    <w:rsid w:val="00A94310"/>
    <w:rsid w:val="00AE372F"/>
    <w:rsid w:val="00B02DE7"/>
    <w:rsid w:val="00B17903"/>
    <w:rsid w:val="00B43449"/>
    <w:rsid w:val="00B5610D"/>
    <w:rsid w:val="00BD77CE"/>
    <w:rsid w:val="00C03626"/>
    <w:rsid w:val="00C03C88"/>
    <w:rsid w:val="00C3571C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A030C"/>
    <w:rsid w:val="00FA53DD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6E3542"/>
    <w:rPr>
      <w:color w:val="808080"/>
    </w:rPr>
  </w:style>
  <w:style w:type="character" w:customStyle="1" w:styleId="apple-converted-space">
    <w:name w:val="apple-converted-space"/>
    <w:basedOn w:val="Predvolenpsmoodseku"/>
    <w:rsid w:val="00C35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73F5E0C34944EAAF208B2DF41FBB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ED4B51-D52D-4D69-B0B4-0F298B5F292F}"/>
      </w:docPartPr>
      <w:docPartBody>
        <w:p w:rsidR="00373318" w:rsidRDefault="00D84DDE" w:rsidP="00D84DDE">
          <w:pPr>
            <w:pStyle w:val="9F73F5E0C34944EAAF208B2DF41FBB8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4D5CA0A38434E9490826AD6C2AA34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8220A7-AA45-4FD8-B58A-B38E8ED78535}"/>
      </w:docPartPr>
      <w:docPartBody>
        <w:p w:rsidR="00373318" w:rsidRDefault="00D84DDE" w:rsidP="00D84DDE">
          <w:pPr>
            <w:pStyle w:val="54D5CA0A38434E9490826AD6C2AA349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C96950E6C08495185D0181937E060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012971-65EA-48AE-81B9-982B62E1F0CB}"/>
      </w:docPartPr>
      <w:docPartBody>
        <w:p w:rsidR="00373318" w:rsidRDefault="00D84DDE" w:rsidP="00D84DDE">
          <w:pPr>
            <w:pStyle w:val="BC96950E6C08495185D0181937E060B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6FD5EEF5A6C4EBC8063FE9EF4EBD6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5892B2-1A47-4E3E-94C2-ADD4692D8804}"/>
      </w:docPartPr>
      <w:docPartBody>
        <w:p w:rsidR="00373318" w:rsidRDefault="00D84DDE" w:rsidP="00D84DDE">
          <w:pPr>
            <w:pStyle w:val="C6FD5EEF5A6C4EBC8063FE9EF4EBD64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47F50DAC88B45DD941D83D81E086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83CC60-6673-459D-B4E4-6F28210E0711}"/>
      </w:docPartPr>
      <w:docPartBody>
        <w:p w:rsidR="00373318" w:rsidRDefault="00D84DDE" w:rsidP="00D84DDE">
          <w:pPr>
            <w:pStyle w:val="347F50DAC88B45DD941D83D81E08643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9E705EA95804BB5A88B95D31A671C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6897D1-49CF-4CD7-B355-6534890F3554}"/>
      </w:docPartPr>
      <w:docPartBody>
        <w:p w:rsidR="00373318" w:rsidRDefault="00D84DDE" w:rsidP="00D84DDE">
          <w:pPr>
            <w:pStyle w:val="09E705EA95804BB5A88B95D31A671C7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2BADCEF0E324A109AFD6B18C80699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82C90B-773E-4B3B-AEB1-6A21C266676C}"/>
      </w:docPartPr>
      <w:docPartBody>
        <w:p w:rsidR="00373318" w:rsidRDefault="00D84DDE" w:rsidP="00D84DDE">
          <w:pPr>
            <w:pStyle w:val="82BADCEF0E324A109AFD6B18C80699F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ABBAAC257BF4667BB4378AFDB7199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E6976A-DA30-45E1-B124-22986B081629}"/>
      </w:docPartPr>
      <w:docPartBody>
        <w:p w:rsidR="00373318" w:rsidRDefault="00D84DDE" w:rsidP="00D84DDE">
          <w:pPr>
            <w:pStyle w:val="6ABBAAC257BF4667BB4378AFDB7199E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248B5D33EDA44D3BB5B0D886302B9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850779-437C-416E-98BC-C5DFFDF62B82}"/>
      </w:docPartPr>
      <w:docPartBody>
        <w:p w:rsidR="00373318" w:rsidRDefault="00D84DDE" w:rsidP="00D84DDE">
          <w:pPr>
            <w:pStyle w:val="1248B5D33EDA44D3BB5B0D886302B9B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10CC30CE20C46A88E0474A1D2F939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C61658-BE0B-417E-9FF5-37474FF82F98}"/>
      </w:docPartPr>
      <w:docPartBody>
        <w:p w:rsidR="00373318" w:rsidRDefault="00D84DDE" w:rsidP="00D84DDE">
          <w:pPr>
            <w:pStyle w:val="C10CC30CE20C46A88E0474A1D2F9390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B3D28A110E143739825EF59999C28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5CD451-C4A7-468D-ADEF-B0E4451EB7A3}"/>
      </w:docPartPr>
      <w:docPartBody>
        <w:p w:rsidR="00373318" w:rsidRDefault="00D84DDE" w:rsidP="00D84DDE">
          <w:pPr>
            <w:pStyle w:val="4B3D28A110E143739825EF59999C283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46053A6ED4F41CC96991B3C99E128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1AC8E-9C8E-4C46-9590-E869A3984200}"/>
      </w:docPartPr>
      <w:docPartBody>
        <w:p w:rsidR="00373318" w:rsidRDefault="00D84DDE" w:rsidP="00D84DDE">
          <w:pPr>
            <w:pStyle w:val="A46053A6ED4F41CC96991B3C99E128D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CA3FA8A24D54B0C966680CED0AF2D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435EC5-FAA3-4BA0-9FE7-54BCCF758BEA}"/>
      </w:docPartPr>
      <w:docPartBody>
        <w:p w:rsidR="00373318" w:rsidRDefault="00D84DDE" w:rsidP="00D84DDE">
          <w:pPr>
            <w:pStyle w:val="8CA3FA8A24D54B0C966680CED0AF2DE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334D1208C14DA0A7978BDB23E50F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C2EA78-9F51-4B7A-A74A-90BABE7D221A}"/>
      </w:docPartPr>
      <w:docPartBody>
        <w:p w:rsidR="00373318" w:rsidRDefault="00D84DDE" w:rsidP="00D84DDE">
          <w:pPr>
            <w:pStyle w:val="3E334D1208C14DA0A7978BDB23E50F1A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007"/>
    <w:rsid w:val="00322BB3"/>
    <w:rsid w:val="00373318"/>
    <w:rsid w:val="004D4D83"/>
    <w:rsid w:val="008B678B"/>
    <w:rsid w:val="009C47CC"/>
    <w:rsid w:val="00C91007"/>
    <w:rsid w:val="00D8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84DDE"/>
    <w:rPr>
      <w:color w:val="808080"/>
    </w:rPr>
  </w:style>
  <w:style w:type="paragraph" w:customStyle="1" w:styleId="349A03612CBE4756B78057055DE6B7EF">
    <w:name w:val="349A03612CBE4756B78057055DE6B7EF"/>
    <w:rsid w:val="00D84DDE"/>
  </w:style>
  <w:style w:type="paragraph" w:customStyle="1" w:styleId="5B6436F5FA75452B813952AA58FA0672">
    <w:name w:val="5B6436F5FA75452B813952AA58FA0672"/>
    <w:rsid w:val="00D84DDE"/>
  </w:style>
  <w:style w:type="paragraph" w:customStyle="1" w:styleId="B4FA02B8C2BF4FA098EBE2CE3B3C24C1">
    <w:name w:val="B4FA02B8C2BF4FA098EBE2CE3B3C24C1"/>
    <w:rsid w:val="00D84DDE"/>
  </w:style>
  <w:style w:type="paragraph" w:customStyle="1" w:styleId="B6292F0193A14210A90B3C0310119B58">
    <w:name w:val="B6292F0193A14210A90B3C0310119B58"/>
    <w:rsid w:val="00D84DDE"/>
  </w:style>
  <w:style w:type="paragraph" w:customStyle="1" w:styleId="6B041C5B7CCD49D799283AB1CE8CDDBF">
    <w:name w:val="6B041C5B7CCD49D799283AB1CE8CDDBF"/>
    <w:rsid w:val="00D84DDE"/>
  </w:style>
  <w:style w:type="paragraph" w:customStyle="1" w:styleId="08EBB567C621404284BF471E0E2774C6">
    <w:name w:val="08EBB567C621404284BF471E0E2774C6"/>
    <w:rsid w:val="00D84DDE"/>
  </w:style>
  <w:style w:type="paragraph" w:customStyle="1" w:styleId="5E2C1A9C3C4442C191C8961E758E9ED0">
    <w:name w:val="5E2C1A9C3C4442C191C8961E758E9ED0"/>
    <w:rsid w:val="00D84DDE"/>
  </w:style>
  <w:style w:type="paragraph" w:customStyle="1" w:styleId="9F73F5E0C34944EAAF208B2DF41FBB88">
    <w:name w:val="9F73F5E0C34944EAAF208B2DF41FBB88"/>
    <w:rsid w:val="00D84DDE"/>
  </w:style>
  <w:style w:type="paragraph" w:customStyle="1" w:styleId="E48A5B13F224461BA17FEE89D9BC2D7D">
    <w:name w:val="E48A5B13F224461BA17FEE89D9BC2D7D"/>
    <w:rsid w:val="00D84DDE"/>
  </w:style>
  <w:style w:type="paragraph" w:customStyle="1" w:styleId="BE18815A02954F37B4ACACCC20F8ABCC">
    <w:name w:val="BE18815A02954F37B4ACACCC20F8ABCC"/>
    <w:rsid w:val="00D84DDE"/>
  </w:style>
  <w:style w:type="paragraph" w:customStyle="1" w:styleId="54D5CA0A38434E9490826AD6C2AA349D">
    <w:name w:val="54D5CA0A38434E9490826AD6C2AA349D"/>
    <w:rsid w:val="00D84DDE"/>
  </w:style>
  <w:style w:type="paragraph" w:customStyle="1" w:styleId="BC96950E6C08495185D0181937E060BD">
    <w:name w:val="BC96950E6C08495185D0181937E060BD"/>
    <w:rsid w:val="00D84DDE"/>
  </w:style>
  <w:style w:type="paragraph" w:customStyle="1" w:styleId="C6FD5EEF5A6C4EBC8063FE9EF4EBD647">
    <w:name w:val="C6FD5EEF5A6C4EBC8063FE9EF4EBD647"/>
    <w:rsid w:val="00D84DDE"/>
  </w:style>
  <w:style w:type="paragraph" w:customStyle="1" w:styleId="7FFCD7788C694E628585A95288ACE491">
    <w:name w:val="7FFCD7788C694E628585A95288ACE491"/>
    <w:rsid w:val="00D84DDE"/>
  </w:style>
  <w:style w:type="paragraph" w:customStyle="1" w:styleId="347F50DAC88B45DD941D83D81E086438">
    <w:name w:val="347F50DAC88B45DD941D83D81E086438"/>
    <w:rsid w:val="00D84DDE"/>
  </w:style>
  <w:style w:type="paragraph" w:customStyle="1" w:styleId="09E705EA95804BB5A88B95D31A671C7E">
    <w:name w:val="09E705EA95804BB5A88B95D31A671C7E"/>
    <w:rsid w:val="00D84DDE"/>
  </w:style>
  <w:style w:type="paragraph" w:customStyle="1" w:styleId="82BADCEF0E324A109AFD6B18C80699F9">
    <w:name w:val="82BADCEF0E324A109AFD6B18C80699F9"/>
    <w:rsid w:val="00D84DDE"/>
  </w:style>
  <w:style w:type="paragraph" w:customStyle="1" w:styleId="6ABBAAC257BF4667BB4378AFDB7199E9">
    <w:name w:val="6ABBAAC257BF4667BB4378AFDB7199E9"/>
    <w:rsid w:val="00D84DDE"/>
  </w:style>
  <w:style w:type="paragraph" w:customStyle="1" w:styleId="1248B5D33EDA44D3BB5B0D886302B9B7">
    <w:name w:val="1248B5D33EDA44D3BB5B0D886302B9B7"/>
    <w:rsid w:val="00D84DDE"/>
  </w:style>
  <w:style w:type="paragraph" w:customStyle="1" w:styleId="C10CC30CE20C46A88E0474A1D2F9390A">
    <w:name w:val="C10CC30CE20C46A88E0474A1D2F9390A"/>
    <w:rsid w:val="00D84DDE"/>
  </w:style>
  <w:style w:type="paragraph" w:customStyle="1" w:styleId="4B3D28A110E143739825EF59999C2830">
    <w:name w:val="4B3D28A110E143739825EF59999C2830"/>
    <w:rsid w:val="00D84DDE"/>
  </w:style>
  <w:style w:type="paragraph" w:customStyle="1" w:styleId="A46053A6ED4F41CC96991B3C99E128D8">
    <w:name w:val="A46053A6ED4F41CC96991B3C99E128D8"/>
    <w:rsid w:val="00D84DDE"/>
  </w:style>
  <w:style w:type="paragraph" w:customStyle="1" w:styleId="A83EEB44B05D4920A5D646D0DFD28FE0">
    <w:name w:val="A83EEB44B05D4920A5D646D0DFD28FE0"/>
    <w:rsid w:val="004D4D83"/>
  </w:style>
  <w:style w:type="paragraph" w:customStyle="1" w:styleId="3346C034D01B463CB71DB22BF5D7CC74">
    <w:name w:val="3346C034D01B463CB71DB22BF5D7CC74"/>
    <w:rsid w:val="004D4D83"/>
  </w:style>
  <w:style w:type="paragraph" w:customStyle="1" w:styleId="8CA3FA8A24D54B0C966680CED0AF2DEA">
    <w:name w:val="8CA3FA8A24D54B0C966680CED0AF2DEA"/>
    <w:rsid w:val="00D84DDE"/>
  </w:style>
  <w:style w:type="paragraph" w:customStyle="1" w:styleId="3E334D1208C14DA0A7978BDB23E50F1A">
    <w:name w:val="3E334D1208C14DA0A7978BDB23E50F1A"/>
    <w:rsid w:val="00D84DDE"/>
  </w:style>
  <w:style w:type="paragraph" w:customStyle="1" w:styleId="9AF447330B414577BB660F6843628A74">
    <w:name w:val="9AF447330B414577BB660F6843628A74"/>
    <w:rsid w:val="004D4D83"/>
  </w:style>
  <w:style w:type="paragraph" w:customStyle="1" w:styleId="BB7035BDDDB847C2B0170B32D38F7FA9">
    <w:name w:val="BB7035BDDDB847C2B0170B32D38F7FA9"/>
    <w:rsid w:val="004D4D83"/>
  </w:style>
  <w:style w:type="paragraph" w:customStyle="1" w:styleId="C851639660F84DB08071C58B5E32534A">
    <w:name w:val="C851639660F84DB08071C58B5E32534A"/>
    <w:rsid w:val="004D4D83"/>
  </w:style>
  <w:style w:type="paragraph" w:customStyle="1" w:styleId="EFADC1B70F244DBD8A559379EB763876">
    <w:name w:val="EFADC1B70F244DBD8A559379EB763876"/>
    <w:rsid w:val="004D4D83"/>
  </w:style>
  <w:style w:type="paragraph" w:customStyle="1" w:styleId="32376D72993A4D8F88AFE06AD19FF2E4">
    <w:name w:val="32376D72993A4D8F88AFE06AD19FF2E4"/>
    <w:rsid w:val="004D4D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17</cp:revision>
  <dcterms:created xsi:type="dcterms:W3CDTF">2022-02-23T09:36:00Z</dcterms:created>
  <dcterms:modified xsi:type="dcterms:W3CDTF">2026-08-06T14:16:00Z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