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 w:rsidP="00730F2B">
            <w:pPr>
              <w:pStyle w:val="TableParagraph"/>
              <w:spacing w:line="275" w:lineRule="exact"/>
              <w:ind w:left="50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7528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7D3B3A5" w:rsidR="00727528" w:rsidRDefault="00727528" w:rsidP="0072752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2B2563">
              <w:rPr>
                <w:sz w:val="24"/>
              </w:rPr>
              <w:t>DUKE, s.r.o.</w:t>
            </w:r>
          </w:p>
        </w:tc>
      </w:tr>
      <w:tr w:rsidR="00727528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3C2EA95" w:rsidR="00727528" w:rsidRDefault="00727528" w:rsidP="005E08DD">
            <w:pPr>
              <w:pStyle w:val="TableParagraph"/>
              <w:tabs>
                <w:tab w:val="left" w:pos="2318"/>
                <w:tab w:val="left" w:pos="7310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2B2563">
              <w:rPr>
                <w:sz w:val="24"/>
              </w:rPr>
              <w:t>Podjazdová I.2673/14</w:t>
            </w:r>
            <w:r w:rsidR="00944FC1">
              <w:rPr>
                <w:sz w:val="24"/>
              </w:rPr>
              <w:t>,</w:t>
            </w:r>
            <w:r w:rsidR="005E08DD">
              <w:rPr>
                <w:sz w:val="24"/>
              </w:rPr>
              <w:t xml:space="preserve"> </w:t>
            </w:r>
            <w:r w:rsidR="002B2563">
              <w:rPr>
                <w:sz w:val="24"/>
              </w:rPr>
              <w:t>971 01</w:t>
            </w:r>
            <w:r w:rsidR="00DD11E4">
              <w:rPr>
                <w:sz w:val="24"/>
              </w:rPr>
              <w:t xml:space="preserve"> </w:t>
            </w:r>
            <w:r w:rsidR="002B2563">
              <w:rPr>
                <w:sz w:val="24"/>
              </w:rPr>
              <w:t>Prievidza</w:t>
            </w:r>
            <w:r w:rsidR="005E08DD">
              <w:rPr>
                <w:sz w:val="24"/>
              </w:rPr>
              <w:tab/>
            </w:r>
          </w:p>
        </w:tc>
      </w:tr>
      <w:tr w:rsidR="00727528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241D9F3" w:rsidR="00727528" w:rsidRDefault="00727528" w:rsidP="00727528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2B2563">
              <w:rPr>
                <w:sz w:val="24"/>
              </w:rPr>
              <w:t>36338737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B6ECBBE" w:rsidR="00E25749" w:rsidRDefault="008347E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8347E1">
                              <w:t xml:space="preserve">Rozšírenie existujúcej </w:t>
                            </w:r>
                            <w:proofErr w:type="spellStart"/>
                            <w:r w:rsidRPr="008347E1">
                              <w:t>fotovoltickej</w:t>
                            </w:r>
                            <w:proofErr w:type="spellEnd"/>
                            <w:r w:rsidRPr="008347E1">
                              <w:t xml:space="preserve"> elektrárne</w:t>
                            </w:r>
                            <w:r w:rsidR="002B2563">
                              <w:t xml:space="preserve"> - 1,00 kpl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B6ECBBE" w:rsidR="00E25749" w:rsidRDefault="008347E1">
                      <w:pPr>
                        <w:pStyle w:val="Zkladntext"/>
                        <w:spacing w:before="119"/>
                        <w:ind w:left="105"/>
                      </w:pPr>
                      <w:r w:rsidRPr="008347E1">
                        <w:t xml:space="preserve">Rozšírenie existujúcej </w:t>
                      </w:r>
                      <w:proofErr w:type="spellStart"/>
                      <w:r w:rsidRPr="008347E1">
                        <w:t>fotovoltickej</w:t>
                      </w:r>
                      <w:proofErr w:type="spellEnd"/>
                      <w:r w:rsidRPr="008347E1">
                        <w:t xml:space="preserve"> elektrárne</w:t>
                      </w:r>
                      <w:r w:rsidR="002B2563">
                        <w:t xml:space="preserve"> - 1,00 kpl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:rsidRPr="005E08DD" w14:paraId="4368CA13" w14:textId="77777777" w:rsidTr="00B36034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6E870133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347E1" w14:paraId="73918B77" w14:textId="77777777" w:rsidTr="00636FA0">
        <w:trPr>
          <w:trHeight w:val="342"/>
          <w:jc w:val="center"/>
        </w:trPr>
        <w:tc>
          <w:tcPr>
            <w:tcW w:w="5113" w:type="dxa"/>
          </w:tcPr>
          <w:p w14:paraId="0556E770" w14:textId="5DE406DE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F</w:t>
            </w:r>
            <w:r w:rsidRPr="008347E1">
              <w:rPr>
                <w:sz w:val="24"/>
              </w:rPr>
              <w:t>unkčne a technicky kompatibilná s existujúcim systémom, najmä z hľadiska diaľkového monitoringu, revíznej a projektovej dokumentácie a servisnej nadväznosti, tak, aby výsledkom bol jeden ucelený, jednotne spravovaný FVE systém</w:t>
            </w:r>
          </w:p>
        </w:tc>
        <w:tc>
          <w:tcPr>
            <w:tcW w:w="2558" w:type="dxa"/>
            <w:vAlign w:val="center"/>
          </w:tcPr>
          <w:p w14:paraId="71F95D32" w14:textId="0D78508D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7049443"/>
            <w:placeholder>
              <w:docPart w:val="228BE4A3B103426883115C98F1BE0B5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6793922" w14:textId="7D13FBE4" w:rsidR="008347E1" w:rsidRDefault="008347E1" w:rsidP="008347E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347E1" w14:paraId="501EFEA0" w14:textId="77777777" w:rsidTr="00636FA0">
        <w:trPr>
          <w:trHeight w:val="342"/>
          <w:jc w:val="center"/>
        </w:trPr>
        <w:tc>
          <w:tcPr>
            <w:tcW w:w="5113" w:type="dxa"/>
          </w:tcPr>
          <w:p w14:paraId="2A4D8836" w14:textId="037A14F0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</w:t>
            </w:r>
            <w:r w:rsidRPr="008347E1">
              <w:rPr>
                <w:sz w:val="24"/>
              </w:rPr>
              <w:t>ompletná dodávka a realizácia diela "na kľúč"</w:t>
            </w:r>
          </w:p>
        </w:tc>
        <w:tc>
          <w:tcPr>
            <w:tcW w:w="2558" w:type="dxa"/>
            <w:vAlign w:val="center"/>
          </w:tcPr>
          <w:p w14:paraId="7B6F38A2" w14:textId="76E3C9EB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77437010"/>
            <w:placeholder>
              <w:docPart w:val="EB8531236D7C42DBB16E59A54B26616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4DCA7D1" w14:textId="1BC63AC7" w:rsidR="008347E1" w:rsidRDefault="008347E1" w:rsidP="008347E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347E1" w14:paraId="7CE1D30E" w14:textId="77777777" w:rsidTr="00636FA0">
        <w:trPr>
          <w:trHeight w:val="342"/>
          <w:jc w:val="center"/>
        </w:trPr>
        <w:tc>
          <w:tcPr>
            <w:tcW w:w="5113" w:type="dxa"/>
          </w:tcPr>
          <w:p w14:paraId="532EC347" w14:textId="01BB5750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Inštalovaný výkon minimálne (</w:t>
            </w:r>
            <w:proofErr w:type="spellStart"/>
            <w:r>
              <w:rPr>
                <w:sz w:val="24"/>
              </w:rPr>
              <w:t>kWp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4065D8C" w14:textId="0B114D0A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21,4</w:t>
            </w:r>
          </w:p>
        </w:tc>
        <w:tc>
          <w:tcPr>
            <w:tcW w:w="2372" w:type="dxa"/>
            <w:vAlign w:val="center"/>
          </w:tcPr>
          <w:p w14:paraId="433FAD22" w14:textId="77777777" w:rsidR="008347E1" w:rsidRDefault="008347E1" w:rsidP="008347E1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8347E1" w14:paraId="0EBA4A50" w14:textId="77777777" w:rsidTr="00636FA0">
        <w:trPr>
          <w:trHeight w:val="342"/>
          <w:jc w:val="center"/>
        </w:trPr>
        <w:tc>
          <w:tcPr>
            <w:tcW w:w="5113" w:type="dxa"/>
          </w:tcPr>
          <w:p w14:paraId="7DB0EB10" w14:textId="1BC19E61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Počet FV modulov minimálne</w:t>
            </w:r>
          </w:p>
        </w:tc>
        <w:tc>
          <w:tcPr>
            <w:tcW w:w="2558" w:type="dxa"/>
            <w:vAlign w:val="center"/>
          </w:tcPr>
          <w:p w14:paraId="0736D308" w14:textId="6DE5B55E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5D4A8417" w14:textId="44171213" w:rsidR="008347E1" w:rsidRDefault="008347E1" w:rsidP="008347E1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8347E1" w14:paraId="420D734F" w14:textId="77777777" w:rsidTr="00636FA0">
        <w:trPr>
          <w:trHeight w:val="342"/>
          <w:jc w:val="center"/>
        </w:trPr>
        <w:tc>
          <w:tcPr>
            <w:tcW w:w="5113" w:type="dxa"/>
          </w:tcPr>
          <w:p w14:paraId="270F9080" w14:textId="190D6EED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Menovitý AC výkon </w:t>
            </w:r>
            <w:proofErr w:type="spellStart"/>
            <w:r>
              <w:rPr>
                <w:sz w:val="24"/>
              </w:rPr>
              <w:t>striedača</w:t>
            </w:r>
            <w:proofErr w:type="spellEnd"/>
            <w:r>
              <w:rPr>
                <w:sz w:val="24"/>
              </w:rPr>
              <w:t xml:space="preserve"> minimálne (kW)</w:t>
            </w:r>
          </w:p>
        </w:tc>
        <w:tc>
          <w:tcPr>
            <w:tcW w:w="2558" w:type="dxa"/>
            <w:vAlign w:val="center"/>
          </w:tcPr>
          <w:p w14:paraId="1B2758F1" w14:textId="336529AE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72" w:type="dxa"/>
            <w:vAlign w:val="center"/>
          </w:tcPr>
          <w:p w14:paraId="4F8BD23E" w14:textId="4A7114FB" w:rsidR="008347E1" w:rsidRDefault="008347E1" w:rsidP="008347E1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8347E1" w14:paraId="722065ED" w14:textId="77777777" w:rsidTr="00636FA0">
        <w:trPr>
          <w:trHeight w:val="342"/>
          <w:jc w:val="center"/>
        </w:trPr>
        <w:tc>
          <w:tcPr>
            <w:tcW w:w="5113" w:type="dxa"/>
          </w:tcPr>
          <w:p w14:paraId="3CA31E58" w14:textId="5FF332D3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Umiestnenie šikmá strecha</w:t>
            </w:r>
          </w:p>
        </w:tc>
        <w:tc>
          <w:tcPr>
            <w:tcW w:w="2558" w:type="dxa"/>
            <w:vAlign w:val="center"/>
          </w:tcPr>
          <w:p w14:paraId="58CFE9F6" w14:textId="0FF1C111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17754669"/>
            <w:placeholder>
              <w:docPart w:val="763FE6F740C14BC4877513F49486466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4F73F6" w14:textId="651FA609" w:rsidR="008347E1" w:rsidRDefault="008347E1" w:rsidP="008347E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347E1" w14:paraId="48161397" w14:textId="77777777" w:rsidTr="00636FA0">
        <w:trPr>
          <w:trHeight w:val="342"/>
          <w:jc w:val="center"/>
        </w:trPr>
        <w:tc>
          <w:tcPr>
            <w:tcW w:w="5113" w:type="dxa"/>
          </w:tcPr>
          <w:p w14:paraId="55D8245D" w14:textId="11FA60B9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Monokryštalické moduly vhodné na strešnú inštaláciu</w:t>
            </w:r>
          </w:p>
        </w:tc>
        <w:tc>
          <w:tcPr>
            <w:tcW w:w="2558" w:type="dxa"/>
            <w:vAlign w:val="center"/>
          </w:tcPr>
          <w:p w14:paraId="5FF7D814" w14:textId="4D5D5D04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62540177"/>
            <w:placeholder>
              <w:docPart w:val="03198D5D0C3643E28863E02DD27E98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2295E5E" w14:textId="2306BD91" w:rsidR="008347E1" w:rsidRDefault="008347E1" w:rsidP="008347E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347E1" w14:paraId="0C74F05F" w14:textId="77777777" w:rsidTr="00636FA0">
        <w:trPr>
          <w:trHeight w:val="342"/>
          <w:jc w:val="center"/>
        </w:trPr>
        <w:tc>
          <w:tcPr>
            <w:tcW w:w="5113" w:type="dxa"/>
          </w:tcPr>
          <w:p w14:paraId="2D60339B" w14:textId="7D36121F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Produktová záruka na FV moduly minimálne (roky)</w:t>
            </w:r>
          </w:p>
        </w:tc>
        <w:tc>
          <w:tcPr>
            <w:tcW w:w="2558" w:type="dxa"/>
            <w:vAlign w:val="center"/>
          </w:tcPr>
          <w:p w14:paraId="5EA89AB2" w14:textId="1E623682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72" w:type="dxa"/>
            <w:vAlign w:val="center"/>
          </w:tcPr>
          <w:p w14:paraId="05439342" w14:textId="6F3EAC2F" w:rsidR="008347E1" w:rsidRDefault="008347E1" w:rsidP="008347E1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8347E1" w14:paraId="64637909" w14:textId="77777777" w:rsidTr="00636FA0">
        <w:trPr>
          <w:trHeight w:val="342"/>
          <w:jc w:val="center"/>
        </w:trPr>
        <w:tc>
          <w:tcPr>
            <w:tcW w:w="5113" w:type="dxa"/>
          </w:tcPr>
          <w:p w14:paraId="18838460" w14:textId="572741E2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Záruka na lineárny výkon minimálne (roky)</w:t>
            </w:r>
          </w:p>
        </w:tc>
        <w:tc>
          <w:tcPr>
            <w:tcW w:w="2558" w:type="dxa"/>
            <w:vAlign w:val="center"/>
          </w:tcPr>
          <w:p w14:paraId="087A28DA" w14:textId="18175F5C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372" w:type="dxa"/>
            <w:vAlign w:val="center"/>
          </w:tcPr>
          <w:p w14:paraId="517DDBBB" w14:textId="64FE0CE8" w:rsidR="008347E1" w:rsidRDefault="008347E1" w:rsidP="008347E1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8347E1" w14:paraId="3AD972D2" w14:textId="77777777" w:rsidTr="00636FA0">
        <w:trPr>
          <w:trHeight w:val="342"/>
          <w:jc w:val="center"/>
        </w:trPr>
        <w:tc>
          <w:tcPr>
            <w:tcW w:w="5113" w:type="dxa"/>
          </w:tcPr>
          <w:p w14:paraId="5A2F18A3" w14:textId="4316BE87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Záruka na </w:t>
            </w:r>
            <w:proofErr w:type="spellStart"/>
            <w:r>
              <w:rPr>
                <w:sz w:val="24"/>
              </w:rPr>
              <w:t>striedač</w:t>
            </w:r>
            <w:proofErr w:type="spellEnd"/>
            <w:r>
              <w:rPr>
                <w:sz w:val="24"/>
              </w:rPr>
              <w:t xml:space="preserve"> minimálne (roky)</w:t>
            </w:r>
          </w:p>
        </w:tc>
        <w:tc>
          <w:tcPr>
            <w:tcW w:w="2558" w:type="dxa"/>
            <w:vAlign w:val="center"/>
          </w:tcPr>
          <w:p w14:paraId="5BD101D3" w14:textId="5A980B85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7C3FE8F8" w14:textId="30226F91" w:rsidR="008347E1" w:rsidRDefault="008347E1" w:rsidP="008347E1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8347E1" w14:paraId="2CEA2972" w14:textId="77777777" w:rsidTr="00636FA0">
        <w:trPr>
          <w:trHeight w:val="342"/>
          <w:jc w:val="center"/>
        </w:trPr>
        <w:tc>
          <w:tcPr>
            <w:tcW w:w="5113" w:type="dxa"/>
          </w:tcPr>
          <w:p w14:paraId="4AD20227" w14:textId="2E44C858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Certifikovaný montážny systém určený pre konkrétny typ šikmej strechy, vrátane kotvenia, tesnenia, káblových príchytiek a spojovacieho materiálu</w:t>
            </w:r>
          </w:p>
        </w:tc>
        <w:tc>
          <w:tcPr>
            <w:tcW w:w="2558" w:type="dxa"/>
            <w:vAlign w:val="center"/>
          </w:tcPr>
          <w:p w14:paraId="75A97239" w14:textId="1FC6935A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10854221"/>
            <w:placeholder>
              <w:docPart w:val="D3E462890B7F4A13B7F7A4689971BE6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8FEFAB" w14:textId="3808EE35" w:rsidR="008347E1" w:rsidRDefault="008347E1" w:rsidP="008347E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347E1" w14:paraId="53B7D894" w14:textId="77777777" w:rsidTr="00636FA0">
        <w:trPr>
          <w:trHeight w:val="342"/>
          <w:jc w:val="center"/>
        </w:trPr>
        <w:tc>
          <w:tcPr>
            <w:tcW w:w="5113" w:type="dxa"/>
          </w:tcPr>
          <w:p w14:paraId="50A7AE47" w14:textId="4EFC7B2F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DC elektroinštalácia - solárna kabeláž min. 6 mm2, kompatibilné konektory, UV odolné chráničky a káblové trasy</w:t>
            </w:r>
          </w:p>
        </w:tc>
        <w:tc>
          <w:tcPr>
            <w:tcW w:w="2558" w:type="dxa"/>
            <w:vAlign w:val="center"/>
          </w:tcPr>
          <w:p w14:paraId="4BD5C46A" w14:textId="470E969C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42245863"/>
            <w:placeholder>
              <w:docPart w:val="2B739A64E41945C195542DAD75B245B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2DD028D" w14:textId="45DFA714" w:rsidR="008347E1" w:rsidRDefault="008347E1" w:rsidP="008347E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347E1" w14:paraId="76533E4C" w14:textId="77777777" w:rsidTr="00636FA0">
        <w:trPr>
          <w:trHeight w:val="342"/>
          <w:jc w:val="center"/>
        </w:trPr>
        <w:tc>
          <w:tcPr>
            <w:tcW w:w="5113" w:type="dxa"/>
          </w:tcPr>
          <w:p w14:paraId="7B6DF958" w14:textId="7289F1C0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AC elektroinštalácia - kompletné napojenie </w:t>
            </w:r>
            <w:proofErr w:type="spellStart"/>
            <w:r>
              <w:rPr>
                <w:sz w:val="24"/>
              </w:rPr>
              <w:t>striedača</w:t>
            </w:r>
            <w:proofErr w:type="spellEnd"/>
            <w:r>
              <w:rPr>
                <w:sz w:val="24"/>
              </w:rPr>
              <w:t xml:space="preserve"> do existujúcej elektroinštalácie vrátane výkonových káblov, ukončenia a označenia</w:t>
            </w:r>
          </w:p>
        </w:tc>
        <w:tc>
          <w:tcPr>
            <w:tcW w:w="2558" w:type="dxa"/>
            <w:vAlign w:val="center"/>
          </w:tcPr>
          <w:p w14:paraId="45039210" w14:textId="310C549A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38530806"/>
            <w:placeholder>
              <w:docPart w:val="FFD9109E191D49DA99C84BC7862541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5075BA3" w14:textId="1A00956E" w:rsidR="008347E1" w:rsidRDefault="008347E1" w:rsidP="008347E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347E1" w14:paraId="385A5F04" w14:textId="77777777" w:rsidTr="00636FA0">
        <w:trPr>
          <w:trHeight w:val="342"/>
          <w:jc w:val="center"/>
        </w:trPr>
        <w:tc>
          <w:tcPr>
            <w:tcW w:w="5113" w:type="dxa"/>
          </w:tcPr>
          <w:p w14:paraId="79C4C75C" w14:textId="7DFBF77D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Koordinovaná ochrana na DC a AC strane; na DC strane min. typ 1+2 pre napätie FV systému</w:t>
            </w:r>
          </w:p>
        </w:tc>
        <w:tc>
          <w:tcPr>
            <w:tcW w:w="2558" w:type="dxa"/>
            <w:vAlign w:val="center"/>
          </w:tcPr>
          <w:p w14:paraId="0D2100FF" w14:textId="46526AD9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77544107"/>
            <w:placeholder>
              <w:docPart w:val="97FE638BD0E94C83991448A7C5D5CD7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62FF1C1" w14:textId="3018619C" w:rsidR="008347E1" w:rsidRDefault="008347E1" w:rsidP="008347E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347E1" w14:paraId="16EE9103" w14:textId="77777777" w:rsidTr="00636FA0">
        <w:trPr>
          <w:trHeight w:val="342"/>
          <w:jc w:val="center"/>
        </w:trPr>
        <w:tc>
          <w:tcPr>
            <w:tcW w:w="5113" w:type="dxa"/>
          </w:tcPr>
          <w:p w14:paraId="416BC566" w14:textId="593DD06B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Uzemnenie FV modulov, konštrukcie, </w:t>
            </w:r>
            <w:proofErr w:type="spellStart"/>
            <w:r>
              <w:rPr>
                <w:sz w:val="24"/>
              </w:rPr>
              <w:t>striedača</w:t>
            </w:r>
            <w:proofErr w:type="spellEnd"/>
            <w:r>
              <w:rPr>
                <w:sz w:val="24"/>
              </w:rPr>
              <w:t xml:space="preserve"> a rozvádzačov vrátane ochranného pospájania</w:t>
            </w:r>
          </w:p>
        </w:tc>
        <w:tc>
          <w:tcPr>
            <w:tcW w:w="2558" w:type="dxa"/>
            <w:vAlign w:val="center"/>
          </w:tcPr>
          <w:p w14:paraId="5E80BD42" w14:textId="337178C8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43588444"/>
            <w:placeholder>
              <w:docPart w:val="69EC2DB050304AC8B536184DF358948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BE979B3" w14:textId="76FDA06B" w:rsidR="008347E1" w:rsidRDefault="008347E1" w:rsidP="008347E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347E1" w14:paraId="4F85DB7C" w14:textId="77777777" w:rsidTr="00636FA0">
        <w:trPr>
          <w:trHeight w:val="342"/>
          <w:jc w:val="center"/>
        </w:trPr>
        <w:tc>
          <w:tcPr>
            <w:tcW w:w="5113" w:type="dxa"/>
          </w:tcPr>
          <w:p w14:paraId="06CBCCE9" w14:textId="5D42053A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Systém rýchleho bezpečného odpínania na úrovni každého FV modulu, spolu pre 40 modulov, vrátane </w:t>
            </w:r>
            <w:proofErr w:type="spellStart"/>
            <w:r>
              <w:rPr>
                <w:sz w:val="24"/>
              </w:rPr>
              <w:t>aktivátora</w:t>
            </w:r>
            <w:proofErr w:type="spellEnd"/>
            <w:r>
              <w:rPr>
                <w:sz w:val="24"/>
              </w:rPr>
              <w:t>/vysielača signálu</w:t>
            </w:r>
          </w:p>
        </w:tc>
        <w:tc>
          <w:tcPr>
            <w:tcW w:w="2558" w:type="dxa"/>
            <w:vAlign w:val="center"/>
          </w:tcPr>
          <w:p w14:paraId="5380C595" w14:textId="48CF7276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27820734"/>
            <w:placeholder>
              <w:docPart w:val="3A9324A84F2945A1BFF2064DD7E909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E28D526" w14:textId="0791592F" w:rsidR="008347E1" w:rsidRDefault="008347E1" w:rsidP="008347E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347E1" w14:paraId="2459D59F" w14:textId="77777777" w:rsidTr="00636FA0">
        <w:trPr>
          <w:trHeight w:val="342"/>
          <w:jc w:val="center"/>
        </w:trPr>
        <w:tc>
          <w:tcPr>
            <w:tcW w:w="5113" w:type="dxa"/>
          </w:tcPr>
          <w:p w14:paraId="5CB8D302" w14:textId="2564FE91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Automatické zníženie nebezpečného DC napätia pri výpadku siete alebo aktivácii núdzového vypnutia</w:t>
            </w:r>
          </w:p>
        </w:tc>
        <w:tc>
          <w:tcPr>
            <w:tcW w:w="2558" w:type="dxa"/>
            <w:vAlign w:val="center"/>
          </w:tcPr>
          <w:p w14:paraId="3983DC07" w14:textId="2E86D74B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31707264"/>
            <w:placeholder>
              <w:docPart w:val="C86DEF8B3400457EA6912B0D0D53F1F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29CCC64" w14:textId="2C91812F" w:rsidR="008347E1" w:rsidRDefault="008347E1" w:rsidP="008347E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347E1" w14:paraId="7A7742A8" w14:textId="77777777" w:rsidTr="00636FA0">
        <w:trPr>
          <w:trHeight w:val="342"/>
          <w:jc w:val="center"/>
        </w:trPr>
        <w:tc>
          <w:tcPr>
            <w:tcW w:w="5113" w:type="dxa"/>
          </w:tcPr>
          <w:p w14:paraId="093A1113" w14:textId="4C452A9B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Rozvádzač požiarnej ochrany - samostatné kryté vyhotovenie min. IP65 vrátane napájania, istenia a potrebnej komunikačnej kabeláže</w:t>
            </w:r>
          </w:p>
        </w:tc>
        <w:tc>
          <w:tcPr>
            <w:tcW w:w="2558" w:type="dxa"/>
            <w:vAlign w:val="center"/>
          </w:tcPr>
          <w:p w14:paraId="13ADBC61" w14:textId="148054A7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58500879"/>
            <w:placeholder>
              <w:docPart w:val="336921832C0E48739672FE5C2C7F8F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B208ABE" w14:textId="48BEE09E" w:rsidR="008347E1" w:rsidRDefault="008347E1" w:rsidP="008347E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347E1" w14:paraId="543517A9" w14:textId="77777777" w:rsidTr="00636FA0">
        <w:trPr>
          <w:trHeight w:val="342"/>
          <w:jc w:val="center"/>
        </w:trPr>
        <w:tc>
          <w:tcPr>
            <w:tcW w:w="5113" w:type="dxa"/>
          </w:tcPr>
          <w:p w14:paraId="382B0802" w14:textId="13D99F17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Lokálny a vzdialený monitoring minimálne okamžitého výkonu, vyrobenej energie, prevádzkového stavu a porúch; prístup pre obstarávateľa</w:t>
            </w:r>
          </w:p>
        </w:tc>
        <w:tc>
          <w:tcPr>
            <w:tcW w:w="2558" w:type="dxa"/>
            <w:vAlign w:val="center"/>
          </w:tcPr>
          <w:p w14:paraId="65DF1575" w14:textId="1EB8F007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95837289"/>
            <w:placeholder>
              <w:docPart w:val="932A227940B3445F81D0D97C41D332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A471673" w14:textId="7DF82F35" w:rsidR="008347E1" w:rsidRDefault="008347E1" w:rsidP="008347E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347E1" w14:paraId="0424784B" w14:textId="77777777" w:rsidTr="00636FA0">
        <w:trPr>
          <w:trHeight w:val="342"/>
          <w:jc w:val="center"/>
        </w:trPr>
        <w:tc>
          <w:tcPr>
            <w:tcW w:w="5113" w:type="dxa"/>
          </w:tcPr>
          <w:p w14:paraId="4E8D93A1" w14:textId="06277A31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Doprava, vykládka a kompletná mechanická a elektrická montáž vrátane všetkej potrebnej mechanizácie</w:t>
            </w:r>
          </w:p>
        </w:tc>
        <w:tc>
          <w:tcPr>
            <w:tcW w:w="2558" w:type="dxa"/>
            <w:vAlign w:val="center"/>
          </w:tcPr>
          <w:p w14:paraId="28657017" w14:textId="33874BF8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58490193"/>
            <w:placeholder>
              <w:docPart w:val="E023DA723E224B4DB25A4470E214C9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689EBB6" w14:textId="0B92AB96" w:rsidR="008347E1" w:rsidRDefault="008347E1" w:rsidP="008347E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347E1" w14:paraId="44C1CB7D" w14:textId="77777777" w:rsidTr="00636FA0">
        <w:trPr>
          <w:trHeight w:val="342"/>
          <w:jc w:val="center"/>
        </w:trPr>
        <w:tc>
          <w:tcPr>
            <w:tcW w:w="5113" w:type="dxa"/>
          </w:tcPr>
          <w:p w14:paraId="7DE668BD" w14:textId="59A84D5B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Nastavenie </w:t>
            </w:r>
            <w:proofErr w:type="spellStart"/>
            <w:r>
              <w:rPr>
                <w:sz w:val="24"/>
              </w:rPr>
              <w:t>striedača</w:t>
            </w:r>
            <w:proofErr w:type="spellEnd"/>
            <w:r>
              <w:rPr>
                <w:sz w:val="24"/>
              </w:rPr>
              <w:t>, merania, monitoringu a systému rýchleho vypnutia; funkčné skúšky celej FVE</w:t>
            </w:r>
          </w:p>
        </w:tc>
        <w:tc>
          <w:tcPr>
            <w:tcW w:w="2558" w:type="dxa"/>
            <w:vAlign w:val="center"/>
          </w:tcPr>
          <w:p w14:paraId="0B4D244F" w14:textId="28AC78D2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51790822"/>
            <w:placeholder>
              <w:docPart w:val="38F16438C7AC4FC18FB9A18346CA500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97691BD" w14:textId="7B05B74B" w:rsidR="008347E1" w:rsidRDefault="008347E1" w:rsidP="008347E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347E1" w14:paraId="33AC9D12" w14:textId="77777777" w:rsidTr="00636FA0">
        <w:trPr>
          <w:trHeight w:val="342"/>
          <w:jc w:val="center"/>
        </w:trPr>
        <w:tc>
          <w:tcPr>
            <w:tcW w:w="5113" w:type="dxa"/>
          </w:tcPr>
          <w:p w14:paraId="6B7640D0" w14:textId="001292AF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Východisková odborná prehliadka a odborná skúška FVE a požiarnej časti vrátane revíznych správ</w:t>
            </w:r>
          </w:p>
        </w:tc>
        <w:tc>
          <w:tcPr>
            <w:tcW w:w="2558" w:type="dxa"/>
            <w:vAlign w:val="center"/>
          </w:tcPr>
          <w:p w14:paraId="32A166AC" w14:textId="63920090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0201325"/>
            <w:placeholder>
              <w:docPart w:val="8952F01E4A434245BA0910FBAA9688C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4EC98BE" w14:textId="0C34E74B" w:rsidR="008347E1" w:rsidRDefault="008347E1" w:rsidP="008347E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347E1" w14:paraId="11AA1789" w14:textId="77777777" w:rsidTr="00636FA0">
        <w:trPr>
          <w:trHeight w:val="342"/>
          <w:jc w:val="center"/>
        </w:trPr>
        <w:tc>
          <w:tcPr>
            <w:tcW w:w="5113" w:type="dxa"/>
          </w:tcPr>
          <w:p w14:paraId="357A4906" w14:textId="4555A7A1" w:rsidR="008347E1" w:rsidRDefault="008347E1" w:rsidP="008347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Dokumentácia skutočného vyhotovenia, jednopólová schéma, návody, </w:t>
            </w:r>
            <w:proofErr w:type="spellStart"/>
            <w:r>
              <w:rPr>
                <w:sz w:val="24"/>
              </w:rPr>
              <w:t>datasheety</w:t>
            </w:r>
            <w:proofErr w:type="spellEnd"/>
            <w:r>
              <w:rPr>
                <w:sz w:val="24"/>
              </w:rPr>
              <w:t>, vyhlásenia o zhode, záručné listy, revízne správy a zaškolenie obsluhy</w:t>
            </w:r>
          </w:p>
        </w:tc>
        <w:tc>
          <w:tcPr>
            <w:tcW w:w="2558" w:type="dxa"/>
            <w:vAlign w:val="center"/>
          </w:tcPr>
          <w:p w14:paraId="2F504326" w14:textId="020CA28F" w:rsidR="008347E1" w:rsidRDefault="008347E1" w:rsidP="008347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79864193"/>
            <w:placeholder>
              <w:docPart w:val="250D0E56A9294F488A7D63B2E99029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52CC5B9" w14:textId="2DA6B617" w:rsidR="008347E1" w:rsidRDefault="008347E1" w:rsidP="008347E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347E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0EAAA079" w:rsidR="008347E1" w:rsidRDefault="008347E1" w:rsidP="008347E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 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6B96B2F8" w:rsidR="008347E1" w:rsidRPr="00DD3824" w:rsidRDefault="008347E1" w:rsidP="008347E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347E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8347E1" w:rsidRDefault="008347E1" w:rsidP="008347E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649963CE" w:rsidR="008347E1" w:rsidRPr="00DD3824" w:rsidRDefault="008347E1" w:rsidP="008347E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347E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64DB56EF" w:rsidR="008347E1" w:rsidRDefault="008347E1" w:rsidP="008347E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 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8347E1" w:rsidRPr="00DD3824" w:rsidRDefault="008347E1" w:rsidP="008347E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Pr="00347E02" w:rsidRDefault="0014217B" w:rsidP="00347E02">
      <w:pPr>
        <w:pStyle w:val="Prvzarkazkladnhotextu2"/>
        <w:ind w:firstLine="0"/>
        <w:rPr>
          <w:b/>
        </w:rPr>
      </w:pPr>
      <w:r w:rsidRPr="00347E02">
        <w:rPr>
          <w:b/>
        </w:rP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01F03AE2" w:rsidR="0014217B" w:rsidRDefault="0014217B" w:rsidP="00347E02">
      <w:pPr>
        <w:pStyle w:val="Prvzarkazkladnhotextu2"/>
        <w:ind w:firstLine="0"/>
        <w:rPr>
          <w:b/>
        </w:rPr>
      </w:pPr>
      <w:r w:rsidRPr="005E08DD">
        <w:rPr>
          <w:b/>
        </w:rPr>
        <w:t>Čestne prehlasujeme, že akceptujeme všetky požiadavky zadávateľa a</w:t>
      </w:r>
      <w:r w:rsidR="005E08DD">
        <w:rPr>
          <w:b/>
        </w:rPr>
        <w:t> </w:t>
      </w:r>
      <w:r w:rsidRPr="005E08DD">
        <w:rPr>
          <w:b/>
        </w:rPr>
        <w:t>tieto požiadavky sme zahrnuli do predloženej cenovej ponuky. Potvrdzujeme, že vypracovaná cenová ponuka zodpovedá cenám obvyklým v</w:t>
      </w:r>
      <w:r w:rsidR="005E08DD">
        <w:rPr>
          <w:b/>
        </w:rPr>
        <w:t> </w:t>
      </w:r>
      <w:r w:rsidRPr="005E08DD">
        <w:rPr>
          <w:b/>
        </w:rPr>
        <w:t>danom mieste a</w:t>
      </w:r>
      <w:r w:rsidR="005E08DD">
        <w:rPr>
          <w:b/>
        </w:rPr>
        <w:t> </w:t>
      </w:r>
      <w:r w:rsidRPr="005E08DD">
        <w:rPr>
          <w:b/>
        </w:rPr>
        <w:t>čase.</w:t>
      </w:r>
    </w:p>
    <w:p w14:paraId="168F7DC6" w14:textId="77777777" w:rsidR="00730F2B" w:rsidRDefault="00730F2B" w:rsidP="005E08DD">
      <w:pPr>
        <w:pStyle w:val="Prvzarkazkladnhotextu2"/>
        <w:rPr>
          <w:b/>
        </w:rPr>
      </w:pPr>
    </w:p>
    <w:p w14:paraId="36965A5D" w14:textId="77777777" w:rsidR="00730890" w:rsidRPr="005E08DD" w:rsidRDefault="00730890" w:rsidP="005E08DD">
      <w:pPr>
        <w:pStyle w:val="Prvzarkazkladnhotextu2"/>
        <w:rPr>
          <w:b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098207C6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</w:t>
      </w:r>
      <w:r w:rsidR="005E08DD">
        <w:rPr>
          <w:sz w:val="24"/>
        </w:rPr>
        <w:t> </w:t>
      </w:r>
      <w:r>
        <w:rPr>
          <w:sz w:val="24"/>
        </w:rPr>
        <w:t>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01750B60" w14:textId="38210E3B" w:rsidR="00270E1A" w:rsidRPr="00457349" w:rsidRDefault="00270E1A" w:rsidP="00270E1A">
      <w:pPr>
        <w:spacing w:before="46"/>
        <w:rPr>
          <w:sz w:val="24"/>
        </w:rPr>
      </w:pPr>
    </w:p>
    <w:sectPr w:rsidR="00270E1A" w:rsidRPr="00457349" w:rsidSect="00143C61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C2607" w14:textId="77777777" w:rsidR="00936BFE" w:rsidRDefault="00936BFE">
      <w:r>
        <w:separator/>
      </w:r>
    </w:p>
  </w:endnote>
  <w:endnote w:type="continuationSeparator" w:id="0">
    <w:p w14:paraId="69B130E9" w14:textId="77777777" w:rsidR="00936BFE" w:rsidRDefault="0093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34B5A8AE" w:rsidR="00E25749" w:rsidRDefault="00B64E5F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814E0BF" wp14:editId="49FBC958">
              <wp:simplePos x="0" y="0"/>
              <wp:positionH relativeFrom="page">
                <wp:posOffset>6921500</wp:posOffset>
              </wp:positionH>
              <wp:positionV relativeFrom="page">
                <wp:posOffset>9893935</wp:posOffset>
              </wp:positionV>
              <wp:extent cx="147320" cy="165735"/>
              <wp:effectExtent l="0" t="0" r="0" b="0"/>
              <wp:wrapNone/>
              <wp:docPr id="2003322142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7F2CA" w14:textId="77777777" w:rsidR="00B64E5F" w:rsidRDefault="00B64E5F" w:rsidP="00B64E5F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4E0B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545pt;margin-top:779.05pt;width:11.6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" filled="f" stroked="f">
              <v:textbox inset="0,0,0,0">
                <w:txbxContent>
                  <w:p w14:paraId="45D7F2CA" w14:textId="77777777" w:rsidR="00B64E5F" w:rsidRDefault="00B64E5F" w:rsidP="00B64E5F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5749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792C6614">
              <wp:simplePos x="0" y="0"/>
              <wp:positionH relativeFrom="page">
                <wp:posOffset>6647180</wp:posOffset>
              </wp:positionH>
              <wp:positionV relativeFrom="page">
                <wp:posOffset>9224010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2FAC5503" w:rsidR="00E25749" w:rsidRDefault="00E25749">
                          <w:pPr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D41C5C" id="Text Box 1" o:spid="_x0000_s1028" type="#_x0000_t202" style="position:absolute;margin-left:523.4pt;margin-top:726.3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" filled="f" stroked="f">
              <v:textbox inset="0,0,0,0">
                <w:txbxContent>
                  <w:p w14:paraId="5151E35C" w14:textId="2FAC5503" w:rsidR="00E25749" w:rsidRDefault="00E25749">
                    <w:pPr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6CDB8" w14:textId="77777777" w:rsidR="00936BFE" w:rsidRDefault="00936BFE">
      <w:r>
        <w:separator/>
      </w:r>
    </w:p>
  </w:footnote>
  <w:footnote w:type="continuationSeparator" w:id="0">
    <w:p w14:paraId="1C844275" w14:textId="77777777" w:rsidR="00936BFE" w:rsidRDefault="00936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176AF"/>
    <w:rsid w:val="00044733"/>
    <w:rsid w:val="0006570B"/>
    <w:rsid w:val="00067AD8"/>
    <w:rsid w:val="000A7BD1"/>
    <w:rsid w:val="000D4142"/>
    <w:rsid w:val="00111509"/>
    <w:rsid w:val="00124607"/>
    <w:rsid w:val="00136264"/>
    <w:rsid w:val="0014217B"/>
    <w:rsid w:val="00143C61"/>
    <w:rsid w:val="00167D4D"/>
    <w:rsid w:val="00214494"/>
    <w:rsid w:val="00224CCA"/>
    <w:rsid w:val="002339CF"/>
    <w:rsid w:val="00266E1E"/>
    <w:rsid w:val="00270E1A"/>
    <w:rsid w:val="002B2563"/>
    <w:rsid w:val="002C2E1F"/>
    <w:rsid w:val="002D641D"/>
    <w:rsid w:val="00302F42"/>
    <w:rsid w:val="00347E02"/>
    <w:rsid w:val="00355F2A"/>
    <w:rsid w:val="0036578F"/>
    <w:rsid w:val="0036793F"/>
    <w:rsid w:val="003B5782"/>
    <w:rsid w:val="003E3D78"/>
    <w:rsid w:val="003F3A86"/>
    <w:rsid w:val="00424DA1"/>
    <w:rsid w:val="004554EE"/>
    <w:rsid w:val="00457349"/>
    <w:rsid w:val="004B2C2D"/>
    <w:rsid w:val="004C1C54"/>
    <w:rsid w:val="004E4BA4"/>
    <w:rsid w:val="004F0B82"/>
    <w:rsid w:val="005802AF"/>
    <w:rsid w:val="00586334"/>
    <w:rsid w:val="005A20AD"/>
    <w:rsid w:val="005B6E90"/>
    <w:rsid w:val="005C339A"/>
    <w:rsid w:val="005E08DD"/>
    <w:rsid w:val="005E193E"/>
    <w:rsid w:val="005E4E55"/>
    <w:rsid w:val="005F5753"/>
    <w:rsid w:val="00602BCF"/>
    <w:rsid w:val="0060474F"/>
    <w:rsid w:val="0061577B"/>
    <w:rsid w:val="00643F9B"/>
    <w:rsid w:val="00676794"/>
    <w:rsid w:val="00684307"/>
    <w:rsid w:val="006A2FCA"/>
    <w:rsid w:val="006C6A53"/>
    <w:rsid w:val="006D093A"/>
    <w:rsid w:val="006D4E67"/>
    <w:rsid w:val="006D71A3"/>
    <w:rsid w:val="006F5868"/>
    <w:rsid w:val="00727528"/>
    <w:rsid w:val="00730890"/>
    <w:rsid w:val="00730F2B"/>
    <w:rsid w:val="00766196"/>
    <w:rsid w:val="00773A30"/>
    <w:rsid w:val="00791D4A"/>
    <w:rsid w:val="007B0C07"/>
    <w:rsid w:val="007E2A56"/>
    <w:rsid w:val="0080445A"/>
    <w:rsid w:val="008347E1"/>
    <w:rsid w:val="00853388"/>
    <w:rsid w:val="0088070A"/>
    <w:rsid w:val="008A05D3"/>
    <w:rsid w:val="008D3175"/>
    <w:rsid w:val="008D5BD5"/>
    <w:rsid w:val="00925C35"/>
    <w:rsid w:val="00931EB0"/>
    <w:rsid w:val="00936BFE"/>
    <w:rsid w:val="00944FC1"/>
    <w:rsid w:val="00986CE8"/>
    <w:rsid w:val="00997105"/>
    <w:rsid w:val="009A4753"/>
    <w:rsid w:val="009C675A"/>
    <w:rsid w:val="009D3617"/>
    <w:rsid w:val="009E2F50"/>
    <w:rsid w:val="00A67226"/>
    <w:rsid w:val="00A73A25"/>
    <w:rsid w:val="00A94310"/>
    <w:rsid w:val="00AE3265"/>
    <w:rsid w:val="00AE372F"/>
    <w:rsid w:val="00B02DE7"/>
    <w:rsid w:val="00B0793B"/>
    <w:rsid w:val="00B10057"/>
    <w:rsid w:val="00B36034"/>
    <w:rsid w:val="00B43449"/>
    <w:rsid w:val="00B52AA6"/>
    <w:rsid w:val="00B5610D"/>
    <w:rsid w:val="00B64E5F"/>
    <w:rsid w:val="00BD77CE"/>
    <w:rsid w:val="00BF6D71"/>
    <w:rsid w:val="00C03626"/>
    <w:rsid w:val="00C664BB"/>
    <w:rsid w:val="00C75129"/>
    <w:rsid w:val="00CC40E0"/>
    <w:rsid w:val="00CD521F"/>
    <w:rsid w:val="00CD5B00"/>
    <w:rsid w:val="00CF052D"/>
    <w:rsid w:val="00CF27E9"/>
    <w:rsid w:val="00D004F2"/>
    <w:rsid w:val="00D43012"/>
    <w:rsid w:val="00D70247"/>
    <w:rsid w:val="00DC325D"/>
    <w:rsid w:val="00DD11E4"/>
    <w:rsid w:val="00E25749"/>
    <w:rsid w:val="00E52EC1"/>
    <w:rsid w:val="00E74CD7"/>
    <w:rsid w:val="00EA6E2E"/>
    <w:rsid w:val="00EC1376"/>
    <w:rsid w:val="00EE1788"/>
    <w:rsid w:val="00EE20C1"/>
    <w:rsid w:val="00EF00A5"/>
    <w:rsid w:val="00EF5E9C"/>
    <w:rsid w:val="00F11CB1"/>
    <w:rsid w:val="00F37647"/>
    <w:rsid w:val="00F474E9"/>
    <w:rsid w:val="00F90BFD"/>
    <w:rsid w:val="00FD5D72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  <w:style w:type="paragraph" w:styleId="Popis">
    <w:name w:val="caption"/>
    <w:basedOn w:val="Normlny"/>
    <w:next w:val="Normlny"/>
    <w:uiPriority w:val="35"/>
    <w:unhideWhenUsed/>
    <w:qFormat/>
    <w:rsid w:val="005E08DD"/>
    <w:pPr>
      <w:spacing w:after="200"/>
    </w:pPr>
    <w:rPr>
      <w:i/>
      <w:iCs/>
      <w:color w:val="1F497D" w:themeColor="text2"/>
      <w:sz w:val="18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E08DD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E08DD"/>
    <w:rPr>
      <w:rFonts w:ascii="Calibri" w:eastAsia="Calibri" w:hAnsi="Calibri" w:cs="Calibri"/>
      <w:lang w:val="sk-SK"/>
    </w:rPr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08DD"/>
    <w:pPr>
      <w:spacing w:after="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5E08DD"/>
    <w:rPr>
      <w:rFonts w:ascii="Calibri" w:eastAsia="Calibri" w:hAnsi="Calibri" w:cs="Calibri"/>
      <w:lang w:val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457349"/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457349"/>
    <w:rPr>
      <w:rFonts w:ascii="Consolas" w:eastAsia="Calibri" w:hAnsi="Consolas" w:cs="Calibri"/>
      <w:sz w:val="20"/>
      <w:szCs w:val="20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5E4E55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E4E55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5E4E55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5E4E55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8BE4A3B103426883115C98F1BE0B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102920-1ADF-4273-947C-09C7157C613A}"/>
      </w:docPartPr>
      <w:docPartBody>
        <w:p w:rsidR="00FF01EB" w:rsidRDefault="006259F1" w:rsidP="006259F1">
          <w:pPr>
            <w:pStyle w:val="228BE4A3B103426883115C98F1BE0B5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B8531236D7C42DBB16E59A54B2661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AD8D90-1FAC-4693-8C4D-94AE88AC4397}"/>
      </w:docPartPr>
      <w:docPartBody>
        <w:p w:rsidR="00FF01EB" w:rsidRDefault="006259F1" w:rsidP="006259F1">
          <w:pPr>
            <w:pStyle w:val="EB8531236D7C42DBB16E59A54B26616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63FE6F740C14BC4877513F4948646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FA2A7A-F2F7-4446-AE6D-B736A4D4503A}"/>
      </w:docPartPr>
      <w:docPartBody>
        <w:p w:rsidR="00FF01EB" w:rsidRDefault="006259F1" w:rsidP="006259F1">
          <w:pPr>
            <w:pStyle w:val="763FE6F740C14BC4877513F49486466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3198D5D0C3643E28863E02DD27E98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1F5D49-9780-4CF5-9F74-9CCE770B922E}"/>
      </w:docPartPr>
      <w:docPartBody>
        <w:p w:rsidR="00FF01EB" w:rsidRDefault="006259F1" w:rsidP="006259F1">
          <w:pPr>
            <w:pStyle w:val="03198D5D0C3643E28863E02DD27E984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3E462890B7F4A13B7F7A4689971BE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1C4117-175E-4633-879F-08431B1369FB}"/>
      </w:docPartPr>
      <w:docPartBody>
        <w:p w:rsidR="00FF01EB" w:rsidRDefault="006259F1" w:rsidP="006259F1">
          <w:pPr>
            <w:pStyle w:val="D3E462890B7F4A13B7F7A4689971BE6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B739A64E41945C195542DAD75B245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C5E12B-8227-45BC-8E1D-AE7D9C6FA210}"/>
      </w:docPartPr>
      <w:docPartBody>
        <w:p w:rsidR="00FF01EB" w:rsidRDefault="006259F1" w:rsidP="006259F1">
          <w:pPr>
            <w:pStyle w:val="2B739A64E41945C195542DAD75B245B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FD9109E191D49DA99C84BC7862541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ADDF33-3B5F-44C5-940C-6B9B54CEB8E3}"/>
      </w:docPartPr>
      <w:docPartBody>
        <w:p w:rsidR="00FF01EB" w:rsidRDefault="006259F1" w:rsidP="006259F1">
          <w:pPr>
            <w:pStyle w:val="FFD9109E191D49DA99C84BC7862541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7FE638BD0E94C83991448A7C5D5CD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A523E2-79B1-405F-8396-F1EA7AF50E6E}"/>
      </w:docPartPr>
      <w:docPartBody>
        <w:p w:rsidR="00FF01EB" w:rsidRDefault="006259F1" w:rsidP="006259F1">
          <w:pPr>
            <w:pStyle w:val="97FE638BD0E94C83991448A7C5D5CD7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9EC2DB050304AC8B536184DF35894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6A2671-B49A-480C-AF9B-EB02D74F5ED2}"/>
      </w:docPartPr>
      <w:docPartBody>
        <w:p w:rsidR="00FF01EB" w:rsidRDefault="006259F1" w:rsidP="006259F1">
          <w:pPr>
            <w:pStyle w:val="69EC2DB050304AC8B536184DF358948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A9324A84F2945A1BFF2064DD7E909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592FB9-193C-4C6E-BD83-6B5439D21964}"/>
      </w:docPartPr>
      <w:docPartBody>
        <w:p w:rsidR="00FF01EB" w:rsidRDefault="006259F1" w:rsidP="006259F1">
          <w:pPr>
            <w:pStyle w:val="3A9324A84F2945A1BFF2064DD7E909C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86DEF8B3400457EA6912B0D0D53F1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46A04E-4D3E-4466-9B04-5EC09BAC334A}"/>
      </w:docPartPr>
      <w:docPartBody>
        <w:p w:rsidR="00FF01EB" w:rsidRDefault="006259F1" w:rsidP="006259F1">
          <w:pPr>
            <w:pStyle w:val="C86DEF8B3400457EA6912B0D0D53F1F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36921832C0E48739672FE5C2C7F8F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76E962-BFD7-4E32-9728-F3AE2FF3E7C4}"/>
      </w:docPartPr>
      <w:docPartBody>
        <w:p w:rsidR="00FF01EB" w:rsidRDefault="006259F1" w:rsidP="006259F1">
          <w:pPr>
            <w:pStyle w:val="336921832C0E48739672FE5C2C7F8FD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32A227940B3445F81D0D97C41D332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70DB1A-44AE-4C02-9EE9-7CF0FA5F386A}"/>
      </w:docPartPr>
      <w:docPartBody>
        <w:p w:rsidR="00FF01EB" w:rsidRDefault="006259F1" w:rsidP="006259F1">
          <w:pPr>
            <w:pStyle w:val="932A227940B3445F81D0D97C41D332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023DA723E224B4DB25A4470E214C9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3B6BD8-7D9F-49AC-9BAE-56E9DE258028}"/>
      </w:docPartPr>
      <w:docPartBody>
        <w:p w:rsidR="00FF01EB" w:rsidRDefault="006259F1" w:rsidP="006259F1">
          <w:pPr>
            <w:pStyle w:val="E023DA723E224B4DB25A4470E214C9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8F16438C7AC4FC18FB9A18346CA50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58EF11-34AF-4C05-9B58-1019B4BF2D71}"/>
      </w:docPartPr>
      <w:docPartBody>
        <w:p w:rsidR="00FF01EB" w:rsidRDefault="006259F1" w:rsidP="006259F1">
          <w:pPr>
            <w:pStyle w:val="38F16438C7AC4FC18FB9A18346CA500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952F01E4A434245BA0910FBAA9688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AE87F9-5DDD-44DC-A207-6752518AC2E3}"/>
      </w:docPartPr>
      <w:docPartBody>
        <w:p w:rsidR="00FF01EB" w:rsidRDefault="006259F1" w:rsidP="006259F1">
          <w:pPr>
            <w:pStyle w:val="8952F01E4A434245BA0910FBAA9688C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50D0E56A9294F488A7D63B2E99029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2BC5DD-A9FA-4A1B-8A58-94AB635AAC1B}"/>
      </w:docPartPr>
      <w:docPartBody>
        <w:p w:rsidR="00FF01EB" w:rsidRDefault="006259F1" w:rsidP="006259F1">
          <w:pPr>
            <w:pStyle w:val="250D0E56A9294F488A7D63B2E99029D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176AF"/>
    <w:rsid w:val="0006570B"/>
    <w:rsid w:val="00106782"/>
    <w:rsid w:val="00124607"/>
    <w:rsid w:val="00175436"/>
    <w:rsid w:val="001F386C"/>
    <w:rsid w:val="001F56BC"/>
    <w:rsid w:val="001F70EA"/>
    <w:rsid w:val="00224CCA"/>
    <w:rsid w:val="00257C75"/>
    <w:rsid w:val="002C2E1F"/>
    <w:rsid w:val="00364895"/>
    <w:rsid w:val="005145EC"/>
    <w:rsid w:val="005356AE"/>
    <w:rsid w:val="005802AF"/>
    <w:rsid w:val="005A20AD"/>
    <w:rsid w:val="006259F1"/>
    <w:rsid w:val="00676C79"/>
    <w:rsid w:val="006C3D3D"/>
    <w:rsid w:val="006D093A"/>
    <w:rsid w:val="00701E01"/>
    <w:rsid w:val="007505B1"/>
    <w:rsid w:val="00791D4A"/>
    <w:rsid w:val="007F2064"/>
    <w:rsid w:val="008D3175"/>
    <w:rsid w:val="00931EB0"/>
    <w:rsid w:val="00A87C97"/>
    <w:rsid w:val="00AF0917"/>
    <w:rsid w:val="00B04967"/>
    <w:rsid w:val="00B52AA6"/>
    <w:rsid w:val="00B77D5E"/>
    <w:rsid w:val="00C75129"/>
    <w:rsid w:val="00CE560B"/>
    <w:rsid w:val="00CF052D"/>
    <w:rsid w:val="00D025A4"/>
    <w:rsid w:val="00D43012"/>
    <w:rsid w:val="00DB7169"/>
    <w:rsid w:val="00DC325D"/>
    <w:rsid w:val="00DE0658"/>
    <w:rsid w:val="00EF00A5"/>
    <w:rsid w:val="00EF5C55"/>
    <w:rsid w:val="00EF5E9C"/>
    <w:rsid w:val="00F36E48"/>
    <w:rsid w:val="00F90BFD"/>
    <w:rsid w:val="00F9696A"/>
    <w:rsid w:val="00FA7ECA"/>
    <w:rsid w:val="00FB241A"/>
    <w:rsid w:val="00FE037D"/>
    <w:rsid w:val="00FF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259F1"/>
    <w:rPr>
      <w:color w:val="808080"/>
    </w:rPr>
  </w:style>
  <w:style w:type="paragraph" w:customStyle="1" w:styleId="5CCCDA9163E6485AB44D294319F62F17">
    <w:name w:val="5CCCDA9163E6485AB44D294319F62F17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D6D82BCFF84427A88B8FE6F152B056">
    <w:name w:val="7FD6D82BCFF84427A88B8FE6F152B056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32BE08B65F4905908B727769CA81E7">
    <w:name w:val="7A32BE08B65F4905908B727769CA81E7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859DB50C7746A3A3E0F9265D53A2D6">
    <w:name w:val="11859DB50C7746A3A3E0F9265D53A2D6"/>
    <w:rsid w:val="00A87C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6C1E28FA6B4C66B3327E5588FC4382">
    <w:name w:val="0E6C1E28FA6B4C66B3327E5588FC4382"/>
    <w:rsid w:val="00A87C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149A1A05604D5C9F1A16AE90BC1290">
    <w:name w:val="4A149A1A05604D5C9F1A16AE90BC1290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A831E41EBC4CFCB3CD689F5B218D69">
    <w:name w:val="88A831E41EBC4CFCB3CD689F5B218D69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C1B34E411C4C8EAAAA507F84C45E4A">
    <w:name w:val="7AC1B34E411C4C8EAAAA507F84C45E4A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F85480098C48E88CFB000298F25387">
    <w:name w:val="74F85480098C48E88CFB000298F25387"/>
    <w:rsid w:val="00A87C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16D956EBE549C79AA26506FEAAC672">
    <w:name w:val="3116D956EBE549C79AA26506FEAAC672"/>
    <w:rsid w:val="00A87C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DFCC8B731C41B39FA2873CCA30D29C">
    <w:name w:val="8FDFCC8B731C41B39FA2873CCA30D29C"/>
    <w:rsid w:val="00A87C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F4E2A713824F229B7302C765A38182">
    <w:name w:val="C5F4E2A713824F229B7302C765A38182"/>
    <w:rsid w:val="00A87C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EA01DF4F604E189BBB6E4907B9E353">
    <w:name w:val="B3EA01DF4F604E189BBB6E4907B9E353"/>
    <w:rsid w:val="00A87C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C035A996A1434DBB51E7529ACF92D6">
    <w:name w:val="79C035A996A1434DBB51E7529ACF92D6"/>
    <w:rsid w:val="00A87C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370A64B51948CBBBEC20D46D6C841B">
    <w:name w:val="0A370A64B51948CBBBEC20D46D6C841B"/>
    <w:rsid w:val="00A87C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AC41470936406DB33077D0EDC4891A">
    <w:name w:val="20AC41470936406DB33077D0EDC4891A"/>
    <w:rsid w:val="00A87C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24920C70A748F7AC43188B3299FFBD">
    <w:name w:val="9324920C70A748F7AC43188B3299FFBD"/>
    <w:rsid w:val="00A87C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D9E767AEA84D6FBF7C1F3D83783554">
    <w:name w:val="9CD9E767AEA84D6FBF7C1F3D83783554"/>
    <w:rsid w:val="00A87C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DC84A0E77848C88A5198014494C115">
    <w:name w:val="48DC84A0E77848C88A5198014494C115"/>
    <w:rsid w:val="00A87C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5FA60EAA264F4384B67C6164324689">
    <w:name w:val="FA5FA60EAA264F4384B67C6164324689"/>
    <w:rsid w:val="00A87C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3198852BEE403795944FA453A3BC0D">
    <w:name w:val="9E3198852BEE403795944FA453A3BC0D"/>
    <w:rsid w:val="00A87C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D638E4A0B5458793E8B20652F7EED6">
    <w:name w:val="63D638E4A0B5458793E8B20652F7EED6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1D4927DABE41C7B0C334BFE2731843">
    <w:name w:val="201D4927DABE41C7B0C334BFE2731843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A0E57A44CF468FAF555B571CD954DC">
    <w:name w:val="49A0E57A44CF468FAF555B571CD954DC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93151D222A484EABAE75CBB12699D7">
    <w:name w:val="0E93151D222A484EABAE75CBB12699D7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D6CA6EFBE744FBAD95DBF930ECBFF0">
    <w:name w:val="FED6CA6EFBE744FBAD95DBF930ECBFF0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3A85CB5D8C4195814575E1BF8F8478">
    <w:name w:val="BD3A85CB5D8C4195814575E1BF8F8478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8169223D934D6A9ECE26EAD8A60691">
    <w:name w:val="3B8169223D934D6A9ECE26EAD8A60691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675A30CBA64FD98FB61B16793DA7EE">
    <w:name w:val="3F675A30CBA64FD98FB61B16793DA7EE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11615B543544B8A89D475D450664A8">
    <w:name w:val="AD11615B543544B8A89D475D450664A8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8BE4A3B103426883115C98F1BE0B54">
    <w:name w:val="228BE4A3B103426883115C98F1BE0B54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F95E77957A484890D231973FC5A835">
    <w:name w:val="6FF95E77957A484890D231973FC5A835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474D5B5BA04A9DBDC7D50FB0403CCE">
    <w:name w:val="81474D5B5BA04A9DBDC7D50FB0403CCE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20ACEE7AE44754A7E7E9DEDC2661C6">
    <w:name w:val="FA20ACEE7AE44754A7E7E9DEDC2661C6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13AE8007E14D82941DFC30BD994484">
    <w:name w:val="D113AE8007E14D82941DFC30BD994484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14F27AC7C54FB0BC96EC068D3B0EF8">
    <w:name w:val="2714F27AC7C54FB0BC96EC068D3B0EF8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8201886732417C86E3C248D4D65697">
    <w:name w:val="938201886732417C86E3C248D4D65697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FD44A526ED43E38F63C20BC31E139C">
    <w:name w:val="BBFD44A526ED43E38F63C20BC31E139C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92FB358B084DDF8928EEC77365EB3F">
    <w:name w:val="7392FB358B084DDF8928EEC77365EB3F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AA1B3E49814F51818AEB7ED50DAC0B">
    <w:name w:val="FBAA1B3E49814F51818AEB7ED50DAC0B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AFD6B628EA48978D78AC7E658CBBCF">
    <w:name w:val="23AFD6B628EA48978D78AC7E658CBBCF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FD25B41A2D4AD99A272859F6FE43BC">
    <w:name w:val="25FD25B41A2D4AD99A272859F6FE43BC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1E812F19AF45CE83A77500C8DD1334">
    <w:name w:val="B51E812F19AF45CE83A77500C8DD1334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F9F5E12F934054AB652F5F36F39ED0">
    <w:name w:val="DDF9F5E12F934054AB652F5F36F39ED0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69EF4AB18E447E9C3BB3CBDD2DFDEB">
    <w:name w:val="C269EF4AB18E447E9C3BB3CBDD2DFDEB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3C21FF13E04E6CA330531245995D36">
    <w:name w:val="443C21FF13E04E6CA330531245995D36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8531236D7C42DBB16E59A54B26616E">
    <w:name w:val="EB8531236D7C42DBB16E59A54B26616E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3FE6F740C14BC4877513F494864662">
    <w:name w:val="763FE6F740C14BC4877513F494864662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198D5D0C3643E28863E02DD27E984B">
    <w:name w:val="03198D5D0C3643E28863E02DD27E984B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E462890B7F4A13B7F7A4689971BE67">
    <w:name w:val="D3E462890B7F4A13B7F7A4689971BE67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739A64E41945C195542DAD75B245B6">
    <w:name w:val="2B739A64E41945C195542DAD75B245B6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D9109E191D49DA99C84BC786254100">
    <w:name w:val="FFD9109E191D49DA99C84BC786254100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FE638BD0E94C83991448A7C5D5CD72">
    <w:name w:val="97FE638BD0E94C83991448A7C5D5CD72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EC2DB050304AC8B536184DF3589485">
    <w:name w:val="69EC2DB050304AC8B536184DF3589485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324A84F2945A1BFF2064DD7E909C3">
    <w:name w:val="3A9324A84F2945A1BFF2064DD7E909C3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6DEF8B3400457EA6912B0D0D53F1F5">
    <w:name w:val="C86DEF8B3400457EA6912B0D0D53F1F5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6921832C0E48739672FE5C2C7F8FDC">
    <w:name w:val="336921832C0E48739672FE5C2C7F8FDC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2A227940B3445F81D0D97C41D33293">
    <w:name w:val="932A227940B3445F81D0D97C41D33293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23DA723E224B4DB25A4470E214C900">
    <w:name w:val="E023DA723E224B4DB25A4470E214C900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F16438C7AC4FC18FB9A18346CA5006">
    <w:name w:val="38F16438C7AC4FC18FB9A18346CA5006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52F01E4A434245BA0910FBAA9688C7">
    <w:name w:val="8952F01E4A434245BA0910FBAA9688C7"/>
    <w:rsid w:val="006259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0D0E56A9294F488A7D63B2E99029D5">
    <w:name w:val="250D0E56A9294F488A7D63B2E99029D5"/>
    <w:rsid w:val="006259F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2026-08-10T14:40:00Z</dcterms:created>
  <dcterms:modified xsi:type="dcterms:W3CDTF">2026-08-11T08:47:00Z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