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1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 w:rsidP="00730F2B">
            <w:pPr>
              <w:pStyle w:val="TableParagraph"/>
              <w:spacing w:line="275" w:lineRule="exact"/>
              <w:ind w:left="50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27528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09C784BB" w:rsidR="00727528" w:rsidRDefault="00727528" w:rsidP="0072752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DC47D1">
              <w:rPr>
                <w:sz w:val="24"/>
              </w:rPr>
              <w:t>LEBECO s.r.o.</w:t>
            </w:r>
          </w:p>
        </w:tc>
      </w:tr>
      <w:tr w:rsidR="00727528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1453712F" w:rsidR="00727528" w:rsidRDefault="00727528" w:rsidP="005E08DD">
            <w:pPr>
              <w:pStyle w:val="TableParagraph"/>
              <w:tabs>
                <w:tab w:val="left" w:pos="2318"/>
                <w:tab w:val="left" w:pos="7310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DC47D1">
              <w:rPr>
                <w:sz w:val="24"/>
              </w:rPr>
              <w:t>Remeselnícka 4</w:t>
            </w:r>
            <w:r w:rsidR="00944FC1">
              <w:rPr>
                <w:sz w:val="24"/>
              </w:rPr>
              <w:t>,</w:t>
            </w:r>
            <w:r w:rsidR="005E08DD">
              <w:rPr>
                <w:sz w:val="24"/>
              </w:rPr>
              <w:t xml:space="preserve"> </w:t>
            </w:r>
            <w:r w:rsidR="00DC47D1">
              <w:rPr>
                <w:sz w:val="24"/>
              </w:rPr>
              <w:t>946 03</w:t>
            </w:r>
            <w:r w:rsidR="00DD11E4">
              <w:rPr>
                <w:sz w:val="24"/>
              </w:rPr>
              <w:t xml:space="preserve"> </w:t>
            </w:r>
            <w:r w:rsidR="00DC47D1">
              <w:rPr>
                <w:sz w:val="24"/>
              </w:rPr>
              <w:t>Kolárovo</w:t>
            </w:r>
            <w:r w:rsidR="005E08DD">
              <w:rPr>
                <w:sz w:val="24"/>
              </w:rPr>
              <w:tab/>
            </w:r>
          </w:p>
        </w:tc>
      </w:tr>
      <w:tr w:rsidR="00727528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418C0E33" w:rsidR="00727528" w:rsidRDefault="00727528" w:rsidP="00727528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DC47D1">
              <w:rPr>
                <w:sz w:val="24"/>
              </w:rPr>
              <w:t>47544783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2BF84DF1" w:rsidR="00E25749" w:rsidRDefault="00DC47D1">
                            <w:pPr>
                              <w:pStyle w:val="Zkladntext"/>
                              <w:spacing w:before="119"/>
                              <w:ind w:left="105"/>
                            </w:pPr>
                            <w:r>
                              <w:t>Fotovoltika Okoč - 1,00 kpl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2BF84DF1" w:rsidR="00E25749" w:rsidRDefault="00DC47D1">
                      <w:pPr>
                        <w:pStyle w:val="Zkladntext"/>
                        <w:spacing w:before="119"/>
                        <w:ind w:left="105"/>
                      </w:pPr>
                      <w:r>
                        <w:t>Fotovoltika Okoč - 1,00 kpl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1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1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:rsidRPr="005E08DD" w14:paraId="4368CA13" w14:textId="77777777" w:rsidTr="00B36034">
        <w:trPr>
          <w:trHeight w:val="1439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6E870133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</w:t>
            </w:r>
            <w:r w:rsidR="005E08DD">
              <w:rPr>
                <w:b/>
                <w:sz w:val="24"/>
              </w:rPr>
              <w:t> </w:t>
            </w:r>
            <w:r>
              <w:rPr>
                <w:b/>
                <w:sz w:val="24"/>
              </w:rPr>
              <w:t>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DC47D1" w14:paraId="360EC9AD" w14:textId="77777777" w:rsidTr="00636FA0">
        <w:trPr>
          <w:trHeight w:val="342"/>
          <w:jc w:val="center"/>
        </w:trPr>
        <w:tc>
          <w:tcPr>
            <w:tcW w:w="5113" w:type="dxa"/>
          </w:tcPr>
          <w:p w14:paraId="11C5D531" w14:textId="705BD20E" w:rsidR="00DC47D1" w:rsidRDefault="00DC47D1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Kompletná dodávka a montáž fotovoltického systému s inštalovaným výkonom minimálne (kWp)</w:t>
            </w:r>
          </w:p>
        </w:tc>
        <w:tc>
          <w:tcPr>
            <w:tcW w:w="2558" w:type="dxa"/>
            <w:vAlign w:val="center"/>
          </w:tcPr>
          <w:p w14:paraId="6D9066CE" w14:textId="0D96459F" w:rsidR="00DC47D1" w:rsidRDefault="00DC47D1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</w:p>
        </w:tc>
        <w:tc>
          <w:tcPr>
            <w:tcW w:w="2372" w:type="dxa"/>
            <w:vAlign w:val="center"/>
          </w:tcPr>
          <w:p w14:paraId="57C4DAE8" w14:textId="2CAA56FD" w:rsidR="00DC47D1" w:rsidRDefault="00DC47D1" w:rsidP="0061577B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DC47D1" w14:paraId="457CDE3D" w14:textId="77777777" w:rsidTr="00636FA0">
        <w:trPr>
          <w:trHeight w:val="342"/>
          <w:jc w:val="center"/>
        </w:trPr>
        <w:tc>
          <w:tcPr>
            <w:tcW w:w="5113" w:type="dxa"/>
          </w:tcPr>
          <w:p w14:paraId="76A8D26E" w14:textId="6266B096" w:rsidR="00DC47D1" w:rsidRDefault="00DC47D1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Menovitý výkon jedného panelu minimálne (Wp)</w:t>
            </w:r>
          </w:p>
        </w:tc>
        <w:tc>
          <w:tcPr>
            <w:tcW w:w="2558" w:type="dxa"/>
            <w:vAlign w:val="center"/>
          </w:tcPr>
          <w:p w14:paraId="459DAD23" w14:textId="18914FF3" w:rsidR="00DC47D1" w:rsidRDefault="00DC47D1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  <w:tc>
          <w:tcPr>
            <w:tcW w:w="2372" w:type="dxa"/>
            <w:vAlign w:val="center"/>
          </w:tcPr>
          <w:p w14:paraId="4D07F633" w14:textId="66B0BDAB" w:rsidR="00DC47D1" w:rsidRDefault="00DC47D1" w:rsidP="0061577B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DC47D1" w14:paraId="46B006BF" w14:textId="77777777" w:rsidTr="00636FA0">
        <w:trPr>
          <w:trHeight w:val="342"/>
          <w:jc w:val="center"/>
        </w:trPr>
        <w:tc>
          <w:tcPr>
            <w:tcW w:w="5113" w:type="dxa"/>
          </w:tcPr>
          <w:p w14:paraId="30609C48" w14:textId="69FFA653" w:rsidR="00DC47D1" w:rsidRDefault="00DC47D1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Celkový inštalovaný výkon minimálne  (kWp)</w:t>
            </w:r>
          </w:p>
        </w:tc>
        <w:tc>
          <w:tcPr>
            <w:tcW w:w="2558" w:type="dxa"/>
            <w:vAlign w:val="center"/>
          </w:tcPr>
          <w:p w14:paraId="05583374" w14:textId="0F9CAF4C" w:rsidR="00DC47D1" w:rsidRDefault="00DC47D1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72" w:type="dxa"/>
            <w:vAlign w:val="center"/>
          </w:tcPr>
          <w:p w14:paraId="23BA8C95" w14:textId="72CC2BBE" w:rsidR="00DC47D1" w:rsidRDefault="00DC47D1" w:rsidP="0061577B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DC47D1" w14:paraId="1E22B6AA" w14:textId="77777777" w:rsidTr="00636FA0">
        <w:trPr>
          <w:trHeight w:val="342"/>
          <w:jc w:val="center"/>
        </w:trPr>
        <w:tc>
          <w:tcPr>
            <w:tcW w:w="5113" w:type="dxa"/>
          </w:tcPr>
          <w:p w14:paraId="48164199" w14:textId="34C66AC8" w:rsidR="00DC47D1" w:rsidRDefault="00DC47D1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Kompletná konštrukcia vhodná pre miesto montáže a pre navrhované FV panely, vrátane všetkých spojovacích a kotviacich prvkov</w:t>
            </w:r>
          </w:p>
        </w:tc>
        <w:tc>
          <w:tcPr>
            <w:tcW w:w="2558" w:type="dxa"/>
            <w:vAlign w:val="center"/>
          </w:tcPr>
          <w:p w14:paraId="18DF560A" w14:textId="3AFB3806" w:rsidR="00DC47D1" w:rsidRDefault="00DC47D1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144952214"/>
            <w:placeholder>
              <w:docPart w:val="6B10A59A336B4A9EA7571755D2345DF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4AF46DBD" w14:textId="340BABB1" w:rsidR="00DC47D1" w:rsidRDefault="00DC47D1" w:rsidP="0061577B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C47D1" w14:paraId="00C7E522" w14:textId="77777777" w:rsidTr="00636FA0">
        <w:trPr>
          <w:trHeight w:val="342"/>
          <w:jc w:val="center"/>
        </w:trPr>
        <w:tc>
          <w:tcPr>
            <w:tcW w:w="5113" w:type="dxa"/>
          </w:tcPr>
          <w:p w14:paraId="7429FD69" w14:textId="0FAE072C" w:rsidR="00DC47D1" w:rsidRDefault="00DC47D1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Trojfázový sieťový menič, menovitý výkon min. 10 kW, kompatibilný s navrhovanými FV panelmi a požiadavkami prevádzkovateľa distribučnej sústavy</w:t>
            </w:r>
          </w:p>
        </w:tc>
        <w:tc>
          <w:tcPr>
            <w:tcW w:w="2558" w:type="dxa"/>
            <w:vAlign w:val="center"/>
          </w:tcPr>
          <w:p w14:paraId="09EB8B0D" w14:textId="2255D0D8" w:rsidR="00DC47D1" w:rsidRDefault="00DC47D1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426886425"/>
            <w:placeholder>
              <w:docPart w:val="05E9DC7CF1A84C869D9F5A4C4F9795F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C422666" w14:textId="025D3E92" w:rsidR="00DC47D1" w:rsidRDefault="00DC47D1" w:rsidP="0061577B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C47D1" w14:paraId="0684D4E9" w14:textId="77777777" w:rsidTr="00636FA0">
        <w:trPr>
          <w:trHeight w:val="342"/>
          <w:jc w:val="center"/>
        </w:trPr>
        <w:tc>
          <w:tcPr>
            <w:tcW w:w="5113" w:type="dxa"/>
          </w:tcPr>
          <w:p w14:paraId="7393D146" w14:textId="30E89A07" w:rsidR="00DC47D1" w:rsidRDefault="00DC47D1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Merací prvok kompatibilný s navrhovaným meničom, určený na meranie a riadenie tokov energie systému</w:t>
            </w:r>
          </w:p>
        </w:tc>
        <w:tc>
          <w:tcPr>
            <w:tcW w:w="2558" w:type="dxa"/>
            <w:vAlign w:val="center"/>
          </w:tcPr>
          <w:p w14:paraId="08D0647E" w14:textId="6669DEE6" w:rsidR="00DC47D1" w:rsidRDefault="00DC47D1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747689260"/>
            <w:placeholder>
              <w:docPart w:val="D36917CED3CF4BF2A722E6CC7A5D108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3DABE534" w14:textId="54E079B7" w:rsidR="00DC47D1" w:rsidRDefault="00DC47D1" w:rsidP="0061577B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C47D1" w14:paraId="743F1A41" w14:textId="77777777" w:rsidTr="00636FA0">
        <w:trPr>
          <w:trHeight w:val="342"/>
          <w:jc w:val="center"/>
        </w:trPr>
        <w:tc>
          <w:tcPr>
            <w:tcW w:w="5113" w:type="dxa"/>
          </w:tcPr>
          <w:p w14:paraId="585106BC" w14:textId="33DF295F" w:rsidR="00DC47D1" w:rsidRDefault="00DC47D1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DC rozvádzač v súlade s projektovou dokumentáciou, vrátane potrebných istiacich, odpájacích a ochranných prvkov</w:t>
            </w:r>
          </w:p>
        </w:tc>
        <w:tc>
          <w:tcPr>
            <w:tcW w:w="2558" w:type="dxa"/>
            <w:vAlign w:val="center"/>
          </w:tcPr>
          <w:p w14:paraId="377C4C30" w14:textId="134301CC" w:rsidR="00DC47D1" w:rsidRDefault="00DC47D1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183625508"/>
            <w:placeholder>
              <w:docPart w:val="7D7513BDF1DD4B028202C353C8427BE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3683AAE0" w14:textId="1280FA7D" w:rsidR="00DC47D1" w:rsidRDefault="00DC47D1" w:rsidP="0061577B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C47D1" w14:paraId="1E0C535C" w14:textId="77777777" w:rsidTr="00636FA0">
        <w:trPr>
          <w:trHeight w:val="342"/>
          <w:jc w:val="center"/>
        </w:trPr>
        <w:tc>
          <w:tcPr>
            <w:tcW w:w="5113" w:type="dxa"/>
          </w:tcPr>
          <w:p w14:paraId="203C4C96" w14:textId="59E6BC06" w:rsidR="00DC47D1" w:rsidRDefault="00DC47D1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AC rozvádzač podľa projektovej dokumentácie a požiadaviek ZSDIS, vrátane potrebných istiacich a ochranných prvkov</w:t>
            </w:r>
          </w:p>
        </w:tc>
        <w:tc>
          <w:tcPr>
            <w:tcW w:w="2558" w:type="dxa"/>
            <w:vAlign w:val="center"/>
          </w:tcPr>
          <w:p w14:paraId="4452C972" w14:textId="03C81696" w:rsidR="00DC47D1" w:rsidRDefault="00DC47D1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76123270"/>
            <w:placeholder>
              <w:docPart w:val="4BF67A3618FF4FFC9753C6A33B4F596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3706E1AC" w14:textId="50BEAEA4" w:rsidR="00DC47D1" w:rsidRDefault="00DC47D1" w:rsidP="0061577B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C47D1" w14:paraId="30B7B9D6" w14:textId="77777777" w:rsidTr="00636FA0">
        <w:trPr>
          <w:trHeight w:val="342"/>
          <w:jc w:val="center"/>
        </w:trPr>
        <w:tc>
          <w:tcPr>
            <w:tcW w:w="5113" w:type="dxa"/>
          </w:tcPr>
          <w:p w14:paraId="25B34270" w14:textId="136104A3" w:rsidR="00DC47D1" w:rsidRDefault="00DC47D1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Solárny DC kábel s prierezom min. 6 mm², vhodný pre fotovoltické aplikácie - čierny</w:t>
            </w:r>
          </w:p>
        </w:tc>
        <w:tc>
          <w:tcPr>
            <w:tcW w:w="2558" w:type="dxa"/>
            <w:vAlign w:val="center"/>
          </w:tcPr>
          <w:p w14:paraId="69089196" w14:textId="0BFB960B" w:rsidR="00DC47D1" w:rsidRDefault="00DC47D1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128773339"/>
            <w:placeholder>
              <w:docPart w:val="411FFCD5D5704422A8A8779BB83CE9F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8C60B9A" w14:textId="7E2584B1" w:rsidR="00DC47D1" w:rsidRDefault="00DC47D1" w:rsidP="0061577B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C47D1" w14:paraId="1B84F64A" w14:textId="77777777" w:rsidTr="00636FA0">
        <w:trPr>
          <w:trHeight w:val="342"/>
          <w:jc w:val="center"/>
        </w:trPr>
        <w:tc>
          <w:tcPr>
            <w:tcW w:w="5113" w:type="dxa"/>
          </w:tcPr>
          <w:p w14:paraId="38155642" w14:textId="56E93D30" w:rsidR="00DC47D1" w:rsidRDefault="00DC47D1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Solárny DC kábel s prierezom min. 6 mm², vhodný pre fotovoltické aplikácie - červený</w:t>
            </w:r>
          </w:p>
        </w:tc>
        <w:tc>
          <w:tcPr>
            <w:tcW w:w="2558" w:type="dxa"/>
            <w:vAlign w:val="center"/>
          </w:tcPr>
          <w:p w14:paraId="259AE39E" w14:textId="4CDD3F24" w:rsidR="00DC47D1" w:rsidRDefault="00DC47D1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719986738"/>
            <w:placeholder>
              <w:docPart w:val="94576721B1064F619B084BF5D4AD20A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421ADC5F" w14:textId="2442A9FF" w:rsidR="00DC47D1" w:rsidRDefault="00DC47D1" w:rsidP="0061577B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C47D1" w14:paraId="446D832C" w14:textId="77777777" w:rsidTr="00636FA0">
        <w:trPr>
          <w:trHeight w:val="342"/>
          <w:jc w:val="center"/>
        </w:trPr>
        <w:tc>
          <w:tcPr>
            <w:tcW w:w="5113" w:type="dxa"/>
          </w:tcPr>
          <w:p w14:paraId="4D687D0E" w14:textId="384DFDE2" w:rsidR="00DC47D1" w:rsidRDefault="00DC47D1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Konektory kompatibilné s bežne používaným systémom MC4 alebo technicky ekvivalentné, vhodné pre použitý DC kábel</w:t>
            </w:r>
          </w:p>
        </w:tc>
        <w:tc>
          <w:tcPr>
            <w:tcW w:w="2558" w:type="dxa"/>
            <w:vAlign w:val="center"/>
          </w:tcPr>
          <w:p w14:paraId="3C927314" w14:textId="2311AB35" w:rsidR="00DC47D1" w:rsidRDefault="00DC47D1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644883391"/>
            <w:placeholder>
              <w:docPart w:val="8F76A1878A9E46DCB7EC27968246B22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59559CCE" w14:textId="4AB011CD" w:rsidR="00DC47D1" w:rsidRDefault="00DC47D1" w:rsidP="0061577B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C47D1" w14:paraId="6949AADD" w14:textId="77777777" w:rsidTr="00636FA0">
        <w:trPr>
          <w:trHeight w:val="342"/>
          <w:jc w:val="center"/>
        </w:trPr>
        <w:tc>
          <w:tcPr>
            <w:tcW w:w="5113" w:type="dxa"/>
          </w:tcPr>
          <w:p w14:paraId="48AD0C5C" w14:textId="4A2CBFAB" w:rsidR="00DC47D1" w:rsidRDefault="00DC47D1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Kompletná montáž 20 ks fotovoltických panelov na nosnú konštrukciu</w:t>
            </w:r>
          </w:p>
        </w:tc>
        <w:tc>
          <w:tcPr>
            <w:tcW w:w="2558" w:type="dxa"/>
            <w:vAlign w:val="center"/>
          </w:tcPr>
          <w:p w14:paraId="31BFF359" w14:textId="31C1E5BA" w:rsidR="00DC47D1" w:rsidRDefault="00DC47D1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901985566"/>
            <w:placeholder>
              <w:docPart w:val="D70315CF84614BB99871164D1A39A83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BE77393" w14:textId="4C39E469" w:rsidR="00DC47D1" w:rsidRDefault="00DC47D1" w:rsidP="0061577B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C47D1" w14:paraId="1A700523" w14:textId="77777777" w:rsidTr="00636FA0">
        <w:trPr>
          <w:trHeight w:val="342"/>
          <w:jc w:val="center"/>
        </w:trPr>
        <w:tc>
          <w:tcPr>
            <w:tcW w:w="5113" w:type="dxa"/>
          </w:tcPr>
          <w:p w14:paraId="22E8A5AE" w14:textId="5681C045" w:rsidR="00DC47D1" w:rsidRDefault="00DC47D1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Kompletná elektroinštalácia a zapojenie fotovoltického systému </w:t>
            </w:r>
          </w:p>
        </w:tc>
        <w:tc>
          <w:tcPr>
            <w:tcW w:w="2558" w:type="dxa"/>
            <w:vAlign w:val="center"/>
          </w:tcPr>
          <w:p w14:paraId="5228C8C5" w14:textId="4AB9FC85" w:rsidR="00DC47D1" w:rsidRDefault="00DC47D1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363144541"/>
            <w:placeholder>
              <w:docPart w:val="A8067BD8EB6E4CE6888602D96165307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1AB0F21" w14:textId="0ABF6FBC" w:rsidR="00DC47D1" w:rsidRDefault="00DC47D1" w:rsidP="0061577B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C47D1" w14:paraId="621851F1" w14:textId="77777777" w:rsidTr="00636FA0">
        <w:trPr>
          <w:trHeight w:val="342"/>
          <w:jc w:val="center"/>
        </w:trPr>
        <w:tc>
          <w:tcPr>
            <w:tcW w:w="5113" w:type="dxa"/>
          </w:tcPr>
          <w:p w14:paraId="6FA27900" w14:textId="5A0C7A6B" w:rsidR="00DC47D1" w:rsidRDefault="00DC47D1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Ručný výkop káblovej ryhy podľa projektovej dokumentácie</w:t>
            </w:r>
          </w:p>
        </w:tc>
        <w:tc>
          <w:tcPr>
            <w:tcW w:w="2558" w:type="dxa"/>
            <w:vAlign w:val="center"/>
          </w:tcPr>
          <w:p w14:paraId="4708ED69" w14:textId="2BC13BFB" w:rsidR="00DC47D1" w:rsidRDefault="00DC47D1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789745693"/>
            <w:placeholder>
              <w:docPart w:val="6A4ACFB89BFE4C7DA7A7CE592277886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3C88AB16" w14:textId="59DE048C" w:rsidR="00DC47D1" w:rsidRDefault="00DC47D1" w:rsidP="0061577B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C47D1" w14:paraId="6E25F92A" w14:textId="77777777" w:rsidTr="00636FA0">
        <w:trPr>
          <w:trHeight w:val="342"/>
          <w:jc w:val="center"/>
        </w:trPr>
        <w:tc>
          <w:tcPr>
            <w:tcW w:w="5113" w:type="dxa"/>
          </w:tcPr>
          <w:p w14:paraId="5C58008B" w14:textId="41D4BBF7" w:rsidR="00DC47D1" w:rsidRDefault="00DC47D1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Zásyp káblovej ryhy</w:t>
            </w:r>
          </w:p>
        </w:tc>
        <w:tc>
          <w:tcPr>
            <w:tcW w:w="2558" w:type="dxa"/>
            <w:vAlign w:val="center"/>
          </w:tcPr>
          <w:p w14:paraId="3719B767" w14:textId="193BC860" w:rsidR="00DC47D1" w:rsidRDefault="00DC47D1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418317214"/>
            <w:placeholder>
              <w:docPart w:val="8031FC6C377D402D92DA1F448ADEE71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09DBB43" w14:textId="0D493AF2" w:rsidR="00DC47D1" w:rsidRDefault="00DC47D1" w:rsidP="0061577B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C47D1" w14:paraId="5B874236" w14:textId="77777777" w:rsidTr="00636FA0">
        <w:trPr>
          <w:trHeight w:val="342"/>
          <w:jc w:val="center"/>
        </w:trPr>
        <w:tc>
          <w:tcPr>
            <w:tcW w:w="5113" w:type="dxa"/>
          </w:tcPr>
          <w:p w14:paraId="0126C00C" w14:textId="6F03FC9D" w:rsidR="00DC47D1" w:rsidRDefault="00DC47D1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Spustenie a odovzdanie</w:t>
            </w:r>
          </w:p>
        </w:tc>
        <w:tc>
          <w:tcPr>
            <w:tcW w:w="2558" w:type="dxa"/>
            <w:vAlign w:val="center"/>
          </w:tcPr>
          <w:p w14:paraId="46A2302D" w14:textId="06FEFB90" w:rsidR="00DC47D1" w:rsidRDefault="00DC47D1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627985600"/>
            <w:placeholder>
              <w:docPart w:val="C7876793E851405E86A30F06F8AF4F4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571F0171" w14:textId="56283DD8" w:rsidR="00DC47D1" w:rsidRDefault="00DC47D1" w:rsidP="0061577B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43C61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0EAAA079" w:rsidR="00143C61" w:rsidRDefault="00143C61" w:rsidP="00143C6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</w:t>
            </w:r>
            <w:r w:rsidR="005E08DD">
              <w:rPr>
                <w:b/>
                <w:sz w:val="24"/>
              </w:rPr>
              <w:t> </w:t>
            </w:r>
            <w:r>
              <w:rPr>
                <w:b/>
                <w:sz w:val="24"/>
              </w:rPr>
              <w:t>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6B96B2F8" w:rsidR="00143C61" w:rsidRPr="00DD3824" w:rsidRDefault="00143C61" w:rsidP="00143C6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3C61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48096EA9" w:rsidR="00143C61" w:rsidRDefault="00143C61" w:rsidP="00143C6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23 %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649963CE" w:rsidR="00143C61" w:rsidRPr="00DD3824" w:rsidRDefault="00143C61" w:rsidP="00143C6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3C61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64DB56EF" w:rsidR="00143C61" w:rsidRDefault="00143C61" w:rsidP="00143C6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</w:t>
            </w:r>
            <w:r w:rsidR="005E08DD">
              <w:rPr>
                <w:b/>
                <w:sz w:val="24"/>
              </w:rPr>
              <w:t> </w:t>
            </w:r>
            <w:r>
              <w:rPr>
                <w:b/>
                <w:sz w:val="24"/>
              </w:rPr>
              <w:t>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143C61" w:rsidRPr="00DD3824" w:rsidRDefault="00143C61" w:rsidP="00143C6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50F9CEC4" w14:textId="77777777" w:rsidR="0014217B" w:rsidRPr="00347E02" w:rsidRDefault="0014217B" w:rsidP="00347E02">
      <w:pPr>
        <w:pStyle w:val="Prvzarkazkladnhotextu2"/>
        <w:ind w:firstLine="0"/>
        <w:rPr>
          <w:b/>
        </w:rPr>
      </w:pPr>
      <w:r w:rsidRPr="00347E02">
        <w:rPr>
          <w:b/>
        </w:rP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01F03AE2" w:rsidR="0014217B" w:rsidRDefault="0014217B" w:rsidP="00347E02">
      <w:pPr>
        <w:pStyle w:val="Prvzarkazkladnhotextu2"/>
        <w:ind w:firstLine="0"/>
        <w:rPr>
          <w:b/>
        </w:rPr>
      </w:pPr>
      <w:r w:rsidRPr="005E08DD">
        <w:rPr>
          <w:b/>
        </w:rPr>
        <w:t>Čestne prehlasujeme, že akceptujeme všetky požiadavky zadávateľa a</w:t>
      </w:r>
      <w:r w:rsidR="005E08DD">
        <w:rPr>
          <w:b/>
        </w:rPr>
        <w:t> </w:t>
      </w:r>
      <w:r w:rsidRPr="005E08DD">
        <w:rPr>
          <w:b/>
        </w:rPr>
        <w:t>tieto požiadavky sme zahrnuli do predloženej cenovej ponuky. Potvrdzujeme, že vypracovaná cenová ponuka zodpovedá cenám obvyklým v</w:t>
      </w:r>
      <w:r w:rsidR="005E08DD">
        <w:rPr>
          <w:b/>
        </w:rPr>
        <w:t> </w:t>
      </w:r>
      <w:r w:rsidRPr="005E08DD">
        <w:rPr>
          <w:b/>
        </w:rPr>
        <w:t>danom mieste a</w:t>
      </w:r>
      <w:r w:rsidR="005E08DD">
        <w:rPr>
          <w:b/>
        </w:rPr>
        <w:t> </w:t>
      </w:r>
      <w:r w:rsidRPr="005E08DD">
        <w:rPr>
          <w:b/>
        </w:rPr>
        <w:t>čase.</w:t>
      </w:r>
    </w:p>
    <w:p w14:paraId="168F7DC6" w14:textId="77777777" w:rsidR="00730F2B" w:rsidRPr="005E08DD" w:rsidRDefault="00730F2B" w:rsidP="005E08DD">
      <w:pPr>
        <w:pStyle w:val="Prvzarkazkladnhotextu2"/>
        <w:rPr>
          <w:b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098207C6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</w:t>
      </w:r>
      <w:r w:rsidR="005E08DD">
        <w:rPr>
          <w:sz w:val="24"/>
        </w:rPr>
        <w:t> </w:t>
      </w:r>
      <w:r>
        <w:rPr>
          <w:sz w:val="24"/>
        </w:rPr>
        <w:t>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p w14:paraId="01750B60" w14:textId="2D09E3CD" w:rsidR="00270E1A" w:rsidRPr="00457349" w:rsidRDefault="00270E1A" w:rsidP="00270E1A">
      <w:pPr>
        <w:spacing w:before="46"/>
        <w:rPr>
          <w:sz w:val="24"/>
        </w:rPr>
      </w:pPr>
    </w:p>
    <w:sectPr w:rsidR="00270E1A" w:rsidRPr="00457349" w:rsidSect="00143C61">
      <w:footerReference w:type="default" r:id="rId10"/>
      <w:type w:val="continuous"/>
      <w:pgSz w:w="11900" w:h="16840"/>
      <w:pgMar w:top="851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8632C" w14:textId="77777777" w:rsidR="00254600" w:rsidRDefault="00254600">
      <w:r>
        <w:separator/>
      </w:r>
    </w:p>
  </w:endnote>
  <w:endnote w:type="continuationSeparator" w:id="0">
    <w:p w14:paraId="06717236" w14:textId="77777777" w:rsidR="00254600" w:rsidRDefault="002546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F295C" w14:textId="34B5A8AE" w:rsidR="00E25749" w:rsidRDefault="00B64E5F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3814E0BF" wp14:editId="49FBC958">
              <wp:simplePos x="0" y="0"/>
              <wp:positionH relativeFrom="page">
                <wp:posOffset>6921500</wp:posOffset>
              </wp:positionH>
              <wp:positionV relativeFrom="page">
                <wp:posOffset>9893935</wp:posOffset>
              </wp:positionV>
              <wp:extent cx="147320" cy="165735"/>
              <wp:effectExtent l="0" t="0" r="0" b="0"/>
              <wp:wrapNone/>
              <wp:docPr id="2003322142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D7F2CA" w14:textId="77777777" w:rsidR="00B64E5F" w:rsidRDefault="00B64E5F" w:rsidP="00B64E5F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14E0BF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7" type="#_x0000_t202" style="position:absolute;margin-left:545pt;margin-top:779.05pt;width:11.6pt;height:13.05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BHM7kP4wAAAA8BAAAPAAAAZHJzL2Rvd25yZXYueG1sTI/BTsMwEETvSP0Haytxo3YCrdIQp6oQ&#10;nJAQaThwdBI3sRqvQ+y24e/ZnMptZ3c0+ybbTbZnFz1641BCtBLANNauMdhK+CrfHhJgPihsVO9Q&#10;S/jVHnb54i5TaeOuWOjLIbSMQtCnSkIXwpBy7utOW+VXbtBIt6MbrQokx5Y3o7pSuO15LMSGW2WQ&#10;PnRq0C+drk+Hs5Ww/8bi1fx8VJ/FsTBluRX4vjlJeb+c9s/Agp7CzQwzPqFDTkyVO2PjWU9abAWV&#10;CTSt10kEbPZE0WMMrJp3yVMMPM/4/x75HwAAAP//AwBQSwECLQAUAAYACAAAACEAtoM4kv4AAADh&#10;AQAAEwAAAAAAAAAAAAAAAAAAAAAAW0NvbnRlbnRfVHlwZXNdLnhtbFBLAQItABQABgAIAAAAIQA4&#10;/SH/1gAAAJQBAAALAAAAAAAAAAAAAAAAAC8BAABfcmVscy8ucmVsc1BLAQItABQABgAIAAAAIQCc&#10;jLKC1QEAAJADAAAOAAAAAAAAAAAAAAAAAC4CAABkcnMvZTJvRG9jLnhtbFBLAQItABQABgAIAAAA&#10;IQBHM7kP4wAAAA8BAAAPAAAAAAAAAAAAAAAAAC8EAABkcnMvZG93bnJldi54bWxQSwUGAAAAAAQA&#10;BADzAAAAPwUAAAAA&#10;" filled="f" stroked="f">
              <v:textbox inset="0,0,0,0">
                <w:txbxContent>
                  <w:p w14:paraId="45D7F2CA" w14:textId="77777777" w:rsidR="00B64E5F" w:rsidRDefault="00B64E5F" w:rsidP="00B64E5F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25749"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792C6614">
              <wp:simplePos x="0" y="0"/>
              <wp:positionH relativeFrom="page">
                <wp:posOffset>6647180</wp:posOffset>
              </wp:positionH>
              <wp:positionV relativeFrom="page">
                <wp:posOffset>9224010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2FAC5503" w:rsidR="00E25749" w:rsidRDefault="00E25749">
                          <w:pPr>
                            <w:spacing w:line="245" w:lineRule="exact"/>
                            <w:ind w:left="6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9D41C5C" id="Text Box 1" o:spid="_x0000_s1028" type="#_x0000_t202" style="position:absolute;margin-left:523.4pt;margin-top:726.3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Lbw1wEAAJcDAAAOAAAAZHJzL2Uyb0RvYy54bWysU9tu2zAMfR+wfxD0vjhJ13Yw4hRdiw4D&#10;ugvQ7QNkWbaF2aJGKrGzrx8l2+kub8NeBEqUDs85pHY3Y9+Jo0Gy4Aq5Wa2lME5DZV1TyK9fHl69&#10;kYKCcpXqwJlCngzJm/3LF7vB52YLLXSVQcEgjvLBF7INwedZRro1vaIVeOM4WQP2KvAWm6xCNTB6&#10;32Xb9foqGwArj6ANEZ/eT0m5T/h1bXT4VNdkgugKydxCWjGtZVyz/U7lDSrfWj3TUP/AolfWcdEz&#10;1L0KShzQ/gXVW41AUIeVhj6DurbaJA2sZrP+Q81Tq7xJWtgc8meb6P/B6o/HJ/8ZRRjfwsgNTCLI&#10;P4L+RsLBXatcY24RYWiNqrjwJlqWDZ7y+Wm0mnKKIOXwASpusjoESEBjjX10hXUKRucGnM6mmzEI&#10;HUu+vr7YckZzanN1eX1xmSqofHnskcI7A72IQSGRe5rA1fGRQiSj8uVKrOXgwXZd6mvnfjvgi/Ek&#10;kY98J+ZhLEdhq1lZ1FJCdWI1CNO08HRz0AL+kGLgSSkkfT8oNFJ07x07EsdqCXAJyiVQTvPTQgYp&#10;pvAuTON38GiblpEnzx3csmu1TYqeWcx0uftJ6Dypcbx+3adbz/9p/xMAAP//AwBQSwMEFAAGAAgA&#10;AAAhAB4cpjziAAAADwEAAA8AAABkcnMvZG93bnJldi54bWxMj8FOwzAQRO9I/IO1SNyoTVWSNo1T&#10;VQhOSIg0HDg6sZtYjdchdtvw92xOcNvZHc2+yXeT69nFjMF6lPC4EMAMNl5bbCV8Vq8Pa2AhKtSq&#10;92gk/JgAu+L2JleZ9lcszeUQW0YhGDIloYtxyDgPTWecCgs/GKTb0Y9ORZJjy/WorhTuer4UIuFO&#10;WaQPnRrMc2ea0+HsJOy/sHyx3+/1R3ksbVVtBL4lJynv76b9Flg0U/wzw4xP6FAQU+3PqAPrSYtV&#10;QuyRptXTMgE2e0QqqGA979J1CrzI+f8exS8AAAD//wMAUEsBAi0AFAAGAAgAAAAhALaDOJL+AAAA&#10;4QEAABMAAAAAAAAAAAAAAAAAAAAAAFtDb250ZW50X1R5cGVzXS54bWxQSwECLQAUAAYACAAAACEA&#10;OP0h/9YAAACUAQAACwAAAAAAAAAAAAAAAAAvAQAAX3JlbHMvLnJlbHNQSwECLQAUAAYACAAAACEA&#10;gvi28NcBAACXAwAADgAAAAAAAAAAAAAAAAAuAgAAZHJzL2Uyb0RvYy54bWxQSwECLQAUAAYACAAA&#10;ACEAHhymPOIAAAAPAQAADwAAAAAAAAAAAAAAAAAxBAAAZHJzL2Rvd25yZXYueG1sUEsFBgAAAAAE&#10;AAQA8wAAAEAFAAAAAA==&#10;" filled="f" stroked="f">
              <v:textbox inset="0,0,0,0">
                <w:txbxContent>
                  <w:p w14:paraId="5151E35C" w14:textId="2FAC5503" w:rsidR="00E25749" w:rsidRDefault="00E25749">
                    <w:pPr>
                      <w:spacing w:line="245" w:lineRule="exact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6AE64A" w14:textId="77777777" w:rsidR="00254600" w:rsidRDefault="00254600">
      <w:r>
        <w:separator/>
      </w:r>
    </w:p>
  </w:footnote>
  <w:footnote w:type="continuationSeparator" w:id="0">
    <w:p w14:paraId="6257F484" w14:textId="77777777" w:rsidR="00254600" w:rsidRDefault="002546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570B"/>
    <w:rsid w:val="00067AD8"/>
    <w:rsid w:val="000D4142"/>
    <w:rsid w:val="00111509"/>
    <w:rsid w:val="00136264"/>
    <w:rsid w:val="0014217B"/>
    <w:rsid w:val="00142618"/>
    <w:rsid w:val="00143C61"/>
    <w:rsid w:val="00167D4D"/>
    <w:rsid w:val="00214494"/>
    <w:rsid w:val="00224CCA"/>
    <w:rsid w:val="002339CF"/>
    <w:rsid w:val="00254600"/>
    <w:rsid w:val="00266E1E"/>
    <w:rsid w:val="00270E1A"/>
    <w:rsid w:val="002C2E1F"/>
    <w:rsid w:val="002D641D"/>
    <w:rsid w:val="00302F42"/>
    <w:rsid w:val="00347E02"/>
    <w:rsid w:val="00355F2A"/>
    <w:rsid w:val="0036578F"/>
    <w:rsid w:val="0036793F"/>
    <w:rsid w:val="003B5782"/>
    <w:rsid w:val="003E3D78"/>
    <w:rsid w:val="003F3A86"/>
    <w:rsid w:val="00424DA1"/>
    <w:rsid w:val="004554EE"/>
    <w:rsid w:val="00457349"/>
    <w:rsid w:val="004B2C2D"/>
    <w:rsid w:val="004C1C54"/>
    <w:rsid w:val="004E4BA4"/>
    <w:rsid w:val="005802AF"/>
    <w:rsid w:val="00586334"/>
    <w:rsid w:val="005A2AB2"/>
    <w:rsid w:val="005B6E90"/>
    <w:rsid w:val="005C339A"/>
    <w:rsid w:val="005E08DD"/>
    <w:rsid w:val="005E193E"/>
    <w:rsid w:val="005E4E55"/>
    <w:rsid w:val="005F5753"/>
    <w:rsid w:val="00602BCF"/>
    <w:rsid w:val="0060474F"/>
    <w:rsid w:val="0061577B"/>
    <w:rsid w:val="00643F9B"/>
    <w:rsid w:val="00676794"/>
    <w:rsid w:val="00684307"/>
    <w:rsid w:val="006A2FCA"/>
    <w:rsid w:val="006C6A53"/>
    <w:rsid w:val="006D093A"/>
    <w:rsid w:val="006D4E67"/>
    <w:rsid w:val="006D71A3"/>
    <w:rsid w:val="006F5868"/>
    <w:rsid w:val="00727528"/>
    <w:rsid w:val="00730F2B"/>
    <w:rsid w:val="00766196"/>
    <w:rsid w:val="00773A30"/>
    <w:rsid w:val="00791D4A"/>
    <w:rsid w:val="007B0C07"/>
    <w:rsid w:val="007E2A56"/>
    <w:rsid w:val="0080445A"/>
    <w:rsid w:val="00853388"/>
    <w:rsid w:val="0088070A"/>
    <w:rsid w:val="008A05D3"/>
    <w:rsid w:val="008D3175"/>
    <w:rsid w:val="008D5BD5"/>
    <w:rsid w:val="00925C35"/>
    <w:rsid w:val="00931EB0"/>
    <w:rsid w:val="00944FC1"/>
    <w:rsid w:val="00986CE8"/>
    <w:rsid w:val="00997105"/>
    <w:rsid w:val="009A4753"/>
    <w:rsid w:val="009C675A"/>
    <w:rsid w:val="009D3617"/>
    <w:rsid w:val="009E2F50"/>
    <w:rsid w:val="00A67226"/>
    <w:rsid w:val="00A73A25"/>
    <w:rsid w:val="00A94310"/>
    <w:rsid w:val="00AE3265"/>
    <w:rsid w:val="00AE372F"/>
    <w:rsid w:val="00B02DE7"/>
    <w:rsid w:val="00B0793B"/>
    <w:rsid w:val="00B10057"/>
    <w:rsid w:val="00B36034"/>
    <w:rsid w:val="00B43449"/>
    <w:rsid w:val="00B46003"/>
    <w:rsid w:val="00B52AA6"/>
    <w:rsid w:val="00B5610D"/>
    <w:rsid w:val="00B64E5F"/>
    <w:rsid w:val="00BC7EF1"/>
    <w:rsid w:val="00BD77CE"/>
    <w:rsid w:val="00BF6D71"/>
    <w:rsid w:val="00C03626"/>
    <w:rsid w:val="00C664BB"/>
    <w:rsid w:val="00C75129"/>
    <w:rsid w:val="00CC40E0"/>
    <w:rsid w:val="00CD521F"/>
    <w:rsid w:val="00CD5B00"/>
    <w:rsid w:val="00CF052D"/>
    <w:rsid w:val="00CF27E9"/>
    <w:rsid w:val="00D004F2"/>
    <w:rsid w:val="00D43012"/>
    <w:rsid w:val="00D70247"/>
    <w:rsid w:val="00DC325D"/>
    <w:rsid w:val="00DC47D1"/>
    <w:rsid w:val="00DD11E4"/>
    <w:rsid w:val="00E25749"/>
    <w:rsid w:val="00E52EC1"/>
    <w:rsid w:val="00E74CD7"/>
    <w:rsid w:val="00EA6E2E"/>
    <w:rsid w:val="00EC1376"/>
    <w:rsid w:val="00EE1788"/>
    <w:rsid w:val="00EE20C1"/>
    <w:rsid w:val="00EF00A5"/>
    <w:rsid w:val="00EF5E9C"/>
    <w:rsid w:val="00F11CB1"/>
    <w:rsid w:val="00F37647"/>
    <w:rsid w:val="00F90BFD"/>
    <w:rsid w:val="00FD5D72"/>
    <w:rsid w:val="00FE0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  <w:style w:type="paragraph" w:styleId="Popis">
    <w:name w:val="caption"/>
    <w:basedOn w:val="Normlny"/>
    <w:next w:val="Normlny"/>
    <w:uiPriority w:val="35"/>
    <w:unhideWhenUsed/>
    <w:qFormat/>
    <w:rsid w:val="005E08DD"/>
    <w:pPr>
      <w:spacing w:after="200"/>
    </w:pPr>
    <w:rPr>
      <w:i/>
      <w:iCs/>
      <w:color w:val="1F497D" w:themeColor="text2"/>
      <w:sz w:val="18"/>
      <w:szCs w:val="18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5E08DD"/>
    <w:pPr>
      <w:spacing w:after="120"/>
      <w:ind w:left="360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5E08DD"/>
    <w:rPr>
      <w:rFonts w:ascii="Calibri" w:eastAsia="Calibri" w:hAnsi="Calibri" w:cs="Calibri"/>
      <w:lang w:val="sk-SK"/>
    </w:rPr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08DD"/>
    <w:pPr>
      <w:spacing w:after="0"/>
      <w:ind w:firstLine="360"/>
    </w:p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5E08DD"/>
    <w:rPr>
      <w:rFonts w:ascii="Calibri" w:eastAsia="Calibri" w:hAnsi="Calibri" w:cs="Calibri"/>
      <w:lang w:val="sk-SK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457349"/>
    <w:rPr>
      <w:rFonts w:ascii="Consolas" w:hAnsi="Consolas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457349"/>
    <w:rPr>
      <w:rFonts w:ascii="Consolas" w:eastAsia="Calibri" w:hAnsi="Consolas" w:cs="Calibri"/>
      <w:sz w:val="20"/>
      <w:szCs w:val="20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5E4E55"/>
    <w:pPr>
      <w:tabs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E4E55"/>
    <w:rPr>
      <w:rFonts w:ascii="Calibri" w:eastAsia="Calibri" w:hAnsi="Calibri" w:cs="Calibri"/>
      <w:lang w:val="sk-SK"/>
    </w:rPr>
  </w:style>
  <w:style w:type="paragraph" w:styleId="Pta">
    <w:name w:val="footer"/>
    <w:basedOn w:val="Normlny"/>
    <w:link w:val="PtaChar"/>
    <w:uiPriority w:val="99"/>
    <w:unhideWhenUsed/>
    <w:rsid w:val="005E4E55"/>
    <w:pPr>
      <w:tabs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rsid w:val="005E4E55"/>
    <w:rPr>
      <w:rFonts w:ascii="Calibri" w:eastAsia="Calibri" w:hAnsi="Calibri" w:cs="Calibri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B10A59A336B4A9EA7571755D2345DF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D60C5DD-423B-46F1-BFB8-6233D7868D14}"/>
      </w:docPartPr>
      <w:docPartBody>
        <w:p w:rsidR="00471F71" w:rsidRDefault="00486443" w:rsidP="00486443">
          <w:pPr>
            <w:pStyle w:val="6B10A59A336B4A9EA7571755D2345DF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5E9DC7CF1A84C869D9F5A4C4F9795F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8B71473-563D-4B79-A8AA-4AE989B117B7}"/>
      </w:docPartPr>
      <w:docPartBody>
        <w:p w:rsidR="00471F71" w:rsidRDefault="00486443" w:rsidP="00486443">
          <w:pPr>
            <w:pStyle w:val="05E9DC7CF1A84C869D9F5A4C4F9795F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36917CED3CF4BF2A722E6CC7A5D108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4665CC4-C8BF-4AE6-80FE-6B1E160E4ECB}"/>
      </w:docPartPr>
      <w:docPartBody>
        <w:p w:rsidR="00471F71" w:rsidRDefault="00486443" w:rsidP="00486443">
          <w:pPr>
            <w:pStyle w:val="D36917CED3CF4BF2A722E6CC7A5D108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D7513BDF1DD4B028202C353C8427BE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DF62B96-383D-42B3-9546-5F62A216D0D7}"/>
      </w:docPartPr>
      <w:docPartBody>
        <w:p w:rsidR="00471F71" w:rsidRDefault="00486443" w:rsidP="00486443">
          <w:pPr>
            <w:pStyle w:val="7D7513BDF1DD4B028202C353C8427BE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BF67A3618FF4FFC9753C6A33B4F596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F9DC124-6452-4172-84A3-40FF4C1C06C8}"/>
      </w:docPartPr>
      <w:docPartBody>
        <w:p w:rsidR="00471F71" w:rsidRDefault="00486443" w:rsidP="00486443">
          <w:pPr>
            <w:pStyle w:val="4BF67A3618FF4FFC9753C6A33B4F596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11FFCD5D5704422A8A8779BB83CE9F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B99C751-F548-413B-8FA0-EDCBC82DBA49}"/>
      </w:docPartPr>
      <w:docPartBody>
        <w:p w:rsidR="00471F71" w:rsidRDefault="00486443" w:rsidP="00486443">
          <w:pPr>
            <w:pStyle w:val="411FFCD5D5704422A8A8779BB83CE9F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4576721B1064F619B084BF5D4AD20A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7A30E8F-D255-45E3-89EC-6E8B32B0A36C}"/>
      </w:docPartPr>
      <w:docPartBody>
        <w:p w:rsidR="00471F71" w:rsidRDefault="00486443" w:rsidP="00486443">
          <w:pPr>
            <w:pStyle w:val="94576721B1064F619B084BF5D4AD20A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F76A1878A9E46DCB7EC27968246B22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F27389E-8386-49A0-A40A-10ABE1E97E19}"/>
      </w:docPartPr>
      <w:docPartBody>
        <w:p w:rsidR="00471F71" w:rsidRDefault="00486443" w:rsidP="00486443">
          <w:pPr>
            <w:pStyle w:val="8F76A1878A9E46DCB7EC27968246B22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70315CF84614BB99871164D1A39A8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5BE350A-63F5-401A-9542-6F74EA7F2150}"/>
      </w:docPartPr>
      <w:docPartBody>
        <w:p w:rsidR="00471F71" w:rsidRDefault="00486443" w:rsidP="00486443">
          <w:pPr>
            <w:pStyle w:val="D70315CF84614BB99871164D1A39A83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8067BD8EB6E4CE6888602D96165307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AEAB5F1-CAFA-491E-8A35-130AC87FF765}"/>
      </w:docPartPr>
      <w:docPartBody>
        <w:p w:rsidR="00471F71" w:rsidRDefault="00486443" w:rsidP="00486443">
          <w:pPr>
            <w:pStyle w:val="A8067BD8EB6E4CE6888602D96165307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A4ACFB89BFE4C7DA7A7CE592277886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71F9E9D-34B0-4709-BA55-FD41E373F4B4}"/>
      </w:docPartPr>
      <w:docPartBody>
        <w:p w:rsidR="00471F71" w:rsidRDefault="00486443" w:rsidP="00486443">
          <w:pPr>
            <w:pStyle w:val="6A4ACFB89BFE4C7DA7A7CE592277886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031FC6C377D402D92DA1F448ADEE71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31E42A-F61C-43C9-93A9-9076D4988723}"/>
      </w:docPartPr>
      <w:docPartBody>
        <w:p w:rsidR="00471F71" w:rsidRDefault="00486443" w:rsidP="00486443">
          <w:pPr>
            <w:pStyle w:val="8031FC6C377D402D92DA1F448ADEE71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7876793E851405E86A30F06F8AF4F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24CF2F-D4A0-4BBE-9935-DDF546008439}"/>
      </w:docPartPr>
      <w:docPartBody>
        <w:p w:rsidR="00471F71" w:rsidRDefault="00486443" w:rsidP="00486443">
          <w:pPr>
            <w:pStyle w:val="C7876793E851405E86A30F06F8AF4F40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06570B"/>
    <w:rsid w:val="00106782"/>
    <w:rsid w:val="00175436"/>
    <w:rsid w:val="001F386C"/>
    <w:rsid w:val="001F56BC"/>
    <w:rsid w:val="00224CCA"/>
    <w:rsid w:val="00257C75"/>
    <w:rsid w:val="002C2E1F"/>
    <w:rsid w:val="00364895"/>
    <w:rsid w:val="00471F71"/>
    <w:rsid w:val="00486443"/>
    <w:rsid w:val="005145EC"/>
    <w:rsid w:val="005356AE"/>
    <w:rsid w:val="005802AF"/>
    <w:rsid w:val="005A2AB2"/>
    <w:rsid w:val="00676C79"/>
    <w:rsid w:val="006C3D3D"/>
    <w:rsid w:val="006D093A"/>
    <w:rsid w:val="007505B1"/>
    <w:rsid w:val="00791D4A"/>
    <w:rsid w:val="007F2064"/>
    <w:rsid w:val="008D3175"/>
    <w:rsid w:val="00931EB0"/>
    <w:rsid w:val="00AF0917"/>
    <w:rsid w:val="00B04967"/>
    <w:rsid w:val="00B52AA6"/>
    <w:rsid w:val="00B77D5E"/>
    <w:rsid w:val="00BC7EF1"/>
    <w:rsid w:val="00C75129"/>
    <w:rsid w:val="00CE560B"/>
    <w:rsid w:val="00CF052D"/>
    <w:rsid w:val="00D025A4"/>
    <w:rsid w:val="00D43012"/>
    <w:rsid w:val="00DB7169"/>
    <w:rsid w:val="00DC325D"/>
    <w:rsid w:val="00DD0B77"/>
    <w:rsid w:val="00DE0658"/>
    <w:rsid w:val="00EF00A5"/>
    <w:rsid w:val="00EF5C55"/>
    <w:rsid w:val="00EF5E9C"/>
    <w:rsid w:val="00F36E48"/>
    <w:rsid w:val="00F90BFD"/>
    <w:rsid w:val="00F9696A"/>
    <w:rsid w:val="00FA7ECA"/>
    <w:rsid w:val="00FB241A"/>
    <w:rsid w:val="00FE0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486443"/>
    <w:rPr>
      <w:color w:val="808080"/>
    </w:rPr>
  </w:style>
  <w:style w:type="paragraph" w:customStyle="1" w:styleId="3E65B9042B314B368304EE0F90DD7E4B">
    <w:name w:val="3E65B9042B314B368304EE0F90DD7E4B"/>
    <w:rsid w:val="0048644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EB6278AFCE04F7D97751201672A2365">
    <w:name w:val="2EB6278AFCE04F7D97751201672A2365"/>
    <w:rsid w:val="0048644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6A6906B761045FA8FEA68997F61B867">
    <w:name w:val="06A6906B761045FA8FEA68997F61B867"/>
    <w:rsid w:val="0048644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B10A59A336B4A9EA7571755D2345DFC">
    <w:name w:val="6B10A59A336B4A9EA7571755D2345DFC"/>
    <w:rsid w:val="0048644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5E9DC7CF1A84C869D9F5A4C4F9795FB">
    <w:name w:val="05E9DC7CF1A84C869D9F5A4C4F9795FB"/>
    <w:rsid w:val="0048644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36917CED3CF4BF2A722E6CC7A5D108A">
    <w:name w:val="D36917CED3CF4BF2A722E6CC7A5D108A"/>
    <w:rsid w:val="0048644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D7513BDF1DD4B028202C353C8427BE3">
    <w:name w:val="7D7513BDF1DD4B028202C353C8427BE3"/>
    <w:rsid w:val="0048644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BF67A3618FF4FFC9753C6A33B4F5966">
    <w:name w:val="4BF67A3618FF4FFC9753C6A33B4F5966"/>
    <w:rsid w:val="0048644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11FFCD5D5704422A8A8779BB83CE9F2">
    <w:name w:val="411FFCD5D5704422A8A8779BB83CE9F2"/>
    <w:rsid w:val="0048644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4576721B1064F619B084BF5D4AD20A7">
    <w:name w:val="94576721B1064F619B084BF5D4AD20A7"/>
    <w:rsid w:val="0048644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F76A1878A9E46DCB7EC27968246B221">
    <w:name w:val="8F76A1878A9E46DCB7EC27968246B221"/>
    <w:rsid w:val="0048644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70315CF84614BB99871164D1A39A838">
    <w:name w:val="D70315CF84614BB99871164D1A39A838"/>
    <w:rsid w:val="0048644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8067BD8EB6E4CE6888602D96165307D">
    <w:name w:val="A8067BD8EB6E4CE6888602D96165307D"/>
    <w:rsid w:val="0048644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A4ACFB89BFE4C7DA7A7CE592277886F">
    <w:name w:val="6A4ACFB89BFE4C7DA7A7CE592277886F"/>
    <w:rsid w:val="0048644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031FC6C377D402D92DA1F448ADEE71B">
    <w:name w:val="8031FC6C377D402D92DA1F448ADEE71B"/>
    <w:rsid w:val="0048644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7876793E851405E86A30F06F8AF4F40">
    <w:name w:val="C7876793E851405E86A30F06F8AF4F40"/>
    <w:rsid w:val="00486443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3</cp:revision>
  <dcterms:created xsi:type="dcterms:W3CDTF">2026-08-11T12:11:00Z</dcterms:created>
  <dcterms:modified xsi:type="dcterms:W3CDTF">2026-08-11T12:14:00Z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sutaze\vzory\VO Templates\PPA\VARIABLES_PPA_PHZ.xlsx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Investície vrátane investícií do zavlažovania</vt:lpwstr>
  </property>
  <property fmtid="{D5CDD505-2E9C-101B-9397-08002B2CF9AE}" pid="9" name="CisloPodopatrenia">
    <vt:lpwstr>73.7 Investície do rozšírenia kapacít v spracovateľských podnikoch</vt:lpwstr>
  </property>
  <property fmtid="{D5CDD505-2E9C-101B-9397-08002B2CF9AE}" pid="10" name="CisloVyzvy">
    <vt:lpwstr>6/SP/2026-73.7</vt:lpwstr>
  </property>
  <property fmtid="{D5CDD505-2E9C-101B-9397-08002B2CF9AE}" pid="11" name="Druhzakazky">
    <vt:lpwstr>Tovary</vt:lpwstr>
  </property>
  <property fmtid="{D5CDD505-2E9C-101B-9397-08002B2CF9AE}" pid="12" name="ObstaravatelNazov">
    <vt:lpwstr>VitaPlanet, s.r.o. </vt:lpwstr>
  </property>
  <property fmtid="{D5CDD505-2E9C-101B-9397-08002B2CF9AE}" pid="13" name="ObstaravatelUlicaCislo">
    <vt:lpwstr>Kvetoslavov 299</vt:lpwstr>
  </property>
  <property fmtid="{D5CDD505-2E9C-101B-9397-08002B2CF9AE}" pid="14" name="ObstaravatelMesto">
    <vt:lpwstr>Kvetoslavov</vt:lpwstr>
  </property>
  <property fmtid="{D5CDD505-2E9C-101B-9397-08002B2CF9AE}" pid="15" name="ObstaravatelPSC">
    <vt:lpwstr>930 41</vt:lpwstr>
  </property>
  <property fmtid="{D5CDD505-2E9C-101B-9397-08002B2CF9AE}" pid="16" name="ObstaravatelICO">
    <vt:lpwstr>50340123</vt:lpwstr>
  </property>
  <property fmtid="{D5CDD505-2E9C-101B-9397-08002B2CF9AE}" pid="17" name="ObstaravatelDIC">
    <vt:lpwstr>2120299665</vt:lpwstr>
  </property>
  <property fmtid="{D5CDD505-2E9C-101B-9397-08002B2CF9AE}" pid="18" name="StatutarnyOrgan">
    <vt:lpwstr>Ing. Beata Belanová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Rozšírenie kapacít spoločnosti VitaPlanet, s.r.o. </vt:lpwstr>
  </property>
  <property fmtid="{D5CDD505-2E9C-101B-9397-08002B2CF9AE}" pid="21" name="PredmetZakazky">
    <vt:lpwstr>Chladiarenská dodávka na prepravu vlastnej produkcie - 1ks, Software na riadenie a optimalizáciu výroby - 1ks, Doplnková opcia na existujúcu baličku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11.03.2026 do 10:00 h</vt:lpwstr>
  </property>
  <property fmtid="{D5CDD505-2E9C-101B-9397-08002B2CF9AE}" pid="24" name="DatumOtvaraniaAVyhodnoteniaPonuk">
    <vt:lpwstr>11.03.2026 o 11:00 h</vt:lpwstr>
  </property>
  <property fmtid="{D5CDD505-2E9C-101B-9397-08002B2CF9AE}" pid="25" name="DatumPodpisuVyzva">
    <vt:lpwstr>06.03.2026</vt:lpwstr>
  </property>
  <property fmtid="{D5CDD505-2E9C-101B-9397-08002B2CF9AE}" pid="26" name="DatumPodpisuZaznam">
    <vt:lpwstr>11.03.2026</vt:lpwstr>
  </property>
  <property fmtid="{D5CDD505-2E9C-101B-9397-08002B2CF9AE}" pid="27" name="DatumPodpisuSplnomocnenie">
    <vt:lpwstr>13.03.2026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Rozšírenie kapacít spoločnosti VitaPlanet, s.r.o. 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