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CA5D4" w14:textId="77777777" w:rsidR="005E1A2B" w:rsidRPr="005E1A2B" w:rsidRDefault="005E1A2B" w:rsidP="005E1A2B">
      <w:pPr>
        <w:spacing w:after="240" w:line="240" w:lineRule="auto"/>
        <w:jc w:val="center"/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</w:pPr>
      <w:r w:rsidRPr="005E1A2B"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  <w:t>A.</w:t>
      </w:r>
      <w:r w:rsidRPr="005E1A2B">
        <w:rPr>
          <w:rFonts w:ascii="Calibri" w:eastAsia="Times New Roman" w:hAnsi="Calibri" w:cs="Calibri"/>
          <w:b/>
          <w:caps/>
          <w:noProof/>
          <w:sz w:val="28"/>
          <w:szCs w:val="24"/>
          <w:lang w:eastAsia="sk-SK"/>
        </w:rPr>
        <w:t>4 Návrh uchádzača na plnenie kritérií</w:t>
      </w:r>
    </w:p>
    <w:p w14:paraId="6D929399" w14:textId="77777777" w:rsidR="005E1A2B" w:rsidRPr="005E1A2B" w:rsidRDefault="005E1A2B" w:rsidP="005E1A2B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b/>
          <w:noProof/>
          <w:lang w:eastAsia="sk-SK"/>
        </w:rPr>
      </w:pPr>
      <w:r w:rsidRPr="005E1A2B">
        <w:rPr>
          <w:rFonts w:ascii="Calibri" w:eastAsia="Times New Roman" w:hAnsi="Calibri" w:cs="Calibri"/>
          <w:noProof/>
          <w:lang w:eastAsia="sk-SK"/>
        </w:rPr>
        <w:t xml:space="preserve">Názov zákazky: </w:t>
      </w:r>
      <w:r w:rsidRPr="005E1A2B">
        <w:rPr>
          <w:rFonts w:ascii="Calibri" w:eastAsia="Times New Roman" w:hAnsi="Calibri" w:cs="Calibri"/>
          <w:b/>
          <w:noProof/>
          <w:lang w:eastAsia="sk-SK"/>
        </w:rPr>
        <w:t>Zabezpečovanie stravovania zamestnancov formou elektronických stravovacích kariet</w:t>
      </w:r>
    </w:p>
    <w:p w14:paraId="2B354FC4" w14:textId="77777777" w:rsidR="005E1A2B" w:rsidRPr="005E1A2B" w:rsidRDefault="005E1A2B" w:rsidP="005E1A2B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b/>
          <w:noProof/>
          <w:lang w:eastAsia="sk-SK"/>
        </w:rPr>
      </w:pPr>
    </w:p>
    <w:p w14:paraId="3741DD5B" w14:textId="77777777" w:rsidR="005E1A2B" w:rsidRPr="005E1A2B" w:rsidRDefault="005E1A2B" w:rsidP="005E1A2B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  <w:r w:rsidRPr="005E1A2B">
        <w:rPr>
          <w:rFonts w:ascii="Calibri" w:eastAsia="Times New Roman" w:hAnsi="Calibri" w:cs="Calibri"/>
          <w:b/>
          <w:bCs/>
          <w:noProof/>
          <w:lang w:eastAsia="sk-SK"/>
        </w:rPr>
        <w:t>Uchádzač</w:t>
      </w:r>
      <w:r w:rsidRPr="005E1A2B">
        <w:rPr>
          <w:rFonts w:ascii="Calibri" w:eastAsia="Times New Roman" w:hAnsi="Calibri" w:cs="Calibri"/>
          <w:noProof/>
          <w:lang w:eastAsia="sk-SK"/>
        </w:rPr>
        <w:t>:</w:t>
      </w:r>
    </w:p>
    <w:p w14:paraId="74D5CD03" w14:textId="77777777" w:rsidR="005E1A2B" w:rsidRPr="005E1A2B" w:rsidRDefault="005E1A2B" w:rsidP="005E1A2B">
      <w:pPr>
        <w:spacing w:after="0" w:line="276" w:lineRule="auto"/>
        <w:rPr>
          <w:rFonts w:ascii="Calibri" w:eastAsia="Calibri" w:hAnsi="Calibri" w:cs="Calibri"/>
        </w:rPr>
      </w:pPr>
      <w:r w:rsidRPr="005E1A2B">
        <w:rPr>
          <w:rFonts w:ascii="Calibri" w:eastAsia="Calibri" w:hAnsi="Calibri" w:cs="Calibri"/>
        </w:rPr>
        <w:t xml:space="preserve">Názov: </w:t>
      </w:r>
      <w:r w:rsidRPr="005E1A2B">
        <w:rPr>
          <w:rFonts w:ascii="Calibri" w:eastAsia="Calibri" w:hAnsi="Calibri" w:cs="Calibri"/>
        </w:rPr>
        <w:tab/>
      </w:r>
      <w:r w:rsidRPr="005E1A2B">
        <w:rPr>
          <w:rFonts w:ascii="Calibri" w:eastAsia="Calibri" w:hAnsi="Calibri" w:cs="Calibri"/>
        </w:rPr>
        <w:tab/>
      </w:r>
    </w:p>
    <w:p w14:paraId="4926EDF1" w14:textId="77777777" w:rsidR="005E1A2B" w:rsidRPr="005E1A2B" w:rsidRDefault="005E1A2B" w:rsidP="005E1A2B">
      <w:pPr>
        <w:spacing w:after="0" w:line="276" w:lineRule="auto"/>
        <w:rPr>
          <w:rFonts w:ascii="Calibri" w:eastAsia="Calibri" w:hAnsi="Calibri" w:cs="Calibri"/>
        </w:rPr>
      </w:pPr>
      <w:r w:rsidRPr="005E1A2B">
        <w:rPr>
          <w:rFonts w:ascii="Calibri" w:eastAsia="Calibri" w:hAnsi="Calibri" w:cs="Calibri"/>
        </w:rPr>
        <w:t xml:space="preserve">Sídlo: </w:t>
      </w:r>
      <w:r w:rsidRPr="005E1A2B">
        <w:rPr>
          <w:rFonts w:ascii="Calibri" w:eastAsia="Calibri" w:hAnsi="Calibri" w:cs="Calibri"/>
        </w:rPr>
        <w:tab/>
      </w:r>
      <w:r w:rsidRPr="005E1A2B">
        <w:rPr>
          <w:rFonts w:ascii="Calibri" w:eastAsia="Calibri" w:hAnsi="Calibri" w:cs="Calibri"/>
        </w:rPr>
        <w:tab/>
      </w:r>
      <w:r w:rsidRPr="005E1A2B">
        <w:rPr>
          <w:rFonts w:ascii="Calibri" w:eastAsia="Calibri" w:hAnsi="Calibri" w:cs="Calibri"/>
        </w:rPr>
        <w:tab/>
      </w:r>
    </w:p>
    <w:p w14:paraId="75830825" w14:textId="77777777" w:rsidR="005E1A2B" w:rsidRPr="005E1A2B" w:rsidRDefault="005E1A2B" w:rsidP="005E1A2B">
      <w:pPr>
        <w:spacing w:after="0" w:line="276" w:lineRule="auto"/>
        <w:rPr>
          <w:rFonts w:ascii="Calibri" w:eastAsia="Calibri" w:hAnsi="Calibri" w:cs="Calibri"/>
        </w:rPr>
      </w:pPr>
      <w:r w:rsidRPr="005E1A2B">
        <w:rPr>
          <w:rFonts w:ascii="Calibri" w:eastAsia="Calibri" w:hAnsi="Calibri" w:cs="Calibri"/>
        </w:rPr>
        <w:t xml:space="preserve">Zastúpený: </w:t>
      </w:r>
      <w:r w:rsidRPr="005E1A2B">
        <w:rPr>
          <w:rFonts w:ascii="Calibri" w:eastAsia="Calibri" w:hAnsi="Calibri" w:cs="Calibri"/>
        </w:rPr>
        <w:tab/>
      </w:r>
      <w:r w:rsidRPr="005E1A2B">
        <w:rPr>
          <w:rFonts w:ascii="Calibri" w:eastAsia="Calibri" w:hAnsi="Calibri" w:cs="Calibri"/>
        </w:rPr>
        <w:tab/>
      </w:r>
    </w:p>
    <w:p w14:paraId="3EDC6C3A" w14:textId="77777777" w:rsidR="005E1A2B" w:rsidRPr="005E1A2B" w:rsidRDefault="005E1A2B" w:rsidP="005E1A2B">
      <w:pPr>
        <w:spacing w:after="0" w:line="276" w:lineRule="auto"/>
        <w:rPr>
          <w:rFonts w:ascii="Calibri" w:eastAsia="Calibri" w:hAnsi="Calibri" w:cs="Calibri"/>
        </w:rPr>
      </w:pPr>
      <w:r w:rsidRPr="005E1A2B">
        <w:rPr>
          <w:rFonts w:ascii="Calibri" w:eastAsia="Calibri" w:hAnsi="Calibri" w:cs="Calibri"/>
        </w:rPr>
        <w:t xml:space="preserve">IČO: </w:t>
      </w:r>
      <w:r w:rsidRPr="005E1A2B">
        <w:rPr>
          <w:rFonts w:ascii="Calibri" w:eastAsia="Calibri" w:hAnsi="Calibri" w:cs="Calibri"/>
        </w:rPr>
        <w:tab/>
      </w:r>
      <w:r w:rsidRPr="005E1A2B">
        <w:rPr>
          <w:rFonts w:ascii="Calibri" w:eastAsia="Calibri" w:hAnsi="Calibri" w:cs="Calibri"/>
        </w:rPr>
        <w:tab/>
      </w:r>
      <w:r w:rsidRPr="005E1A2B">
        <w:rPr>
          <w:rFonts w:ascii="Calibri" w:eastAsia="Calibri" w:hAnsi="Calibri" w:cs="Calibri"/>
        </w:rPr>
        <w:tab/>
      </w:r>
    </w:p>
    <w:p w14:paraId="2930BF6B" w14:textId="77777777" w:rsidR="005E1A2B" w:rsidRPr="005E1A2B" w:rsidRDefault="005E1A2B" w:rsidP="005E1A2B">
      <w:pPr>
        <w:spacing w:after="0" w:line="276" w:lineRule="auto"/>
        <w:rPr>
          <w:rFonts w:ascii="Calibri" w:eastAsia="Calibri" w:hAnsi="Calibri" w:cs="Calibri"/>
        </w:rPr>
      </w:pPr>
      <w:r w:rsidRPr="005E1A2B">
        <w:rPr>
          <w:rFonts w:ascii="Calibri" w:eastAsia="Calibri" w:hAnsi="Calibri" w:cs="Calibri"/>
        </w:rPr>
        <w:t>DIČ:</w:t>
      </w:r>
      <w:r w:rsidRPr="005E1A2B">
        <w:rPr>
          <w:rFonts w:ascii="Calibri" w:eastAsia="Calibri" w:hAnsi="Calibri" w:cs="Calibri"/>
        </w:rPr>
        <w:tab/>
      </w:r>
      <w:r w:rsidRPr="005E1A2B">
        <w:rPr>
          <w:rFonts w:ascii="Calibri" w:eastAsia="Calibri" w:hAnsi="Calibri" w:cs="Calibri"/>
        </w:rPr>
        <w:tab/>
      </w:r>
      <w:r w:rsidRPr="005E1A2B">
        <w:rPr>
          <w:rFonts w:ascii="Calibri" w:eastAsia="Calibri" w:hAnsi="Calibri" w:cs="Calibri"/>
        </w:rPr>
        <w:tab/>
      </w:r>
    </w:p>
    <w:p w14:paraId="4E2C3740" w14:textId="77777777" w:rsidR="005E1A2B" w:rsidRPr="005E1A2B" w:rsidRDefault="005E1A2B" w:rsidP="005E1A2B">
      <w:pPr>
        <w:spacing w:after="0" w:line="276" w:lineRule="auto"/>
        <w:rPr>
          <w:rFonts w:ascii="Calibri" w:eastAsia="Calibri" w:hAnsi="Calibri" w:cs="Calibri"/>
        </w:rPr>
      </w:pPr>
      <w:r w:rsidRPr="005E1A2B">
        <w:rPr>
          <w:rFonts w:ascii="Calibri" w:eastAsia="Calibri" w:hAnsi="Calibri" w:cs="Calibri"/>
        </w:rPr>
        <w:t xml:space="preserve">IČ DPH: </w:t>
      </w:r>
      <w:r w:rsidRPr="005E1A2B">
        <w:rPr>
          <w:rFonts w:ascii="Calibri" w:eastAsia="Calibri" w:hAnsi="Calibri" w:cs="Calibri"/>
        </w:rPr>
        <w:tab/>
      </w:r>
      <w:r w:rsidRPr="005E1A2B">
        <w:rPr>
          <w:rFonts w:ascii="Calibri" w:eastAsia="Calibri" w:hAnsi="Calibri" w:cs="Calibri"/>
        </w:rPr>
        <w:tab/>
      </w:r>
    </w:p>
    <w:p w14:paraId="115061C1" w14:textId="77777777" w:rsidR="005E1A2B" w:rsidRPr="005E1A2B" w:rsidRDefault="005E1A2B" w:rsidP="005E1A2B">
      <w:pPr>
        <w:spacing w:after="0" w:line="276" w:lineRule="auto"/>
        <w:rPr>
          <w:rFonts w:ascii="Calibri" w:eastAsia="Calibri" w:hAnsi="Calibri" w:cs="Calibri"/>
        </w:rPr>
      </w:pPr>
      <w:r w:rsidRPr="005E1A2B">
        <w:rPr>
          <w:rFonts w:ascii="Calibri" w:eastAsia="Calibri" w:hAnsi="Calibri" w:cs="Calibri"/>
        </w:rPr>
        <w:t xml:space="preserve">IBAN: </w:t>
      </w:r>
    </w:p>
    <w:p w14:paraId="53C2D1E0" w14:textId="77777777" w:rsidR="005E1A2B" w:rsidRPr="005E1A2B" w:rsidRDefault="005E1A2B" w:rsidP="005E1A2B">
      <w:pPr>
        <w:spacing w:after="0" w:line="276" w:lineRule="auto"/>
        <w:rPr>
          <w:rFonts w:ascii="Calibri" w:eastAsia="Calibri" w:hAnsi="Calibri" w:cs="Calibri"/>
        </w:rPr>
      </w:pPr>
      <w:r w:rsidRPr="005E1A2B">
        <w:rPr>
          <w:rFonts w:ascii="Calibri" w:eastAsia="Calibri" w:hAnsi="Calibri" w:cs="Calibri"/>
        </w:rPr>
        <w:t>Zapísaný v:</w:t>
      </w:r>
    </w:p>
    <w:p w14:paraId="73FA5105" w14:textId="77777777" w:rsidR="005E1A2B" w:rsidRPr="005E1A2B" w:rsidRDefault="005E1A2B" w:rsidP="005E1A2B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65031411" w14:textId="77777777" w:rsidR="005E1A2B" w:rsidRPr="005E1A2B" w:rsidRDefault="005E1A2B" w:rsidP="005E1A2B">
      <w:pPr>
        <w:spacing w:after="0" w:line="240" w:lineRule="auto"/>
        <w:rPr>
          <w:rFonts w:ascii="Calibri" w:eastAsia="Times New Roman" w:hAnsi="Calibri" w:cs="Calibri"/>
          <w:b/>
          <w:bCs/>
          <w:noProof/>
          <w:lang w:eastAsia="sk-SK"/>
        </w:rPr>
      </w:pPr>
      <w:r w:rsidRPr="005E1A2B">
        <w:rPr>
          <w:rFonts w:ascii="Calibri" w:eastAsia="Times New Roman" w:hAnsi="Calibri" w:cs="Calibri"/>
          <w:b/>
          <w:bCs/>
          <w:noProof/>
          <w:lang w:eastAsia="sk-SK"/>
        </w:rPr>
        <w:t>Návrh uchádzača na plnenie kritérií:</w:t>
      </w:r>
    </w:p>
    <w:tbl>
      <w:tblPr>
        <w:tblpPr w:leftFromText="141" w:rightFromText="141" w:bottomFromText="160" w:vertAnchor="text" w:horzAnchor="margin" w:tblpY="17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3545"/>
      </w:tblGrid>
      <w:tr w:rsidR="005E1A2B" w:rsidRPr="005E1A2B" w14:paraId="33D084F5" w14:textId="77777777" w:rsidTr="005E1A2B">
        <w:trPr>
          <w:trHeight w:val="11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5B5B4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Times New Roman" w:hAnsi="Calibri" w:cs="Calibri"/>
                <w:color w:val="000000"/>
              </w:rPr>
            </w:pPr>
            <w:r w:rsidRPr="005E1A2B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898F3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A2B">
              <w:rPr>
                <w:rFonts w:ascii="Calibri" w:eastAsia="Times New Roman" w:hAnsi="Calibri" w:cs="Calibri"/>
                <w:b/>
                <w:bCs/>
                <w:color w:val="000000"/>
              </w:rPr>
              <w:t>Hodnota</w:t>
            </w:r>
          </w:p>
        </w:tc>
      </w:tr>
      <w:tr w:rsidR="005E1A2B" w:rsidRPr="005E1A2B" w14:paraId="741E101C" w14:textId="77777777" w:rsidTr="005E1A2B">
        <w:trPr>
          <w:trHeight w:val="11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D4F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5E1A2B">
              <w:rPr>
                <w:rFonts w:ascii="Calibri" w:eastAsia="Calibri" w:hAnsi="Calibri" w:cs="Times New Roman"/>
              </w:rPr>
              <w:t>Maximálny počet elektronických stravných poukážok v ks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F586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E1A2B">
              <w:rPr>
                <w:rFonts w:ascii="Calibri" w:eastAsia="Times New Roman" w:hAnsi="Calibri" w:cs="Calibri"/>
                <w:color w:val="000000"/>
              </w:rPr>
              <w:t>364 000 ks</w:t>
            </w:r>
          </w:p>
        </w:tc>
      </w:tr>
      <w:tr w:rsidR="005E1A2B" w:rsidRPr="005E1A2B" w14:paraId="1BBDCD0E" w14:textId="77777777" w:rsidTr="005E1A2B">
        <w:trPr>
          <w:trHeight w:val="11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AE2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Times New Roman" w:hAnsi="Calibri" w:cs="Calibri"/>
                <w:bCs/>
                <w:color w:val="000000"/>
              </w:rPr>
            </w:pPr>
            <w:bookmarkStart w:id="0" w:name="_Hlk45615567"/>
            <w:bookmarkStart w:id="1" w:name="_Hlk45615915"/>
            <w:r w:rsidRPr="005E1A2B">
              <w:rPr>
                <w:rFonts w:ascii="Calibri" w:eastAsia="Calibri" w:hAnsi="Calibri" w:cs="Times New Roman"/>
              </w:rPr>
              <w:t xml:space="preserve">Maximálna výška kreditu </w:t>
            </w:r>
            <w:bookmarkEnd w:id="0"/>
            <w:r w:rsidRPr="005E1A2B">
              <w:rPr>
                <w:rFonts w:ascii="Calibri" w:eastAsia="Calibri" w:hAnsi="Calibri" w:cs="Times New Roman"/>
              </w:rPr>
              <w:t>v EUR</w:t>
            </w:r>
            <w:bookmarkEnd w:id="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B8E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E1A2B">
              <w:rPr>
                <w:rFonts w:ascii="Calibri" w:eastAsia="Times New Roman" w:hAnsi="Calibri" w:cs="Calibri"/>
                <w:color w:val="000000"/>
              </w:rPr>
              <w:t>1 456 000 EUR</w:t>
            </w:r>
          </w:p>
        </w:tc>
      </w:tr>
      <w:tr w:rsidR="005E1A2B" w:rsidRPr="005E1A2B" w14:paraId="7D245C9A" w14:textId="77777777" w:rsidTr="005E1A2B">
        <w:trPr>
          <w:trHeight w:val="11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5D16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A2B">
              <w:rPr>
                <w:rFonts w:ascii="Calibri" w:eastAsia="Times New Roman" w:hAnsi="Calibri" w:cs="Calibri"/>
                <w:b/>
                <w:bCs/>
                <w:color w:val="000000"/>
              </w:rPr>
              <w:t>Výška provízie v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0E61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E1A2B" w:rsidRPr="005E1A2B" w14:paraId="1E6AD81A" w14:textId="77777777" w:rsidTr="005E1A2B">
        <w:trPr>
          <w:trHeight w:val="11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7714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Times New Roman" w:hAnsi="Calibri" w:cs="Calibri"/>
                <w:bCs/>
                <w:color w:val="000000"/>
              </w:rPr>
            </w:pPr>
            <w:bookmarkStart w:id="2" w:name="_Hlk45615827"/>
            <w:bookmarkStart w:id="3" w:name="_Hlk45628704"/>
            <w:r w:rsidRPr="005E1A2B">
              <w:rPr>
                <w:rFonts w:ascii="Calibri" w:eastAsia="Calibri" w:hAnsi="Calibri" w:cs="Times New Roman"/>
              </w:rPr>
              <w:t>Výška provízie v EUR bez DPH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3EAB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E1A2B" w:rsidRPr="005E1A2B" w14:paraId="2B67BF89" w14:textId="77777777" w:rsidTr="005E1A2B">
        <w:trPr>
          <w:trHeight w:val="11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16D8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Times New Roman"/>
              </w:rPr>
            </w:pPr>
            <w:r w:rsidRPr="005E1A2B">
              <w:rPr>
                <w:rFonts w:ascii="Calibri" w:eastAsia="Calibri" w:hAnsi="Calibri" w:cs="Times New Roman"/>
                <w:bCs/>
              </w:rPr>
              <w:t>Výška DPH v EUR (Sadzba 20 %)*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1530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E1A2B" w:rsidRPr="005E1A2B" w14:paraId="4FEC9519" w14:textId="77777777" w:rsidTr="005E1A2B">
        <w:trPr>
          <w:trHeight w:val="11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B03A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Times New Roman"/>
              </w:rPr>
            </w:pPr>
            <w:r w:rsidRPr="005E1A2B">
              <w:rPr>
                <w:rFonts w:ascii="Calibri" w:eastAsia="Calibri" w:hAnsi="Calibri" w:cs="Times New Roman"/>
              </w:rPr>
              <w:t>Výška provízie v EUR s DPH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8986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bookmarkEnd w:id="3"/>
      </w:tr>
      <w:tr w:rsidR="005E1A2B" w:rsidRPr="005E1A2B" w14:paraId="49A472E0" w14:textId="77777777" w:rsidTr="005E1A2B">
        <w:trPr>
          <w:trHeight w:val="54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BB7F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Times New Roman" w:hAnsi="Calibri" w:cs="Calibri"/>
                <w:b/>
                <w:color w:val="000000"/>
              </w:rPr>
            </w:pPr>
            <w:bookmarkStart w:id="4" w:name="_Hlk45627538"/>
            <w:r w:rsidRPr="005E1A2B">
              <w:rPr>
                <w:rFonts w:ascii="Calibri" w:eastAsia="Times New Roman" w:hAnsi="Calibri" w:cs="Calibri"/>
                <w:b/>
                <w:color w:val="000000"/>
              </w:rPr>
              <w:t>Celková maximálna konečná cena za celý predmet zákazky v EUR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CC5C1B0" w14:textId="77777777" w:rsidR="005E1A2B" w:rsidRPr="005E1A2B" w:rsidRDefault="005E1A2B" w:rsidP="005E1A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4D7D19E" w14:textId="77777777" w:rsidR="005E1A2B" w:rsidRPr="005E1A2B" w:rsidRDefault="005E1A2B" w:rsidP="005E1A2B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5E1A2B">
        <w:rPr>
          <w:rFonts w:ascii="Calibri" w:eastAsia="Calibri" w:hAnsi="Calibri" w:cs="Calibri"/>
          <w:b/>
          <w:sz w:val="20"/>
          <w:szCs w:val="20"/>
        </w:rPr>
        <w:t xml:space="preserve">* </w:t>
      </w:r>
      <w:r w:rsidRPr="005E1A2B">
        <w:rPr>
          <w:rFonts w:ascii="Calibri" w:eastAsia="Calibri" w:hAnsi="Calibri" w:cs="Calibri"/>
          <w:sz w:val="20"/>
          <w:szCs w:val="20"/>
        </w:rPr>
        <w:t>Ak uchádzač nie je platcom DPH, uvedie pre Výšku DPH slovné spojenie „Neaplikuje sa“.</w:t>
      </w:r>
    </w:p>
    <w:p w14:paraId="269176DD" w14:textId="77777777" w:rsidR="005E1A2B" w:rsidRPr="005E1A2B" w:rsidRDefault="005E1A2B" w:rsidP="005E1A2B">
      <w:pPr>
        <w:tabs>
          <w:tab w:val="num" w:pos="2836"/>
        </w:tabs>
        <w:spacing w:before="60" w:after="12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E1A2B">
        <w:rPr>
          <w:rFonts w:ascii="Calibri" w:eastAsia="Calibri" w:hAnsi="Calibri" w:cs="Calibri"/>
          <w:sz w:val="20"/>
          <w:szCs w:val="20"/>
        </w:rPr>
        <w:t>Takýto uchádzač týmto prehlasuje, že v prípade zmeny postavenia na platcu DPH je ním predložená cena konečná a nemenná a bude považovaná za cenu na úrovni s DPH.</w:t>
      </w:r>
    </w:p>
    <w:p w14:paraId="3589B54E" w14:textId="77777777" w:rsidR="005E1A2B" w:rsidRPr="005E1A2B" w:rsidRDefault="005E1A2B" w:rsidP="005E1A2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E1A2B">
        <w:rPr>
          <w:rFonts w:ascii="Calibri" w:eastAsia="Calibri" w:hAnsi="Calibri" w:cs="Times New Roman"/>
          <w:sz w:val="20"/>
          <w:szCs w:val="20"/>
        </w:rPr>
        <w:t xml:space="preserve">Poznámka: Maximálna výška kreditu </w:t>
      </w:r>
      <w:r w:rsidRPr="005E1A2B">
        <w:rPr>
          <w:rFonts w:ascii="Calibri" w:eastAsia="Calibri" w:hAnsi="Calibri" w:cs="Calibri"/>
          <w:sz w:val="20"/>
          <w:szCs w:val="20"/>
        </w:rPr>
        <w:t>nepodlieha DPH.</w:t>
      </w:r>
    </w:p>
    <w:p w14:paraId="7EFD53F0" w14:textId="77777777" w:rsidR="005E1A2B" w:rsidRPr="005E1A2B" w:rsidRDefault="005E1A2B" w:rsidP="005E1A2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578A1FE3" w14:textId="77777777" w:rsidR="005E1A2B" w:rsidRPr="005E1A2B" w:rsidRDefault="005E1A2B" w:rsidP="005E1A2B">
      <w:pPr>
        <w:spacing w:line="256" w:lineRule="auto"/>
        <w:jc w:val="both"/>
        <w:rPr>
          <w:rFonts w:ascii="Calibri" w:eastAsia="Calibri" w:hAnsi="Calibri" w:cs="Calibri"/>
          <w:iCs/>
        </w:rPr>
      </w:pPr>
      <w:r w:rsidRPr="005E1A2B">
        <w:rPr>
          <w:rFonts w:ascii="Calibri" w:eastAsia="Calibri" w:hAnsi="Calibri" w:cs="Calibri"/>
          <w:iCs/>
        </w:rPr>
        <w:t xml:space="preserve">Uchádzač predložením tejto ponuky zároveň prehlasuje, že je dôkladne oboznámený s celým obsahom súťažných podkladov, </w:t>
      </w:r>
      <w:r w:rsidRPr="005E1A2B">
        <w:rPr>
          <w:rFonts w:ascii="Calibri" w:eastAsia="Calibri" w:hAnsi="Calibri" w:cs="Calibri"/>
        </w:rPr>
        <w:t xml:space="preserve">súhlasí s obsahom návrhu zmluvy, ktorá je súčasťou súťažných podkladov v tomto procese verejného obstarávania, </w:t>
      </w:r>
      <w:r w:rsidRPr="005E1A2B">
        <w:rPr>
          <w:rFonts w:ascii="Calibri" w:eastAsia="Calibri" w:hAnsi="Calibri" w:cs="Calibri"/>
          <w:iCs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5E1A2B">
        <w:rPr>
          <w:rFonts w:ascii="Calibri" w:eastAsia="Calibri" w:hAnsi="Calibri" w:cs="Calibri"/>
        </w:rPr>
        <w:t>.</w:t>
      </w:r>
      <w:r w:rsidRPr="005E1A2B">
        <w:rPr>
          <w:rFonts w:ascii="Calibri" w:eastAsia="Calibri" w:hAnsi="Calibri" w:cs="Calibri"/>
          <w:iCs/>
        </w:rPr>
        <w:t xml:space="preserve"> </w:t>
      </w:r>
    </w:p>
    <w:p w14:paraId="68F6317C" w14:textId="77777777" w:rsidR="005E1A2B" w:rsidRPr="005E1A2B" w:rsidRDefault="005E1A2B" w:rsidP="005E1A2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5E1A2B">
        <w:rPr>
          <w:rFonts w:ascii="Calibri" w:eastAsia="Calibri" w:hAnsi="Calibri" w:cs="Calibri"/>
        </w:rPr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14:paraId="47D56313" w14:textId="77777777" w:rsidR="005E1A2B" w:rsidRPr="005E1A2B" w:rsidRDefault="005E1A2B" w:rsidP="005E1A2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6046A17F" w14:textId="77777777" w:rsidR="005E1A2B" w:rsidRPr="005E1A2B" w:rsidRDefault="005E1A2B" w:rsidP="005E1A2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10AE7DED" w14:textId="77777777" w:rsidR="005E1A2B" w:rsidRPr="005E1A2B" w:rsidRDefault="005E1A2B" w:rsidP="005E1A2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5E1A2B">
        <w:rPr>
          <w:rFonts w:ascii="Calibri" w:eastAsia="Times New Roman" w:hAnsi="Calibri" w:cs="Calibri"/>
          <w:noProof/>
          <w:lang w:eastAsia="sk-SK"/>
        </w:rPr>
        <w:t>V ..............................., dňa ......................</w:t>
      </w:r>
    </w:p>
    <w:p w14:paraId="11219915" w14:textId="77777777" w:rsidR="005E1A2B" w:rsidRPr="005E1A2B" w:rsidRDefault="005E1A2B" w:rsidP="005E1A2B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50FA8602" w14:textId="77777777" w:rsidR="005E1A2B" w:rsidRPr="005E1A2B" w:rsidRDefault="005E1A2B" w:rsidP="005E1A2B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35F3CA3A" w14:textId="77777777" w:rsidR="005E1A2B" w:rsidRPr="005E1A2B" w:rsidRDefault="005E1A2B" w:rsidP="005E1A2B">
      <w:pPr>
        <w:spacing w:after="0" w:line="256" w:lineRule="auto"/>
        <w:jc w:val="right"/>
        <w:rPr>
          <w:rFonts w:ascii="Calibri" w:eastAsia="Calibri" w:hAnsi="Calibri" w:cs="Calibri"/>
          <w:i/>
        </w:rPr>
      </w:pPr>
      <w:r w:rsidRPr="005E1A2B">
        <w:rPr>
          <w:rFonts w:ascii="Calibri" w:eastAsia="Calibri" w:hAnsi="Calibri" w:cs="Calibri"/>
          <w:i/>
        </w:rPr>
        <w:t>(podpis osoby oprávnenej konať za uchádzača)</w:t>
      </w:r>
    </w:p>
    <w:p w14:paraId="64A1E231" w14:textId="77777777" w:rsidR="005E1A2B" w:rsidRPr="005E1A2B" w:rsidRDefault="005E1A2B" w:rsidP="005E1A2B">
      <w:pPr>
        <w:spacing w:line="256" w:lineRule="auto"/>
        <w:jc w:val="right"/>
        <w:rPr>
          <w:rFonts w:ascii="Calibri" w:eastAsia="Calibri" w:hAnsi="Calibri" w:cs="Calibri"/>
        </w:rPr>
      </w:pPr>
      <w:bookmarkStart w:id="5" w:name="_GoBack"/>
      <w:bookmarkEnd w:id="5"/>
      <w:r w:rsidRPr="005E1A2B">
        <w:rPr>
          <w:rFonts w:ascii="Calibri" w:eastAsia="Calibri" w:hAnsi="Calibri" w:cs="Calibri"/>
        </w:rPr>
        <w:t>..............................................................</w:t>
      </w:r>
    </w:p>
    <w:p w14:paraId="316F6AD0" w14:textId="77777777" w:rsidR="005E1A2B" w:rsidRPr="005E1A2B" w:rsidRDefault="005E1A2B" w:rsidP="005E1A2B">
      <w:pPr>
        <w:spacing w:line="256" w:lineRule="auto"/>
        <w:jc w:val="right"/>
        <w:rPr>
          <w:rFonts w:ascii="Calibri" w:eastAsia="Calibri" w:hAnsi="Calibri" w:cs="Calibri"/>
          <w:i/>
        </w:rPr>
      </w:pPr>
      <w:r w:rsidRPr="005E1A2B">
        <w:rPr>
          <w:rFonts w:ascii="Calibri" w:eastAsia="Calibri" w:hAnsi="Calibri" w:cs="Calibri"/>
          <w:i/>
        </w:rPr>
        <w:t>Meno a priezvisko osoby oprávnenej konať za uchádzača</w:t>
      </w:r>
    </w:p>
    <w:p w14:paraId="05AE92BE" w14:textId="77777777" w:rsidR="006C1F02" w:rsidRDefault="006C1F02"/>
    <w:sectPr w:rsidR="006C1F02" w:rsidSect="005E1A2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A"/>
    <w:rsid w:val="00405E3A"/>
    <w:rsid w:val="005E1A2B"/>
    <w:rsid w:val="006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12209-16D1-43D7-8A7D-D8E6683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 Veronika</dc:creator>
  <cp:keywords/>
  <dc:description/>
  <cp:lastModifiedBy>Dobiasova Veronika</cp:lastModifiedBy>
  <cp:revision>2</cp:revision>
  <dcterms:created xsi:type="dcterms:W3CDTF">2020-07-28T14:31:00Z</dcterms:created>
  <dcterms:modified xsi:type="dcterms:W3CDTF">2020-07-28T14:32:00Z</dcterms:modified>
</cp:coreProperties>
</file>