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7C68" w14:textId="77777777" w:rsidR="001269FD" w:rsidRPr="00702724" w:rsidRDefault="001269FD" w:rsidP="00EC2645">
      <w:pPr>
        <w:spacing w:after="0"/>
        <w:rPr>
          <w:rFonts w:asciiTheme="minorHAnsi" w:hAnsiTheme="minorHAnsi" w:cstheme="minorHAnsi"/>
          <w:b/>
          <w:bCs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7"/>
      </w:tblGrid>
      <w:tr w:rsidR="00A77903" w:rsidRPr="00713C20" w14:paraId="057F556A" w14:textId="77777777" w:rsidTr="00F31E0F">
        <w:trPr>
          <w:trHeight w:val="301"/>
        </w:trPr>
        <w:tc>
          <w:tcPr>
            <w:tcW w:w="99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D6883" w14:textId="77777777" w:rsidR="00A77903" w:rsidRPr="00713C20" w:rsidRDefault="00A77903" w:rsidP="00DF28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Základní technické parametry - minimální požadavky jedné sestavy k</w:t>
            </w:r>
            <w:r w:rsidR="00F31E0F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dodávce</w:t>
            </w:r>
          </w:p>
        </w:tc>
      </w:tr>
      <w:tr w:rsidR="00A77903" w:rsidRPr="00713C20" w14:paraId="729DF9FF" w14:textId="77777777" w:rsidTr="00F31E0F">
        <w:trPr>
          <w:trHeight w:val="698"/>
        </w:trPr>
        <w:tc>
          <w:tcPr>
            <w:tcW w:w="99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00FC8599" w14:textId="4167CB3E" w:rsidR="00A77903" w:rsidRPr="006A5D42" w:rsidRDefault="00A77903" w:rsidP="00AF5C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Notebook </w:t>
            </w:r>
            <w:r w:rsidR="00AF5C44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>vč. klávesnice a myši</w:t>
            </w:r>
            <w:r w:rsidR="00D44E23"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 </w:t>
            </w:r>
            <w:r w:rsidR="00573F04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85</w:t>
            </w:r>
            <w:r w:rsidR="00D44E23" w:rsidRPr="006A5D4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ks</w:t>
            </w:r>
          </w:p>
        </w:tc>
      </w:tr>
      <w:tr w:rsidR="00A77903" w:rsidRPr="00713C20" w14:paraId="42CA0433" w14:textId="77777777" w:rsidTr="00573F04">
        <w:trPr>
          <w:trHeight w:val="282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CAD6A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E5919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F8F79" w14:textId="77777777" w:rsidR="00A77903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05FFD639" w14:textId="77777777" w:rsidR="00A77903" w:rsidRPr="00713C20" w:rsidRDefault="00A77903" w:rsidP="00A779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 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t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yp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/</w:t>
            </w:r>
            <w:r w:rsidR="001269FD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model )</w:t>
            </w:r>
          </w:p>
        </w:tc>
      </w:tr>
      <w:tr w:rsidR="00442BA0" w:rsidRPr="00713C20" w14:paraId="364C1E8D" w14:textId="77777777" w:rsidTr="00573F04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FAE8" w14:textId="77777777" w:rsidR="00442BA0" w:rsidRPr="00713C20" w:rsidRDefault="00442BA0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notebook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198315" w14:textId="77777777" w:rsidR="00442BA0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</w:t>
            </w:r>
            <w:r w:rsidR="00442BA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adejte výrobce a typ / model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0C66636" w14:textId="77777777" w:rsidR="00442BA0" w:rsidRPr="00713C20" w:rsidRDefault="00442BA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68051259" w14:textId="77777777" w:rsidTr="00573F04">
        <w:trPr>
          <w:trHeight w:val="338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E782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CPU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A295D" w14:textId="77777777" w:rsidR="00A77903" w:rsidRPr="00713C20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označení CPU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761A509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CA6AB1B" w14:textId="77777777" w:rsidTr="00573F04">
        <w:trPr>
          <w:trHeight w:val="6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D67F" w14:textId="77777777" w:rsidR="0062002F" w:rsidRPr="00713C20" w:rsidRDefault="0062002F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3A8AC6" w14:textId="067CBD8E" w:rsidR="0062002F" w:rsidRPr="00713C20" w:rsidRDefault="0062002F" w:rsidP="00442BA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bodové hodnocení z nezávislých stránek ke dni vyhlášení min. </w:t>
            </w:r>
            <w:r w:rsidR="002F1E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  <w:r w:rsidR="002F1EC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bodů ( www.cpubenchmark.net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– aktuální screen CPU modelů níže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7EA9017" w14:textId="77777777" w:rsidR="0062002F" w:rsidRPr="00713C20" w:rsidRDefault="0062002F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3795BF4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F021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06A60" w14:textId="2D9C7C68" w:rsidR="00A77903" w:rsidRPr="00F20216" w:rsidRDefault="00F20216" w:rsidP="00F305E9">
            <w:pPr>
              <w:spacing w:after="0" w:line="240" w:lineRule="auto"/>
              <w:rPr>
                <w:rFonts w:ascii="Calibri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hAnsi="Calibri" w:cs="Calibri"/>
                <w:b/>
                <w:bCs/>
                <w:lang w:eastAsia="cs-CZ"/>
              </w:rPr>
              <w:t>s podporou správy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Intel</w:t>
            </w:r>
            <w:r w:rsidRPr="00713C20">
              <w:rPr>
                <w:rFonts w:ascii="Calibri" w:hAnsi="Calibri" w:cs="Calibri"/>
                <w:b/>
                <w:bCs/>
                <w:lang w:eastAsia="cs-CZ"/>
              </w:rPr>
              <w:t xml:space="preserve"> V-Pro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(min. verze Essential) nebo s podporou 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>správy</w:t>
            </w:r>
            <w:r w:rsidR="00934A9F">
              <w:rPr>
                <w:rFonts w:ascii="Calibri" w:hAnsi="Calibri" w:cs="Calibri"/>
                <w:b/>
                <w:bCs/>
                <w:lang w:eastAsia="cs-CZ"/>
              </w:rPr>
              <w:t xml:space="preserve"> AMD</w:t>
            </w:r>
            <w:r w:rsidR="0063512C">
              <w:rPr>
                <w:rFonts w:ascii="Calibri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lang w:eastAsia="cs-CZ"/>
              </w:rPr>
              <w:t>Ryzen PRO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4FDB0EE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A77903" w:rsidRPr="00713C20" w14:paraId="6235D1A3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949A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8B90E" w14:textId="77777777" w:rsidR="00F20216" w:rsidRDefault="00A77903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 w:rsidR="007222B8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 v aktuální nové výrobní řadě</w:t>
            </w:r>
            <w:r w:rsidR="00F2021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:</w:t>
            </w:r>
          </w:p>
          <w:p w14:paraId="121C47DE" w14:textId="08F20C6F" w:rsidR="00A77903" w:rsidRPr="00713C20" w:rsidRDefault="00F20216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CPU uvedeno na trh Q1/202</w:t>
            </w:r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a později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1FDD73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7B63248D" w14:textId="77777777" w:rsidTr="00573F04">
        <w:trPr>
          <w:trHeight w:val="538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B83BB2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D70191" w14:textId="4FBF54BB" w:rsidR="00315724" w:rsidRPr="00713C20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15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" FullHD (rozl. 1920x1080), IPS panel, min.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400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nitů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br/>
              <w:t>matné provedení (nesmí být lesklý)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63F2B7" w14:textId="7777777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315724" w:rsidRPr="00713C20" w14:paraId="05A2149B" w14:textId="77777777" w:rsidTr="00573F04">
        <w:trPr>
          <w:trHeight w:val="255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3FC4" w14:textId="77777777" w:rsidR="00315724" w:rsidRPr="00713C20" w:rsidRDefault="00315724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61167F" w14:textId="77777777" w:rsidR="00315724" w:rsidRDefault="00315724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Bezdotykové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dotykové (uvést variantu)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2A8ED3C" w14:textId="77777777" w:rsidR="00315724" w:rsidRPr="00713C20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CCF29E3" w14:textId="77777777" w:rsidTr="00573F04">
        <w:trPr>
          <w:trHeight w:val="377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D30D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465F5F" w14:textId="77777777" w:rsidR="00A77903" w:rsidRPr="00713C20" w:rsidRDefault="007222B8" w:rsidP="007222B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Integrovaná 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GPU </w:t>
            </w:r>
            <w:r w:rsidR="00EE1C4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– uvést označení integrované / dedikované GPU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FC5A8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C5355D4" w14:textId="77777777" w:rsidTr="00573F04">
        <w:trPr>
          <w:trHeight w:val="12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6E300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F4273" w14:textId="4EC0343C" w:rsidR="00A77903" w:rsidRPr="00713C20" w:rsidRDefault="00686EEA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infra </w:t>
            </w:r>
            <w:r w:rsidR="00A77903"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Kamera s mikrofonem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65329B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47E73E45" w14:textId="77777777" w:rsidTr="00573F04">
        <w:trPr>
          <w:trHeight w:val="10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060A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59FC08" w14:textId="77777777" w:rsidR="00A77903" w:rsidRPr="00713C20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16GB - </w:t>
            </w:r>
            <w:r w:rsidR="00315724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DualChannel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E268C76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E92C52D" w14:textId="77777777" w:rsidTr="00573F04">
        <w:trPr>
          <w:trHeight w:val="7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CA7C6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CD0E14" w14:textId="63FBD250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</w:t>
            </w:r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512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GB PCIe</w:t>
            </w:r>
            <w:r w:rsidR="00686EEA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4.0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NVMe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5A1E31D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F4E53F7" w14:textId="77777777" w:rsidTr="00573F04">
        <w:trPr>
          <w:trHeight w:val="209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30991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Baterie a napájení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B2DEB0" w14:textId="77777777" w:rsidR="00A77903" w:rsidRPr="00713C20" w:rsidRDefault="00A77903" w:rsidP="000B48E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baterie s min.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výdrží 8h </w:t>
            </w:r>
            <w:r w:rsidR="00AD6D2C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kancelářské </w:t>
            </w:r>
            <w:r w:rsidR="000B48E7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práce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15C5B4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167A9A8F" w14:textId="77777777" w:rsidTr="00573F04">
        <w:trPr>
          <w:trHeight w:val="188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392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B60C00" w14:textId="77777777" w:rsidR="00A77903" w:rsidRPr="00713C20" w:rsidRDefault="00A77903" w:rsidP="00F4206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adaptér </w:t>
            </w:r>
            <w:r w:rsidR="00F42066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dostačující pro bezproblémový chod a nabíjení  při plném výkonu notebooku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5F72CB3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3D2E8E34" w14:textId="77777777" w:rsidTr="00573F04">
        <w:trPr>
          <w:trHeight w:val="56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81705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Bezdrátová komunikace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E80811" w14:textId="2B994B70" w:rsidR="00A77903" w:rsidRPr="0063512C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 s podporou standardu 802.11ax nebo také označována jak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o WiFi 6. generace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br/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 w:rsidR="00BA5FE6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Bluetooth 5.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8A215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0A555A79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23B2E" w14:textId="77777777" w:rsidR="00A77903" w:rsidRPr="00713C20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Klávesnice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7528D4" w14:textId="77777777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podsvícená klávesnice CZ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s numerickou částí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5AC340C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246CC149" w14:textId="77777777" w:rsidTr="00573F04">
        <w:trPr>
          <w:trHeight w:val="300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C8A95" w14:textId="77777777" w:rsidR="0054328F" w:rsidRPr="00713C20" w:rsidRDefault="0054328F" w:rsidP="0054328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DD3990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C (min. 1x s napájením a portem 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) 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F6356E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3AA3496E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FDEF7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99494" w14:textId="77777777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A – vypsat počet portů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A5CC80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4328F" w:rsidRPr="00713C20" w14:paraId="591D0AC8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4CF6A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D5CFCD" w14:textId="45D39ED9" w:rsidR="0054328F" w:rsidRPr="00EE1C4A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4x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celkový počet USB portů  (USB typ C + USB typ A) – vypsat celkový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91D173" w14:textId="77777777" w:rsidR="0054328F" w:rsidRPr="00713C20" w:rsidRDefault="0054328F" w:rsidP="0054328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524CB6E9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8AF9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675703" w14:textId="691ECC48" w:rsidR="00A77903" w:rsidRPr="00EE1C4A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1x HDMI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  <w:r w:rsidR="00686EE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</w:t>
            </w:r>
            <w:r w:rsidR="00AD6D2C"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DisplayPort – napojení externího projektoru apod.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581DECA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105D34" w:rsidRPr="00713C20" w14:paraId="5DCDECBC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73E6" w14:textId="77777777" w:rsidR="00105D34" w:rsidRPr="00A77B57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7718B2" w14:textId="1B0855E7" w:rsidR="00105D34" w:rsidRPr="00EE1C4A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LAN Gigabit Ethernet RJ-45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BFB2BD9" w14:textId="77777777" w:rsidR="00105D34" w:rsidRPr="00713C20" w:rsidRDefault="00105D3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70B67BA4" w14:textId="77777777" w:rsidTr="00573F04">
        <w:trPr>
          <w:trHeight w:val="269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1E614" w14:textId="77777777" w:rsidR="00A77903" w:rsidRPr="00A77B57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47A83" w14:textId="77777777" w:rsidR="00315724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1x konektor pro připojení sluchátek </w:t>
            </w:r>
            <w:r w:rsidR="00315724">
              <w:rPr>
                <w:rFonts w:ascii="Calibri" w:eastAsia="Times New Roman" w:hAnsi="Calibri" w:cs="Calibri"/>
                <w:b/>
                <w:bCs/>
                <w:lang w:eastAsia="cs-CZ"/>
              </w:rPr>
              <w:t>+ 1x mikrofon</w:t>
            </w:r>
          </w:p>
          <w:p w14:paraId="2FCCC6FD" w14:textId="77777777" w:rsidR="00A77903" w:rsidRPr="00A77B57" w:rsidRDefault="00315724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n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ebo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1x konektor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 připojení </w:t>
            </w:r>
            <w:r w:rsidR="00A77903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náhlavní soupravy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DFA91C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907820" w:rsidRPr="00713C20" w14:paraId="562A672E" w14:textId="77777777" w:rsidTr="00573F04">
        <w:trPr>
          <w:trHeight w:val="26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8423" w14:textId="57CBC252" w:rsidR="00907820" w:rsidRPr="003E0F4F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color w:val="EE0000"/>
                <w:lang w:eastAsia="cs-CZ"/>
              </w:rPr>
            </w:pPr>
            <w:r w:rsidRPr="003E0F4F">
              <w:rPr>
                <w:rFonts w:ascii="Calibri" w:eastAsia="Times New Roman" w:hAnsi="Calibri" w:cs="Calibri"/>
                <w:color w:val="EE0000"/>
                <w:lang w:eastAsia="cs-CZ"/>
              </w:rPr>
              <w:t>Materiál šasi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9F1F5" w14:textId="1CF8BF5D" w:rsidR="00907820" w:rsidRPr="003E0F4F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</w:pPr>
            <w:r w:rsidRPr="003E0F4F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Kov</w:t>
            </w:r>
            <w:r w:rsidR="003E0F4F" w:rsidRPr="003E0F4F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, slitina kovu, hořčíkové slitiny, karbonová vlákna, titanové slitiny</w:t>
            </w:r>
            <w:r w:rsidR="005835DF">
              <w:rPr>
                <w:rFonts w:ascii="Calibri" w:eastAsia="Times New Roman" w:hAnsi="Calibri" w:cs="Calibri"/>
                <w:b/>
                <w:bCs/>
                <w:color w:val="EE0000"/>
                <w:lang w:eastAsia="cs-CZ"/>
              </w:rPr>
              <w:t>, nebo kombinace uvedených materiálů celého šasi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2F4032B" w14:textId="77777777" w:rsidR="00907820" w:rsidRPr="00713C20" w:rsidRDefault="00907820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77903" w:rsidRPr="00713C20" w14:paraId="2376BE7D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3D50" w14:textId="77777777" w:rsidR="00A77903" w:rsidRPr="0063512C" w:rsidRDefault="00A77903" w:rsidP="00F30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E6EDEC" w14:textId="77777777" w:rsidR="00A77903" w:rsidRPr="0063512C" w:rsidRDefault="00A77903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OS </w:t>
            </w:r>
            <w:r w:rsidR="000B48E7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Microsoft Windows 11 Pro</w:t>
            </w:r>
            <w:r w:rsidR="00F60A8B"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, verze OEM – originální licence dodávaná od výrobce zařízení k zařízení. Licence uvedena v dodacím listu výrobce.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4231A1" w14:textId="77777777" w:rsidR="00A77903" w:rsidRPr="00713C20" w:rsidRDefault="00A77903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C2E1B" w:rsidRPr="00713C20" w14:paraId="44DC90BC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68273" w14:textId="77777777" w:rsidR="00AC2E1B" w:rsidRPr="00A77B57" w:rsidRDefault="00AC2E1B" w:rsidP="00AC2E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Bezpečnost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7742BA" w14:textId="77777777" w:rsidR="00AC2E1B" w:rsidRPr="00A77B57" w:rsidRDefault="0062002F" w:rsidP="003157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bookmarkStart w:id="0" w:name="_Hlk72219799"/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č</w:t>
            </w:r>
            <w:r w:rsidR="00AC2E1B"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tečka otisků prstů</w:t>
            </w:r>
            <w:bookmarkEnd w:id="0"/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847C851" w14:textId="77777777" w:rsidR="00AC2E1B" w:rsidRPr="00713C20" w:rsidRDefault="00AC2E1B" w:rsidP="00F305E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14F141C" w14:textId="77777777" w:rsidTr="00573F04">
        <w:trPr>
          <w:trHeight w:val="504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56CF" w14:textId="77777777" w:rsidR="0062002F" w:rsidRPr="0062002F" w:rsidRDefault="0062002F" w:rsidP="004A64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cs-CZ"/>
              </w:rPr>
            </w:pPr>
            <w:r w:rsidRPr="0062002F">
              <w:rPr>
                <w:rFonts w:ascii="Calibri" w:eastAsia="Times New Roman" w:hAnsi="Calibri" w:cs="Calibri"/>
                <w:bCs/>
                <w:lang w:eastAsia="cs-CZ"/>
              </w:rPr>
              <w:t>Klávesnice a myš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742D38" w14:textId="094AD56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druh připojení klávesnice i myši výhradně formou Bluetooth (úspora portů USB)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, bez dongle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EF7BE5E" w14:textId="77777777" w:rsidR="0062002F" w:rsidRPr="00713C20" w:rsidRDefault="0062002F" w:rsidP="004A64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08C26FD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348AB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C7A16F" w14:textId="513F1E08" w:rsidR="00A20D80" w:rsidRDefault="0062002F" w:rsidP="00F31E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klávesnice </w:t>
            </w:r>
            <w:r w:rsidR="003A26C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- rozložení kláves CZ,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plnohodnotná (vč. Numerické části a běžným rozložením kláves insert, delete, home, end, pg down/up – 3 vert</w:t>
            </w:r>
            <w:r w:rsidR="00F31E0F">
              <w:rPr>
                <w:rFonts w:ascii="Calibri" w:eastAsia="Times New Roman" w:hAnsi="Calibri" w:cs="Calibri"/>
                <w:b/>
                <w:bCs/>
                <w:lang w:eastAsia="cs-CZ"/>
              </w:rPr>
              <w:t>ikálně x 2 horizontálně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)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4890CF2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4BC74F8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43DC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1A08D8" w14:textId="35C0F930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klávesnice - model a výrobce (pokud není stejný </w:t>
            </w:r>
            <w:r w:rsidR="00AC1C8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D209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2A46B17E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E90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4FA7B5" w14:textId="64083A4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myš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- </w:t>
            </w:r>
            <w:r w:rsidR="00EE1C4A">
              <w:rPr>
                <w:rFonts w:ascii="Calibri" w:eastAsia="Times New Roman" w:hAnsi="Calibri" w:cs="Calibri"/>
                <w:b/>
                <w:bCs/>
                <w:lang w:eastAsia="cs-CZ"/>
              </w:rPr>
              <w:t>min. 3 tlačítková s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e skrolovacím kolečkem</w:t>
            </w:r>
            <w:r w:rsidR="00A20D80">
              <w:rPr>
                <w:rFonts w:ascii="Calibri" w:eastAsia="Times New Roman" w:hAnsi="Calibri" w:cs="Calibri"/>
                <w:b/>
                <w:bCs/>
                <w:lang w:eastAsia="cs-CZ"/>
              </w:rPr>
              <w:t>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E18F64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3367DF1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F128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178930" w14:textId="4B335EDB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myš - model a výrobce (pokud není stejný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jako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F6C171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62002F" w:rsidRPr="00713C20" w14:paraId="18F92B4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9945" w14:textId="77777777" w:rsidR="0062002F" w:rsidRPr="00A77B57" w:rsidRDefault="0062002F" w:rsidP="00F0141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35BCD7" w14:textId="268E853A" w:rsidR="0062002F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V případě, že klávesnice a myš nebudou stejného výrobce, jako 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výrobce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notebook</w:t>
            </w:r>
            <w:r w:rsidR="00D32083">
              <w:rPr>
                <w:rFonts w:ascii="Calibri" w:eastAsia="Times New Roman" w:hAnsi="Calibri" w:cs="Calibri"/>
                <w:b/>
                <w:bCs/>
                <w:lang w:eastAsia="cs-CZ"/>
              </w:rPr>
              <w:t>u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, je nutné dodržet záruku 5 let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9A569B" w14:textId="77777777" w:rsidR="0062002F" w:rsidRPr="00713C20" w:rsidRDefault="0062002F" w:rsidP="00F0141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6AD1878A" w14:textId="77777777" w:rsidTr="00573F04">
        <w:trPr>
          <w:trHeight w:val="283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D7099" w14:textId="77777777" w:rsidR="00F31E0F" w:rsidRPr="00A77B57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D578F4" w14:textId="432DDF15" w:rsidR="00F31E0F" w:rsidRPr="00A77B57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</w:t>
            </w:r>
            <w:r w:rsidR="00F20216" w:rsidRPr="00AC1C86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výrobce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na celou sestavu</w:t>
            </w:r>
            <w:r w:rsidR="00F20216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(notebook, nabíječka)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, záruka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od výrobce, jedno kontaktní místo na výrobce celé sestavy k nahlášení reklamace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8E2941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87702CB" w14:textId="77777777" w:rsidTr="00573F04">
        <w:trPr>
          <w:trHeight w:val="376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ACAD" w14:textId="77777777" w:rsidR="00F31E0F" w:rsidRPr="00713C20" w:rsidRDefault="00F31E0F" w:rsidP="002905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721FEC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 roky na baterii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3F679F" w14:textId="77777777" w:rsidR="00F31E0F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F31E0F" w:rsidRPr="00713C20" w14:paraId="7082A719" w14:textId="77777777" w:rsidTr="00573F04">
        <w:trPr>
          <w:trHeight w:val="30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2342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5C3D38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A5678E" w14:textId="77777777" w:rsidR="00F31E0F" w:rsidRPr="00713C20" w:rsidRDefault="00F31E0F" w:rsidP="002905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27CFE835" w14:textId="77777777" w:rsidR="00471618" w:rsidRDefault="00471618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5103CF3" w14:textId="77777777" w:rsidR="00573F04" w:rsidRDefault="00573F04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</w:p>
    <w:p w14:paraId="370E7594" w14:textId="7FA9C4CB" w:rsidR="00573F04" w:rsidRDefault="00573F04" w:rsidP="00EC2645">
      <w:pPr>
        <w:spacing w:after="0"/>
        <w:rPr>
          <w:rFonts w:asciiTheme="minorHAnsi" w:hAnsiTheme="minorHAnsi" w:cstheme="minorHAnsi"/>
          <w:noProof/>
          <w:lang w:eastAsia="cs-CZ"/>
        </w:rPr>
      </w:pPr>
      <w:r>
        <w:rPr>
          <w:noProof/>
        </w:rPr>
        <w:drawing>
          <wp:inline distT="0" distB="0" distL="0" distR="0" wp14:anchorId="2EEF9D54" wp14:editId="4A66710B">
            <wp:extent cx="5761990" cy="6277610"/>
            <wp:effectExtent l="0" t="0" r="0" b="8890"/>
            <wp:docPr id="16849748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97489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627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09D6B" w14:textId="570B946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7"/>
      </w:tblGrid>
      <w:tr w:rsidR="00573F04" w:rsidRPr="006A5D42" w14:paraId="50CBE8FD" w14:textId="77777777" w:rsidTr="00573F04">
        <w:trPr>
          <w:trHeight w:val="698"/>
        </w:trPr>
        <w:tc>
          <w:tcPr>
            <w:tcW w:w="992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73F31DD2" w14:textId="0EA10EA4" w:rsidR="00573F04" w:rsidRPr="006A5D42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lastRenderedPageBreak/>
              <w:t>Desktop</w:t>
            </w:r>
            <w:r w:rsidRPr="006A5D42">
              <w:rPr>
                <w:rFonts w:ascii="Calibri" w:eastAsia="Times New Roman" w:hAnsi="Calibri" w:cs="Calibri"/>
                <w:color w:val="000000"/>
                <w:sz w:val="24"/>
                <w:szCs w:val="24"/>
                <w:highlight w:val="lightGray"/>
                <w:lang w:eastAsia="cs-CZ"/>
              </w:rPr>
              <w:t xml:space="preserve"> vč. klávesnice a myši </w:t>
            </w:r>
            <w:r w:rsidR="00975CBF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5</w:t>
            </w:r>
            <w:r w:rsidRPr="006A5D42"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highlight w:val="lightGray"/>
                <w:lang w:eastAsia="cs-CZ"/>
              </w:rPr>
              <w:t>ks</w:t>
            </w:r>
          </w:p>
        </w:tc>
      </w:tr>
      <w:tr w:rsidR="00573F04" w:rsidRPr="00713C20" w14:paraId="02566840" w14:textId="77777777" w:rsidTr="00573F04">
        <w:trPr>
          <w:trHeight w:val="282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61ABC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C7C8F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B340C2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72C81EE7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typ / model )</w:t>
            </w:r>
          </w:p>
        </w:tc>
      </w:tr>
      <w:tr w:rsidR="00573F04" w:rsidRPr="00713C20" w14:paraId="3884783E" w14:textId="77777777" w:rsidTr="00573F04">
        <w:trPr>
          <w:trHeight w:val="6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A1B1E" w14:textId="7198412A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desktop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1F2CC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04FDA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FB5509B" w14:textId="77777777" w:rsidTr="00573F04">
        <w:trPr>
          <w:trHeight w:val="338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5A463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CPU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8036D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označení CPU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DC4BDE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3714E3F5" w14:textId="77777777" w:rsidTr="00573F04">
        <w:trPr>
          <w:trHeight w:val="6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22B6A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86AEE" w14:textId="18190B31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bodové hodnocení z nezávislých stránek ke dni vyhlášení min.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25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00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0 bodů ( www.cpubenchmark.net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– aktuální screen CPU modelů níže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1B1C2D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EE8CE8C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005A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6C4812" w14:textId="77777777" w:rsidR="00573F04" w:rsidRPr="00F20216" w:rsidRDefault="00573F04" w:rsidP="0011542A">
            <w:pPr>
              <w:spacing w:after="0" w:line="240" w:lineRule="auto"/>
              <w:rPr>
                <w:rFonts w:ascii="Calibri" w:hAnsi="Calibri" w:cs="Calibri"/>
                <w:b/>
                <w:bCs/>
                <w:lang w:eastAsia="cs-CZ"/>
              </w:rPr>
            </w:pPr>
            <w:r w:rsidRPr="00713C20">
              <w:rPr>
                <w:rFonts w:ascii="Calibri" w:hAnsi="Calibri" w:cs="Calibri"/>
                <w:b/>
                <w:bCs/>
                <w:lang w:eastAsia="cs-CZ"/>
              </w:rPr>
              <w:t>s podporou správy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Intel</w:t>
            </w:r>
            <w:r w:rsidRPr="00713C20">
              <w:rPr>
                <w:rFonts w:ascii="Calibri" w:hAnsi="Calibri" w:cs="Calibri"/>
                <w:b/>
                <w:bCs/>
                <w:lang w:eastAsia="cs-CZ"/>
              </w:rPr>
              <w:t xml:space="preserve"> V-Pro</w:t>
            </w:r>
            <w:r>
              <w:rPr>
                <w:rFonts w:ascii="Calibri" w:hAnsi="Calibri" w:cs="Calibri"/>
                <w:b/>
                <w:bCs/>
                <w:lang w:eastAsia="cs-CZ"/>
              </w:rPr>
              <w:t xml:space="preserve"> (min. verze Essential) nebo s podporou správy AMD Ryzen PRO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B15D06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</w:tr>
      <w:tr w:rsidR="00573F04" w:rsidRPr="00713C20" w14:paraId="26362F7D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87D2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F5B554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požadová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no v aktuální nové výrobní řadě :</w:t>
            </w:r>
          </w:p>
          <w:p w14:paraId="5C3A3CE4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CPU uvedeno na trh Q1/2025 a později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13EEDD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7F999C9" w14:textId="77777777" w:rsidTr="00573F04">
        <w:trPr>
          <w:trHeight w:val="377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7715C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Grafická karta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4CD7B" w14:textId="539FC65D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Min. Integrovaná 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GPU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uvést označení integrované / dedikované GPU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A9BD9A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52979FC" w14:textId="77777777" w:rsidTr="00573F04">
        <w:trPr>
          <w:trHeight w:val="109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C2F9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RAM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3BA8CA" w14:textId="3F6D3F73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32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GB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–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DualChannel, min. 6000MHz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6C7418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DC92D22" w14:textId="77777777" w:rsidTr="00573F04">
        <w:trPr>
          <w:trHeight w:val="7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9D54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HDD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55EC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M.2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512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GB PCIe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4.0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NVMe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A20F7A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33C58F9" w14:textId="77777777" w:rsidTr="00573F04">
        <w:trPr>
          <w:trHeight w:val="564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BEFF8" w14:textId="77777777" w:rsidR="00573F04" w:rsidRPr="0063512C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Bezdrátová komunikace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C1A33B" w14:textId="7E8BB1F6" w:rsidR="00573F04" w:rsidRPr="0063512C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WiFi s podporou standardu 802.11ax nebo také označována jako WiFi 6. generace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, min. </w:t>
            </w: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Bluetooth 5.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3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9FF9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84DA5E6" w14:textId="77777777" w:rsidTr="00573F04">
        <w:trPr>
          <w:trHeight w:val="300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7781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color w:val="000000"/>
                <w:lang w:eastAsia="cs-CZ"/>
              </w:rPr>
              <w:t>porty pro připojení periferií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84667B" w14:textId="16051C85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min. USB typ C –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2x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35C55A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7F1BE13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736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71D9DB" w14:textId="17EC8D45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USB typ A –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6x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– vypsat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9BFA38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49D4E8E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5A9AF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1B5CB1" w14:textId="32F12FE9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8x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celkový počet USB portů  (USB typ C + USB typ A) – vypsat celkový počet portů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6BFBC0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D6C3172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7AA6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A3392B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min. 2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x HDMI nebo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2x 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>DisplayPort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nebo </w:t>
            </w:r>
          </w:p>
          <w:p w14:paraId="4BFCFCB5" w14:textId="2F027730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min. 1xHDMI + 1xDisplayPort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–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při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pojení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monitorů,</w:t>
            </w:r>
            <w:r w:rsidRPr="00EE1C4A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projektoru apod.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7793C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1EDA80A" w14:textId="77777777" w:rsidTr="00573F04">
        <w:trPr>
          <w:trHeight w:val="300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1D68E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80CDE5" w14:textId="69D0C850" w:rsidR="00573F04" w:rsidRPr="00EE1C4A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min. 1x LAN Gigabit Ethernet RJ-45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67888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18E3BFC" w14:textId="77777777" w:rsidTr="00573F04">
        <w:trPr>
          <w:trHeight w:val="269"/>
        </w:trPr>
        <w:tc>
          <w:tcPr>
            <w:tcW w:w="17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4715B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8D9549" w14:textId="6F037EBF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1x konektor pro připojení sluchátek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/ repro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+ 1x mikrofon</w:t>
            </w:r>
          </w:p>
          <w:p w14:paraId="79A4FA91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n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ebo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1x konektor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 připojení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>náhlavní soupravy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92D7FD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30CDAD3" w14:textId="77777777" w:rsidTr="0071434A">
        <w:trPr>
          <w:trHeight w:val="269"/>
        </w:trPr>
        <w:tc>
          <w:tcPr>
            <w:tcW w:w="170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8A02D6D" w14:textId="2F59C5D5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Materiál a šasi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FBAA9B" w14:textId="183AC71A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Kov nebo kov+plexisklo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8CCC77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98845B0" w14:textId="77777777" w:rsidTr="0071434A">
        <w:trPr>
          <w:trHeight w:val="269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04E46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C78675" w14:textId="0DCA5BD4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Provedení šasí – Case – do maximální velikosti MidTower 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C7E04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5CAE486" w14:textId="77777777" w:rsidTr="00573F04">
        <w:trPr>
          <w:trHeight w:val="300"/>
        </w:trPr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3AC23" w14:textId="77777777" w:rsidR="00573F04" w:rsidRPr="0063512C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lang w:eastAsia="cs-CZ"/>
              </w:rPr>
              <w:t>SW</w:t>
            </w: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5FB299" w14:textId="77777777" w:rsidR="00573F04" w:rsidRPr="0063512C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63512C">
              <w:rPr>
                <w:rFonts w:ascii="Calibri" w:eastAsia="Times New Roman" w:hAnsi="Calibri" w:cs="Calibri"/>
                <w:b/>
                <w:bCs/>
                <w:lang w:eastAsia="cs-CZ"/>
              </w:rPr>
              <w:t>OS Microsoft Windows 11 Pro, verze OEM – originální licence dodávaná od výrobce zařízení k zařízení. Licence uvedena v dodacím listu výrobce.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538966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5C3A8B98" w14:textId="77777777" w:rsidTr="00573F04">
        <w:trPr>
          <w:trHeight w:val="504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D0D39" w14:textId="673721F4" w:rsidR="00A20D80" w:rsidRPr="0062002F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cs-CZ"/>
              </w:rPr>
            </w:pPr>
            <w:r w:rsidRPr="0062002F">
              <w:rPr>
                <w:rFonts w:ascii="Calibri" w:eastAsia="Times New Roman" w:hAnsi="Calibri" w:cs="Calibri"/>
                <w:bCs/>
                <w:lang w:eastAsia="cs-CZ"/>
              </w:rPr>
              <w:t>Klávesnice a myš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610246" w14:textId="2F018505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druh připojení klávesnice i myši výhradně formou Bluetooth (úspora portů USB), bez dongle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0A1049C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518B72B2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A2587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4E87AF" w14:textId="3499B2F0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rozložení kláves CZ, plnohodnotná (vč. Numerické části a běžným rozložením kláves insert, delete, home, end, pg down/up – 3 vertikálně x 2 horizontálně),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4B7FDAB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24EE0F3A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EDF4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49AEE" w14:textId="4EACE44A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klávesnice - model a výrobce (pokud není stejný jako 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ED88EE1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4AFDBF9A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AF478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11759D" w14:textId="09DDB8BB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myš - min. 3 tlačítková se skrolovacím kolečkem, integrovaná baterie, nabíjení pomocí USB kabelu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CD9CF97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60536C9D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5895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EF33F" w14:textId="3E030708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myš - model a výrobce (pokud není stejný jako výrobce notebooku)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566451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A20D80" w:rsidRPr="00713C20" w14:paraId="67E4D4A3" w14:textId="77777777" w:rsidTr="00573F04">
        <w:trPr>
          <w:trHeight w:val="25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AA02B" w14:textId="77777777" w:rsidR="00A20D80" w:rsidRPr="00A77B57" w:rsidRDefault="00A20D80" w:rsidP="00A20D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5F895C" w14:textId="280509AD" w:rsidR="00A20D8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V případě, že klávesnice a myš nebudou stejného výrobce, jako výrobce notebooku, je nutné dodržet záruku 5 let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E254C17" w14:textId="77777777" w:rsidR="00A20D80" w:rsidRPr="00713C20" w:rsidRDefault="00A20D80" w:rsidP="00A20D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18E66A37" w14:textId="77777777" w:rsidTr="00573F04">
        <w:trPr>
          <w:trHeight w:val="283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E5997" w14:textId="77777777" w:rsidR="00573F04" w:rsidRPr="00A77B57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lang w:eastAsia="cs-CZ"/>
              </w:rPr>
              <w:t>Záruka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7FD0AB" w14:textId="10CB243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</w:t>
            </w:r>
            <w:r w:rsidRPr="00AC1C86">
              <w:rPr>
                <w:rFonts w:ascii="Calibri" w:eastAsia="Times New Roman" w:hAnsi="Calibri" w:cs="Calibri"/>
                <w:b/>
                <w:bCs/>
                <w:u w:val="single"/>
                <w:lang w:eastAsia="cs-CZ"/>
              </w:rPr>
              <w:t>výrobce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na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desktop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</w:t>
            </w:r>
            <w:r w:rsidRPr="00AC1C86">
              <w:rPr>
                <w:rFonts w:ascii="Calibri" w:eastAsia="Times New Roman" w:hAnsi="Calibri" w:cs="Calibri"/>
                <w:b/>
                <w:bCs/>
                <w:lang w:eastAsia="cs-CZ"/>
              </w:rPr>
              <w:t>, záruka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od výrobce, jedno kontaktní místo na výrobce celé sestavy k nahlášení reklamace</w:t>
            </w: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F750FA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14:paraId="5996B2A3" w14:textId="77777777" w:rsidTr="00573F04">
        <w:trPr>
          <w:trHeight w:val="376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6CB6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BA86CD1" w14:textId="5C3D6856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5 let služba ponechání HDD při výměně zařízení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17635A95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532EDE7C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p w14:paraId="364F84F9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p w14:paraId="42E6217D" w14:textId="09A71B7F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noProof/>
        </w:rPr>
        <w:lastRenderedPageBreak/>
        <w:drawing>
          <wp:inline distT="0" distB="0" distL="0" distR="0" wp14:anchorId="1CB0E90B" wp14:editId="1FC5AD40">
            <wp:extent cx="5761990" cy="7073900"/>
            <wp:effectExtent l="0" t="0" r="0" b="0"/>
            <wp:docPr id="190330847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30847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199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69866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  <w:r>
        <w:rPr>
          <w:rFonts w:asciiTheme="minorHAnsi" w:hAnsiTheme="minorHAnsi" w:cstheme="minorHAnsi"/>
          <w:noProof/>
          <w:lang w:eastAsia="cs-CZ"/>
        </w:rPr>
        <w:br w:type="page"/>
      </w:r>
    </w:p>
    <w:p w14:paraId="78EBD068" w14:textId="77777777" w:rsidR="00573F04" w:rsidRDefault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tbl>
      <w:tblPr>
        <w:tblW w:w="9926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5"/>
        <w:gridCol w:w="6514"/>
        <w:gridCol w:w="1701"/>
        <w:gridCol w:w="6"/>
      </w:tblGrid>
      <w:tr w:rsidR="00573F04" w:rsidRPr="00A77B57" w14:paraId="4F66AF4C" w14:textId="77777777" w:rsidTr="0011542A">
        <w:trPr>
          <w:trHeight w:val="282"/>
        </w:trPr>
        <w:tc>
          <w:tcPr>
            <w:tcW w:w="9926" w:type="dxa"/>
            <w:gridSpan w:val="4"/>
            <w:tcBorders>
              <w:bottom w:val="single" w:sz="4" w:space="0" w:color="auto"/>
            </w:tcBorders>
            <w:vAlign w:val="center"/>
          </w:tcPr>
          <w:p w14:paraId="481A21C6" w14:textId="77777777" w:rsidR="00573F04" w:rsidRDefault="00573F04" w:rsidP="0011542A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</w:p>
          <w:p w14:paraId="2D8E83E5" w14:textId="77777777" w:rsidR="00573F04" w:rsidRPr="00A77B57" w:rsidRDefault="00573F04" w:rsidP="0011542A">
            <w:pPr>
              <w:spacing w:after="0"/>
              <w:jc w:val="center"/>
              <w:rPr>
                <w:rFonts w:asciiTheme="minorHAnsi" w:hAnsiTheme="minorHAnsi" w:cstheme="minorHAnsi"/>
                <w:noProof/>
                <w:lang w:eastAsia="cs-CZ"/>
              </w:rPr>
            </w:pPr>
            <w:r w:rsidRPr="006A5D42">
              <w:rPr>
                <w:rFonts w:asciiTheme="minorHAnsi" w:hAnsiTheme="minorHAnsi" w:cstheme="minorHAnsi"/>
                <w:noProof/>
                <w:highlight w:val="lightGray"/>
                <w:lang w:eastAsia="cs-CZ"/>
              </w:rPr>
              <w:t xml:space="preserve">Monitor </w:t>
            </w:r>
            <w:r>
              <w:rPr>
                <w:rFonts w:asciiTheme="minorHAnsi" w:hAnsiTheme="minorHAnsi" w:cstheme="minorHAnsi"/>
                <w:b/>
                <w:bCs/>
                <w:noProof/>
                <w:highlight w:val="lightGray"/>
                <w:lang w:eastAsia="cs-CZ"/>
              </w:rPr>
              <w:t>120</w:t>
            </w:r>
            <w:r w:rsidRPr="006A5D42">
              <w:rPr>
                <w:rFonts w:asciiTheme="minorHAnsi" w:hAnsiTheme="minorHAnsi" w:cstheme="minorHAnsi"/>
                <w:b/>
                <w:noProof/>
                <w:highlight w:val="lightGray"/>
                <w:lang w:eastAsia="cs-CZ"/>
              </w:rPr>
              <w:t>ks</w:t>
            </w:r>
          </w:p>
        </w:tc>
      </w:tr>
      <w:tr w:rsidR="00573F04" w:rsidRPr="00713C20" w14:paraId="0B8E1FCE" w14:textId="77777777" w:rsidTr="0011542A">
        <w:trPr>
          <w:trHeight w:val="282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FDEE9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Položka specifikace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F7647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Požadované vlastnosti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6F311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Splnění Ano / Ne</w:t>
            </w:r>
          </w:p>
          <w:p w14:paraId="57379CFB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( typ / model )</w:t>
            </w:r>
          </w:p>
        </w:tc>
      </w:tr>
      <w:tr w:rsidR="00573F04" w:rsidRPr="00713C20" w14:paraId="1C918C96" w14:textId="77777777" w:rsidTr="0011542A">
        <w:trPr>
          <w:trHeight w:val="816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66D46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Nabízený monitor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11EFB14A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Zadejte výrobce a typ / model</w:t>
            </w:r>
          </w:p>
          <w:p w14:paraId="33712200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(monitor </w:t>
            </w:r>
            <w:r w:rsidRPr="00D737D2">
              <w:rPr>
                <w:rFonts w:ascii="Calibri" w:eastAsia="Times New Roman" w:hAnsi="Calibri" w:cs="Calibri"/>
                <w:b/>
                <w:bCs/>
                <w:color w:val="000000"/>
                <w:u w:val="single"/>
                <w:lang w:eastAsia="cs-CZ"/>
              </w:rPr>
              <w:t>NEMUSÍ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být stejného výrobce, jako sestava notebooku či desktopu)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00"/>
          </w:tcPr>
          <w:p w14:paraId="163223B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D27A62A" w14:textId="77777777" w:rsidTr="0011542A">
        <w:trPr>
          <w:trHeight w:val="300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B0D31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Display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C5DB35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27“ úhlopříčka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F7741E3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3399E2B9" w14:textId="77777777" w:rsidTr="0011542A">
        <w:trPr>
          <w:trHeight w:val="225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1E671D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66C71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rozl. min. (W)QHD (2560x1440 px) nebo vyšší (4k, 5k, 8k) – strana nesmí klesnout pod minimální parametr 2560 px nebo pod 1440 px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65B31FF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5491921" w14:textId="77777777" w:rsidTr="0011542A">
        <w:trPr>
          <w:trHeight w:val="20"/>
        </w:trPr>
        <w:tc>
          <w:tcPr>
            <w:tcW w:w="1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99F1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6D7803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formát 16:9 nebo 16:10 (zdroj – wikipedia.org - </w:t>
            </w:r>
            <w:hyperlink r:id="rId10" w:history="1">
              <w:r w:rsidRPr="007776C5">
                <w:rPr>
                  <w:rStyle w:val="Hypertextovodkaz"/>
                  <w:rFonts w:ascii="Calibri" w:eastAsia="Times New Roman" w:hAnsi="Calibri" w:cs="Calibri"/>
                  <w:b/>
                  <w:bCs/>
                  <w:lang w:eastAsia="cs-CZ"/>
                </w:rPr>
                <w:t>Rozlišení</w:t>
              </w:r>
            </w:hyperlink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A1CD2D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381B3DF" w14:textId="77777777" w:rsidTr="0011542A">
        <w:trPr>
          <w:trHeight w:val="20"/>
        </w:trPr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55E266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Vstupy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DB53F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USB-C  s DisplayPort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5E31471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600C7D16" w14:textId="77777777" w:rsidTr="0011542A">
        <w:trPr>
          <w:trHeight w:val="2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DE3C6A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09683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DisplayPort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85AD79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AF78621" w14:textId="77777777" w:rsidTr="0011542A">
        <w:trPr>
          <w:trHeight w:val="20"/>
        </w:trPr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27A3A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E6F1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HDMI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DB8F0B7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7EC8687F" w14:textId="77777777" w:rsidTr="0011542A">
        <w:trPr>
          <w:trHeight w:val="20"/>
        </w:trPr>
        <w:tc>
          <w:tcPr>
            <w:tcW w:w="17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E17E2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  <w:tc>
          <w:tcPr>
            <w:tcW w:w="6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B24430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1x RJ-45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EEB5FC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5DAFA33A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DDC2D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Výstupy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D496EB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4x USB 2.0 nebo vyšší – připojení periferií</w:t>
            </w:r>
          </w:p>
          <w:p w14:paraId="06AE96C8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Min. 1x DisplayPort (připojení dalšího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DB2F39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C11549A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5DC49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Kamera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B0ABCA" w14:textId="6A121CC6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F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HD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infra 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Kamera s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 </w:t>
            </w:r>
            <w:r w:rsidRPr="00713C2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mikrofonem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 – podpora Windows Hello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7BB6B54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023E98D3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75EAE" w14:textId="77777777" w:rsidR="00573F04" w:rsidRPr="00713C20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Ozvučení 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27FEAB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Integrované repro nebo součástí dodávky soundbar připevnitelný na monitor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B61CE9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23ED26BC" w14:textId="77777777" w:rsidTr="0011542A">
        <w:trPr>
          <w:trHeight w:val="20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98BB4" w14:textId="77777777" w:rsidR="00573F04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Kabely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F142F2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USB-C &lt;&gt; USB-C –propojení zařízení a monitoru</w:t>
            </w:r>
          </w:p>
          <w:p w14:paraId="15A2247E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Napajecí kabel</w:t>
            </w:r>
          </w:p>
          <w:p w14:paraId="085EC2E1" w14:textId="77777777" w:rsidR="00573F04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DisplayPort &lt;&gt; DisplayPort (k propojení druhého monitoru)</w:t>
            </w:r>
          </w:p>
        </w:tc>
        <w:tc>
          <w:tcPr>
            <w:tcW w:w="17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666E1B1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  <w:tr w:rsidR="00573F04" w:rsidRPr="00713C20" w14:paraId="428E4452" w14:textId="77777777" w:rsidTr="0011542A">
        <w:trPr>
          <w:gridAfter w:val="1"/>
          <w:wAfter w:w="6" w:type="dxa"/>
          <w:trHeight w:val="283"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AF32" w14:textId="77777777" w:rsidR="00573F04" w:rsidRPr="00A77B57" w:rsidRDefault="00573F04" w:rsidP="00115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cs-CZ"/>
              </w:rPr>
            </w:pPr>
            <w:r>
              <w:rPr>
                <w:rFonts w:ascii="Calibri" w:eastAsia="Times New Roman" w:hAnsi="Calibri" w:cs="Calibri"/>
                <w:lang w:eastAsia="cs-CZ"/>
              </w:rPr>
              <w:t>Z</w:t>
            </w:r>
            <w:r w:rsidRPr="00A77B57">
              <w:rPr>
                <w:rFonts w:ascii="Calibri" w:eastAsia="Times New Roman" w:hAnsi="Calibri" w:cs="Calibri"/>
                <w:lang w:eastAsia="cs-CZ"/>
              </w:rPr>
              <w:t>áruka</w:t>
            </w:r>
          </w:p>
        </w:tc>
        <w:tc>
          <w:tcPr>
            <w:tcW w:w="6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4F425" w14:textId="77777777" w:rsidR="00573F04" w:rsidRPr="00A77B57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5 let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ověřitelná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záruka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u výrobce 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na </w:t>
            </w:r>
            <w:r>
              <w:rPr>
                <w:rFonts w:ascii="Calibri" w:eastAsia="Times New Roman" w:hAnsi="Calibri" w:cs="Calibri"/>
                <w:b/>
                <w:bCs/>
                <w:lang w:eastAsia="cs-CZ"/>
              </w:rPr>
              <w:t>monitor + repro</w:t>
            </w:r>
            <w:r w:rsidRPr="00A77B57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 formou opravy / výměny následující pracovní den, záruka od výrobce, jedno kontaktní místo na výrobce k nahlášení reklamace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3670742" w14:textId="77777777" w:rsidR="00573F04" w:rsidRPr="00713C20" w:rsidRDefault="00573F04" w:rsidP="001154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</w:tc>
      </w:tr>
    </w:tbl>
    <w:p w14:paraId="5D59F304" w14:textId="02EEFDB9" w:rsidR="00F810FB" w:rsidRDefault="00F810FB" w:rsidP="00573F04">
      <w:pPr>
        <w:spacing w:after="160" w:line="259" w:lineRule="auto"/>
        <w:rPr>
          <w:rFonts w:asciiTheme="minorHAnsi" w:hAnsiTheme="minorHAnsi" w:cstheme="minorHAnsi"/>
          <w:noProof/>
          <w:lang w:eastAsia="cs-CZ"/>
        </w:rPr>
      </w:pPr>
    </w:p>
    <w:sectPr w:rsidR="00F810FB" w:rsidSect="0061617A">
      <w:pgSz w:w="11910" w:h="16840"/>
      <w:pgMar w:top="851" w:right="1418" w:bottom="851" w:left="1418" w:header="709" w:footer="771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523FE" w14:textId="77777777" w:rsidR="002C47D4" w:rsidRDefault="002C47D4" w:rsidP="00EC2645">
      <w:pPr>
        <w:spacing w:after="0" w:line="240" w:lineRule="auto"/>
      </w:pPr>
      <w:r>
        <w:separator/>
      </w:r>
    </w:p>
  </w:endnote>
  <w:endnote w:type="continuationSeparator" w:id="0">
    <w:p w14:paraId="49877DB6" w14:textId="77777777" w:rsidR="002C47D4" w:rsidRDefault="002C47D4" w:rsidP="00EC2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89323" w14:textId="77777777" w:rsidR="002C47D4" w:rsidRDefault="002C47D4" w:rsidP="00EC2645">
      <w:pPr>
        <w:spacing w:after="0" w:line="240" w:lineRule="auto"/>
      </w:pPr>
      <w:r>
        <w:separator/>
      </w:r>
    </w:p>
  </w:footnote>
  <w:footnote w:type="continuationSeparator" w:id="0">
    <w:p w14:paraId="0B3F9568" w14:textId="77777777" w:rsidR="002C47D4" w:rsidRDefault="002C47D4" w:rsidP="00EC26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7B8E"/>
    <w:multiLevelType w:val="hybridMultilevel"/>
    <w:tmpl w:val="F2E4D7C2"/>
    <w:lvl w:ilvl="0" w:tplc="904668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84C92"/>
    <w:multiLevelType w:val="hybridMultilevel"/>
    <w:tmpl w:val="68FCFDAC"/>
    <w:lvl w:ilvl="0" w:tplc="462093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3628"/>
    <w:multiLevelType w:val="hybridMultilevel"/>
    <w:tmpl w:val="CD20C968"/>
    <w:lvl w:ilvl="0" w:tplc="7780CCB4">
      <w:start w:val="51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803A7C"/>
    <w:multiLevelType w:val="hybridMultilevel"/>
    <w:tmpl w:val="EB0CB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CE6905"/>
    <w:multiLevelType w:val="hybridMultilevel"/>
    <w:tmpl w:val="694C1E80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6332B"/>
    <w:multiLevelType w:val="hybridMultilevel"/>
    <w:tmpl w:val="CC9C154E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F62E58"/>
    <w:multiLevelType w:val="hybridMultilevel"/>
    <w:tmpl w:val="61A2F1A2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51264"/>
    <w:multiLevelType w:val="hybridMultilevel"/>
    <w:tmpl w:val="75B405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5148F8"/>
    <w:multiLevelType w:val="hybridMultilevel"/>
    <w:tmpl w:val="11065E66"/>
    <w:lvl w:ilvl="0" w:tplc="D174CE2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4509479">
    <w:abstractNumId w:val="3"/>
  </w:num>
  <w:num w:numId="2" w16cid:durableId="266738692">
    <w:abstractNumId w:val="2"/>
  </w:num>
  <w:num w:numId="3" w16cid:durableId="243757551">
    <w:abstractNumId w:val="7"/>
  </w:num>
  <w:num w:numId="4" w16cid:durableId="1180585157">
    <w:abstractNumId w:val="5"/>
  </w:num>
  <w:num w:numId="5" w16cid:durableId="852694573">
    <w:abstractNumId w:val="8"/>
  </w:num>
  <w:num w:numId="6" w16cid:durableId="62878909">
    <w:abstractNumId w:val="4"/>
  </w:num>
  <w:num w:numId="7" w16cid:durableId="80296081">
    <w:abstractNumId w:val="6"/>
  </w:num>
  <w:num w:numId="8" w16cid:durableId="662051210">
    <w:abstractNumId w:val="1"/>
  </w:num>
  <w:num w:numId="9" w16cid:durableId="1614707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645"/>
    <w:rsid w:val="000261D3"/>
    <w:rsid w:val="00036C4E"/>
    <w:rsid w:val="00073AF0"/>
    <w:rsid w:val="00084588"/>
    <w:rsid w:val="000B48E7"/>
    <w:rsid w:val="00105D34"/>
    <w:rsid w:val="001269FD"/>
    <w:rsid w:val="001E7459"/>
    <w:rsid w:val="0021241A"/>
    <w:rsid w:val="00246560"/>
    <w:rsid w:val="00267E3A"/>
    <w:rsid w:val="00280952"/>
    <w:rsid w:val="00286BC2"/>
    <w:rsid w:val="002C47D4"/>
    <w:rsid w:val="002F1ECC"/>
    <w:rsid w:val="00315724"/>
    <w:rsid w:val="00394F94"/>
    <w:rsid w:val="003A26CA"/>
    <w:rsid w:val="003D0169"/>
    <w:rsid w:val="003E0F4F"/>
    <w:rsid w:val="00442BA0"/>
    <w:rsid w:val="00471618"/>
    <w:rsid w:val="00495E2E"/>
    <w:rsid w:val="004A64D6"/>
    <w:rsid w:val="004E0188"/>
    <w:rsid w:val="00502D53"/>
    <w:rsid w:val="005133B1"/>
    <w:rsid w:val="005426D3"/>
    <w:rsid w:val="0054328F"/>
    <w:rsid w:val="00546959"/>
    <w:rsid w:val="00554298"/>
    <w:rsid w:val="005616B2"/>
    <w:rsid w:val="00573F04"/>
    <w:rsid w:val="00577E18"/>
    <w:rsid w:val="005835DF"/>
    <w:rsid w:val="00595DD0"/>
    <w:rsid w:val="00596FE7"/>
    <w:rsid w:val="005A6DE4"/>
    <w:rsid w:val="005B2AF4"/>
    <w:rsid w:val="0061617A"/>
    <w:rsid w:val="0062002F"/>
    <w:rsid w:val="0062379F"/>
    <w:rsid w:val="0063512C"/>
    <w:rsid w:val="00674A0F"/>
    <w:rsid w:val="00675ECE"/>
    <w:rsid w:val="00686EEA"/>
    <w:rsid w:val="006A4252"/>
    <w:rsid w:val="006A5D42"/>
    <w:rsid w:val="006B3D4A"/>
    <w:rsid w:val="006E224F"/>
    <w:rsid w:val="006F7F99"/>
    <w:rsid w:val="00702724"/>
    <w:rsid w:val="0072097B"/>
    <w:rsid w:val="007222B8"/>
    <w:rsid w:val="007776C5"/>
    <w:rsid w:val="00780C4E"/>
    <w:rsid w:val="007839DC"/>
    <w:rsid w:val="007D45CD"/>
    <w:rsid w:val="008416F5"/>
    <w:rsid w:val="00853370"/>
    <w:rsid w:val="00853834"/>
    <w:rsid w:val="008723DA"/>
    <w:rsid w:val="008A24D9"/>
    <w:rsid w:val="008A5D3A"/>
    <w:rsid w:val="008F1715"/>
    <w:rsid w:val="009020BB"/>
    <w:rsid w:val="00907820"/>
    <w:rsid w:val="00934A9F"/>
    <w:rsid w:val="00952D65"/>
    <w:rsid w:val="00975CBF"/>
    <w:rsid w:val="009765D7"/>
    <w:rsid w:val="009A7E28"/>
    <w:rsid w:val="009D181E"/>
    <w:rsid w:val="00A0087A"/>
    <w:rsid w:val="00A012EB"/>
    <w:rsid w:val="00A208E1"/>
    <w:rsid w:val="00A20D80"/>
    <w:rsid w:val="00A25D44"/>
    <w:rsid w:val="00A41590"/>
    <w:rsid w:val="00A66A90"/>
    <w:rsid w:val="00A77903"/>
    <w:rsid w:val="00A77B57"/>
    <w:rsid w:val="00A96305"/>
    <w:rsid w:val="00AA64F4"/>
    <w:rsid w:val="00AC1C86"/>
    <w:rsid w:val="00AC2E1B"/>
    <w:rsid w:val="00AC51E6"/>
    <w:rsid w:val="00AD5BD8"/>
    <w:rsid w:val="00AD6D2C"/>
    <w:rsid w:val="00AF5B0F"/>
    <w:rsid w:val="00AF5C44"/>
    <w:rsid w:val="00B13938"/>
    <w:rsid w:val="00B24636"/>
    <w:rsid w:val="00BA5FE6"/>
    <w:rsid w:val="00BB6A0D"/>
    <w:rsid w:val="00BC00A4"/>
    <w:rsid w:val="00BE2494"/>
    <w:rsid w:val="00BF6ED9"/>
    <w:rsid w:val="00C02F25"/>
    <w:rsid w:val="00C1729C"/>
    <w:rsid w:val="00C21912"/>
    <w:rsid w:val="00C42F88"/>
    <w:rsid w:val="00C776DD"/>
    <w:rsid w:val="00CD25A1"/>
    <w:rsid w:val="00D32083"/>
    <w:rsid w:val="00D34D7A"/>
    <w:rsid w:val="00D44E23"/>
    <w:rsid w:val="00D579E6"/>
    <w:rsid w:val="00D737D2"/>
    <w:rsid w:val="00D97931"/>
    <w:rsid w:val="00DA0956"/>
    <w:rsid w:val="00DB21CD"/>
    <w:rsid w:val="00DF289C"/>
    <w:rsid w:val="00E346A3"/>
    <w:rsid w:val="00E640A6"/>
    <w:rsid w:val="00E67860"/>
    <w:rsid w:val="00E7282E"/>
    <w:rsid w:val="00E8784A"/>
    <w:rsid w:val="00EA71D7"/>
    <w:rsid w:val="00EB4A3B"/>
    <w:rsid w:val="00EC2645"/>
    <w:rsid w:val="00ED462A"/>
    <w:rsid w:val="00ED6287"/>
    <w:rsid w:val="00EE1C4A"/>
    <w:rsid w:val="00F01414"/>
    <w:rsid w:val="00F17C6C"/>
    <w:rsid w:val="00F20216"/>
    <w:rsid w:val="00F31E0F"/>
    <w:rsid w:val="00F33434"/>
    <w:rsid w:val="00F37F3D"/>
    <w:rsid w:val="00F42066"/>
    <w:rsid w:val="00F47548"/>
    <w:rsid w:val="00F60A8B"/>
    <w:rsid w:val="00F66E03"/>
    <w:rsid w:val="00F810FB"/>
    <w:rsid w:val="00F8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48ECB"/>
  <w15:chartTrackingRefBased/>
  <w15:docId w15:val="{F7625A8D-8970-4B16-945D-C1E401E96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3F04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C26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645"/>
    <w:rPr>
      <w:rFonts w:ascii="Times New Roman" w:eastAsia="Calibri" w:hAnsi="Times New Roman" w:cs="Times New Roman"/>
    </w:rPr>
  </w:style>
  <w:style w:type="paragraph" w:customStyle="1" w:styleId="ListParagraph3">
    <w:name w:val="List Paragraph3"/>
    <w:basedOn w:val="Normln"/>
    <w:rsid w:val="00EC2645"/>
    <w:pPr>
      <w:spacing w:after="0" w:line="240" w:lineRule="auto"/>
      <w:ind w:left="720"/>
    </w:pPr>
    <w:rPr>
      <w:rFonts w:ascii="Calibri" w:eastAsia="Times New Roman" w:hAnsi="Calibri" w:cs="Calibri"/>
      <w:lang w:val="en-US"/>
    </w:rPr>
  </w:style>
  <w:style w:type="paragraph" w:styleId="Zpat">
    <w:name w:val="footer"/>
    <w:basedOn w:val="Normln"/>
    <w:link w:val="ZpatChar"/>
    <w:uiPriority w:val="99"/>
    <w:unhideWhenUsed/>
    <w:rsid w:val="00EC26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2645"/>
    <w:rPr>
      <w:rFonts w:ascii="Times New Roman" w:eastAsia="Calibri" w:hAnsi="Times New Roman" w:cs="Times New Roman"/>
    </w:rPr>
  </w:style>
  <w:style w:type="table" w:styleId="Mkatabulky">
    <w:name w:val="Table Grid"/>
    <w:basedOn w:val="Normlntabulka"/>
    <w:uiPriority w:val="59"/>
    <w:rsid w:val="00A01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95E2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77E1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77E18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4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4D7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36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cs.wikipedia.org/wiki/Rozli%C5%A1en%C3%A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0FEDF-EC0F-49B3-9FC5-3F5054B44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944</Words>
  <Characters>5574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Otepka Lubomír</dc:creator>
  <cp:keywords/>
  <dc:description/>
  <cp:lastModifiedBy>Procházka František</cp:lastModifiedBy>
  <cp:revision>3</cp:revision>
  <cp:lastPrinted>2023-07-21T08:09:00Z</cp:lastPrinted>
  <dcterms:created xsi:type="dcterms:W3CDTF">2026-08-26T09:02:00Z</dcterms:created>
  <dcterms:modified xsi:type="dcterms:W3CDTF">2026-08-26T09:03:00Z</dcterms:modified>
</cp:coreProperties>
</file>