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5FD0AE51" w:rsidR="00EC1376" w:rsidRDefault="000B2A44" w:rsidP="000B2A44">
            <w:pPr>
              <w:pStyle w:val="TableParagraph"/>
              <w:spacing w:line="275" w:lineRule="exact"/>
              <w:ind w:left="3264"/>
              <w:rPr>
                <w:b/>
                <w:sz w:val="24"/>
              </w:rPr>
            </w:pPr>
            <w:r w:rsidRPr="000B2A44">
              <w:rPr>
                <w:b/>
                <w:sz w:val="24"/>
              </w:rPr>
              <w:t>Príloha č. 1 Výzvy na predloženie cenovej ponuky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7CC9BA48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7267CC">
              <w:rPr>
                <w:sz w:val="24"/>
              </w:rPr>
              <w:t>KROMKA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6C0C40D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7267CC">
              <w:rPr>
                <w:sz w:val="24"/>
              </w:rPr>
              <w:t>ul. 17. novembra 8288/106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7267CC">
              <w:rPr>
                <w:sz w:val="24"/>
              </w:rPr>
              <w:t>080 01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7267CC">
              <w:rPr>
                <w:sz w:val="24"/>
              </w:rPr>
              <w:t>Prešov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3C882D6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7267CC">
              <w:rPr>
                <w:sz w:val="24"/>
              </w:rPr>
              <w:t>46670068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38F62A3B" w:rsidR="00E25749" w:rsidRDefault="000E259E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0E259E">
                              <w:t>Statická umývačka prepraviek a príslušenstva</w:t>
                            </w:r>
                            <w:r w:rsidR="006C6A53">
                              <w:t xml:space="preserve"> </w:t>
                            </w:r>
                            <w:r w:rsidR="00E25749">
                              <w:t xml:space="preserve">- 1 </w:t>
                            </w:r>
                            <w:r w:rsidR="00135AB5">
                              <w:t>k</w:t>
                            </w:r>
                            <w:r w:rsidR="00B613EA"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" filled="f" strokeweight=".48pt">
                <v:textbox inset="0,0,0,0">
                  <w:txbxContent>
                    <w:p w14:paraId="3950E238" w14:textId="38F62A3B" w:rsidR="00E25749" w:rsidRDefault="000E259E">
                      <w:pPr>
                        <w:pStyle w:val="Zkladntext"/>
                        <w:spacing w:before="119"/>
                        <w:ind w:left="105"/>
                      </w:pPr>
                      <w:r w:rsidRPr="000E259E">
                        <w:t>Statická umývačka prepraviek a príslušenstva</w:t>
                      </w:r>
                      <w:r w:rsidR="006C6A53">
                        <w:t xml:space="preserve"> </w:t>
                      </w:r>
                      <w:r w:rsidR="00E25749">
                        <w:t xml:space="preserve">- 1 </w:t>
                      </w:r>
                      <w:r w:rsidR="00135AB5">
                        <w:t>k</w:t>
                      </w:r>
                      <w:r w:rsidR="00B613EA">
                        <w:t>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A8DCFA" w14:textId="77777777" w:rsidR="00666859" w:rsidRDefault="006668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666859" w14:paraId="56D9568F" w14:textId="77777777" w:rsidTr="00EA4D13">
        <w:trPr>
          <w:trHeight w:val="1355"/>
          <w:jc w:val="center"/>
        </w:trPr>
        <w:tc>
          <w:tcPr>
            <w:tcW w:w="10067" w:type="dxa"/>
          </w:tcPr>
          <w:p w14:paraId="1D2E1CD2" w14:textId="77777777" w:rsidR="00666859" w:rsidRDefault="00666859" w:rsidP="00EA4D13">
            <w:pPr>
              <w:pStyle w:val="TableParagraph"/>
              <w:rPr>
                <w:rFonts w:ascii="Times New Roman"/>
                <w:sz w:val="21"/>
              </w:rPr>
            </w:pPr>
          </w:p>
          <w:p w14:paraId="0D1470F2" w14:textId="77777777" w:rsidR="00666859" w:rsidRDefault="00666859" w:rsidP="00EA4D13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Obchodné meno výrobcu: ..............................................................................................................</w:t>
            </w:r>
          </w:p>
          <w:p w14:paraId="643DA06B" w14:textId="77777777" w:rsidR="00666859" w:rsidRDefault="00666859" w:rsidP="00EA4D13">
            <w:pPr>
              <w:pStyle w:val="TableParagraph"/>
              <w:ind w:left="110"/>
              <w:rPr>
                <w:b/>
                <w:sz w:val="24"/>
              </w:rPr>
            </w:pPr>
          </w:p>
          <w:p w14:paraId="2B402507" w14:textId="77777777" w:rsidR="00666859" w:rsidRDefault="00666859" w:rsidP="00EA4D13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Pr="00302F42">
              <w:rPr>
                <w:b/>
                <w:sz w:val="24"/>
              </w:rPr>
              <w:t>....................................................................................</w:t>
            </w:r>
            <w:r>
              <w:rPr>
                <w:b/>
                <w:sz w:val="24"/>
              </w:rPr>
              <w:t>.....................................</w:t>
            </w:r>
          </w:p>
        </w:tc>
      </w:tr>
    </w:tbl>
    <w:p w14:paraId="7596505C" w14:textId="77777777" w:rsidR="00666859" w:rsidRDefault="00666859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</w:rPr>
      </w:pPr>
    </w:p>
    <w:p w14:paraId="09224BCA" w14:textId="4E322A8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76B68">
        <w:trPr>
          <w:trHeight w:val="1531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E259E" w14:paraId="66646EBE" w14:textId="77777777" w:rsidTr="00A44435">
        <w:trPr>
          <w:trHeight w:val="342"/>
          <w:jc w:val="center"/>
        </w:trPr>
        <w:tc>
          <w:tcPr>
            <w:tcW w:w="5113" w:type="dxa"/>
          </w:tcPr>
          <w:p w14:paraId="24950018" w14:textId="1CFABBDE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Dvojplášťová</w:t>
            </w:r>
          </w:p>
        </w:tc>
        <w:tc>
          <w:tcPr>
            <w:tcW w:w="2558" w:type="dxa"/>
            <w:vAlign w:val="center"/>
          </w:tcPr>
          <w:p w14:paraId="03315A2C" w14:textId="4E3738EA" w:rsidR="000E259E" w:rsidRDefault="000E259E" w:rsidP="000E259E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30788254"/>
            <w:placeholder>
              <w:docPart w:val="FC2681C93E9DEB4CA6540B3FD66F65B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3249BC49" w:rsidR="000E259E" w:rsidRPr="00B43449" w:rsidRDefault="000E259E" w:rsidP="000E25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E259E" w14:paraId="5F850F3D" w14:textId="77777777" w:rsidTr="00A44435">
        <w:trPr>
          <w:trHeight w:val="342"/>
          <w:jc w:val="center"/>
        </w:trPr>
        <w:tc>
          <w:tcPr>
            <w:tcW w:w="5113" w:type="dxa"/>
          </w:tcPr>
          <w:p w14:paraId="35F94D66" w14:textId="762BC450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Automatické dávkovanie saponátu</w:t>
            </w:r>
          </w:p>
        </w:tc>
        <w:tc>
          <w:tcPr>
            <w:tcW w:w="2558" w:type="dxa"/>
            <w:vAlign w:val="center"/>
          </w:tcPr>
          <w:p w14:paraId="381B0019" w14:textId="31CA8394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221214074"/>
            <w:placeholder>
              <w:docPart w:val="9A2A8DB351228A47A0994018290A6E5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41269B3C" w:rsidR="000E259E" w:rsidRPr="00B43449" w:rsidRDefault="000E259E" w:rsidP="000E25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E259E" w14:paraId="4F92D17D" w14:textId="77777777" w:rsidTr="00A44435">
        <w:trPr>
          <w:trHeight w:val="342"/>
          <w:jc w:val="center"/>
        </w:trPr>
        <w:tc>
          <w:tcPr>
            <w:tcW w:w="5113" w:type="dxa"/>
          </w:tcPr>
          <w:p w14:paraId="214147A9" w14:textId="0F561F9E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Pumpa na oplachový detergent</w:t>
            </w:r>
          </w:p>
        </w:tc>
        <w:tc>
          <w:tcPr>
            <w:tcW w:w="2558" w:type="dxa"/>
            <w:vAlign w:val="center"/>
          </w:tcPr>
          <w:p w14:paraId="6066E81F" w14:textId="435EDAFD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109935682"/>
            <w:placeholder>
              <w:docPart w:val="E4CFE4197607E9439C4E2B989699502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6E3E346" w14:textId="2903E3B1" w:rsidR="000E259E" w:rsidRPr="00B43449" w:rsidRDefault="000E259E" w:rsidP="000E25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E259E" w14:paraId="51F44B54" w14:textId="77777777" w:rsidTr="00A44435">
        <w:trPr>
          <w:trHeight w:val="342"/>
          <w:jc w:val="center"/>
        </w:trPr>
        <w:tc>
          <w:tcPr>
            <w:tcW w:w="5113" w:type="dxa"/>
          </w:tcPr>
          <w:p w14:paraId="308CA02E" w14:textId="1DD2DA9B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Digitálne ovládanie</w:t>
            </w:r>
          </w:p>
        </w:tc>
        <w:tc>
          <w:tcPr>
            <w:tcW w:w="2558" w:type="dxa"/>
            <w:vAlign w:val="center"/>
          </w:tcPr>
          <w:p w14:paraId="1DE9D88F" w14:textId="11CB544B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977988765"/>
            <w:placeholder>
              <w:docPart w:val="D3D31CA46B535541A5CFEDA317D24FE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406D801C" w:rsidR="000E259E" w:rsidRPr="00B43449" w:rsidRDefault="000E259E" w:rsidP="000E259E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E259E" w14:paraId="5CB5B1B1" w14:textId="77777777" w:rsidTr="00A44435">
        <w:trPr>
          <w:trHeight w:val="342"/>
          <w:jc w:val="center"/>
        </w:trPr>
        <w:tc>
          <w:tcPr>
            <w:tcW w:w="5113" w:type="dxa"/>
          </w:tcPr>
          <w:p w14:paraId="0E7749E9" w14:textId="1CBF91B6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Počet umývacích ramien</w:t>
            </w:r>
            <w:r>
              <w:rPr>
                <w:sz w:val="24"/>
                <w:szCs w:val="24"/>
              </w:rPr>
              <w:t xml:space="preserve"> minimálne</w:t>
            </w:r>
            <w:r w:rsidRPr="000E25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115B375B" w14:textId="0A8E808C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372" w:type="dxa"/>
            <w:vAlign w:val="center"/>
          </w:tcPr>
          <w:p w14:paraId="73674B03" w14:textId="393B8C01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25334CCC" w14:textId="77777777" w:rsidTr="00A44435">
        <w:trPr>
          <w:trHeight w:val="342"/>
          <w:jc w:val="center"/>
        </w:trPr>
        <w:tc>
          <w:tcPr>
            <w:tcW w:w="5113" w:type="dxa"/>
          </w:tcPr>
          <w:p w14:paraId="6F99273E" w14:textId="3D96D459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Rozmer</w:t>
            </w:r>
            <w:r>
              <w:rPr>
                <w:sz w:val="24"/>
                <w:szCs w:val="24"/>
              </w:rPr>
              <w:t xml:space="preserve"> </w:t>
            </w:r>
            <w:r w:rsidRPr="000E259E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0E2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E259E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  <w:r w:rsidRPr="000E259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8" w:type="dxa"/>
            <w:vAlign w:val="center"/>
          </w:tcPr>
          <w:p w14:paraId="6183676A" w14:textId="6A99EFAE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E259E">
              <w:rPr>
                <w:sz w:val="24"/>
                <w:szCs w:val="24"/>
              </w:rPr>
              <w:t>950 x 900 x 1800</w:t>
            </w:r>
          </w:p>
        </w:tc>
        <w:tc>
          <w:tcPr>
            <w:tcW w:w="2372" w:type="dxa"/>
            <w:vAlign w:val="center"/>
          </w:tcPr>
          <w:p w14:paraId="09232AF2" w14:textId="77777777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7F52B4D7" w14:textId="77777777" w:rsidTr="00A44435">
        <w:trPr>
          <w:trHeight w:val="342"/>
          <w:jc w:val="center"/>
        </w:trPr>
        <w:tc>
          <w:tcPr>
            <w:tcW w:w="5113" w:type="dxa"/>
          </w:tcPr>
          <w:p w14:paraId="4DD7B54F" w14:textId="6016454F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Výška s otvorenými dverami max</w:t>
            </w:r>
            <w:r>
              <w:rPr>
                <w:sz w:val="24"/>
                <w:szCs w:val="24"/>
              </w:rPr>
              <w:t>imálne</w:t>
            </w:r>
            <w:r w:rsidRPr="000E2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E259E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67536626" w14:textId="6FECD82E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E259E">
              <w:rPr>
                <w:sz w:val="24"/>
                <w:szCs w:val="24"/>
              </w:rPr>
              <w:t>2200</w:t>
            </w:r>
          </w:p>
        </w:tc>
        <w:tc>
          <w:tcPr>
            <w:tcW w:w="2372" w:type="dxa"/>
            <w:vAlign w:val="center"/>
          </w:tcPr>
          <w:p w14:paraId="0582A077" w14:textId="5A89CD7E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2DA5F32A" w14:textId="77777777" w:rsidTr="00A44435">
        <w:trPr>
          <w:trHeight w:val="342"/>
          <w:jc w:val="center"/>
        </w:trPr>
        <w:tc>
          <w:tcPr>
            <w:tcW w:w="5113" w:type="dxa"/>
          </w:tcPr>
          <w:p w14:paraId="1AE69AB0" w14:textId="02D156F0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Počet cyklov umývania min</w:t>
            </w:r>
            <w:r>
              <w:rPr>
                <w:sz w:val="24"/>
                <w:szCs w:val="24"/>
              </w:rPr>
              <w:t>imálne</w:t>
            </w:r>
          </w:p>
        </w:tc>
        <w:tc>
          <w:tcPr>
            <w:tcW w:w="2558" w:type="dxa"/>
            <w:vAlign w:val="center"/>
          </w:tcPr>
          <w:p w14:paraId="1BC9081D" w14:textId="716577CA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0A490087" w14:textId="77777777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4AEF35C7" w14:textId="77777777" w:rsidTr="00A44435">
        <w:trPr>
          <w:trHeight w:val="342"/>
          <w:jc w:val="center"/>
        </w:trPr>
        <w:tc>
          <w:tcPr>
            <w:tcW w:w="5113" w:type="dxa"/>
          </w:tcPr>
          <w:p w14:paraId="619B9583" w14:textId="1084898B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Umývací priestor</w:t>
            </w:r>
            <w:r>
              <w:rPr>
                <w:sz w:val="24"/>
                <w:szCs w:val="24"/>
              </w:rPr>
              <w:t xml:space="preserve"> </w:t>
            </w:r>
            <w:r w:rsidRPr="000E259E">
              <w:rPr>
                <w:sz w:val="24"/>
                <w:szCs w:val="24"/>
              </w:rPr>
              <w:t>min</w:t>
            </w:r>
            <w:r>
              <w:rPr>
                <w:sz w:val="24"/>
                <w:szCs w:val="24"/>
              </w:rPr>
              <w:t>imálne</w:t>
            </w:r>
            <w:r w:rsidRPr="000E2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E259E">
              <w:rPr>
                <w:sz w:val="24"/>
                <w:szCs w:val="24"/>
              </w:rPr>
              <w:t>mm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28C3A9C5" w14:textId="4CEA6BD3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0E259E">
              <w:rPr>
                <w:sz w:val="24"/>
                <w:szCs w:val="24"/>
              </w:rPr>
              <w:t>800 x 680 x 630</w:t>
            </w:r>
          </w:p>
        </w:tc>
        <w:tc>
          <w:tcPr>
            <w:tcW w:w="2372" w:type="dxa"/>
            <w:vAlign w:val="center"/>
          </w:tcPr>
          <w:p w14:paraId="7554A29C" w14:textId="33BF9D33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59ED1CF3" w14:textId="77777777" w:rsidTr="00A44435">
        <w:trPr>
          <w:trHeight w:val="342"/>
          <w:jc w:val="center"/>
        </w:trPr>
        <w:tc>
          <w:tcPr>
            <w:tcW w:w="5113" w:type="dxa"/>
          </w:tcPr>
          <w:p w14:paraId="4BD539B2" w14:textId="3B2AB134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Maximálny p</w:t>
            </w:r>
            <w:r w:rsidRPr="000E259E">
              <w:rPr>
                <w:sz w:val="24"/>
                <w:szCs w:val="24"/>
              </w:rPr>
              <w:t xml:space="preserve">ríkon </w:t>
            </w:r>
            <w:r>
              <w:rPr>
                <w:sz w:val="24"/>
                <w:szCs w:val="24"/>
              </w:rPr>
              <w:t>(</w:t>
            </w:r>
            <w:r w:rsidRPr="000E259E">
              <w:rPr>
                <w:sz w:val="24"/>
                <w:szCs w:val="24"/>
              </w:rPr>
              <w:t>kW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4E1332BC" w14:textId="5FAEC5C7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372" w:type="dxa"/>
            <w:vAlign w:val="center"/>
          </w:tcPr>
          <w:p w14:paraId="518E44AA" w14:textId="77777777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30271A98" w14:textId="77777777" w:rsidTr="00A44435">
        <w:trPr>
          <w:trHeight w:val="342"/>
          <w:jc w:val="center"/>
        </w:trPr>
        <w:tc>
          <w:tcPr>
            <w:tcW w:w="5113" w:type="dxa"/>
          </w:tcPr>
          <w:p w14:paraId="2863D067" w14:textId="13E51D86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Umývací tlak min</w:t>
            </w:r>
            <w:r>
              <w:rPr>
                <w:sz w:val="24"/>
                <w:szCs w:val="24"/>
              </w:rPr>
              <w:t>imálne</w:t>
            </w:r>
            <w:r w:rsidRPr="000E2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r w:rsidRPr="000E259E">
              <w:rPr>
                <w:sz w:val="24"/>
                <w:szCs w:val="24"/>
              </w:rPr>
              <w:t>bar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183EC6D4" w14:textId="779D5FA1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372" w:type="dxa"/>
            <w:vAlign w:val="center"/>
          </w:tcPr>
          <w:p w14:paraId="3B5E6A77" w14:textId="77777777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517EE247" w14:textId="77777777" w:rsidTr="00A44435">
        <w:trPr>
          <w:trHeight w:val="342"/>
          <w:jc w:val="center"/>
        </w:trPr>
        <w:tc>
          <w:tcPr>
            <w:tcW w:w="5113" w:type="dxa"/>
          </w:tcPr>
          <w:p w14:paraId="60BD9E34" w14:textId="6A7E2403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s</w:t>
            </w:r>
            <w:r w:rsidRPr="000E259E">
              <w:rPr>
                <w:sz w:val="24"/>
                <w:szCs w:val="24"/>
              </w:rPr>
              <w:t>potreba vody/cyklus</w:t>
            </w:r>
            <w:r>
              <w:rPr>
                <w:sz w:val="24"/>
                <w:szCs w:val="24"/>
              </w:rPr>
              <w:t xml:space="preserve"> (l)</w:t>
            </w:r>
          </w:p>
        </w:tc>
        <w:tc>
          <w:tcPr>
            <w:tcW w:w="2558" w:type="dxa"/>
            <w:vAlign w:val="center"/>
          </w:tcPr>
          <w:p w14:paraId="656B107F" w14:textId="3DC9E841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372" w:type="dxa"/>
            <w:vAlign w:val="center"/>
          </w:tcPr>
          <w:p w14:paraId="5764CFA5" w14:textId="77777777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2157BB3D" w14:textId="77777777" w:rsidTr="00A44435">
        <w:trPr>
          <w:trHeight w:val="342"/>
          <w:jc w:val="center"/>
        </w:trPr>
        <w:tc>
          <w:tcPr>
            <w:tcW w:w="5113" w:type="dxa"/>
          </w:tcPr>
          <w:p w14:paraId="2C957B8A" w14:textId="7DBE2D01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 w:rsidRPr="000E259E">
              <w:rPr>
                <w:sz w:val="24"/>
                <w:szCs w:val="24"/>
              </w:rPr>
              <w:t>Kapacita boilera min</w:t>
            </w:r>
            <w:r>
              <w:rPr>
                <w:sz w:val="24"/>
                <w:szCs w:val="24"/>
              </w:rPr>
              <w:t>imálne</w:t>
            </w:r>
            <w:r w:rsidRPr="000E259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(l)</w:t>
            </w:r>
          </w:p>
        </w:tc>
        <w:tc>
          <w:tcPr>
            <w:tcW w:w="2558" w:type="dxa"/>
            <w:vAlign w:val="center"/>
          </w:tcPr>
          <w:p w14:paraId="7DB11FD1" w14:textId="0FC848C7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2372" w:type="dxa"/>
            <w:vAlign w:val="center"/>
          </w:tcPr>
          <w:p w14:paraId="0F1E8818" w14:textId="58D27088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71FC0229" w14:textId="77777777" w:rsidTr="00A44435">
        <w:trPr>
          <w:trHeight w:val="342"/>
          <w:jc w:val="center"/>
        </w:trPr>
        <w:tc>
          <w:tcPr>
            <w:tcW w:w="5113" w:type="dxa"/>
          </w:tcPr>
          <w:p w14:paraId="74050576" w14:textId="27CDB401" w:rsidR="000E259E" w:rsidRPr="00A22D1D" w:rsidRDefault="000E259E" w:rsidP="000E259E">
            <w:pPr>
              <w:pStyle w:val="TableParagraph"/>
              <w:spacing w:line="272" w:lineRule="exact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Maximálna h</w:t>
            </w:r>
            <w:r w:rsidRPr="000E259E">
              <w:rPr>
                <w:sz w:val="24"/>
                <w:szCs w:val="24"/>
              </w:rPr>
              <w:t xml:space="preserve">lučnosť </w:t>
            </w:r>
            <w:r>
              <w:rPr>
                <w:sz w:val="24"/>
                <w:szCs w:val="24"/>
              </w:rPr>
              <w:t>(</w:t>
            </w:r>
            <w:r w:rsidRPr="000E259E">
              <w:rPr>
                <w:sz w:val="24"/>
                <w:szCs w:val="24"/>
              </w:rPr>
              <w:t>db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558" w:type="dxa"/>
            <w:vAlign w:val="center"/>
          </w:tcPr>
          <w:p w14:paraId="7FAF8370" w14:textId="4F4CA738" w:rsidR="000E259E" w:rsidRDefault="000E259E" w:rsidP="000E259E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2372" w:type="dxa"/>
            <w:vAlign w:val="center"/>
          </w:tcPr>
          <w:p w14:paraId="0B525E65" w14:textId="3654A8D7" w:rsidR="000E259E" w:rsidRPr="00B43449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E259E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0E259E" w:rsidRDefault="000E259E" w:rsidP="000E259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0E259E" w:rsidRPr="00DD3824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E259E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5A86E544" w:rsidR="000E259E" w:rsidRDefault="000E259E" w:rsidP="000E259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0E259E" w:rsidRPr="00DD3824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E259E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0E259E" w:rsidRDefault="000E259E" w:rsidP="000E259E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0E259E" w:rsidRPr="00DD3824" w:rsidRDefault="000E259E" w:rsidP="000E259E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967809D" w14:textId="77777777" w:rsidR="00025164" w:rsidRDefault="00025164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0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E084E" w14:textId="77777777" w:rsidR="002A6B22" w:rsidRDefault="002A6B22">
      <w:r>
        <w:separator/>
      </w:r>
    </w:p>
  </w:endnote>
  <w:endnote w:type="continuationSeparator" w:id="0">
    <w:p w14:paraId="71CD3339" w14:textId="77777777" w:rsidR="002A6B22" w:rsidRDefault="002A6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4AD167" w14:textId="77777777" w:rsidR="002A6B22" w:rsidRDefault="002A6B22">
      <w:r>
        <w:separator/>
      </w:r>
    </w:p>
  </w:footnote>
  <w:footnote w:type="continuationSeparator" w:id="0">
    <w:p w14:paraId="28C236AE" w14:textId="77777777" w:rsidR="002A6B22" w:rsidRDefault="002A6B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25164"/>
    <w:rsid w:val="00044733"/>
    <w:rsid w:val="00067AD8"/>
    <w:rsid w:val="00076B68"/>
    <w:rsid w:val="000B2A44"/>
    <w:rsid w:val="000D4142"/>
    <w:rsid w:val="000E259E"/>
    <w:rsid w:val="00111509"/>
    <w:rsid w:val="00135AB5"/>
    <w:rsid w:val="0014217B"/>
    <w:rsid w:val="001503F9"/>
    <w:rsid w:val="001D303F"/>
    <w:rsid w:val="00226BAD"/>
    <w:rsid w:val="002339CF"/>
    <w:rsid w:val="002621B3"/>
    <w:rsid w:val="00266E1E"/>
    <w:rsid w:val="002A6B22"/>
    <w:rsid w:val="002F5A14"/>
    <w:rsid w:val="00302F42"/>
    <w:rsid w:val="00334C90"/>
    <w:rsid w:val="00355F2A"/>
    <w:rsid w:val="003E3D78"/>
    <w:rsid w:val="00424DA1"/>
    <w:rsid w:val="004554EE"/>
    <w:rsid w:val="004B2C2D"/>
    <w:rsid w:val="004E4BA4"/>
    <w:rsid w:val="00534250"/>
    <w:rsid w:val="00535BC3"/>
    <w:rsid w:val="005C339A"/>
    <w:rsid w:val="00602BCF"/>
    <w:rsid w:val="0060474F"/>
    <w:rsid w:val="00640CDC"/>
    <w:rsid w:val="00643F9B"/>
    <w:rsid w:val="00666859"/>
    <w:rsid w:val="00676794"/>
    <w:rsid w:val="00684307"/>
    <w:rsid w:val="006A2FCA"/>
    <w:rsid w:val="006C6A53"/>
    <w:rsid w:val="006D4E67"/>
    <w:rsid w:val="006F5868"/>
    <w:rsid w:val="007267CC"/>
    <w:rsid w:val="00766196"/>
    <w:rsid w:val="007B296F"/>
    <w:rsid w:val="007E2A56"/>
    <w:rsid w:val="008A05D3"/>
    <w:rsid w:val="008D5BD5"/>
    <w:rsid w:val="008E7842"/>
    <w:rsid w:val="00925C35"/>
    <w:rsid w:val="00986CE8"/>
    <w:rsid w:val="00992E54"/>
    <w:rsid w:val="00997105"/>
    <w:rsid w:val="00A107A9"/>
    <w:rsid w:val="00A22D1D"/>
    <w:rsid w:val="00A2421D"/>
    <w:rsid w:val="00A73A25"/>
    <w:rsid w:val="00A94310"/>
    <w:rsid w:val="00AA2217"/>
    <w:rsid w:val="00AE372F"/>
    <w:rsid w:val="00B02DE7"/>
    <w:rsid w:val="00B43449"/>
    <w:rsid w:val="00B5610D"/>
    <w:rsid w:val="00B613EA"/>
    <w:rsid w:val="00BD77CE"/>
    <w:rsid w:val="00C03626"/>
    <w:rsid w:val="00C664BB"/>
    <w:rsid w:val="00CC40E0"/>
    <w:rsid w:val="00CD521F"/>
    <w:rsid w:val="00CD5B00"/>
    <w:rsid w:val="00CF27E9"/>
    <w:rsid w:val="00D94E54"/>
    <w:rsid w:val="00E25749"/>
    <w:rsid w:val="00E74CD7"/>
    <w:rsid w:val="00EB21F7"/>
    <w:rsid w:val="00EC1376"/>
    <w:rsid w:val="00EE1788"/>
    <w:rsid w:val="00EF50B0"/>
    <w:rsid w:val="00F37647"/>
    <w:rsid w:val="00F7690D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C2681C93E9DEB4CA6540B3FD66F65B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19FC1E6-3824-6C4E-B878-86BDFBE1EE9B}"/>
      </w:docPartPr>
      <w:docPartBody>
        <w:p w:rsidR="00086351" w:rsidRDefault="009E20C9" w:rsidP="009E20C9">
          <w:pPr>
            <w:pStyle w:val="FC2681C93E9DEB4CA6540B3FD66F65B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9A2A8DB351228A47A0994018290A6E5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98B1C0C-BBD1-1F4B-8A6F-D405A6746B84}"/>
      </w:docPartPr>
      <w:docPartBody>
        <w:p w:rsidR="00086351" w:rsidRDefault="009E20C9" w:rsidP="009E20C9">
          <w:pPr>
            <w:pStyle w:val="9A2A8DB351228A47A0994018290A6E5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4CFE4197607E9439C4E2B989699502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56691B-861B-274C-9A74-4264ED4BE76A}"/>
      </w:docPartPr>
      <w:docPartBody>
        <w:p w:rsidR="00086351" w:rsidRDefault="009E20C9" w:rsidP="009E20C9">
          <w:pPr>
            <w:pStyle w:val="E4CFE4197607E9439C4E2B989699502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D3D31CA46B535541A5CFEDA317D24FE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1070378-B7FE-8147-89C3-7317563F2C29}"/>
      </w:docPartPr>
      <w:docPartBody>
        <w:p w:rsidR="00086351" w:rsidRDefault="009E20C9" w:rsidP="009E20C9">
          <w:pPr>
            <w:pStyle w:val="D3D31CA46B535541A5CFEDA317D24FE8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86351"/>
    <w:rsid w:val="000E5D1E"/>
    <w:rsid w:val="002621B3"/>
    <w:rsid w:val="002E426F"/>
    <w:rsid w:val="002F41AB"/>
    <w:rsid w:val="00406480"/>
    <w:rsid w:val="00534250"/>
    <w:rsid w:val="007D3ABB"/>
    <w:rsid w:val="00827096"/>
    <w:rsid w:val="009E20C9"/>
    <w:rsid w:val="00A02BB7"/>
    <w:rsid w:val="00A107A9"/>
    <w:rsid w:val="00B77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9E20C9"/>
    <w:rPr>
      <w:color w:val="808080"/>
    </w:rPr>
  </w:style>
  <w:style w:type="paragraph" w:customStyle="1" w:styleId="FC2681C93E9DEB4CA6540B3FD66F65B6">
    <w:name w:val="FC2681C93E9DEB4CA6540B3FD66F65B6"/>
    <w:rsid w:val="009E20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A2A8DB351228A47A0994018290A6E56">
    <w:name w:val="9A2A8DB351228A47A0994018290A6E56"/>
    <w:rsid w:val="009E20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E4CFE4197607E9439C4E2B989699502C">
    <w:name w:val="E4CFE4197607E9439C4E2B989699502C"/>
    <w:rsid w:val="009E20C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D3D31CA46B535541A5CFEDA317D24FE8">
    <w:name w:val="D3D31CA46B535541A5CFEDA317D24FE8"/>
    <w:rsid w:val="009E20C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23</cp:revision>
  <dcterms:created xsi:type="dcterms:W3CDTF">2022-02-23T09:36:00Z</dcterms:created>
  <dcterms:modified xsi:type="dcterms:W3CDTF">2026-08-25T11:50:00Z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Potravinari\9. KROMKA s.r.o\PHZ\VARIABLES_PPA_PHZ Kanuk.xlsx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KROMKA s.r.o.</vt:lpwstr>
  </property>
  <property fmtid="{D5CDD505-2E9C-101B-9397-08002B2CF9AE}" pid="13" name="ObstaravatelUlicaCislo">
    <vt:lpwstr>ul. 17. novembra 8288/106</vt:lpwstr>
  </property>
  <property fmtid="{D5CDD505-2E9C-101B-9397-08002B2CF9AE}" pid="14" name="ObstaravatelMesto">
    <vt:lpwstr>Prešov</vt:lpwstr>
  </property>
  <property fmtid="{D5CDD505-2E9C-101B-9397-08002B2CF9AE}" pid="15" name="ObstaravatelPSC">
    <vt:lpwstr>080 01</vt:lpwstr>
  </property>
  <property fmtid="{D5CDD505-2E9C-101B-9397-08002B2CF9AE}" pid="16" name="ObstaravatelICO">
    <vt:lpwstr>46670068</vt:lpwstr>
  </property>
  <property fmtid="{D5CDD505-2E9C-101B-9397-08002B2CF9AE}" pid="17" name="ObstaravatelDIC">
    <vt:lpwstr>2023540156</vt:lpwstr>
  </property>
  <property fmtid="{D5CDD505-2E9C-101B-9397-08002B2CF9AE}" pid="18" name="StatutarnyOrgan">
    <vt:lpwstr>Mgr. Jozef Kaňuk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zariadení do pekárne</vt:lpwstr>
  </property>
  <property fmtid="{D5CDD505-2E9C-101B-9397-08002B2CF9AE}" pid="21" name="PredmetZakazky">
    <vt:lpwstr>Linka na miesenie a delenie s prerušovaným kysnutím riadená aplikáciou - 1kpl, Statická umývačka prepraviek a príslušenstva - 1ks, Šoková zmrazovacia skriňa - 1ks, Rezačka chleba do predajne - 1ks,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11.03.2026 do 10:00 h</vt:lpwstr>
  </property>
  <property fmtid="{D5CDD505-2E9C-101B-9397-08002B2CF9AE}" pid="24" name="DatumOtvaraniaAVyhodnoteniaPonuk">
    <vt:lpwstr>11.03.2026 o 11:00 h</vt:lpwstr>
  </property>
  <property fmtid="{D5CDD505-2E9C-101B-9397-08002B2CF9AE}" pid="25" name="DatumPodpisuVyzva">
    <vt:lpwstr>06.03.2026</vt:lpwstr>
  </property>
  <property fmtid="{D5CDD505-2E9C-101B-9397-08002B2CF9AE}" pid="26" name="DatumPodpisuZaznam">
    <vt:lpwstr>11.03.2026</vt:lpwstr>
  </property>
  <property fmtid="{D5CDD505-2E9C-101B-9397-08002B2CF9AE}" pid="27" name="DatumPodpisuSplnomocnenie">
    <vt:lpwstr>13.03.2026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žiadateľa KROMKA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