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64C4" w14:textId="3AF31C3F" w:rsidR="003E128D" w:rsidRPr="003E128D" w:rsidRDefault="00990CBB" w:rsidP="00DF427C">
      <w:pPr>
        <w:tabs>
          <w:tab w:val="right" w:pos="8789"/>
        </w:tabs>
        <w:jc w:val="center"/>
        <w:rPr>
          <w:rFonts w:ascii="Arial" w:hAnsi="Arial" w:cs="Arial"/>
          <w:b/>
          <w:bCs/>
          <w:color w:val="000000"/>
          <w:sz w:val="22"/>
          <w:szCs w:val="22"/>
          <w:u w:val="single"/>
          <w:shd w:val="clear" w:color="auto" w:fill="FFFFFF"/>
        </w:rPr>
      </w:pPr>
      <w:bookmarkStart w:id="0" w:name="_Hlk104293441"/>
      <w:proofErr w:type="spellStart"/>
      <w:r>
        <w:rPr>
          <w:rFonts w:ascii="Arial" w:hAnsi="Arial" w:cs="Arial"/>
          <w:b/>
          <w:bCs/>
          <w:color w:val="000000"/>
          <w:sz w:val="22"/>
          <w:szCs w:val="22"/>
          <w:u w:val="single"/>
          <w:shd w:val="clear" w:color="auto" w:fill="FFFFFF"/>
        </w:rPr>
        <w:t>KROMKA</w:t>
      </w:r>
      <w:proofErr w:type="spellEnd"/>
      <w:r>
        <w:rPr>
          <w:rFonts w:ascii="Arial" w:hAnsi="Arial" w:cs="Arial"/>
          <w:b/>
          <w:bCs/>
          <w:color w:val="000000"/>
          <w:sz w:val="22"/>
          <w:szCs w:val="22"/>
          <w:u w:val="single"/>
          <w:shd w:val="clear" w:color="auto" w:fill="FFFFFF"/>
        </w:rPr>
        <w:t xml:space="preserve"> s.r.o.</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17. novembra 8288/106</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080 01</w:t>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t>Prešov</w:t>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t>46670068</w:t>
      </w:r>
      <w:r w:rsidR="003E128D" w:rsidRPr="003E128D">
        <w:rPr>
          <w:rFonts w:ascii="Arial" w:hAnsi="Arial" w:cs="Arial"/>
          <w:b/>
          <w:bCs/>
          <w:color w:val="000000"/>
          <w:sz w:val="22"/>
          <w:szCs w:val="22"/>
          <w:u w:val="single"/>
          <w:shd w:val="clear" w:color="auto" w:fill="FFFFFF"/>
        </w:rPr>
        <w:t>,</w:t>
      </w:r>
    </w:p>
    <w:p w14:paraId="152F7277" w14:textId="09C103E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990CBB">
        <w:rPr>
          <w:rFonts w:ascii="Arial" w:hAnsi="Arial" w:cs="Arial"/>
          <w:b/>
          <w:bCs/>
          <w:color w:val="000000"/>
          <w:sz w:val="22"/>
          <w:szCs w:val="22"/>
          <w:u w:val="single"/>
          <w:shd w:val="clear" w:color="auto" w:fill="FFFFFF"/>
        </w:rPr>
        <w:t>Ing. Stanislav Gajdoš</w:t>
      </w:r>
      <w:r w:rsidRPr="003E128D">
        <w:rPr>
          <w:rFonts w:ascii="Arial" w:hAnsi="Arial" w:cs="Arial"/>
          <w:b/>
          <w:bCs/>
          <w:color w:val="000000"/>
          <w:sz w:val="22"/>
          <w:szCs w:val="22"/>
          <w:u w:val="single"/>
          <w:shd w:val="clear" w:color="auto" w:fill="FFFFFF"/>
        </w:rPr>
        <w:t xml:space="preserve">, </w:t>
      </w:r>
      <w:proofErr w:type="spellStart"/>
      <w:r w:rsidR="00990CBB">
        <w:rPr>
          <w:rFonts w:ascii="Arial" w:hAnsi="Arial" w:cs="Arial"/>
          <w:b/>
          <w:bCs/>
          <w:color w:val="000000"/>
          <w:sz w:val="22"/>
          <w:szCs w:val="22"/>
          <w:u w:val="single"/>
          <w:shd w:val="clear" w:color="auto" w:fill="FFFFFF"/>
        </w:rPr>
        <w:t>stano@anytimesro.sk</w:t>
      </w:r>
      <w:proofErr w:type="spellEnd"/>
      <w:r w:rsidRPr="003E128D">
        <w:rPr>
          <w:rFonts w:ascii="Arial" w:hAnsi="Arial" w:cs="Arial"/>
          <w:b/>
          <w:bCs/>
          <w:color w:val="000000"/>
          <w:sz w:val="22"/>
          <w:szCs w:val="22"/>
          <w:u w:val="single"/>
          <w:shd w:val="clear" w:color="auto" w:fill="FFFFFF"/>
        </w:rPr>
        <w:t xml:space="preserve">, </w:t>
      </w:r>
      <w:bookmarkEnd w:id="0"/>
      <w:r w:rsidR="00990CBB">
        <w:rPr>
          <w:rFonts w:ascii="Arial" w:hAnsi="Arial" w:cs="Arial"/>
          <w:b/>
          <w:bCs/>
          <w:color w:val="000000"/>
          <w:sz w:val="22"/>
          <w:szCs w:val="22"/>
          <w:u w:val="single"/>
          <w:shd w:val="clear" w:color="auto" w:fill="FFFFFF"/>
        </w:rPr>
        <w:t>+421 908 905 031</w:t>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4CC99CEF"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 xml:space="preserve">Zákazka podľa </w:t>
      </w:r>
      <w:r w:rsidR="00A86A14" w:rsidRPr="00A86A14">
        <w:rPr>
          <w:rFonts w:ascii="Arial" w:hAnsi="Arial" w:cs="Arial"/>
          <w:color w:val="000000"/>
          <w:sz w:val="22"/>
          <w:szCs w:val="22"/>
        </w:rPr>
        <w:t>Metodick</w:t>
      </w:r>
      <w:r w:rsidR="00A86A14">
        <w:rPr>
          <w:rFonts w:ascii="Arial" w:hAnsi="Arial" w:cs="Arial"/>
          <w:color w:val="000000"/>
          <w:sz w:val="22"/>
          <w:szCs w:val="22"/>
        </w:rPr>
        <w:t>ého</w:t>
      </w:r>
      <w:r w:rsidR="00A86A14" w:rsidRPr="00A86A14">
        <w:rPr>
          <w:rFonts w:ascii="Arial" w:hAnsi="Arial" w:cs="Arial"/>
          <w:color w:val="000000"/>
          <w:sz w:val="22"/>
          <w:szCs w:val="22"/>
        </w:rPr>
        <w:t xml:space="preserve"> usmernen</w:t>
      </w:r>
      <w:r w:rsidR="00A86A14">
        <w:rPr>
          <w:rFonts w:ascii="Arial" w:hAnsi="Arial" w:cs="Arial"/>
          <w:color w:val="000000"/>
          <w:sz w:val="22"/>
          <w:szCs w:val="22"/>
        </w:rPr>
        <w:t>ia</w:t>
      </w:r>
      <w:r w:rsidR="00A86A14" w:rsidRPr="00A86A14">
        <w:rPr>
          <w:rFonts w:ascii="Arial" w:hAnsi="Arial" w:cs="Arial"/>
          <w:color w:val="000000"/>
          <w:sz w:val="22"/>
          <w:szCs w:val="22"/>
        </w:rPr>
        <w:t xml:space="preserve"> riadiaceho orgánu č. 2/2025 v aktuálnom znení o obstarávaní tovarov, služieb a stavebných prác pri implementácii projektových intervencií v rámci Strategického plánu SPP 2023 – 2027</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EFC3071"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990CBB">
        <w:rPr>
          <w:rFonts w:ascii="Arial" w:hAnsi="Arial" w:cs="Arial"/>
          <w:b/>
          <w:sz w:val="28"/>
          <w:szCs w:val="28"/>
        </w:rPr>
        <w:t>Obstaranie zariadení do pekárne</w:t>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4FE5F5D3"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90CBB">
        <w:rPr>
          <w:rFonts w:ascii="Arial" w:hAnsi="Arial" w:cs="Arial"/>
        </w:rPr>
        <w:t>Tovary</w:t>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7BA55BC" w:rsidR="003920B2" w:rsidRPr="002D59B3" w:rsidRDefault="00990CBB" w:rsidP="003920B2">
      <w:pPr>
        <w:tabs>
          <w:tab w:val="left" w:pos="1980"/>
        </w:tabs>
        <w:rPr>
          <w:rFonts w:ascii="Arial" w:hAnsi="Arial" w:cs="Arial"/>
          <w:color w:val="000000"/>
          <w:sz w:val="22"/>
          <w:szCs w:val="22"/>
        </w:rPr>
      </w:pPr>
      <w:r>
        <w:rPr>
          <w:rFonts w:ascii="Arial" w:hAnsi="Arial" w:cs="Arial"/>
          <w:color w:val="000000"/>
          <w:sz w:val="22"/>
          <w:szCs w:val="22"/>
        </w:rPr>
        <w:t>Prešov</w:t>
      </w:r>
      <w:r w:rsidR="00FA5EF3">
        <w:rPr>
          <w:rFonts w:ascii="Arial" w:hAnsi="Arial" w:cs="Arial"/>
          <w:color w:val="000000"/>
          <w:sz w:val="22"/>
          <w:szCs w:val="22"/>
        </w:rPr>
        <w:t xml:space="preserve"> dňa </w:t>
      </w:r>
      <w:r>
        <w:rPr>
          <w:rFonts w:ascii="Arial" w:hAnsi="Arial" w:cs="Arial"/>
          <w:color w:val="000000"/>
          <w:sz w:val="22"/>
          <w:szCs w:val="22"/>
        </w:rPr>
        <w:t>2</w:t>
      </w:r>
      <w:r w:rsidR="00922E06">
        <w:rPr>
          <w:rFonts w:ascii="Arial" w:hAnsi="Arial" w:cs="Arial"/>
          <w:color w:val="000000"/>
          <w:sz w:val="22"/>
          <w:szCs w:val="22"/>
        </w:rPr>
        <w:t>6</w:t>
      </w:r>
      <w:r>
        <w:rPr>
          <w:rFonts w:ascii="Arial" w:hAnsi="Arial" w:cs="Arial"/>
          <w:color w:val="000000"/>
          <w:sz w:val="22"/>
          <w:szCs w:val="22"/>
        </w:rPr>
        <w:t>.08.2026</w:t>
      </w:r>
    </w:p>
    <w:p w14:paraId="46141542" w14:textId="77777777" w:rsidR="003920B2" w:rsidRPr="002D59B3" w:rsidRDefault="003920B2" w:rsidP="003920B2">
      <w:pPr>
        <w:tabs>
          <w:tab w:val="left" w:pos="1980"/>
        </w:tabs>
        <w:rPr>
          <w:rFonts w:ascii="Arial" w:hAnsi="Arial" w:cs="Arial"/>
          <w:sz w:val="22"/>
          <w:szCs w:val="22"/>
        </w:rPr>
      </w:pPr>
    </w:p>
    <w:p w14:paraId="707C4875" w14:textId="09E9DCD8"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A86A14" w:rsidRPr="00A86A14">
        <w:rPr>
          <w:rFonts w:ascii="Arial" w:hAnsi="Arial" w:cs="Arial"/>
          <w:color w:val="000000"/>
          <w:sz w:val="22"/>
          <w:szCs w:val="22"/>
        </w:rPr>
        <w:t>Metodickým usmernením riadiaceho orgánu č. 2/2025 v aktuálnom znení o obstarávaní tovarov, služieb a stavebných prác pri implementácii projektových intervencií v rámci Strategického plánu SPP 2023 – 2027</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4C19E9B" w:rsidR="00FA5EF3" w:rsidRDefault="00990CBB"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t xml:space="preserve">Mgr. Jozef </w:t>
      </w:r>
      <w:proofErr w:type="spellStart"/>
      <w:r>
        <w:rPr>
          <w:rFonts w:ascii="Arial" w:hAnsi="Arial" w:cs="Arial"/>
          <w:bCs/>
          <w:sz w:val="22"/>
          <w:szCs w:val="22"/>
          <w:lang w:eastAsia="en-GB"/>
        </w:rPr>
        <w:t>Kaňuk</w:t>
      </w:r>
      <w:proofErr w:type="spellEnd"/>
    </w:p>
    <w:p w14:paraId="596D2451" w14:textId="6F2A73FF" w:rsidR="00090BCC" w:rsidRPr="002D59B3" w:rsidRDefault="00990CBB"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t>Konateľ</w:t>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proofErr w:type="spellStart"/>
      <w:r w:rsidRPr="002D59B3">
        <w:rPr>
          <w:rFonts w:ascii="Arial" w:hAnsi="Arial" w:cs="Arial"/>
          <w:b/>
          <w:color w:val="000000"/>
          <w:sz w:val="22"/>
          <w:szCs w:val="22"/>
        </w:rPr>
        <w:t>A.1</w:t>
      </w:r>
      <w:proofErr w:type="spellEnd"/>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3EB63F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proofErr w:type="spellStart"/>
      <w:r w:rsidR="00990CBB">
        <w:rPr>
          <w:rFonts w:ascii="Arial" w:hAnsi="Arial" w:cs="Arial"/>
          <w:color w:val="000000" w:themeColor="text1"/>
          <w:sz w:val="22"/>
          <w:szCs w:val="22"/>
        </w:rPr>
        <w:t>KROMKA</w:t>
      </w:r>
      <w:proofErr w:type="spellEnd"/>
      <w:r w:rsidR="00990CBB">
        <w:rPr>
          <w:rFonts w:ascii="Arial" w:hAnsi="Arial" w:cs="Arial"/>
          <w:color w:val="000000" w:themeColor="text1"/>
          <w:sz w:val="22"/>
          <w:szCs w:val="22"/>
        </w:rPr>
        <w:t xml:space="preserve"> s.r.o.</w:t>
      </w:r>
    </w:p>
    <w:p w14:paraId="1B0A42E5" w14:textId="026EE8F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90CBB">
        <w:rPr>
          <w:rFonts w:ascii="Arial" w:hAnsi="Arial" w:cs="Arial"/>
          <w:color w:val="000000" w:themeColor="text1"/>
          <w:sz w:val="22"/>
          <w:szCs w:val="22"/>
        </w:rPr>
        <w:t>17. novembra 8288/106</w:t>
      </w:r>
      <w:r w:rsidR="001610D9" w:rsidRPr="001610D9">
        <w:rPr>
          <w:rFonts w:ascii="Arial" w:hAnsi="Arial" w:cs="Arial"/>
          <w:color w:val="000000" w:themeColor="text1"/>
          <w:sz w:val="22"/>
          <w:szCs w:val="22"/>
        </w:rPr>
        <w:t xml:space="preserve">, </w:t>
      </w:r>
      <w:r w:rsidR="00990CBB">
        <w:rPr>
          <w:rFonts w:ascii="Arial" w:hAnsi="Arial" w:cs="Arial"/>
          <w:color w:val="000000" w:themeColor="text1"/>
          <w:sz w:val="22"/>
          <w:szCs w:val="22"/>
        </w:rPr>
        <w:t>080 01</w:t>
      </w:r>
      <w:r w:rsidR="001610D9" w:rsidRPr="001610D9">
        <w:rPr>
          <w:rFonts w:ascii="Arial" w:hAnsi="Arial" w:cs="Arial"/>
          <w:color w:val="000000" w:themeColor="text1"/>
          <w:sz w:val="22"/>
          <w:szCs w:val="22"/>
        </w:rPr>
        <w:t xml:space="preserve"> </w:t>
      </w:r>
      <w:r w:rsidR="00990CBB">
        <w:rPr>
          <w:rFonts w:ascii="Arial" w:hAnsi="Arial" w:cs="Arial"/>
          <w:color w:val="000000" w:themeColor="text1"/>
          <w:sz w:val="22"/>
          <w:szCs w:val="22"/>
        </w:rPr>
        <w:t>Prešov</w:t>
      </w:r>
    </w:p>
    <w:p w14:paraId="73B50170" w14:textId="681B62A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90CBB">
        <w:rPr>
          <w:rFonts w:ascii="Arial" w:hAnsi="Arial" w:cs="Arial"/>
          <w:color w:val="000000" w:themeColor="text1"/>
          <w:sz w:val="22"/>
          <w:szCs w:val="22"/>
        </w:rPr>
        <w:t>46670068</w:t>
      </w:r>
    </w:p>
    <w:p w14:paraId="02051303" w14:textId="1952DED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90CBB">
        <w:rPr>
          <w:rFonts w:ascii="Arial" w:hAnsi="Arial" w:cs="Arial"/>
          <w:color w:val="000000" w:themeColor="text1"/>
          <w:sz w:val="22"/>
          <w:szCs w:val="22"/>
        </w:rPr>
        <w:t>2023540156</w:t>
      </w:r>
    </w:p>
    <w:p w14:paraId="17B70E2B" w14:textId="3CE402FA" w:rsidR="00366F5B" w:rsidRPr="002D59B3" w:rsidRDefault="00366F5B" w:rsidP="00366F5B">
      <w:pPr>
        <w:pStyle w:val="Odsekzoznamu"/>
        <w:tabs>
          <w:tab w:val="left" w:pos="2127"/>
        </w:tabs>
        <w:ind w:left="284"/>
        <w:jc w:val="both"/>
        <w:rPr>
          <w:rFonts w:ascii="Arial" w:hAnsi="Arial" w:cs="Arial"/>
          <w:color w:val="000000" w:themeColor="text1"/>
          <w:sz w:val="22"/>
          <w:szCs w:val="22"/>
        </w:rPr>
      </w:pPr>
      <w:proofErr w:type="spellStart"/>
      <w:r w:rsidRPr="007C21FD">
        <w:rPr>
          <w:rFonts w:ascii="Arial" w:hAnsi="Arial" w:cs="Arial"/>
          <w:color w:val="000000" w:themeColor="text1"/>
          <w:sz w:val="22"/>
          <w:szCs w:val="22"/>
        </w:rPr>
        <w:t>IČ</w:t>
      </w:r>
      <w:proofErr w:type="spellEnd"/>
      <w:r w:rsidRPr="007C21FD">
        <w:rPr>
          <w:rFonts w:ascii="Arial" w:hAnsi="Arial" w:cs="Arial"/>
          <w:color w:val="000000" w:themeColor="text1"/>
          <w:sz w:val="22"/>
          <w:szCs w:val="22"/>
        </w:rPr>
        <w:t xml:space="preserve"> DPH: </w:t>
      </w:r>
      <w:r w:rsidRPr="007C21FD">
        <w:rPr>
          <w:rFonts w:ascii="Arial" w:hAnsi="Arial" w:cs="Arial"/>
          <w:color w:val="000000" w:themeColor="text1"/>
          <w:sz w:val="22"/>
          <w:szCs w:val="22"/>
        </w:rPr>
        <w:tab/>
      </w:r>
      <w:proofErr w:type="spellStart"/>
      <w:r w:rsidR="008C15FD">
        <w:rPr>
          <w:rFonts w:ascii="Arial" w:hAnsi="Arial" w:cs="Arial"/>
          <w:color w:val="000000" w:themeColor="text1"/>
          <w:sz w:val="22"/>
          <w:szCs w:val="22"/>
        </w:rPr>
        <w:t>SK</w:t>
      </w:r>
      <w:r w:rsidR="00990CBB">
        <w:rPr>
          <w:rFonts w:ascii="Arial" w:hAnsi="Arial" w:cs="Arial"/>
          <w:color w:val="000000" w:themeColor="text1"/>
          <w:sz w:val="22"/>
          <w:szCs w:val="22"/>
        </w:rPr>
        <w:t>2023540156</w:t>
      </w:r>
      <w:proofErr w:type="spellEnd"/>
    </w:p>
    <w:bookmarkEnd w:id="2"/>
    <w:p w14:paraId="522AAF06" w14:textId="405A622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990CBB">
        <w:rPr>
          <w:rFonts w:ascii="Arial" w:hAnsi="Arial" w:cs="Arial"/>
          <w:color w:val="000000" w:themeColor="text1"/>
          <w:sz w:val="22"/>
          <w:szCs w:val="22"/>
        </w:rPr>
        <w:t>Ing. Stanislav Gajdoš</w:t>
      </w:r>
      <w:r w:rsidRPr="002D59B3">
        <w:rPr>
          <w:rFonts w:ascii="Arial" w:hAnsi="Arial" w:cs="Arial"/>
          <w:color w:val="000000" w:themeColor="text1"/>
          <w:sz w:val="22"/>
          <w:szCs w:val="22"/>
        </w:rPr>
        <w:t>, osoba splnomocnená výkonom obstarávania</w:t>
      </w:r>
    </w:p>
    <w:p w14:paraId="4A895E7B" w14:textId="066CB2B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990CBB">
        <w:rPr>
          <w:rFonts w:ascii="Arial" w:hAnsi="Arial" w:cs="Arial"/>
          <w:color w:val="000000" w:themeColor="text1"/>
          <w:sz w:val="22"/>
          <w:szCs w:val="22"/>
        </w:rPr>
        <w:t>+421 908 905 031</w:t>
      </w:r>
    </w:p>
    <w:p w14:paraId="12FA84B4" w14:textId="6D80C6E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proofErr w:type="spellStart"/>
      <w:r w:rsidR="00990CBB">
        <w:rPr>
          <w:rFonts w:ascii="Arial" w:hAnsi="Arial" w:cs="Arial"/>
          <w:color w:val="000000" w:themeColor="text1"/>
          <w:sz w:val="22"/>
          <w:szCs w:val="22"/>
        </w:rPr>
        <w:t>stano@anytimesro.sk</w:t>
      </w:r>
      <w:proofErr w:type="spellEnd"/>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6A91766"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990CBB">
        <w:rPr>
          <w:rFonts w:ascii="Arial" w:hAnsi="Arial" w:cs="Arial"/>
          <w:b/>
          <w:color w:val="000000" w:themeColor="text1"/>
          <w:sz w:val="22"/>
          <w:szCs w:val="22"/>
        </w:rPr>
        <w:t>Obstaranie zariadení do pekárne</w:t>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Spoločný slovník obstarávania (</w:t>
      </w:r>
      <w:proofErr w:type="spellStart"/>
      <w:r w:rsidRPr="002D59B3">
        <w:rPr>
          <w:rFonts w:ascii="Arial" w:hAnsi="Arial" w:cs="Arial"/>
          <w:color w:val="000000" w:themeColor="text1"/>
          <w:sz w:val="22"/>
          <w:szCs w:val="22"/>
        </w:rPr>
        <w:t>CPV</w:t>
      </w:r>
      <w:proofErr w:type="spellEnd"/>
      <w:r w:rsidRPr="002D59B3">
        <w:rPr>
          <w:rFonts w:ascii="Arial" w:hAnsi="Arial" w:cs="Arial"/>
          <w:color w:val="000000" w:themeColor="text1"/>
          <w:sz w:val="22"/>
          <w:szCs w:val="22"/>
        </w:rPr>
        <w:t xml:space="preserve">): </w:t>
      </w:r>
    </w:p>
    <w:p w14:paraId="0BB45339" w14:textId="2AC343C1"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990CBB">
        <w:rPr>
          <w:rFonts w:ascii="Arial" w:hAnsi="Arial" w:cs="Arial"/>
          <w:color w:val="000000" w:themeColor="text1"/>
          <w:sz w:val="22"/>
          <w:szCs w:val="22"/>
        </w:rPr>
        <w:t>39711200-1 Prístroje na spracovanie potravín</w:t>
      </w:r>
    </w:p>
    <w:p w14:paraId="0BC88954" w14:textId="1D6273ED"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990CBB">
        <w:rPr>
          <w:rFonts w:ascii="Arial" w:hAnsi="Arial" w:cs="Arial"/>
          <w:b/>
          <w:bCs/>
          <w:color w:val="000000" w:themeColor="text1"/>
          <w:sz w:val="22"/>
          <w:szCs w:val="22"/>
        </w:rPr>
        <w:t>108 993,33</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 xml:space="preserve">Podrobné vymedzenie predmetu zákazky, tvorí časť súťažných podkladov  </w:t>
      </w:r>
      <w:proofErr w:type="spellStart"/>
      <w:r w:rsidRPr="003C07A3">
        <w:rPr>
          <w:rFonts w:ascii="Arial" w:hAnsi="Arial" w:cs="Arial"/>
          <w:color w:val="000000" w:themeColor="text1"/>
          <w:sz w:val="22"/>
          <w:szCs w:val="22"/>
        </w:rPr>
        <w:t>B.1</w:t>
      </w:r>
      <w:proofErr w:type="spellEnd"/>
      <w:r w:rsidRPr="003C07A3">
        <w:rPr>
          <w:rFonts w:ascii="Arial" w:hAnsi="Arial" w:cs="Arial"/>
          <w:color w:val="000000" w:themeColor="text1"/>
          <w:sz w:val="22"/>
          <w:szCs w:val="22"/>
        </w:rPr>
        <w:t xml:space="preserve">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582DE8B" w:rsidR="00793DAA" w:rsidRPr="003C07A3" w:rsidRDefault="00990CBB" w:rsidP="00A65C10">
      <w:pPr>
        <w:ind w:left="431"/>
        <w:jc w:val="both"/>
        <w:rPr>
          <w:rFonts w:ascii="Arial" w:hAnsi="Arial" w:cs="Arial"/>
          <w:color w:val="000000" w:themeColor="text1"/>
          <w:sz w:val="22"/>
          <w:szCs w:val="22"/>
        </w:rPr>
      </w:pPr>
      <w:r>
        <w:rPr>
          <w:rFonts w:ascii="Arial" w:hAnsi="Arial" w:cs="Arial"/>
          <w:color w:val="000000" w:themeColor="text1"/>
          <w:sz w:val="22"/>
          <w:szCs w:val="22"/>
        </w:rPr>
        <w:t>Zákazka je rozdelená na časti z dôvodu, že časti tvoria samostatné hnuteľné veci, ktoré je možné dodávať aj jednotlivo.</w:t>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7F9436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990CBB">
        <w:rPr>
          <w:rFonts w:ascii="Arial" w:hAnsi="Arial" w:cs="Arial"/>
          <w:sz w:val="22"/>
          <w:szCs w:val="22"/>
        </w:rPr>
        <w:t>17. novembra 8288/106</w:t>
      </w:r>
      <w:r w:rsidR="00C03F48" w:rsidRPr="003C07A3">
        <w:rPr>
          <w:rFonts w:ascii="Arial" w:hAnsi="Arial" w:cs="Arial"/>
          <w:sz w:val="22"/>
          <w:szCs w:val="22"/>
        </w:rPr>
        <w:t xml:space="preserve">, </w:t>
      </w:r>
      <w:r w:rsidR="00990CBB">
        <w:rPr>
          <w:rFonts w:ascii="Arial" w:hAnsi="Arial" w:cs="Arial"/>
          <w:sz w:val="22"/>
          <w:szCs w:val="22"/>
        </w:rPr>
        <w:t>080 01</w:t>
      </w:r>
      <w:r w:rsidR="00C03F48" w:rsidRPr="003C07A3">
        <w:rPr>
          <w:rFonts w:ascii="Arial" w:hAnsi="Arial" w:cs="Arial"/>
          <w:sz w:val="22"/>
          <w:szCs w:val="22"/>
        </w:rPr>
        <w:t xml:space="preserve"> </w:t>
      </w:r>
      <w:r w:rsidR="00990CBB">
        <w:rPr>
          <w:rFonts w:ascii="Arial" w:hAnsi="Arial" w:cs="Arial"/>
          <w:sz w:val="22"/>
          <w:szCs w:val="22"/>
        </w:rPr>
        <w:t>Prešov</w:t>
      </w:r>
      <w:r w:rsidR="00DA73CB" w:rsidRPr="003C07A3">
        <w:rPr>
          <w:rFonts w:ascii="Arial" w:hAnsi="Arial" w:cs="Arial"/>
          <w:sz w:val="22"/>
          <w:szCs w:val="22"/>
        </w:rPr>
        <w:t>.</w:t>
      </w:r>
    </w:p>
    <w:p w14:paraId="1A54B820" w14:textId="71FA38E9"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990CBB">
        <w:rPr>
          <w:rFonts w:ascii="Arial" w:hAnsi="Arial" w:cs="Arial"/>
          <w:color w:val="000000" w:themeColor="text1"/>
          <w:sz w:val="22"/>
          <w:szCs w:val="22"/>
        </w:rPr>
        <w:t>do 6 mesiacov od vystavenia objednávky</w:t>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746F126D"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w:t>
      </w:r>
      <w:r w:rsidR="005C034C">
        <w:rPr>
          <w:rFonts w:ascii="Arial" w:hAnsi="Arial" w:cs="Arial"/>
          <w:color w:val="000000" w:themeColor="text1"/>
          <w:sz w:val="22"/>
          <w:szCs w:val="22"/>
        </w:rPr>
        <w:t>o</w:t>
      </w:r>
      <w:r w:rsidRPr="002D59B3">
        <w:rPr>
          <w:rFonts w:ascii="Arial" w:hAnsi="Arial" w:cs="Arial"/>
          <w:color w:val="000000" w:themeColor="text1"/>
          <w:sz w:val="22"/>
          <w:szCs w:val="22"/>
        </w:rPr>
        <w:t> </w:t>
      </w:r>
      <w:r w:rsidR="005C034C" w:rsidRPr="005C034C">
        <w:rPr>
          <w:rFonts w:ascii="Arial" w:hAnsi="Arial" w:cs="Arial"/>
          <w:color w:val="000000"/>
          <w:sz w:val="22"/>
          <w:szCs w:val="22"/>
        </w:rPr>
        <w:t>Strategický plán SPP 2023 – 2027</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93EEF3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90CBB">
        <w:rPr>
          <w:rFonts w:ascii="Arial" w:hAnsi="Arial" w:cs="Arial"/>
          <w:color w:val="000000"/>
          <w:sz w:val="22"/>
          <w:szCs w:val="22"/>
        </w:rPr>
        <w:t>Kúpna zmluva</w:t>
      </w:r>
    </w:p>
    <w:p w14:paraId="3101F1EF" w14:textId="627CB1D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990CBB">
        <w:rPr>
          <w:rFonts w:ascii="Arial" w:hAnsi="Arial" w:cs="Arial"/>
          <w:color w:val="000000" w:themeColor="text1"/>
          <w:sz w:val="22"/>
          <w:szCs w:val="22"/>
        </w:rPr>
        <w:t>Tovary</w:t>
      </w:r>
    </w:p>
    <w:p w14:paraId="32AB1F63" w14:textId="451557DA"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90CBB">
        <w:rPr>
          <w:rFonts w:ascii="Arial" w:hAnsi="Arial" w:cs="Arial"/>
          <w:color w:val="000000"/>
          <w:sz w:val="22"/>
          <w:szCs w:val="22"/>
        </w:rPr>
        <w:t>Kúpna zmluva</w:t>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B9B060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990CBB">
        <w:rPr>
          <w:rFonts w:ascii="Arial" w:hAnsi="Arial" w:cs="Arial"/>
          <w:b/>
          <w:color w:val="000000" w:themeColor="text1"/>
          <w:sz w:val="22"/>
          <w:szCs w:val="22"/>
        </w:rPr>
        <w:t>6 mesiacov od predloženia ponuky</w:t>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60679F40" w:rsidR="0032245D" w:rsidRPr="00DC07F6" w:rsidRDefault="0032245D" w:rsidP="00DC07F6">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 xml:space="preserve">elektronicky a to cez elektronický obstarávací systém </w:t>
      </w:r>
      <w:proofErr w:type="spellStart"/>
      <w:r w:rsidR="00D82FBF" w:rsidRPr="00D82FBF">
        <w:rPr>
          <w:rFonts w:ascii="Arial" w:hAnsi="Arial" w:cs="Arial"/>
          <w:sz w:val="22"/>
          <w:szCs w:val="22"/>
        </w:rPr>
        <w:t>JOSEPHINE</w:t>
      </w:r>
      <w:proofErr w:type="spellEnd"/>
      <w:r w:rsidR="00D82FBF" w:rsidRPr="00D82FBF">
        <w:rPr>
          <w:rFonts w:ascii="Arial" w:hAnsi="Arial" w:cs="Arial"/>
          <w:sz w:val="22"/>
          <w:szCs w:val="22"/>
        </w:rPr>
        <w:t xml:space="preserve"> v rámci príslušnej zákazky.</w:t>
      </w:r>
      <w:r w:rsidR="00DC07F6">
        <w:rPr>
          <w:rFonts w:ascii="Arial" w:hAnsi="Arial" w:cs="Arial"/>
          <w:sz w:val="22"/>
          <w:szCs w:val="22"/>
        </w:rPr>
        <w:t xml:space="preserve"> </w:t>
      </w:r>
      <w:r w:rsidR="00DC07F6" w:rsidRPr="00DC07F6">
        <w:rPr>
          <w:rFonts w:ascii="Arial" w:hAnsi="Arial" w:cs="Arial"/>
          <w:sz w:val="22"/>
          <w:szCs w:val="22"/>
        </w:rPr>
        <w:t>Doklady a dokumenty predložené k cenovej ponuke nesmú byť staršie ako 3 mesiace od vyhlásenia Výzvy na predkladanie ponúk</w:t>
      </w:r>
      <w:r w:rsidR="00DC07F6">
        <w:rPr>
          <w:rFonts w:ascii="Arial" w:hAnsi="Arial" w:cs="Arial"/>
          <w:sz w:val="22"/>
          <w:szCs w:val="22"/>
        </w:rPr>
        <w:t>.</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 xml:space="preserve">dodanie požadovaného predmetu zákazky, uvedená v ponuke uchádzača, musí byť vyjadrená v mene Euro. Cena musí byť stanovená podľa platných právnych predpisov SR, najmä zákona NR SR </w:t>
      </w:r>
      <w:proofErr w:type="spellStart"/>
      <w:r w:rsidRPr="002D59B3">
        <w:rPr>
          <w:rFonts w:ascii="Arial" w:hAnsi="Arial" w:cs="Arial"/>
          <w:color w:val="000000" w:themeColor="text1"/>
          <w:sz w:val="22"/>
          <w:szCs w:val="22"/>
        </w:rPr>
        <w:t>č.</w:t>
      </w:r>
      <w:r w:rsidRPr="002D59B3">
        <w:rPr>
          <w:rFonts w:ascii="Arial" w:hAnsi="Arial" w:cs="Arial"/>
          <w:color w:val="000000"/>
          <w:sz w:val="22"/>
          <w:szCs w:val="22"/>
        </w:rPr>
        <w:t>18</w:t>
      </w:r>
      <w:proofErr w:type="spellEnd"/>
      <w:r w:rsidRPr="002D59B3">
        <w:rPr>
          <w:rFonts w:ascii="Arial" w:hAnsi="Arial" w:cs="Arial"/>
          <w:color w:val="000000"/>
          <w:sz w:val="22"/>
          <w:szCs w:val="22"/>
        </w:rPr>
        <w:t>/1996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w:t>
      </w:r>
      <w:proofErr w:type="spellStart"/>
      <w:r w:rsidRPr="002D59B3">
        <w:rPr>
          <w:rFonts w:ascii="Arial" w:hAnsi="Arial" w:cs="Arial"/>
          <w:color w:val="000000"/>
          <w:sz w:val="22"/>
          <w:szCs w:val="22"/>
        </w:rPr>
        <w:t>B.1</w:t>
      </w:r>
      <w:proofErr w:type="spellEnd"/>
      <w:r w:rsidRPr="002D59B3">
        <w:rPr>
          <w:rFonts w:ascii="Arial" w:hAnsi="Arial" w:cs="Arial"/>
          <w:color w:val="000000"/>
          <w:sz w:val="22"/>
          <w:szCs w:val="22"/>
        </w:rPr>
        <w:t xml:space="preserve">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svoje identifikačné údaje (obchodné meno, sídlo, IČO, DIČ, </w:t>
      </w:r>
      <w:proofErr w:type="spellStart"/>
      <w:r w:rsidRPr="00B44076">
        <w:rPr>
          <w:rFonts w:ascii="Arial" w:hAnsi="Arial" w:cs="Arial"/>
          <w:sz w:val="22"/>
          <w:szCs w:val="22"/>
        </w:rPr>
        <w:t>IČ</w:t>
      </w:r>
      <w:proofErr w:type="spellEnd"/>
      <w:r w:rsidRPr="00B44076">
        <w:rPr>
          <w:rFonts w:ascii="Arial" w:hAnsi="Arial" w:cs="Arial"/>
          <w:sz w:val="22"/>
          <w:szCs w:val="22"/>
        </w:rPr>
        <w:t xml:space="preserve">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7F3B5E90"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proofErr w:type="spellStart"/>
        <w:r w:rsidRPr="00CB3831">
          <w:rPr>
            <w:rStyle w:val="Hypertextovprepojenie"/>
            <w:rFonts w:ascii="Arial" w:hAnsi="Arial" w:cs="Arial"/>
            <w:sz w:val="22"/>
            <w:szCs w:val="22"/>
          </w:rPr>
          <w:t>https</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www.uvo.gov.sk</w:t>
        </w:r>
        <w:proofErr w:type="spellEnd"/>
        <w:r w:rsidRPr="00CB3831">
          <w:rPr>
            <w:rStyle w:val="Hypertextovprepojenie"/>
            <w:rFonts w:ascii="Arial" w:hAnsi="Arial" w:cs="Arial"/>
            <w:sz w:val="22"/>
            <w:szCs w:val="22"/>
          </w:rPr>
          <w:t>/register-</w:t>
        </w:r>
        <w:proofErr w:type="spellStart"/>
        <w:r w:rsidRPr="00CB3831">
          <w:rPr>
            <w:rStyle w:val="Hypertextovprepojenie"/>
            <w:rFonts w:ascii="Arial" w:hAnsi="Arial" w:cs="Arial"/>
            <w:sz w:val="22"/>
            <w:szCs w:val="22"/>
          </w:rPr>
          <w:t>osob</w:t>
        </w:r>
        <w:proofErr w:type="spellEnd"/>
        <w:r w:rsidRPr="00CB3831">
          <w:rPr>
            <w:rStyle w:val="Hypertextovprepojenie"/>
            <w:rFonts w:ascii="Arial" w:hAnsi="Arial" w:cs="Arial"/>
            <w:sz w:val="22"/>
            <w:szCs w:val="22"/>
          </w:rPr>
          <w:t>-so-</w:t>
        </w:r>
        <w:proofErr w:type="spellStart"/>
        <w:r w:rsidRPr="00CB3831">
          <w:rPr>
            <w:rStyle w:val="Hypertextovprepojenie"/>
            <w:rFonts w:ascii="Arial" w:hAnsi="Arial" w:cs="Arial"/>
            <w:sz w:val="22"/>
            <w:szCs w:val="22"/>
          </w:rPr>
          <w:t>zakazom</w:t>
        </w:r>
        <w:proofErr w:type="spellEnd"/>
        <w:r w:rsidRPr="00CB3831">
          <w:rPr>
            <w:rStyle w:val="Hypertextovprepojenie"/>
            <w:rFonts w:ascii="Arial" w:hAnsi="Arial" w:cs="Arial"/>
            <w:sz w:val="22"/>
            <w:szCs w:val="22"/>
          </w:rPr>
          <w:t>-</w:t>
        </w:r>
        <w:proofErr w:type="spellStart"/>
        <w:r w:rsidRPr="00CB3831">
          <w:rPr>
            <w:rStyle w:val="Hypertextovprepojenie"/>
            <w:rFonts w:ascii="Arial" w:hAnsi="Arial" w:cs="Arial"/>
            <w:sz w:val="22"/>
            <w:szCs w:val="22"/>
          </w:rPr>
          <w:t>490.html</w:t>
        </w:r>
        <w:proofErr w:type="spellEnd"/>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243C29C" w:rsidR="00165AEC" w:rsidRPr="00856B11" w:rsidRDefault="00990CBB" w:rsidP="00E337A4">
      <w:pPr>
        <w:numPr>
          <w:ilvl w:val="2"/>
          <w:numId w:val="1"/>
        </w:numPr>
        <w:ind w:left="1077"/>
        <w:jc w:val="both"/>
        <w:rPr>
          <w:rFonts w:ascii="Arial" w:hAnsi="Arial" w:cs="Arial"/>
          <w:b/>
          <w:color w:val="000000" w:themeColor="text1"/>
          <w:sz w:val="22"/>
          <w:szCs w:val="22"/>
        </w:rPr>
      </w:pPr>
      <w:r>
        <w:rPr>
          <w:rFonts w:ascii="Arial" w:hAnsi="Arial" w:cs="Arial"/>
          <w:b/>
          <w:color w:val="000000" w:themeColor="text1"/>
          <w:sz w:val="22"/>
          <w:szCs w:val="22"/>
        </w:rPr>
        <w:t>Kúpna zmluva</w:t>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6E504BE8"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1E48CE">
        <w:rPr>
          <w:rFonts w:ascii="Arial" w:hAnsi="Arial" w:cs="Arial"/>
          <w:color w:val="000000" w:themeColor="text1"/>
          <w:sz w:val="22"/>
          <w:szCs w:val="22"/>
        </w:rPr>
        <w:t>3</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71ABAE2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 xml:space="preserve">výlučne elektronicky a len prostredníctvom elektronického obstarávacieho systému </w:t>
      </w:r>
      <w:proofErr w:type="spellStart"/>
      <w:r w:rsidR="00E50D5D" w:rsidRPr="00E50D5D">
        <w:rPr>
          <w:rFonts w:ascii="Arial" w:hAnsi="Arial" w:cs="Arial"/>
          <w:b/>
          <w:color w:val="000000" w:themeColor="text1"/>
          <w:sz w:val="22"/>
          <w:szCs w:val="22"/>
        </w:rPr>
        <w:t>JOSEPHINE</w:t>
      </w:r>
      <w:proofErr w:type="spellEnd"/>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w:t>
      </w:r>
      <w:proofErr w:type="spellStart"/>
      <w:r w:rsidR="00E50D5D" w:rsidRPr="00E50D5D">
        <w:rPr>
          <w:rFonts w:ascii="Arial" w:hAnsi="Arial" w:cs="Arial"/>
          <w:color w:val="000000" w:themeColor="text1"/>
          <w:sz w:val="22"/>
          <w:szCs w:val="22"/>
        </w:rPr>
        <w:t>PPA</w:t>
      </w:r>
      <w:proofErr w:type="spellEnd"/>
      <w:r w:rsidR="00E50D5D" w:rsidRPr="00E50D5D">
        <w:rPr>
          <w:rFonts w:ascii="Arial" w:hAnsi="Arial" w:cs="Arial"/>
          <w:color w:val="000000" w:themeColor="text1"/>
          <w:sz w:val="22"/>
          <w:szCs w:val="22"/>
        </w:rPr>
        <w:t xml:space="preserve">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 xml:space="preserve">elektronicky a len prostredníctvom elektronického obstarávacieho systému </w:t>
      </w:r>
      <w:proofErr w:type="spellStart"/>
      <w:r w:rsidR="00E50D5D" w:rsidRPr="00E50D5D">
        <w:rPr>
          <w:rFonts w:ascii="Arial" w:hAnsi="Arial" w:cs="Arial"/>
          <w:b/>
          <w:bCs/>
          <w:sz w:val="22"/>
          <w:szCs w:val="22"/>
        </w:rPr>
        <w:t>JOSEPHINE</w:t>
      </w:r>
      <w:proofErr w:type="spellEnd"/>
      <w:r w:rsidR="00E50D5D" w:rsidRPr="00E50D5D">
        <w:rPr>
          <w:rFonts w:ascii="Arial" w:hAnsi="Arial" w:cs="Arial"/>
          <w:b/>
          <w:bCs/>
          <w:sz w:val="22"/>
          <w:szCs w:val="22"/>
        </w:rPr>
        <w:t>.</w:t>
      </w:r>
    </w:p>
    <w:p w14:paraId="77C64D17" w14:textId="5A601037"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990CBB">
        <w:rPr>
          <w:rFonts w:ascii="Arial" w:hAnsi="Arial" w:cs="Arial"/>
          <w:b/>
          <w:bCs/>
          <w:color w:val="000000"/>
          <w:sz w:val="22"/>
          <w:szCs w:val="22"/>
        </w:rPr>
        <w:t>09.09.2026 10:00</w:t>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 xml:space="preserve">Usmernenia </w:t>
      </w:r>
      <w:proofErr w:type="spellStart"/>
      <w:r w:rsidR="008128AC">
        <w:rPr>
          <w:rFonts w:ascii="Arial" w:hAnsi="Arial" w:cs="Arial"/>
          <w:color w:val="000000" w:themeColor="text1"/>
          <w:sz w:val="22"/>
          <w:szCs w:val="22"/>
        </w:rPr>
        <w:t>PPA</w:t>
      </w:r>
      <w:proofErr w:type="spellEnd"/>
      <w:r w:rsidR="008128AC">
        <w:rPr>
          <w:rFonts w:ascii="Arial" w:hAnsi="Arial" w:cs="Arial"/>
          <w:color w:val="000000" w:themeColor="text1"/>
          <w:sz w:val="22"/>
          <w:szCs w:val="22"/>
        </w:rPr>
        <w:t xml:space="preserve"> </w:t>
      </w:r>
      <w:proofErr w:type="spellStart"/>
      <w:r w:rsidR="008128AC">
        <w:rPr>
          <w:rFonts w:ascii="Arial" w:hAnsi="Arial" w:cs="Arial"/>
          <w:color w:val="000000" w:themeColor="text1"/>
          <w:sz w:val="22"/>
          <w:szCs w:val="22"/>
        </w:rPr>
        <w:t>č.10</w:t>
      </w:r>
      <w:proofErr w:type="spellEnd"/>
      <w:r w:rsidR="008128AC">
        <w:rPr>
          <w:rFonts w:ascii="Arial" w:hAnsi="Arial" w:cs="Arial"/>
          <w:color w:val="000000" w:themeColor="text1"/>
          <w:sz w:val="22"/>
          <w:szCs w:val="22"/>
        </w:rPr>
        <w:t>/2017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Vyhodnocovanie ponúk</w:t>
      </w:r>
    </w:p>
    <w:p w14:paraId="3FA6C860" w14:textId="6D2A3AEB" w:rsidR="008A107E" w:rsidRPr="006F0054" w:rsidRDefault="006F0054" w:rsidP="006F0054">
      <w:pPr>
        <w:numPr>
          <w:ilvl w:val="1"/>
          <w:numId w:val="1"/>
        </w:numPr>
        <w:spacing w:before="240"/>
        <w:jc w:val="both"/>
        <w:rPr>
          <w:rFonts w:ascii="Arial" w:hAnsi="Arial" w:cs="Arial"/>
          <w:color w:val="000000"/>
          <w:sz w:val="22"/>
          <w:szCs w:val="22"/>
        </w:rPr>
      </w:pPr>
      <w:r w:rsidRPr="006F0054">
        <w:rPr>
          <w:rFonts w:ascii="Arial" w:hAnsi="Arial" w:cs="Arial"/>
          <w:color w:val="000000"/>
          <w:sz w:val="22"/>
          <w:szCs w:val="22"/>
        </w:rPr>
        <w:t>Obstarávateľ je oprávnený najskôr vyhodnotiť predložené ponuky z hľadiska určeného kritéria na vyhodnotenie cenových ponúk. Následne overí splnenie podmienok účasti a požiadaviek na predmet zákazky iba u uchádzača, ktorý sa na základe tohto kritéria umiestnil na prvom mieste v poradí.</w:t>
      </w:r>
      <w:r>
        <w:rPr>
          <w:rFonts w:ascii="Arial" w:hAnsi="Arial" w:cs="Arial"/>
          <w:color w:val="000000"/>
          <w:sz w:val="22"/>
          <w:szCs w:val="22"/>
        </w:rPr>
        <w:t xml:space="preserve"> </w:t>
      </w:r>
      <w:r w:rsidRPr="006F0054">
        <w:rPr>
          <w:rFonts w:ascii="Arial" w:hAnsi="Arial" w:cs="Arial"/>
          <w:color w:val="000000"/>
          <w:sz w:val="22"/>
          <w:szCs w:val="22"/>
        </w:rPr>
        <w:t>Ak uchádzač umiestnený na prvom mieste nesplní podmienky účasti alebo požiadavky na predmet zákazky, obstarávateľ pristúpi k overeniu splnenia týchto podmienok u ďalšieho uchádzača v poradí, pričom postupuje rovnakým spôsobom.</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proofErr w:type="spellStart"/>
      <w:r w:rsidRPr="002D59B3">
        <w:rPr>
          <w:rFonts w:ascii="Arial" w:hAnsi="Arial" w:cs="Arial"/>
          <w:b/>
          <w:color w:val="000000" w:themeColor="text1"/>
          <w:sz w:val="22"/>
          <w:szCs w:val="22"/>
        </w:rPr>
        <w:lastRenderedPageBreak/>
        <w:t>A.2</w:t>
      </w:r>
      <w:proofErr w:type="spellEnd"/>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proofErr w:type="spellStart"/>
      <w:r w:rsidRPr="002D59B3">
        <w:rPr>
          <w:rFonts w:ascii="Arial" w:hAnsi="Arial" w:cs="Arial"/>
          <w:b/>
          <w:color w:val="000000"/>
          <w:sz w:val="22"/>
          <w:szCs w:val="22"/>
        </w:rPr>
        <w:lastRenderedPageBreak/>
        <w:t>A.3</w:t>
      </w:r>
      <w:proofErr w:type="spellEnd"/>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proofErr w:type="spellStart"/>
      <w:r w:rsidRPr="002D59B3">
        <w:rPr>
          <w:rFonts w:ascii="Arial" w:hAnsi="Arial" w:cs="Arial"/>
          <w:b/>
          <w:bCs/>
          <w:color w:val="000000"/>
          <w:sz w:val="22"/>
          <w:szCs w:val="22"/>
        </w:rPr>
        <w:lastRenderedPageBreak/>
        <w:t>B.1</w:t>
      </w:r>
      <w:proofErr w:type="spellEnd"/>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proofErr w:type="spellStart"/>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proofErr w:type="spellEnd"/>
      <w:r w:rsidR="0032245D" w:rsidRPr="002D59B3">
        <w:rPr>
          <w:rFonts w:ascii="Arial" w:hAnsi="Arial" w:cs="Arial"/>
          <w:b/>
          <w:bCs/>
          <w:color w:val="000000" w:themeColor="text1"/>
          <w:sz w:val="22"/>
          <w:szCs w:val="22"/>
        </w:rPr>
        <w:t xml:space="preserve">  </w:t>
      </w:r>
      <w:proofErr w:type="spellStart"/>
      <w:r w:rsidR="0032245D" w:rsidRPr="002D59B3">
        <w:rPr>
          <w:rFonts w:ascii="Arial" w:hAnsi="Arial" w:cs="Arial"/>
          <w:b/>
          <w:bCs/>
          <w:color w:val="000000" w:themeColor="text1"/>
          <w:sz w:val="22"/>
          <w:szCs w:val="22"/>
        </w:rPr>
        <w:t>SPOSOB</w:t>
      </w:r>
      <w:proofErr w:type="spellEnd"/>
      <w:r w:rsidR="0032245D" w:rsidRPr="002D59B3">
        <w:rPr>
          <w:rFonts w:ascii="Arial" w:hAnsi="Arial" w:cs="Arial"/>
          <w:b/>
          <w:bCs/>
          <w:color w:val="000000" w:themeColor="text1"/>
          <w:sz w:val="22"/>
          <w:szCs w:val="22"/>
        </w:rPr>
        <w:t xml:space="preserve">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Cena za obstarávaný predmet zákazky musí byť stanovená v zmysle zákona NR SR </w:t>
      </w:r>
      <w:proofErr w:type="spellStart"/>
      <w:r w:rsidRPr="002D59B3">
        <w:rPr>
          <w:color w:val="000000" w:themeColor="text1"/>
          <w:sz w:val="22"/>
          <w:szCs w:val="22"/>
        </w:rPr>
        <w:t>č.18</w:t>
      </w:r>
      <w:proofErr w:type="spellEnd"/>
      <w:r w:rsidRPr="002D59B3">
        <w:rPr>
          <w:color w:val="000000" w:themeColor="text1"/>
          <w:sz w:val="22"/>
          <w:szCs w:val="22"/>
        </w:rPr>
        <w:t xml:space="preserve">/1996 Z. z. o cenách v znení neskorších predpisov a vyhlášky </w:t>
      </w:r>
      <w:proofErr w:type="spellStart"/>
      <w:r w:rsidRPr="002D59B3">
        <w:rPr>
          <w:color w:val="000000" w:themeColor="text1"/>
          <w:sz w:val="22"/>
          <w:szCs w:val="22"/>
        </w:rPr>
        <w:t>MF</w:t>
      </w:r>
      <w:proofErr w:type="spellEnd"/>
      <w:r w:rsidRPr="002D59B3">
        <w:rPr>
          <w:color w:val="000000" w:themeColor="text1"/>
          <w:sz w:val="22"/>
          <w:szCs w:val="22"/>
        </w:rPr>
        <w:t xml:space="preserve"> SR </w:t>
      </w:r>
      <w:proofErr w:type="spellStart"/>
      <w:r w:rsidRPr="002D59B3">
        <w:rPr>
          <w:color w:val="000000" w:themeColor="text1"/>
          <w:sz w:val="22"/>
          <w:szCs w:val="22"/>
        </w:rPr>
        <w:t>č.87</w:t>
      </w:r>
      <w:proofErr w:type="spellEnd"/>
      <w:r w:rsidRPr="002D59B3">
        <w:rPr>
          <w:color w:val="000000" w:themeColor="text1"/>
          <w:sz w:val="22"/>
          <w:szCs w:val="22"/>
        </w:rPr>
        <w:t xml:space="preserve">/1996 Z. z., ktorou sa vykonáva zákon NR SR </w:t>
      </w:r>
      <w:proofErr w:type="spellStart"/>
      <w:r w:rsidRPr="002D59B3">
        <w:rPr>
          <w:color w:val="000000" w:themeColor="text1"/>
          <w:sz w:val="22"/>
          <w:szCs w:val="22"/>
        </w:rPr>
        <w:t>č.18</w:t>
      </w:r>
      <w:proofErr w:type="spellEnd"/>
      <w:r w:rsidRPr="002D59B3">
        <w:rPr>
          <w:color w:val="000000" w:themeColor="text1"/>
          <w:sz w:val="22"/>
          <w:szCs w:val="22"/>
        </w:rPr>
        <w:t>/1996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14A8EA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990CBB">
        <w:rPr>
          <w:color w:val="000000" w:themeColor="text1"/>
          <w:sz w:val="22"/>
          <w:szCs w:val="22"/>
        </w:rPr>
        <w:t>Kúpna zmluva</w:t>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proofErr w:type="spellStart"/>
      <w:r w:rsidRPr="002D59B3">
        <w:rPr>
          <w:rFonts w:ascii="Arial" w:hAnsi="Arial" w:cs="Arial"/>
          <w:b/>
          <w:bCs/>
          <w:color w:val="000000" w:themeColor="text1"/>
          <w:sz w:val="22"/>
          <w:szCs w:val="22"/>
        </w:rPr>
        <w:t>B.3</w:t>
      </w:r>
      <w:proofErr w:type="spellEnd"/>
      <w:r w:rsidRPr="002D59B3">
        <w:rPr>
          <w:rFonts w:ascii="Arial" w:hAnsi="Arial" w:cs="Arial"/>
          <w:b/>
          <w:bCs/>
          <w:color w:val="000000" w:themeColor="text1"/>
          <w:sz w:val="22"/>
          <w:szCs w:val="22"/>
        </w:rPr>
        <w:t xml:space="preserve">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292345E"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990CBB">
        <w:rPr>
          <w:rFonts w:ascii="Arial" w:hAnsi="Arial" w:cs="Arial"/>
          <w:color w:val="000000"/>
          <w:sz w:val="22"/>
          <w:szCs w:val="22"/>
        </w:rPr>
        <w:t>Kúpna zmluva</w:t>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990CBB">
        <w:rPr>
          <w:rFonts w:ascii="Arial" w:hAnsi="Arial" w:cs="Arial"/>
          <w:color w:val="000000"/>
          <w:sz w:val="22"/>
          <w:szCs w:val="22"/>
        </w:rPr>
        <w:t>Kúpna zmluva</w:t>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0F2AD21" w:rsidR="00371AB0" w:rsidRPr="00371AB0" w:rsidRDefault="00990CBB" w:rsidP="00371AB0">
      <w:pPr>
        <w:spacing w:after="160" w:line="259" w:lineRule="auto"/>
        <w:contextualSpacing/>
        <w:jc w:val="both"/>
        <w:rPr>
          <w:rFonts w:ascii="Arial" w:hAnsi="Arial" w:cs="Arial"/>
          <w:sz w:val="22"/>
          <w:szCs w:val="22"/>
        </w:rPr>
      </w:pPr>
      <w:r>
        <w:rPr>
          <w:rFonts w:ascii="Arial" w:hAnsi="Arial" w:cs="Arial"/>
          <w:b/>
          <w:sz w:val="22"/>
          <w:szCs w:val="22"/>
        </w:rPr>
        <w:t>Kúpna zmluva</w:t>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p w14:paraId="66D28241" w14:textId="61EDF4D4" w:rsidR="00371AB0" w:rsidRPr="00371AB0" w:rsidRDefault="00990CBB" w:rsidP="00B970ED">
      <w:pPr>
        <w:spacing w:after="160" w:line="259" w:lineRule="auto"/>
        <w:contextualSpacing/>
        <w:jc w:val="both"/>
        <w:rPr>
          <w:rFonts w:ascii="Arial" w:hAnsi="Arial" w:cs="Arial"/>
          <w:sz w:val="22"/>
          <w:szCs w:val="22"/>
        </w:rPr>
      </w:pPr>
      <w:bookmarkStart w:id="4" w:name="_Ref787670"/>
      <w:r>
        <w:rPr>
          <w:rFonts w:ascii="Arial" w:hAnsi="Arial" w:cs="Arial"/>
          <w:b/>
          <w:sz w:val="22"/>
          <w:szCs w:val="22"/>
        </w:rPr>
        <w:t>Kúpna zmluva</w:t>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 xml:space="preserve">Oprávnení zamestnanci poskytovateľa, </w:t>
      </w:r>
      <w:proofErr w:type="spellStart"/>
      <w:r w:rsidR="003C07A3" w:rsidRPr="003C07A3">
        <w:rPr>
          <w:rFonts w:ascii="Arial" w:hAnsi="Arial" w:cs="Arial"/>
          <w:sz w:val="22"/>
          <w:szCs w:val="22"/>
        </w:rPr>
        <w:t>MPRV</w:t>
      </w:r>
      <w:proofErr w:type="spellEnd"/>
      <w:r w:rsidR="003C07A3" w:rsidRPr="003C07A3">
        <w:rPr>
          <w:rFonts w:ascii="Arial" w:hAnsi="Arial" w:cs="Arial"/>
          <w:sz w:val="22"/>
          <w:szCs w:val="22"/>
        </w:rPr>
        <w:t xml:space="preserve">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bookmarkEnd w:id="7"/>
      <w:bookmarkEnd w:id="8"/>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469EB"/>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E48CE"/>
    <w:rsid w:val="001F3FDF"/>
    <w:rsid w:val="001F45F0"/>
    <w:rsid w:val="001F51C1"/>
    <w:rsid w:val="00227342"/>
    <w:rsid w:val="00254CCF"/>
    <w:rsid w:val="002621B3"/>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E3200"/>
    <w:rsid w:val="004E4175"/>
    <w:rsid w:val="00507303"/>
    <w:rsid w:val="0053182B"/>
    <w:rsid w:val="0054457D"/>
    <w:rsid w:val="0054683F"/>
    <w:rsid w:val="00547056"/>
    <w:rsid w:val="0055663C"/>
    <w:rsid w:val="00576F48"/>
    <w:rsid w:val="00582977"/>
    <w:rsid w:val="005C034C"/>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6E13CB"/>
    <w:rsid w:val="006F0054"/>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0BF6"/>
    <w:rsid w:val="008C15FD"/>
    <w:rsid w:val="00910825"/>
    <w:rsid w:val="00922E06"/>
    <w:rsid w:val="00946E52"/>
    <w:rsid w:val="00947F79"/>
    <w:rsid w:val="00950A36"/>
    <w:rsid w:val="00962356"/>
    <w:rsid w:val="00990CBB"/>
    <w:rsid w:val="009A3BFC"/>
    <w:rsid w:val="009A4E6C"/>
    <w:rsid w:val="009B10AC"/>
    <w:rsid w:val="009C4AD1"/>
    <w:rsid w:val="009E20D5"/>
    <w:rsid w:val="009E7EE6"/>
    <w:rsid w:val="009F6EBE"/>
    <w:rsid w:val="00A01087"/>
    <w:rsid w:val="00A118D9"/>
    <w:rsid w:val="00A300A7"/>
    <w:rsid w:val="00A34BF0"/>
    <w:rsid w:val="00A65C10"/>
    <w:rsid w:val="00A776F0"/>
    <w:rsid w:val="00A86A14"/>
    <w:rsid w:val="00A96132"/>
    <w:rsid w:val="00AB74C2"/>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0755"/>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C07F6"/>
    <w:rsid w:val="00DD0FD3"/>
    <w:rsid w:val="00DE1FC6"/>
    <w:rsid w:val="00DF427C"/>
    <w:rsid w:val="00E04C2C"/>
    <w:rsid w:val="00E07B7A"/>
    <w:rsid w:val="00E21CC2"/>
    <w:rsid w:val="00E337A4"/>
    <w:rsid w:val="00E50D5D"/>
    <w:rsid w:val="00E642CA"/>
    <w:rsid w:val="00E7320E"/>
    <w:rsid w:val="00E826BC"/>
    <w:rsid w:val="00E864E1"/>
    <w:rsid w:val="00E9009B"/>
    <w:rsid w:val="00EA1E04"/>
    <w:rsid w:val="00EA4261"/>
    <w:rsid w:val="00EF08BB"/>
    <w:rsid w:val="00EF29BF"/>
    <w:rsid w:val="00F01B58"/>
    <w:rsid w:val="00F13565"/>
    <w:rsid w:val="00F15C83"/>
    <w:rsid w:val="00F57157"/>
    <w:rsid w:val="00F71694"/>
    <w:rsid w:val="00F93E41"/>
    <w:rsid w:val="00FA5EF3"/>
    <w:rsid w:val="00FB55AC"/>
    <w:rsid w:val="00FC0112"/>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2588</Words>
  <Characters>14752</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4</cp:revision>
  <dcterms:created xsi:type="dcterms:W3CDTF">2026-08-25T11:39:00Z</dcterms:created>
  <dcterms:modified xsi:type="dcterms:W3CDTF">2026-08-26T14:03:00Z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\\NAS-Anytime\VO\Prebiehajuce sutaze\vzory\VO Templates\PPA\Podla Usmernenia riadiaceho organu 2 z 2025\VO\VARIABLES_PPA_VO.xlsx</vt:lpwstr>
  </property>
  <property fmtid="{D5CDD505-2E9C-101B-9397-08002B2CF9AE}" pid="3" name="SystemovyPriecinok">
    <vt:lpwstr>Z:\PPA_VO</vt:lpwstr>
  </property>
  <property fmtid="{D5CDD505-2E9C-101B-9397-08002B2CF9AE}" pid="4" name="CisloOpatrenia">
    <vt:lpwstr>Investície vrátane investícií do zavlažovania</vt:lpwstr>
  </property>
  <property fmtid="{D5CDD505-2E9C-101B-9397-08002B2CF9AE}" pid="5" name="CisloPodopatrenia">
    <vt:lpwstr>73.7 Investície do rozšírenia kapacít v spracovateľských podnikoch</vt:lpwstr>
  </property>
  <property fmtid="{D5CDD505-2E9C-101B-9397-08002B2CF9AE}" pid="6" name="CisloVyzvy">
    <vt:lpwstr>6/SP/2026-73.7</vt:lpwstr>
  </property>
  <property fmtid="{D5CDD505-2E9C-101B-9397-08002B2CF9AE}" pid="7" name="Druhzakazky">
    <vt:lpwstr>Tovary</vt:lpwstr>
  </property>
  <property fmtid="{D5CDD505-2E9C-101B-9397-08002B2CF9AE}" pid="8" name="ObstaravatelNazov">
    <vt:lpwstr>KLAS,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36619949</vt:lpwstr>
  </property>
  <property fmtid="{D5CDD505-2E9C-101B-9397-08002B2CF9AE}" pid="13" name="ObstaravatelDIC">
    <vt:lpwstr>2021740974</vt:lpwstr>
  </property>
  <property fmtid="{D5CDD505-2E9C-101B-9397-08002B2CF9AE}" pid="14" name="StatutarnyOrgan">
    <vt:lpwstr>Jaroslav Kubík</vt:lpwstr>
  </property>
  <property fmtid="{D5CDD505-2E9C-101B-9397-08002B2CF9AE}" pid="15" name="StatutarnyOrganFunkcia">
    <vt:lpwstr>konateľ</vt:lpwstr>
  </property>
  <property fmtid="{D5CDD505-2E9C-101B-9397-08002B2CF9AE}" pid="16" name="NazovZakazky">
    <vt:lpwstr>Poľnohospodárska technika</vt:lpwstr>
  </property>
  <property fmtid="{D5CDD505-2E9C-101B-9397-08002B2CF9AE}" pid="17" name="NazovProjektu">
    <vt:lpwstr>Modernizácia živočíšnej výroby KLAS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08.01.2025 do 10:00 h</vt:lpwstr>
  </property>
  <property fmtid="{D5CDD505-2E9C-101B-9397-08002B2CF9AE}" pid="21" name="DatumOtvaraniaAVyhodnoteniaPonuk">
    <vt:lpwstr>28.5.2026</vt:lpwstr>
  </property>
  <property fmtid="{D5CDD505-2E9C-101B-9397-08002B2CF9AE}" pid="22" name="DatumPodpisuVyzva">
    <vt:lpwstr>18.5.2026</vt:lpwstr>
  </property>
  <property fmtid="{D5CDD505-2E9C-101B-9397-08002B2CF9AE}" pid="23" name="DatumPodpisuZaznam">
    <vt:lpwstr>28.5.2026</vt:lpwstr>
  </property>
  <property fmtid="{D5CDD505-2E9C-101B-9397-08002B2CF9AE}" pid="24" name="DatumPodpisuSplnomocnenie">
    <vt:lpwstr>18.5.2026</vt:lpwstr>
  </property>
  <property fmtid="{D5CDD505-2E9C-101B-9397-08002B2CF9AE}" pid="25" name="KodProjektu">
    <vt:lpwstr>041BB520330</vt:lpwstr>
  </property>
  <property fmtid="{D5CDD505-2E9C-101B-9397-08002B2CF9AE}" pid="26" name="IDObstaravania">
    <vt:lpwstr>66652</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384 111,96</vt:lpwstr>
  </property>
  <property fmtid="{D5CDD505-2E9C-101B-9397-08002B2CF9AE}" pid="34" name="PHZsDPH">
    <vt:lpwstr>472 457,71</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Zvolenská cesta 2740</vt:lpwstr>
  </property>
  <property fmtid="{D5CDD505-2E9C-101B-9397-08002B2CF9AE}" pid="40" name="MiestoDodaniaPSC">
    <vt:lpwstr>Lučenec</vt:lpwstr>
  </property>
  <property fmtid="{D5CDD505-2E9C-101B-9397-08002B2CF9AE}" pid="41" name="MiestoDodaniaObec">
    <vt:lpwstr>984 01</vt:lpwstr>
  </property>
  <property fmtid="{D5CDD505-2E9C-101B-9397-08002B2CF9AE}" pid="42" name="TerminDodania">
    <vt:lpwstr>do 15.06.2025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Cambridge valce </vt:lpwstr>
  </property>
  <property fmtid="{D5CDD505-2E9C-101B-9397-08002B2CF9AE}" pid="46" name="PredmetZakazky2">
    <vt:lpwstr>Kompaktor  </vt:lpwstr>
  </property>
  <property fmtid="{D5CDD505-2E9C-101B-9397-08002B2CF9AE}" pid="47" name="PredmetZakazky3">
    <vt:lpwstr>Prekladací voz </vt:lpwstr>
  </property>
  <property fmtid="{D5CDD505-2E9C-101B-9397-08002B2CF9AE}" pid="48" name="ObstaravtelIBAN">
    <vt:lpwstr>SK5309000000005075661498</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39 465,50</vt:lpwstr>
  </property>
  <property fmtid="{D5CDD505-2E9C-101B-9397-08002B2CF9AE}" pid="53" name="PredmetZakazky2Mnozstvo">
    <vt:lpwstr>1ks, </vt:lpwstr>
  </property>
  <property fmtid="{D5CDD505-2E9C-101B-9397-08002B2CF9AE}" pid="54" name="PredmetZakazky2PHZ">
    <vt:lpwstr>60 388,75</vt:lpwstr>
  </property>
  <property fmtid="{D5CDD505-2E9C-101B-9397-08002B2CF9AE}" pid="55" name="PredmetZakazky3Mnozstvo">
    <vt:lpwstr>1ks, </vt:lpwstr>
  </property>
  <property fmtid="{D5CDD505-2E9C-101B-9397-08002B2CF9AE}" pid="56" name="PredmetZakazky3PHZ">
    <vt:lpwstr>75 948,00</vt:lpwstr>
  </property>
  <property fmtid="{D5CDD505-2E9C-101B-9397-08002B2CF9AE}" pid="57" name="PredmetZakazky4">
    <vt:lpwstr>Sejačka 4 riadková </vt:lpwstr>
  </property>
  <property fmtid="{D5CDD505-2E9C-101B-9397-08002B2CF9AE}" pid="58" name="PredmetZakazky4Mnozstvo">
    <vt:lpwstr>1ks, </vt:lpwstr>
  </property>
  <property fmtid="{D5CDD505-2E9C-101B-9397-08002B2CF9AE}" pid="59" name="PredmetZakazky4PHZ">
    <vt:lpwstr>26 501,00</vt:lpwstr>
  </property>
  <property fmtid="{D5CDD505-2E9C-101B-9397-08002B2CF9AE}" pid="60" name="PredmetZakazky5">
    <vt:lpwstr>Diskový kyprič </vt:lpwstr>
  </property>
  <property fmtid="{D5CDD505-2E9C-101B-9397-08002B2CF9AE}" pid="61" name="PredmetZakazky5Mnozstvo">
    <vt:lpwstr>1ks, </vt:lpwstr>
  </property>
  <property fmtid="{D5CDD505-2E9C-101B-9397-08002B2CF9AE}" pid="62" name="PredmetZakazky5PHZ">
    <vt:lpwstr>85 793,33</vt:lpwstr>
  </property>
  <property fmtid="{D5CDD505-2E9C-101B-9397-08002B2CF9AE}" pid="63" name="PredmetZakazky6">
    <vt:lpwstr>Kompaktor 8m </vt:lpwstr>
  </property>
  <property fmtid="{D5CDD505-2E9C-101B-9397-08002B2CF9AE}" pid="64" name="PredmetZakazky6Mnozstvo">
    <vt:lpwstr>1ks, </vt:lpwstr>
  </property>
  <property fmtid="{D5CDD505-2E9C-101B-9397-08002B2CF9AE}" pid="65" name="PredmetZakazky6PHZ">
    <vt:lpwstr>65 615,00</vt:lpwstr>
  </property>
  <property fmtid="{D5CDD505-2E9C-101B-9397-08002B2CF9AE}" pid="66" name="PredmetZakazky7">
    <vt:lpwstr>Mulčovač </vt:lpwstr>
  </property>
  <property fmtid="{D5CDD505-2E9C-101B-9397-08002B2CF9AE}" pid="67" name="PredmetZakazky7Mnozstvo">
    <vt:lpwstr>1ks, </vt:lpwstr>
  </property>
  <property fmtid="{D5CDD505-2E9C-101B-9397-08002B2CF9AE}" pid="68" name="PredmetZakazky7PHZ">
    <vt:lpwstr>30 400,38</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AGROTRADE GROUP spol. s r.o.</vt:lpwstr>
  </property>
  <property fmtid="{D5CDD505-2E9C-101B-9397-08002B2CF9AE}" pid="72" name="Uchadzac1UlicaCislo">
    <vt:lpwstr>Šafárikova 124</vt:lpwstr>
  </property>
  <property fmtid="{D5CDD505-2E9C-101B-9397-08002B2CF9AE}" pid="73" name="Uchadzac1Mesto">
    <vt:lpwstr>048 01 Rožňava</vt:lpwstr>
  </property>
  <property fmtid="{D5CDD505-2E9C-101B-9397-08002B2CF9AE}" pid="74" name="Uchadzac1StatutarnyZastupca">
    <vt:lpwstr>Ing. Róbert Németh</vt:lpwstr>
  </property>
  <property fmtid="{D5CDD505-2E9C-101B-9397-08002B2CF9AE}" pid="75" name="Uchadzac1ICO">
    <vt:lpwstr>31668861</vt:lpwstr>
  </property>
  <property fmtid="{D5CDD505-2E9C-101B-9397-08002B2CF9AE}" pid="76" name="Uchadzac1DatumACaspredlozenia">
    <vt:lpwstr>24.04.2025 o 13:20 hod </vt:lpwstr>
  </property>
  <property fmtid="{D5CDD505-2E9C-101B-9397-08002B2CF9AE}" pid="77" name="Uchadzac1Ponuka">
    <vt:lpwstr>75 300,00</vt:lpwstr>
  </property>
  <property fmtid="{D5CDD505-2E9C-101B-9397-08002B2CF9AE}" pid="78" name="Uchadzac2Nazov">
    <vt:lpwstr>CENTEX RS, spol.s r.o.</vt:lpwstr>
  </property>
  <property fmtid="{D5CDD505-2E9C-101B-9397-08002B2CF9AE}" pid="79" name="Uchadzac2UlicaCislo">
    <vt:lpwstr>Stará Vajnorská 37</vt:lpwstr>
  </property>
  <property fmtid="{D5CDD505-2E9C-101B-9397-08002B2CF9AE}" pid="80" name="Uchadzac2Mesto">
    <vt:lpwstr>831 04 Bratislava</vt:lpwstr>
  </property>
  <property fmtid="{D5CDD505-2E9C-101B-9397-08002B2CF9AE}" pid="81" name="Uchadzac2StatutarnyZastupca">
    <vt:lpwstr>Ing. Ján Vrábeľ</vt:lpwstr>
  </property>
  <property fmtid="{D5CDD505-2E9C-101B-9397-08002B2CF9AE}" pid="82" name="Uchadzac2ICO">
    <vt:lpwstr>36053694</vt:lpwstr>
  </property>
  <property fmtid="{D5CDD505-2E9C-101B-9397-08002B2CF9AE}" pid="83" name="Uchadzac2DatumACaspredlozenia">
    <vt:lpwstr>06.05.2025 o 14:22 hod </vt:lpwstr>
  </property>
  <property fmtid="{D5CDD505-2E9C-101B-9397-08002B2CF9AE}" pid="84" name="Uchadzac2Ponuka">
    <vt:lpwstr>75 914,00</vt:lpwstr>
  </property>
  <property fmtid="{D5CDD505-2E9C-101B-9397-08002B2CF9AE}" pid="85" name="Uchadzac3Nazov">
    <vt:lpwstr>TRADE-AGRO-TRANSPORT, s.r.o.</vt:lpwstr>
  </property>
  <property fmtid="{D5CDD505-2E9C-101B-9397-08002B2CF9AE}" pid="86" name="Uchadzac3UlicaCislo">
    <vt:lpwstr>Kružno 143</vt:lpwstr>
  </property>
  <property fmtid="{D5CDD505-2E9C-101B-9397-08002B2CF9AE}" pid="87" name="Uchadzac3Mesto">
    <vt:lpwstr>979 01 Kružno</vt:lpwstr>
  </property>
  <property fmtid="{D5CDD505-2E9C-101B-9397-08002B2CF9AE}" pid="88" name="Uchadzac3StatutarnyZastupca">
    <vt:lpwstr>Jozef Krkoška</vt:lpwstr>
  </property>
  <property fmtid="{D5CDD505-2E9C-101B-9397-08002B2CF9AE}" pid="89" name="Uchadzac3ICO">
    <vt:lpwstr>50086073</vt:lpwstr>
  </property>
  <property fmtid="{D5CDD505-2E9C-101B-9397-08002B2CF9AE}" pid="90" name="Uchadzac3DatumACaspredlozenia">
    <vt:lpwstr>11.05.2025 o 20:52 hod </vt:lpwstr>
  </property>
  <property fmtid="{D5CDD505-2E9C-101B-9397-08002B2CF9AE}" pid="91" name="Uchadzac3Ponuka">
    <vt:lpwstr>60 000,00</vt:lpwstr>
  </property>
  <property fmtid="{D5CDD505-2E9C-101B-9397-08002B2CF9AE}" pid="92" name="Uchadzac1Poradie">
    <vt:lpwstr>2</vt:lpwstr>
  </property>
  <property fmtid="{D5CDD505-2E9C-101B-9397-08002B2CF9AE}" pid="93" name="Uchadzac2Poradie">
    <vt:lpwstr>3</vt:lpwstr>
  </property>
  <property fmtid="{D5CDD505-2E9C-101B-9397-08002B2CF9AE}" pid="94" name="Uchadzac3Poradie">
    <vt:lpwstr>1</vt:lpwstr>
  </property>
  <property fmtid="{D5CDD505-2E9C-101B-9397-08002B2CF9AE}" pid="95" name="VitaznaPonuka">
    <vt:lpwstr>60 000,00</vt:lpwstr>
  </property>
  <property fmtid="{D5CDD505-2E9C-101B-9397-08002B2CF9AE}" pid="96" name="VitaznyUchadzacNazov">
    <vt:lpwstr>TRADE-AGRO-TRANSPORT, s.r.o.</vt:lpwstr>
  </property>
  <property fmtid="{D5CDD505-2E9C-101B-9397-08002B2CF9AE}" pid="97" name="VitaznyUchadzacUlicaCislo">
    <vt:lpwstr>Kružno 143</vt:lpwstr>
  </property>
  <property fmtid="{D5CDD505-2E9C-101B-9397-08002B2CF9AE}" pid="98" name="VitaznyUchadzacPSCMesto">
    <vt:lpwstr>979 01 Kružno</vt:lpwstr>
  </property>
  <property fmtid="{D5CDD505-2E9C-101B-9397-08002B2CF9AE}" pid="99" name="VitaznyUchadzacStatutarnyZastupca">
    <vt:lpwstr>Jozef Krkoška</vt:lpwstr>
  </property>
  <property fmtid="{D5CDD505-2E9C-101B-9397-08002B2CF9AE}" pid="100" name="VitaznyUchadzaICO">
    <vt:lpwstr>50086073</vt:lpwstr>
  </property>
  <property fmtid="{D5CDD505-2E9C-101B-9397-08002B2CF9AE}" pid="101" name="VitaznyUchadzacDatumACaspredlozenia">
    <vt:lpwstr>11.05.2025 o 20:52 hod </vt:lpwstr>
  </property>
  <property fmtid="{D5CDD505-2E9C-101B-9397-08002B2CF9AE}" pid="102" name="2Ponuka">
    <vt:lpwstr>75 300,00</vt:lpwstr>
  </property>
  <property fmtid="{D5CDD505-2E9C-101B-9397-08002B2CF9AE}" pid="103" name="2UchadzacNazov">
    <vt:lpwstr>AGROTRADE GROUP spol. s r.o.</vt:lpwstr>
  </property>
  <property fmtid="{D5CDD505-2E9C-101B-9397-08002B2CF9AE}" pid="104" name="2UchadzacUlicaCislo">
    <vt:lpwstr>Šafárikova 124</vt:lpwstr>
  </property>
  <property fmtid="{D5CDD505-2E9C-101B-9397-08002B2CF9AE}" pid="105" name="2UchadzacPSCMesto">
    <vt:lpwstr>048 01 Rožňava</vt:lpwstr>
  </property>
  <property fmtid="{D5CDD505-2E9C-101B-9397-08002B2CF9AE}" pid="106" name="2UchadzacStatutarnyZastupca">
    <vt:lpwstr>Ing. Róbert Németh</vt:lpwstr>
  </property>
  <property fmtid="{D5CDD505-2E9C-101B-9397-08002B2CF9AE}" pid="107" name="2UchadzacICO">
    <vt:lpwstr>31668861</vt:lpwstr>
  </property>
  <property fmtid="{D5CDD505-2E9C-101B-9397-08002B2CF9AE}" pid="108" name="2UchadzacDatumACaspredlozenia">
    <vt:lpwstr>24.04.2025 o 13:20 hod </vt:lpwstr>
  </property>
  <property fmtid="{D5CDD505-2E9C-101B-9397-08002B2CF9AE}" pid="109" name="3Ponuka">
    <vt:lpwstr>75 914,00</vt:lpwstr>
  </property>
  <property fmtid="{D5CDD505-2E9C-101B-9397-08002B2CF9AE}" pid="110" name="3UchadzacNazov">
    <vt:lpwstr>CENTEX RS, spol.s r.o.</vt:lpwstr>
  </property>
  <property fmtid="{D5CDD505-2E9C-101B-9397-08002B2CF9AE}" pid="111" name="3UchadzacUlicaCislo">
    <vt:lpwstr>Stará Vajnorská 37</vt:lpwstr>
  </property>
  <property fmtid="{D5CDD505-2E9C-101B-9397-08002B2CF9AE}" pid="112" name="3UchadzacPSCMesto">
    <vt:lpwstr>831 04 Bratislava</vt:lpwstr>
  </property>
  <property fmtid="{D5CDD505-2E9C-101B-9397-08002B2CF9AE}" pid="113" name="3UchadzacStatutarnyZastupca">
    <vt:lpwstr>Ing. Ján Vrábeľ</vt:lpwstr>
  </property>
  <property fmtid="{D5CDD505-2E9C-101B-9397-08002B2CF9AE}" pid="114" name="3UchadzacICO">
    <vt:lpwstr>36053694</vt:lpwstr>
  </property>
  <property fmtid="{D5CDD505-2E9C-101B-9397-08002B2CF9AE}" pid="115" name="3UchadzacDatumACaspredlozenia">
    <vt:lpwstr>06.05.2025 o 14:22 hod </vt:lpwstr>
  </property>
  <property fmtid="{D5CDD505-2E9C-101B-9397-08002B2CF9AE}" pid="116" name="StatutarnyOrgan2Funkcia">
    <vt:lpwstr>konateľ</vt:lpwstr>
  </property>
  <property fmtid="{D5CDD505-2E9C-101B-9397-08002B2CF9AE}" pid="117" name="StatutarnyOrgan3Funkcia">
    <vt:lpwstr>konateľ</vt:lpwstr>
  </property>
  <property fmtid="{D5CDD505-2E9C-101B-9397-08002B2CF9AE}" pid="118" name="LehotanapredkladanieponukDatum">
    <vt:lpwstr>28.5.2026</vt:lpwstr>
  </property>
  <property fmtid="{D5CDD505-2E9C-101B-9397-08002B2CF9AE}" pid="119" name="LehotanapredkladanieponukCas">
    <vt:lpwstr> do 10:00 h</vt:lpwstr>
  </property>
  <property fmtid="{D5CDD505-2E9C-101B-9397-08002B2CF9AE}" pid="120" name="CasOtvaraniaAVyhodnoteniaPonuk">
    <vt:lpwstr> o 11:00 h</vt:lpwstr>
  </property>
  <property fmtid="{D5CDD505-2E9C-101B-9397-08002B2CF9AE}" pid="121" name="PocetPracovnychDniDoPredkladaniaPonuk">
    <vt:lpwstr>8</vt:lpwstr>
  </property>
  <property fmtid="{D5CDD505-2E9C-101B-9397-08002B2CF9AE}" pid="122" name="DatumAktualny">
    <vt:lpwstr>18.5.2026</vt:lpwstr>
  </property>
  <property fmtid="{D5CDD505-2E9C-101B-9397-08002B2CF9AE}" pid="123" name="PrilohaVyzvy1">
    <vt:lpwstr>Cenová ponuka</vt:lpwstr>
  </property>
  <property fmtid="{D5CDD505-2E9C-101B-9397-08002B2CF9AE}" pid="124" name="PrilohaVyzvy2">
    <vt:lpwstr>Súhlas so spracovaním osobných údajov</vt:lpwstr>
  </property>
  <property fmtid="{D5CDD505-2E9C-101B-9397-08002B2CF9AE}" pid="125" name="PrilohaVyzvy3">
    <vt:lpwstr>Kúpna zmluva</vt:lpwstr>
  </property>
  <property fmtid="{D5CDD505-2E9C-101B-9397-08002B2CF9AE}" pid="126" name="PrilohaVyzvy4">
    <vt:lpwstr/>
  </property>
  <property fmtid="{D5CDD505-2E9C-101B-9397-08002B2CF9AE}" pid="127" name="Uchadzac4Nazov">
    <vt:lpwstr/>
  </property>
  <property fmtid="{D5CDD505-2E9C-101B-9397-08002B2CF9AE}" pid="128" name="Uchadzac4UlicaCislo">
    <vt:lpwstr/>
  </property>
  <property fmtid="{D5CDD505-2E9C-101B-9397-08002B2CF9AE}" pid="129" name="Uchadzac4Mesto">
    <vt:lpwstr/>
  </property>
  <property fmtid="{D5CDD505-2E9C-101B-9397-08002B2CF9AE}" pid="130" name="Uchadzac4StatutarnyZastupca">
    <vt:lpwstr/>
  </property>
  <property fmtid="{D5CDD505-2E9C-101B-9397-08002B2CF9AE}" pid="131" name="Uchadzac4ICO">
    <vt:lpwstr/>
  </property>
  <property fmtid="{D5CDD505-2E9C-101B-9397-08002B2CF9AE}" pid="132" name="Uchadzac4DatumACaspredlozenia">
    <vt:lpwstr/>
  </property>
  <property fmtid="{D5CDD505-2E9C-101B-9397-08002B2CF9AE}" pid="133" name="Uchadzac4Ponuka">
    <vt:lpwstr/>
  </property>
  <property fmtid="{D5CDD505-2E9C-101B-9397-08002B2CF9AE}" pid="134" name="Uchadzac5Nazov">
    <vt:lpwstr/>
  </property>
  <property fmtid="{D5CDD505-2E9C-101B-9397-08002B2CF9AE}" pid="135" name="Uchadzac5UlicaCislo">
    <vt:lpwstr/>
  </property>
  <property fmtid="{D5CDD505-2E9C-101B-9397-08002B2CF9AE}" pid="136" name="Uchadzac5Mesto">
    <vt:lpwstr/>
  </property>
  <property fmtid="{D5CDD505-2E9C-101B-9397-08002B2CF9AE}" pid="137" name="Uchadzac5StatutarnyZastupca">
    <vt:lpwstr/>
  </property>
  <property fmtid="{D5CDD505-2E9C-101B-9397-08002B2CF9AE}" pid="138" name="Uchadzac5ICO">
    <vt:lpwstr/>
  </property>
  <property fmtid="{D5CDD505-2E9C-101B-9397-08002B2CF9AE}" pid="139" name="Uchadzac5DatumACaspredlozenia">
    <vt:lpwstr/>
  </property>
  <property fmtid="{D5CDD505-2E9C-101B-9397-08002B2CF9AE}" pid="140" name="Uchadzac5Ponuka">
    <vt:lpwstr/>
  </property>
  <property fmtid="{D5CDD505-2E9C-101B-9397-08002B2CF9AE}" pid="141" name="Uchadzac6Nazov">
    <vt:lpwstr/>
  </property>
  <property fmtid="{D5CDD505-2E9C-101B-9397-08002B2CF9AE}" pid="142" name="Uchadzac6UlicaCislo">
    <vt:lpwstr/>
  </property>
  <property fmtid="{D5CDD505-2E9C-101B-9397-08002B2CF9AE}" pid="143" name="Uchadzac6Mesto">
    <vt:lpwstr/>
  </property>
  <property fmtid="{D5CDD505-2E9C-101B-9397-08002B2CF9AE}" pid="144" name="Uchadzac6StatutarnyZastupca">
    <vt:lpwstr/>
  </property>
  <property fmtid="{D5CDD505-2E9C-101B-9397-08002B2CF9AE}" pid="145" name="Uchadzac6ICO">
    <vt:lpwstr/>
  </property>
  <property fmtid="{D5CDD505-2E9C-101B-9397-08002B2CF9AE}" pid="146" name="Uchadzac6DatumACaspredlozenia">
    <vt:lpwstr/>
  </property>
  <property fmtid="{D5CDD505-2E9C-101B-9397-08002B2CF9AE}" pid="147" name="Uchadzac6Ponuka">
    <vt:lpwstr/>
  </property>
  <property fmtid="{D5CDD505-2E9C-101B-9397-08002B2CF9AE}" pid="148" name="Uchadzac4Poradie">
    <vt:lpwstr>#NEDOSTUPNÝ</vt:lpwstr>
  </property>
  <property fmtid="{D5CDD505-2E9C-101B-9397-08002B2CF9AE}" pid="149" name="Uchadzac5Poradie">
    <vt:lpwstr>#NEDOSTUPNÝ</vt:lpwstr>
  </property>
  <property fmtid="{D5CDD505-2E9C-101B-9397-08002B2CF9AE}" pid="150" name="Uchadzac6Poradie">
    <vt:lpwstr>#NEDOSTUPNÝ</vt:lpwstr>
  </property>
  <property fmtid="{D5CDD505-2E9C-101B-9397-08002B2CF9AE}" pid="151" name="4Ponuka">
    <vt:lpwstr>#NEDOSTUPNÝ</vt:lpwstr>
  </property>
  <property fmtid="{D5CDD505-2E9C-101B-9397-08002B2CF9AE}" pid="152" name="4UchadzacNazov">
    <vt:lpwstr>#NEDOSTUPNÝ</vt:lpwstr>
  </property>
  <property fmtid="{D5CDD505-2E9C-101B-9397-08002B2CF9AE}" pid="153" name="4UchadzacUlicaCislo">
    <vt:lpwstr>#NEDOSTUPNÝ</vt:lpwstr>
  </property>
  <property fmtid="{D5CDD505-2E9C-101B-9397-08002B2CF9AE}" pid="154" name="4UchadzacPSCMesto">
    <vt:lpwstr>#NEDOSTUPNÝ</vt:lpwstr>
  </property>
  <property fmtid="{D5CDD505-2E9C-101B-9397-08002B2CF9AE}" pid="155" name="4UchadzacStatutarnyZastupca">
    <vt:lpwstr>#NEDOSTUPNÝ</vt:lpwstr>
  </property>
  <property fmtid="{D5CDD505-2E9C-101B-9397-08002B2CF9AE}" pid="156" name="4UchadzacICO">
    <vt:lpwstr>#NEDOSTUPNÝ</vt:lpwstr>
  </property>
  <property fmtid="{D5CDD505-2E9C-101B-9397-08002B2CF9AE}" pid="157" name="4UchadzacDatumACaspredlozenia">
    <vt:lpwstr>#NEDOSTUPNÝ</vt:lpwstr>
  </property>
  <property fmtid="{D5CDD505-2E9C-101B-9397-08002B2CF9AE}" pid="158" name="5Ponuka">
    <vt:lpwstr>#NEDOSTUPNÝ</vt:lpwstr>
  </property>
  <property fmtid="{D5CDD505-2E9C-101B-9397-08002B2CF9AE}" pid="159" name="5UchadzacNazov">
    <vt:lpwstr>#NEDOSTUPNÝ</vt:lpwstr>
  </property>
  <property fmtid="{D5CDD505-2E9C-101B-9397-08002B2CF9AE}" pid="160" name="5UchadzacUlicaCislo">
    <vt:lpwstr>#NEDOSTUPNÝ</vt:lpwstr>
  </property>
  <property fmtid="{D5CDD505-2E9C-101B-9397-08002B2CF9AE}" pid="161" name="5UchadzacPSCMesto">
    <vt:lpwstr>#NEDOSTUPNÝ</vt:lpwstr>
  </property>
  <property fmtid="{D5CDD505-2E9C-101B-9397-08002B2CF9AE}" pid="162" name="5UchadzacStatutarnyZastupca">
    <vt:lpwstr>#NEDOSTUPNÝ</vt:lpwstr>
  </property>
  <property fmtid="{D5CDD505-2E9C-101B-9397-08002B2CF9AE}" pid="163" name="5UchadzacICO">
    <vt:lpwstr>#NEDOSTUPNÝ</vt:lpwstr>
  </property>
  <property fmtid="{D5CDD505-2E9C-101B-9397-08002B2CF9AE}" pid="164" name="5UchadzacDatumACaspredlozenia">
    <vt:lpwstr>#NEDOSTUPNÝ</vt:lpwstr>
  </property>
  <property fmtid="{D5CDD505-2E9C-101B-9397-08002B2CF9AE}" pid="165" name="6Ponuka">
    <vt:lpwstr>#NEDOSTUPNÝ</vt:lpwstr>
  </property>
  <property fmtid="{D5CDD505-2E9C-101B-9397-08002B2CF9AE}" pid="166" name="6UchadzacNazov">
    <vt:lpwstr>#NEDOSTUPNÝ</vt:lpwstr>
  </property>
  <property fmtid="{D5CDD505-2E9C-101B-9397-08002B2CF9AE}" pid="167" name="6UchadzacUlicaCislo">
    <vt:lpwstr>#NEDOSTUPNÝ</vt:lpwstr>
  </property>
  <property fmtid="{D5CDD505-2E9C-101B-9397-08002B2CF9AE}" pid="168" name="6UchadzacPSCMesto">
    <vt:lpwstr>#NEDOSTUPNÝ</vt:lpwstr>
  </property>
  <property fmtid="{D5CDD505-2E9C-101B-9397-08002B2CF9AE}" pid="169" name="6UchadzacStatutarnyZastupca">
    <vt:lpwstr>#NEDOSTUPNÝ</vt:lpwstr>
  </property>
  <property fmtid="{D5CDD505-2E9C-101B-9397-08002B2CF9AE}" pid="170" name="6UchadzacICO">
    <vt:lpwstr>#NEDOSTUPNÝ</vt:lpwstr>
  </property>
  <property fmtid="{D5CDD505-2E9C-101B-9397-08002B2CF9AE}" pid="171" name="6UchadzacDatumACaspredlozenia">
    <vt:lpwstr>#NEDOSTUPNÝ</vt:lpwstr>
  </property>
</Properties>
</file>