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55F" w:rsidRDefault="00B90797">
      <w:pPr>
        <w:rPr>
          <w:b/>
          <w:u w:val="single"/>
        </w:rPr>
      </w:pPr>
      <w:r w:rsidRPr="00B90797">
        <w:rPr>
          <w:b/>
          <w:u w:val="single"/>
        </w:rPr>
        <w:t>Štruktúrovaný rozpočet</w:t>
      </w:r>
    </w:p>
    <w:p w:rsidR="00B90797" w:rsidRDefault="009E5658">
      <w:pPr>
        <w:rPr>
          <w:b/>
          <w:u w:val="single"/>
        </w:rPr>
      </w:pPr>
      <w:r>
        <w:rPr>
          <w:rFonts w:ascii="Arial Narrow" w:hAnsi="Arial Narrow"/>
        </w:rPr>
        <w:t xml:space="preserve">„ Výpočtová technika,  telekomunikačná technika a materiál”  </w:t>
      </w:r>
      <w:bookmarkStart w:id="0" w:name="_GoBack"/>
      <w:bookmarkEnd w:id="0"/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46"/>
        <w:gridCol w:w="4252"/>
        <w:gridCol w:w="899"/>
        <w:gridCol w:w="1999"/>
        <w:gridCol w:w="1999"/>
        <w:gridCol w:w="1999"/>
        <w:gridCol w:w="2000"/>
      </w:tblGrid>
      <w:tr w:rsidR="00B90797" w:rsidTr="00E856DC">
        <w:tc>
          <w:tcPr>
            <w:tcW w:w="846" w:type="dxa"/>
          </w:tcPr>
          <w:p w:rsidR="00B90797" w:rsidRPr="00E856DC" w:rsidRDefault="00E856DC">
            <w:pPr>
              <w:rPr>
                <w:b/>
              </w:rPr>
            </w:pPr>
            <w:proofErr w:type="spellStart"/>
            <w:r w:rsidRPr="00E856DC">
              <w:rPr>
                <w:b/>
              </w:rPr>
              <w:t>P.č</w:t>
            </w:r>
            <w:proofErr w:type="spellEnd"/>
            <w:r w:rsidRPr="00E856DC">
              <w:rPr>
                <w:b/>
              </w:rPr>
              <w:t>.:</w:t>
            </w:r>
          </w:p>
        </w:tc>
        <w:tc>
          <w:tcPr>
            <w:tcW w:w="4252" w:type="dxa"/>
          </w:tcPr>
          <w:p w:rsidR="00B90797" w:rsidRPr="00E856DC" w:rsidRDefault="00E856DC">
            <w:pPr>
              <w:rPr>
                <w:b/>
              </w:rPr>
            </w:pPr>
            <w:r w:rsidRPr="00E856DC">
              <w:rPr>
                <w:b/>
              </w:rPr>
              <w:t>Predmet obstarávania</w:t>
            </w:r>
          </w:p>
        </w:tc>
        <w:tc>
          <w:tcPr>
            <w:tcW w:w="899" w:type="dxa"/>
          </w:tcPr>
          <w:p w:rsidR="00B90797" w:rsidRPr="00E856DC" w:rsidRDefault="00B90797" w:rsidP="00CB31FE">
            <w:pPr>
              <w:jc w:val="center"/>
              <w:rPr>
                <w:b/>
              </w:rPr>
            </w:pPr>
            <w:r w:rsidRPr="00E856DC">
              <w:rPr>
                <w:b/>
              </w:rPr>
              <w:t>ks</w:t>
            </w:r>
          </w:p>
        </w:tc>
        <w:tc>
          <w:tcPr>
            <w:tcW w:w="1999" w:type="dxa"/>
          </w:tcPr>
          <w:p w:rsidR="00B90797" w:rsidRPr="00E856DC" w:rsidRDefault="00E856DC">
            <w:pPr>
              <w:rPr>
                <w:b/>
              </w:rPr>
            </w:pPr>
            <w:proofErr w:type="spellStart"/>
            <w:r w:rsidRPr="00E856DC">
              <w:rPr>
                <w:b/>
              </w:rPr>
              <w:t>j.cena</w:t>
            </w:r>
            <w:proofErr w:type="spellEnd"/>
            <w:r w:rsidRPr="00E856DC">
              <w:rPr>
                <w:b/>
              </w:rPr>
              <w:t xml:space="preserve"> v € bez DPH</w:t>
            </w:r>
          </w:p>
        </w:tc>
        <w:tc>
          <w:tcPr>
            <w:tcW w:w="1999" w:type="dxa"/>
          </w:tcPr>
          <w:p w:rsidR="00B90797" w:rsidRPr="00E856DC" w:rsidRDefault="00E856DC" w:rsidP="00E856DC">
            <w:pPr>
              <w:rPr>
                <w:b/>
              </w:rPr>
            </w:pPr>
            <w:proofErr w:type="spellStart"/>
            <w:r w:rsidRPr="00E856DC">
              <w:rPr>
                <w:b/>
              </w:rPr>
              <w:t>j.cena</w:t>
            </w:r>
            <w:proofErr w:type="spellEnd"/>
            <w:r w:rsidRPr="00E856DC">
              <w:rPr>
                <w:b/>
              </w:rPr>
              <w:t xml:space="preserve"> v € s DPH</w:t>
            </w:r>
          </w:p>
        </w:tc>
        <w:tc>
          <w:tcPr>
            <w:tcW w:w="1999" w:type="dxa"/>
          </w:tcPr>
          <w:p w:rsidR="00B90797" w:rsidRPr="00E856DC" w:rsidRDefault="00E856DC" w:rsidP="00E856DC">
            <w:pPr>
              <w:rPr>
                <w:b/>
              </w:rPr>
            </w:pPr>
            <w:r w:rsidRPr="00E856DC">
              <w:rPr>
                <w:b/>
              </w:rPr>
              <w:t>Cena celkom v € bez DPH</w:t>
            </w:r>
          </w:p>
        </w:tc>
        <w:tc>
          <w:tcPr>
            <w:tcW w:w="2000" w:type="dxa"/>
          </w:tcPr>
          <w:p w:rsidR="00E856DC" w:rsidRDefault="00E856DC" w:rsidP="00E856DC">
            <w:pPr>
              <w:rPr>
                <w:b/>
              </w:rPr>
            </w:pPr>
            <w:r w:rsidRPr="00E856DC">
              <w:rPr>
                <w:b/>
              </w:rPr>
              <w:t xml:space="preserve">Cena celkom v € </w:t>
            </w:r>
          </w:p>
          <w:p w:rsidR="00B90797" w:rsidRDefault="00E856DC" w:rsidP="00E856DC">
            <w:pPr>
              <w:rPr>
                <w:b/>
                <w:u w:val="single"/>
              </w:rPr>
            </w:pPr>
            <w:r>
              <w:rPr>
                <w:b/>
              </w:rPr>
              <w:t>s</w:t>
            </w:r>
            <w:r w:rsidRPr="00E856DC">
              <w:rPr>
                <w:b/>
              </w:rPr>
              <w:t xml:space="preserve"> DPH</w:t>
            </w:r>
          </w:p>
        </w:tc>
      </w:tr>
      <w:tr w:rsidR="00B90797" w:rsidTr="00E856DC">
        <w:tc>
          <w:tcPr>
            <w:tcW w:w="846" w:type="dxa"/>
          </w:tcPr>
          <w:p w:rsidR="00B90797" w:rsidRPr="00E856DC" w:rsidRDefault="00E856DC">
            <w:pPr>
              <w:rPr>
                <w:b/>
              </w:rPr>
            </w:pPr>
            <w:r w:rsidRPr="00E856DC">
              <w:rPr>
                <w:b/>
              </w:rPr>
              <w:t>1.</w:t>
            </w:r>
          </w:p>
        </w:tc>
        <w:tc>
          <w:tcPr>
            <w:tcW w:w="4252" w:type="dxa"/>
          </w:tcPr>
          <w:p w:rsidR="00B90797" w:rsidRPr="00E856DC" w:rsidRDefault="00CB31FE" w:rsidP="00CB31FE">
            <w:pPr>
              <w:jc w:val="both"/>
              <w:rPr>
                <w:b/>
              </w:rPr>
            </w:pPr>
            <w:r>
              <w:rPr>
                <w:b/>
              </w:rPr>
              <w:t>Diskové pole</w:t>
            </w:r>
          </w:p>
        </w:tc>
        <w:tc>
          <w:tcPr>
            <w:tcW w:w="899" w:type="dxa"/>
          </w:tcPr>
          <w:p w:rsidR="00B90797" w:rsidRPr="00E856DC" w:rsidRDefault="00CB31FE" w:rsidP="00CB31FE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999" w:type="dxa"/>
          </w:tcPr>
          <w:p w:rsidR="00B90797" w:rsidRPr="00E856DC" w:rsidRDefault="00B90797">
            <w:pPr>
              <w:rPr>
                <w:b/>
              </w:rPr>
            </w:pPr>
          </w:p>
        </w:tc>
        <w:tc>
          <w:tcPr>
            <w:tcW w:w="1999" w:type="dxa"/>
          </w:tcPr>
          <w:p w:rsidR="00B90797" w:rsidRPr="00E856DC" w:rsidRDefault="00B90797">
            <w:pPr>
              <w:rPr>
                <w:b/>
              </w:rPr>
            </w:pPr>
          </w:p>
        </w:tc>
        <w:tc>
          <w:tcPr>
            <w:tcW w:w="1999" w:type="dxa"/>
          </w:tcPr>
          <w:p w:rsidR="00B90797" w:rsidRPr="00E856DC" w:rsidRDefault="00B90797">
            <w:pPr>
              <w:rPr>
                <w:b/>
              </w:rPr>
            </w:pPr>
          </w:p>
        </w:tc>
        <w:tc>
          <w:tcPr>
            <w:tcW w:w="2000" w:type="dxa"/>
          </w:tcPr>
          <w:p w:rsidR="00B90797" w:rsidRPr="00E856DC" w:rsidRDefault="00B90797">
            <w:pPr>
              <w:rPr>
                <w:b/>
              </w:rPr>
            </w:pPr>
          </w:p>
        </w:tc>
      </w:tr>
      <w:tr w:rsidR="00B90797" w:rsidTr="00E856DC">
        <w:tc>
          <w:tcPr>
            <w:tcW w:w="846" w:type="dxa"/>
          </w:tcPr>
          <w:p w:rsidR="00B90797" w:rsidRPr="00E856DC" w:rsidRDefault="00E856DC">
            <w:pPr>
              <w:rPr>
                <w:b/>
              </w:rPr>
            </w:pPr>
            <w:r w:rsidRPr="00E856DC">
              <w:rPr>
                <w:b/>
              </w:rPr>
              <w:t>2.</w:t>
            </w:r>
          </w:p>
        </w:tc>
        <w:tc>
          <w:tcPr>
            <w:tcW w:w="4252" w:type="dxa"/>
          </w:tcPr>
          <w:p w:rsidR="00B90797" w:rsidRPr="00E856DC" w:rsidRDefault="00CB31FE" w:rsidP="00CB31FE">
            <w:pPr>
              <w:jc w:val="both"/>
              <w:rPr>
                <w:b/>
              </w:rPr>
            </w:pPr>
            <w:r>
              <w:rPr>
                <w:b/>
              </w:rPr>
              <w:t>Dátové úložisko</w:t>
            </w:r>
          </w:p>
        </w:tc>
        <w:tc>
          <w:tcPr>
            <w:tcW w:w="899" w:type="dxa"/>
          </w:tcPr>
          <w:p w:rsidR="00B90797" w:rsidRPr="00E856DC" w:rsidRDefault="00CB31FE" w:rsidP="00CB31FE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999" w:type="dxa"/>
          </w:tcPr>
          <w:p w:rsidR="00B90797" w:rsidRPr="00E856DC" w:rsidRDefault="00B90797">
            <w:pPr>
              <w:rPr>
                <w:b/>
              </w:rPr>
            </w:pPr>
          </w:p>
        </w:tc>
        <w:tc>
          <w:tcPr>
            <w:tcW w:w="1999" w:type="dxa"/>
          </w:tcPr>
          <w:p w:rsidR="00B90797" w:rsidRPr="00E856DC" w:rsidRDefault="00B90797">
            <w:pPr>
              <w:rPr>
                <w:b/>
              </w:rPr>
            </w:pPr>
          </w:p>
        </w:tc>
        <w:tc>
          <w:tcPr>
            <w:tcW w:w="1999" w:type="dxa"/>
          </w:tcPr>
          <w:p w:rsidR="00B90797" w:rsidRPr="00E856DC" w:rsidRDefault="00B90797">
            <w:pPr>
              <w:rPr>
                <w:b/>
              </w:rPr>
            </w:pPr>
          </w:p>
        </w:tc>
        <w:tc>
          <w:tcPr>
            <w:tcW w:w="2000" w:type="dxa"/>
          </w:tcPr>
          <w:p w:rsidR="00B90797" w:rsidRPr="00E856DC" w:rsidRDefault="00B90797">
            <w:pPr>
              <w:rPr>
                <w:b/>
              </w:rPr>
            </w:pPr>
          </w:p>
        </w:tc>
      </w:tr>
      <w:tr w:rsidR="00B90797" w:rsidTr="00E856DC">
        <w:tc>
          <w:tcPr>
            <w:tcW w:w="846" w:type="dxa"/>
          </w:tcPr>
          <w:p w:rsidR="00B90797" w:rsidRPr="00E856DC" w:rsidRDefault="00E856DC">
            <w:pPr>
              <w:rPr>
                <w:b/>
              </w:rPr>
            </w:pPr>
            <w:r w:rsidRPr="00E856DC">
              <w:rPr>
                <w:b/>
              </w:rPr>
              <w:t>3.</w:t>
            </w:r>
          </w:p>
        </w:tc>
        <w:tc>
          <w:tcPr>
            <w:tcW w:w="4252" w:type="dxa"/>
          </w:tcPr>
          <w:p w:rsidR="00B90797" w:rsidRPr="00E856DC" w:rsidRDefault="00CB31FE" w:rsidP="00CB31FE">
            <w:pPr>
              <w:jc w:val="both"/>
              <w:rPr>
                <w:b/>
              </w:rPr>
            </w:pPr>
            <w:r>
              <w:rPr>
                <w:b/>
              </w:rPr>
              <w:t>Tablet s ochranným obalom</w:t>
            </w:r>
          </w:p>
        </w:tc>
        <w:tc>
          <w:tcPr>
            <w:tcW w:w="899" w:type="dxa"/>
          </w:tcPr>
          <w:p w:rsidR="00B90797" w:rsidRPr="00E856DC" w:rsidRDefault="00CB31FE" w:rsidP="00CB31FE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999" w:type="dxa"/>
          </w:tcPr>
          <w:p w:rsidR="00B90797" w:rsidRPr="00E856DC" w:rsidRDefault="00B90797">
            <w:pPr>
              <w:rPr>
                <w:b/>
              </w:rPr>
            </w:pPr>
          </w:p>
        </w:tc>
        <w:tc>
          <w:tcPr>
            <w:tcW w:w="1999" w:type="dxa"/>
          </w:tcPr>
          <w:p w:rsidR="00B90797" w:rsidRPr="00E856DC" w:rsidRDefault="00B90797">
            <w:pPr>
              <w:rPr>
                <w:b/>
              </w:rPr>
            </w:pPr>
          </w:p>
        </w:tc>
        <w:tc>
          <w:tcPr>
            <w:tcW w:w="1999" w:type="dxa"/>
          </w:tcPr>
          <w:p w:rsidR="00B90797" w:rsidRPr="00E856DC" w:rsidRDefault="00B90797">
            <w:pPr>
              <w:rPr>
                <w:b/>
              </w:rPr>
            </w:pPr>
          </w:p>
        </w:tc>
        <w:tc>
          <w:tcPr>
            <w:tcW w:w="2000" w:type="dxa"/>
          </w:tcPr>
          <w:p w:rsidR="00B90797" w:rsidRPr="00E856DC" w:rsidRDefault="00B90797">
            <w:pPr>
              <w:rPr>
                <w:b/>
              </w:rPr>
            </w:pPr>
          </w:p>
        </w:tc>
      </w:tr>
      <w:tr w:rsidR="00B90797" w:rsidTr="00E856DC">
        <w:tc>
          <w:tcPr>
            <w:tcW w:w="846" w:type="dxa"/>
          </w:tcPr>
          <w:p w:rsidR="00B90797" w:rsidRPr="00E856DC" w:rsidRDefault="00E856DC">
            <w:pPr>
              <w:rPr>
                <w:b/>
              </w:rPr>
            </w:pPr>
            <w:r w:rsidRPr="00E856DC">
              <w:rPr>
                <w:b/>
              </w:rPr>
              <w:t>4.</w:t>
            </w:r>
          </w:p>
        </w:tc>
        <w:tc>
          <w:tcPr>
            <w:tcW w:w="4252" w:type="dxa"/>
          </w:tcPr>
          <w:p w:rsidR="00B90797" w:rsidRPr="00E856DC" w:rsidRDefault="00CB31FE" w:rsidP="00CB31FE">
            <w:pPr>
              <w:jc w:val="both"/>
              <w:rPr>
                <w:b/>
              </w:rPr>
            </w:pPr>
            <w:r>
              <w:rPr>
                <w:b/>
              </w:rPr>
              <w:t xml:space="preserve"> Digitálna vysielačka s príslušenstvom</w:t>
            </w:r>
          </w:p>
        </w:tc>
        <w:tc>
          <w:tcPr>
            <w:tcW w:w="899" w:type="dxa"/>
          </w:tcPr>
          <w:p w:rsidR="00B90797" w:rsidRPr="00E856DC" w:rsidRDefault="00CB31FE" w:rsidP="00CB31FE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999" w:type="dxa"/>
          </w:tcPr>
          <w:p w:rsidR="00B90797" w:rsidRPr="00E856DC" w:rsidRDefault="00B90797">
            <w:pPr>
              <w:rPr>
                <w:b/>
              </w:rPr>
            </w:pPr>
          </w:p>
        </w:tc>
        <w:tc>
          <w:tcPr>
            <w:tcW w:w="1999" w:type="dxa"/>
          </w:tcPr>
          <w:p w:rsidR="00B90797" w:rsidRPr="00E856DC" w:rsidRDefault="00B90797">
            <w:pPr>
              <w:rPr>
                <w:b/>
              </w:rPr>
            </w:pPr>
          </w:p>
        </w:tc>
        <w:tc>
          <w:tcPr>
            <w:tcW w:w="1999" w:type="dxa"/>
          </w:tcPr>
          <w:p w:rsidR="00B90797" w:rsidRPr="00E856DC" w:rsidRDefault="00B90797">
            <w:pPr>
              <w:rPr>
                <w:b/>
              </w:rPr>
            </w:pPr>
          </w:p>
        </w:tc>
        <w:tc>
          <w:tcPr>
            <w:tcW w:w="2000" w:type="dxa"/>
          </w:tcPr>
          <w:p w:rsidR="00B90797" w:rsidRPr="00E856DC" w:rsidRDefault="00B90797">
            <w:pPr>
              <w:rPr>
                <w:b/>
              </w:rPr>
            </w:pPr>
          </w:p>
        </w:tc>
      </w:tr>
      <w:tr w:rsidR="005221BC" w:rsidTr="00E856DC">
        <w:tc>
          <w:tcPr>
            <w:tcW w:w="846" w:type="dxa"/>
          </w:tcPr>
          <w:p w:rsidR="005221BC" w:rsidRPr="00E856DC" w:rsidRDefault="005221BC" w:rsidP="005221BC">
            <w:pPr>
              <w:rPr>
                <w:b/>
              </w:rPr>
            </w:pPr>
            <w:r w:rsidRPr="00E856DC">
              <w:rPr>
                <w:b/>
              </w:rPr>
              <w:t>5.</w:t>
            </w:r>
          </w:p>
        </w:tc>
        <w:tc>
          <w:tcPr>
            <w:tcW w:w="4252" w:type="dxa"/>
          </w:tcPr>
          <w:p w:rsidR="005221BC" w:rsidRDefault="005221BC" w:rsidP="005221BC">
            <w:pPr>
              <w:jc w:val="both"/>
              <w:rPr>
                <w:b/>
              </w:rPr>
            </w:pPr>
            <w:r>
              <w:rPr>
                <w:b/>
              </w:rPr>
              <w:t>LED televízor</w:t>
            </w:r>
          </w:p>
        </w:tc>
        <w:tc>
          <w:tcPr>
            <w:tcW w:w="899" w:type="dxa"/>
          </w:tcPr>
          <w:p w:rsidR="005221BC" w:rsidRPr="00E856DC" w:rsidRDefault="005221BC" w:rsidP="005221B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999" w:type="dxa"/>
          </w:tcPr>
          <w:p w:rsidR="005221BC" w:rsidRPr="00E856DC" w:rsidRDefault="005221BC" w:rsidP="005221BC">
            <w:pPr>
              <w:rPr>
                <w:b/>
              </w:rPr>
            </w:pPr>
          </w:p>
        </w:tc>
        <w:tc>
          <w:tcPr>
            <w:tcW w:w="1999" w:type="dxa"/>
          </w:tcPr>
          <w:p w:rsidR="005221BC" w:rsidRPr="00E856DC" w:rsidRDefault="005221BC" w:rsidP="005221BC">
            <w:pPr>
              <w:rPr>
                <w:b/>
              </w:rPr>
            </w:pPr>
          </w:p>
        </w:tc>
        <w:tc>
          <w:tcPr>
            <w:tcW w:w="1999" w:type="dxa"/>
          </w:tcPr>
          <w:p w:rsidR="005221BC" w:rsidRPr="00E856DC" w:rsidRDefault="005221BC" w:rsidP="005221BC">
            <w:pPr>
              <w:rPr>
                <w:b/>
              </w:rPr>
            </w:pPr>
          </w:p>
        </w:tc>
        <w:tc>
          <w:tcPr>
            <w:tcW w:w="2000" w:type="dxa"/>
          </w:tcPr>
          <w:p w:rsidR="005221BC" w:rsidRPr="00E856DC" w:rsidRDefault="005221BC" w:rsidP="005221BC">
            <w:pPr>
              <w:rPr>
                <w:b/>
              </w:rPr>
            </w:pPr>
          </w:p>
        </w:tc>
      </w:tr>
      <w:tr w:rsidR="005221BC" w:rsidTr="00E856DC">
        <w:tc>
          <w:tcPr>
            <w:tcW w:w="846" w:type="dxa"/>
          </w:tcPr>
          <w:p w:rsidR="005221BC" w:rsidRPr="00E856DC" w:rsidRDefault="005221BC" w:rsidP="005221BC">
            <w:pPr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4252" w:type="dxa"/>
          </w:tcPr>
          <w:p w:rsidR="005221BC" w:rsidRDefault="005221BC" w:rsidP="005221BC">
            <w:pPr>
              <w:jc w:val="both"/>
              <w:rPr>
                <w:b/>
              </w:rPr>
            </w:pPr>
            <w:r>
              <w:rPr>
                <w:b/>
              </w:rPr>
              <w:t xml:space="preserve">Laserová tlačiareň </w:t>
            </w:r>
          </w:p>
        </w:tc>
        <w:tc>
          <w:tcPr>
            <w:tcW w:w="899" w:type="dxa"/>
          </w:tcPr>
          <w:p w:rsidR="005221BC" w:rsidRPr="00E856DC" w:rsidRDefault="005221BC" w:rsidP="005221B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999" w:type="dxa"/>
          </w:tcPr>
          <w:p w:rsidR="005221BC" w:rsidRPr="00E856DC" w:rsidRDefault="005221BC" w:rsidP="005221BC">
            <w:pPr>
              <w:rPr>
                <w:b/>
              </w:rPr>
            </w:pPr>
          </w:p>
        </w:tc>
        <w:tc>
          <w:tcPr>
            <w:tcW w:w="1999" w:type="dxa"/>
          </w:tcPr>
          <w:p w:rsidR="005221BC" w:rsidRPr="00E856DC" w:rsidRDefault="005221BC" w:rsidP="005221BC">
            <w:pPr>
              <w:rPr>
                <w:b/>
              </w:rPr>
            </w:pPr>
          </w:p>
        </w:tc>
        <w:tc>
          <w:tcPr>
            <w:tcW w:w="1999" w:type="dxa"/>
          </w:tcPr>
          <w:p w:rsidR="005221BC" w:rsidRPr="00E856DC" w:rsidRDefault="005221BC" w:rsidP="005221BC">
            <w:pPr>
              <w:rPr>
                <w:b/>
              </w:rPr>
            </w:pPr>
          </w:p>
        </w:tc>
        <w:tc>
          <w:tcPr>
            <w:tcW w:w="2000" w:type="dxa"/>
          </w:tcPr>
          <w:p w:rsidR="005221BC" w:rsidRPr="00E856DC" w:rsidRDefault="005221BC" w:rsidP="005221BC">
            <w:pPr>
              <w:rPr>
                <w:b/>
              </w:rPr>
            </w:pPr>
          </w:p>
        </w:tc>
      </w:tr>
      <w:tr w:rsidR="00FF5BD0" w:rsidTr="00BB6BFD">
        <w:tc>
          <w:tcPr>
            <w:tcW w:w="9995" w:type="dxa"/>
            <w:gridSpan w:val="5"/>
          </w:tcPr>
          <w:p w:rsidR="00FF5BD0" w:rsidRPr="00E856DC" w:rsidRDefault="00FF5BD0">
            <w:pPr>
              <w:rPr>
                <w:b/>
              </w:rPr>
            </w:pPr>
            <w:r>
              <w:rPr>
                <w:b/>
              </w:rPr>
              <w:t>Celková cena</w:t>
            </w:r>
          </w:p>
        </w:tc>
        <w:tc>
          <w:tcPr>
            <w:tcW w:w="1999" w:type="dxa"/>
          </w:tcPr>
          <w:p w:rsidR="00FF5BD0" w:rsidRPr="00E856DC" w:rsidRDefault="00FF5BD0">
            <w:pPr>
              <w:rPr>
                <w:b/>
              </w:rPr>
            </w:pPr>
          </w:p>
        </w:tc>
        <w:tc>
          <w:tcPr>
            <w:tcW w:w="2000" w:type="dxa"/>
          </w:tcPr>
          <w:p w:rsidR="00FF5BD0" w:rsidRPr="00E856DC" w:rsidRDefault="00FF5BD0">
            <w:pPr>
              <w:rPr>
                <w:b/>
              </w:rPr>
            </w:pPr>
          </w:p>
        </w:tc>
      </w:tr>
    </w:tbl>
    <w:p w:rsidR="00B90797" w:rsidRPr="00B90797" w:rsidRDefault="00B90797">
      <w:pPr>
        <w:rPr>
          <w:b/>
          <w:u w:val="single"/>
        </w:rPr>
      </w:pPr>
    </w:p>
    <w:sectPr w:rsidR="00B90797" w:rsidRPr="00B90797" w:rsidSect="00B9079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797"/>
    <w:rsid w:val="005221BC"/>
    <w:rsid w:val="005D555F"/>
    <w:rsid w:val="009E5658"/>
    <w:rsid w:val="00AE0C42"/>
    <w:rsid w:val="00B90797"/>
    <w:rsid w:val="00CB31FE"/>
    <w:rsid w:val="00E856DC"/>
    <w:rsid w:val="00FF5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7DD582-2672-4BAD-B58E-06EF13067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B907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Ministerstvo Vnutra SR</Company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Gállová</dc:creator>
  <cp:keywords/>
  <dc:description/>
  <cp:lastModifiedBy>Jana Gállová</cp:lastModifiedBy>
  <cp:revision>4</cp:revision>
  <dcterms:created xsi:type="dcterms:W3CDTF">2026-07-21T13:03:00Z</dcterms:created>
  <dcterms:modified xsi:type="dcterms:W3CDTF">2026-08-31T08:54:00Z</dcterms:modified>
</cp:coreProperties>
</file>