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5F711004" w:rsidR="00434F8B" w:rsidRPr="00E957FF" w:rsidRDefault="00271E3E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Čerpadlo </w:t>
            </w:r>
            <w:r w:rsidR="00145C0C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</w:t>
            </w:r>
          </w:p>
        </w:tc>
      </w:tr>
      <w:tr w:rsidR="00434F8B" w:rsidRPr="00972655" w14:paraId="1B0B81B2" w14:textId="77777777" w:rsidTr="009C0BC6">
        <w:trPr>
          <w:trHeight w:val="1001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70F9F4E0" w14:textId="14323F00" w:rsidR="00E957FF" w:rsidRDefault="001A5D2F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AGRIFARM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s.r.o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3DCB9146" w14:textId="77777777" w:rsidR="001A5D2F" w:rsidRDefault="001A5D2F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D2F">
              <w:rPr>
                <w:rFonts w:ascii="Times New Roman" w:hAnsi="Times New Roman"/>
                <w:sz w:val="24"/>
                <w:szCs w:val="24"/>
              </w:rPr>
              <w:t>Hviezdoslavova 4, 038 51 Turčianska Štiavnička</w:t>
            </w:r>
          </w:p>
          <w:p w14:paraId="3A1FEFF3" w14:textId="6AC0D56E" w:rsidR="00A4192D" w:rsidRPr="00A4192D" w:rsidRDefault="00A4192D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92D">
              <w:rPr>
                <w:rFonts w:ascii="Times New Roman" w:hAnsi="Times New Roman"/>
                <w:sz w:val="24"/>
                <w:szCs w:val="24"/>
              </w:rPr>
              <w:t xml:space="preserve">IČO:  </w:t>
            </w:r>
            <w:r w:rsidR="001A5D2F" w:rsidRPr="001A5D2F">
              <w:rPr>
                <w:rFonts w:ascii="Times New Roman" w:hAnsi="Times New Roman"/>
                <w:sz w:val="24"/>
                <w:szCs w:val="24"/>
              </w:rPr>
              <w:t>36015695</w:t>
            </w:r>
          </w:p>
          <w:p w14:paraId="34401FAA" w14:textId="0AC53CDD" w:rsidR="00BB7371" w:rsidRPr="00972655" w:rsidRDefault="00BB7371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7B415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B35D8C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B35D8C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6BE27F21" w:rsidR="00434F8B" w:rsidRPr="00B35D8C" w:rsidRDefault="00434F8B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sk-SK"/>
              </w:rPr>
            </w:pPr>
          </w:p>
        </w:tc>
      </w:tr>
      <w:tr w:rsidR="00434F8B" w:rsidRPr="00972655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B35D8C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B35D8C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6B33FCD6" w:rsidR="00434F8B" w:rsidRPr="00B35D8C" w:rsidRDefault="00434F8B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sk-SK"/>
              </w:rPr>
            </w:pPr>
          </w:p>
        </w:tc>
      </w:tr>
      <w:tr w:rsidR="00434F8B" w:rsidRPr="00972655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31728A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1728A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447794A7" w:rsidR="00434F8B" w:rsidRPr="00B35D8C" w:rsidRDefault="00434F8B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sk-SK"/>
              </w:rPr>
            </w:pPr>
          </w:p>
        </w:tc>
      </w:tr>
      <w:tr w:rsidR="00B450A4" w:rsidRPr="00972655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3A8EAEB3" w:rsidR="00B450A4" w:rsidRPr="00B35D8C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434F8B" w:rsidRPr="00972655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0ED0CF50" w:rsidR="00434F8B" w:rsidRPr="00B35D8C" w:rsidRDefault="00434F8B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</w:tr>
    </w:tbl>
    <w:p w14:paraId="61AA0EF7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9630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106"/>
        <w:gridCol w:w="2410"/>
        <w:gridCol w:w="997"/>
        <w:gridCol w:w="1550"/>
      </w:tblGrid>
      <w:tr w:rsidR="009B50CE" w:rsidRPr="00972655" w14:paraId="2E699998" w14:textId="77777777" w:rsidTr="009C0BC6">
        <w:trPr>
          <w:jc w:val="center"/>
        </w:trPr>
        <w:tc>
          <w:tcPr>
            <w:tcW w:w="567" w:type="dxa"/>
            <w:shd w:val="clear" w:color="auto" w:fill="FBE4D5" w:themeFill="accent2" w:themeFillTint="33"/>
          </w:tcPr>
          <w:p w14:paraId="70192DCA" w14:textId="77777777" w:rsidR="009B50CE" w:rsidRPr="00972655" w:rsidRDefault="009B50CE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4106" w:type="dxa"/>
            <w:shd w:val="clear" w:color="auto" w:fill="FBE4D5" w:themeFill="accent2" w:themeFillTint="33"/>
          </w:tcPr>
          <w:p w14:paraId="10FE97B2" w14:textId="77777777" w:rsidR="009B50CE" w:rsidRPr="00972655" w:rsidRDefault="009B50CE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09E55986" w14:textId="350C4B1E" w:rsidR="009B50CE" w:rsidRPr="00972655" w:rsidRDefault="009B50CE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  <w:r w:rsidRPr="00D0532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(v prípade, že nemá typové označenie, názov a ide o súbor zariadení ktoré spĺňajú požiadavky na predmet zákazky , prosíme uviesť túto skutočnosť)</w:t>
            </w:r>
            <w:r w:rsidRPr="00D0532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97" w:type="dxa"/>
            <w:shd w:val="clear" w:color="auto" w:fill="FBE4D5" w:themeFill="accent2" w:themeFillTint="33"/>
          </w:tcPr>
          <w:p w14:paraId="770593D5" w14:textId="5AFD2A26" w:rsidR="009B50CE" w:rsidRPr="00972655" w:rsidRDefault="009B50CE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Počet ks/ súprav</w:t>
            </w:r>
          </w:p>
        </w:tc>
        <w:tc>
          <w:tcPr>
            <w:tcW w:w="1550" w:type="dxa"/>
            <w:shd w:val="clear" w:color="auto" w:fill="FBE4D5" w:themeFill="accent2" w:themeFillTint="33"/>
          </w:tcPr>
          <w:p w14:paraId="6308DF8E" w14:textId="5005511D" w:rsidR="009B50CE" w:rsidRPr="00972655" w:rsidRDefault="009B50CE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celkom </w:t>
            </w:r>
          </w:p>
          <w:p w14:paraId="120E3E24" w14:textId="667536DB" w:rsidR="009B50CE" w:rsidRPr="00972655" w:rsidRDefault="009B50CE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9B50CE" w:rsidRPr="00972655" w14:paraId="2AB3DA32" w14:textId="77777777" w:rsidTr="009C0BC6">
        <w:trPr>
          <w:jc w:val="center"/>
        </w:trPr>
        <w:tc>
          <w:tcPr>
            <w:tcW w:w="567" w:type="dxa"/>
            <w:vAlign w:val="center"/>
          </w:tcPr>
          <w:p w14:paraId="0351A932" w14:textId="6C1B4DD6" w:rsidR="009B50CE" w:rsidRPr="002C2C5F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4106" w:type="dxa"/>
            <w:vAlign w:val="center"/>
          </w:tcPr>
          <w:p w14:paraId="6ED49DD5" w14:textId="52249E6D" w:rsidR="002B6593" w:rsidRPr="00EA2F0F" w:rsidRDefault="009171A8" w:rsidP="00EA2F0F">
            <w:pPr>
              <w:pStyle w:val="Normlnywebov1"/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Tepelné čerpadlo</w:t>
            </w:r>
            <w:r w:rsidR="00EA2F0F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EA2F0F" w:rsidRPr="00EA2F0F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 xml:space="preserve">Menovitý tepelný výkon </w:t>
            </w:r>
            <w:r w:rsidR="00EA2F0F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1</w:t>
            </w:r>
            <w:r w:rsidR="00BE1446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2</w:t>
            </w:r>
            <w:r w:rsidR="00EA2F0F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 xml:space="preserve"> kW </w:t>
            </w:r>
            <w:r w:rsidR="00EA2F0F" w:rsidRPr="00EA2F0F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(priemerné klimatické podmien</w:t>
            </w:r>
            <w:r w:rsidR="00EA2F0F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ky- stredná teplota</w:t>
            </w:r>
            <w:r w:rsidR="002B6593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6DB7D6D6" w14:textId="1CE944A2" w:rsidR="009B50CE" w:rsidRDefault="009B50CE" w:rsidP="00EA2F0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622CDC16" w14:textId="009F9035" w:rsidR="009B50CE" w:rsidRDefault="00723C4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40B9B439" w14:textId="6CC2EA21" w:rsidR="009B50CE" w:rsidRDefault="009B50CE" w:rsidP="007136BD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2261B545" w14:textId="77777777" w:rsidTr="009C0BC6">
        <w:trPr>
          <w:trHeight w:val="545"/>
          <w:jc w:val="center"/>
        </w:trPr>
        <w:tc>
          <w:tcPr>
            <w:tcW w:w="567" w:type="dxa"/>
            <w:vAlign w:val="center"/>
          </w:tcPr>
          <w:p w14:paraId="0E5976DF" w14:textId="77777777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  <w:p w14:paraId="59850931" w14:textId="3D10A7F2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  <w:p w14:paraId="0B4A875D" w14:textId="77777777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4106" w:type="dxa"/>
            <w:vAlign w:val="center"/>
          </w:tcPr>
          <w:p w14:paraId="4537B800" w14:textId="70C50261" w:rsidR="009B50CE" w:rsidRPr="009171A8" w:rsidRDefault="009171A8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2B6593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M</w:t>
            </w:r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agneticky filter 1"</w:t>
            </w:r>
          </w:p>
        </w:tc>
        <w:tc>
          <w:tcPr>
            <w:tcW w:w="2410" w:type="dxa"/>
          </w:tcPr>
          <w:p w14:paraId="059AC134" w14:textId="03A86060" w:rsidR="002B6593" w:rsidRDefault="002B6593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2E497D40" w14:textId="1F9A7739" w:rsidR="009B50CE" w:rsidRDefault="00723C4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1CF29C45" w14:textId="09AE4E89" w:rsidR="007136BD" w:rsidRDefault="007136BD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5266CFE2" w14:textId="77777777" w:rsidTr="009C0BC6">
        <w:trPr>
          <w:jc w:val="center"/>
        </w:trPr>
        <w:tc>
          <w:tcPr>
            <w:tcW w:w="567" w:type="dxa"/>
            <w:vAlign w:val="center"/>
          </w:tcPr>
          <w:p w14:paraId="703F1B95" w14:textId="754F0C2D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4106" w:type="dxa"/>
            <w:vAlign w:val="center"/>
          </w:tcPr>
          <w:p w14:paraId="40120669" w14:textId="1B26183D" w:rsidR="009B50CE" w:rsidRPr="00BA6A0A" w:rsidRDefault="009171A8" w:rsidP="009171A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color w:val="000000" w:themeColor="text1"/>
                <w:sz w:val="20"/>
              </w:rPr>
            </w:pPr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Gumené podstavce pre vo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ľ</w:t>
            </w:r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nú inštaláciu vonkajšej jednotky na rovnú podlahu a strechu</w:t>
            </w:r>
          </w:p>
        </w:tc>
        <w:tc>
          <w:tcPr>
            <w:tcW w:w="2410" w:type="dxa"/>
          </w:tcPr>
          <w:p w14:paraId="0E8CB78C" w14:textId="77777777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1F44E0B5" w14:textId="6066481C" w:rsidR="009B50CE" w:rsidRDefault="009171A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0" w:type="dxa"/>
            <w:vAlign w:val="center"/>
          </w:tcPr>
          <w:p w14:paraId="476A41B0" w14:textId="0C9CD732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58AEBA14" w14:textId="77777777" w:rsidTr="009C0BC6">
        <w:trPr>
          <w:trHeight w:val="534"/>
          <w:jc w:val="center"/>
        </w:trPr>
        <w:tc>
          <w:tcPr>
            <w:tcW w:w="567" w:type="dxa"/>
            <w:vAlign w:val="center"/>
          </w:tcPr>
          <w:p w14:paraId="0FCB79B3" w14:textId="30991BD6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4106" w:type="dxa"/>
            <w:vAlign w:val="center"/>
          </w:tcPr>
          <w:p w14:paraId="0C087A62" w14:textId="6BA79D0A" w:rsidR="002B6593" w:rsidRPr="009171A8" w:rsidRDefault="009171A8" w:rsidP="009171A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 xml:space="preserve">Pripojovacia </w:t>
            </w:r>
            <w:proofErr w:type="spellStart"/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>sada</w:t>
            </w:r>
            <w:proofErr w:type="spellEnd"/>
            <w:r w:rsidRPr="009171A8">
              <w:rPr>
                <w:rFonts w:ascii="Times New Roman" w:hAnsi="Times New Roman"/>
                <w:bCs/>
                <w:iCs/>
                <w:color w:val="000000" w:themeColor="text1"/>
                <w:sz w:val="18"/>
                <w:szCs w:val="18"/>
              </w:rPr>
              <w:t xml:space="preserve"> pre vonkajšiu jednotku inštalácia cez stenu bez krytu</w:t>
            </w:r>
          </w:p>
        </w:tc>
        <w:tc>
          <w:tcPr>
            <w:tcW w:w="2410" w:type="dxa"/>
          </w:tcPr>
          <w:p w14:paraId="3C4BB77A" w14:textId="562CDD68" w:rsidR="002B6593" w:rsidRDefault="002B6593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6AD71322" w14:textId="50DA43C2" w:rsidR="009B50CE" w:rsidRDefault="009171A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0" w:type="dxa"/>
            <w:vAlign w:val="center"/>
          </w:tcPr>
          <w:p w14:paraId="3FCA8DCD" w14:textId="77F85F85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6F2A9A00" w14:textId="77777777" w:rsidTr="009C0BC6">
        <w:trPr>
          <w:jc w:val="center"/>
        </w:trPr>
        <w:tc>
          <w:tcPr>
            <w:tcW w:w="567" w:type="dxa"/>
            <w:vAlign w:val="center"/>
          </w:tcPr>
          <w:p w14:paraId="0738786B" w14:textId="7CA82104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4106" w:type="dxa"/>
            <w:vAlign w:val="center"/>
          </w:tcPr>
          <w:p w14:paraId="1C706655" w14:textId="2C7C3A2C" w:rsidR="009B50CE" w:rsidRPr="009171A8" w:rsidRDefault="00214ED7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Elektro kotol menovitý výkon 2,3-21kW</w:t>
            </w:r>
          </w:p>
        </w:tc>
        <w:tc>
          <w:tcPr>
            <w:tcW w:w="2410" w:type="dxa"/>
          </w:tcPr>
          <w:p w14:paraId="1F128CF8" w14:textId="3BFACDF3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78BC813E" w14:textId="5DE90E66" w:rsidR="009B50CE" w:rsidRDefault="009171A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25B6C184" w14:textId="0E7560AA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3910373C" w14:textId="77777777" w:rsidTr="009C0BC6">
        <w:trPr>
          <w:jc w:val="center"/>
        </w:trPr>
        <w:tc>
          <w:tcPr>
            <w:tcW w:w="567" w:type="dxa"/>
            <w:vAlign w:val="center"/>
          </w:tcPr>
          <w:p w14:paraId="69C0B320" w14:textId="7DD919F4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4106" w:type="dxa"/>
            <w:vAlign w:val="center"/>
          </w:tcPr>
          <w:p w14:paraId="20A4BA41" w14:textId="763C7116" w:rsidR="009B50CE" w:rsidRPr="009171A8" w:rsidRDefault="00214ED7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E</w:t>
            </w:r>
            <w:r w:rsidR="00BA6A0A" w:rsidRPr="009171A8">
              <w:rPr>
                <w:rFonts w:ascii="Times New Roman" w:hAnsi="Times New Roman"/>
                <w:bCs/>
                <w:iCs/>
                <w:sz w:val="18"/>
                <w:szCs w:val="18"/>
              </w:rPr>
              <w:t>kvitermická</w:t>
            </w:r>
            <w:proofErr w:type="spellEnd"/>
            <w:r w:rsidR="00BA6A0A" w:rsidRPr="009171A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regulácia s vonkajším snímačom</w:t>
            </w:r>
          </w:p>
        </w:tc>
        <w:tc>
          <w:tcPr>
            <w:tcW w:w="2410" w:type="dxa"/>
          </w:tcPr>
          <w:p w14:paraId="6A8A0B1B" w14:textId="1FBBA79D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78EEAB8E" w14:textId="0869CCF8" w:rsidR="009B50CE" w:rsidRDefault="009171A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4CD8ED30" w14:textId="480A0A3C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04A330E2" w14:textId="77777777" w:rsidTr="009C0BC6">
        <w:trPr>
          <w:jc w:val="center"/>
        </w:trPr>
        <w:tc>
          <w:tcPr>
            <w:tcW w:w="567" w:type="dxa"/>
            <w:vAlign w:val="center"/>
          </w:tcPr>
          <w:p w14:paraId="37BF45FB" w14:textId="53C27553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4106" w:type="dxa"/>
            <w:vAlign w:val="center"/>
          </w:tcPr>
          <w:p w14:paraId="3FEC6F4C" w14:textId="34C121AF" w:rsidR="009B50CE" w:rsidRPr="00BA6A0A" w:rsidRDefault="00214ED7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I</w:t>
            </w:r>
            <w:r w:rsidR="00BA6A0A"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nternetov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á </w:t>
            </w:r>
            <w:r w:rsidR="00BA6A0A"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brána na ovládanie pomocou aplikácie</w:t>
            </w:r>
          </w:p>
        </w:tc>
        <w:tc>
          <w:tcPr>
            <w:tcW w:w="2410" w:type="dxa"/>
          </w:tcPr>
          <w:p w14:paraId="6C768A87" w14:textId="7D19FEAF" w:rsidR="00497D28" w:rsidRDefault="00497D28" w:rsidP="00497D2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4A8F9C56" w14:textId="1F5E86E5" w:rsidR="009B50CE" w:rsidRDefault="009171A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1AAD47AB" w14:textId="44378DA4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06B47852" w14:textId="77777777" w:rsidTr="009C0BC6">
        <w:trPr>
          <w:jc w:val="center"/>
        </w:trPr>
        <w:tc>
          <w:tcPr>
            <w:tcW w:w="567" w:type="dxa"/>
            <w:vAlign w:val="center"/>
          </w:tcPr>
          <w:p w14:paraId="45CE1011" w14:textId="0E1C40AD" w:rsidR="009B50CE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9B50CE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0D4B4740" w14:textId="4AFAEC6E" w:rsidR="009B50CE" w:rsidRPr="00BA6A0A" w:rsidRDefault="00BA6A0A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Stacionárny zásobník </w:t>
            </w:r>
            <w:r w:rsidR="00497D2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na TUV 750 L</w:t>
            </w:r>
          </w:p>
        </w:tc>
        <w:tc>
          <w:tcPr>
            <w:tcW w:w="2410" w:type="dxa"/>
          </w:tcPr>
          <w:p w14:paraId="1BF92B62" w14:textId="694C78CE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3A8F9EA4" w14:textId="53F2205E" w:rsidR="009B50CE" w:rsidRDefault="00BA6A0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41020CDE" w14:textId="2241B15C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4306A522" w14:textId="77777777" w:rsidTr="009C0BC6">
        <w:trPr>
          <w:jc w:val="center"/>
        </w:trPr>
        <w:tc>
          <w:tcPr>
            <w:tcW w:w="567" w:type="dxa"/>
            <w:vAlign w:val="center"/>
          </w:tcPr>
          <w:p w14:paraId="62D43CE6" w14:textId="0AC0A394" w:rsidR="009B50CE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 w:rsidR="009B50CE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033131EE" w14:textId="4D65AD1E" w:rsidR="009B50CE" w:rsidRPr="00BA6A0A" w:rsidRDefault="00BA6A0A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proofErr w:type="spellStart"/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Akumulačnÿ</w:t>
            </w:r>
            <w:proofErr w:type="spellEnd"/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zásobník </w:t>
            </w:r>
            <w:r w:rsidR="00497D2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8"/>
              </w:rPr>
              <w:t>1</w:t>
            </w:r>
            <w:r w:rsidR="00497D28">
              <w:rPr>
                <w:rFonts w:ascii="Times New Roman" w:hAnsi="Times New Roman"/>
                <w:bCs/>
                <w:iCs/>
                <w:sz w:val="18"/>
                <w:szCs w:val="18"/>
              </w:rPr>
              <w:t>00 L</w:t>
            </w:r>
          </w:p>
        </w:tc>
        <w:tc>
          <w:tcPr>
            <w:tcW w:w="2410" w:type="dxa"/>
          </w:tcPr>
          <w:p w14:paraId="115519EE" w14:textId="35C37325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68163B05" w14:textId="0AD0A92B" w:rsidR="009B50CE" w:rsidRDefault="00BA6A0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08D08839" w14:textId="4D3DD5A9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39C10DED" w14:textId="77777777" w:rsidTr="009C0BC6">
        <w:trPr>
          <w:jc w:val="center"/>
        </w:trPr>
        <w:tc>
          <w:tcPr>
            <w:tcW w:w="567" w:type="dxa"/>
            <w:vAlign w:val="center"/>
          </w:tcPr>
          <w:p w14:paraId="0A600B9D" w14:textId="0E19E814" w:rsidR="009B50CE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9B50CE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21AA4367" w14:textId="199CB13F" w:rsidR="009B50CE" w:rsidRPr="00BA6A0A" w:rsidRDefault="00BA6A0A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Poistná skupina pre stacionárne zásobníky 10 bar nad 200 I</w:t>
            </w:r>
          </w:p>
        </w:tc>
        <w:tc>
          <w:tcPr>
            <w:tcW w:w="2410" w:type="dxa"/>
          </w:tcPr>
          <w:p w14:paraId="1BE89731" w14:textId="26251308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1CAD3CBF" w14:textId="01F68322" w:rsidR="009B50CE" w:rsidRDefault="00BA6A0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44FD054C" w14:textId="583A99EC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61DF04DF" w14:textId="77777777" w:rsidTr="009C0BC6">
        <w:trPr>
          <w:jc w:val="center"/>
        </w:trPr>
        <w:tc>
          <w:tcPr>
            <w:tcW w:w="567" w:type="dxa"/>
            <w:vAlign w:val="center"/>
          </w:tcPr>
          <w:p w14:paraId="6D169A3C" w14:textId="36CE7830" w:rsidR="009B50CE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 w:rsidR="009B50CE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29C15CFB" w14:textId="6CB34163" w:rsidR="00BA6A0A" w:rsidRPr="00BA6A0A" w:rsidRDefault="00BA6A0A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Čerpadlová skupi</w:t>
            </w:r>
            <w:r w:rsidR="00497D28">
              <w:rPr>
                <w:rFonts w:ascii="Times New Roman" w:hAnsi="Times New Roman"/>
                <w:bCs/>
                <w:iCs/>
                <w:sz w:val="18"/>
                <w:szCs w:val="18"/>
              </w:rPr>
              <w:t>na</w:t>
            </w:r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priama, s vysokoúčinným</w:t>
            </w:r>
          </w:p>
          <w:p w14:paraId="7A18E0EC" w14:textId="77777777" w:rsidR="00BA6A0A" w:rsidRPr="00BA6A0A" w:rsidRDefault="00BA6A0A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proofErr w:type="spellStart"/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elektronickym</w:t>
            </w:r>
            <w:proofErr w:type="spellEnd"/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čerpadlom, triedy A, 230 V, dva kruhové</w:t>
            </w:r>
          </w:p>
          <w:p w14:paraId="1727F360" w14:textId="42AE0EFE" w:rsidR="009B50CE" w:rsidRPr="00BA6A0A" w:rsidRDefault="00BA6A0A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8"/>
              </w:rPr>
              <w:t>teplomery, izolácia, rozstup 120 mm</w:t>
            </w:r>
          </w:p>
        </w:tc>
        <w:tc>
          <w:tcPr>
            <w:tcW w:w="2410" w:type="dxa"/>
          </w:tcPr>
          <w:p w14:paraId="72B05BD9" w14:textId="7757E368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4CCBC67E" w14:textId="20BAFCAA" w:rsidR="009B50CE" w:rsidRDefault="0031246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72C099F3" w14:textId="5B2FD14B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379AE819" w14:textId="77777777" w:rsidTr="009C0BC6">
        <w:trPr>
          <w:jc w:val="center"/>
        </w:trPr>
        <w:tc>
          <w:tcPr>
            <w:tcW w:w="567" w:type="dxa"/>
            <w:vAlign w:val="center"/>
          </w:tcPr>
          <w:p w14:paraId="07DAA15E" w14:textId="67ABFB73" w:rsidR="009B50CE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9B50CE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696D50BD" w14:textId="23D8B0BE" w:rsidR="009B50CE" w:rsidRPr="00BA6A0A" w:rsidRDefault="00BA6A0A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V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4"/>
              </w:rPr>
              <w:t>odovodný</w:t>
            </w: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 rozvod 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4"/>
              </w:rPr>
              <w:t>DN 35</w:t>
            </w: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 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4"/>
              </w:rPr>
              <w:t>(čiastočná rekonštrukcia existujúceho rozvodu</w:t>
            </w: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)</w:t>
            </w:r>
          </w:p>
        </w:tc>
        <w:tc>
          <w:tcPr>
            <w:tcW w:w="2410" w:type="dxa"/>
          </w:tcPr>
          <w:p w14:paraId="21BF4857" w14:textId="01BC1441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4EF2BE44" w14:textId="4893E84A" w:rsidR="009B50CE" w:rsidRDefault="00BA6A0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4246F7BD" w14:textId="547D0CED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776BCB5A" w14:textId="77777777" w:rsidTr="009C0BC6">
        <w:trPr>
          <w:jc w:val="center"/>
        </w:trPr>
        <w:tc>
          <w:tcPr>
            <w:tcW w:w="567" w:type="dxa"/>
            <w:vAlign w:val="center"/>
          </w:tcPr>
          <w:p w14:paraId="58318A4E" w14:textId="13C8A20F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524ED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7F93C1FA" w14:textId="21F01AA4" w:rsidR="00F265E7" w:rsidRPr="00BA6A0A" w:rsidRDefault="007B7F57" w:rsidP="007B7F5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V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4"/>
              </w:rPr>
              <w:t>odovodný</w:t>
            </w: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 rozvod 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4"/>
              </w:rPr>
              <w:t>DN25</w:t>
            </w: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 (</w:t>
            </w:r>
            <w:r w:rsidR="0031246C">
              <w:rPr>
                <w:rFonts w:ascii="Times New Roman" w:hAnsi="Times New Roman"/>
                <w:bCs/>
                <w:iCs/>
                <w:sz w:val="18"/>
                <w:szCs w:val="14"/>
              </w:rPr>
              <w:t>Prepojenie rozvodu TUV na existujúci rozvod</w:t>
            </w:r>
            <w:r w:rsidR="00F265E7">
              <w:rPr>
                <w:rFonts w:ascii="Times New Roman" w:hAnsi="Times New Roman"/>
                <w:bCs/>
                <w:iCs/>
                <w:sz w:val="18"/>
                <w:szCs w:val="14"/>
              </w:rPr>
              <w:t>)</w:t>
            </w:r>
          </w:p>
        </w:tc>
        <w:tc>
          <w:tcPr>
            <w:tcW w:w="2410" w:type="dxa"/>
          </w:tcPr>
          <w:p w14:paraId="62858662" w14:textId="2761C4AD" w:rsidR="009B50CE" w:rsidRDefault="009B50CE" w:rsidP="0031246C">
            <w:pPr>
              <w:pStyle w:val="Odsekzoznamu"/>
              <w:spacing w:after="0" w:line="240" w:lineRule="auto"/>
              <w:ind w:left="0"/>
              <w:rPr>
                <w:sz w:val="20"/>
              </w:rPr>
            </w:pPr>
          </w:p>
        </w:tc>
        <w:tc>
          <w:tcPr>
            <w:tcW w:w="997" w:type="dxa"/>
          </w:tcPr>
          <w:p w14:paraId="5374AF2F" w14:textId="6D433EDD" w:rsidR="009B50CE" w:rsidRDefault="00BA6A0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37815377" w14:textId="5C65C267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10B4D49F" w14:textId="77777777" w:rsidTr="009C0BC6">
        <w:trPr>
          <w:jc w:val="center"/>
        </w:trPr>
        <w:tc>
          <w:tcPr>
            <w:tcW w:w="567" w:type="dxa"/>
            <w:vAlign w:val="center"/>
          </w:tcPr>
          <w:p w14:paraId="47543BB7" w14:textId="2F40BF89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524ED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0583C090" w14:textId="4E2FB885" w:rsidR="009B50CE" w:rsidRPr="00BA6A0A" w:rsidRDefault="007B7F57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Poistné systémy pre vykurovací rozvod</w:t>
            </w:r>
          </w:p>
        </w:tc>
        <w:tc>
          <w:tcPr>
            <w:tcW w:w="2410" w:type="dxa"/>
          </w:tcPr>
          <w:p w14:paraId="2A7F0910" w14:textId="4623894A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23261144" w14:textId="47CF9846" w:rsidR="009B50CE" w:rsidRDefault="00BA6A0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668B7FDB" w14:textId="46DFCF3F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9B50CE" w:rsidRPr="00972655" w14:paraId="2F6C57DA" w14:textId="77777777" w:rsidTr="009C0BC6">
        <w:trPr>
          <w:trHeight w:val="460"/>
          <w:jc w:val="center"/>
        </w:trPr>
        <w:tc>
          <w:tcPr>
            <w:tcW w:w="567" w:type="dxa"/>
            <w:vAlign w:val="center"/>
          </w:tcPr>
          <w:p w14:paraId="7F7B23CA" w14:textId="2B399239" w:rsidR="009B50CE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  <w:r w:rsidR="009B50CE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3218F7F1" w14:textId="0608602B" w:rsidR="009B50CE" w:rsidRPr="00BA6A0A" w:rsidRDefault="007B7F57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Elektroinštalačný </w:t>
            </w:r>
            <w:r w:rsidR="00F265E7">
              <w:rPr>
                <w:rFonts w:ascii="Times New Roman" w:hAnsi="Times New Roman"/>
                <w:bCs/>
                <w:iCs/>
                <w:sz w:val="18"/>
                <w:szCs w:val="14"/>
              </w:rPr>
              <w:t>materiál</w:t>
            </w:r>
          </w:p>
        </w:tc>
        <w:tc>
          <w:tcPr>
            <w:tcW w:w="2410" w:type="dxa"/>
          </w:tcPr>
          <w:p w14:paraId="02ECA043" w14:textId="77777777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3E8F76A3" w14:textId="72E6C79E" w:rsidR="009B50CE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4ACCD74C" w14:textId="131E77F6" w:rsidR="009B50CE" w:rsidRDefault="009B50CE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B7F57" w:rsidRPr="00972655" w14:paraId="6C525603" w14:textId="77777777" w:rsidTr="009C0BC6">
        <w:trPr>
          <w:trHeight w:val="460"/>
          <w:jc w:val="center"/>
        </w:trPr>
        <w:tc>
          <w:tcPr>
            <w:tcW w:w="567" w:type="dxa"/>
            <w:vAlign w:val="center"/>
          </w:tcPr>
          <w:p w14:paraId="32A3F1EF" w14:textId="3F4154E9" w:rsidR="007B7F57" w:rsidRDefault="007524ED" w:rsidP="007524E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16</w:t>
            </w:r>
            <w:r w:rsidR="007B7F57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466B8B0F" w14:textId="77777777" w:rsidR="007B7F57" w:rsidRPr="00BA6A0A" w:rsidRDefault="007B7F57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Inštalačný </w:t>
            </w:r>
            <w:proofErr w:type="spellStart"/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materal</w:t>
            </w:r>
            <w:proofErr w:type="spellEnd"/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 pre vykurovací rozvod + prepojenie</w:t>
            </w:r>
          </w:p>
          <w:p w14:paraId="56851D23" w14:textId="26C2A1E2" w:rsidR="007B7F57" w:rsidRPr="00BA6A0A" w:rsidRDefault="007B7F57" w:rsidP="007B7F5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lastRenderedPageBreak/>
              <w:t>vonkajšej jednotky s vnútornou jednotkou</w:t>
            </w:r>
          </w:p>
        </w:tc>
        <w:tc>
          <w:tcPr>
            <w:tcW w:w="2410" w:type="dxa"/>
          </w:tcPr>
          <w:p w14:paraId="4BBBB436" w14:textId="59AB5503" w:rsidR="007B7F57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7AFD560D" w14:textId="3FCC6A6F" w:rsidR="007B7F57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63DB3A24" w14:textId="7BADF212" w:rsidR="007B7F57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B7F57" w:rsidRPr="00972655" w14:paraId="764B78D6" w14:textId="77777777" w:rsidTr="009C0BC6">
        <w:trPr>
          <w:trHeight w:val="460"/>
          <w:jc w:val="center"/>
        </w:trPr>
        <w:tc>
          <w:tcPr>
            <w:tcW w:w="567" w:type="dxa"/>
            <w:vAlign w:val="center"/>
          </w:tcPr>
          <w:p w14:paraId="2E779870" w14:textId="5080D565" w:rsidR="007B7F57" w:rsidRDefault="007524ED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  <w:r w:rsidR="007B7F57">
              <w:rPr>
                <w:b/>
                <w:sz w:val="20"/>
              </w:rPr>
              <w:t>.</w:t>
            </w:r>
          </w:p>
        </w:tc>
        <w:tc>
          <w:tcPr>
            <w:tcW w:w="4106" w:type="dxa"/>
            <w:vAlign w:val="center"/>
          </w:tcPr>
          <w:p w14:paraId="1D62CE68" w14:textId="77777777" w:rsidR="007B7F57" w:rsidRPr="00BA6A0A" w:rsidRDefault="007B7F57" w:rsidP="00BA6A0A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proofErr w:type="spellStart"/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Stavebno</w:t>
            </w:r>
            <w:proofErr w:type="spellEnd"/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 xml:space="preserve"> montážne práce najnáročnejšie na odbornosť -</w:t>
            </w:r>
          </w:p>
          <w:p w14:paraId="3D1FCA45" w14:textId="72952A75" w:rsidR="007B7F57" w:rsidRPr="00BA6A0A" w:rsidRDefault="007B7F57" w:rsidP="007B7F5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4"/>
              </w:rPr>
            </w:pPr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prehliadky pracoviska a revízie (</w:t>
            </w:r>
            <w:proofErr w:type="spellStart"/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Tr</w:t>
            </w:r>
            <w:proofErr w:type="spellEnd"/>
            <w:r w:rsidRPr="00BA6A0A">
              <w:rPr>
                <w:rFonts w:ascii="Times New Roman" w:hAnsi="Times New Roman"/>
                <w:bCs/>
                <w:iCs/>
                <w:sz w:val="18"/>
                <w:szCs w:val="14"/>
              </w:rPr>
              <w:t>. 4)</w:t>
            </w:r>
          </w:p>
        </w:tc>
        <w:tc>
          <w:tcPr>
            <w:tcW w:w="2410" w:type="dxa"/>
          </w:tcPr>
          <w:p w14:paraId="079F7AC8" w14:textId="77777777" w:rsidR="007B7F57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7" w:type="dxa"/>
          </w:tcPr>
          <w:p w14:paraId="0C360999" w14:textId="759334A0" w:rsidR="007B7F57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101AFC3D" w14:textId="5B2C9DB7" w:rsidR="007B7F57" w:rsidRDefault="007B7F57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</w:tbl>
    <w:p w14:paraId="69A9C355" w14:textId="17F68340" w:rsidR="008938A9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7C117E64" w14:textId="3DDC2CE7" w:rsidR="009E5258" w:rsidRPr="00536119" w:rsidRDefault="00EB2B7C" w:rsidP="0053611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>Uchádzač predložením ponuky deklaruje, že ním ponúkaný tovar spĺňa tu uvádzané požiadavky  a parametre na predmet zákazky.</w:t>
      </w:r>
      <w:r w:rsidR="00536119"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 </w:t>
      </w: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tbl>
      <w:tblPr>
        <w:tblpPr w:leftFromText="141" w:rightFromText="141" w:vertAnchor="text" w:horzAnchor="margin" w:tblpY="259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560"/>
      </w:tblGrid>
      <w:tr w:rsidR="00EB2B7C" w:rsidRPr="00972655" w14:paraId="76D36DB3" w14:textId="77777777" w:rsidTr="00EB2B7C">
        <w:trPr>
          <w:trHeight w:val="26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2A1" w14:textId="77777777" w:rsidR="00EB2B7C" w:rsidRPr="009E5258" w:rsidRDefault="00EB2B7C" w:rsidP="00EB2B7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Cena celkom bez 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2CB8" w14:textId="7AB30DC7" w:rsidR="00EB2B7C" w:rsidRPr="009E5258" w:rsidRDefault="009C0BC6" w:rsidP="00457825">
            <w:pPr>
              <w:jc w:val="center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>
              <w:rPr>
                <w:rFonts w:ascii="Times New Roman" w:hAnsi="Times New Roman"/>
                <w:color w:val="EE0000"/>
                <w:sz w:val="24"/>
                <w:szCs w:val="28"/>
              </w:rPr>
              <w:t>xx</w:t>
            </w:r>
          </w:p>
        </w:tc>
      </w:tr>
      <w:tr w:rsidR="00EB2B7C" w:rsidRPr="00972655" w14:paraId="2B4FDC7A" w14:textId="77777777" w:rsidTr="00EB2B7C">
        <w:trPr>
          <w:trHeight w:val="34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6A95" w14:textId="77777777" w:rsidR="00EB2B7C" w:rsidRPr="009E5258" w:rsidRDefault="00EB2B7C" w:rsidP="00EB2B7C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A807" w14:textId="1176C989" w:rsidR="00EB2B7C" w:rsidRPr="009E5258" w:rsidRDefault="009C0BC6" w:rsidP="00B35D8C">
            <w:pPr>
              <w:jc w:val="center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>
              <w:rPr>
                <w:rFonts w:ascii="Times New Roman" w:hAnsi="Times New Roman"/>
                <w:color w:val="EE0000"/>
                <w:sz w:val="24"/>
                <w:szCs w:val="28"/>
              </w:rPr>
              <w:t>xx</w:t>
            </w:r>
          </w:p>
        </w:tc>
      </w:tr>
      <w:tr w:rsidR="00EB2B7C" w:rsidRPr="00972655" w14:paraId="1F80930E" w14:textId="77777777" w:rsidTr="00EB2B7C">
        <w:trPr>
          <w:trHeight w:val="4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F62F" w14:textId="77777777" w:rsidR="00EB2B7C" w:rsidRPr="009E5258" w:rsidRDefault="00EB2B7C" w:rsidP="00EB2B7C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sz w:val="24"/>
                <w:szCs w:val="28"/>
              </w:rPr>
              <w:t>Cena celkom s 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35F4" w14:textId="4725C4F1" w:rsidR="00EB2B7C" w:rsidRPr="009E5258" w:rsidRDefault="009C0BC6" w:rsidP="00B35D8C">
            <w:pPr>
              <w:jc w:val="center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>
              <w:rPr>
                <w:rFonts w:ascii="Times New Roman" w:hAnsi="Times New Roman"/>
                <w:color w:val="EE0000"/>
                <w:sz w:val="24"/>
                <w:szCs w:val="28"/>
              </w:rPr>
              <w:t>xx</w:t>
            </w:r>
          </w:p>
        </w:tc>
      </w:tr>
    </w:tbl>
    <w:p w14:paraId="6E50D15D" w14:textId="77777777" w:rsidR="009E5258" w:rsidRDefault="009E5258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p w14:paraId="7D4EBAE3" w14:textId="77777777" w:rsidR="00EB2B7C" w:rsidRDefault="00EB2B7C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408"/>
      </w:tblGrid>
      <w:tr w:rsidR="009E5258" w:rsidRPr="00972655" w14:paraId="65033F97" w14:textId="77777777" w:rsidTr="00EB2B7C">
        <w:trPr>
          <w:trHeight w:val="268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585B" w14:textId="5D4F1486" w:rsidR="009E5258" w:rsidRPr="00972655" w:rsidRDefault="009E5258" w:rsidP="00C0217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 xml:space="preserve">Meno a priezvisko štatutárneho 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EB2B7C">
              <w:rPr>
                <w:rFonts w:ascii="Times New Roman" w:hAnsi="Times New Roman"/>
                <w:b/>
                <w:bCs/>
              </w:rPr>
              <w:t>z</w:t>
            </w:r>
            <w:r w:rsidRPr="00972655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6A42" w14:textId="4B2004C1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5C199CA5" w14:textId="77777777" w:rsidTr="00EB2B7C">
        <w:trPr>
          <w:trHeight w:val="832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66FC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964A" w14:textId="77777777" w:rsidR="009E5258" w:rsidRDefault="009E5258" w:rsidP="00C02172">
            <w:pPr>
              <w:rPr>
                <w:rFonts w:ascii="Times New Roman" w:hAnsi="Times New Roman"/>
                <w:color w:val="EE0000"/>
              </w:rPr>
            </w:pPr>
          </w:p>
          <w:p w14:paraId="24579A29" w14:textId="77777777" w:rsidR="00536119" w:rsidRDefault="00536119" w:rsidP="00C02172">
            <w:pPr>
              <w:rPr>
                <w:rFonts w:ascii="Times New Roman" w:hAnsi="Times New Roman"/>
                <w:color w:val="EE0000"/>
              </w:rPr>
            </w:pPr>
          </w:p>
          <w:p w14:paraId="5BDBC962" w14:textId="77777777" w:rsidR="00D05320" w:rsidRDefault="00D05320" w:rsidP="00C02172">
            <w:pPr>
              <w:rPr>
                <w:rFonts w:ascii="Times New Roman" w:hAnsi="Times New Roman"/>
                <w:color w:val="EE0000"/>
              </w:rPr>
            </w:pPr>
          </w:p>
          <w:p w14:paraId="4D65F94B" w14:textId="77777777" w:rsidR="00D05320" w:rsidRPr="002C2C5F" w:rsidRDefault="00D05320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6F2164D7" w14:textId="77777777" w:rsidTr="00EB2B7C">
        <w:trPr>
          <w:trHeight w:val="42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3D15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1FC" w14:textId="26632F8A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</w:tbl>
    <w:p w14:paraId="25E3F986" w14:textId="77777777" w:rsidR="009E5258" w:rsidRPr="009E5258" w:rsidRDefault="009E5258" w:rsidP="00536119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9879" w14:textId="77777777" w:rsidR="000D26CB" w:rsidRDefault="000D26CB" w:rsidP="004413D3">
      <w:pPr>
        <w:spacing w:after="0" w:line="240" w:lineRule="auto"/>
      </w:pPr>
      <w:r>
        <w:separator/>
      </w:r>
    </w:p>
  </w:endnote>
  <w:endnote w:type="continuationSeparator" w:id="0">
    <w:p w14:paraId="3AC1C5BE" w14:textId="77777777" w:rsidR="000D26CB" w:rsidRDefault="000D26CB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87E23" w14:textId="77777777" w:rsidR="000D26CB" w:rsidRDefault="000D26CB" w:rsidP="004413D3">
      <w:pPr>
        <w:spacing w:after="0" w:line="240" w:lineRule="auto"/>
      </w:pPr>
      <w:r>
        <w:separator/>
      </w:r>
    </w:p>
  </w:footnote>
  <w:footnote w:type="continuationSeparator" w:id="0">
    <w:p w14:paraId="3421D000" w14:textId="77777777" w:rsidR="000D26CB" w:rsidRDefault="000D26CB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65F07"/>
    <w:multiLevelType w:val="hybridMultilevel"/>
    <w:tmpl w:val="43F8EBD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0"/>
  </w:num>
  <w:num w:numId="2" w16cid:durableId="487290090">
    <w:abstractNumId w:val="1"/>
  </w:num>
  <w:num w:numId="3" w16cid:durableId="1861167225">
    <w:abstractNumId w:val="2"/>
  </w:num>
  <w:num w:numId="4" w16cid:durableId="2088840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43F27"/>
    <w:rsid w:val="00045482"/>
    <w:rsid w:val="0004764F"/>
    <w:rsid w:val="00050DFC"/>
    <w:rsid w:val="0005760A"/>
    <w:rsid w:val="000846CB"/>
    <w:rsid w:val="0008658E"/>
    <w:rsid w:val="0009138A"/>
    <w:rsid w:val="000A2885"/>
    <w:rsid w:val="000A347B"/>
    <w:rsid w:val="000B464C"/>
    <w:rsid w:val="000B651C"/>
    <w:rsid w:val="000B6C9A"/>
    <w:rsid w:val="000C2E75"/>
    <w:rsid w:val="000C5D50"/>
    <w:rsid w:val="000C5FC0"/>
    <w:rsid w:val="000D00AF"/>
    <w:rsid w:val="000D1464"/>
    <w:rsid w:val="000D26CB"/>
    <w:rsid w:val="000D3A4B"/>
    <w:rsid w:val="000D55B2"/>
    <w:rsid w:val="000E092F"/>
    <w:rsid w:val="000E1050"/>
    <w:rsid w:val="000E5028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45C0C"/>
    <w:rsid w:val="00165888"/>
    <w:rsid w:val="00172BFE"/>
    <w:rsid w:val="00173370"/>
    <w:rsid w:val="001814A3"/>
    <w:rsid w:val="001A0D17"/>
    <w:rsid w:val="001A2C9A"/>
    <w:rsid w:val="001A3280"/>
    <w:rsid w:val="001A5D2F"/>
    <w:rsid w:val="001A5ED0"/>
    <w:rsid w:val="001B3D94"/>
    <w:rsid w:val="001B75A2"/>
    <w:rsid w:val="001B792F"/>
    <w:rsid w:val="001D2863"/>
    <w:rsid w:val="001D2EC5"/>
    <w:rsid w:val="001D2FE4"/>
    <w:rsid w:val="001D571E"/>
    <w:rsid w:val="001D693E"/>
    <w:rsid w:val="001F0DA2"/>
    <w:rsid w:val="00203BD7"/>
    <w:rsid w:val="00206244"/>
    <w:rsid w:val="00206995"/>
    <w:rsid w:val="00214ED7"/>
    <w:rsid w:val="0022528B"/>
    <w:rsid w:val="00241C0B"/>
    <w:rsid w:val="00243AFD"/>
    <w:rsid w:val="00246633"/>
    <w:rsid w:val="00250BEA"/>
    <w:rsid w:val="002513F7"/>
    <w:rsid w:val="0027198E"/>
    <w:rsid w:val="00271E3E"/>
    <w:rsid w:val="002731AD"/>
    <w:rsid w:val="002738EE"/>
    <w:rsid w:val="002A19DD"/>
    <w:rsid w:val="002A2E34"/>
    <w:rsid w:val="002A5444"/>
    <w:rsid w:val="002B04BF"/>
    <w:rsid w:val="002B1228"/>
    <w:rsid w:val="002B2D8B"/>
    <w:rsid w:val="002B5102"/>
    <w:rsid w:val="002B6593"/>
    <w:rsid w:val="002C2C5F"/>
    <w:rsid w:val="002C5E02"/>
    <w:rsid w:val="002D44B4"/>
    <w:rsid w:val="002E3D9E"/>
    <w:rsid w:val="002E76E4"/>
    <w:rsid w:val="002F6AFD"/>
    <w:rsid w:val="00300163"/>
    <w:rsid w:val="00301110"/>
    <w:rsid w:val="00302F2F"/>
    <w:rsid w:val="00306071"/>
    <w:rsid w:val="00311725"/>
    <w:rsid w:val="0031246C"/>
    <w:rsid w:val="00315834"/>
    <w:rsid w:val="0031728A"/>
    <w:rsid w:val="0034212C"/>
    <w:rsid w:val="00342969"/>
    <w:rsid w:val="00353241"/>
    <w:rsid w:val="00363913"/>
    <w:rsid w:val="003673D2"/>
    <w:rsid w:val="00377641"/>
    <w:rsid w:val="00381076"/>
    <w:rsid w:val="00385906"/>
    <w:rsid w:val="00386F29"/>
    <w:rsid w:val="00391AA5"/>
    <w:rsid w:val="003A76D6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10DE5"/>
    <w:rsid w:val="00425AA5"/>
    <w:rsid w:val="00431FFB"/>
    <w:rsid w:val="0043389D"/>
    <w:rsid w:val="00434F8B"/>
    <w:rsid w:val="004413D3"/>
    <w:rsid w:val="0044428A"/>
    <w:rsid w:val="00444D1E"/>
    <w:rsid w:val="004502EC"/>
    <w:rsid w:val="0045032D"/>
    <w:rsid w:val="00457825"/>
    <w:rsid w:val="00464FEB"/>
    <w:rsid w:val="00485ABF"/>
    <w:rsid w:val="00487745"/>
    <w:rsid w:val="00497D28"/>
    <w:rsid w:val="004A1D39"/>
    <w:rsid w:val="004A3ED1"/>
    <w:rsid w:val="004A53A9"/>
    <w:rsid w:val="004A7080"/>
    <w:rsid w:val="004B23E8"/>
    <w:rsid w:val="004B5766"/>
    <w:rsid w:val="004B7723"/>
    <w:rsid w:val="004C0653"/>
    <w:rsid w:val="004C61B7"/>
    <w:rsid w:val="004D6AC5"/>
    <w:rsid w:val="004E4CCF"/>
    <w:rsid w:val="00510650"/>
    <w:rsid w:val="005115CE"/>
    <w:rsid w:val="0051360B"/>
    <w:rsid w:val="00523C37"/>
    <w:rsid w:val="00527E6A"/>
    <w:rsid w:val="005316D3"/>
    <w:rsid w:val="00532CF7"/>
    <w:rsid w:val="00536119"/>
    <w:rsid w:val="00536334"/>
    <w:rsid w:val="00536FEF"/>
    <w:rsid w:val="005428FA"/>
    <w:rsid w:val="00544715"/>
    <w:rsid w:val="00560880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25A0"/>
    <w:rsid w:val="00642CC0"/>
    <w:rsid w:val="0064526F"/>
    <w:rsid w:val="006464FB"/>
    <w:rsid w:val="00647A74"/>
    <w:rsid w:val="00662C16"/>
    <w:rsid w:val="0067255C"/>
    <w:rsid w:val="006725F6"/>
    <w:rsid w:val="0067446D"/>
    <w:rsid w:val="00686C25"/>
    <w:rsid w:val="0069069C"/>
    <w:rsid w:val="00692A72"/>
    <w:rsid w:val="006978DE"/>
    <w:rsid w:val="006A7787"/>
    <w:rsid w:val="006B198E"/>
    <w:rsid w:val="006B70DE"/>
    <w:rsid w:val="006C2DB0"/>
    <w:rsid w:val="006C66B6"/>
    <w:rsid w:val="006D370C"/>
    <w:rsid w:val="006D49B0"/>
    <w:rsid w:val="006E531D"/>
    <w:rsid w:val="006E5629"/>
    <w:rsid w:val="00705044"/>
    <w:rsid w:val="00705DEF"/>
    <w:rsid w:val="0071139A"/>
    <w:rsid w:val="00713366"/>
    <w:rsid w:val="007136BD"/>
    <w:rsid w:val="00723C4C"/>
    <w:rsid w:val="0072484B"/>
    <w:rsid w:val="00730431"/>
    <w:rsid w:val="00730956"/>
    <w:rsid w:val="00740CFB"/>
    <w:rsid w:val="0075070A"/>
    <w:rsid w:val="00750EA1"/>
    <w:rsid w:val="007524ED"/>
    <w:rsid w:val="00762A95"/>
    <w:rsid w:val="007642BC"/>
    <w:rsid w:val="00764F8D"/>
    <w:rsid w:val="0078712A"/>
    <w:rsid w:val="00787B94"/>
    <w:rsid w:val="00790182"/>
    <w:rsid w:val="00790864"/>
    <w:rsid w:val="007A419C"/>
    <w:rsid w:val="007A460F"/>
    <w:rsid w:val="007A7987"/>
    <w:rsid w:val="007B360D"/>
    <w:rsid w:val="007B46E8"/>
    <w:rsid w:val="007B491E"/>
    <w:rsid w:val="007B6AC7"/>
    <w:rsid w:val="007B777A"/>
    <w:rsid w:val="007B7F57"/>
    <w:rsid w:val="007B7F7F"/>
    <w:rsid w:val="007C59D8"/>
    <w:rsid w:val="007D1351"/>
    <w:rsid w:val="007E17AC"/>
    <w:rsid w:val="007F2F63"/>
    <w:rsid w:val="007F4658"/>
    <w:rsid w:val="007F7EF1"/>
    <w:rsid w:val="00804B1D"/>
    <w:rsid w:val="00815736"/>
    <w:rsid w:val="00816110"/>
    <w:rsid w:val="00817F98"/>
    <w:rsid w:val="00825274"/>
    <w:rsid w:val="00830FE6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440"/>
    <w:rsid w:val="008D047D"/>
    <w:rsid w:val="008E521B"/>
    <w:rsid w:val="008E60C0"/>
    <w:rsid w:val="008F6B5E"/>
    <w:rsid w:val="009110FF"/>
    <w:rsid w:val="0091626D"/>
    <w:rsid w:val="00916867"/>
    <w:rsid w:val="009171A8"/>
    <w:rsid w:val="0092214A"/>
    <w:rsid w:val="0092391D"/>
    <w:rsid w:val="00937FF4"/>
    <w:rsid w:val="009475F1"/>
    <w:rsid w:val="009609B3"/>
    <w:rsid w:val="00962162"/>
    <w:rsid w:val="00970A34"/>
    <w:rsid w:val="00972655"/>
    <w:rsid w:val="00975C84"/>
    <w:rsid w:val="009770E2"/>
    <w:rsid w:val="00980BE0"/>
    <w:rsid w:val="00986225"/>
    <w:rsid w:val="009A0A99"/>
    <w:rsid w:val="009A215D"/>
    <w:rsid w:val="009B4205"/>
    <w:rsid w:val="009B50CE"/>
    <w:rsid w:val="009C0BC6"/>
    <w:rsid w:val="009C52F2"/>
    <w:rsid w:val="009C742C"/>
    <w:rsid w:val="009D35B6"/>
    <w:rsid w:val="009D67E6"/>
    <w:rsid w:val="009E3675"/>
    <w:rsid w:val="009E5258"/>
    <w:rsid w:val="009F513F"/>
    <w:rsid w:val="00A2549D"/>
    <w:rsid w:val="00A255A7"/>
    <w:rsid w:val="00A25E13"/>
    <w:rsid w:val="00A33CC1"/>
    <w:rsid w:val="00A37120"/>
    <w:rsid w:val="00A4192D"/>
    <w:rsid w:val="00A4405E"/>
    <w:rsid w:val="00A444A8"/>
    <w:rsid w:val="00A52F70"/>
    <w:rsid w:val="00A55C8C"/>
    <w:rsid w:val="00A71C08"/>
    <w:rsid w:val="00A71D3A"/>
    <w:rsid w:val="00A83D18"/>
    <w:rsid w:val="00A95C1E"/>
    <w:rsid w:val="00A96F56"/>
    <w:rsid w:val="00AA20FD"/>
    <w:rsid w:val="00AB1612"/>
    <w:rsid w:val="00AB6A74"/>
    <w:rsid w:val="00AC1256"/>
    <w:rsid w:val="00AE1979"/>
    <w:rsid w:val="00AE1EBB"/>
    <w:rsid w:val="00AE4DB6"/>
    <w:rsid w:val="00AF00C0"/>
    <w:rsid w:val="00AF0712"/>
    <w:rsid w:val="00AF7945"/>
    <w:rsid w:val="00AF7CD5"/>
    <w:rsid w:val="00B10FB9"/>
    <w:rsid w:val="00B13FEC"/>
    <w:rsid w:val="00B17431"/>
    <w:rsid w:val="00B320BB"/>
    <w:rsid w:val="00B35D8C"/>
    <w:rsid w:val="00B450A4"/>
    <w:rsid w:val="00B50A01"/>
    <w:rsid w:val="00B55E17"/>
    <w:rsid w:val="00B70FD3"/>
    <w:rsid w:val="00B716FA"/>
    <w:rsid w:val="00B81BE0"/>
    <w:rsid w:val="00B94F06"/>
    <w:rsid w:val="00B95095"/>
    <w:rsid w:val="00B952B6"/>
    <w:rsid w:val="00BA535C"/>
    <w:rsid w:val="00BA6A0A"/>
    <w:rsid w:val="00BB3D93"/>
    <w:rsid w:val="00BB43B0"/>
    <w:rsid w:val="00BB69FA"/>
    <w:rsid w:val="00BB7371"/>
    <w:rsid w:val="00BE1446"/>
    <w:rsid w:val="00BE4745"/>
    <w:rsid w:val="00BF1541"/>
    <w:rsid w:val="00BF766C"/>
    <w:rsid w:val="00C12A30"/>
    <w:rsid w:val="00C2060A"/>
    <w:rsid w:val="00C31CE0"/>
    <w:rsid w:val="00C73917"/>
    <w:rsid w:val="00C74800"/>
    <w:rsid w:val="00C7513F"/>
    <w:rsid w:val="00C75391"/>
    <w:rsid w:val="00C75CF3"/>
    <w:rsid w:val="00C75F11"/>
    <w:rsid w:val="00C80C28"/>
    <w:rsid w:val="00C93663"/>
    <w:rsid w:val="00C9779D"/>
    <w:rsid w:val="00CA61EF"/>
    <w:rsid w:val="00CB4649"/>
    <w:rsid w:val="00CC2DE9"/>
    <w:rsid w:val="00CD2409"/>
    <w:rsid w:val="00CE7D2D"/>
    <w:rsid w:val="00D05320"/>
    <w:rsid w:val="00D0562B"/>
    <w:rsid w:val="00D06736"/>
    <w:rsid w:val="00D15E6B"/>
    <w:rsid w:val="00D16715"/>
    <w:rsid w:val="00D25CE8"/>
    <w:rsid w:val="00D26A36"/>
    <w:rsid w:val="00D26D05"/>
    <w:rsid w:val="00D26FB2"/>
    <w:rsid w:val="00D27DF0"/>
    <w:rsid w:val="00D4283F"/>
    <w:rsid w:val="00D504D5"/>
    <w:rsid w:val="00D52FB0"/>
    <w:rsid w:val="00D66924"/>
    <w:rsid w:val="00D72DA6"/>
    <w:rsid w:val="00D7503C"/>
    <w:rsid w:val="00D75407"/>
    <w:rsid w:val="00D85956"/>
    <w:rsid w:val="00D87166"/>
    <w:rsid w:val="00D9401F"/>
    <w:rsid w:val="00DA0F5F"/>
    <w:rsid w:val="00DA2345"/>
    <w:rsid w:val="00DB73E9"/>
    <w:rsid w:val="00DC3810"/>
    <w:rsid w:val="00DF2B43"/>
    <w:rsid w:val="00DF63BC"/>
    <w:rsid w:val="00DF7898"/>
    <w:rsid w:val="00E121FE"/>
    <w:rsid w:val="00E2203E"/>
    <w:rsid w:val="00E24694"/>
    <w:rsid w:val="00E2580E"/>
    <w:rsid w:val="00E3724B"/>
    <w:rsid w:val="00E37B32"/>
    <w:rsid w:val="00E4204C"/>
    <w:rsid w:val="00E44A74"/>
    <w:rsid w:val="00E54DFB"/>
    <w:rsid w:val="00E61E4E"/>
    <w:rsid w:val="00E714BF"/>
    <w:rsid w:val="00E72774"/>
    <w:rsid w:val="00E8135A"/>
    <w:rsid w:val="00E957FF"/>
    <w:rsid w:val="00EA0583"/>
    <w:rsid w:val="00EA2F0F"/>
    <w:rsid w:val="00EB1A16"/>
    <w:rsid w:val="00EB2B7C"/>
    <w:rsid w:val="00EB2F55"/>
    <w:rsid w:val="00EB6730"/>
    <w:rsid w:val="00EE4178"/>
    <w:rsid w:val="00EE6C15"/>
    <w:rsid w:val="00F00F72"/>
    <w:rsid w:val="00F067EA"/>
    <w:rsid w:val="00F10406"/>
    <w:rsid w:val="00F128F1"/>
    <w:rsid w:val="00F12EDC"/>
    <w:rsid w:val="00F133CC"/>
    <w:rsid w:val="00F265E7"/>
    <w:rsid w:val="00F30020"/>
    <w:rsid w:val="00F342B9"/>
    <w:rsid w:val="00F358E4"/>
    <w:rsid w:val="00F41F76"/>
    <w:rsid w:val="00F64CE5"/>
    <w:rsid w:val="00F67777"/>
    <w:rsid w:val="00F721BB"/>
    <w:rsid w:val="00F7253E"/>
    <w:rsid w:val="00F80D97"/>
    <w:rsid w:val="00F858C3"/>
    <w:rsid w:val="00F96BD5"/>
    <w:rsid w:val="00FA386D"/>
    <w:rsid w:val="00FA5102"/>
    <w:rsid w:val="00FC3BF4"/>
    <w:rsid w:val="00FC4D9E"/>
    <w:rsid w:val="00FC5B65"/>
    <w:rsid w:val="00FD6EF9"/>
    <w:rsid w:val="00FD70D8"/>
    <w:rsid w:val="00FE0211"/>
    <w:rsid w:val="00FE0B19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D0F61221-8C35-41BC-BF0D-F0C88DFC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29</cp:revision>
  <dcterms:created xsi:type="dcterms:W3CDTF">2026-03-17T06:22:00Z</dcterms:created>
  <dcterms:modified xsi:type="dcterms:W3CDTF">2026-10-12T13:14:00Z</dcterms:modified>
</cp:coreProperties>
</file>