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70F41" w14:textId="77777777" w:rsidR="00083C37" w:rsidRPr="00220415" w:rsidRDefault="00083C37" w:rsidP="00083C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noProof/>
          <w:sz w:val="2"/>
          <w:szCs w:val="2"/>
          <w:lang w:eastAsia="sk-SK"/>
        </w:rPr>
        <w:drawing>
          <wp:inline distT="0" distB="0" distL="0" distR="0" wp14:anchorId="4C3C63DA" wp14:editId="43CF900A">
            <wp:extent cx="2295525" cy="495300"/>
            <wp:effectExtent l="0" t="0" r="0" b="0"/>
            <wp:docPr id="14" name="Obrázok 14" descr="Logotyp MO SR - farebn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typ MO SR - farebný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041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</w:t>
      </w:r>
    </w:p>
    <w:p w14:paraId="06E0E9B6" w14:textId="77777777" w:rsidR="00083C37" w:rsidRPr="00220415" w:rsidRDefault="00083C37" w:rsidP="00083C37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sz w:val="6"/>
          <w:szCs w:val="10"/>
          <w:u w:val="single"/>
          <w:lang w:eastAsia="sk-SK"/>
        </w:rPr>
        <w:t xml:space="preserve">                                                   </w:t>
      </w:r>
      <w:r w:rsidRPr="00220415"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  <w:t xml:space="preserve">                                                                              </w:t>
      </w:r>
    </w:p>
    <w:p w14:paraId="7D72AE53" w14:textId="77777777" w:rsidR="00083C37" w:rsidRPr="00220415" w:rsidRDefault="00083C37" w:rsidP="00083C37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</w:p>
    <w:p w14:paraId="36CD6372" w14:textId="276EE01F" w:rsidR="00083C37" w:rsidRDefault="00265BC6" w:rsidP="00646B27">
      <w:pPr>
        <w:spacing w:after="0" w:line="240" w:lineRule="auto"/>
        <w:ind w:right="-426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 xml:space="preserve">Č. p.: </w:t>
      </w:r>
      <w:proofErr w:type="spellStart"/>
      <w:r>
        <w:rPr>
          <w:rFonts w:ascii="Times New Roman" w:eastAsia="Times New Roman" w:hAnsi="Times New Roman" w:cs="Times New Roman"/>
          <w:lang w:eastAsia="sk-SK"/>
        </w:rPr>
        <w:t>HSa</w:t>
      </w:r>
      <w:proofErr w:type="spellEnd"/>
      <w:r>
        <w:rPr>
          <w:rFonts w:ascii="Times New Roman" w:eastAsia="Times New Roman" w:hAnsi="Times New Roman" w:cs="Times New Roman"/>
          <w:lang w:eastAsia="sk-SK"/>
        </w:rPr>
        <w:t>–</w:t>
      </w:r>
      <w:r w:rsidR="00815405">
        <w:rPr>
          <w:rFonts w:ascii="Times New Roman" w:eastAsia="Times New Roman" w:hAnsi="Times New Roman" w:cs="Times New Roman"/>
          <w:lang w:eastAsia="sk-SK"/>
        </w:rPr>
        <w:t>395</w:t>
      </w:r>
      <w:r>
        <w:rPr>
          <w:rFonts w:ascii="Times New Roman" w:eastAsia="Times New Roman" w:hAnsi="Times New Roman" w:cs="Times New Roman"/>
          <w:lang w:eastAsia="sk-SK"/>
        </w:rPr>
        <w:t>/202</w:t>
      </w:r>
      <w:r w:rsidR="0098294C">
        <w:rPr>
          <w:rFonts w:ascii="Times New Roman" w:eastAsia="Times New Roman" w:hAnsi="Times New Roman" w:cs="Times New Roman"/>
          <w:lang w:eastAsia="sk-SK"/>
        </w:rPr>
        <w:t>6-4</w:t>
      </w:r>
      <w:r w:rsidR="00083C37"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sk-SK"/>
        </w:rPr>
        <w:t xml:space="preserve">         </w:t>
      </w:r>
    </w:p>
    <w:p w14:paraId="745F7BA2" w14:textId="77777777" w:rsidR="00646B27" w:rsidRPr="00220415" w:rsidRDefault="00646B27" w:rsidP="00646B27">
      <w:pPr>
        <w:spacing w:after="0" w:line="240" w:lineRule="auto"/>
        <w:ind w:right="-426"/>
        <w:rPr>
          <w:rFonts w:ascii="Times New Roman" w:eastAsia="Times New Roman" w:hAnsi="Times New Roman" w:cs="Times New Roman"/>
          <w:lang w:eastAsia="sk-SK"/>
        </w:rPr>
      </w:pPr>
    </w:p>
    <w:p w14:paraId="006CCD4E" w14:textId="77777777" w:rsidR="00083C37" w:rsidRDefault="00083C37" w:rsidP="00083C37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4"/>
          <w:szCs w:val="4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                                          </w:t>
      </w:r>
      <w:r w:rsidR="00D83229">
        <w:rPr>
          <w:rFonts w:ascii="Times New Roman" w:eastAsia="Times New Roman" w:hAnsi="Times New Roman" w:cs="Times New Roman"/>
          <w:sz w:val="4"/>
          <w:szCs w:val="4"/>
          <w:lang w:eastAsia="sk-SK"/>
        </w:rPr>
        <w:t>-</w:t>
      </w:r>
    </w:p>
    <w:p w14:paraId="690CE859" w14:textId="77777777" w:rsidR="00083C37" w:rsidRDefault="00083C37" w:rsidP="00083C37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2F3A9552" w14:textId="77777777" w:rsidR="00083C37" w:rsidRDefault="00083C37" w:rsidP="00083C37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p w14:paraId="757F3ACF" w14:textId="77777777" w:rsidR="00083C37" w:rsidRDefault="00083C37" w:rsidP="00083C37">
      <w:pPr>
        <w:spacing w:after="4" w:line="270" w:lineRule="auto"/>
        <w:ind w:left="1754" w:right="890" w:hanging="463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sk-SK"/>
        </w:rPr>
      </w:pPr>
      <w:r w:rsidRPr="008F3115">
        <w:rPr>
          <w:rFonts w:ascii="Times New Roman" w:eastAsia="Times New Roman" w:hAnsi="Times New Roman" w:cs="Times New Roman"/>
          <w:b/>
          <w:color w:val="000000"/>
          <w:sz w:val="24"/>
          <w:lang w:eastAsia="sk-SK"/>
        </w:rPr>
        <w:t>SUMA SKUTOČNE UHRADENÉHO PLNENIA ZO ZMLUVY</w:t>
      </w:r>
    </w:p>
    <w:p w14:paraId="2D00171A" w14:textId="77777777" w:rsidR="00083C37" w:rsidRPr="008F3115" w:rsidRDefault="00083C37" w:rsidP="00083C37">
      <w:pPr>
        <w:spacing w:after="4" w:line="270" w:lineRule="auto"/>
        <w:ind w:left="1754" w:right="890" w:hanging="463"/>
        <w:jc w:val="center"/>
        <w:rPr>
          <w:rFonts w:ascii="Calibri" w:eastAsia="Calibri" w:hAnsi="Calibri" w:cs="Calibri"/>
          <w:color w:val="000000"/>
          <w:lang w:eastAsia="sk-SK"/>
        </w:rPr>
      </w:pPr>
      <w:r w:rsidRPr="008F3115">
        <w:rPr>
          <w:rFonts w:ascii="Times New Roman" w:eastAsia="Times New Roman" w:hAnsi="Times New Roman" w:cs="Times New Roman"/>
          <w:b/>
          <w:color w:val="000000"/>
          <w:sz w:val="24"/>
          <w:lang w:eastAsia="sk-SK"/>
        </w:rPr>
        <w:t>pre účely zverejnenia v profile verejného obstarávateľa</w:t>
      </w:r>
    </w:p>
    <w:p w14:paraId="77831CAE" w14:textId="77777777" w:rsidR="00083C37" w:rsidRPr="008F3115" w:rsidRDefault="00083C37" w:rsidP="00083C37">
      <w:pPr>
        <w:spacing w:after="16"/>
        <w:ind w:left="45"/>
        <w:jc w:val="center"/>
        <w:rPr>
          <w:rFonts w:ascii="Calibri" w:eastAsia="Calibri" w:hAnsi="Calibri" w:cs="Calibri"/>
          <w:color w:val="000000"/>
          <w:lang w:eastAsia="sk-SK"/>
        </w:rPr>
      </w:pPr>
      <w:r w:rsidRPr="008F3115">
        <w:rPr>
          <w:rFonts w:ascii="Times New Roman" w:eastAsia="Times New Roman" w:hAnsi="Times New Roman" w:cs="Times New Roman"/>
          <w:color w:val="000000"/>
          <w:sz w:val="20"/>
          <w:lang w:eastAsia="sk-SK"/>
        </w:rPr>
        <w:t xml:space="preserve"> </w:t>
      </w:r>
    </w:p>
    <w:p w14:paraId="7BF0300D" w14:textId="77777777" w:rsidR="00083C37" w:rsidRPr="008F3115" w:rsidRDefault="00083C37" w:rsidP="00083C37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sk-SK"/>
        </w:rPr>
      </w:pPr>
      <w:r w:rsidRPr="008F31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t xml:space="preserve">v súlade s § 64 ods. 1 písm. d) </w:t>
      </w:r>
      <w:r w:rsidRPr="008F311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sk-SK"/>
        </w:rPr>
        <w:t>zákona č. 343/2015 Z. z. o verejnom obstarávaní a o zmene a doplnení niektorých zákonov v znení neskorších predpisov</w:t>
      </w:r>
    </w:p>
    <w:p w14:paraId="487051D7" w14:textId="77777777" w:rsidR="00083C37" w:rsidRPr="008F3115" w:rsidRDefault="00083C37" w:rsidP="00083C37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sk-SK"/>
        </w:rPr>
      </w:pPr>
      <w:r w:rsidRPr="008F311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sk-SK"/>
        </w:rPr>
        <w:t>(ďalej len „zákon o verejnom obstarávaní“)</w:t>
      </w:r>
    </w:p>
    <w:p w14:paraId="18008D55" w14:textId="77777777" w:rsidR="00083C37" w:rsidRPr="00F60B50" w:rsidRDefault="00083C37" w:rsidP="00083C37">
      <w:pPr>
        <w:spacing w:after="14" w:line="264" w:lineRule="auto"/>
        <w:ind w:left="3063" w:hanging="2981"/>
        <w:rPr>
          <w:rFonts w:ascii="Calibri" w:eastAsia="Calibri" w:hAnsi="Calibri" w:cs="Calibri"/>
          <w:color w:val="000000"/>
          <w:sz w:val="16"/>
          <w:szCs w:val="16"/>
          <w:lang w:eastAsia="sk-SK"/>
        </w:rPr>
      </w:pPr>
      <w:r w:rsidRPr="008F3115">
        <w:rPr>
          <w:rFonts w:ascii="Times New Roman" w:eastAsia="Times New Roman" w:hAnsi="Times New Roman" w:cs="Times New Roman"/>
          <w:color w:val="000000"/>
          <w:sz w:val="24"/>
          <w:lang w:eastAsia="sk-SK"/>
        </w:rPr>
        <w:t xml:space="preserve">  </w:t>
      </w:r>
    </w:p>
    <w:p w14:paraId="683AC2C1" w14:textId="77777777" w:rsidR="00083C37" w:rsidRPr="008F3115" w:rsidRDefault="00083C37" w:rsidP="00083C37">
      <w:pPr>
        <w:numPr>
          <w:ilvl w:val="0"/>
          <w:numId w:val="1"/>
        </w:numPr>
        <w:spacing w:after="4" w:line="270" w:lineRule="auto"/>
        <w:rPr>
          <w:rFonts w:ascii="Calibri" w:eastAsia="Calibri" w:hAnsi="Calibri" w:cs="Calibri"/>
          <w:color w:val="000000"/>
          <w:lang w:eastAsia="sk-SK"/>
        </w:rPr>
      </w:pPr>
      <w:r w:rsidRPr="008F3115">
        <w:rPr>
          <w:rFonts w:ascii="Times New Roman" w:eastAsia="Times New Roman" w:hAnsi="Times New Roman" w:cs="Times New Roman"/>
          <w:b/>
          <w:color w:val="000000"/>
          <w:sz w:val="24"/>
          <w:lang w:eastAsia="sk-SK"/>
        </w:rPr>
        <w:t xml:space="preserve">Identifikácia verejného obstarávateľa </w:t>
      </w:r>
    </w:p>
    <w:p w14:paraId="314E4DE4" w14:textId="77777777" w:rsidR="00083C37" w:rsidRPr="00F60B50" w:rsidRDefault="00083C37" w:rsidP="00083C37">
      <w:pPr>
        <w:tabs>
          <w:tab w:val="left" w:pos="2410"/>
        </w:tabs>
        <w:autoSpaceDN w:val="0"/>
        <w:spacing w:after="0" w:line="240" w:lineRule="auto"/>
        <w:ind w:left="914"/>
        <w:jc w:val="both"/>
        <w:rPr>
          <w:rFonts w:ascii="Times New Roman" w:eastAsia="Calibri" w:hAnsi="Times New Roman" w:cs="Times New Roman"/>
          <w:noProof/>
          <w:sz w:val="16"/>
          <w:szCs w:val="16"/>
        </w:rPr>
      </w:pPr>
    </w:p>
    <w:p w14:paraId="240EED43" w14:textId="77777777" w:rsidR="00083C37" w:rsidRPr="00F60B50" w:rsidRDefault="00083C37" w:rsidP="00083C37">
      <w:pPr>
        <w:tabs>
          <w:tab w:val="left" w:pos="2410"/>
        </w:tabs>
        <w:autoSpaceDN w:val="0"/>
        <w:spacing w:after="0" w:line="240" w:lineRule="auto"/>
        <w:ind w:left="914"/>
        <w:jc w:val="both"/>
        <w:rPr>
          <w:rFonts w:ascii="Calibri" w:eastAsia="Calibri" w:hAnsi="Calibri" w:cs="Times New Roman"/>
          <w:noProof/>
        </w:rPr>
      </w:pPr>
      <w:r w:rsidRPr="00F60B50">
        <w:rPr>
          <w:rFonts w:ascii="Times New Roman" w:eastAsia="Calibri" w:hAnsi="Times New Roman" w:cs="Times New Roman"/>
          <w:noProof/>
        </w:rPr>
        <w:t>Názov organizácie:</w:t>
      </w:r>
      <w:r w:rsidRPr="00F60B50">
        <w:rPr>
          <w:rFonts w:ascii="Times New Roman" w:eastAsia="Calibri" w:hAnsi="Times New Roman" w:cs="Times New Roman"/>
          <w:noProof/>
        </w:rPr>
        <w:tab/>
        <w:t xml:space="preserve"> </w:t>
      </w:r>
      <w:r w:rsidRPr="00F60B50">
        <w:rPr>
          <w:rFonts w:ascii="Times New Roman" w:eastAsia="Calibri" w:hAnsi="Times New Roman" w:cs="Times New Roman"/>
          <w:b/>
          <w:bCs/>
          <w:noProof/>
        </w:rPr>
        <w:t>Ministerstvo obrany Slovenskej republiky</w:t>
      </w:r>
    </w:p>
    <w:p w14:paraId="6BB0D71D" w14:textId="77777777" w:rsidR="00083C37" w:rsidRPr="00F60B50" w:rsidRDefault="00083C37" w:rsidP="00083C37">
      <w:pPr>
        <w:tabs>
          <w:tab w:val="left" w:pos="2410"/>
        </w:tabs>
        <w:autoSpaceDN w:val="0"/>
        <w:spacing w:after="0" w:line="240" w:lineRule="auto"/>
        <w:ind w:left="914"/>
        <w:jc w:val="both"/>
        <w:rPr>
          <w:rFonts w:ascii="Times New Roman" w:eastAsia="Calibri" w:hAnsi="Times New Roman" w:cs="Times New Roman"/>
          <w:bCs/>
          <w:noProof/>
        </w:rPr>
      </w:pPr>
      <w:r w:rsidRPr="00F60B50">
        <w:rPr>
          <w:rFonts w:ascii="Times New Roman" w:eastAsia="Calibri" w:hAnsi="Times New Roman" w:cs="Times New Roman"/>
          <w:noProof/>
        </w:rPr>
        <w:t>Zastúpený:</w:t>
      </w:r>
      <w:r w:rsidRPr="00F60B50">
        <w:rPr>
          <w:rFonts w:ascii="Times New Roman" w:eastAsia="Calibri" w:hAnsi="Times New Roman" w:cs="Times New Roman"/>
          <w:noProof/>
        </w:rPr>
        <w:tab/>
        <w:t xml:space="preserve">       </w:t>
      </w:r>
      <w:r w:rsidR="00B236A6">
        <w:rPr>
          <w:rFonts w:ascii="Times New Roman" w:eastAsia="Calibri" w:hAnsi="Times New Roman" w:cs="Times New Roman"/>
          <w:noProof/>
        </w:rPr>
        <w:t xml:space="preserve"> </w:t>
      </w:r>
      <w:r w:rsidRPr="00F60B50">
        <w:rPr>
          <w:rFonts w:ascii="Times New Roman" w:eastAsia="Calibri" w:hAnsi="Times New Roman" w:cs="Times New Roman"/>
          <w:noProof/>
        </w:rPr>
        <w:t xml:space="preserve"> Hospodárska správa</w:t>
      </w:r>
    </w:p>
    <w:p w14:paraId="7A396114" w14:textId="77777777" w:rsidR="00083C37" w:rsidRPr="00F60B50" w:rsidRDefault="00083C37" w:rsidP="00083C37">
      <w:pPr>
        <w:tabs>
          <w:tab w:val="left" w:pos="2410"/>
        </w:tabs>
        <w:autoSpaceDN w:val="0"/>
        <w:spacing w:after="0" w:line="240" w:lineRule="auto"/>
        <w:ind w:left="914"/>
        <w:jc w:val="both"/>
        <w:rPr>
          <w:rFonts w:ascii="Times New Roman" w:eastAsia="Calibri" w:hAnsi="Times New Roman" w:cs="Times New Roman"/>
          <w:bCs/>
          <w:noProof/>
        </w:rPr>
      </w:pPr>
      <w:r w:rsidRPr="00F60B50">
        <w:rPr>
          <w:rFonts w:ascii="Times New Roman" w:eastAsia="Calibri" w:hAnsi="Times New Roman" w:cs="Times New Roman"/>
          <w:noProof/>
        </w:rPr>
        <w:t>Sídlo organizácie:</w:t>
      </w:r>
      <w:r w:rsidRPr="00F60B50">
        <w:rPr>
          <w:rFonts w:ascii="Times New Roman" w:eastAsia="Calibri" w:hAnsi="Times New Roman" w:cs="Times New Roman"/>
          <w:noProof/>
        </w:rPr>
        <w:tab/>
        <w:t xml:space="preserve"> Námestie g</w:t>
      </w:r>
      <w:r w:rsidRPr="00F60B50">
        <w:rPr>
          <w:rFonts w:ascii="Times New Roman" w:eastAsia="Calibri" w:hAnsi="Times New Roman" w:cs="Times New Roman"/>
          <w:bCs/>
          <w:noProof/>
        </w:rPr>
        <w:t>enerála Viesta 2, 832 47 Bratislava</w:t>
      </w:r>
    </w:p>
    <w:p w14:paraId="064E2BB0" w14:textId="77777777" w:rsidR="00083C37" w:rsidRPr="00F60B50" w:rsidRDefault="00083C37" w:rsidP="00083C37">
      <w:pPr>
        <w:tabs>
          <w:tab w:val="left" w:pos="2410"/>
        </w:tabs>
        <w:autoSpaceDN w:val="0"/>
        <w:spacing w:after="0" w:line="240" w:lineRule="auto"/>
        <w:ind w:left="914"/>
        <w:jc w:val="both"/>
        <w:rPr>
          <w:rFonts w:ascii="Times New Roman" w:eastAsia="Calibri" w:hAnsi="Times New Roman" w:cs="Times New Roman"/>
          <w:noProof/>
        </w:rPr>
      </w:pPr>
      <w:r w:rsidRPr="00F60B50">
        <w:rPr>
          <w:rFonts w:ascii="Times New Roman" w:eastAsia="Calibri" w:hAnsi="Times New Roman" w:cs="Times New Roman"/>
          <w:noProof/>
        </w:rPr>
        <w:t>IČO:</w:t>
      </w:r>
      <w:r w:rsidRPr="00F60B50">
        <w:rPr>
          <w:rFonts w:ascii="Times New Roman" w:eastAsia="Calibri" w:hAnsi="Times New Roman" w:cs="Times New Roman"/>
          <w:noProof/>
        </w:rPr>
        <w:tab/>
        <w:t xml:space="preserve">        </w:t>
      </w:r>
      <w:r w:rsidR="00EF0F3A">
        <w:rPr>
          <w:rFonts w:ascii="Times New Roman" w:eastAsia="Calibri" w:hAnsi="Times New Roman" w:cs="Times New Roman"/>
          <w:noProof/>
        </w:rPr>
        <w:t xml:space="preserve"> </w:t>
      </w:r>
      <w:r w:rsidRPr="00F60B50">
        <w:rPr>
          <w:rFonts w:ascii="Times New Roman" w:eastAsia="Calibri" w:hAnsi="Times New Roman" w:cs="Times New Roman"/>
          <w:noProof/>
        </w:rPr>
        <w:t>30845572</w:t>
      </w:r>
    </w:p>
    <w:p w14:paraId="021D91F6" w14:textId="5BEB1BA3" w:rsidR="00083C37" w:rsidRDefault="00646B27" w:rsidP="00EF0F3A">
      <w:pPr>
        <w:spacing w:after="27"/>
        <w:rPr>
          <w:rFonts w:ascii="Times New Roman" w:eastAsia="Calibri" w:hAnsi="Times New Roman" w:cs="Times New Roman"/>
          <w:color w:val="000000"/>
          <w:lang w:eastAsia="sk-SK"/>
        </w:rPr>
      </w:pPr>
      <w:r>
        <w:rPr>
          <w:rFonts w:ascii="Calibri" w:eastAsia="Calibri" w:hAnsi="Calibri" w:cs="Calibri"/>
          <w:color w:val="000000"/>
          <w:sz w:val="16"/>
          <w:szCs w:val="16"/>
          <w:lang w:eastAsia="sk-SK"/>
        </w:rPr>
        <w:t xml:space="preserve">                         </w:t>
      </w:r>
      <w:r w:rsidRPr="00BA0894">
        <w:rPr>
          <w:rFonts w:ascii="Times New Roman" w:eastAsia="Calibri" w:hAnsi="Times New Roman" w:cs="Times New Roman"/>
          <w:color w:val="000000"/>
          <w:lang w:eastAsia="sk-SK"/>
        </w:rPr>
        <w:t>IČ DPH</w:t>
      </w:r>
      <w:r>
        <w:rPr>
          <w:rFonts w:ascii="Times New Roman" w:eastAsia="Calibri" w:hAnsi="Times New Roman" w:cs="Times New Roman"/>
          <w:color w:val="000000"/>
          <w:lang w:eastAsia="sk-SK"/>
        </w:rPr>
        <w:t>:                      SK2020947698</w:t>
      </w:r>
    </w:p>
    <w:p w14:paraId="659014EE" w14:textId="77777777" w:rsidR="00646B27" w:rsidRPr="00F60B50" w:rsidRDefault="00646B27" w:rsidP="00EF0F3A">
      <w:pPr>
        <w:spacing w:after="27"/>
        <w:rPr>
          <w:rFonts w:ascii="Calibri" w:eastAsia="Calibri" w:hAnsi="Calibri" w:cs="Calibri"/>
          <w:color w:val="000000"/>
          <w:sz w:val="16"/>
          <w:szCs w:val="16"/>
          <w:lang w:eastAsia="sk-SK"/>
        </w:rPr>
      </w:pPr>
    </w:p>
    <w:p w14:paraId="43753035" w14:textId="77777777" w:rsidR="00083C37" w:rsidRPr="008F3115" w:rsidRDefault="00083C37" w:rsidP="00083C37">
      <w:pPr>
        <w:numPr>
          <w:ilvl w:val="0"/>
          <w:numId w:val="1"/>
        </w:numPr>
        <w:spacing w:after="4" w:line="270" w:lineRule="auto"/>
        <w:rPr>
          <w:rFonts w:ascii="Calibri" w:eastAsia="Calibri" w:hAnsi="Calibri" w:cs="Calibri"/>
          <w:color w:val="000000"/>
          <w:lang w:eastAsia="sk-SK"/>
        </w:rPr>
      </w:pPr>
      <w:r w:rsidRPr="008F3115">
        <w:rPr>
          <w:rFonts w:ascii="Times New Roman" w:eastAsia="Times New Roman" w:hAnsi="Times New Roman" w:cs="Times New Roman"/>
          <w:b/>
          <w:color w:val="000000"/>
          <w:sz w:val="24"/>
          <w:lang w:eastAsia="sk-SK"/>
        </w:rPr>
        <w:t xml:space="preserve">Identifikácia zmluvy/rámcovej dohody </w:t>
      </w:r>
    </w:p>
    <w:p w14:paraId="01C730AF" w14:textId="77777777" w:rsidR="00083C37" w:rsidRPr="00F60B50" w:rsidRDefault="00083C37" w:rsidP="00083C37">
      <w:pPr>
        <w:spacing w:after="4" w:line="270" w:lineRule="auto"/>
        <w:ind w:left="914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sk-SK"/>
        </w:rPr>
      </w:pPr>
    </w:p>
    <w:p w14:paraId="51A3625E" w14:textId="7AA3A552" w:rsidR="00083C37" w:rsidRPr="008F3115" w:rsidRDefault="00083C37" w:rsidP="00083C37">
      <w:pPr>
        <w:spacing w:after="4" w:line="270" w:lineRule="auto"/>
        <w:ind w:left="914"/>
        <w:rPr>
          <w:rFonts w:ascii="Calibri" w:eastAsia="Calibri" w:hAnsi="Calibri" w:cs="Calibri"/>
          <w:color w:val="000000"/>
          <w:lang w:eastAsia="sk-SK"/>
        </w:rPr>
      </w:pPr>
      <w:r w:rsidRPr="008F3115">
        <w:rPr>
          <w:rFonts w:ascii="Times New Roman" w:eastAsia="Times New Roman" w:hAnsi="Times New Roman" w:cs="Times New Roman"/>
          <w:b/>
          <w:color w:val="000000"/>
          <w:sz w:val="24"/>
          <w:lang w:eastAsia="sk-SK"/>
        </w:rPr>
        <w:t xml:space="preserve">2.1. Identifikácia </w:t>
      </w:r>
      <w:r w:rsidR="00D83229">
        <w:rPr>
          <w:rFonts w:ascii="Times New Roman" w:eastAsia="Times New Roman" w:hAnsi="Times New Roman" w:cs="Times New Roman"/>
          <w:b/>
          <w:color w:val="000000"/>
          <w:sz w:val="24"/>
          <w:lang w:eastAsia="sk-SK"/>
        </w:rPr>
        <w:t>zmluvy</w:t>
      </w:r>
    </w:p>
    <w:p w14:paraId="0401A438" w14:textId="635B3C8F" w:rsidR="00083C37" w:rsidRPr="00F60B50" w:rsidRDefault="00083C37" w:rsidP="00083C37">
      <w:pPr>
        <w:spacing w:after="5" w:line="269" w:lineRule="auto"/>
        <w:ind w:left="939" w:hanging="10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F60B50">
        <w:rPr>
          <w:rFonts w:ascii="Times New Roman" w:eastAsia="Times New Roman" w:hAnsi="Times New Roman" w:cs="Times New Roman"/>
          <w:color w:val="000000"/>
          <w:lang w:eastAsia="sk-SK"/>
        </w:rPr>
        <w:t xml:space="preserve">Názov/číslo zmluvy:  </w:t>
      </w:r>
      <w:r w:rsidR="00265BC6" w:rsidRPr="00EF0F3A">
        <w:rPr>
          <w:rFonts w:ascii="Times New Roman" w:eastAsia="Times New Roman" w:hAnsi="Times New Roman" w:cs="Times New Roman"/>
          <w:i/>
          <w:color w:val="000000"/>
          <w:lang w:eastAsia="sk-SK"/>
        </w:rPr>
        <w:t>HSa-</w:t>
      </w:r>
      <w:r w:rsidR="00815405">
        <w:rPr>
          <w:rFonts w:ascii="Times New Roman" w:eastAsia="Times New Roman" w:hAnsi="Times New Roman" w:cs="Times New Roman"/>
          <w:i/>
          <w:color w:val="000000"/>
          <w:lang w:eastAsia="sk-SK"/>
        </w:rPr>
        <w:t>395</w:t>
      </w:r>
      <w:r w:rsidR="00265BC6" w:rsidRPr="00EF0F3A">
        <w:rPr>
          <w:rFonts w:ascii="Times New Roman" w:eastAsia="Times New Roman" w:hAnsi="Times New Roman" w:cs="Times New Roman"/>
          <w:i/>
          <w:color w:val="000000"/>
          <w:lang w:eastAsia="sk-SK"/>
        </w:rPr>
        <w:t>/202</w:t>
      </w:r>
      <w:r w:rsidR="0098294C">
        <w:rPr>
          <w:rFonts w:ascii="Times New Roman" w:eastAsia="Times New Roman" w:hAnsi="Times New Roman" w:cs="Times New Roman"/>
          <w:i/>
          <w:color w:val="000000"/>
          <w:lang w:eastAsia="sk-SK"/>
        </w:rPr>
        <w:t>6-3</w:t>
      </w:r>
    </w:p>
    <w:p w14:paraId="4E05AA52" w14:textId="2FE1BBA9" w:rsidR="00083C37" w:rsidRPr="00F60B50" w:rsidRDefault="00083C37" w:rsidP="00083C37">
      <w:pPr>
        <w:spacing w:after="5" w:line="269" w:lineRule="auto"/>
        <w:ind w:left="939" w:hanging="10"/>
        <w:jc w:val="both"/>
        <w:rPr>
          <w:rFonts w:ascii="Times New Roman" w:eastAsia="Times New Roman" w:hAnsi="Times New Roman" w:cs="Times New Roman"/>
          <w:i/>
          <w:color w:val="000000"/>
          <w:lang w:eastAsia="sk-SK"/>
        </w:rPr>
      </w:pPr>
      <w:r w:rsidRPr="00F60B50">
        <w:rPr>
          <w:rFonts w:ascii="Times New Roman" w:eastAsia="Times New Roman" w:hAnsi="Times New Roman" w:cs="Times New Roman"/>
          <w:color w:val="000000"/>
          <w:lang w:eastAsia="sk-SK"/>
        </w:rPr>
        <w:t xml:space="preserve">Druh zmluvy: </w:t>
      </w:r>
      <w:r w:rsidR="00174728">
        <w:rPr>
          <w:rFonts w:ascii="Times New Roman" w:eastAsia="Times New Roman" w:hAnsi="Times New Roman" w:cs="Times New Roman"/>
          <w:i/>
          <w:iCs/>
          <w:color w:val="000000"/>
          <w:lang w:eastAsia="sk-SK"/>
        </w:rPr>
        <w:t>Z</w:t>
      </w:r>
      <w:r w:rsidRPr="00EF0F3A">
        <w:rPr>
          <w:rFonts w:ascii="Times New Roman" w:eastAsia="Times New Roman" w:hAnsi="Times New Roman" w:cs="Times New Roman"/>
          <w:i/>
          <w:color w:val="000000"/>
          <w:lang w:eastAsia="sk-SK"/>
        </w:rPr>
        <w:t>mluva</w:t>
      </w:r>
      <w:r w:rsidR="00174728">
        <w:rPr>
          <w:rFonts w:ascii="Times New Roman" w:eastAsia="Times New Roman" w:hAnsi="Times New Roman" w:cs="Times New Roman"/>
          <w:i/>
          <w:color w:val="000000"/>
          <w:lang w:eastAsia="sk-SK"/>
        </w:rPr>
        <w:t>/Rámcová dohoda</w:t>
      </w:r>
      <w:r w:rsidRPr="00F60B50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</w:p>
    <w:p w14:paraId="24EA1C87" w14:textId="275C7EA0" w:rsidR="00C272AB" w:rsidRPr="004A1E07" w:rsidRDefault="00083C37" w:rsidP="00083C37">
      <w:pPr>
        <w:spacing w:after="5" w:line="269" w:lineRule="auto"/>
        <w:ind w:left="939" w:hanging="10"/>
        <w:jc w:val="both"/>
        <w:rPr>
          <w:rFonts w:ascii="Times New Roman" w:eastAsia="Times New Roman" w:hAnsi="Times New Roman" w:cs="Times New Roman"/>
          <w:i/>
          <w:iCs/>
          <w:color w:val="000000"/>
          <w:lang w:eastAsia="sk-SK"/>
        </w:rPr>
      </w:pPr>
      <w:r w:rsidRPr="00F60B50">
        <w:rPr>
          <w:rFonts w:ascii="Times New Roman" w:eastAsia="Times New Roman" w:hAnsi="Times New Roman" w:cs="Times New Roman"/>
          <w:color w:val="000000"/>
          <w:lang w:eastAsia="sk-SK"/>
        </w:rPr>
        <w:t xml:space="preserve">Stručná identifikácia plnenia podľa zmluvy : </w:t>
      </w:r>
      <w:r w:rsidR="004A1E07">
        <w:rPr>
          <w:rFonts w:ascii="Times New Roman" w:eastAsia="Times New Roman" w:hAnsi="Times New Roman" w:cs="Times New Roman"/>
          <w:i/>
          <w:iCs/>
          <w:color w:val="000000"/>
          <w:lang w:eastAsia="sk-SK"/>
        </w:rPr>
        <w:t>Biela technika</w:t>
      </w:r>
      <w:r w:rsidR="0098294C">
        <w:rPr>
          <w:rFonts w:ascii="Times New Roman" w:eastAsia="Times New Roman" w:hAnsi="Times New Roman" w:cs="Times New Roman"/>
          <w:i/>
          <w:iCs/>
          <w:color w:val="000000"/>
          <w:lang w:eastAsia="sk-SK"/>
        </w:rPr>
        <w:t>-</w:t>
      </w:r>
      <w:r w:rsidR="00815405">
        <w:rPr>
          <w:rFonts w:ascii="Times New Roman" w:eastAsia="Times New Roman" w:hAnsi="Times New Roman" w:cs="Times New Roman"/>
          <w:i/>
          <w:iCs/>
          <w:color w:val="000000"/>
          <w:lang w:eastAsia="sk-SK"/>
        </w:rPr>
        <w:t>umývačka riadu a </w:t>
      </w:r>
      <w:proofErr w:type="spellStart"/>
      <w:r w:rsidR="00815405">
        <w:rPr>
          <w:rFonts w:ascii="Times New Roman" w:eastAsia="Times New Roman" w:hAnsi="Times New Roman" w:cs="Times New Roman"/>
          <w:i/>
          <w:iCs/>
          <w:color w:val="000000"/>
          <w:lang w:eastAsia="sk-SK"/>
        </w:rPr>
        <w:t>výrobník</w:t>
      </w:r>
      <w:proofErr w:type="spellEnd"/>
      <w:r w:rsidR="00815405">
        <w:rPr>
          <w:rFonts w:ascii="Times New Roman" w:eastAsia="Times New Roman" w:hAnsi="Times New Roman" w:cs="Times New Roman"/>
          <w:i/>
          <w:iCs/>
          <w:color w:val="000000"/>
          <w:lang w:eastAsia="sk-SK"/>
        </w:rPr>
        <w:t xml:space="preserve"> ľadu</w:t>
      </w:r>
    </w:p>
    <w:p w14:paraId="765038F1" w14:textId="37958AFB" w:rsidR="00083C37" w:rsidRPr="00F60B50" w:rsidRDefault="00083C37" w:rsidP="00083C37">
      <w:pPr>
        <w:spacing w:after="5" w:line="269" w:lineRule="auto"/>
        <w:ind w:left="939" w:hanging="10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F60B50">
        <w:rPr>
          <w:rFonts w:ascii="Times New Roman" w:eastAsia="Times New Roman" w:hAnsi="Times New Roman" w:cs="Times New Roman"/>
          <w:color w:val="000000"/>
          <w:lang w:eastAsia="sk-SK"/>
        </w:rPr>
        <w:t xml:space="preserve">Dátum uzatvorenia zmluvy: </w:t>
      </w:r>
      <w:r w:rsidR="00815405">
        <w:rPr>
          <w:rFonts w:ascii="Times New Roman" w:eastAsia="Times New Roman" w:hAnsi="Times New Roman" w:cs="Times New Roman"/>
          <w:i/>
          <w:color w:val="000000"/>
          <w:lang w:eastAsia="sk-SK"/>
        </w:rPr>
        <w:t>30</w:t>
      </w:r>
      <w:r w:rsidR="00265BC6" w:rsidRPr="00EF0F3A">
        <w:rPr>
          <w:rFonts w:ascii="Times New Roman" w:eastAsia="Times New Roman" w:hAnsi="Times New Roman" w:cs="Times New Roman"/>
          <w:i/>
          <w:color w:val="000000"/>
          <w:lang w:eastAsia="sk-SK"/>
        </w:rPr>
        <w:t>.</w:t>
      </w:r>
      <w:r w:rsidR="00815405">
        <w:rPr>
          <w:rFonts w:ascii="Times New Roman" w:eastAsia="Times New Roman" w:hAnsi="Times New Roman" w:cs="Times New Roman"/>
          <w:i/>
          <w:color w:val="000000"/>
          <w:lang w:eastAsia="sk-SK"/>
        </w:rPr>
        <w:t>9</w:t>
      </w:r>
      <w:r w:rsidR="00265BC6" w:rsidRPr="00EF0F3A">
        <w:rPr>
          <w:rFonts w:ascii="Times New Roman" w:eastAsia="Times New Roman" w:hAnsi="Times New Roman" w:cs="Times New Roman"/>
          <w:i/>
          <w:color w:val="000000"/>
          <w:lang w:eastAsia="sk-SK"/>
        </w:rPr>
        <w:t>.202</w:t>
      </w:r>
      <w:r w:rsidR="0098294C">
        <w:rPr>
          <w:rFonts w:ascii="Times New Roman" w:eastAsia="Times New Roman" w:hAnsi="Times New Roman" w:cs="Times New Roman"/>
          <w:i/>
          <w:color w:val="000000"/>
          <w:lang w:eastAsia="sk-SK"/>
        </w:rPr>
        <w:t>6</w:t>
      </w:r>
    </w:p>
    <w:p w14:paraId="7EA562A5" w14:textId="2EDC0BFE" w:rsidR="00083C37" w:rsidRPr="00EF0F3A" w:rsidRDefault="00083C37" w:rsidP="00083C37">
      <w:pPr>
        <w:spacing w:after="5" w:line="269" w:lineRule="auto"/>
        <w:ind w:left="939" w:hanging="10"/>
        <w:jc w:val="both"/>
        <w:rPr>
          <w:rFonts w:ascii="Times New Roman" w:eastAsia="Times New Roman" w:hAnsi="Times New Roman" w:cs="Times New Roman"/>
          <w:i/>
          <w:color w:val="000000"/>
          <w:lang w:eastAsia="sk-SK"/>
        </w:rPr>
      </w:pPr>
      <w:r w:rsidRPr="00F60B50">
        <w:rPr>
          <w:rFonts w:ascii="Times New Roman" w:eastAsia="Times New Roman" w:hAnsi="Times New Roman" w:cs="Times New Roman"/>
          <w:color w:val="000000"/>
          <w:lang w:eastAsia="sk-SK"/>
        </w:rPr>
        <w:t xml:space="preserve">Dátum skončenia alebo zániku zmluvy: </w:t>
      </w:r>
      <w:r w:rsidR="00815405">
        <w:rPr>
          <w:rFonts w:ascii="Times New Roman" w:eastAsia="Times New Roman" w:hAnsi="Times New Roman" w:cs="Times New Roman"/>
          <w:i/>
          <w:color w:val="000000"/>
          <w:lang w:eastAsia="sk-SK"/>
        </w:rPr>
        <w:t>20</w:t>
      </w:r>
      <w:r w:rsidR="00265BC6" w:rsidRPr="002819D3">
        <w:rPr>
          <w:rFonts w:ascii="Times New Roman" w:eastAsia="Times New Roman" w:hAnsi="Times New Roman" w:cs="Times New Roman"/>
          <w:i/>
          <w:color w:val="000000"/>
          <w:lang w:eastAsia="sk-SK"/>
        </w:rPr>
        <w:t>.</w:t>
      </w:r>
      <w:r w:rsidR="00815405">
        <w:rPr>
          <w:rFonts w:ascii="Times New Roman" w:eastAsia="Times New Roman" w:hAnsi="Times New Roman" w:cs="Times New Roman"/>
          <w:i/>
          <w:color w:val="000000"/>
          <w:lang w:eastAsia="sk-SK"/>
        </w:rPr>
        <w:t>10</w:t>
      </w:r>
      <w:r w:rsidR="00265BC6" w:rsidRPr="002819D3">
        <w:rPr>
          <w:rFonts w:ascii="Times New Roman" w:eastAsia="Times New Roman" w:hAnsi="Times New Roman" w:cs="Times New Roman"/>
          <w:i/>
          <w:color w:val="000000"/>
          <w:lang w:eastAsia="sk-SK"/>
        </w:rPr>
        <w:t>.202</w:t>
      </w:r>
      <w:r w:rsidR="0098294C">
        <w:rPr>
          <w:rFonts w:ascii="Times New Roman" w:eastAsia="Times New Roman" w:hAnsi="Times New Roman" w:cs="Times New Roman"/>
          <w:i/>
          <w:color w:val="000000"/>
          <w:lang w:eastAsia="sk-SK"/>
        </w:rPr>
        <w:t>6</w:t>
      </w:r>
    </w:p>
    <w:p w14:paraId="29C63FC4" w14:textId="77777777" w:rsidR="00083C37" w:rsidRPr="00F60B50" w:rsidRDefault="00083C37" w:rsidP="00083C37">
      <w:pPr>
        <w:spacing w:after="5" w:line="269" w:lineRule="auto"/>
        <w:ind w:left="939" w:hanging="10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sk-SK"/>
        </w:rPr>
      </w:pPr>
    </w:p>
    <w:p w14:paraId="3589045E" w14:textId="77777777" w:rsidR="00083C37" w:rsidRPr="008F3115" w:rsidRDefault="00083C37" w:rsidP="00083C37">
      <w:pPr>
        <w:spacing w:after="5" w:line="269" w:lineRule="auto"/>
        <w:ind w:left="939" w:hanging="10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sk-SK"/>
        </w:rPr>
      </w:pPr>
      <w:r w:rsidRPr="008F3115">
        <w:rPr>
          <w:rFonts w:ascii="Times New Roman" w:eastAsia="Times New Roman" w:hAnsi="Times New Roman" w:cs="Times New Roman"/>
          <w:b/>
          <w:color w:val="000000"/>
          <w:sz w:val="24"/>
          <w:lang w:eastAsia="sk-SK"/>
        </w:rPr>
        <w:t>Identifikácia dodávateľa</w:t>
      </w:r>
    </w:p>
    <w:p w14:paraId="64794C88" w14:textId="7E7A6B07" w:rsidR="00083C37" w:rsidRPr="00EF0F3A" w:rsidRDefault="00083C37" w:rsidP="00083C37">
      <w:pPr>
        <w:spacing w:after="5" w:line="269" w:lineRule="auto"/>
        <w:ind w:left="939" w:hanging="10"/>
        <w:jc w:val="both"/>
        <w:rPr>
          <w:rFonts w:ascii="Times New Roman" w:eastAsia="Times New Roman" w:hAnsi="Times New Roman" w:cs="Times New Roman"/>
          <w:i/>
          <w:color w:val="000000"/>
          <w:lang w:eastAsia="sk-SK"/>
        </w:rPr>
      </w:pPr>
      <w:r w:rsidRPr="00F60B50">
        <w:rPr>
          <w:rFonts w:ascii="Times New Roman" w:eastAsia="Times New Roman" w:hAnsi="Times New Roman" w:cs="Times New Roman"/>
          <w:color w:val="000000"/>
          <w:lang w:eastAsia="sk-SK"/>
        </w:rPr>
        <w:t xml:space="preserve">Obchodné meno/názov: </w:t>
      </w:r>
      <w:r w:rsidR="004A1E07">
        <w:rPr>
          <w:rFonts w:ascii="Times New Roman" w:eastAsia="Times New Roman" w:hAnsi="Times New Roman" w:cs="Times New Roman"/>
          <w:i/>
          <w:color w:val="000000"/>
          <w:lang w:eastAsia="sk-SK"/>
        </w:rPr>
        <w:t>T</w:t>
      </w:r>
      <w:r w:rsidR="00815405">
        <w:rPr>
          <w:rFonts w:ascii="Times New Roman" w:eastAsia="Times New Roman" w:hAnsi="Times New Roman" w:cs="Times New Roman"/>
          <w:i/>
          <w:color w:val="000000"/>
          <w:lang w:eastAsia="sk-SK"/>
        </w:rPr>
        <w:t>URON GASTRO  s.r.o.</w:t>
      </w:r>
    </w:p>
    <w:p w14:paraId="1C79FB10" w14:textId="1816038A" w:rsidR="00083C37" w:rsidRPr="00EF0F3A" w:rsidRDefault="00083C37" w:rsidP="00083C37">
      <w:pPr>
        <w:spacing w:after="5" w:line="269" w:lineRule="auto"/>
        <w:ind w:left="939" w:hanging="10"/>
        <w:jc w:val="both"/>
        <w:rPr>
          <w:rFonts w:ascii="Times New Roman" w:eastAsia="Times New Roman" w:hAnsi="Times New Roman" w:cs="Times New Roman"/>
          <w:i/>
          <w:color w:val="000000"/>
          <w:lang w:eastAsia="sk-SK"/>
        </w:rPr>
      </w:pPr>
      <w:r w:rsidRPr="00F60B50">
        <w:rPr>
          <w:rFonts w:ascii="Times New Roman" w:eastAsia="Times New Roman" w:hAnsi="Times New Roman" w:cs="Times New Roman"/>
          <w:color w:val="000000"/>
          <w:lang w:eastAsia="sk-SK"/>
        </w:rPr>
        <w:t xml:space="preserve">IČO: </w:t>
      </w:r>
      <w:r w:rsidR="00815405">
        <w:rPr>
          <w:rFonts w:ascii="Times New Roman" w:eastAsia="Times New Roman" w:hAnsi="Times New Roman" w:cs="Times New Roman"/>
          <w:color w:val="000000"/>
          <w:lang w:eastAsia="sk-SK"/>
        </w:rPr>
        <w:t>43812481</w:t>
      </w:r>
    </w:p>
    <w:p w14:paraId="0EA15FBE" w14:textId="2E588CC2" w:rsidR="00083C37" w:rsidRPr="00F60B50" w:rsidRDefault="00083C37" w:rsidP="00083C37">
      <w:pPr>
        <w:spacing w:after="5" w:line="269" w:lineRule="auto"/>
        <w:ind w:left="939" w:hanging="10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F60B50">
        <w:rPr>
          <w:rFonts w:ascii="Times New Roman" w:eastAsia="Times New Roman" w:hAnsi="Times New Roman" w:cs="Times New Roman"/>
          <w:color w:val="000000"/>
          <w:lang w:eastAsia="sk-SK"/>
        </w:rPr>
        <w:t xml:space="preserve">Sídlo alebo miesto podnikania: </w:t>
      </w:r>
      <w:r w:rsidR="00815405">
        <w:rPr>
          <w:rFonts w:ascii="Times New Roman" w:hAnsi="Times New Roman" w:cs="Times New Roman"/>
          <w:i/>
        </w:rPr>
        <w:t>Vyšné Fabriky 743</w:t>
      </w:r>
      <w:r w:rsidR="004F528A">
        <w:rPr>
          <w:rFonts w:ascii="Times New Roman" w:hAnsi="Times New Roman" w:cs="Times New Roman"/>
          <w:i/>
        </w:rPr>
        <w:t xml:space="preserve">, </w:t>
      </w:r>
      <w:r w:rsidR="00815405">
        <w:rPr>
          <w:rFonts w:ascii="Times New Roman" w:hAnsi="Times New Roman" w:cs="Times New Roman"/>
          <w:i/>
        </w:rPr>
        <w:t>033</w:t>
      </w:r>
      <w:r w:rsidR="004F528A">
        <w:rPr>
          <w:rFonts w:ascii="Times New Roman" w:hAnsi="Times New Roman" w:cs="Times New Roman"/>
          <w:i/>
        </w:rPr>
        <w:t xml:space="preserve"> 0</w:t>
      </w:r>
      <w:r w:rsidR="000140B3">
        <w:rPr>
          <w:rFonts w:ascii="Times New Roman" w:hAnsi="Times New Roman" w:cs="Times New Roman"/>
          <w:i/>
        </w:rPr>
        <w:t>1</w:t>
      </w:r>
      <w:r w:rsidR="004F528A">
        <w:rPr>
          <w:rFonts w:ascii="Times New Roman" w:hAnsi="Times New Roman" w:cs="Times New Roman"/>
          <w:i/>
        </w:rPr>
        <w:t xml:space="preserve"> </w:t>
      </w:r>
      <w:r w:rsidR="00815405">
        <w:rPr>
          <w:rFonts w:ascii="Times New Roman" w:hAnsi="Times New Roman" w:cs="Times New Roman"/>
          <w:i/>
        </w:rPr>
        <w:t>L. Hrádok</w:t>
      </w:r>
    </w:p>
    <w:p w14:paraId="5FE2C813" w14:textId="77777777" w:rsidR="00083C37" w:rsidRPr="00F60B50" w:rsidRDefault="00083C37" w:rsidP="00083C37">
      <w:pPr>
        <w:spacing w:after="5" w:line="269" w:lineRule="auto"/>
        <w:ind w:left="939" w:hanging="10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sk-SK"/>
        </w:rPr>
      </w:pPr>
    </w:p>
    <w:p w14:paraId="1A2268C1" w14:textId="77777777" w:rsidR="00083C37" w:rsidRPr="008F3115" w:rsidRDefault="00083C37" w:rsidP="00083C37">
      <w:pPr>
        <w:spacing w:after="5" w:line="269" w:lineRule="auto"/>
        <w:ind w:left="939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sk-SK"/>
        </w:rPr>
      </w:pPr>
      <w:r w:rsidRPr="008F3115">
        <w:rPr>
          <w:rFonts w:ascii="Times New Roman" w:eastAsia="Times New Roman" w:hAnsi="Times New Roman" w:cs="Times New Roman"/>
          <w:b/>
          <w:color w:val="000000"/>
          <w:sz w:val="24"/>
          <w:lang w:eastAsia="sk-SK"/>
        </w:rPr>
        <w:t>Informácia o zverejnení zmluvy/rámcovej dohody v CRZ</w:t>
      </w:r>
    </w:p>
    <w:p w14:paraId="35198483" w14:textId="234BD062" w:rsidR="00083C37" w:rsidRPr="00F60B50" w:rsidRDefault="00083C37" w:rsidP="00083C37">
      <w:pPr>
        <w:spacing w:after="5" w:line="269" w:lineRule="auto"/>
        <w:ind w:left="939" w:hanging="10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F60B50">
        <w:rPr>
          <w:rFonts w:ascii="Times New Roman" w:eastAsia="Times New Roman" w:hAnsi="Times New Roman" w:cs="Times New Roman"/>
          <w:color w:val="000000"/>
          <w:lang w:eastAsia="sk-SK"/>
        </w:rPr>
        <w:t xml:space="preserve">Dátum zverejnenia: </w:t>
      </w:r>
      <w:r w:rsidR="00815405">
        <w:rPr>
          <w:rFonts w:ascii="Times New Roman" w:eastAsia="Times New Roman" w:hAnsi="Times New Roman" w:cs="Times New Roman"/>
          <w:i/>
          <w:color w:val="000000"/>
          <w:lang w:eastAsia="sk-SK"/>
        </w:rPr>
        <w:t>30</w:t>
      </w:r>
      <w:r w:rsidR="00941772">
        <w:rPr>
          <w:rFonts w:ascii="Times New Roman" w:eastAsia="Times New Roman" w:hAnsi="Times New Roman" w:cs="Times New Roman"/>
          <w:i/>
          <w:color w:val="000000"/>
          <w:lang w:eastAsia="sk-SK"/>
        </w:rPr>
        <w:t>.</w:t>
      </w:r>
      <w:r w:rsidR="00815405">
        <w:rPr>
          <w:rFonts w:ascii="Times New Roman" w:eastAsia="Times New Roman" w:hAnsi="Times New Roman" w:cs="Times New Roman"/>
          <w:i/>
          <w:color w:val="000000"/>
          <w:lang w:eastAsia="sk-SK"/>
        </w:rPr>
        <w:t>9</w:t>
      </w:r>
      <w:r w:rsidR="00EF0F3A" w:rsidRPr="00EF0F3A">
        <w:rPr>
          <w:rFonts w:ascii="Times New Roman" w:eastAsia="Times New Roman" w:hAnsi="Times New Roman" w:cs="Times New Roman"/>
          <w:i/>
          <w:color w:val="000000"/>
          <w:lang w:eastAsia="sk-SK"/>
        </w:rPr>
        <w:t>.202</w:t>
      </w:r>
      <w:r w:rsidR="0098294C">
        <w:rPr>
          <w:rFonts w:ascii="Times New Roman" w:eastAsia="Times New Roman" w:hAnsi="Times New Roman" w:cs="Times New Roman"/>
          <w:i/>
          <w:color w:val="000000"/>
          <w:lang w:eastAsia="sk-SK"/>
        </w:rPr>
        <w:t>6</w:t>
      </w:r>
    </w:p>
    <w:p w14:paraId="2EFD6B9C" w14:textId="0647D746" w:rsidR="00083C37" w:rsidRPr="00EF0F3A" w:rsidRDefault="00083C37" w:rsidP="00083C37">
      <w:pPr>
        <w:spacing w:after="5" w:line="269" w:lineRule="auto"/>
        <w:ind w:left="939" w:hanging="10"/>
        <w:jc w:val="both"/>
        <w:rPr>
          <w:rFonts w:ascii="Times New Roman" w:eastAsia="Times New Roman" w:hAnsi="Times New Roman" w:cs="Times New Roman"/>
          <w:i/>
          <w:color w:val="000000"/>
          <w:lang w:eastAsia="sk-SK"/>
        </w:rPr>
      </w:pPr>
      <w:r w:rsidRPr="00F60B50">
        <w:rPr>
          <w:rFonts w:ascii="Times New Roman" w:eastAsia="Times New Roman" w:hAnsi="Times New Roman" w:cs="Times New Roman"/>
          <w:color w:val="000000"/>
          <w:lang w:eastAsia="sk-SK"/>
        </w:rPr>
        <w:t xml:space="preserve">Dátum nadobudnutia účinnosti: </w:t>
      </w:r>
      <w:r w:rsidR="00815405">
        <w:rPr>
          <w:rFonts w:ascii="Times New Roman" w:eastAsia="Times New Roman" w:hAnsi="Times New Roman" w:cs="Times New Roman"/>
          <w:i/>
          <w:color w:val="000000"/>
          <w:lang w:eastAsia="sk-SK"/>
        </w:rPr>
        <w:t>7.10</w:t>
      </w:r>
      <w:r w:rsidR="00EF0F3A" w:rsidRPr="00EF0F3A">
        <w:rPr>
          <w:rFonts w:ascii="Times New Roman" w:eastAsia="Times New Roman" w:hAnsi="Times New Roman" w:cs="Times New Roman"/>
          <w:i/>
          <w:color w:val="000000"/>
          <w:lang w:eastAsia="sk-SK"/>
        </w:rPr>
        <w:t>.202</w:t>
      </w:r>
      <w:r w:rsidR="0098294C">
        <w:rPr>
          <w:rFonts w:ascii="Times New Roman" w:eastAsia="Times New Roman" w:hAnsi="Times New Roman" w:cs="Times New Roman"/>
          <w:i/>
          <w:color w:val="000000"/>
          <w:lang w:eastAsia="sk-SK"/>
        </w:rPr>
        <w:t>6</w:t>
      </w:r>
    </w:p>
    <w:p w14:paraId="4B16073A" w14:textId="74AD0DD4" w:rsidR="00083C37" w:rsidRPr="00BA22C2" w:rsidRDefault="00083C37" w:rsidP="00083C37">
      <w:pPr>
        <w:spacing w:after="5" w:line="269" w:lineRule="auto"/>
        <w:ind w:left="939" w:hanging="10"/>
        <w:rPr>
          <w:rFonts w:ascii="Times New Roman" w:eastAsia="Calibri" w:hAnsi="Times New Roman" w:cs="Times New Roman"/>
          <w:color w:val="000000"/>
          <w:u w:val="single"/>
          <w:lang w:eastAsia="sk-SK"/>
        </w:rPr>
      </w:pPr>
      <w:r w:rsidRPr="00F60B50">
        <w:rPr>
          <w:rFonts w:ascii="Times New Roman" w:eastAsia="Calibri" w:hAnsi="Times New Roman" w:cs="Times New Roman"/>
          <w:color w:val="000000"/>
          <w:lang w:eastAsia="sk-SK"/>
        </w:rPr>
        <w:t>Odkaz na zverejnenie v CRZ:</w:t>
      </w:r>
      <w:r w:rsidRPr="00F60B50">
        <w:rPr>
          <w:rFonts w:ascii="Calibri" w:eastAsia="Calibri" w:hAnsi="Calibri" w:cs="Calibri"/>
          <w:color w:val="000000"/>
          <w:lang w:eastAsia="sk-SK"/>
        </w:rPr>
        <w:t xml:space="preserve"> </w:t>
      </w:r>
      <w:r w:rsidR="00983E09" w:rsidRPr="00983E09">
        <w:rPr>
          <w:rFonts w:ascii="Calibri" w:eastAsia="Calibri" w:hAnsi="Calibri" w:cs="Calibri"/>
          <w:color w:val="000000"/>
          <w:lang w:eastAsia="sk-SK"/>
        </w:rPr>
        <w:t>https://www.crz.gov.sk/zmluva/</w:t>
      </w:r>
      <w:r w:rsidR="004A1E07">
        <w:rPr>
          <w:rFonts w:ascii="Calibri" w:eastAsia="Calibri" w:hAnsi="Calibri" w:cs="Calibri"/>
          <w:color w:val="000000"/>
          <w:lang w:eastAsia="sk-SK"/>
        </w:rPr>
        <w:t>1</w:t>
      </w:r>
      <w:r w:rsidR="0098294C">
        <w:rPr>
          <w:rFonts w:ascii="Calibri" w:eastAsia="Calibri" w:hAnsi="Calibri" w:cs="Calibri"/>
          <w:color w:val="000000"/>
          <w:lang w:eastAsia="sk-SK"/>
        </w:rPr>
        <w:t>28</w:t>
      </w:r>
      <w:r w:rsidR="00815405">
        <w:rPr>
          <w:rFonts w:ascii="Calibri" w:eastAsia="Calibri" w:hAnsi="Calibri" w:cs="Calibri"/>
          <w:color w:val="000000"/>
          <w:lang w:eastAsia="sk-SK"/>
        </w:rPr>
        <w:t>70155</w:t>
      </w:r>
      <w:r w:rsidR="00983E09" w:rsidRPr="00983E09">
        <w:rPr>
          <w:rFonts w:ascii="Calibri" w:eastAsia="Calibri" w:hAnsi="Calibri" w:cs="Calibri"/>
          <w:color w:val="000000"/>
          <w:lang w:eastAsia="sk-SK"/>
        </w:rPr>
        <w:t>/</w:t>
      </w:r>
    </w:p>
    <w:p w14:paraId="272027D2" w14:textId="77777777" w:rsidR="00083C37" w:rsidRPr="00F60B50" w:rsidRDefault="00083C37" w:rsidP="00083C37">
      <w:pPr>
        <w:spacing w:after="5" w:line="269" w:lineRule="auto"/>
        <w:ind w:left="939" w:hanging="10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sk-SK"/>
        </w:rPr>
      </w:pPr>
    </w:p>
    <w:p w14:paraId="17A45E69" w14:textId="77777777" w:rsidR="00083C37" w:rsidRPr="008F3115" w:rsidRDefault="00083C37" w:rsidP="00083C37">
      <w:pPr>
        <w:spacing w:after="5" w:line="269" w:lineRule="auto"/>
        <w:ind w:left="939" w:hanging="10"/>
        <w:rPr>
          <w:rFonts w:ascii="Calibri" w:eastAsia="Calibri" w:hAnsi="Calibri" w:cs="Calibri"/>
          <w:color w:val="000000"/>
          <w:lang w:eastAsia="sk-SK"/>
        </w:rPr>
      </w:pPr>
      <w:r w:rsidRPr="008F3115">
        <w:rPr>
          <w:rFonts w:ascii="Times New Roman" w:eastAsia="Times New Roman" w:hAnsi="Times New Roman" w:cs="Times New Roman"/>
          <w:b/>
          <w:color w:val="000000"/>
          <w:sz w:val="24"/>
          <w:lang w:eastAsia="sk-SK"/>
        </w:rPr>
        <w:t xml:space="preserve">2.1.1.Identifikácia plnenia podľa zmluvy:  </w:t>
      </w:r>
    </w:p>
    <w:p w14:paraId="17C6A1B0" w14:textId="77777777" w:rsidR="00083C37" w:rsidRPr="00F60B50" w:rsidRDefault="00083C37" w:rsidP="00083C37">
      <w:pPr>
        <w:spacing w:after="4" w:line="270" w:lineRule="auto"/>
        <w:ind w:left="914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sk-SK"/>
        </w:rPr>
      </w:pPr>
    </w:p>
    <w:p w14:paraId="3A35919D" w14:textId="77777777" w:rsidR="00083C37" w:rsidRPr="008F3115" w:rsidRDefault="00083C37" w:rsidP="00083C37">
      <w:pPr>
        <w:spacing w:after="4" w:line="270" w:lineRule="auto"/>
        <w:ind w:left="914"/>
        <w:rPr>
          <w:rFonts w:ascii="Calibri" w:eastAsia="Calibri" w:hAnsi="Calibri" w:cs="Calibri"/>
          <w:color w:val="000000"/>
          <w:lang w:eastAsia="sk-SK"/>
        </w:rPr>
      </w:pPr>
      <w:r w:rsidRPr="008F3115">
        <w:rPr>
          <w:rFonts w:ascii="Times New Roman" w:eastAsia="Times New Roman" w:hAnsi="Times New Roman" w:cs="Times New Roman"/>
          <w:b/>
          <w:color w:val="000000"/>
          <w:sz w:val="24"/>
          <w:lang w:eastAsia="sk-SK"/>
        </w:rPr>
        <w:t xml:space="preserve">2.1.1.1. Pôvodná zmluvná cena :  </w:t>
      </w:r>
    </w:p>
    <w:p w14:paraId="3420021D" w14:textId="46B2CC1E" w:rsidR="00083C37" w:rsidRPr="004A1E07" w:rsidRDefault="00083C37" w:rsidP="00083C37">
      <w:pPr>
        <w:spacing w:after="5" w:line="269" w:lineRule="auto"/>
        <w:ind w:left="914"/>
        <w:jc w:val="both"/>
        <w:rPr>
          <w:rFonts w:ascii="Calibri" w:eastAsia="Calibri" w:hAnsi="Calibri" w:cs="Calibri"/>
          <w:iCs/>
          <w:color w:val="000000"/>
          <w:lang w:eastAsia="sk-SK"/>
        </w:rPr>
      </w:pPr>
      <w:r w:rsidRPr="004A1E07">
        <w:rPr>
          <w:rFonts w:ascii="Times New Roman" w:eastAsia="Times New Roman" w:hAnsi="Times New Roman" w:cs="Times New Roman"/>
          <w:iCs/>
          <w:color w:val="000000"/>
          <w:lang w:eastAsia="sk-SK"/>
        </w:rPr>
        <w:t xml:space="preserve">        </w:t>
      </w:r>
      <w:r w:rsidR="00EF0F3A" w:rsidRPr="004A1E07">
        <w:rPr>
          <w:rFonts w:ascii="Times New Roman" w:eastAsia="Times New Roman" w:hAnsi="Times New Roman" w:cs="Times New Roman"/>
          <w:iCs/>
          <w:color w:val="000000"/>
          <w:lang w:eastAsia="sk-SK"/>
        </w:rPr>
        <w:t xml:space="preserve">      </w:t>
      </w:r>
      <w:r w:rsidR="0098294C">
        <w:rPr>
          <w:rFonts w:ascii="Times New Roman" w:eastAsia="Times New Roman" w:hAnsi="Times New Roman" w:cs="Times New Roman"/>
          <w:iCs/>
          <w:color w:val="000000"/>
          <w:lang w:eastAsia="sk-SK"/>
        </w:rPr>
        <w:t>1</w:t>
      </w:r>
      <w:r w:rsidR="00CC0279" w:rsidRPr="004A1E07">
        <w:rPr>
          <w:iCs/>
        </w:rPr>
        <w:t xml:space="preserve"> </w:t>
      </w:r>
      <w:r w:rsidR="00815405">
        <w:rPr>
          <w:iCs/>
        </w:rPr>
        <w:t>589</w:t>
      </w:r>
      <w:r w:rsidR="00CC0279" w:rsidRPr="004A1E07">
        <w:rPr>
          <w:iCs/>
        </w:rPr>
        <w:t>,</w:t>
      </w:r>
      <w:r w:rsidR="00815405">
        <w:rPr>
          <w:iCs/>
        </w:rPr>
        <w:t>69</w:t>
      </w:r>
      <w:r w:rsidR="002C1F10" w:rsidRPr="004A1E07">
        <w:rPr>
          <w:iCs/>
        </w:rPr>
        <w:t xml:space="preserve"> </w:t>
      </w:r>
      <w:r w:rsidRPr="004A1E07">
        <w:rPr>
          <w:rFonts w:ascii="Times New Roman" w:eastAsia="Times New Roman" w:hAnsi="Times New Roman" w:cs="Times New Roman"/>
          <w:iCs/>
          <w:color w:val="000000"/>
          <w:lang w:eastAsia="sk-SK"/>
        </w:rPr>
        <w:t xml:space="preserve"> Eur bez DPH</w:t>
      </w:r>
      <w:r w:rsidR="002C1F10" w:rsidRPr="004A1E07">
        <w:rPr>
          <w:rFonts w:ascii="Times New Roman" w:eastAsia="Times New Roman" w:hAnsi="Times New Roman" w:cs="Times New Roman"/>
          <w:iCs/>
          <w:color w:val="000000"/>
          <w:lang w:eastAsia="sk-SK"/>
        </w:rPr>
        <w:t xml:space="preserve"> – </w:t>
      </w:r>
      <w:r w:rsidR="00815405">
        <w:rPr>
          <w:rFonts w:ascii="Times New Roman" w:eastAsia="Times New Roman" w:hAnsi="Times New Roman" w:cs="Times New Roman"/>
          <w:iCs/>
          <w:color w:val="000000"/>
          <w:lang w:eastAsia="sk-SK"/>
        </w:rPr>
        <w:t>1</w:t>
      </w:r>
      <w:r w:rsidR="002C1F10" w:rsidRPr="004A1E07">
        <w:rPr>
          <w:rFonts w:ascii="Times New Roman" w:eastAsia="Times New Roman" w:hAnsi="Times New Roman" w:cs="Times New Roman"/>
          <w:iCs/>
          <w:color w:val="000000"/>
          <w:lang w:eastAsia="sk-SK"/>
        </w:rPr>
        <w:t> </w:t>
      </w:r>
      <w:r w:rsidR="00815405">
        <w:rPr>
          <w:rFonts w:ascii="Times New Roman" w:eastAsia="Times New Roman" w:hAnsi="Times New Roman" w:cs="Times New Roman"/>
          <w:iCs/>
          <w:color w:val="000000"/>
          <w:lang w:eastAsia="sk-SK"/>
        </w:rPr>
        <w:t>955</w:t>
      </w:r>
      <w:r w:rsidR="002C1F10" w:rsidRPr="004A1E07">
        <w:rPr>
          <w:rFonts w:ascii="Times New Roman" w:eastAsia="Times New Roman" w:hAnsi="Times New Roman" w:cs="Times New Roman"/>
          <w:iCs/>
          <w:color w:val="000000"/>
          <w:lang w:eastAsia="sk-SK"/>
        </w:rPr>
        <w:t>,</w:t>
      </w:r>
      <w:r w:rsidR="00815405">
        <w:rPr>
          <w:rFonts w:ascii="Times New Roman" w:eastAsia="Times New Roman" w:hAnsi="Times New Roman" w:cs="Times New Roman"/>
          <w:iCs/>
          <w:color w:val="000000"/>
          <w:lang w:eastAsia="sk-SK"/>
        </w:rPr>
        <w:t>32</w:t>
      </w:r>
      <w:r w:rsidR="002C1F10" w:rsidRPr="004A1E07">
        <w:rPr>
          <w:rFonts w:ascii="Times New Roman" w:eastAsia="Times New Roman" w:hAnsi="Times New Roman" w:cs="Times New Roman"/>
          <w:iCs/>
          <w:color w:val="000000"/>
          <w:lang w:eastAsia="sk-SK"/>
        </w:rPr>
        <w:t xml:space="preserve">  Eur s DPH </w:t>
      </w:r>
      <w:r w:rsidRPr="004A1E07">
        <w:rPr>
          <w:rFonts w:ascii="Times New Roman" w:eastAsia="Times New Roman" w:hAnsi="Times New Roman" w:cs="Times New Roman"/>
          <w:iCs/>
          <w:color w:val="000000"/>
          <w:lang w:eastAsia="sk-SK"/>
        </w:rPr>
        <w:t xml:space="preserve"> </w:t>
      </w:r>
    </w:p>
    <w:p w14:paraId="4AFDD05A" w14:textId="77777777" w:rsidR="00083C37" w:rsidRPr="00F60B50" w:rsidRDefault="00083C37" w:rsidP="00083C37">
      <w:pPr>
        <w:spacing w:after="4" w:line="270" w:lineRule="auto"/>
        <w:ind w:left="730" w:hanging="10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sk-SK"/>
        </w:rPr>
      </w:pPr>
      <w:r w:rsidRPr="008F3115">
        <w:rPr>
          <w:rFonts w:ascii="Times New Roman" w:eastAsia="Times New Roman" w:hAnsi="Times New Roman" w:cs="Times New Roman"/>
          <w:b/>
          <w:color w:val="000000"/>
          <w:sz w:val="24"/>
          <w:lang w:eastAsia="sk-SK"/>
        </w:rPr>
        <w:t xml:space="preserve">  </w:t>
      </w:r>
    </w:p>
    <w:p w14:paraId="062EE0EB" w14:textId="77777777" w:rsidR="00083C37" w:rsidRPr="008F3115" w:rsidRDefault="00BB48A3" w:rsidP="00083C37">
      <w:pPr>
        <w:spacing w:after="4" w:line="270" w:lineRule="auto"/>
        <w:ind w:left="730" w:hanging="10"/>
        <w:rPr>
          <w:rFonts w:ascii="Times New Roman" w:eastAsia="Times New Roman" w:hAnsi="Times New Roman" w:cs="Times New Roman"/>
          <w:b/>
          <w:color w:val="000000"/>
          <w:sz w:val="24"/>
          <w:lang w:eastAsia="sk-SK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sk-SK"/>
        </w:rPr>
        <w:t xml:space="preserve">   </w:t>
      </w:r>
      <w:r w:rsidR="00083C37" w:rsidRPr="008F3115">
        <w:rPr>
          <w:rFonts w:ascii="Times New Roman" w:eastAsia="Times New Roman" w:hAnsi="Times New Roman" w:cs="Times New Roman"/>
          <w:b/>
          <w:color w:val="000000"/>
          <w:sz w:val="24"/>
          <w:lang w:eastAsia="sk-SK"/>
        </w:rPr>
        <w:t>2.1.1.2. Suma skutočne uhradeného plnenia zo zmluvy/rámcovej dohody</w:t>
      </w:r>
    </w:p>
    <w:p w14:paraId="4F775124" w14:textId="7C6B63A3" w:rsidR="00083C37" w:rsidRPr="002C1F10" w:rsidRDefault="00083C37" w:rsidP="002C1F10">
      <w:pPr>
        <w:spacing w:after="5" w:line="269" w:lineRule="auto"/>
        <w:ind w:left="715" w:hanging="10"/>
        <w:jc w:val="both"/>
        <w:rPr>
          <w:rFonts w:ascii="Calibri" w:eastAsia="Calibri" w:hAnsi="Calibri" w:cs="Calibri"/>
          <w:i/>
          <w:color w:val="000000"/>
          <w:lang w:eastAsia="sk-SK"/>
        </w:rPr>
      </w:pPr>
      <w:r w:rsidRPr="00F60B50">
        <w:rPr>
          <w:rFonts w:ascii="Times New Roman" w:eastAsia="Times New Roman" w:hAnsi="Times New Roman" w:cs="Times New Roman"/>
          <w:color w:val="000000"/>
          <w:lang w:eastAsia="sk-SK"/>
        </w:rPr>
        <w:t xml:space="preserve">           </w:t>
      </w:r>
      <w:r w:rsidR="00EF0F3A">
        <w:rPr>
          <w:rFonts w:ascii="Times New Roman" w:eastAsia="Times New Roman" w:hAnsi="Times New Roman" w:cs="Times New Roman"/>
          <w:color w:val="000000"/>
          <w:lang w:eastAsia="sk-SK"/>
        </w:rPr>
        <w:t xml:space="preserve">   </w:t>
      </w:r>
      <w:r w:rsidR="00BB48A3">
        <w:rPr>
          <w:rFonts w:ascii="Times New Roman" w:eastAsia="Times New Roman" w:hAnsi="Times New Roman" w:cs="Times New Roman"/>
          <w:color w:val="000000"/>
          <w:lang w:eastAsia="sk-SK"/>
        </w:rPr>
        <w:t xml:space="preserve">   </w:t>
      </w:r>
      <w:r w:rsidR="00EF0F3A" w:rsidRPr="002C1F10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r w:rsidR="00815405">
        <w:rPr>
          <w:rFonts w:ascii="Times New Roman" w:eastAsia="Times New Roman" w:hAnsi="Times New Roman" w:cs="Times New Roman"/>
          <w:color w:val="000000"/>
          <w:lang w:eastAsia="sk-SK"/>
        </w:rPr>
        <w:t>1</w:t>
      </w:r>
      <w:r w:rsidR="00983E09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r w:rsidR="00815405">
        <w:rPr>
          <w:rFonts w:ascii="Times New Roman" w:eastAsia="Times New Roman" w:hAnsi="Times New Roman" w:cs="Times New Roman"/>
          <w:color w:val="000000"/>
          <w:lang w:eastAsia="sk-SK"/>
        </w:rPr>
        <w:t>955</w:t>
      </w:r>
      <w:r w:rsidR="000140B3" w:rsidRPr="002C1F10">
        <w:t>,</w:t>
      </w:r>
      <w:r w:rsidR="00815405">
        <w:t xml:space="preserve">32 </w:t>
      </w:r>
      <w:r w:rsidR="000140B3" w:rsidRPr="002C1F10">
        <w:t xml:space="preserve"> €</w:t>
      </w:r>
      <w:r w:rsidRPr="002C1F10">
        <w:rPr>
          <w:rFonts w:ascii="Times New Roman" w:eastAsia="Times New Roman" w:hAnsi="Times New Roman" w:cs="Times New Roman"/>
          <w:color w:val="000000"/>
          <w:lang w:eastAsia="sk-SK"/>
        </w:rPr>
        <w:t xml:space="preserve"> s DPH </w:t>
      </w:r>
    </w:p>
    <w:p w14:paraId="2F70ADA4" w14:textId="77777777" w:rsidR="00EF0F3A" w:rsidRDefault="00083C37" w:rsidP="00083C3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sk-SK"/>
        </w:rPr>
      </w:pPr>
      <w:r>
        <w:rPr>
          <w:rFonts w:ascii="Calibri" w:eastAsia="Calibri" w:hAnsi="Calibri" w:cs="Calibri"/>
          <w:color w:val="FF0000"/>
          <w:lang w:eastAsia="sk-SK"/>
        </w:rPr>
        <w:t xml:space="preserve">                                                                                                                    </w:t>
      </w:r>
      <w:r w:rsidRPr="008F3115">
        <w:rPr>
          <w:rFonts w:ascii="Times New Roman" w:eastAsia="Calibri" w:hAnsi="Times New Roman" w:cs="Times New Roman"/>
          <w:color w:val="000000"/>
          <w:lang w:eastAsia="sk-SK"/>
        </w:rPr>
        <w:t xml:space="preserve"> </w:t>
      </w:r>
    </w:p>
    <w:p w14:paraId="10C24512" w14:textId="1CC3039D" w:rsidR="00083C37" w:rsidRPr="008F3115" w:rsidRDefault="00EF0F3A" w:rsidP="004A1E07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sk-SK"/>
        </w:rPr>
      </w:pPr>
      <w:r>
        <w:rPr>
          <w:rFonts w:ascii="Times New Roman" w:eastAsia="Calibri" w:hAnsi="Times New Roman" w:cs="Times New Roman"/>
          <w:color w:val="000000"/>
          <w:lang w:eastAsia="sk-SK"/>
        </w:rPr>
        <w:t xml:space="preserve">            </w:t>
      </w:r>
      <w:r w:rsidR="004A1E07">
        <w:rPr>
          <w:rFonts w:ascii="Times New Roman" w:eastAsia="Calibri" w:hAnsi="Times New Roman" w:cs="Times New Roman"/>
          <w:color w:val="000000"/>
          <w:lang w:eastAsia="sk-SK"/>
        </w:rPr>
        <w:t xml:space="preserve">    </w:t>
      </w:r>
      <w:r w:rsidR="00083C37" w:rsidRPr="008F3115">
        <w:rPr>
          <w:rFonts w:ascii="Times New Roman" w:eastAsia="Calibri" w:hAnsi="Times New Roman" w:cs="Times New Roman"/>
          <w:color w:val="000000"/>
          <w:lang w:eastAsia="sk-SK"/>
        </w:rPr>
        <w:t xml:space="preserve">dňa </w:t>
      </w:r>
      <w:r w:rsidR="00815405">
        <w:rPr>
          <w:rFonts w:ascii="Times New Roman" w:eastAsia="Calibri" w:hAnsi="Times New Roman" w:cs="Times New Roman"/>
          <w:color w:val="000000"/>
          <w:lang w:eastAsia="sk-SK"/>
        </w:rPr>
        <w:t>22</w:t>
      </w:r>
      <w:r>
        <w:rPr>
          <w:rFonts w:ascii="Times New Roman" w:eastAsia="Calibri" w:hAnsi="Times New Roman" w:cs="Times New Roman"/>
          <w:color w:val="000000"/>
          <w:lang w:eastAsia="sk-SK"/>
        </w:rPr>
        <w:t>.</w:t>
      </w:r>
      <w:r w:rsidR="00815405">
        <w:rPr>
          <w:rFonts w:ascii="Times New Roman" w:eastAsia="Calibri" w:hAnsi="Times New Roman" w:cs="Times New Roman"/>
          <w:color w:val="000000"/>
          <w:lang w:eastAsia="sk-SK"/>
        </w:rPr>
        <w:t>10</w:t>
      </w:r>
      <w:r w:rsidR="00646B27">
        <w:rPr>
          <w:rFonts w:ascii="Times New Roman" w:eastAsia="Calibri" w:hAnsi="Times New Roman" w:cs="Times New Roman"/>
          <w:color w:val="000000"/>
          <w:lang w:eastAsia="sk-SK"/>
        </w:rPr>
        <w:t>.</w:t>
      </w:r>
      <w:r>
        <w:rPr>
          <w:rFonts w:ascii="Times New Roman" w:eastAsia="Calibri" w:hAnsi="Times New Roman" w:cs="Times New Roman"/>
          <w:color w:val="000000"/>
          <w:lang w:eastAsia="sk-SK"/>
        </w:rPr>
        <w:t>202</w:t>
      </w:r>
      <w:r w:rsidR="0098294C">
        <w:rPr>
          <w:rFonts w:ascii="Times New Roman" w:eastAsia="Calibri" w:hAnsi="Times New Roman" w:cs="Times New Roman"/>
          <w:color w:val="000000"/>
          <w:lang w:eastAsia="sk-SK"/>
        </w:rPr>
        <w:t>6</w:t>
      </w:r>
      <w:r w:rsidR="00083C37" w:rsidRPr="008F3115">
        <w:rPr>
          <w:rFonts w:ascii="Times New Roman" w:eastAsia="Calibri" w:hAnsi="Times New Roman" w:cs="Times New Roman"/>
          <w:color w:val="000000"/>
          <w:lang w:eastAsia="sk-SK"/>
        </w:rPr>
        <w:t xml:space="preserve"> </w:t>
      </w:r>
    </w:p>
    <w:p w14:paraId="6A0E3B59" w14:textId="18FC7E86" w:rsidR="00237062" w:rsidRDefault="00237062" w:rsidP="00237062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                                        Marian  BIELENÝ</w:t>
      </w:r>
    </w:p>
    <w:p w14:paraId="304B7B74" w14:textId="77185603" w:rsidR="00237062" w:rsidRDefault="00237062" w:rsidP="00237062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osoba zodpovedná za verejné obstarávanie       </w:t>
      </w:r>
    </w:p>
    <w:p w14:paraId="07E08AE0" w14:textId="50FC38B5" w:rsidR="004659E2" w:rsidRPr="00237062" w:rsidRDefault="00237062" w:rsidP="00237062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                                                                                                                           v obstarávateľskej organizácii 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                                                                                                 </w:t>
      </w:r>
    </w:p>
    <w:sectPr w:rsidR="004659E2" w:rsidRPr="00237062" w:rsidSect="00083C37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95358C"/>
    <w:multiLevelType w:val="hybridMultilevel"/>
    <w:tmpl w:val="82764CDC"/>
    <w:lvl w:ilvl="0" w:tplc="0D14302E">
      <w:start w:val="1"/>
      <w:numFmt w:val="decimal"/>
      <w:lvlText w:val="%1."/>
      <w:lvlJc w:val="left"/>
      <w:pPr>
        <w:ind w:left="914"/>
      </w:pPr>
      <w:rPr>
        <w:rFonts w:ascii="Times New Roman" w:hAnsi="Times New Roman" w:cs="Times New Roman" w:hint="default"/>
        <w:b/>
        <w:bCs/>
        <w:i w:val="0"/>
        <w:strike w:val="0"/>
        <w:dstrike w:val="0"/>
        <w:color w:val="auto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0C64D8">
      <w:start w:val="1"/>
      <w:numFmt w:val="lowerLetter"/>
      <w:lvlText w:val="%2"/>
      <w:lvlJc w:val="left"/>
      <w:pPr>
        <w:ind w:left="16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7E731C">
      <w:start w:val="1"/>
      <w:numFmt w:val="lowerRoman"/>
      <w:lvlText w:val="%3"/>
      <w:lvlJc w:val="left"/>
      <w:pPr>
        <w:ind w:left="23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FE2E40">
      <w:start w:val="1"/>
      <w:numFmt w:val="decimal"/>
      <w:lvlText w:val="%4"/>
      <w:lvlJc w:val="left"/>
      <w:pPr>
        <w:ind w:left="30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2A9412">
      <w:start w:val="1"/>
      <w:numFmt w:val="lowerLetter"/>
      <w:lvlText w:val="%5"/>
      <w:lvlJc w:val="left"/>
      <w:pPr>
        <w:ind w:left="38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6EDC58">
      <w:start w:val="1"/>
      <w:numFmt w:val="lowerRoman"/>
      <w:lvlText w:val="%6"/>
      <w:lvlJc w:val="left"/>
      <w:pPr>
        <w:ind w:left="45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A63E02">
      <w:start w:val="1"/>
      <w:numFmt w:val="decimal"/>
      <w:lvlText w:val="%7"/>
      <w:lvlJc w:val="left"/>
      <w:pPr>
        <w:ind w:left="52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E0D6B8">
      <w:start w:val="1"/>
      <w:numFmt w:val="lowerLetter"/>
      <w:lvlText w:val="%8"/>
      <w:lvlJc w:val="left"/>
      <w:pPr>
        <w:ind w:left="59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FEE5EE">
      <w:start w:val="1"/>
      <w:numFmt w:val="lowerRoman"/>
      <w:lvlText w:val="%9"/>
      <w:lvlJc w:val="left"/>
      <w:pPr>
        <w:ind w:left="66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78432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132"/>
    <w:rsid w:val="000140B3"/>
    <w:rsid w:val="00083C37"/>
    <w:rsid w:val="00174728"/>
    <w:rsid w:val="00185343"/>
    <w:rsid w:val="00207639"/>
    <w:rsid w:val="00237062"/>
    <w:rsid w:val="00256BBF"/>
    <w:rsid w:val="00265BC6"/>
    <w:rsid w:val="002819D3"/>
    <w:rsid w:val="0028586D"/>
    <w:rsid w:val="002C1F10"/>
    <w:rsid w:val="004659E2"/>
    <w:rsid w:val="004A1E07"/>
    <w:rsid w:val="004F528A"/>
    <w:rsid w:val="00646B27"/>
    <w:rsid w:val="006567D7"/>
    <w:rsid w:val="006E41C5"/>
    <w:rsid w:val="007E071B"/>
    <w:rsid w:val="00815405"/>
    <w:rsid w:val="00941772"/>
    <w:rsid w:val="0098294C"/>
    <w:rsid w:val="00983E09"/>
    <w:rsid w:val="00A6257B"/>
    <w:rsid w:val="00AD5022"/>
    <w:rsid w:val="00B236A6"/>
    <w:rsid w:val="00BA22C2"/>
    <w:rsid w:val="00BB48A3"/>
    <w:rsid w:val="00C272AB"/>
    <w:rsid w:val="00CC0279"/>
    <w:rsid w:val="00D72132"/>
    <w:rsid w:val="00D83229"/>
    <w:rsid w:val="00EF0F3A"/>
    <w:rsid w:val="00F9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705BE"/>
  <w15:chartTrackingRefBased/>
  <w15:docId w15:val="{5A77632C-FD31-401B-AB33-6EBB6BB78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83C3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F0F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BIELENY Marian</dc:creator>
  <cp:keywords/>
  <dc:description/>
  <cp:lastModifiedBy>BIELENY Marian</cp:lastModifiedBy>
  <cp:revision>39</cp:revision>
  <cp:lastPrinted>2026-10-22T05:02:00Z</cp:lastPrinted>
  <dcterms:created xsi:type="dcterms:W3CDTF">2024-02-21T06:59:00Z</dcterms:created>
  <dcterms:modified xsi:type="dcterms:W3CDTF">2026-10-22T05:03:00Z</dcterms:modified>
</cp:coreProperties>
</file>