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E79E0" w14:textId="77777777" w:rsidR="002E1861" w:rsidRPr="00054BA4" w:rsidRDefault="002E1861" w:rsidP="0003495E">
      <w:pPr>
        <w:jc w:val="center"/>
        <w:rPr>
          <w:rFonts w:ascii="Times New Roman" w:hAnsi="Times New Roman"/>
          <w:b/>
          <w:bCs/>
          <w:u w:color="000000"/>
          <w:lang w:eastAsia="ar-SA"/>
        </w:rPr>
      </w:pPr>
    </w:p>
    <w:p w14:paraId="6997FEE7" w14:textId="0BF76A70" w:rsidR="00AA75EA" w:rsidRPr="00054BA4" w:rsidRDefault="00AA75EA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  <w:r w:rsidRPr="00054BA4">
        <w:rPr>
          <w:rFonts w:ascii="Noto Sans" w:hAnsi="Noto Sans" w:cs="Noto Sans"/>
          <w:b/>
          <w:bCs/>
          <w:u w:color="000000"/>
          <w:lang w:eastAsia="ar-SA"/>
        </w:rPr>
        <w:t>Výzva</w:t>
      </w:r>
      <w:r w:rsidRPr="00054BA4">
        <w:rPr>
          <w:rFonts w:ascii="Noto Sans" w:hAnsi="Noto Sans" w:cs="Noto Sans"/>
          <w:b/>
          <w:u w:color="000000"/>
          <w:lang w:eastAsia="ar-SA"/>
        </w:rPr>
        <w:t xml:space="preserve"> </w:t>
      </w:r>
      <w:r w:rsidRPr="00054BA4">
        <w:rPr>
          <w:rFonts w:ascii="Noto Sans" w:hAnsi="Noto Sans" w:cs="Noto Sans"/>
          <w:b/>
          <w:bCs/>
          <w:u w:color="000000"/>
          <w:lang w:eastAsia="ar-SA"/>
        </w:rPr>
        <w:t xml:space="preserve">na predloženie </w:t>
      </w:r>
      <w:r w:rsidR="004649CB" w:rsidRPr="00054BA4">
        <w:rPr>
          <w:rFonts w:ascii="Noto Sans" w:hAnsi="Noto Sans" w:cs="Noto Sans"/>
          <w:b/>
          <w:bCs/>
          <w:u w:color="000000"/>
          <w:lang w:eastAsia="ar-SA"/>
        </w:rPr>
        <w:t xml:space="preserve">ponuky </w:t>
      </w:r>
      <w:r w:rsidRPr="00054BA4">
        <w:rPr>
          <w:rFonts w:ascii="Noto Sans" w:hAnsi="Noto Sans" w:cs="Noto Sans"/>
          <w:b/>
          <w:bCs/>
          <w:u w:color="000000"/>
          <w:lang w:eastAsia="ar-SA"/>
        </w:rPr>
        <w:br/>
      </w:r>
      <w:r w:rsidRPr="00054BA4">
        <w:rPr>
          <w:rFonts w:ascii="Noto Sans" w:hAnsi="Noto Sans" w:cs="Noto Sans"/>
          <w:bCs/>
          <w:u w:color="000000"/>
          <w:lang w:eastAsia="ar-SA"/>
        </w:rPr>
        <w:t>(ďalej len „Výzva“)</w:t>
      </w:r>
      <w:r w:rsidRPr="00054BA4">
        <w:rPr>
          <w:rFonts w:ascii="Noto Sans" w:hAnsi="Noto Sans" w:cs="Noto Sans"/>
          <w:bCs/>
          <w:u w:color="000000"/>
          <w:lang w:eastAsia="ar-SA"/>
        </w:rPr>
        <w:br/>
      </w:r>
    </w:p>
    <w:p w14:paraId="071AD956" w14:textId="11032E2A" w:rsidR="00AA75EA" w:rsidRPr="00C84D70" w:rsidRDefault="00AA75EA" w:rsidP="00AD7400">
      <w:pPr>
        <w:jc w:val="center"/>
        <w:rPr>
          <w:rFonts w:ascii="Noto Sans" w:hAnsi="Noto Sans" w:cs="Noto Sans"/>
          <w:lang w:eastAsia="ar-SA"/>
        </w:rPr>
      </w:pPr>
      <w:r w:rsidRPr="00054BA4">
        <w:rPr>
          <w:rFonts w:ascii="Noto Sans" w:hAnsi="Noto Sans" w:cs="Noto Sans"/>
          <w:lang w:eastAsia="ar-SA"/>
        </w:rPr>
        <w:t xml:space="preserve">zákazka </w:t>
      </w:r>
      <w:r w:rsidR="00AD7400">
        <w:rPr>
          <w:rFonts w:ascii="Noto Sans" w:hAnsi="Noto Sans" w:cs="Noto Sans"/>
          <w:lang w:eastAsia="ar-SA"/>
        </w:rPr>
        <w:t xml:space="preserve">v rámci DNS </w:t>
      </w:r>
      <w:r w:rsidR="00C84D70" w:rsidRPr="00C84D70">
        <w:rPr>
          <w:rFonts w:ascii="Noto Sans" w:hAnsi="Noto Sans" w:cs="Noto Sans"/>
          <w:color w:val="333333"/>
          <w:shd w:val="clear" w:color="auto" w:fill="FFFFFF"/>
        </w:rPr>
        <w:t>Stavebné, remeselné stavebné , vodoinštalačné, kanalizačné, kúrenárske, elektroinštalačné a elektromontážne práce</w:t>
      </w:r>
    </w:p>
    <w:p w14:paraId="19C5C4B6" w14:textId="289A4DB7" w:rsidR="00AD7400" w:rsidRPr="00C84D70" w:rsidRDefault="001C4B11" w:rsidP="00AD7400">
      <w:pPr>
        <w:jc w:val="center"/>
        <w:rPr>
          <w:rFonts w:ascii="Noto Sans" w:hAnsi="Noto Sans" w:cs="Noto Sans"/>
        </w:rPr>
      </w:pPr>
      <w:hyperlink r:id="rId11" w:history="1">
        <w:r w:rsidRPr="00C84D70">
          <w:rPr>
            <w:rStyle w:val="Hypertextovprepojenie"/>
            <w:rFonts w:ascii="Noto Sans" w:hAnsi="Noto Sans" w:cs="Noto Sans"/>
          </w:rPr>
          <w:t>https://josephine.proebiz.com/sk/tender/36815/summary</w:t>
        </w:r>
      </w:hyperlink>
    </w:p>
    <w:p w14:paraId="0AE1FBF6" w14:textId="67703409" w:rsidR="00AA75EA" w:rsidRDefault="003302F0" w:rsidP="00C23FB6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ab/>
      </w:r>
    </w:p>
    <w:p w14:paraId="56893A40" w14:textId="77777777" w:rsidR="00506441" w:rsidRPr="00054BA4" w:rsidRDefault="00506441" w:rsidP="00C23FB6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9EFDECD" w14:textId="40B92B8A" w:rsidR="00FF1D73" w:rsidRPr="00054BA4" w:rsidRDefault="00AA75EA" w:rsidP="7CB7DB4D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318"/>
        <w:rPr>
          <w:rFonts w:ascii="Noto Sans" w:hAnsi="Noto Sans" w:cs="Noto Sans"/>
          <w:b/>
          <w:bCs/>
        </w:rPr>
      </w:pPr>
      <w:r w:rsidRPr="00054BA4">
        <w:rPr>
          <w:rFonts w:ascii="Noto Sans" w:hAnsi="Noto Sans" w:cs="Noto Sans"/>
          <w:b/>
          <w:bCs/>
        </w:rPr>
        <w:t xml:space="preserve">Identifikácia </w:t>
      </w:r>
      <w:r w:rsidR="008437FF" w:rsidRPr="00054BA4">
        <w:rPr>
          <w:rFonts w:ascii="Noto Sans" w:hAnsi="Noto Sans" w:cs="Noto Sans"/>
          <w:b/>
          <w:bCs/>
        </w:rPr>
        <w:t xml:space="preserve">verejného </w:t>
      </w:r>
      <w:r w:rsidRPr="00054BA4">
        <w:rPr>
          <w:rFonts w:ascii="Noto Sans" w:hAnsi="Noto Sans" w:cs="Noto Sans"/>
          <w:b/>
          <w:bCs/>
        </w:rPr>
        <w:t xml:space="preserve">obstarávateľa </w:t>
      </w:r>
      <w:r w:rsidR="2CA69E21" w:rsidRPr="00054BA4">
        <w:rPr>
          <w:rFonts w:ascii="Noto Sans" w:hAnsi="Noto Sans" w:cs="Noto Sans"/>
          <w:b/>
          <w:bCs/>
        </w:rPr>
        <w:t>/obstarávateľ</w:t>
      </w:r>
      <w:r w:rsidR="00665D62" w:rsidRPr="00054BA4">
        <w:rPr>
          <w:rFonts w:ascii="Noto Sans" w:hAnsi="Noto Sans" w:cs="Noto Sans"/>
          <w:b/>
          <w:bCs/>
        </w:rPr>
        <w:t>a</w:t>
      </w:r>
      <w:r w:rsidR="2CA69E21" w:rsidRPr="00054BA4">
        <w:rPr>
          <w:rFonts w:ascii="Noto Sans" w:hAnsi="Noto Sans" w:cs="Noto Sans"/>
          <w:b/>
          <w:bCs/>
        </w:rPr>
        <w:t xml:space="preserve"> </w:t>
      </w:r>
    </w:p>
    <w:p w14:paraId="28A689CC" w14:textId="77777777" w:rsidR="001C7E3C" w:rsidRPr="00054BA4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 xml:space="preserve">Názov: </w:t>
      </w:r>
      <w:r w:rsidRPr="00054BA4">
        <w:rPr>
          <w:rFonts w:ascii="Noto Sans" w:hAnsi="Noto Sans" w:cs="Noto Sans"/>
        </w:rPr>
        <w:tab/>
      </w:r>
      <w:r w:rsidRPr="00054BA4">
        <w:rPr>
          <w:rFonts w:ascii="Noto Sans" w:hAnsi="Noto Sans" w:cs="Noto Sans"/>
        </w:rPr>
        <w:tab/>
      </w:r>
      <w:r w:rsidR="001C7E3C" w:rsidRPr="00054BA4">
        <w:rPr>
          <w:rFonts w:ascii="Noto Sans" w:hAnsi="Noto Sans" w:cs="Noto Sans"/>
        </w:rPr>
        <w:t xml:space="preserve">MARIANUM – Pohrebníctvo mesta Bratislavy </w:t>
      </w:r>
    </w:p>
    <w:p w14:paraId="6354472D" w14:textId="300340A0" w:rsidR="00AA75EA" w:rsidRPr="00054BA4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>Sídlo:</w:t>
      </w:r>
      <w:r w:rsidRPr="00054BA4">
        <w:rPr>
          <w:rFonts w:ascii="Noto Sans" w:hAnsi="Noto Sans" w:cs="Noto Sans"/>
        </w:rPr>
        <w:tab/>
      </w:r>
      <w:r w:rsidRPr="00054BA4">
        <w:rPr>
          <w:rFonts w:ascii="Noto Sans" w:hAnsi="Noto Sans" w:cs="Noto Sans"/>
        </w:rPr>
        <w:tab/>
      </w:r>
      <w:r w:rsidR="001C7E3C" w:rsidRPr="00054BA4">
        <w:rPr>
          <w:rFonts w:ascii="Noto Sans" w:hAnsi="Noto Sans" w:cs="Noto Sans"/>
        </w:rPr>
        <w:t>Šafárikovo námestie 3, 811 02 Bratislava</w:t>
      </w:r>
    </w:p>
    <w:p w14:paraId="333B692F" w14:textId="0ED472DC" w:rsidR="00AA75EA" w:rsidRPr="00054BA4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="Noto Sans" w:hAnsi="Noto Sans" w:cs="Noto Sans"/>
        </w:rPr>
      </w:pPr>
      <w:r w:rsidRPr="00054BA4">
        <w:rPr>
          <w:rStyle w:val="menu"/>
          <w:rFonts w:ascii="Noto Sans" w:hAnsi="Noto Sans" w:cs="Noto Sans"/>
        </w:rPr>
        <w:t>IČO:</w:t>
      </w:r>
      <w:r w:rsidRPr="00054BA4">
        <w:rPr>
          <w:rFonts w:ascii="Noto Sans" w:hAnsi="Noto Sans" w:cs="Noto Sans"/>
        </w:rPr>
        <w:t xml:space="preserve"> </w:t>
      </w:r>
      <w:r w:rsidRPr="00054BA4">
        <w:rPr>
          <w:rFonts w:ascii="Noto Sans" w:hAnsi="Noto Sans" w:cs="Noto Sans"/>
        </w:rPr>
        <w:tab/>
      </w:r>
      <w:r w:rsidRPr="00054BA4">
        <w:rPr>
          <w:rFonts w:ascii="Noto Sans" w:hAnsi="Noto Sans" w:cs="Noto Sans"/>
        </w:rPr>
        <w:tab/>
      </w:r>
      <w:r w:rsidR="001C7E3C" w:rsidRPr="00054BA4">
        <w:rPr>
          <w:rFonts w:ascii="Noto Sans" w:hAnsi="Noto Sans" w:cs="Noto Sans"/>
        </w:rPr>
        <w:t>17330190</w:t>
      </w:r>
      <w:r w:rsidRPr="00054BA4">
        <w:rPr>
          <w:rFonts w:ascii="Noto Sans" w:hAnsi="Noto Sans" w:cs="Noto Sans"/>
        </w:rPr>
        <w:tab/>
      </w:r>
      <w:r w:rsidRPr="00054BA4">
        <w:rPr>
          <w:rFonts w:ascii="Noto Sans" w:hAnsi="Noto Sans" w:cs="Noto Sans"/>
        </w:rPr>
        <w:tab/>
      </w:r>
    </w:p>
    <w:p w14:paraId="093EEFC4" w14:textId="2982BC3A" w:rsidR="00AA75EA" w:rsidRPr="00054BA4" w:rsidRDefault="00AA75EA" w:rsidP="00404044">
      <w:pPr>
        <w:shd w:val="clear" w:color="auto" w:fill="FFFFFF" w:themeFill="background1"/>
        <w:tabs>
          <w:tab w:val="left" w:pos="720"/>
          <w:tab w:val="left" w:pos="1440"/>
          <w:tab w:val="left" w:pos="2160"/>
          <w:tab w:val="left" w:pos="6716"/>
        </w:tabs>
        <w:spacing w:line="276" w:lineRule="auto"/>
        <w:ind w:left="624" w:hanging="340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 xml:space="preserve">Kontaktná osoba: </w:t>
      </w:r>
      <w:r w:rsidR="0043021A">
        <w:rPr>
          <w:rFonts w:ascii="Noto Sans" w:hAnsi="Noto Sans" w:cs="Noto Sans"/>
        </w:rPr>
        <w:t>Ing</w:t>
      </w:r>
      <w:r w:rsidR="00A22F53">
        <w:rPr>
          <w:rFonts w:ascii="Noto Sans" w:hAnsi="Noto Sans" w:cs="Noto Sans"/>
        </w:rPr>
        <w:t xml:space="preserve">. </w:t>
      </w:r>
      <w:r w:rsidR="0043021A">
        <w:rPr>
          <w:rFonts w:ascii="Noto Sans" w:hAnsi="Noto Sans" w:cs="Noto Sans"/>
        </w:rPr>
        <w:t>Milan Hamala</w:t>
      </w:r>
      <w:r w:rsidR="00404044" w:rsidRPr="00054BA4">
        <w:rPr>
          <w:rFonts w:ascii="Noto Sans" w:hAnsi="Noto Sans" w:cs="Noto Sans"/>
        </w:rPr>
        <w:tab/>
      </w:r>
    </w:p>
    <w:p w14:paraId="4E80F4D0" w14:textId="1565E1D3" w:rsidR="00AA75EA" w:rsidRPr="00054BA4" w:rsidRDefault="00AA75EA" w:rsidP="00B142D0">
      <w:pPr>
        <w:shd w:val="clear" w:color="auto" w:fill="FFFFFF" w:themeFill="background1"/>
        <w:spacing w:line="276" w:lineRule="auto"/>
        <w:ind w:left="624" w:hanging="340"/>
        <w:rPr>
          <w:rStyle w:val="Hypertextovprepojenie"/>
          <w:rFonts w:ascii="Noto Sans" w:hAnsi="Noto Sans" w:cs="Noto Sans"/>
        </w:rPr>
      </w:pPr>
      <w:r w:rsidRPr="00054BA4">
        <w:rPr>
          <w:rFonts w:ascii="Noto Sans" w:hAnsi="Noto Sans" w:cs="Noto Sans"/>
        </w:rPr>
        <w:t xml:space="preserve">E-mail: </w:t>
      </w:r>
      <w:r w:rsidRPr="00054BA4">
        <w:rPr>
          <w:rFonts w:ascii="Noto Sans" w:hAnsi="Noto Sans" w:cs="Noto Sans"/>
        </w:rPr>
        <w:tab/>
      </w:r>
      <w:r w:rsidRPr="00054BA4">
        <w:rPr>
          <w:rFonts w:ascii="Noto Sans" w:hAnsi="Noto Sans" w:cs="Noto Sans"/>
        </w:rPr>
        <w:tab/>
      </w:r>
      <w:hyperlink r:id="rId12" w:history="1">
        <w:r w:rsidR="00795764" w:rsidRPr="00A51AC9">
          <w:rPr>
            <w:rStyle w:val="Hypertextovprepojenie"/>
            <w:rFonts w:ascii="Noto Sans" w:hAnsi="Noto Sans" w:cs="Noto Sans"/>
          </w:rPr>
          <w:t>milan.hamala@marianum.sk</w:t>
        </w:r>
      </w:hyperlink>
    </w:p>
    <w:p w14:paraId="632B468F" w14:textId="06256E93" w:rsidR="00251E6E" w:rsidRPr="00054BA4" w:rsidRDefault="00251E6E" w:rsidP="00B142D0">
      <w:pPr>
        <w:shd w:val="clear" w:color="auto" w:fill="FFFFFF" w:themeFill="background1"/>
        <w:spacing w:line="276" w:lineRule="auto"/>
        <w:ind w:left="624" w:hanging="340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 xml:space="preserve">                               ( </w:t>
      </w:r>
      <w:hyperlink r:id="rId13" w:history="1">
        <w:r w:rsidRPr="00054BA4">
          <w:rPr>
            <w:rStyle w:val="Hypertextovprepojenie"/>
            <w:rFonts w:ascii="Noto Sans" w:hAnsi="Noto Sans" w:cs="Noto Sans"/>
          </w:rPr>
          <w:t>vo@marianum.sk</w:t>
        </w:r>
      </w:hyperlink>
      <w:r w:rsidRPr="00054BA4">
        <w:rPr>
          <w:rFonts w:ascii="Noto Sans" w:hAnsi="Noto Sans" w:cs="Noto Sans"/>
        </w:rPr>
        <w:t xml:space="preserve"> )</w:t>
      </w:r>
    </w:p>
    <w:p w14:paraId="443CBBC2" w14:textId="29163F51" w:rsidR="00AA75EA" w:rsidRPr="00054BA4" w:rsidRDefault="00AA75EA" w:rsidP="00B142D0">
      <w:pPr>
        <w:shd w:val="clear" w:color="auto" w:fill="FFFFFF" w:themeFill="background1"/>
        <w:spacing w:line="276" w:lineRule="auto"/>
        <w:ind w:left="624" w:hanging="340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>Telefón:</w:t>
      </w:r>
      <w:r w:rsidRPr="00054BA4">
        <w:rPr>
          <w:rFonts w:ascii="Noto Sans" w:hAnsi="Noto Sans" w:cs="Noto Sans"/>
        </w:rPr>
        <w:tab/>
      </w:r>
      <w:r w:rsidR="00A80A94" w:rsidRPr="00795764">
        <w:rPr>
          <w:rFonts w:ascii="Noto Sans" w:hAnsi="Noto Sans" w:cs="Noto Sans"/>
        </w:rPr>
        <w:t xml:space="preserve">            </w:t>
      </w:r>
      <w:r w:rsidR="00795764" w:rsidRPr="00795764">
        <w:rPr>
          <w:rFonts w:ascii="Noto Sans" w:hAnsi="Noto Sans" w:cs="Noto Sans"/>
        </w:rPr>
        <w:t>+421 2 50 700 118</w:t>
      </w:r>
      <w:r w:rsidRPr="00054BA4">
        <w:rPr>
          <w:rFonts w:ascii="Noto Sans" w:hAnsi="Noto Sans" w:cs="Noto Sans"/>
        </w:rPr>
        <w:tab/>
      </w:r>
      <w:r w:rsidRPr="00054BA4">
        <w:rPr>
          <w:rFonts w:ascii="Noto Sans" w:hAnsi="Noto Sans" w:cs="Noto Sans"/>
        </w:rPr>
        <w:tab/>
      </w:r>
    </w:p>
    <w:p w14:paraId="68FBE667" w14:textId="6AE3CDD4" w:rsidR="00AA75EA" w:rsidRPr="00054BA4" w:rsidRDefault="00AA75EA" w:rsidP="00D337FE">
      <w:pPr>
        <w:spacing w:line="276" w:lineRule="auto"/>
        <w:rPr>
          <w:rFonts w:ascii="Noto Sans" w:hAnsi="Noto Sans" w:cs="Noto Sans"/>
          <w:b/>
          <w:u w:color="000000"/>
        </w:rPr>
      </w:pPr>
    </w:p>
    <w:p w14:paraId="024368B8" w14:textId="08C2A039" w:rsidR="00FF1D73" w:rsidRDefault="00AA75EA" w:rsidP="00C23FB6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284"/>
        <w:rPr>
          <w:rFonts w:ascii="Noto Sans" w:hAnsi="Noto Sans" w:cs="Noto Sans"/>
          <w:b/>
          <w:u w:color="000000"/>
        </w:rPr>
      </w:pPr>
      <w:r w:rsidRPr="00054BA4">
        <w:rPr>
          <w:rFonts w:ascii="Noto Sans" w:hAnsi="Noto Sans" w:cs="Noto Sans"/>
          <w:b/>
          <w:u w:color="000000"/>
        </w:rPr>
        <w:t>Všeobecn</w:t>
      </w:r>
      <w:r w:rsidR="00046F12" w:rsidRPr="00054BA4">
        <w:rPr>
          <w:rFonts w:ascii="Noto Sans" w:hAnsi="Noto Sans" w:cs="Noto Sans"/>
          <w:b/>
          <w:u w:color="000000"/>
        </w:rPr>
        <w:t>á špecifikácia predmetu zákazky</w:t>
      </w:r>
    </w:p>
    <w:p w14:paraId="4178D882" w14:textId="5BF1243E" w:rsidR="00D264F3" w:rsidRPr="00D264F3" w:rsidRDefault="00D264F3" w:rsidP="000F1970">
      <w:pPr>
        <w:widowControl/>
        <w:autoSpaceDE/>
        <w:autoSpaceDN/>
        <w:spacing w:line="276" w:lineRule="auto"/>
        <w:rPr>
          <w:rFonts w:ascii="Noto Sans" w:hAnsi="Noto Sans" w:cs="Noto Sans"/>
          <w:b/>
          <w:u w:color="000000"/>
        </w:rPr>
      </w:pPr>
    </w:p>
    <w:p w14:paraId="5416C559" w14:textId="284916FD" w:rsidR="00D264F3" w:rsidRPr="000B4145" w:rsidRDefault="00D264F3" w:rsidP="000B4145">
      <w:pPr>
        <w:widowControl/>
        <w:autoSpaceDE/>
        <w:autoSpaceDN/>
        <w:spacing w:line="276" w:lineRule="auto"/>
        <w:ind w:left="2268" w:hanging="1842"/>
        <w:rPr>
          <w:rFonts w:ascii="Noto Sans" w:hAnsi="Noto Sans" w:cs="Noto Sans"/>
          <w:b/>
          <w:u w:color="000000"/>
        </w:rPr>
      </w:pPr>
      <w:r w:rsidRPr="00D264F3">
        <w:rPr>
          <w:rFonts w:ascii="Noto Sans" w:hAnsi="Noto Sans" w:cs="Noto Sans"/>
          <w:b/>
          <w:u w:color="000000"/>
        </w:rPr>
        <w:t>Názov</w:t>
      </w:r>
      <w:r>
        <w:rPr>
          <w:rFonts w:ascii="Noto Sans" w:hAnsi="Noto Sans" w:cs="Noto Sans"/>
          <w:b/>
          <w:u w:color="000000"/>
        </w:rPr>
        <w:t xml:space="preserve"> zákazky</w:t>
      </w:r>
      <w:r w:rsidRPr="00D264F3">
        <w:rPr>
          <w:rFonts w:ascii="Noto Sans" w:hAnsi="Noto Sans" w:cs="Noto Sans"/>
          <w:b/>
          <w:u w:color="000000"/>
        </w:rPr>
        <w:t xml:space="preserve">:  </w:t>
      </w:r>
      <w:r w:rsidR="006553B2">
        <w:rPr>
          <w:rFonts w:ascii="Noto Sans" w:hAnsi="Noto Sans" w:cs="Noto Sans"/>
          <w:b/>
          <w:u w:color="000000"/>
        </w:rPr>
        <w:t>Obnova a sfunkčnenie fontány NKP, Krematórium</w:t>
      </w:r>
    </w:p>
    <w:p w14:paraId="011F2E9F" w14:textId="77777777" w:rsidR="006553B2" w:rsidRDefault="006553B2" w:rsidP="00273790">
      <w:pPr>
        <w:widowControl/>
        <w:autoSpaceDE/>
        <w:autoSpaceDN/>
        <w:spacing w:line="276" w:lineRule="auto"/>
        <w:ind w:left="426"/>
        <w:rPr>
          <w:rFonts w:ascii="Noto Sans" w:hAnsi="Noto Sans" w:cs="Noto Sans"/>
          <w:bCs/>
          <w:u w:color="000000"/>
        </w:rPr>
      </w:pPr>
    </w:p>
    <w:p w14:paraId="089DC42C" w14:textId="1703A009" w:rsidR="00D264F3" w:rsidRPr="00D264F3" w:rsidRDefault="00D264F3" w:rsidP="00273790">
      <w:pPr>
        <w:widowControl/>
        <w:autoSpaceDE/>
        <w:autoSpaceDN/>
        <w:spacing w:line="276" w:lineRule="auto"/>
        <w:ind w:left="426"/>
        <w:rPr>
          <w:rFonts w:ascii="Noto Sans" w:hAnsi="Noto Sans" w:cs="Noto Sans"/>
          <w:bCs/>
          <w:u w:color="000000"/>
        </w:rPr>
      </w:pPr>
      <w:r w:rsidRPr="00D264F3">
        <w:rPr>
          <w:rFonts w:ascii="Noto Sans" w:hAnsi="Noto Sans" w:cs="Noto Sans"/>
          <w:bCs/>
          <w:u w:color="000000"/>
        </w:rPr>
        <w:t xml:space="preserve">Odkaz na zákazku: </w:t>
      </w:r>
    </w:p>
    <w:p w14:paraId="7C09FDE1" w14:textId="579B6AD7" w:rsidR="00154E20" w:rsidRPr="004749C2" w:rsidRDefault="002635A7" w:rsidP="00AE30A0">
      <w:pPr>
        <w:spacing w:line="276" w:lineRule="auto"/>
        <w:jc w:val="both"/>
        <w:rPr>
          <w:rFonts w:ascii="Noto Sans" w:hAnsi="Noto Sans" w:cs="Noto Sans"/>
        </w:rPr>
      </w:pPr>
      <w:r w:rsidRPr="00E15F64">
        <w:rPr>
          <w:rFonts w:ascii="Noto Sans" w:hAnsi="Noto Sans" w:cs="Noto Sans"/>
        </w:rPr>
        <w:t xml:space="preserve">        </w:t>
      </w:r>
      <w:hyperlink r:id="rId14" w:history="1">
        <w:r w:rsidR="004749C2" w:rsidRPr="004749C2">
          <w:rPr>
            <w:rStyle w:val="Hypertextovprepojenie"/>
            <w:rFonts w:ascii="Noto Sans" w:hAnsi="Noto Sans" w:cs="Noto Sans"/>
          </w:rPr>
          <w:t>https://josephine.proebiz.com/sk/tender/82580/summary</w:t>
        </w:r>
      </w:hyperlink>
    </w:p>
    <w:p w14:paraId="75D3B009" w14:textId="246CEDED" w:rsidR="002164E6" w:rsidRPr="00054BA4" w:rsidRDefault="002164E6" w:rsidP="00AE30A0">
      <w:pPr>
        <w:ind w:right="-426"/>
        <w:rPr>
          <w:rFonts w:ascii="Noto Sans" w:hAnsi="Noto Sans" w:cs="Noto Sans"/>
        </w:rPr>
      </w:pPr>
    </w:p>
    <w:p w14:paraId="2A4849E5" w14:textId="6B7AC066" w:rsidR="00D45461" w:rsidRPr="00BB159F" w:rsidRDefault="002164E6" w:rsidP="002164E6">
      <w:pPr>
        <w:pStyle w:val="Odsekzoznamu"/>
        <w:jc w:val="both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 xml:space="preserve">      </w:t>
      </w:r>
      <w:r w:rsidR="00273790">
        <w:rPr>
          <w:rFonts w:ascii="Noto Sans" w:hAnsi="Noto Sans" w:cs="Noto Sans"/>
        </w:rPr>
        <w:t xml:space="preserve">  </w:t>
      </w:r>
      <w:r w:rsidR="00AA75EA" w:rsidRPr="00BB159F">
        <w:rPr>
          <w:rFonts w:ascii="Noto Sans" w:hAnsi="Noto Sans" w:cs="Noto Sans"/>
        </w:rPr>
        <w:t>CPV:</w:t>
      </w:r>
      <w:r w:rsidR="00D45461" w:rsidRPr="00BB159F">
        <w:rPr>
          <w:rFonts w:ascii="Noto Sans" w:hAnsi="Noto Sans" w:cs="Noto Sans"/>
        </w:rPr>
        <w:t xml:space="preserve"> </w:t>
      </w:r>
    </w:p>
    <w:p w14:paraId="1498EBD8" w14:textId="77777777" w:rsidR="00715D53" w:rsidRPr="00BB159F" w:rsidRDefault="00715D53" w:rsidP="00715D53">
      <w:pPr>
        <w:ind w:left="426"/>
        <w:jc w:val="both"/>
        <w:rPr>
          <w:rFonts w:ascii="Noto Sans" w:hAnsi="Noto Sans" w:cs="Noto Sans"/>
          <w:b/>
        </w:rPr>
      </w:pPr>
      <w:r w:rsidRPr="00BB159F">
        <w:rPr>
          <w:rFonts w:ascii="Noto Sans" w:hAnsi="Noto Sans" w:cs="Noto Sans"/>
          <w:b/>
        </w:rPr>
        <w:t>Hlavný slovník:</w:t>
      </w:r>
      <w:r w:rsidRPr="00BB159F">
        <w:rPr>
          <w:rFonts w:ascii="Noto Sans" w:hAnsi="Noto Sans" w:cs="Noto Sans"/>
          <w:b/>
        </w:rPr>
        <w:tab/>
      </w:r>
    </w:p>
    <w:p w14:paraId="61C4A550" w14:textId="341B1670" w:rsidR="003C03BE" w:rsidRPr="00BB159F" w:rsidRDefault="003C03BE" w:rsidP="003C03BE">
      <w:pPr>
        <w:widowControl/>
        <w:autoSpaceDE/>
        <w:autoSpaceDN/>
        <w:spacing w:line="276" w:lineRule="auto"/>
        <w:ind w:firstLine="426"/>
        <w:rPr>
          <w:rFonts w:ascii="Noto Sans" w:hAnsi="Noto Sans" w:cs="Noto Sans"/>
          <w:bCs/>
          <w:u w:color="000000"/>
        </w:rPr>
      </w:pPr>
      <w:r w:rsidRPr="00BB159F">
        <w:rPr>
          <w:rFonts w:ascii="Noto Sans" w:hAnsi="Noto Sans" w:cs="Noto Sans"/>
          <w:bCs/>
          <w:u w:color="000000"/>
        </w:rPr>
        <w:t>45454000-4 - Obnovovacie práce</w:t>
      </w:r>
    </w:p>
    <w:p w14:paraId="04D7DBD8" w14:textId="77777777" w:rsidR="00014054" w:rsidRPr="00BB159F" w:rsidRDefault="00014054" w:rsidP="00B61E68">
      <w:pPr>
        <w:jc w:val="both"/>
        <w:rPr>
          <w:rFonts w:ascii="Noto Sans" w:hAnsi="Noto Sans" w:cs="Noto Sans"/>
          <w:b/>
          <w:lang w:val="sk-SK"/>
        </w:rPr>
      </w:pPr>
    </w:p>
    <w:p w14:paraId="0264A696" w14:textId="6F4FEF14" w:rsidR="00715D53" w:rsidRPr="00BB159F" w:rsidRDefault="00715D53" w:rsidP="00715D53">
      <w:pPr>
        <w:ind w:left="426"/>
        <w:jc w:val="both"/>
        <w:rPr>
          <w:rFonts w:ascii="Noto Sans" w:hAnsi="Noto Sans" w:cs="Noto Sans"/>
          <w:b/>
        </w:rPr>
      </w:pPr>
      <w:r w:rsidRPr="00BB159F">
        <w:rPr>
          <w:rFonts w:ascii="Noto Sans" w:hAnsi="Noto Sans" w:cs="Noto Sans"/>
          <w:b/>
        </w:rPr>
        <w:t>Dodatočný kód CPV:</w:t>
      </w:r>
    </w:p>
    <w:p w14:paraId="477996E7" w14:textId="701F00AF" w:rsidR="003F3642" w:rsidRDefault="003F3642" w:rsidP="003F3642">
      <w:pPr>
        <w:widowControl/>
        <w:autoSpaceDE/>
        <w:autoSpaceDN/>
        <w:spacing w:line="276" w:lineRule="auto"/>
        <w:ind w:firstLine="426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45453100-8 - Renovačné práce</w:t>
      </w:r>
    </w:p>
    <w:p w14:paraId="26331256" w14:textId="77777777" w:rsidR="00BB159F" w:rsidRDefault="00BB159F" w:rsidP="00BB159F">
      <w:pPr>
        <w:widowControl/>
        <w:autoSpaceDE/>
        <w:autoSpaceDN/>
        <w:spacing w:line="276" w:lineRule="auto"/>
        <w:ind w:firstLine="426"/>
        <w:rPr>
          <w:rFonts w:ascii="Noto Sans" w:hAnsi="Noto Sans" w:cs="Noto Sans"/>
          <w:bCs/>
          <w:u w:color="000000"/>
        </w:rPr>
      </w:pPr>
      <w:r w:rsidRPr="00363521">
        <w:rPr>
          <w:rFonts w:ascii="Noto Sans" w:hAnsi="Noto Sans" w:cs="Noto Sans"/>
          <w:bCs/>
          <w:u w:color="000000"/>
        </w:rPr>
        <w:t xml:space="preserve">45454100-5 </w:t>
      </w:r>
      <w:r>
        <w:rPr>
          <w:rFonts w:ascii="Noto Sans" w:hAnsi="Noto Sans" w:cs="Noto Sans"/>
          <w:bCs/>
          <w:u w:color="000000"/>
        </w:rPr>
        <w:t>–</w:t>
      </w:r>
      <w:r w:rsidRPr="00363521">
        <w:rPr>
          <w:rFonts w:ascii="Noto Sans" w:hAnsi="Noto Sans" w:cs="Noto Sans"/>
          <w:bCs/>
          <w:u w:color="000000"/>
        </w:rPr>
        <w:t xml:space="preserve"> Reštaurovanie</w:t>
      </w:r>
    </w:p>
    <w:p w14:paraId="3CCE742C" w14:textId="77777777" w:rsidR="00F7333B" w:rsidRPr="00BB159F" w:rsidRDefault="00F7333B" w:rsidP="003F3642">
      <w:pPr>
        <w:widowControl/>
        <w:autoSpaceDE/>
        <w:autoSpaceDN/>
        <w:spacing w:line="276" w:lineRule="auto"/>
        <w:ind w:firstLine="426"/>
        <w:rPr>
          <w:rFonts w:ascii="Noto Sans" w:hAnsi="Noto Sans" w:cs="Noto Sans"/>
          <w:bCs/>
          <w:u w:color="000000"/>
          <w:lang w:val="sk-SK"/>
        </w:rPr>
      </w:pPr>
      <w:r w:rsidRPr="00BB159F">
        <w:rPr>
          <w:rFonts w:ascii="Noto Sans" w:hAnsi="Noto Sans" w:cs="Noto Sans"/>
          <w:bCs/>
          <w:u w:color="000000"/>
          <w:lang w:val="sk-SK"/>
        </w:rPr>
        <w:t>65100000-4 - Rozvod vody a súvisiace služby</w:t>
      </w:r>
    </w:p>
    <w:p w14:paraId="72E0C70F" w14:textId="54083F35" w:rsidR="00C9147B" w:rsidRPr="00BB159F" w:rsidRDefault="00F7333B" w:rsidP="00040973">
      <w:pPr>
        <w:widowControl/>
        <w:autoSpaceDE/>
        <w:autoSpaceDN/>
        <w:spacing w:line="276" w:lineRule="auto"/>
        <w:ind w:left="426"/>
        <w:rPr>
          <w:rFonts w:ascii="Noto Sans" w:hAnsi="Noto Sans" w:cs="Noto Sans"/>
          <w:b/>
        </w:rPr>
      </w:pPr>
      <w:r w:rsidRPr="00BB159F">
        <w:rPr>
          <w:rFonts w:ascii="Noto Sans" w:hAnsi="Noto Sans" w:cs="Noto Sans"/>
          <w:bCs/>
          <w:u w:color="000000"/>
          <w:lang w:val="sk-SK"/>
        </w:rPr>
        <w:t>50800000-3 - Rôzne opravárske a údržbárske služby</w:t>
      </w:r>
      <w:r w:rsidRPr="00BB159F">
        <w:rPr>
          <w:rFonts w:ascii="Noto Sans" w:hAnsi="Noto Sans" w:cs="Noto Sans"/>
          <w:bCs/>
          <w:u w:color="000000"/>
          <w:lang w:val="sk-SK"/>
        </w:rPr>
        <w:br/>
      </w:r>
      <w:r w:rsidR="0053045C" w:rsidRPr="00BB159F">
        <w:rPr>
          <w:rFonts w:ascii="Noto Sans" w:hAnsi="Noto Sans" w:cs="Noto Sans"/>
          <w:color w:val="333333"/>
          <w:shd w:val="clear" w:color="auto" w:fill="FFFFFF"/>
        </w:rPr>
        <w:t>90512000-9 - Služby na prepravu odpadu</w:t>
      </w:r>
      <w:r w:rsidR="0053045C" w:rsidRPr="00BB159F">
        <w:rPr>
          <w:rFonts w:ascii="Noto Sans" w:hAnsi="Noto Sans" w:cs="Noto Sans"/>
          <w:color w:val="333333"/>
        </w:rPr>
        <w:br/>
      </w:r>
      <w:r w:rsidR="0053045C" w:rsidRPr="00BB159F">
        <w:rPr>
          <w:rFonts w:ascii="Noto Sans" w:hAnsi="Noto Sans" w:cs="Noto Sans"/>
          <w:color w:val="333333"/>
          <w:shd w:val="clear" w:color="auto" w:fill="FFFFFF"/>
        </w:rPr>
        <w:t>90513000-6 - Služby na spracovanie a likvidáciu nie nebezpečného odpadu</w:t>
      </w:r>
      <w:r w:rsidR="0053045C" w:rsidRPr="006B51D0">
        <w:rPr>
          <w:rFonts w:ascii="Noto Sans" w:hAnsi="Noto Sans" w:cs="Noto Sans"/>
          <w:color w:val="333333"/>
          <w:highlight w:val="yellow"/>
        </w:rPr>
        <w:br/>
      </w:r>
      <w:r w:rsidR="0053045C" w:rsidRPr="00BB159F">
        <w:rPr>
          <w:rFonts w:ascii="Noto Sans" w:hAnsi="Noto Sans" w:cs="Noto Sans"/>
          <w:color w:val="333333"/>
          <w:shd w:val="clear" w:color="auto" w:fill="FFFFFF"/>
        </w:rPr>
        <w:t>60000000-8 - Dopravné služby (bez prepravy odpadu)</w:t>
      </w:r>
      <w:r w:rsidR="0053045C" w:rsidRPr="00BB159F">
        <w:rPr>
          <w:rFonts w:ascii="Noto Sans" w:hAnsi="Noto Sans" w:cs="Noto Sans"/>
          <w:color w:val="333333"/>
        </w:rPr>
        <w:br/>
      </w:r>
    </w:p>
    <w:p w14:paraId="2ACC7571" w14:textId="4456E55C" w:rsidR="00AA75EA" w:rsidRPr="00BB159F" w:rsidRDefault="00AA75EA" w:rsidP="00CD6335">
      <w:pPr>
        <w:pStyle w:val="Odsekzoznamu"/>
        <w:spacing w:line="276" w:lineRule="auto"/>
        <w:ind w:left="624" w:hanging="340"/>
        <w:rPr>
          <w:rFonts w:ascii="Noto Sans" w:hAnsi="Noto Sans" w:cs="Noto Sans"/>
        </w:rPr>
      </w:pPr>
      <w:r w:rsidRPr="00BB159F">
        <w:rPr>
          <w:rFonts w:ascii="Noto Sans" w:hAnsi="Noto Sans" w:cs="Noto Sans"/>
        </w:rPr>
        <w:t>Druh:</w:t>
      </w:r>
      <w:r w:rsidRPr="00BB159F">
        <w:rPr>
          <w:rFonts w:ascii="Noto Sans" w:hAnsi="Noto Sans" w:cs="Noto Sans"/>
        </w:rPr>
        <w:tab/>
      </w:r>
      <w:r w:rsidRPr="00BB159F">
        <w:rPr>
          <w:rFonts w:ascii="Noto Sans" w:hAnsi="Noto Sans" w:cs="Noto Sans"/>
        </w:rPr>
        <w:tab/>
      </w:r>
      <w:r w:rsidR="00D45461" w:rsidRPr="00BB159F">
        <w:rPr>
          <w:rFonts w:ascii="Noto Sans" w:hAnsi="Noto Sans" w:cs="Noto Sans"/>
        </w:rPr>
        <w:t xml:space="preserve">           </w:t>
      </w:r>
      <w:r w:rsidR="00F656E1" w:rsidRPr="00BB159F">
        <w:rPr>
          <w:rFonts w:ascii="Noto Sans" w:hAnsi="Noto Sans" w:cs="Noto Sans"/>
        </w:rPr>
        <w:t>Prác</w:t>
      </w:r>
      <w:r w:rsidR="00BF324A" w:rsidRPr="00BB159F">
        <w:rPr>
          <w:rFonts w:ascii="Noto Sans" w:hAnsi="Noto Sans" w:cs="Noto Sans"/>
        </w:rPr>
        <w:t>a, tovar, služba</w:t>
      </w:r>
    </w:p>
    <w:p w14:paraId="5AEEBC4A" w14:textId="1979F282" w:rsidR="0041437B" w:rsidRDefault="00AA75EA" w:rsidP="00D67722">
      <w:pPr>
        <w:pStyle w:val="Odsekzoznamu"/>
        <w:spacing w:line="276" w:lineRule="auto"/>
        <w:ind w:left="624" w:hanging="340"/>
        <w:rPr>
          <w:rFonts w:ascii="Noto Sans" w:hAnsi="Noto Sans" w:cs="Noto Sans"/>
        </w:rPr>
      </w:pPr>
      <w:r w:rsidRPr="00BB159F">
        <w:rPr>
          <w:rFonts w:ascii="Noto Sans" w:hAnsi="Noto Sans" w:cs="Noto Sans"/>
        </w:rPr>
        <w:t xml:space="preserve">Elektronická aukcia: </w:t>
      </w:r>
      <w:r w:rsidR="00D45461" w:rsidRPr="00BB159F">
        <w:rPr>
          <w:rFonts w:ascii="Noto Sans" w:hAnsi="Noto Sans" w:cs="Noto Sans"/>
        </w:rPr>
        <w:t xml:space="preserve">       </w:t>
      </w:r>
      <w:r w:rsidR="00EA3806" w:rsidRPr="00BB159F">
        <w:rPr>
          <w:rFonts w:ascii="Noto Sans" w:hAnsi="Noto Sans" w:cs="Noto Sans"/>
        </w:rPr>
        <w:t>Nie</w:t>
      </w:r>
    </w:p>
    <w:p w14:paraId="5316C0EF" w14:textId="77777777" w:rsidR="003C03BE" w:rsidRPr="003C03BE" w:rsidRDefault="003C03BE" w:rsidP="009773B9">
      <w:pPr>
        <w:widowControl/>
        <w:autoSpaceDE/>
        <w:autoSpaceDN/>
        <w:spacing w:line="276" w:lineRule="auto"/>
        <w:ind w:firstLine="284"/>
        <w:rPr>
          <w:rFonts w:ascii="Noto Sans" w:hAnsi="Noto Sans" w:cs="Noto Sans"/>
          <w:b/>
          <w:u w:color="000000"/>
          <w:lang w:val="sk-SK"/>
        </w:rPr>
      </w:pPr>
    </w:p>
    <w:p w14:paraId="7D08F4CC" w14:textId="77777777" w:rsidR="003C03BE" w:rsidRDefault="003C03BE" w:rsidP="009773B9">
      <w:pPr>
        <w:widowControl/>
        <w:autoSpaceDE/>
        <w:autoSpaceDN/>
        <w:spacing w:line="276" w:lineRule="auto"/>
        <w:ind w:firstLine="284"/>
        <w:rPr>
          <w:rFonts w:ascii="Noto Sans" w:hAnsi="Noto Sans" w:cs="Noto Sans"/>
          <w:b/>
          <w:u w:color="000000"/>
        </w:rPr>
      </w:pPr>
    </w:p>
    <w:p w14:paraId="457E87D0" w14:textId="49A5096F" w:rsidR="00EB1908" w:rsidRPr="00054BA4" w:rsidRDefault="00E34BC7" w:rsidP="00896202">
      <w:pPr>
        <w:widowControl/>
        <w:autoSpaceDE/>
        <w:autoSpaceDN/>
        <w:spacing w:line="276" w:lineRule="auto"/>
        <w:ind w:firstLine="284"/>
        <w:rPr>
          <w:rFonts w:ascii="Noto Sans" w:hAnsi="Noto Sans" w:cs="Noto Sans"/>
          <w:b/>
          <w:u w:color="000000"/>
        </w:rPr>
      </w:pPr>
      <w:r>
        <w:rPr>
          <w:rFonts w:ascii="Noto Sans" w:hAnsi="Noto Sans" w:cs="Noto Sans"/>
          <w:b/>
          <w:u w:color="000000"/>
        </w:rPr>
        <w:lastRenderedPageBreak/>
        <w:t>O</w:t>
      </w:r>
      <w:r w:rsidR="00C37102" w:rsidRPr="00054BA4">
        <w:rPr>
          <w:rFonts w:ascii="Noto Sans" w:hAnsi="Noto Sans" w:cs="Noto Sans"/>
          <w:b/>
          <w:u w:color="000000"/>
        </w:rPr>
        <w:t>pis</w:t>
      </w:r>
      <w:r w:rsidR="00AA75EA" w:rsidRPr="00054BA4">
        <w:rPr>
          <w:rFonts w:ascii="Noto Sans" w:hAnsi="Noto Sans" w:cs="Noto Sans"/>
          <w:b/>
          <w:u w:color="000000"/>
        </w:rPr>
        <w:t xml:space="preserve"> predmetu zákazky </w:t>
      </w:r>
      <w:r w:rsidR="004649CB" w:rsidRPr="00054BA4">
        <w:rPr>
          <w:rFonts w:ascii="Noto Sans" w:hAnsi="Noto Sans" w:cs="Noto Sans"/>
          <w:b/>
          <w:u w:color="000000"/>
        </w:rPr>
        <w:t xml:space="preserve"> </w:t>
      </w:r>
    </w:p>
    <w:p w14:paraId="6320E73B" w14:textId="202F1122" w:rsidR="00C5732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 xml:space="preserve">Predmetom zákazky je komplexná obnova a reštaurovanie umeleckého diela a technologického vybavenia </w:t>
      </w:r>
      <w:r w:rsidR="00DD2730" w:rsidRPr="00DD2730">
        <w:rPr>
          <w:rFonts w:ascii="Noto Sans" w:hAnsi="Noto Sans" w:cs="Noto Sans"/>
          <w:i/>
          <w:iCs/>
          <w:lang w:val="sk-SK"/>
        </w:rPr>
        <w:t>F</w:t>
      </w:r>
      <w:r w:rsidRPr="00DD2730">
        <w:rPr>
          <w:rFonts w:ascii="Noto Sans" w:hAnsi="Noto Sans" w:cs="Noto Sans"/>
          <w:i/>
          <w:iCs/>
          <w:lang w:val="sk-SK"/>
        </w:rPr>
        <w:t>ontány</w:t>
      </w:r>
      <w:r w:rsidR="000B6E90" w:rsidRPr="00DD2730">
        <w:rPr>
          <w:rFonts w:ascii="Noto Sans" w:hAnsi="Noto Sans" w:cs="Noto Sans"/>
          <w:i/>
          <w:iCs/>
          <w:lang w:val="sk-SK"/>
        </w:rPr>
        <w:t xml:space="preserve"> </w:t>
      </w:r>
      <w:r w:rsidR="000B6E90" w:rsidRPr="000B6E90">
        <w:rPr>
          <w:rFonts w:ascii="Noto Sans" w:hAnsi="Noto Sans" w:cs="Noto Sans"/>
          <w:i/>
          <w:iCs/>
          <w:lang w:val="sk-SK"/>
        </w:rPr>
        <w:t>Poézia</w:t>
      </w:r>
      <w:r w:rsidRPr="00896202">
        <w:rPr>
          <w:rFonts w:ascii="Noto Sans" w:hAnsi="Noto Sans" w:cs="Noto Sans"/>
          <w:lang w:val="sk-SK"/>
        </w:rPr>
        <w:t xml:space="preserve"> v areáli významnej Národnej kultúrnej pamiatky (NKP</w:t>
      </w:r>
      <w:r w:rsidR="001A6169">
        <w:rPr>
          <w:rFonts w:ascii="Noto Sans" w:hAnsi="Noto Sans" w:cs="Noto Sans"/>
          <w:lang w:val="sk-SK"/>
        </w:rPr>
        <w:t>, č. ÚZPF 11436/1-9</w:t>
      </w:r>
      <w:r w:rsidRPr="00896202">
        <w:rPr>
          <w:rFonts w:ascii="Noto Sans" w:hAnsi="Noto Sans" w:cs="Noto Sans"/>
          <w:lang w:val="sk-SK"/>
        </w:rPr>
        <w:t xml:space="preserve">) </w:t>
      </w:r>
      <w:r w:rsidRPr="000B6E90">
        <w:rPr>
          <w:rFonts w:ascii="Noto Sans" w:hAnsi="Noto Sans" w:cs="Noto Sans"/>
          <w:i/>
          <w:iCs/>
          <w:lang w:val="sk-SK"/>
        </w:rPr>
        <w:t>Krematóriu</w:t>
      </w:r>
      <w:r w:rsidR="00C57322" w:rsidRPr="000B6E90">
        <w:rPr>
          <w:rFonts w:ascii="Noto Sans" w:hAnsi="Noto Sans" w:cs="Noto Sans"/>
          <w:i/>
          <w:iCs/>
          <w:lang w:val="sk-SK"/>
        </w:rPr>
        <w:t>m</w:t>
      </w:r>
      <w:r w:rsidR="00C57322">
        <w:rPr>
          <w:rFonts w:ascii="Noto Sans" w:hAnsi="Noto Sans" w:cs="Noto Sans"/>
          <w:lang w:val="sk-SK"/>
        </w:rPr>
        <w:t xml:space="preserve"> v</w:t>
      </w:r>
      <w:r w:rsidRPr="00896202">
        <w:rPr>
          <w:rFonts w:ascii="Noto Sans" w:hAnsi="Noto Sans" w:cs="Noto Sans"/>
          <w:lang w:val="sk-SK"/>
        </w:rPr>
        <w:t xml:space="preserve"> Bratislav</w:t>
      </w:r>
      <w:r w:rsidR="00C57322">
        <w:rPr>
          <w:rFonts w:ascii="Noto Sans" w:hAnsi="Noto Sans" w:cs="Noto Sans"/>
          <w:lang w:val="sk-SK"/>
        </w:rPr>
        <w:t>e</w:t>
      </w:r>
      <w:r w:rsidRPr="00896202">
        <w:rPr>
          <w:rFonts w:ascii="Noto Sans" w:hAnsi="Noto Sans" w:cs="Noto Sans"/>
          <w:lang w:val="sk-SK"/>
        </w:rPr>
        <w:t xml:space="preserve">. </w:t>
      </w:r>
      <w:r w:rsidR="001A6169">
        <w:rPr>
          <w:rFonts w:ascii="Noto Sans" w:hAnsi="Noto Sans" w:cs="Noto Sans"/>
          <w:lang w:val="sk-SK"/>
        </w:rPr>
        <w:t xml:space="preserve">Fontána </w:t>
      </w:r>
      <w:r w:rsidR="00B101FB">
        <w:rPr>
          <w:rFonts w:ascii="Noto Sans" w:hAnsi="Noto Sans" w:cs="Noto Sans"/>
          <w:lang w:val="sk-SK"/>
        </w:rPr>
        <w:t xml:space="preserve">predstavuje pamiatkový objekt </w:t>
      </w:r>
      <w:r w:rsidR="00CA6092">
        <w:rPr>
          <w:rFonts w:ascii="Noto Sans" w:hAnsi="Noto Sans" w:cs="Noto Sans"/>
          <w:lang w:val="sk-SK"/>
        </w:rPr>
        <w:t xml:space="preserve">s číslom ÚZPF </w:t>
      </w:r>
      <w:r w:rsidR="008B2937">
        <w:rPr>
          <w:rFonts w:ascii="Noto Sans" w:hAnsi="Noto Sans" w:cs="Noto Sans"/>
          <w:lang w:val="sk-SK"/>
        </w:rPr>
        <w:t>11436/8</w:t>
      </w:r>
      <w:r w:rsidR="00CA6092">
        <w:rPr>
          <w:rFonts w:ascii="Noto Sans" w:hAnsi="Noto Sans" w:cs="Noto Sans"/>
          <w:lang w:val="sk-SK"/>
        </w:rPr>
        <w:t xml:space="preserve">. </w:t>
      </w:r>
    </w:p>
    <w:p w14:paraId="69FCE44C" w14:textId="2C5C11BA" w:rsid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Tento zámer si vzhľadom na pamiatkovú hodnotu objektu vyžaduje vysoko odborný prístup, ktorý spája tradičné reštaurátorské postupy s modernými technologickými štandardmi. Hlavným cieľom je prinavrátiť dielu jeho pôvodný vizuálny charakter, estetickú hodnotu a zabezpečiť jeho dlhodobú technickú i prevádzkovú udržateľnosť.</w:t>
      </w:r>
    </w:p>
    <w:p w14:paraId="5227429C" w14:textId="77777777" w:rsidR="00725090" w:rsidRPr="00896202" w:rsidRDefault="00725090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</w:p>
    <w:p w14:paraId="25CF1D24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1. Reštaurátorské práce</w:t>
      </w:r>
    </w:p>
    <w:p w14:paraId="159DA647" w14:textId="76991166" w:rsid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 xml:space="preserve">Reštaurátorská časť je zameraná na pamiatkovú obnovu </w:t>
      </w:r>
      <w:r w:rsidR="00E24C13">
        <w:rPr>
          <w:rFonts w:ascii="Noto Sans" w:hAnsi="Noto Sans" w:cs="Noto Sans"/>
          <w:lang w:val="sk-SK"/>
        </w:rPr>
        <w:t>umelo</w:t>
      </w:r>
      <w:r w:rsidRPr="00896202">
        <w:rPr>
          <w:rFonts w:ascii="Noto Sans" w:hAnsi="Noto Sans" w:cs="Noto Sans"/>
          <w:lang w:val="sk-SK"/>
        </w:rPr>
        <w:t xml:space="preserve">kamenného </w:t>
      </w:r>
      <w:r w:rsidR="003079AB">
        <w:rPr>
          <w:rFonts w:ascii="Noto Sans" w:hAnsi="Noto Sans" w:cs="Noto Sans"/>
          <w:lang w:val="sk-SK"/>
        </w:rPr>
        <w:t xml:space="preserve">bloku fontány so sochárskym </w:t>
      </w:r>
      <w:r w:rsidRPr="00896202">
        <w:rPr>
          <w:rFonts w:ascii="Noto Sans" w:hAnsi="Noto Sans" w:cs="Noto Sans"/>
          <w:lang w:val="sk-SK"/>
        </w:rPr>
        <w:t>reliéf</w:t>
      </w:r>
      <w:r w:rsidR="003079AB">
        <w:rPr>
          <w:rFonts w:ascii="Noto Sans" w:hAnsi="Noto Sans" w:cs="Noto Sans"/>
          <w:lang w:val="sk-SK"/>
        </w:rPr>
        <w:t xml:space="preserve">om, ktorá kladie </w:t>
      </w:r>
      <w:r w:rsidRPr="00896202">
        <w:rPr>
          <w:rFonts w:ascii="Noto Sans" w:hAnsi="Noto Sans" w:cs="Noto Sans"/>
          <w:lang w:val="sk-SK"/>
        </w:rPr>
        <w:t xml:space="preserve">dôraz na zachovanie pôvodného autentického materiálového a výtvarného prejavu. Proces zahŕňa spracovanie návrhu na reštaurovanie, ako aj manipuláciu spojenú s bezpečnou demontážou a následnou spätnou montážou diela za použitia ťažkej mechanizácie. Odborný zásah ďalej zahŕňa šetrné mechanické a chemické čistenie povrchov, jemné prebrúsenie, precízne dotmelenie chýbajúcich častí a vyplnenie prasklín špeciálnymi reštaurátorskými tmelmi. Neoddeliteľnou súčasťou je konzervácia povrchu na ochranu pred poveternostnými vplyvmi, </w:t>
      </w:r>
      <w:r w:rsidR="00482F69">
        <w:rPr>
          <w:rFonts w:ascii="Noto Sans" w:hAnsi="Noto Sans" w:cs="Noto Sans"/>
          <w:lang w:val="sk-SK"/>
        </w:rPr>
        <w:t>v</w:t>
      </w:r>
      <w:r w:rsidR="005C6A3A">
        <w:rPr>
          <w:rFonts w:ascii="Noto Sans" w:hAnsi="Noto Sans" w:cs="Noto Sans"/>
          <w:lang w:val="sk-SK"/>
        </w:rPr>
        <w:t>ŕtanie</w:t>
      </w:r>
      <w:r w:rsidRPr="00896202">
        <w:rPr>
          <w:rFonts w:ascii="Noto Sans" w:hAnsi="Noto Sans" w:cs="Noto Sans"/>
          <w:lang w:val="sk-SK"/>
        </w:rPr>
        <w:t xml:space="preserve"> otvor</w:t>
      </w:r>
      <w:r w:rsidR="005C6A3A">
        <w:rPr>
          <w:rFonts w:ascii="Noto Sans" w:hAnsi="Noto Sans" w:cs="Noto Sans"/>
          <w:lang w:val="sk-SK"/>
        </w:rPr>
        <w:t>u na odtok vody</w:t>
      </w:r>
      <w:r w:rsidRPr="00896202">
        <w:rPr>
          <w:rFonts w:ascii="Noto Sans" w:hAnsi="Noto Sans" w:cs="Noto Sans"/>
          <w:lang w:val="sk-SK"/>
        </w:rPr>
        <w:t xml:space="preserve"> a vypracovanie záverečnej reštaurátorskej správy obnovy.</w:t>
      </w:r>
    </w:p>
    <w:p w14:paraId="553C3B4F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</w:p>
    <w:p w14:paraId="5C00AE1C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2. Stavebná časť</w:t>
      </w:r>
    </w:p>
    <w:p w14:paraId="21244A7B" w14:textId="77777777" w:rsid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Stavebné úpravy v dotknutých priestoroch NKP Krematórium Bratislava sú navrhnuté s maximálnou ohľaduplnosťou k existujúcim konštrukciám. Zahŕňajú vytvorenie nevyhnutných technologických prestupov cez stropnú dosku a následné odborné stavebné vyspravenie a uzavretie dotknutých konštrukcií tak, aby bol zachovaný pôvodný vizuálny a stavebnotechnický stav objektu.</w:t>
      </w:r>
    </w:p>
    <w:p w14:paraId="08DBA2BC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</w:p>
    <w:p w14:paraId="084A1027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3. Elektroinštalácie</w:t>
      </w:r>
    </w:p>
    <w:p w14:paraId="1C5A55E0" w14:textId="77777777" w:rsid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Elektroinštalačná časť zabezpečuje bezpečné a spoľahlivé napájanie a riadenie prevádzky fontány. Predmetom dodávky je kompletný elektrický rozvádzač vybavený modernými ochrannými prvkami vrátane časového riadenia a istenia jednotlivých okruhov, ako aj montáž potrebných silových a pracovných zásuviek. Celá inštalácia je realizovaná v súlade s platnými normami pre bezpečnosť technických zariadení v exteriéri a interiéri.</w:t>
      </w:r>
    </w:p>
    <w:p w14:paraId="05297294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</w:p>
    <w:p w14:paraId="509D4492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4. Technologická časť</w:t>
      </w:r>
    </w:p>
    <w:p w14:paraId="3C5C78D8" w14:textId="77777777" w:rsidR="00896202" w:rsidRPr="00896202" w:rsidRDefault="00896202" w:rsidP="00896202">
      <w:pPr>
        <w:adjustRightInd w:val="0"/>
        <w:ind w:left="284" w:right="22"/>
        <w:jc w:val="both"/>
        <w:rPr>
          <w:rFonts w:ascii="Noto Sans" w:hAnsi="Noto Sans" w:cs="Noto Sans"/>
          <w:lang w:val="sk-SK"/>
        </w:rPr>
      </w:pPr>
      <w:r w:rsidRPr="00896202">
        <w:rPr>
          <w:rFonts w:ascii="Noto Sans" w:hAnsi="Noto Sans" w:cs="Noto Sans"/>
          <w:lang w:val="sk-SK"/>
        </w:rPr>
        <w:t>Technologické vybavenie tvorí srdce celého systému zabezpečujúceho cirkuláciu, filtráciu a hospodárenie s vodou vo fontáne. Súčasťou je dodávka a inštalácia výkonného čerpadla s predfiltrom, kompletných potrubných rozvodov, vyrovnávacej nádrže s dnovým výpustom, stabilných podpier a nerezového sita. Technológia ďalej zahŕňa systém automatického dopúšťania vody s riadiacim ventilom, prepojovacie prvky a kompletnú odbornú montáž celého technologického celku pre bezproblémovú a dlhodobú prevádzku.</w:t>
      </w:r>
    </w:p>
    <w:p w14:paraId="20700918" w14:textId="77777777" w:rsidR="00EB1908" w:rsidRPr="00896202" w:rsidRDefault="00EB1908" w:rsidP="00C9353C">
      <w:pPr>
        <w:adjustRightInd w:val="0"/>
        <w:ind w:left="284" w:right="22"/>
        <w:rPr>
          <w:rFonts w:ascii="Noto Sans" w:hAnsi="Noto Sans" w:cs="Noto Sans"/>
          <w:lang w:val="sk-SK"/>
        </w:rPr>
      </w:pPr>
    </w:p>
    <w:p w14:paraId="6CE65CB9" w14:textId="172B365E" w:rsidR="00D264F3" w:rsidRDefault="00D55EE4" w:rsidP="00D55EE4">
      <w:pPr>
        <w:adjustRightInd w:val="0"/>
        <w:ind w:left="284" w:right="22"/>
        <w:rPr>
          <w:rFonts w:ascii="Noto Sans" w:hAnsi="Noto Sans" w:cs="Noto Sans"/>
          <w:b/>
          <w:bCs/>
        </w:rPr>
      </w:pPr>
      <w:r w:rsidRPr="00B61E68">
        <w:rPr>
          <w:rFonts w:ascii="Noto Sans" w:hAnsi="Noto Sans" w:cs="Noto Sans"/>
        </w:rPr>
        <w:t xml:space="preserve">Rozsah zákazky: </w:t>
      </w:r>
      <w:r w:rsidR="00BF324A">
        <w:rPr>
          <w:rFonts w:ascii="Noto Sans" w:hAnsi="Noto Sans" w:cs="Noto Sans"/>
          <w:b/>
          <w:bCs/>
        </w:rPr>
        <w:t>Komplet dodanie vrátane dopravy a</w:t>
      </w:r>
      <w:r w:rsidR="00AD6A49">
        <w:rPr>
          <w:rFonts w:ascii="Noto Sans" w:hAnsi="Noto Sans" w:cs="Noto Sans"/>
          <w:b/>
          <w:bCs/>
        </w:rPr>
        <w:t> </w:t>
      </w:r>
      <w:r w:rsidR="00BF324A">
        <w:rPr>
          <w:rFonts w:ascii="Noto Sans" w:hAnsi="Noto Sans" w:cs="Noto Sans"/>
          <w:b/>
          <w:bCs/>
        </w:rPr>
        <w:t>realizácie</w:t>
      </w:r>
    </w:p>
    <w:p w14:paraId="46D8763E" w14:textId="7EC91DEC" w:rsidR="00D55EE4" w:rsidRPr="00B63D99" w:rsidRDefault="00BF324A" w:rsidP="00D55EE4">
      <w:pPr>
        <w:adjustRightInd w:val="0"/>
        <w:ind w:left="284" w:right="22"/>
        <w:rPr>
          <w:rFonts w:ascii="Noto Sans" w:hAnsi="Noto Sans" w:cs="Noto Sans"/>
          <w:b/>
          <w:bCs/>
        </w:rPr>
      </w:pPr>
      <w:r w:rsidRPr="002D7F5C">
        <w:rPr>
          <w:rFonts w:ascii="Noto Sans" w:hAnsi="Noto Sans" w:cs="Noto Sans"/>
        </w:rPr>
        <w:lastRenderedPageBreak/>
        <w:t xml:space="preserve">Dodanie: </w:t>
      </w:r>
      <w:r w:rsidR="006464BB" w:rsidRPr="005A74A4">
        <w:rPr>
          <w:rFonts w:ascii="Noto Sans" w:hAnsi="Noto Sans" w:cs="Noto Sans"/>
          <w:b/>
          <w:bCs/>
        </w:rPr>
        <w:t xml:space="preserve">do </w:t>
      </w:r>
      <w:r w:rsidR="00B2767E" w:rsidRPr="005A74A4">
        <w:rPr>
          <w:rFonts w:ascii="Noto Sans" w:hAnsi="Noto Sans" w:cs="Noto Sans"/>
          <w:b/>
          <w:bCs/>
        </w:rPr>
        <w:t>5</w:t>
      </w:r>
      <w:r w:rsidR="00DC25EB" w:rsidRPr="005A74A4">
        <w:rPr>
          <w:rFonts w:ascii="Noto Sans" w:hAnsi="Noto Sans" w:cs="Noto Sans"/>
          <w:b/>
          <w:bCs/>
        </w:rPr>
        <w:t>.1</w:t>
      </w:r>
      <w:r w:rsidR="00B2767E" w:rsidRPr="005A74A4">
        <w:rPr>
          <w:rFonts w:ascii="Noto Sans" w:hAnsi="Noto Sans" w:cs="Noto Sans"/>
          <w:b/>
          <w:bCs/>
        </w:rPr>
        <w:t>2</w:t>
      </w:r>
      <w:r w:rsidR="00DC25EB" w:rsidRPr="005A74A4">
        <w:rPr>
          <w:rFonts w:ascii="Noto Sans" w:hAnsi="Noto Sans" w:cs="Noto Sans"/>
          <w:b/>
          <w:bCs/>
        </w:rPr>
        <w:t>.2026</w:t>
      </w:r>
      <w:r w:rsidR="006464BB" w:rsidRPr="00B63D99">
        <w:rPr>
          <w:rFonts w:ascii="Noto Sans" w:hAnsi="Noto Sans" w:cs="Noto Sans"/>
          <w:b/>
          <w:bCs/>
        </w:rPr>
        <w:t xml:space="preserve"> </w:t>
      </w:r>
    </w:p>
    <w:p w14:paraId="4BFE7F79" w14:textId="77777777" w:rsidR="009C433E" w:rsidRPr="00BF324A" w:rsidRDefault="009C433E" w:rsidP="00D55EE4">
      <w:pPr>
        <w:adjustRightInd w:val="0"/>
        <w:ind w:left="284" w:right="22"/>
        <w:rPr>
          <w:rFonts w:ascii="Noto Sans" w:hAnsi="Noto Sans" w:cs="Noto Sans"/>
          <w:b/>
          <w:bCs/>
        </w:rPr>
      </w:pPr>
    </w:p>
    <w:p w14:paraId="3F4DE289" w14:textId="5766E73A" w:rsidR="00D67722" w:rsidRPr="00954348" w:rsidRDefault="00D67722" w:rsidP="00D67722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284"/>
        <w:rPr>
          <w:rFonts w:ascii="Noto Sans" w:hAnsi="Noto Sans" w:cs="Noto Sans"/>
          <w:b/>
          <w:u w:color="000000"/>
        </w:rPr>
      </w:pPr>
      <w:r w:rsidRPr="00954348">
        <w:rPr>
          <w:rFonts w:ascii="Noto Sans" w:hAnsi="Noto Sans" w:cs="Noto Sans"/>
          <w:b/>
          <w:u w:color="000000"/>
        </w:rPr>
        <w:t xml:space="preserve">Predpokladaná hodnota </w:t>
      </w:r>
      <w:r w:rsidR="00161286" w:rsidRPr="00954348">
        <w:rPr>
          <w:rFonts w:ascii="Noto Sans" w:hAnsi="Noto Sans" w:cs="Noto Sans"/>
          <w:b/>
          <w:u w:color="000000"/>
        </w:rPr>
        <w:t>zákazky</w:t>
      </w:r>
    </w:p>
    <w:p w14:paraId="11D53E04" w14:textId="39FA047F" w:rsidR="00D55EE4" w:rsidRPr="00054BA4" w:rsidRDefault="00954B22" w:rsidP="00B61E68">
      <w:pPr>
        <w:widowControl/>
        <w:autoSpaceDE/>
        <w:autoSpaceDN/>
        <w:spacing w:line="276" w:lineRule="auto"/>
        <w:ind w:firstLine="602"/>
        <w:rPr>
          <w:rFonts w:ascii="Noto Sans" w:eastAsia="Times New Roman" w:hAnsi="Noto Sans" w:cs="Noto Sans"/>
          <w:lang w:eastAsia="sk-SK"/>
        </w:rPr>
      </w:pPr>
      <w:r>
        <w:rPr>
          <w:rFonts w:ascii="Noto Sans" w:hAnsi="Noto Sans" w:cs="Noto Sans"/>
          <w:b/>
          <w:bCs/>
        </w:rPr>
        <w:t>4</w:t>
      </w:r>
      <w:r w:rsidR="005D1DCD">
        <w:rPr>
          <w:rFonts w:ascii="Noto Sans" w:hAnsi="Noto Sans" w:cs="Noto Sans"/>
          <w:b/>
          <w:bCs/>
        </w:rPr>
        <w:t>3</w:t>
      </w:r>
      <w:r>
        <w:rPr>
          <w:rFonts w:ascii="Noto Sans" w:hAnsi="Noto Sans" w:cs="Noto Sans"/>
          <w:b/>
          <w:bCs/>
        </w:rPr>
        <w:t>.000</w:t>
      </w:r>
      <w:r w:rsidR="00820785" w:rsidRPr="00954348">
        <w:rPr>
          <w:rFonts w:ascii="Noto Sans" w:hAnsi="Noto Sans" w:cs="Noto Sans"/>
          <w:b/>
          <w:bCs/>
        </w:rPr>
        <w:t xml:space="preserve"> </w:t>
      </w:r>
      <w:r w:rsidR="00B76786" w:rsidRPr="00954348">
        <w:rPr>
          <w:rFonts w:ascii="Noto Sans" w:hAnsi="Noto Sans" w:cs="Noto Sans"/>
        </w:rPr>
        <w:t>€ bez DPH</w:t>
      </w:r>
      <w:r w:rsidR="00E740E3" w:rsidRPr="00954348">
        <w:rPr>
          <w:rFonts w:ascii="Noto Sans" w:hAnsi="Noto Sans" w:cs="Noto Sans"/>
        </w:rPr>
        <w:t xml:space="preserve"> </w:t>
      </w:r>
      <w:r w:rsidR="00E740E3" w:rsidRPr="00954348">
        <w:rPr>
          <w:rFonts w:ascii="Noto Sans" w:eastAsia="Times New Roman" w:hAnsi="Noto Sans" w:cs="Noto Sans"/>
          <w:lang w:eastAsia="sk-SK"/>
        </w:rPr>
        <w:t xml:space="preserve">   </w:t>
      </w:r>
      <w:r w:rsidR="00D55EE4" w:rsidRPr="00954348">
        <w:rPr>
          <w:rFonts w:ascii="Noto Sans" w:eastAsia="Times New Roman" w:hAnsi="Noto Sans" w:cs="Noto Sans"/>
          <w:lang w:eastAsia="sk-SK"/>
        </w:rPr>
        <w:t>(vrátane všetkých súvisiacich nákladov</w:t>
      </w:r>
      <w:r w:rsidR="00D55EE4" w:rsidRPr="00054BA4">
        <w:rPr>
          <w:rFonts w:ascii="Noto Sans" w:eastAsia="Times New Roman" w:hAnsi="Noto Sans" w:cs="Noto Sans"/>
          <w:lang w:eastAsia="sk-SK"/>
        </w:rPr>
        <w:t xml:space="preserve"> a dopravy do Bratislavy)</w:t>
      </w:r>
    </w:p>
    <w:p w14:paraId="4B3DC0F3" w14:textId="77777777" w:rsidR="00276CED" w:rsidRPr="00054BA4" w:rsidRDefault="00276CED" w:rsidP="008E2B4D">
      <w:pPr>
        <w:widowControl/>
        <w:autoSpaceDE/>
        <w:autoSpaceDN/>
        <w:spacing w:line="276" w:lineRule="auto"/>
        <w:ind w:left="602" w:hanging="318"/>
        <w:rPr>
          <w:rFonts w:ascii="Noto Sans" w:hAnsi="Noto Sans" w:cs="Noto Sans"/>
        </w:rPr>
      </w:pPr>
    </w:p>
    <w:p w14:paraId="5D3B7105" w14:textId="1731DFA4" w:rsidR="00D67722" w:rsidRPr="00054BA4" w:rsidRDefault="00D67722" w:rsidP="00D67722">
      <w:pPr>
        <w:widowControl/>
        <w:numPr>
          <w:ilvl w:val="0"/>
          <w:numId w:val="1"/>
        </w:numPr>
        <w:autoSpaceDE/>
        <w:autoSpaceDN/>
        <w:spacing w:line="276" w:lineRule="auto"/>
        <w:ind w:left="602" w:hanging="284"/>
        <w:rPr>
          <w:rFonts w:ascii="Noto Sans" w:hAnsi="Noto Sans" w:cs="Noto Sans"/>
          <w:b/>
          <w:u w:color="000000"/>
        </w:rPr>
      </w:pPr>
      <w:r w:rsidRPr="00054BA4">
        <w:rPr>
          <w:rFonts w:ascii="Noto Sans" w:hAnsi="Noto Sans" w:cs="Noto Sans"/>
          <w:b/>
          <w:u w:color="000000"/>
        </w:rPr>
        <w:t>Rozdelenie zákazky na časti</w:t>
      </w:r>
      <w:r w:rsidR="00407B4E" w:rsidRPr="00054BA4">
        <w:rPr>
          <w:rFonts w:ascii="Noto Sans" w:hAnsi="Noto Sans" w:cs="Noto Sans"/>
          <w:b/>
          <w:u w:color="000000"/>
        </w:rPr>
        <w:t>- nie</w:t>
      </w:r>
    </w:p>
    <w:p w14:paraId="15A08532" w14:textId="4A229658" w:rsidR="00CA7275" w:rsidRPr="00054BA4" w:rsidRDefault="00CA7275" w:rsidP="001D6137">
      <w:pPr>
        <w:spacing w:line="276" w:lineRule="auto"/>
        <w:jc w:val="both"/>
        <w:rPr>
          <w:rFonts w:ascii="Noto Sans" w:hAnsi="Noto Sans" w:cs="Noto Sans"/>
        </w:rPr>
      </w:pPr>
    </w:p>
    <w:p w14:paraId="2BEE9D3D" w14:textId="3B33BEF7" w:rsidR="00CA7275" w:rsidRPr="00054BA4" w:rsidRDefault="00CA7275" w:rsidP="007D3D0F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>Miesto</w:t>
      </w:r>
      <w:r w:rsidR="00D33F17" w:rsidRPr="00054BA4">
        <w:rPr>
          <w:rFonts w:ascii="Noto Sans" w:hAnsi="Noto Sans" w:cs="Noto Sans"/>
          <w:b/>
        </w:rPr>
        <w:t xml:space="preserve"> a čas</w:t>
      </w:r>
      <w:r w:rsidRPr="00054BA4">
        <w:rPr>
          <w:rFonts w:ascii="Noto Sans" w:hAnsi="Noto Sans" w:cs="Noto Sans"/>
          <w:b/>
        </w:rPr>
        <w:t xml:space="preserve"> </w:t>
      </w:r>
      <w:r w:rsidR="009B1D05" w:rsidRPr="00054BA4">
        <w:rPr>
          <w:rFonts w:ascii="Noto Sans" w:hAnsi="Noto Sans" w:cs="Noto Sans"/>
          <w:b/>
        </w:rPr>
        <w:t>plnenia</w:t>
      </w:r>
      <w:r w:rsidRPr="00054BA4">
        <w:rPr>
          <w:rFonts w:ascii="Noto Sans" w:hAnsi="Noto Sans" w:cs="Noto Sans"/>
          <w:b/>
        </w:rPr>
        <w:t xml:space="preserve"> predmetu zákazky:</w:t>
      </w:r>
      <w:r w:rsidR="008E2B4D" w:rsidRPr="00054BA4">
        <w:rPr>
          <w:rFonts w:ascii="Noto Sans" w:hAnsi="Noto Sans" w:cs="Noto Sans"/>
          <w:b/>
        </w:rPr>
        <w:t xml:space="preserve"> </w:t>
      </w:r>
    </w:p>
    <w:p w14:paraId="4AF75A8E" w14:textId="77AEFD7F" w:rsidR="006906F7" w:rsidRPr="009422E9" w:rsidRDefault="00BE0C8C" w:rsidP="00B61E68">
      <w:pPr>
        <w:spacing w:line="276" w:lineRule="auto"/>
        <w:ind w:firstLine="567"/>
        <w:jc w:val="both"/>
        <w:rPr>
          <w:rFonts w:ascii="Noto Sans" w:hAnsi="Noto Sans" w:cs="Noto Sans"/>
        </w:rPr>
      </w:pPr>
      <w:r w:rsidRPr="00054BA4">
        <w:rPr>
          <w:rFonts w:ascii="Noto Sans" w:hAnsi="Noto Sans" w:cs="Noto Sans"/>
          <w:b/>
          <w:bCs/>
        </w:rPr>
        <w:t xml:space="preserve"> </w:t>
      </w:r>
      <w:r w:rsidR="006906F7" w:rsidRPr="009422E9">
        <w:rPr>
          <w:rFonts w:ascii="Noto Sans" w:hAnsi="Noto Sans" w:cs="Noto Sans"/>
        </w:rPr>
        <w:t>Miesto:</w:t>
      </w:r>
      <w:r w:rsidR="000F7B74" w:rsidRPr="009422E9">
        <w:rPr>
          <w:rFonts w:ascii="Noto Sans" w:hAnsi="Noto Sans" w:cs="Noto Sans"/>
        </w:rPr>
        <w:t xml:space="preserve"> </w:t>
      </w:r>
      <w:r w:rsidR="005D1DCD">
        <w:rPr>
          <w:rFonts w:ascii="Noto Sans" w:hAnsi="Noto Sans" w:cs="Noto Sans"/>
        </w:rPr>
        <w:t>Hodonínska 44, Bratislava - Krematórium</w:t>
      </w:r>
    </w:p>
    <w:p w14:paraId="2D101B8C" w14:textId="77777777" w:rsidR="005B3A6D" w:rsidRPr="00054BA4" w:rsidRDefault="005B3A6D" w:rsidP="006906F7">
      <w:pPr>
        <w:spacing w:line="276" w:lineRule="auto"/>
        <w:ind w:left="284"/>
        <w:jc w:val="both"/>
        <w:rPr>
          <w:rFonts w:ascii="Noto Sans" w:hAnsi="Noto Sans" w:cs="Noto Sans"/>
        </w:rPr>
      </w:pPr>
    </w:p>
    <w:p w14:paraId="107AEA94" w14:textId="42121E31" w:rsidR="006D767D" w:rsidRPr="00054BA4" w:rsidRDefault="009D269E" w:rsidP="006D767D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>Obhliadka:</w:t>
      </w:r>
    </w:p>
    <w:p w14:paraId="139AA2B5" w14:textId="61B535CC" w:rsidR="00437DEF" w:rsidRPr="00042820" w:rsidRDefault="00DF7B12" w:rsidP="00DF7B12">
      <w:pPr>
        <w:ind w:left="284"/>
        <w:jc w:val="both"/>
        <w:rPr>
          <w:rFonts w:ascii="Noto Sans" w:hAnsi="Noto Sans" w:cs="Noto Sans"/>
          <w:b/>
          <w:bCs/>
          <w:u w:val="single"/>
        </w:rPr>
      </w:pPr>
      <w:r w:rsidRPr="00B61E68">
        <w:rPr>
          <w:rFonts w:ascii="Noto Sans" w:hAnsi="Noto Sans" w:cs="Noto Sans"/>
        </w:rPr>
        <w:t>Obhliadka</w:t>
      </w:r>
      <w:r w:rsidR="001C4805" w:rsidRPr="00B61E68">
        <w:rPr>
          <w:rFonts w:ascii="Noto Sans" w:hAnsi="Noto Sans" w:cs="Noto Sans"/>
        </w:rPr>
        <w:t xml:space="preserve"> priestorov</w:t>
      </w:r>
      <w:r w:rsidRPr="00B61E68">
        <w:rPr>
          <w:rFonts w:ascii="Noto Sans" w:hAnsi="Noto Sans" w:cs="Noto Sans"/>
        </w:rPr>
        <w:t xml:space="preserve"> </w:t>
      </w:r>
      <w:r w:rsidR="00A97581" w:rsidRPr="00B61E68">
        <w:rPr>
          <w:rFonts w:ascii="Noto Sans" w:hAnsi="Noto Sans" w:cs="Noto Sans"/>
        </w:rPr>
        <w:t xml:space="preserve"> je</w:t>
      </w:r>
      <w:r w:rsidR="00820785" w:rsidRPr="00B61E68">
        <w:rPr>
          <w:rFonts w:ascii="Noto Sans" w:hAnsi="Noto Sans" w:cs="Noto Sans"/>
        </w:rPr>
        <w:t xml:space="preserve"> možná v </w:t>
      </w:r>
      <w:r w:rsidR="00820785" w:rsidRPr="002272BA">
        <w:rPr>
          <w:rFonts w:ascii="Noto Sans" w:hAnsi="Noto Sans" w:cs="Noto Sans"/>
        </w:rPr>
        <w:t>termíne</w:t>
      </w:r>
      <w:r w:rsidR="00A97581" w:rsidRPr="002272BA">
        <w:rPr>
          <w:rFonts w:ascii="Noto Sans" w:hAnsi="Noto Sans" w:cs="Noto Sans"/>
        </w:rPr>
        <w:t xml:space="preserve"> </w:t>
      </w:r>
      <w:r w:rsidR="005A74A4" w:rsidRPr="005A74A4">
        <w:rPr>
          <w:rFonts w:ascii="Noto Sans" w:hAnsi="Noto Sans" w:cs="Noto Sans"/>
          <w:b/>
          <w:bCs/>
        </w:rPr>
        <w:t>15</w:t>
      </w:r>
      <w:r w:rsidR="00D93410" w:rsidRPr="005A74A4">
        <w:rPr>
          <w:rFonts w:ascii="Noto Sans" w:hAnsi="Noto Sans" w:cs="Noto Sans"/>
          <w:b/>
          <w:bCs/>
        </w:rPr>
        <w:t>.10</w:t>
      </w:r>
      <w:r w:rsidR="009A60C6" w:rsidRPr="005A74A4">
        <w:rPr>
          <w:rFonts w:ascii="Noto Sans" w:hAnsi="Noto Sans" w:cs="Noto Sans"/>
          <w:b/>
          <w:bCs/>
        </w:rPr>
        <w:t>.2026</w:t>
      </w:r>
      <w:r w:rsidR="00213FAA" w:rsidRPr="00B61E68">
        <w:rPr>
          <w:rFonts w:ascii="Noto Sans" w:hAnsi="Noto Sans" w:cs="Noto Sans"/>
        </w:rPr>
        <w:t xml:space="preserve"> v pracovnej dobe ( 08.00-</w:t>
      </w:r>
      <w:r w:rsidR="009E14D4" w:rsidRPr="00B61E68">
        <w:rPr>
          <w:rFonts w:ascii="Noto Sans" w:hAnsi="Noto Sans" w:cs="Noto Sans"/>
        </w:rPr>
        <w:t xml:space="preserve"> </w:t>
      </w:r>
      <w:r w:rsidR="00213FAA" w:rsidRPr="00B61E68">
        <w:rPr>
          <w:rFonts w:ascii="Noto Sans" w:hAnsi="Noto Sans" w:cs="Noto Sans"/>
        </w:rPr>
        <w:t>14.00 hod.)</w:t>
      </w:r>
      <w:r w:rsidR="00BF324A">
        <w:rPr>
          <w:rFonts w:ascii="Noto Sans" w:hAnsi="Noto Sans" w:cs="Noto Sans"/>
        </w:rPr>
        <w:t xml:space="preserve"> </w:t>
      </w:r>
      <w:r w:rsidR="00BF324A" w:rsidRPr="00042820">
        <w:rPr>
          <w:rFonts w:ascii="Noto Sans" w:hAnsi="Noto Sans" w:cs="Noto Sans"/>
          <w:b/>
          <w:bCs/>
          <w:u w:val="single"/>
        </w:rPr>
        <w:t>Obhliadka sa uskutoční po telefonickom dohovore.</w:t>
      </w:r>
    </w:p>
    <w:p w14:paraId="16C8F1CF" w14:textId="35F148D3" w:rsidR="00213FAA" w:rsidRPr="00B61E68" w:rsidRDefault="00213FAA" w:rsidP="00DF7B12">
      <w:pPr>
        <w:ind w:left="284"/>
        <w:jc w:val="both"/>
        <w:rPr>
          <w:rFonts w:ascii="Noto Sans" w:hAnsi="Noto Sans" w:cs="Noto Sans"/>
        </w:rPr>
      </w:pPr>
    </w:p>
    <w:p w14:paraId="45555A1D" w14:textId="3EC2DD47" w:rsidR="00213FAA" w:rsidRPr="00B61E68" w:rsidRDefault="00213FAA" w:rsidP="00213FAA">
      <w:pPr>
        <w:spacing w:line="360" w:lineRule="auto"/>
        <w:rPr>
          <w:rFonts w:ascii="Noto Sans" w:eastAsia="Times New Roman" w:hAnsi="Noto Sans" w:cs="Noto Sans"/>
          <w:lang w:eastAsia="sk-SK"/>
        </w:rPr>
      </w:pPr>
      <w:r w:rsidRPr="00B61E68">
        <w:rPr>
          <w:rFonts w:ascii="Noto Sans" w:eastAsia="Times New Roman" w:hAnsi="Noto Sans" w:cs="Noto Sans"/>
          <w:lang w:eastAsia="sk-SK"/>
        </w:rPr>
        <w:t xml:space="preserve">      Kontaktná osoba</w:t>
      </w:r>
      <w:r w:rsidR="00B61E68">
        <w:rPr>
          <w:rFonts w:ascii="Noto Sans" w:eastAsia="Times New Roman" w:hAnsi="Noto Sans" w:cs="Noto Sans"/>
          <w:lang w:eastAsia="sk-SK"/>
        </w:rPr>
        <w:t xml:space="preserve"> pre obhliadku</w:t>
      </w:r>
      <w:r w:rsidRPr="00B61E68">
        <w:rPr>
          <w:rFonts w:ascii="Noto Sans" w:eastAsia="Times New Roman" w:hAnsi="Noto Sans" w:cs="Noto Sans"/>
          <w:lang w:eastAsia="sk-SK"/>
        </w:rPr>
        <w:t xml:space="preserve">: Ing. </w:t>
      </w:r>
      <w:r w:rsidR="009A60C6">
        <w:rPr>
          <w:rFonts w:ascii="Noto Sans" w:eastAsia="Times New Roman" w:hAnsi="Noto Sans" w:cs="Noto Sans"/>
          <w:lang w:eastAsia="sk-SK"/>
        </w:rPr>
        <w:t>Jozef Tóth</w:t>
      </w:r>
      <w:r w:rsidR="00D434A7">
        <w:rPr>
          <w:rFonts w:ascii="Noto Sans" w:eastAsia="Times New Roman" w:hAnsi="Noto Sans" w:cs="Noto Sans"/>
          <w:lang w:eastAsia="sk-SK"/>
        </w:rPr>
        <w:t>, Ing. Zuzana Fabíková</w:t>
      </w:r>
    </w:p>
    <w:p w14:paraId="1BAF0FDD" w14:textId="24B50FDD" w:rsidR="00D434A7" w:rsidRPr="00D434A7" w:rsidRDefault="00213FAA" w:rsidP="00D434A7">
      <w:pPr>
        <w:rPr>
          <w:rFonts w:ascii="Times New Roman" w:eastAsia="Times New Roman" w:hAnsi="Times New Roman"/>
          <w:sz w:val="24"/>
          <w:szCs w:val="24"/>
          <w:lang w:val="sk-SK" w:eastAsia="sk-SK"/>
        </w:rPr>
      </w:pPr>
      <w:r w:rsidRPr="00B61E68">
        <w:rPr>
          <w:rFonts w:ascii="Noto Sans" w:eastAsia="Times New Roman" w:hAnsi="Noto Sans" w:cs="Noto Sans"/>
          <w:lang w:eastAsia="sk-SK"/>
        </w:rPr>
        <w:t xml:space="preserve">      Tel. č., mail: </w:t>
      </w:r>
      <w:r w:rsidR="00D434A7">
        <w:rPr>
          <w:rFonts w:ascii="Noto Sans" w:eastAsia="Times New Roman" w:hAnsi="Noto Sans" w:cs="Noto Sans"/>
          <w:lang w:eastAsia="sk-SK"/>
        </w:rPr>
        <w:tab/>
      </w:r>
      <w:r w:rsidR="00D434A7" w:rsidRPr="00D434A7">
        <w:rPr>
          <w:rFonts w:ascii="Noto Sans" w:eastAsia="Times New Roman" w:hAnsi="Noto Sans" w:cs="Noto Sans"/>
          <w:lang w:eastAsia="sk-SK"/>
        </w:rPr>
        <w:t>+421 911 362</w:t>
      </w:r>
      <w:r w:rsidR="00D434A7">
        <w:rPr>
          <w:rFonts w:ascii="Noto Sans" w:eastAsia="Times New Roman" w:hAnsi="Noto Sans" w:cs="Noto Sans"/>
          <w:lang w:eastAsia="sk-SK"/>
        </w:rPr>
        <w:t> </w:t>
      </w:r>
      <w:r w:rsidR="00D434A7" w:rsidRPr="00D434A7">
        <w:rPr>
          <w:rFonts w:ascii="Noto Sans" w:eastAsia="Times New Roman" w:hAnsi="Noto Sans" w:cs="Noto Sans"/>
          <w:lang w:eastAsia="sk-SK"/>
        </w:rPr>
        <w:t>162</w:t>
      </w:r>
      <w:r w:rsidR="00D434A7">
        <w:rPr>
          <w:rFonts w:ascii="Noto Sans" w:eastAsia="Times New Roman" w:hAnsi="Noto Sans" w:cs="Noto Sans"/>
          <w:lang w:eastAsia="sk-SK"/>
        </w:rPr>
        <w:t xml:space="preserve"> </w:t>
      </w:r>
      <w:hyperlink r:id="rId15" w:history="1">
        <w:r w:rsidR="00D434A7" w:rsidRPr="000D55FF">
          <w:rPr>
            <w:rStyle w:val="Hypertextovprepojenie"/>
            <w:rFonts w:ascii="Noto Sans" w:eastAsia="Times New Roman" w:hAnsi="Noto Sans" w:cs="Noto Sans"/>
            <w:lang w:eastAsia="sk-SK"/>
          </w:rPr>
          <w:t>jozef.toth@marianum.sk</w:t>
        </w:r>
      </w:hyperlink>
    </w:p>
    <w:p w14:paraId="33810B26" w14:textId="1D5DD634" w:rsidR="009422E9" w:rsidRPr="00B61E68" w:rsidRDefault="00213FAA" w:rsidP="00D434A7">
      <w:pPr>
        <w:spacing w:line="360" w:lineRule="auto"/>
        <w:ind w:left="1440" w:firstLine="720"/>
        <w:rPr>
          <w:rFonts w:ascii="Noto Sans" w:eastAsia="Times New Roman" w:hAnsi="Noto Sans" w:cs="Noto Sans"/>
          <w:color w:val="0000FF"/>
          <w:u w:val="single"/>
          <w:lang w:eastAsia="sk-SK"/>
        </w:rPr>
      </w:pPr>
      <w:r w:rsidRPr="00B61E68">
        <w:rPr>
          <w:rFonts w:ascii="Noto Sans" w:hAnsi="Noto Sans" w:cs="Noto Sans"/>
        </w:rPr>
        <w:t>+421 </w:t>
      </w:r>
      <w:r w:rsidRPr="00B61E68">
        <w:rPr>
          <w:rFonts w:ascii="Noto Sans" w:eastAsia="Times New Roman" w:hAnsi="Noto Sans" w:cs="Noto Sans"/>
          <w:lang w:eastAsia="sk-SK"/>
        </w:rPr>
        <w:t>903 732 032,</w:t>
      </w:r>
      <w:r w:rsidR="00D434A7">
        <w:rPr>
          <w:rFonts w:ascii="Noto Sans" w:eastAsia="Times New Roman" w:hAnsi="Noto Sans" w:cs="Noto Sans"/>
          <w:lang w:eastAsia="sk-SK"/>
        </w:rPr>
        <w:t xml:space="preserve"> </w:t>
      </w:r>
      <w:hyperlink r:id="rId16" w:history="1">
        <w:r w:rsidR="00D434A7" w:rsidRPr="000D55FF">
          <w:rPr>
            <w:rStyle w:val="Hypertextovprepojenie"/>
            <w:rFonts w:ascii="Noto Sans" w:eastAsia="Times New Roman" w:hAnsi="Noto Sans" w:cs="Noto Sans"/>
            <w:lang w:eastAsia="sk-SK"/>
          </w:rPr>
          <w:t>zuzana.fabikova@marianum.sk</w:t>
        </w:r>
      </w:hyperlink>
      <w:r w:rsidRPr="00B61E68">
        <w:rPr>
          <w:rFonts w:ascii="Noto Sans" w:eastAsia="Times New Roman" w:hAnsi="Noto Sans" w:cs="Noto Sans"/>
          <w:lang w:eastAsia="sk-SK"/>
        </w:rPr>
        <w:t xml:space="preserve">  </w:t>
      </w:r>
    </w:p>
    <w:p w14:paraId="46D32657" w14:textId="191CE23E" w:rsidR="00D85B30" w:rsidRPr="00054BA4" w:rsidRDefault="00DF7B12" w:rsidP="005B3A6D">
      <w:pPr>
        <w:ind w:left="142" w:hanging="284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  <w:bCs/>
        </w:rPr>
        <w:t xml:space="preserve">        </w:t>
      </w:r>
    </w:p>
    <w:p w14:paraId="278CF50A" w14:textId="609DE7B4" w:rsidR="001A4591" w:rsidRPr="009422E9" w:rsidRDefault="009D269E" w:rsidP="009422E9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</w:rPr>
      </w:pPr>
      <w:r w:rsidRPr="009422E9">
        <w:rPr>
          <w:rFonts w:ascii="Noto Sans" w:hAnsi="Noto Sans" w:cs="Noto Sans"/>
          <w:b/>
        </w:rPr>
        <w:t>Typ zmluvného vzťahu:</w:t>
      </w:r>
      <w:r w:rsidR="001C4805" w:rsidRPr="009422E9">
        <w:rPr>
          <w:rFonts w:ascii="Noto Sans" w:hAnsi="Noto Sans" w:cs="Noto Sans"/>
          <w:b/>
        </w:rPr>
        <w:t xml:space="preserve"> </w:t>
      </w:r>
      <w:r w:rsidR="000A432F">
        <w:rPr>
          <w:rFonts w:ascii="Noto Sans" w:hAnsi="Noto Sans" w:cs="Noto Sans"/>
          <w:b/>
        </w:rPr>
        <w:t>Rámcová objednávka s</w:t>
      </w:r>
      <w:r w:rsidR="005A74A4">
        <w:rPr>
          <w:rFonts w:ascii="Noto Sans" w:hAnsi="Noto Sans" w:cs="Noto Sans"/>
          <w:b/>
        </w:rPr>
        <w:t> </w:t>
      </w:r>
      <w:r w:rsidR="000A432F">
        <w:rPr>
          <w:rFonts w:ascii="Noto Sans" w:hAnsi="Noto Sans" w:cs="Noto Sans"/>
          <w:b/>
        </w:rPr>
        <w:t>VOP</w:t>
      </w:r>
      <w:r w:rsidR="005A74A4">
        <w:rPr>
          <w:rFonts w:ascii="Noto Sans" w:hAnsi="Noto Sans" w:cs="Noto Sans"/>
          <w:b/>
        </w:rPr>
        <w:t xml:space="preserve"> a OPP</w:t>
      </w:r>
    </w:p>
    <w:p w14:paraId="13CDAF38" w14:textId="77777777" w:rsidR="000F1970" w:rsidRPr="00B61E68" w:rsidRDefault="000F1970" w:rsidP="00B61E68">
      <w:pPr>
        <w:spacing w:line="276" w:lineRule="auto"/>
        <w:jc w:val="both"/>
        <w:rPr>
          <w:rFonts w:ascii="Noto Sans" w:hAnsi="Noto Sans" w:cs="Noto Sans"/>
        </w:rPr>
      </w:pPr>
    </w:p>
    <w:p w14:paraId="74AC4417" w14:textId="711BB471" w:rsidR="001A4591" w:rsidRPr="00054BA4" w:rsidRDefault="0034767C" w:rsidP="001A4591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>Hlavné p</w:t>
      </w:r>
      <w:r w:rsidR="001A4591" w:rsidRPr="00054BA4">
        <w:rPr>
          <w:rFonts w:ascii="Noto Sans" w:hAnsi="Noto Sans" w:cs="Noto Sans"/>
          <w:b/>
        </w:rPr>
        <w:t>odmienky financovania</w:t>
      </w:r>
      <w:r w:rsidRPr="00054BA4">
        <w:rPr>
          <w:rFonts w:ascii="Noto Sans" w:hAnsi="Noto Sans" w:cs="Noto Sans"/>
          <w:b/>
        </w:rPr>
        <w:t xml:space="preserve"> </w:t>
      </w:r>
      <w:r w:rsidR="001A4591" w:rsidRPr="00054BA4">
        <w:rPr>
          <w:rFonts w:ascii="Noto Sans" w:hAnsi="Noto Sans" w:cs="Noto Sans"/>
          <w:b/>
        </w:rPr>
        <w:t>:</w:t>
      </w:r>
    </w:p>
    <w:p w14:paraId="09179DDF" w14:textId="2ECEE666" w:rsidR="00F21D77" w:rsidRPr="00054BA4" w:rsidRDefault="001A4591" w:rsidP="001A4591">
      <w:pPr>
        <w:spacing w:line="276" w:lineRule="auto"/>
        <w:ind w:left="284"/>
        <w:jc w:val="both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 xml:space="preserve">Predmet zákazky </w:t>
      </w:r>
      <w:r w:rsidRPr="005A74A4">
        <w:rPr>
          <w:rFonts w:ascii="Noto Sans" w:hAnsi="Noto Sans" w:cs="Noto Sans"/>
        </w:rPr>
        <w:t>bude financovaný z</w:t>
      </w:r>
      <w:r w:rsidR="0034767C" w:rsidRPr="005A74A4">
        <w:rPr>
          <w:rFonts w:ascii="Noto Sans" w:hAnsi="Noto Sans" w:cs="Noto Sans"/>
        </w:rPr>
        <w:t> vlastných zdrojov</w:t>
      </w:r>
      <w:r w:rsidR="00F616C2" w:rsidRPr="005A74A4">
        <w:rPr>
          <w:rFonts w:ascii="Noto Sans" w:hAnsi="Noto Sans" w:cs="Noto Sans"/>
        </w:rPr>
        <w:t>,</w:t>
      </w:r>
      <w:r w:rsidR="00F616C2" w:rsidRPr="00054BA4">
        <w:rPr>
          <w:rFonts w:ascii="Noto Sans" w:hAnsi="Noto Sans" w:cs="Noto Sans"/>
        </w:rPr>
        <w:t xml:space="preserve"> platba</w:t>
      </w:r>
      <w:r w:rsidR="00710036" w:rsidRPr="00054BA4">
        <w:rPr>
          <w:rFonts w:ascii="Noto Sans" w:hAnsi="Noto Sans" w:cs="Noto Sans"/>
        </w:rPr>
        <w:t xml:space="preserve"> </w:t>
      </w:r>
      <w:r w:rsidRPr="00054BA4">
        <w:rPr>
          <w:rFonts w:ascii="Noto Sans" w:hAnsi="Noto Sans" w:cs="Noto Sans"/>
        </w:rPr>
        <w:t xml:space="preserve">na základe faktúry. Faktúra bude mať 30-dňovú lehotu splatnosti odo dňa jej doručenia. Platba bude realizovaná bezhotovostným platobným príkazom. Neposkytuje sa preddavok ani zálohová platba. Výsledná cena </w:t>
      </w:r>
      <w:r w:rsidR="00F36C14" w:rsidRPr="00054BA4">
        <w:rPr>
          <w:rFonts w:ascii="Noto Sans" w:hAnsi="Noto Sans" w:cs="Noto Sans"/>
        </w:rPr>
        <w:t xml:space="preserve">časti </w:t>
      </w:r>
      <w:r w:rsidRPr="00054BA4">
        <w:rPr>
          <w:rFonts w:ascii="Noto Sans" w:hAnsi="Noto Sans" w:cs="Noto Sans"/>
        </w:rPr>
        <w:t>predmetu zákazky musí zahŕňať všetky náklady uchádzača spojené s poskytnutím požadovaného plnenia predmetu zákazky.</w:t>
      </w:r>
    </w:p>
    <w:p w14:paraId="463B545D" w14:textId="77777777" w:rsidR="002E1861" w:rsidRPr="00054BA4" w:rsidRDefault="002E1861" w:rsidP="00BB6C5F">
      <w:pPr>
        <w:spacing w:line="276" w:lineRule="auto"/>
        <w:ind w:left="284"/>
        <w:jc w:val="both"/>
        <w:rPr>
          <w:rFonts w:ascii="Noto Sans" w:hAnsi="Noto Sans" w:cs="Noto Sans"/>
        </w:rPr>
      </w:pPr>
    </w:p>
    <w:p w14:paraId="57521F79" w14:textId="77777777" w:rsidR="009F0086" w:rsidRPr="00054BA4" w:rsidRDefault="009F0086" w:rsidP="009F008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>Podmienky účasti uchádzačov:</w:t>
      </w:r>
    </w:p>
    <w:p w14:paraId="1437D902" w14:textId="6C48AAAD" w:rsidR="0064440C" w:rsidRDefault="000539DF" w:rsidP="000539DF">
      <w:pPr>
        <w:spacing w:line="276" w:lineRule="auto"/>
        <w:ind w:firstLine="284"/>
        <w:jc w:val="both"/>
        <w:rPr>
          <w:rFonts w:ascii="Noto Sans" w:eastAsia="Calibri" w:hAnsi="Noto Sans" w:cs="Noto Sans"/>
          <w:bCs/>
          <w:color w:val="000000"/>
        </w:rPr>
      </w:pPr>
      <w:r w:rsidRPr="000539DF">
        <w:rPr>
          <w:rFonts w:ascii="Noto Sans" w:eastAsia="Calibri" w:hAnsi="Noto Sans" w:cs="Noto Sans"/>
          <w:bCs/>
          <w:color w:val="000000"/>
        </w:rPr>
        <w:t>Splnenie podmienok účasti  sa nevyžaduje, bolo preukazované pri zriaďovaní DNS</w:t>
      </w:r>
      <w:r>
        <w:rPr>
          <w:rFonts w:ascii="Noto Sans" w:eastAsia="Calibri" w:hAnsi="Noto Sans" w:cs="Noto Sans"/>
          <w:bCs/>
          <w:color w:val="000000"/>
        </w:rPr>
        <w:t>.</w:t>
      </w:r>
    </w:p>
    <w:p w14:paraId="753779CD" w14:textId="77777777" w:rsidR="000539DF" w:rsidRPr="00054BA4" w:rsidRDefault="000539DF" w:rsidP="000539DF">
      <w:pPr>
        <w:spacing w:line="276" w:lineRule="auto"/>
        <w:ind w:firstLine="284"/>
        <w:jc w:val="both"/>
        <w:rPr>
          <w:rFonts w:ascii="Noto Sans" w:eastAsia="Calibri" w:hAnsi="Noto Sans" w:cs="Noto Sans"/>
          <w:bCs/>
          <w:color w:val="000000"/>
        </w:rPr>
      </w:pPr>
    </w:p>
    <w:p w14:paraId="0555E4D6" w14:textId="77777777" w:rsidR="00A1726A" w:rsidRPr="00054BA4" w:rsidRDefault="000B1F11" w:rsidP="00A1726A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>Komunikácia a vysvetľovania:</w:t>
      </w:r>
    </w:p>
    <w:p w14:paraId="5B439F9A" w14:textId="77777777" w:rsidR="00156E11" w:rsidRPr="00054BA4" w:rsidRDefault="00156E11" w:rsidP="00D06502">
      <w:pPr>
        <w:spacing w:line="276" w:lineRule="auto"/>
        <w:ind w:left="284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</w:rPr>
        <w:t xml:space="preserve">Komunikácia medzi verejným obstarávateľom a záujemcami/uchádzačmi sa uskutočňuje v štátnom (slovenskom) jazyku výhradne prostredníctvom IS JOSEPHINE, prevádzkovaného na elektronickej adrese: </w:t>
      </w:r>
      <w:hyperlink r:id="rId17" w:history="1">
        <w:r w:rsidRPr="00054BA4">
          <w:rPr>
            <w:rStyle w:val="Hypertextovprepojenie"/>
            <w:rFonts w:ascii="Noto Sans" w:hAnsi="Noto Sans" w:cs="Noto Sans"/>
          </w:rPr>
          <w:t>https://josephine.proebiz.com/sk/</w:t>
        </w:r>
      </w:hyperlink>
      <w:r w:rsidRPr="00054BA4">
        <w:rPr>
          <w:rFonts w:ascii="Noto Sans" w:hAnsi="Noto Sans" w:cs="Noto Sans"/>
        </w:rPr>
        <w:t xml:space="preserve">. Tento spôsob komunikácie sa týka akejkoľvek komunikácie a podaní medzi verejným obstarávateľom a záujemcami/uchádzačmi počas celého procesu verejného obstarávania. </w:t>
      </w:r>
    </w:p>
    <w:p w14:paraId="466FA625" w14:textId="77777777" w:rsidR="00156E11" w:rsidRPr="00054BA4" w:rsidRDefault="00156E11" w:rsidP="00156E11">
      <w:pPr>
        <w:pStyle w:val="Odsekzoznamu"/>
        <w:spacing w:line="276" w:lineRule="auto"/>
        <w:ind w:left="567"/>
        <w:jc w:val="both"/>
        <w:rPr>
          <w:rFonts w:ascii="Noto Sans" w:hAnsi="Noto Sans" w:cs="Noto Sans"/>
          <w:b/>
        </w:rPr>
      </w:pPr>
    </w:p>
    <w:p w14:paraId="051B7C05" w14:textId="5A202BFB" w:rsidR="006A64AB" w:rsidRPr="00A469F2" w:rsidRDefault="000B1F11" w:rsidP="00815119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A469F2">
        <w:rPr>
          <w:rFonts w:ascii="Noto Sans" w:hAnsi="Noto Sans" w:cs="Noto Sans"/>
          <w:b/>
        </w:rPr>
        <w:t xml:space="preserve">Predkladanie </w:t>
      </w:r>
      <w:r w:rsidR="00A97581" w:rsidRPr="00A469F2">
        <w:rPr>
          <w:rFonts w:ascii="Noto Sans" w:hAnsi="Noto Sans" w:cs="Noto Sans"/>
          <w:b/>
        </w:rPr>
        <w:t>ponúk</w:t>
      </w:r>
      <w:r w:rsidRPr="00A469F2">
        <w:rPr>
          <w:rFonts w:ascii="Noto Sans" w:hAnsi="Noto Sans" w:cs="Noto Sans"/>
          <w:b/>
        </w:rPr>
        <w:t>:</w:t>
      </w:r>
    </w:p>
    <w:p w14:paraId="591A165D" w14:textId="0A69C54F" w:rsidR="006A64AB" w:rsidRPr="00836849" w:rsidRDefault="006A64AB" w:rsidP="006A64AB">
      <w:pPr>
        <w:spacing w:line="276" w:lineRule="auto"/>
        <w:ind w:left="284"/>
        <w:jc w:val="both"/>
        <w:rPr>
          <w:rFonts w:ascii="Noto Sans" w:hAnsi="Noto Sans" w:cs="Noto Sans"/>
          <w:b/>
        </w:rPr>
      </w:pPr>
      <w:r w:rsidRPr="005A74A4">
        <w:rPr>
          <w:rFonts w:ascii="Noto Sans" w:hAnsi="Noto Sans" w:cs="Noto Sans"/>
          <w:b/>
        </w:rPr>
        <w:t>Lehota:</w:t>
      </w:r>
      <w:r w:rsidRPr="005A74A4">
        <w:rPr>
          <w:rFonts w:ascii="Noto Sans" w:hAnsi="Noto Sans" w:cs="Noto Sans"/>
          <w:b/>
        </w:rPr>
        <w:tab/>
      </w:r>
      <w:r w:rsidR="005A74A4" w:rsidRPr="005A74A4">
        <w:rPr>
          <w:rFonts w:ascii="Noto Sans" w:hAnsi="Noto Sans" w:cs="Noto Sans"/>
          <w:b/>
        </w:rPr>
        <w:t>23</w:t>
      </w:r>
      <w:r w:rsidR="00D83EAC" w:rsidRPr="005A74A4">
        <w:rPr>
          <w:rFonts w:ascii="Noto Sans" w:hAnsi="Noto Sans" w:cs="Noto Sans"/>
          <w:b/>
        </w:rPr>
        <w:t>.10</w:t>
      </w:r>
      <w:r w:rsidR="00911261" w:rsidRPr="005A74A4">
        <w:rPr>
          <w:rFonts w:ascii="Noto Sans" w:hAnsi="Noto Sans" w:cs="Noto Sans"/>
          <w:b/>
        </w:rPr>
        <w:t>.2026</w:t>
      </w:r>
      <w:r w:rsidRPr="005A74A4">
        <w:rPr>
          <w:rFonts w:ascii="Noto Sans" w:hAnsi="Noto Sans" w:cs="Noto Sans"/>
          <w:b/>
        </w:rPr>
        <w:t xml:space="preserve"> - </w:t>
      </w:r>
      <w:r w:rsidRPr="00982910">
        <w:rPr>
          <w:rFonts w:ascii="Noto Sans" w:hAnsi="Noto Sans" w:cs="Noto Sans"/>
          <w:b/>
        </w:rPr>
        <w:t xml:space="preserve">do </w:t>
      </w:r>
      <w:r w:rsidR="0069512E" w:rsidRPr="00982910">
        <w:rPr>
          <w:rFonts w:ascii="Noto Sans" w:hAnsi="Noto Sans" w:cs="Noto Sans"/>
          <w:b/>
        </w:rPr>
        <w:t>10</w:t>
      </w:r>
      <w:r w:rsidRPr="00982910">
        <w:rPr>
          <w:rFonts w:ascii="Noto Sans" w:hAnsi="Noto Sans" w:cs="Noto Sans"/>
          <w:b/>
        </w:rPr>
        <w:t>:00 hod.</w:t>
      </w:r>
    </w:p>
    <w:p w14:paraId="428554F8" w14:textId="77777777" w:rsidR="00183D01" w:rsidRPr="00836849" w:rsidRDefault="00666363" w:rsidP="006A64AB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054BA4">
        <w:rPr>
          <w:rFonts w:ascii="Noto Sans" w:hAnsi="Noto Sans" w:cs="Noto Sans"/>
          <w:b/>
        </w:rPr>
        <w:lastRenderedPageBreak/>
        <w:t>Spôsob:</w:t>
      </w:r>
      <w:r w:rsidRPr="00054BA4">
        <w:rPr>
          <w:rFonts w:ascii="Noto Sans" w:hAnsi="Noto Sans" w:cs="Noto Sans"/>
          <w:b/>
        </w:rPr>
        <w:tab/>
      </w:r>
      <w:r w:rsidRPr="00836849">
        <w:rPr>
          <w:rFonts w:ascii="Noto Sans" w:hAnsi="Noto Sans" w:cs="Noto Sans"/>
          <w:bCs/>
        </w:rPr>
        <w:t xml:space="preserve">prostredníctvom </w:t>
      </w:r>
      <w:r w:rsidR="005D728C" w:rsidRPr="00836849">
        <w:rPr>
          <w:rFonts w:ascii="Noto Sans" w:hAnsi="Noto Sans" w:cs="Noto Sans"/>
          <w:bCs/>
        </w:rPr>
        <w:t>systému JOSEPHINE</w:t>
      </w:r>
      <w:r w:rsidR="00175A33" w:rsidRPr="00836849">
        <w:rPr>
          <w:rFonts w:ascii="Noto Sans" w:hAnsi="Noto Sans" w:cs="Noto Sans"/>
          <w:bCs/>
        </w:rPr>
        <w:t xml:space="preserve"> na adrese:</w:t>
      </w:r>
    </w:p>
    <w:p w14:paraId="0D79C8C2" w14:textId="66BA6614" w:rsidR="004749C2" w:rsidRPr="004749C2" w:rsidRDefault="006B231A" w:rsidP="004749C2">
      <w:pPr>
        <w:spacing w:line="276" w:lineRule="auto"/>
        <w:jc w:val="both"/>
        <w:rPr>
          <w:rFonts w:ascii="Noto Sans" w:hAnsi="Noto Sans" w:cs="Noto Sans"/>
        </w:rPr>
      </w:pPr>
      <w:r>
        <w:t xml:space="preserve">     </w:t>
      </w:r>
      <w:r w:rsidR="004749C2">
        <w:t xml:space="preserve">          </w:t>
      </w:r>
      <w:r w:rsidR="004749C2" w:rsidRPr="00E15F64">
        <w:rPr>
          <w:rFonts w:ascii="Noto Sans" w:hAnsi="Noto Sans" w:cs="Noto Sans"/>
        </w:rPr>
        <w:t xml:space="preserve">        </w:t>
      </w:r>
      <w:hyperlink r:id="rId18" w:history="1">
        <w:r w:rsidR="004749C2" w:rsidRPr="004749C2">
          <w:rPr>
            <w:rStyle w:val="Hypertextovprepojenie"/>
            <w:rFonts w:ascii="Noto Sans" w:hAnsi="Noto Sans" w:cs="Noto Sans"/>
          </w:rPr>
          <w:t>https://josephine.proebiz.com/sk/tender/82580/summary</w:t>
        </w:r>
      </w:hyperlink>
    </w:p>
    <w:p w14:paraId="4F41F023" w14:textId="77777777" w:rsidR="006B231A" w:rsidRPr="00054BA4" w:rsidRDefault="006B231A" w:rsidP="009422E9">
      <w:pPr>
        <w:spacing w:line="276" w:lineRule="auto"/>
        <w:jc w:val="both"/>
        <w:rPr>
          <w:rFonts w:ascii="Noto Sans" w:hAnsi="Noto Sans" w:cs="Noto Sans"/>
          <w:b/>
        </w:rPr>
      </w:pPr>
    </w:p>
    <w:p w14:paraId="007E4E08" w14:textId="6ED9CD8F" w:rsidR="00803BC6" w:rsidRDefault="00A97581" w:rsidP="00441685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054BA4">
        <w:rPr>
          <w:rFonts w:ascii="Noto Sans" w:hAnsi="Noto Sans" w:cs="Noto Sans"/>
          <w:bCs/>
        </w:rPr>
        <w:t xml:space="preserve">Ponuka </w:t>
      </w:r>
      <w:r w:rsidR="00A16307" w:rsidRPr="00054BA4">
        <w:rPr>
          <w:rFonts w:ascii="Noto Sans" w:eastAsia="Calibri" w:hAnsi="Noto Sans" w:cs="Noto Sans"/>
          <w:color w:val="000000"/>
        </w:rPr>
        <w:t xml:space="preserve"> sa považuje za doručenú až momentom jej doručenia (nie odoslania) verejnému obstarávateľovi v systéme Josephine. </w:t>
      </w:r>
    </w:p>
    <w:p w14:paraId="34AFD0F9" w14:textId="1F93E078" w:rsidR="000539DF" w:rsidRPr="000539DF" w:rsidRDefault="000539DF" w:rsidP="00441685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bCs/>
        </w:rPr>
      </w:pPr>
      <w:r w:rsidRPr="000539DF">
        <w:rPr>
          <w:rFonts w:ascii="Noto Sans" w:eastAsia="Calibri" w:hAnsi="Noto Sans" w:cs="Noto Sans"/>
          <w:bCs/>
        </w:rPr>
        <w:t>Len tým dodávateľom, ktorí boli zaregistrovaní v DNS je možné zasielať výzvu na predloženie ponuky a teda majú právo na predloženie ponuky. To znamená, že do DNS je možné zasielať žiadosť o zaradenie v priebehu celého jeho trvania, avšak  výzvu ku konkrétnej jednotlivej zákazke môže takémuto dodávateľovi verejný obstarávateľ zaslať až po jeho zaradení</w:t>
      </w:r>
      <w:r w:rsidR="005A74A4">
        <w:rPr>
          <w:rFonts w:ascii="Noto Sans" w:eastAsia="Calibri" w:hAnsi="Noto Sans" w:cs="Noto Sans"/>
          <w:bCs/>
        </w:rPr>
        <w:t>.</w:t>
      </w:r>
      <w:r w:rsidRPr="000539DF">
        <w:rPr>
          <w:rFonts w:ascii="Noto Sans" w:eastAsia="Calibri" w:hAnsi="Noto Sans" w:cs="Noto Sans"/>
          <w:bCs/>
        </w:rPr>
        <w:t xml:space="preserve"> </w:t>
      </w:r>
    </w:p>
    <w:p w14:paraId="6867B998" w14:textId="74EA1AEB" w:rsidR="0041437B" w:rsidRPr="00054BA4" w:rsidRDefault="0041437B" w:rsidP="005D728C">
      <w:pPr>
        <w:spacing w:line="276" w:lineRule="auto"/>
        <w:jc w:val="both"/>
        <w:rPr>
          <w:rFonts w:ascii="Noto Sans" w:hAnsi="Noto Sans" w:cs="Noto Sans"/>
          <w:b/>
        </w:rPr>
      </w:pPr>
    </w:p>
    <w:p w14:paraId="4802DBF1" w14:textId="22ED0AE6" w:rsidR="00840586" w:rsidRPr="003D2A18" w:rsidRDefault="00CA7275" w:rsidP="00757382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3D2A18">
        <w:rPr>
          <w:rFonts w:ascii="Noto Sans" w:hAnsi="Noto Sans" w:cs="Noto Sans"/>
          <w:b/>
        </w:rPr>
        <w:t xml:space="preserve">Obsah </w:t>
      </w:r>
      <w:r w:rsidR="00086C1D" w:rsidRPr="003D2A18">
        <w:rPr>
          <w:rFonts w:ascii="Noto Sans" w:hAnsi="Noto Sans" w:cs="Noto Sans"/>
          <w:b/>
        </w:rPr>
        <w:t>ponuky</w:t>
      </w:r>
      <w:r w:rsidR="00840586" w:rsidRPr="003D2A18">
        <w:rPr>
          <w:rFonts w:ascii="Noto Sans" w:hAnsi="Noto Sans" w:cs="Noto Sans"/>
          <w:b/>
        </w:rPr>
        <w:t xml:space="preserve"> </w:t>
      </w:r>
      <w:r w:rsidRPr="003D2A18">
        <w:rPr>
          <w:rFonts w:ascii="Noto Sans" w:hAnsi="Noto Sans" w:cs="Noto Sans"/>
          <w:b/>
        </w:rPr>
        <w:t>:</w:t>
      </w:r>
    </w:p>
    <w:p w14:paraId="2EAE29A4" w14:textId="77777777" w:rsidR="00086C1D" w:rsidRPr="00054BA4" w:rsidRDefault="00086C1D" w:rsidP="00086C1D">
      <w:pPr>
        <w:spacing w:line="276" w:lineRule="auto"/>
        <w:ind w:left="263"/>
        <w:jc w:val="both"/>
        <w:rPr>
          <w:rFonts w:ascii="Noto Sans" w:hAnsi="Noto Sans" w:cs="Noto Sans"/>
          <w:bCs/>
        </w:rPr>
      </w:pPr>
      <w:r w:rsidRPr="00054BA4">
        <w:rPr>
          <w:rFonts w:ascii="Noto Sans" w:hAnsi="Noto Sans" w:cs="Noto Sans"/>
          <w:bCs/>
        </w:rPr>
        <w:t>Ponuka musí obsahovať riadne vyplnené a podpísané:</w:t>
      </w:r>
    </w:p>
    <w:p w14:paraId="3D56B2F2" w14:textId="77777777" w:rsidR="00072895" w:rsidRPr="00072895" w:rsidRDefault="00086C1D" w:rsidP="004C47AE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="Noto Sans" w:hAnsi="Noto Sans" w:cs="Noto Sans"/>
          <w:bCs/>
        </w:rPr>
      </w:pPr>
      <w:r w:rsidRPr="00072895">
        <w:rPr>
          <w:rFonts w:ascii="Noto Sans" w:hAnsi="Noto Sans" w:cs="Noto Sans"/>
        </w:rPr>
        <w:t xml:space="preserve">Návrh na plnenie kritéria (podľa prílohy č. </w:t>
      </w:r>
      <w:r w:rsidR="00156E11" w:rsidRPr="00072895">
        <w:rPr>
          <w:rFonts w:ascii="Noto Sans" w:hAnsi="Noto Sans" w:cs="Noto Sans"/>
        </w:rPr>
        <w:t>1</w:t>
      </w:r>
      <w:r w:rsidR="00072895" w:rsidRPr="00072895">
        <w:rPr>
          <w:rFonts w:ascii="Noto Sans" w:hAnsi="Noto Sans" w:cs="Noto Sans"/>
        </w:rPr>
        <w:t>)</w:t>
      </w:r>
    </w:p>
    <w:p w14:paraId="1CAF5FEF" w14:textId="2572BA02" w:rsidR="005A74A4" w:rsidRPr="00072895" w:rsidRDefault="005A74A4" w:rsidP="004C47AE">
      <w:pPr>
        <w:pStyle w:val="Odsekzoznamu"/>
        <w:numPr>
          <w:ilvl w:val="0"/>
          <w:numId w:val="14"/>
        </w:numPr>
        <w:spacing w:line="276" w:lineRule="auto"/>
        <w:jc w:val="both"/>
        <w:rPr>
          <w:rFonts w:ascii="Noto Sans" w:hAnsi="Noto Sans" w:cs="Noto Sans"/>
          <w:bCs/>
        </w:rPr>
      </w:pPr>
      <w:r w:rsidRPr="00072895">
        <w:rPr>
          <w:rFonts w:ascii="Noto Sans" w:hAnsi="Noto Sans" w:cs="Noto Sans"/>
        </w:rPr>
        <w:t xml:space="preserve">Vyplnený dokument </w:t>
      </w:r>
      <w:r w:rsidR="0097237C" w:rsidRPr="00072895">
        <w:rPr>
          <w:rFonts w:ascii="Noto Sans" w:hAnsi="Noto Sans" w:cs="Noto Sans"/>
        </w:rPr>
        <w:t>( Príloha č, 3.1. Osobitné podmienky plnenia)</w:t>
      </w:r>
    </w:p>
    <w:p w14:paraId="4DCE47B1" w14:textId="34E926FE" w:rsidR="000F766D" w:rsidRDefault="000F766D" w:rsidP="003F0F58">
      <w:pPr>
        <w:spacing w:line="276" w:lineRule="auto"/>
        <w:ind w:left="284"/>
        <w:jc w:val="both"/>
        <w:rPr>
          <w:rFonts w:ascii="Noto Sans" w:eastAsia="Calibri" w:hAnsi="Noto Sans" w:cs="Noto Sans"/>
          <w:shd w:val="clear" w:color="auto" w:fill="FFFFFF"/>
        </w:rPr>
      </w:pPr>
      <w:r w:rsidRPr="00054BA4">
        <w:rPr>
          <w:rFonts w:ascii="Noto Sans" w:eastAsia="Calibri" w:hAnsi="Noto Sans" w:cs="Noto Sans"/>
          <w:shd w:val="clear" w:color="auto" w:fill="FFFFFF"/>
        </w:rPr>
        <w:t>Odporúčaný formát predkladaných dokladov je „PDF“</w:t>
      </w:r>
      <w:r w:rsidR="00544D24" w:rsidRPr="00054BA4">
        <w:rPr>
          <w:rFonts w:ascii="Noto Sans" w:eastAsia="Calibri" w:hAnsi="Noto Sans" w:cs="Noto Sans"/>
          <w:shd w:val="clear" w:color="auto" w:fill="FFFFFF"/>
        </w:rPr>
        <w:t>, doklady sa predkladajú vo forme naskenovaných dokumentov.</w:t>
      </w:r>
    </w:p>
    <w:p w14:paraId="6F89A0F5" w14:textId="77777777" w:rsidR="00A469F2" w:rsidRPr="00054BA4" w:rsidRDefault="00A469F2" w:rsidP="003F0F58">
      <w:pPr>
        <w:spacing w:line="276" w:lineRule="auto"/>
        <w:ind w:left="284"/>
        <w:jc w:val="both"/>
        <w:rPr>
          <w:rFonts w:ascii="Noto Sans" w:eastAsia="Calibri" w:hAnsi="Noto Sans" w:cs="Noto Sans"/>
          <w:shd w:val="clear" w:color="auto" w:fill="FFFFFF"/>
        </w:rPr>
      </w:pPr>
    </w:p>
    <w:p w14:paraId="57850657" w14:textId="77777777" w:rsidR="00156E11" w:rsidRPr="00054BA4" w:rsidRDefault="00156E11" w:rsidP="00156E11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>Kritériá na vyhodnotenie ponúk:</w:t>
      </w:r>
    </w:p>
    <w:p w14:paraId="2551157E" w14:textId="77777777" w:rsidR="00156E11" w:rsidRPr="00054BA4" w:rsidRDefault="00156E11" w:rsidP="00156E11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054BA4">
        <w:rPr>
          <w:rFonts w:ascii="Noto Sans" w:hAnsi="Noto Sans" w:cs="Noto Sans"/>
        </w:rPr>
        <w:t>Kritériom na vyhodnotenie ponúk je najnižšia c</w:t>
      </w:r>
      <w:r w:rsidRPr="00054BA4">
        <w:rPr>
          <w:rFonts w:ascii="Noto Sans" w:hAnsi="Noto Sans" w:cs="Noto Sans"/>
          <w:bCs/>
        </w:rPr>
        <w:t>elková cena v EUR bez DPH.</w:t>
      </w:r>
    </w:p>
    <w:p w14:paraId="32B24D1A" w14:textId="77777777" w:rsidR="00156E11" w:rsidRPr="00054BA4" w:rsidRDefault="00156E11" w:rsidP="00156E11">
      <w:pPr>
        <w:spacing w:line="276" w:lineRule="auto"/>
        <w:ind w:left="284"/>
        <w:jc w:val="both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 xml:space="preserve">Celková  cena za predmet zákazky musí obsahovať  všetky náklady súvisiace s predmetom zákazky.  </w:t>
      </w:r>
    </w:p>
    <w:p w14:paraId="3BBE568C" w14:textId="5D553548" w:rsidR="000F1970" w:rsidRPr="00506441" w:rsidRDefault="00156E11" w:rsidP="00506441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054BA4">
        <w:rPr>
          <w:rFonts w:ascii="Noto Sans" w:hAnsi="Noto Sans" w:cs="Noto Sans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7BEE5386" w14:textId="77777777" w:rsidR="00455770" w:rsidRPr="00054BA4" w:rsidRDefault="00455770" w:rsidP="00156E11">
      <w:pPr>
        <w:widowControl/>
        <w:autoSpaceDE/>
        <w:autoSpaceDN/>
        <w:spacing w:line="276" w:lineRule="auto"/>
        <w:rPr>
          <w:rFonts w:ascii="Noto Sans" w:hAnsi="Noto Sans" w:cs="Noto Sans"/>
          <w:b/>
        </w:rPr>
      </w:pPr>
    </w:p>
    <w:p w14:paraId="32B5D8D8" w14:textId="77777777" w:rsidR="00156E11" w:rsidRPr="00054BA4" w:rsidRDefault="00156E11" w:rsidP="00156E11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Noto Sans" w:hAnsi="Noto Sans" w:cs="Noto Sans"/>
          <w:b/>
        </w:rPr>
      </w:pPr>
      <w:r w:rsidRPr="00054BA4">
        <w:rPr>
          <w:rFonts w:ascii="Noto Sans" w:hAnsi="Noto Sans" w:cs="Noto Sans"/>
          <w:b/>
        </w:rPr>
        <w:t>Ďalšie informácie:</w:t>
      </w:r>
    </w:p>
    <w:p w14:paraId="6A11B880" w14:textId="762BAE5D" w:rsidR="00156E11" w:rsidRPr="00054BA4" w:rsidRDefault="00156E11" w:rsidP="00156E11">
      <w:pPr>
        <w:pStyle w:val="Odsekzoznamu"/>
        <w:numPr>
          <w:ilvl w:val="0"/>
          <w:numId w:val="15"/>
        </w:numPr>
        <w:spacing w:line="276" w:lineRule="auto"/>
        <w:ind w:left="567" w:hanging="283"/>
        <w:jc w:val="both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>Verejný obstarávateľ označí za úspešného uchádzača s najlepším návrhom na plnenie kritérií.</w:t>
      </w:r>
    </w:p>
    <w:p w14:paraId="44DFE403" w14:textId="77777777" w:rsidR="00156E11" w:rsidRPr="00054BA4" w:rsidRDefault="00156E11" w:rsidP="00156E11">
      <w:pPr>
        <w:pStyle w:val="Odsekzoznamu"/>
        <w:numPr>
          <w:ilvl w:val="0"/>
          <w:numId w:val="15"/>
        </w:numPr>
        <w:spacing w:line="276" w:lineRule="auto"/>
        <w:ind w:left="567" w:hanging="283"/>
        <w:jc w:val="both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>Verejný obstarávateľ si vyhradzuje právo neprijať žiadnu ponuku, O takomto postupe budú uchádzači informovaný.</w:t>
      </w:r>
    </w:p>
    <w:p w14:paraId="16FA0F3C" w14:textId="1F59F306" w:rsidR="00B61E68" w:rsidRDefault="00156E11" w:rsidP="00D264F3">
      <w:pPr>
        <w:pStyle w:val="Odsekzoznamu"/>
        <w:numPr>
          <w:ilvl w:val="0"/>
          <w:numId w:val="15"/>
        </w:numPr>
        <w:spacing w:line="276" w:lineRule="auto"/>
        <w:ind w:left="567" w:hanging="283"/>
        <w:jc w:val="both"/>
        <w:rPr>
          <w:rFonts w:ascii="Noto Sans" w:hAnsi="Noto Sans" w:cs="Noto Sans"/>
        </w:rPr>
      </w:pPr>
      <w:r w:rsidRPr="00054BA4">
        <w:rPr>
          <w:rFonts w:ascii="Noto Sans" w:hAnsi="Noto Sans" w:cs="Noto Sans"/>
        </w:rPr>
        <w:t>Uchádzačom v prípade neúspešnej ponuky nevzniká žiadny nárok na úhradu nákladov, ktoré im vznikli pri príprave a predkladaní ponúk.</w:t>
      </w:r>
    </w:p>
    <w:p w14:paraId="75D0A4B3" w14:textId="677BFB39" w:rsidR="005A63C3" w:rsidRPr="00C12303" w:rsidRDefault="005A63C3" w:rsidP="0041437B">
      <w:pPr>
        <w:tabs>
          <w:tab w:val="left" w:pos="4140"/>
        </w:tabs>
        <w:spacing w:line="276" w:lineRule="auto"/>
        <w:ind w:left="317" w:right="284" w:hanging="181"/>
        <w:jc w:val="right"/>
        <w:rPr>
          <w:rFonts w:ascii="Noto Sans" w:hAnsi="Noto Sans" w:cs="Noto Sans"/>
          <w:sz w:val="24"/>
          <w:szCs w:val="24"/>
          <w:lang w:eastAsia="ar-SA"/>
        </w:rPr>
      </w:pPr>
    </w:p>
    <w:p w14:paraId="79647F4C" w14:textId="29136763" w:rsidR="00231F89" w:rsidRPr="00C12303" w:rsidRDefault="00CA1B8E" w:rsidP="009422E9">
      <w:pPr>
        <w:tabs>
          <w:tab w:val="left" w:pos="1102"/>
        </w:tabs>
        <w:ind w:firstLine="426"/>
        <w:rPr>
          <w:rFonts w:ascii="Noto Sans" w:hAnsi="Noto Sans" w:cs="Noto Sans"/>
          <w:b/>
          <w:sz w:val="20"/>
          <w:szCs w:val="20"/>
        </w:rPr>
      </w:pPr>
      <w:r w:rsidRPr="009474BE">
        <w:rPr>
          <w:rFonts w:ascii="Noto Sans" w:hAnsi="Noto Sans" w:cs="Noto Sans"/>
          <w:b/>
          <w:sz w:val="20"/>
          <w:szCs w:val="20"/>
        </w:rPr>
        <w:t>Prílohy:</w:t>
      </w:r>
    </w:p>
    <w:p w14:paraId="358A1CFF" w14:textId="0E92D397" w:rsidR="002D7B9B" w:rsidRPr="00B2380A" w:rsidRDefault="002D7B9B" w:rsidP="0064440C">
      <w:pPr>
        <w:tabs>
          <w:tab w:val="left" w:pos="1102"/>
        </w:tabs>
        <w:ind w:firstLine="426"/>
        <w:rPr>
          <w:rFonts w:ascii="Noto Sans" w:hAnsi="Noto Sans" w:cs="Noto Sans"/>
          <w:bCs/>
          <w:sz w:val="20"/>
          <w:szCs w:val="20"/>
        </w:rPr>
      </w:pPr>
      <w:r w:rsidRPr="00B2380A">
        <w:rPr>
          <w:rFonts w:ascii="Noto Sans" w:hAnsi="Noto Sans" w:cs="Noto Sans"/>
          <w:bCs/>
          <w:sz w:val="20"/>
          <w:szCs w:val="20"/>
        </w:rPr>
        <w:t xml:space="preserve">Príloha č. 1 – </w:t>
      </w:r>
      <w:r w:rsidR="009D68C3" w:rsidRPr="00B2380A">
        <w:rPr>
          <w:rFonts w:ascii="Noto Sans" w:hAnsi="Noto Sans" w:cs="Noto Sans"/>
          <w:bCs/>
          <w:sz w:val="20"/>
          <w:szCs w:val="20"/>
        </w:rPr>
        <w:tab/>
      </w:r>
      <w:r w:rsidR="00BB77DA" w:rsidRPr="00B2380A">
        <w:rPr>
          <w:rFonts w:ascii="Noto Sans" w:hAnsi="Noto Sans" w:cs="Noto Sans"/>
          <w:bCs/>
          <w:sz w:val="20"/>
          <w:szCs w:val="20"/>
        </w:rPr>
        <w:t>Návrh na plnenie kritérií</w:t>
      </w:r>
    </w:p>
    <w:p w14:paraId="5BA7ABF0" w14:textId="22D57AA3" w:rsidR="0064440C" w:rsidRDefault="0099148F" w:rsidP="00C37B95">
      <w:pPr>
        <w:tabs>
          <w:tab w:val="left" w:pos="1102"/>
        </w:tabs>
        <w:ind w:firstLine="426"/>
        <w:rPr>
          <w:rFonts w:ascii="Noto Sans" w:hAnsi="Noto Sans" w:cs="Noto Sans"/>
          <w:bCs/>
          <w:sz w:val="20"/>
          <w:szCs w:val="20"/>
        </w:rPr>
      </w:pPr>
      <w:r w:rsidRPr="00B2380A">
        <w:rPr>
          <w:rFonts w:ascii="Noto Sans" w:hAnsi="Noto Sans" w:cs="Noto Sans"/>
          <w:bCs/>
          <w:sz w:val="20"/>
          <w:szCs w:val="20"/>
        </w:rPr>
        <w:t>Príloha č.</w:t>
      </w:r>
      <w:r w:rsidR="00605661" w:rsidRPr="00B2380A">
        <w:rPr>
          <w:rFonts w:ascii="Noto Sans" w:hAnsi="Noto Sans" w:cs="Noto Sans"/>
          <w:bCs/>
          <w:sz w:val="20"/>
          <w:szCs w:val="20"/>
        </w:rPr>
        <w:t xml:space="preserve"> </w:t>
      </w:r>
      <w:r w:rsidR="00AD72DE" w:rsidRPr="00B2380A">
        <w:rPr>
          <w:rFonts w:ascii="Noto Sans" w:hAnsi="Noto Sans" w:cs="Noto Sans"/>
          <w:bCs/>
          <w:sz w:val="20"/>
          <w:szCs w:val="20"/>
        </w:rPr>
        <w:t>2</w:t>
      </w:r>
      <w:r w:rsidRPr="00B2380A">
        <w:rPr>
          <w:rFonts w:ascii="Noto Sans" w:hAnsi="Noto Sans" w:cs="Noto Sans"/>
          <w:bCs/>
          <w:sz w:val="20"/>
          <w:szCs w:val="20"/>
        </w:rPr>
        <w:t xml:space="preserve"> </w:t>
      </w:r>
      <w:r w:rsidR="00D85B30" w:rsidRPr="00B2380A">
        <w:rPr>
          <w:rFonts w:ascii="Noto Sans" w:hAnsi="Noto Sans" w:cs="Noto Sans"/>
          <w:bCs/>
          <w:sz w:val="20"/>
          <w:szCs w:val="20"/>
        </w:rPr>
        <w:t>–</w:t>
      </w:r>
      <w:r w:rsidRPr="00B2380A">
        <w:rPr>
          <w:rFonts w:ascii="Noto Sans" w:hAnsi="Noto Sans" w:cs="Noto Sans"/>
          <w:bCs/>
          <w:sz w:val="20"/>
          <w:szCs w:val="20"/>
        </w:rPr>
        <w:t xml:space="preserve"> </w:t>
      </w:r>
      <w:r w:rsidRPr="00B2380A">
        <w:rPr>
          <w:rFonts w:ascii="Noto Sans" w:hAnsi="Noto Sans" w:cs="Noto Sans"/>
          <w:bCs/>
          <w:sz w:val="20"/>
          <w:szCs w:val="20"/>
        </w:rPr>
        <w:tab/>
      </w:r>
      <w:r w:rsidR="00B2380A" w:rsidRPr="00B2380A">
        <w:rPr>
          <w:rFonts w:ascii="Noto Sans" w:hAnsi="Noto Sans" w:cs="Noto Sans"/>
          <w:bCs/>
          <w:sz w:val="20"/>
          <w:szCs w:val="20"/>
        </w:rPr>
        <w:t>Fotodokumentácia</w:t>
      </w:r>
    </w:p>
    <w:p w14:paraId="34E52D45" w14:textId="1A4867EA" w:rsidR="00B83B8B" w:rsidRDefault="00B83B8B" w:rsidP="00C37B95">
      <w:pPr>
        <w:tabs>
          <w:tab w:val="left" w:pos="1102"/>
        </w:tabs>
        <w:ind w:firstLine="426"/>
        <w:rPr>
          <w:rFonts w:ascii="Noto Sans" w:hAnsi="Noto Sans" w:cs="Noto Sans"/>
          <w:bCs/>
          <w:sz w:val="20"/>
          <w:szCs w:val="20"/>
        </w:rPr>
      </w:pPr>
      <w:r>
        <w:rPr>
          <w:rFonts w:ascii="Noto Sans" w:hAnsi="Noto Sans" w:cs="Noto Sans"/>
          <w:bCs/>
          <w:sz w:val="20"/>
          <w:szCs w:val="20"/>
        </w:rPr>
        <w:t xml:space="preserve">Príloha č. 3.-         </w:t>
      </w:r>
      <w:r w:rsidR="005040A4">
        <w:rPr>
          <w:rFonts w:ascii="Noto Sans" w:hAnsi="Noto Sans" w:cs="Noto Sans"/>
          <w:bCs/>
          <w:sz w:val="20"/>
          <w:szCs w:val="20"/>
        </w:rPr>
        <w:t xml:space="preserve"> </w:t>
      </w:r>
      <w:r>
        <w:rPr>
          <w:rFonts w:ascii="Noto Sans" w:hAnsi="Noto Sans" w:cs="Noto Sans"/>
          <w:bCs/>
          <w:sz w:val="20"/>
          <w:szCs w:val="20"/>
        </w:rPr>
        <w:t xml:space="preserve"> Objednávka s VOP a OPP</w:t>
      </w:r>
    </w:p>
    <w:p w14:paraId="79263306" w14:textId="5FC936E5" w:rsidR="00B2380A" w:rsidRDefault="00B2380A" w:rsidP="00C37B95">
      <w:pPr>
        <w:tabs>
          <w:tab w:val="left" w:pos="1102"/>
        </w:tabs>
        <w:ind w:firstLine="426"/>
        <w:rPr>
          <w:rFonts w:ascii="Noto Sans" w:hAnsi="Noto Sans" w:cs="Noto Sans"/>
          <w:bCs/>
          <w:sz w:val="20"/>
          <w:szCs w:val="20"/>
        </w:rPr>
      </w:pPr>
      <w:r>
        <w:rPr>
          <w:rFonts w:ascii="Noto Sans" w:hAnsi="Noto Sans" w:cs="Noto Sans"/>
          <w:bCs/>
          <w:sz w:val="20"/>
          <w:szCs w:val="20"/>
        </w:rPr>
        <w:lastRenderedPageBreak/>
        <w:t>Príloha č. 3.1-         Osobitné podmienky plnenia</w:t>
      </w:r>
    </w:p>
    <w:p w14:paraId="282DACBF" w14:textId="77EDD3FD" w:rsidR="0070216E" w:rsidRDefault="0070216E" w:rsidP="00C37B95">
      <w:pPr>
        <w:tabs>
          <w:tab w:val="left" w:pos="1102"/>
        </w:tabs>
        <w:ind w:firstLine="426"/>
        <w:rPr>
          <w:rFonts w:ascii="Noto Sans" w:hAnsi="Noto Sans" w:cs="Noto Sans"/>
          <w:bCs/>
          <w:sz w:val="20"/>
          <w:szCs w:val="20"/>
        </w:rPr>
      </w:pPr>
      <w:r>
        <w:rPr>
          <w:rFonts w:ascii="Noto Sans" w:hAnsi="Noto Sans" w:cs="Noto Sans"/>
          <w:bCs/>
          <w:sz w:val="20"/>
          <w:szCs w:val="20"/>
        </w:rPr>
        <w:t>Príloha č. 3.2-         Všeobecné  obchodné podmien</w:t>
      </w:r>
      <w:r w:rsidR="00B83B8B">
        <w:rPr>
          <w:rFonts w:ascii="Noto Sans" w:hAnsi="Noto Sans" w:cs="Noto Sans"/>
          <w:bCs/>
          <w:sz w:val="20"/>
          <w:szCs w:val="20"/>
        </w:rPr>
        <w:t>y</w:t>
      </w:r>
    </w:p>
    <w:p w14:paraId="3837B106" w14:textId="77777777" w:rsidR="0070216E" w:rsidRPr="00C12303" w:rsidRDefault="0070216E" w:rsidP="00C37B95">
      <w:pPr>
        <w:tabs>
          <w:tab w:val="left" w:pos="1102"/>
        </w:tabs>
        <w:ind w:firstLine="426"/>
        <w:rPr>
          <w:rFonts w:ascii="Noto Sans" w:hAnsi="Noto Sans" w:cs="Noto Sans"/>
          <w:sz w:val="24"/>
          <w:szCs w:val="24"/>
        </w:rPr>
      </w:pPr>
    </w:p>
    <w:p w14:paraId="6CE31BE0" w14:textId="5FB150D7" w:rsidR="00773591" w:rsidRPr="00C12303" w:rsidRDefault="00773591" w:rsidP="00083999">
      <w:pPr>
        <w:pStyle w:val="Zkladntext"/>
        <w:spacing w:before="3"/>
        <w:rPr>
          <w:rFonts w:ascii="Noto Sans" w:hAnsi="Noto Sans" w:cs="Noto Sans"/>
          <w:sz w:val="24"/>
          <w:szCs w:val="24"/>
        </w:rPr>
      </w:pPr>
    </w:p>
    <w:sectPr w:rsidR="00773591" w:rsidRPr="00C12303" w:rsidSect="00281937">
      <w:headerReference w:type="default" r:id="rId19"/>
      <w:footerReference w:type="default" r:id="rId20"/>
      <w:headerReference w:type="first" r:id="rId21"/>
      <w:footerReference w:type="first" r:id="rId22"/>
      <w:pgSz w:w="11910" w:h="16840"/>
      <w:pgMar w:top="198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B2DE" w14:textId="77777777" w:rsidR="000825F7" w:rsidRDefault="000825F7" w:rsidP="003C1ABA">
      <w:r>
        <w:separator/>
      </w:r>
    </w:p>
  </w:endnote>
  <w:endnote w:type="continuationSeparator" w:id="0">
    <w:p w14:paraId="6F329CA7" w14:textId="77777777" w:rsidR="000825F7" w:rsidRDefault="000825F7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1267198"/>
      <w:docPartObj>
        <w:docPartGallery w:val="Page Numbers (Bottom of Page)"/>
        <w:docPartUnique/>
      </w:docPartObj>
    </w:sdtPr>
    <w:sdtEndPr>
      <w:rPr>
        <w:rFonts w:ascii="Noto Sans" w:hAnsi="Noto Sans" w:cs="Noto Sans"/>
        <w:sz w:val="20"/>
        <w:szCs w:val="20"/>
      </w:rPr>
    </w:sdtEndPr>
    <w:sdtContent>
      <w:p w14:paraId="29489C1B" w14:textId="77777777" w:rsidR="00E740E3" w:rsidRDefault="00E740E3">
        <w:pPr>
          <w:pStyle w:val="Pta"/>
          <w:jc w:val="right"/>
        </w:pPr>
      </w:p>
      <w:p w14:paraId="61998535" w14:textId="77777777" w:rsidR="00E740E3" w:rsidRDefault="00E740E3">
        <w:pPr>
          <w:pStyle w:val="Pta"/>
          <w:jc w:val="right"/>
        </w:pPr>
      </w:p>
      <w:p w14:paraId="59983472" w14:textId="71B33FC3" w:rsidR="00E740E3" w:rsidRPr="001110EF" w:rsidRDefault="00E740E3" w:rsidP="00DD4763">
        <w:pPr>
          <w:pStyle w:val="Pta"/>
          <w:tabs>
            <w:tab w:val="left" w:pos="3285"/>
            <w:tab w:val="left" w:pos="3690"/>
            <w:tab w:val="left" w:pos="5190"/>
            <w:tab w:val="right" w:pos="9750"/>
          </w:tabs>
          <w:rPr>
            <w:rFonts w:ascii="Times New Roman" w:hAnsi="Times New Roman"/>
            <w:sz w:val="24"/>
            <w:szCs w:val="24"/>
          </w:rPr>
        </w:pP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1110EF">
          <w:rPr>
            <w:rFonts w:ascii="Times New Roman" w:hAnsi="Times New Roman"/>
            <w:sz w:val="24"/>
            <w:szCs w:val="24"/>
          </w:rPr>
          <w:tab/>
        </w:r>
        <w:r w:rsidRPr="00757382">
          <w:rPr>
            <w:rFonts w:ascii="Noto Sans" w:hAnsi="Noto Sans" w:cs="Noto Sans"/>
            <w:sz w:val="20"/>
            <w:szCs w:val="20"/>
          </w:rPr>
          <w:fldChar w:fldCharType="begin"/>
        </w:r>
        <w:r w:rsidRPr="00757382">
          <w:rPr>
            <w:rFonts w:ascii="Noto Sans" w:hAnsi="Noto Sans" w:cs="Noto Sans"/>
            <w:sz w:val="20"/>
            <w:szCs w:val="20"/>
          </w:rPr>
          <w:instrText>PAGE   \* MERGEFORMAT</w:instrText>
        </w:r>
        <w:r w:rsidRPr="00757382">
          <w:rPr>
            <w:rFonts w:ascii="Noto Sans" w:hAnsi="Noto Sans" w:cs="Noto Sans"/>
            <w:sz w:val="20"/>
            <w:szCs w:val="20"/>
          </w:rPr>
          <w:fldChar w:fldCharType="separate"/>
        </w:r>
        <w:r w:rsidRPr="00757382">
          <w:rPr>
            <w:rFonts w:ascii="Noto Sans" w:hAnsi="Noto Sans" w:cs="Noto Sans"/>
            <w:noProof/>
            <w:sz w:val="20"/>
            <w:szCs w:val="20"/>
            <w:lang w:val="cs-CZ"/>
          </w:rPr>
          <w:t>4</w:t>
        </w:r>
        <w:r w:rsidRPr="00757382">
          <w:rPr>
            <w:rFonts w:ascii="Noto Sans" w:hAnsi="Noto Sans" w:cs="Noto Sans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1A1D" w14:textId="62FCAD88" w:rsidR="00E740E3" w:rsidRPr="008B5B07" w:rsidRDefault="00E740E3">
    <w:pPr>
      <w:pStyle w:val="Pta"/>
      <w:jc w:val="right"/>
      <w:rPr>
        <w:rFonts w:ascii="Noto Sans" w:hAnsi="Noto Sans" w:cs="Noto Sans"/>
        <w:color w:val="262626" w:themeColor="text1" w:themeTint="D9"/>
      </w:rPr>
    </w:pPr>
    <w:r w:rsidRPr="004529AB">
      <w:rPr>
        <w:color w:val="262626" w:themeColor="text1" w:themeTint="D9"/>
        <w:sz w:val="20"/>
        <w:szCs w:val="20"/>
        <w:lang w:val="sk-SK"/>
      </w:rPr>
      <w:t xml:space="preserve"> </w:t>
    </w:r>
    <w:r w:rsidRPr="008B5B07">
      <w:rPr>
        <w:rFonts w:ascii="Noto Sans" w:hAnsi="Noto Sans" w:cs="Noto Sans"/>
        <w:color w:val="262626" w:themeColor="text1" w:themeTint="D9"/>
        <w:sz w:val="20"/>
        <w:szCs w:val="20"/>
      </w:rPr>
      <w:fldChar w:fldCharType="begin"/>
    </w:r>
    <w:r w:rsidRPr="008B5B07">
      <w:rPr>
        <w:rFonts w:ascii="Noto Sans" w:hAnsi="Noto Sans" w:cs="Noto Sans"/>
        <w:color w:val="262626" w:themeColor="text1" w:themeTint="D9"/>
        <w:sz w:val="20"/>
        <w:szCs w:val="20"/>
      </w:rPr>
      <w:instrText>STRÁNKA  \* arabčina</w:instrText>
    </w:r>
    <w:r w:rsidRPr="008B5B07">
      <w:rPr>
        <w:rFonts w:ascii="Noto Sans" w:hAnsi="Noto Sans" w:cs="Noto Sans"/>
        <w:color w:val="262626" w:themeColor="text1" w:themeTint="D9"/>
        <w:sz w:val="20"/>
        <w:szCs w:val="20"/>
      </w:rPr>
      <w:fldChar w:fldCharType="separate"/>
    </w:r>
    <w:r w:rsidRPr="008B5B07">
      <w:rPr>
        <w:rFonts w:ascii="Noto Sans" w:hAnsi="Noto Sans" w:cs="Noto Sans"/>
        <w:color w:val="262626" w:themeColor="text1" w:themeTint="D9"/>
        <w:sz w:val="20"/>
        <w:szCs w:val="20"/>
        <w:lang w:val="sk-SK"/>
      </w:rPr>
      <w:t>1</w:t>
    </w:r>
    <w:r w:rsidRPr="008B5B07">
      <w:rPr>
        <w:rFonts w:ascii="Noto Sans" w:hAnsi="Noto Sans" w:cs="Noto Sans"/>
        <w:color w:val="262626" w:themeColor="text1" w:themeTint="D9"/>
        <w:sz w:val="20"/>
        <w:szCs w:val="20"/>
      </w:rPr>
      <w:fldChar w:fldCharType="end"/>
    </w:r>
  </w:p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5639E" w14:textId="77777777" w:rsidR="000825F7" w:rsidRDefault="000825F7" w:rsidP="003C1ABA">
      <w:r>
        <w:separator/>
      </w:r>
    </w:p>
  </w:footnote>
  <w:footnote w:type="continuationSeparator" w:id="0">
    <w:p w14:paraId="32CFAC50" w14:textId="77777777" w:rsidR="000825F7" w:rsidRDefault="000825F7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121CB8F2" w:rsidR="00E740E3" w:rsidRDefault="00C03A89">
    <w:pPr>
      <w:pStyle w:val="Hlavik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2EFDEF9" wp14:editId="7749E619">
          <wp:simplePos x="0" y="0"/>
          <wp:positionH relativeFrom="column">
            <wp:posOffset>0</wp:posOffset>
          </wp:positionH>
          <wp:positionV relativeFrom="paragraph">
            <wp:posOffset>156210</wp:posOffset>
          </wp:positionV>
          <wp:extent cx="2563495" cy="612140"/>
          <wp:effectExtent l="0" t="0" r="8255" b="0"/>
          <wp:wrapSquare wrapText="bothSides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349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40E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710D4A70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10CAB1FC" w:rsidR="00E740E3" w:rsidRDefault="00E740E3" w:rsidP="00C03A8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10CAB1FC" w:rsidR="00E740E3" w:rsidRDefault="00E740E3" w:rsidP="00C03A89"/>
                </w:txbxContent>
              </v:textbox>
            </v:rect>
          </w:pict>
        </mc:Fallback>
      </mc:AlternateContent>
    </w:r>
    <w:r w:rsidR="00E740E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CF9"/>
    <w:multiLevelType w:val="hybridMultilevel"/>
    <w:tmpl w:val="44B677FE"/>
    <w:lvl w:ilvl="0" w:tplc="041B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2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31082C"/>
    <w:multiLevelType w:val="hybridMultilevel"/>
    <w:tmpl w:val="6E52B018"/>
    <w:lvl w:ilvl="0" w:tplc="CA80268A">
      <w:start w:val="11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0" w15:restartNumberingAfterBreak="0">
    <w:nsid w:val="22A4394A"/>
    <w:multiLevelType w:val="hybridMultilevel"/>
    <w:tmpl w:val="312CBA2C"/>
    <w:lvl w:ilvl="0" w:tplc="041B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2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8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613F0222"/>
    <w:multiLevelType w:val="hybridMultilevel"/>
    <w:tmpl w:val="FDDC713A"/>
    <w:lvl w:ilvl="0" w:tplc="041B000F">
      <w:start w:val="1"/>
      <w:numFmt w:val="decimal"/>
      <w:lvlText w:val="%1."/>
      <w:lvlJc w:val="left"/>
      <w:pPr>
        <w:ind w:left="2145" w:hanging="360"/>
      </w:pPr>
    </w:lvl>
    <w:lvl w:ilvl="1" w:tplc="041B0019" w:tentative="1">
      <w:start w:val="1"/>
      <w:numFmt w:val="lowerLetter"/>
      <w:lvlText w:val="%2."/>
      <w:lvlJc w:val="left"/>
      <w:pPr>
        <w:ind w:left="2865" w:hanging="360"/>
      </w:pPr>
    </w:lvl>
    <w:lvl w:ilvl="2" w:tplc="041B001B" w:tentative="1">
      <w:start w:val="1"/>
      <w:numFmt w:val="lowerRoman"/>
      <w:lvlText w:val="%3."/>
      <w:lvlJc w:val="right"/>
      <w:pPr>
        <w:ind w:left="3585" w:hanging="180"/>
      </w:pPr>
    </w:lvl>
    <w:lvl w:ilvl="3" w:tplc="041B000F" w:tentative="1">
      <w:start w:val="1"/>
      <w:numFmt w:val="decimal"/>
      <w:lvlText w:val="%4."/>
      <w:lvlJc w:val="left"/>
      <w:pPr>
        <w:ind w:left="4305" w:hanging="360"/>
      </w:pPr>
    </w:lvl>
    <w:lvl w:ilvl="4" w:tplc="041B0019" w:tentative="1">
      <w:start w:val="1"/>
      <w:numFmt w:val="lowerLetter"/>
      <w:lvlText w:val="%5."/>
      <w:lvlJc w:val="left"/>
      <w:pPr>
        <w:ind w:left="5025" w:hanging="360"/>
      </w:pPr>
    </w:lvl>
    <w:lvl w:ilvl="5" w:tplc="041B001B" w:tentative="1">
      <w:start w:val="1"/>
      <w:numFmt w:val="lowerRoman"/>
      <w:lvlText w:val="%6."/>
      <w:lvlJc w:val="right"/>
      <w:pPr>
        <w:ind w:left="5745" w:hanging="180"/>
      </w:pPr>
    </w:lvl>
    <w:lvl w:ilvl="6" w:tplc="041B000F" w:tentative="1">
      <w:start w:val="1"/>
      <w:numFmt w:val="decimal"/>
      <w:lvlText w:val="%7."/>
      <w:lvlJc w:val="left"/>
      <w:pPr>
        <w:ind w:left="6465" w:hanging="360"/>
      </w:pPr>
    </w:lvl>
    <w:lvl w:ilvl="7" w:tplc="041B0019" w:tentative="1">
      <w:start w:val="1"/>
      <w:numFmt w:val="lowerLetter"/>
      <w:lvlText w:val="%8."/>
      <w:lvlJc w:val="left"/>
      <w:pPr>
        <w:ind w:left="7185" w:hanging="360"/>
      </w:pPr>
    </w:lvl>
    <w:lvl w:ilvl="8" w:tplc="041B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1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75209"/>
    <w:multiLevelType w:val="multilevel"/>
    <w:tmpl w:val="7F0C5C00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Noto Sans" w:hAnsi="Noto Sans" w:cs="Noto Sans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3" w15:restartNumberingAfterBreak="0">
    <w:nsid w:val="703852C5"/>
    <w:multiLevelType w:val="hybridMultilevel"/>
    <w:tmpl w:val="27D20C00"/>
    <w:lvl w:ilvl="0" w:tplc="041B0017">
      <w:start w:val="1"/>
      <w:numFmt w:val="lowerLetter"/>
      <w:lvlText w:val="%1)"/>
      <w:lvlJc w:val="left"/>
      <w:pPr>
        <w:ind w:left="98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24" w15:restartNumberingAfterBreak="0">
    <w:nsid w:val="77C50EB2"/>
    <w:multiLevelType w:val="hybridMultilevel"/>
    <w:tmpl w:val="D7706602"/>
    <w:lvl w:ilvl="0" w:tplc="041B000B">
      <w:start w:val="1"/>
      <w:numFmt w:val="bullet"/>
      <w:lvlText w:val=""/>
      <w:lvlJc w:val="left"/>
      <w:pPr>
        <w:ind w:left="214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 w16cid:durableId="1379823010">
    <w:abstractNumId w:val="22"/>
  </w:num>
  <w:num w:numId="2" w16cid:durableId="936788244">
    <w:abstractNumId w:val="22"/>
  </w:num>
  <w:num w:numId="3" w16cid:durableId="723722282">
    <w:abstractNumId w:val="2"/>
  </w:num>
  <w:num w:numId="4" w16cid:durableId="1731154903">
    <w:abstractNumId w:val="17"/>
  </w:num>
  <w:num w:numId="5" w16cid:durableId="101462224">
    <w:abstractNumId w:val="11"/>
  </w:num>
  <w:num w:numId="6" w16cid:durableId="1872572786">
    <w:abstractNumId w:val="4"/>
  </w:num>
  <w:num w:numId="7" w16cid:durableId="748766677">
    <w:abstractNumId w:val="19"/>
  </w:num>
  <w:num w:numId="8" w16cid:durableId="1979721803">
    <w:abstractNumId w:val="15"/>
  </w:num>
  <w:num w:numId="9" w16cid:durableId="644773564">
    <w:abstractNumId w:val="14"/>
  </w:num>
  <w:num w:numId="10" w16cid:durableId="781924463">
    <w:abstractNumId w:val="12"/>
  </w:num>
  <w:num w:numId="11" w16cid:durableId="841437058">
    <w:abstractNumId w:val="9"/>
  </w:num>
  <w:num w:numId="12" w16cid:durableId="353580682">
    <w:abstractNumId w:val="1"/>
  </w:num>
  <w:num w:numId="13" w16cid:durableId="332419052">
    <w:abstractNumId w:val="16"/>
  </w:num>
  <w:num w:numId="14" w16cid:durableId="861624135">
    <w:abstractNumId w:val="23"/>
  </w:num>
  <w:num w:numId="15" w16cid:durableId="599145462">
    <w:abstractNumId w:val="18"/>
  </w:num>
  <w:num w:numId="16" w16cid:durableId="1086607325">
    <w:abstractNumId w:val="7"/>
  </w:num>
  <w:num w:numId="17" w16cid:durableId="1772429495">
    <w:abstractNumId w:val="5"/>
  </w:num>
  <w:num w:numId="18" w16cid:durableId="763116060">
    <w:abstractNumId w:val="8"/>
  </w:num>
  <w:num w:numId="19" w16cid:durableId="1425764549">
    <w:abstractNumId w:val="13"/>
  </w:num>
  <w:num w:numId="20" w16cid:durableId="987443202">
    <w:abstractNumId w:val="3"/>
  </w:num>
  <w:num w:numId="21" w16cid:durableId="1653607032">
    <w:abstractNumId w:val="21"/>
  </w:num>
  <w:num w:numId="22" w16cid:durableId="1499078332">
    <w:abstractNumId w:val="6"/>
  </w:num>
  <w:num w:numId="23" w16cid:durableId="1534615103">
    <w:abstractNumId w:val="10"/>
  </w:num>
  <w:num w:numId="24" w16cid:durableId="1715956967">
    <w:abstractNumId w:val="24"/>
  </w:num>
  <w:num w:numId="25" w16cid:durableId="2024090712">
    <w:abstractNumId w:val="20"/>
  </w:num>
  <w:num w:numId="26" w16cid:durableId="1832746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1CF6"/>
    <w:rsid w:val="00002E61"/>
    <w:rsid w:val="000059FF"/>
    <w:rsid w:val="00010DF4"/>
    <w:rsid w:val="0001171B"/>
    <w:rsid w:val="00013027"/>
    <w:rsid w:val="00014054"/>
    <w:rsid w:val="00020739"/>
    <w:rsid w:val="000228C6"/>
    <w:rsid w:val="000245E3"/>
    <w:rsid w:val="0003495E"/>
    <w:rsid w:val="00035ABD"/>
    <w:rsid w:val="00040973"/>
    <w:rsid w:val="00040FB8"/>
    <w:rsid w:val="00041909"/>
    <w:rsid w:val="00042820"/>
    <w:rsid w:val="00045DFD"/>
    <w:rsid w:val="00046F12"/>
    <w:rsid w:val="000532AC"/>
    <w:rsid w:val="000539DF"/>
    <w:rsid w:val="000548D0"/>
    <w:rsid w:val="00054BA4"/>
    <w:rsid w:val="00056967"/>
    <w:rsid w:val="0006038B"/>
    <w:rsid w:val="00064A97"/>
    <w:rsid w:val="00067844"/>
    <w:rsid w:val="000678C5"/>
    <w:rsid w:val="0007020C"/>
    <w:rsid w:val="000707D8"/>
    <w:rsid w:val="00070CB8"/>
    <w:rsid w:val="00072895"/>
    <w:rsid w:val="00072BBF"/>
    <w:rsid w:val="0007516A"/>
    <w:rsid w:val="00075F4C"/>
    <w:rsid w:val="0007710A"/>
    <w:rsid w:val="00080FD5"/>
    <w:rsid w:val="000825F7"/>
    <w:rsid w:val="00083999"/>
    <w:rsid w:val="00083F4D"/>
    <w:rsid w:val="00086C1D"/>
    <w:rsid w:val="00090A35"/>
    <w:rsid w:val="00092BB0"/>
    <w:rsid w:val="000941FD"/>
    <w:rsid w:val="0009601F"/>
    <w:rsid w:val="000A20A1"/>
    <w:rsid w:val="000A432F"/>
    <w:rsid w:val="000A6112"/>
    <w:rsid w:val="000B1F11"/>
    <w:rsid w:val="000B2D36"/>
    <w:rsid w:val="000B3DBD"/>
    <w:rsid w:val="000B4145"/>
    <w:rsid w:val="000B6E90"/>
    <w:rsid w:val="000C504E"/>
    <w:rsid w:val="000C6914"/>
    <w:rsid w:val="000D7D67"/>
    <w:rsid w:val="000E2A20"/>
    <w:rsid w:val="000E4CC8"/>
    <w:rsid w:val="000E51E3"/>
    <w:rsid w:val="000F1970"/>
    <w:rsid w:val="000F1D85"/>
    <w:rsid w:val="000F5420"/>
    <w:rsid w:val="000F5A56"/>
    <w:rsid w:val="000F7608"/>
    <w:rsid w:val="000F766D"/>
    <w:rsid w:val="000F7B74"/>
    <w:rsid w:val="0010373B"/>
    <w:rsid w:val="001042FB"/>
    <w:rsid w:val="00104BE5"/>
    <w:rsid w:val="001068AC"/>
    <w:rsid w:val="00106D96"/>
    <w:rsid w:val="001110AC"/>
    <w:rsid w:val="001110EF"/>
    <w:rsid w:val="0011224C"/>
    <w:rsid w:val="001166E3"/>
    <w:rsid w:val="00121C39"/>
    <w:rsid w:val="00133C19"/>
    <w:rsid w:val="00134CB7"/>
    <w:rsid w:val="001361CC"/>
    <w:rsid w:val="00140B9B"/>
    <w:rsid w:val="0014467E"/>
    <w:rsid w:val="00150569"/>
    <w:rsid w:val="00154E20"/>
    <w:rsid w:val="00156E11"/>
    <w:rsid w:val="00161286"/>
    <w:rsid w:val="001711B0"/>
    <w:rsid w:val="00171705"/>
    <w:rsid w:val="00171C4F"/>
    <w:rsid w:val="00175A33"/>
    <w:rsid w:val="0018118A"/>
    <w:rsid w:val="0018190C"/>
    <w:rsid w:val="001825DA"/>
    <w:rsid w:val="00183D01"/>
    <w:rsid w:val="0019190E"/>
    <w:rsid w:val="00194ABC"/>
    <w:rsid w:val="001A4591"/>
    <w:rsid w:val="001A6169"/>
    <w:rsid w:val="001B5335"/>
    <w:rsid w:val="001C25A3"/>
    <w:rsid w:val="001C4805"/>
    <w:rsid w:val="001C4B11"/>
    <w:rsid w:val="001C7E3C"/>
    <w:rsid w:val="001D6137"/>
    <w:rsid w:val="001D6CB3"/>
    <w:rsid w:val="001D7960"/>
    <w:rsid w:val="001E00C0"/>
    <w:rsid w:val="001E2BC3"/>
    <w:rsid w:val="001F0732"/>
    <w:rsid w:val="001F6D6A"/>
    <w:rsid w:val="001F78EA"/>
    <w:rsid w:val="001F7D73"/>
    <w:rsid w:val="002001B3"/>
    <w:rsid w:val="00200254"/>
    <w:rsid w:val="00212E8A"/>
    <w:rsid w:val="00213FAA"/>
    <w:rsid w:val="002164E6"/>
    <w:rsid w:val="00225279"/>
    <w:rsid w:val="002261EF"/>
    <w:rsid w:val="002272BA"/>
    <w:rsid w:val="00231116"/>
    <w:rsid w:val="00231F89"/>
    <w:rsid w:val="00241463"/>
    <w:rsid w:val="00250A1E"/>
    <w:rsid w:val="00251E6E"/>
    <w:rsid w:val="00261F1E"/>
    <w:rsid w:val="002635A7"/>
    <w:rsid w:val="00273790"/>
    <w:rsid w:val="00275079"/>
    <w:rsid w:val="0027562F"/>
    <w:rsid w:val="00276A42"/>
    <w:rsid w:val="00276CED"/>
    <w:rsid w:val="00281937"/>
    <w:rsid w:val="00281D9A"/>
    <w:rsid w:val="0028317A"/>
    <w:rsid w:val="002918D2"/>
    <w:rsid w:val="002A0595"/>
    <w:rsid w:val="002A1989"/>
    <w:rsid w:val="002A5352"/>
    <w:rsid w:val="002B0963"/>
    <w:rsid w:val="002B1EE8"/>
    <w:rsid w:val="002B42B1"/>
    <w:rsid w:val="002B4851"/>
    <w:rsid w:val="002C0154"/>
    <w:rsid w:val="002C0F07"/>
    <w:rsid w:val="002C7FE8"/>
    <w:rsid w:val="002D3F8E"/>
    <w:rsid w:val="002D6778"/>
    <w:rsid w:val="002D7B9B"/>
    <w:rsid w:val="002D7C63"/>
    <w:rsid w:val="002D7F5C"/>
    <w:rsid w:val="002E1861"/>
    <w:rsid w:val="002E3E45"/>
    <w:rsid w:val="002E71A3"/>
    <w:rsid w:val="002F235F"/>
    <w:rsid w:val="002F5AB8"/>
    <w:rsid w:val="002F79CB"/>
    <w:rsid w:val="00301597"/>
    <w:rsid w:val="00305578"/>
    <w:rsid w:val="003064D7"/>
    <w:rsid w:val="003079AB"/>
    <w:rsid w:val="003123D8"/>
    <w:rsid w:val="00315D8C"/>
    <w:rsid w:val="00316055"/>
    <w:rsid w:val="00323CFE"/>
    <w:rsid w:val="00324639"/>
    <w:rsid w:val="00326571"/>
    <w:rsid w:val="003302F0"/>
    <w:rsid w:val="003475C9"/>
    <w:rsid w:val="0034767C"/>
    <w:rsid w:val="00350909"/>
    <w:rsid w:val="0035573F"/>
    <w:rsid w:val="00356786"/>
    <w:rsid w:val="003624BB"/>
    <w:rsid w:val="00364E68"/>
    <w:rsid w:val="00365BB9"/>
    <w:rsid w:val="00365F17"/>
    <w:rsid w:val="00371488"/>
    <w:rsid w:val="00372B94"/>
    <w:rsid w:val="00373089"/>
    <w:rsid w:val="00375F5A"/>
    <w:rsid w:val="00382E3F"/>
    <w:rsid w:val="00384748"/>
    <w:rsid w:val="003864FB"/>
    <w:rsid w:val="003937D4"/>
    <w:rsid w:val="003941F4"/>
    <w:rsid w:val="00395D06"/>
    <w:rsid w:val="003976C4"/>
    <w:rsid w:val="003A200A"/>
    <w:rsid w:val="003A5266"/>
    <w:rsid w:val="003B321A"/>
    <w:rsid w:val="003B5408"/>
    <w:rsid w:val="003B70C4"/>
    <w:rsid w:val="003C03BE"/>
    <w:rsid w:val="003C1ABA"/>
    <w:rsid w:val="003C1E69"/>
    <w:rsid w:val="003C34D7"/>
    <w:rsid w:val="003C4ECD"/>
    <w:rsid w:val="003D01D3"/>
    <w:rsid w:val="003D23EA"/>
    <w:rsid w:val="003D2A18"/>
    <w:rsid w:val="003D3FBD"/>
    <w:rsid w:val="003D70C2"/>
    <w:rsid w:val="003F0F58"/>
    <w:rsid w:val="003F1A78"/>
    <w:rsid w:val="003F262B"/>
    <w:rsid w:val="003F3078"/>
    <w:rsid w:val="003F3642"/>
    <w:rsid w:val="003F6BD1"/>
    <w:rsid w:val="003F769C"/>
    <w:rsid w:val="0040167D"/>
    <w:rsid w:val="0040328F"/>
    <w:rsid w:val="00404044"/>
    <w:rsid w:val="0040417C"/>
    <w:rsid w:val="00404888"/>
    <w:rsid w:val="00405233"/>
    <w:rsid w:val="004069C6"/>
    <w:rsid w:val="004072F9"/>
    <w:rsid w:val="00407B4E"/>
    <w:rsid w:val="00411689"/>
    <w:rsid w:val="004120E4"/>
    <w:rsid w:val="0041437B"/>
    <w:rsid w:val="00417FC1"/>
    <w:rsid w:val="00420135"/>
    <w:rsid w:val="004217FE"/>
    <w:rsid w:val="004219C7"/>
    <w:rsid w:val="00422833"/>
    <w:rsid w:val="0042557A"/>
    <w:rsid w:val="0043021A"/>
    <w:rsid w:val="00432464"/>
    <w:rsid w:val="004331D6"/>
    <w:rsid w:val="00437DEF"/>
    <w:rsid w:val="00441685"/>
    <w:rsid w:val="00441E90"/>
    <w:rsid w:val="00442CAC"/>
    <w:rsid w:val="004437D0"/>
    <w:rsid w:val="004463D4"/>
    <w:rsid w:val="00450AF0"/>
    <w:rsid w:val="00451C7C"/>
    <w:rsid w:val="0045250A"/>
    <w:rsid w:val="004529AB"/>
    <w:rsid w:val="00455770"/>
    <w:rsid w:val="004649CB"/>
    <w:rsid w:val="0046599A"/>
    <w:rsid w:val="00466FCE"/>
    <w:rsid w:val="00472C35"/>
    <w:rsid w:val="004749C2"/>
    <w:rsid w:val="00476130"/>
    <w:rsid w:val="00477FEF"/>
    <w:rsid w:val="00482F69"/>
    <w:rsid w:val="0048583E"/>
    <w:rsid w:val="004906B4"/>
    <w:rsid w:val="004A5FB8"/>
    <w:rsid w:val="004B2913"/>
    <w:rsid w:val="004C7903"/>
    <w:rsid w:val="004D3153"/>
    <w:rsid w:val="004D31B5"/>
    <w:rsid w:val="004D6772"/>
    <w:rsid w:val="004D6D53"/>
    <w:rsid w:val="004E2309"/>
    <w:rsid w:val="004E4487"/>
    <w:rsid w:val="004E6F8B"/>
    <w:rsid w:val="004F2222"/>
    <w:rsid w:val="004F56F2"/>
    <w:rsid w:val="004F5BAD"/>
    <w:rsid w:val="005040A4"/>
    <w:rsid w:val="00506441"/>
    <w:rsid w:val="00513F4B"/>
    <w:rsid w:val="0052093E"/>
    <w:rsid w:val="00523384"/>
    <w:rsid w:val="0053045C"/>
    <w:rsid w:val="0053729D"/>
    <w:rsid w:val="0054426C"/>
    <w:rsid w:val="00544D24"/>
    <w:rsid w:val="00547507"/>
    <w:rsid w:val="0055564D"/>
    <w:rsid w:val="005575DF"/>
    <w:rsid w:val="00563340"/>
    <w:rsid w:val="00571E82"/>
    <w:rsid w:val="005726C0"/>
    <w:rsid w:val="00572EB0"/>
    <w:rsid w:val="00572F48"/>
    <w:rsid w:val="005733B2"/>
    <w:rsid w:val="00575C7E"/>
    <w:rsid w:val="005862A3"/>
    <w:rsid w:val="005954E5"/>
    <w:rsid w:val="005962ED"/>
    <w:rsid w:val="005A2B48"/>
    <w:rsid w:val="005A63C3"/>
    <w:rsid w:val="005A74A4"/>
    <w:rsid w:val="005B149F"/>
    <w:rsid w:val="005B153C"/>
    <w:rsid w:val="005B3A6D"/>
    <w:rsid w:val="005B5C84"/>
    <w:rsid w:val="005C3942"/>
    <w:rsid w:val="005C6A3A"/>
    <w:rsid w:val="005D1DCD"/>
    <w:rsid w:val="005D2A90"/>
    <w:rsid w:val="005D3BB6"/>
    <w:rsid w:val="005D4693"/>
    <w:rsid w:val="005D728C"/>
    <w:rsid w:val="005E5B00"/>
    <w:rsid w:val="005E7BBD"/>
    <w:rsid w:val="00601681"/>
    <w:rsid w:val="00603C3D"/>
    <w:rsid w:val="00605661"/>
    <w:rsid w:val="00605B2F"/>
    <w:rsid w:val="0061600E"/>
    <w:rsid w:val="00633891"/>
    <w:rsid w:val="00634642"/>
    <w:rsid w:val="006415EA"/>
    <w:rsid w:val="0064440C"/>
    <w:rsid w:val="00644D61"/>
    <w:rsid w:val="006464BB"/>
    <w:rsid w:val="0065068D"/>
    <w:rsid w:val="00650D91"/>
    <w:rsid w:val="00651B35"/>
    <w:rsid w:val="00652A4D"/>
    <w:rsid w:val="006535E8"/>
    <w:rsid w:val="006553B2"/>
    <w:rsid w:val="00657D40"/>
    <w:rsid w:val="0066006D"/>
    <w:rsid w:val="0066083A"/>
    <w:rsid w:val="00664FBD"/>
    <w:rsid w:val="00665D62"/>
    <w:rsid w:val="00666363"/>
    <w:rsid w:val="006718C9"/>
    <w:rsid w:val="00674167"/>
    <w:rsid w:val="00674249"/>
    <w:rsid w:val="00676C8D"/>
    <w:rsid w:val="00683569"/>
    <w:rsid w:val="00687949"/>
    <w:rsid w:val="00687FDC"/>
    <w:rsid w:val="006906F7"/>
    <w:rsid w:val="0069155D"/>
    <w:rsid w:val="0069512E"/>
    <w:rsid w:val="00696212"/>
    <w:rsid w:val="006A636A"/>
    <w:rsid w:val="006A64AB"/>
    <w:rsid w:val="006A686D"/>
    <w:rsid w:val="006A7DB2"/>
    <w:rsid w:val="006B0352"/>
    <w:rsid w:val="006B231A"/>
    <w:rsid w:val="006B32C1"/>
    <w:rsid w:val="006B51D0"/>
    <w:rsid w:val="006B6DBC"/>
    <w:rsid w:val="006C22E1"/>
    <w:rsid w:val="006C24BE"/>
    <w:rsid w:val="006D2173"/>
    <w:rsid w:val="006D25E5"/>
    <w:rsid w:val="006D4E87"/>
    <w:rsid w:val="006D674A"/>
    <w:rsid w:val="006D767D"/>
    <w:rsid w:val="006E09EB"/>
    <w:rsid w:val="006E389B"/>
    <w:rsid w:val="006F4443"/>
    <w:rsid w:val="006F5631"/>
    <w:rsid w:val="006F6A31"/>
    <w:rsid w:val="0070216E"/>
    <w:rsid w:val="00705228"/>
    <w:rsid w:val="00705F0E"/>
    <w:rsid w:val="00707832"/>
    <w:rsid w:val="00710036"/>
    <w:rsid w:val="007110EF"/>
    <w:rsid w:val="00711A51"/>
    <w:rsid w:val="00715D53"/>
    <w:rsid w:val="00720F78"/>
    <w:rsid w:val="00725090"/>
    <w:rsid w:val="00725121"/>
    <w:rsid w:val="007329AB"/>
    <w:rsid w:val="00732CCE"/>
    <w:rsid w:val="00744E93"/>
    <w:rsid w:val="007472AA"/>
    <w:rsid w:val="007518B7"/>
    <w:rsid w:val="0075309F"/>
    <w:rsid w:val="00753890"/>
    <w:rsid w:val="007542DD"/>
    <w:rsid w:val="00756043"/>
    <w:rsid w:val="0075731D"/>
    <w:rsid w:val="00757382"/>
    <w:rsid w:val="00761F2A"/>
    <w:rsid w:val="00767A01"/>
    <w:rsid w:val="007701FA"/>
    <w:rsid w:val="00771F65"/>
    <w:rsid w:val="00773591"/>
    <w:rsid w:val="00777652"/>
    <w:rsid w:val="00795764"/>
    <w:rsid w:val="007971E0"/>
    <w:rsid w:val="007A0857"/>
    <w:rsid w:val="007A47B6"/>
    <w:rsid w:val="007A591C"/>
    <w:rsid w:val="007B007A"/>
    <w:rsid w:val="007B20FA"/>
    <w:rsid w:val="007B45BF"/>
    <w:rsid w:val="007B6C65"/>
    <w:rsid w:val="007C38E5"/>
    <w:rsid w:val="007C444E"/>
    <w:rsid w:val="007C6A9E"/>
    <w:rsid w:val="007D2676"/>
    <w:rsid w:val="007D3D0F"/>
    <w:rsid w:val="007E19A8"/>
    <w:rsid w:val="007E2F3B"/>
    <w:rsid w:val="007E5E7F"/>
    <w:rsid w:val="007E7C96"/>
    <w:rsid w:val="007F0969"/>
    <w:rsid w:val="007F48CF"/>
    <w:rsid w:val="007F5264"/>
    <w:rsid w:val="007F658A"/>
    <w:rsid w:val="0080362C"/>
    <w:rsid w:val="00803A26"/>
    <w:rsid w:val="00803BC6"/>
    <w:rsid w:val="00811385"/>
    <w:rsid w:val="00812127"/>
    <w:rsid w:val="00816C59"/>
    <w:rsid w:val="00820785"/>
    <w:rsid w:val="008230BE"/>
    <w:rsid w:val="008270F6"/>
    <w:rsid w:val="008276B4"/>
    <w:rsid w:val="0083183C"/>
    <w:rsid w:val="00836849"/>
    <w:rsid w:val="00836D0D"/>
    <w:rsid w:val="00840586"/>
    <w:rsid w:val="008437FF"/>
    <w:rsid w:val="00844413"/>
    <w:rsid w:val="00845789"/>
    <w:rsid w:val="00864E6D"/>
    <w:rsid w:val="00877353"/>
    <w:rsid w:val="008806BC"/>
    <w:rsid w:val="00886280"/>
    <w:rsid w:val="008908E7"/>
    <w:rsid w:val="008925FC"/>
    <w:rsid w:val="0089356F"/>
    <w:rsid w:val="00896202"/>
    <w:rsid w:val="008A0827"/>
    <w:rsid w:val="008A0BCC"/>
    <w:rsid w:val="008A0EF2"/>
    <w:rsid w:val="008A1567"/>
    <w:rsid w:val="008A3325"/>
    <w:rsid w:val="008A344C"/>
    <w:rsid w:val="008A3B65"/>
    <w:rsid w:val="008B06A3"/>
    <w:rsid w:val="008B2937"/>
    <w:rsid w:val="008B5B07"/>
    <w:rsid w:val="008B6B32"/>
    <w:rsid w:val="008C0DFA"/>
    <w:rsid w:val="008C5025"/>
    <w:rsid w:val="008C5304"/>
    <w:rsid w:val="008C5F21"/>
    <w:rsid w:val="008D0A78"/>
    <w:rsid w:val="008D67DC"/>
    <w:rsid w:val="008E2B4D"/>
    <w:rsid w:val="008E365E"/>
    <w:rsid w:val="008E7143"/>
    <w:rsid w:val="008F3F8A"/>
    <w:rsid w:val="008F604D"/>
    <w:rsid w:val="00901595"/>
    <w:rsid w:val="00911261"/>
    <w:rsid w:val="00913A5C"/>
    <w:rsid w:val="0091415F"/>
    <w:rsid w:val="00915720"/>
    <w:rsid w:val="00916049"/>
    <w:rsid w:val="009161A3"/>
    <w:rsid w:val="00916F13"/>
    <w:rsid w:val="00920F13"/>
    <w:rsid w:val="00927856"/>
    <w:rsid w:val="00930822"/>
    <w:rsid w:val="009404DC"/>
    <w:rsid w:val="009422E9"/>
    <w:rsid w:val="00944104"/>
    <w:rsid w:val="009474BE"/>
    <w:rsid w:val="00953132"/>
    <w:rsid w:val="0095406B"/>
    <w:rsid w:val="00954348"/>
    <w:rsid w:val="00954B22"/>
    <w:rsid w:val="00957B76"/>
    <w:rsid w:val="009700D3"/>
    <w:rsid w:val="0097237C"/>
    <w:rsid w:val="00972581"/>
    <w:rsid w:val="009773B9"/>
    <w:rsid w:val="00982910"/>
    <w:rsid w:val="0099148F"/>
    <w:rsid w:val="009961C0"/>
    <w:rsid w:val="009A1053"/>
    <w:rsid w:val="009A3C94"/>
    <w:rsid w:val="009A564E"/>
    <w:rsid w:val="009A60C6"/>
    <w:rsid w:val="009A69F9"/>
    <w:rsid w:val="009B1D05"/>
    <w:rsid w:val="009B1E5D"/>
    <w:rsid w:val="009C0DC7"/>
    <w:rsid w:val="009C433E"/>
    <w:rsid w:val="009C7994"/>
    <w:rsid w:val="009D269E"/>
    <w:rsid w:val="009D4241"/>
    <w:rsid w:val="009D5CA0"/>
    <w:rsid w:val="009D68C3"/>
    <w:rsid w:val="009D6F4F"/>
    <w:rsid w:val="009E14D4"/>
    <w:rsid w:val="009E1AC7"/>
    <w:rsid w:val="009E4E2D"/>
    <w:rsid w:val="009F0086"/>
    <w:rsid w:val="00A006E8"/>
    <w:rsid w:val="00A008CC"/>
    <w:rsid w:val="00A00A39"/>
    <w:rsid w:val="00A0404F"/>
    <w:rsid w:val="00A04083"/>
    <w:rsid w:val="00A10E40"/>
    <w:rsid w:val="00A12BB6"/>
    <w:rsid w:val="00A15A63"/>
    <w:rsid w:val="00A16307"/>
    <w:rsid w:val="00A1726A"/>
    <w:rsid w:val="00A17E6F"/>
    <w:rsid w:val="00A2048E"/>
    <w:rsid w:val="00A22F53"/>
    <w:rsid w:val="00A24D1F"/>
    <w:rsid w:val="00A25D41"/>
    <w:rsid w:val="00A27500"/>
    <w:rsid w:val="00A338A8"/>
    <w:rsid w:val="00A3463A"/>
    <w:rsid w:val="00A36762"/>
    <w:rsid w:val="00A40F01"/>
    <w:rsid w:val="00A469F2"/>
    <w:rsid w:val="00A539A2"/>
    <w:rsid w:val="00A56EFA"/>
    <w:rsid w:val="00A5753C"/>
    <w:rsid w:val="00A6238E"/>
    <w:rsid w:val="00A63A5E"/>
    <w:rsid w:val="00A63DF0"/>
    <w:rsid w:val="00A64DFA"/>
    <w:rsid w:val="00A65302"/>
    <w:rsid w:val="00A67879"/>
    <w:rsid w:val="00A809C7"/>
    <w:rsid w:val="00A80A94"/>
    <w:rsid w:val="00A82C1D"/>
    <w:rsid w:val="00A86C65"/>
    <w:rsid w:val="00A90153"/>
    <w:rsid w:val="00A92D45"/>
    <w:rsid w:val="00A97581"/>
    <w:rsid w:val="00AA268B"/>
    <w:rsid w:val="00AA29CE"/>
    <w:rsid w:val="00AA44AE"/>
    <w:rsid w:val="00AA75EA"/>
    <w:rsid w:val="00AB0803"/>
    <w:rsid w:val="00AB12BC"/>
    <w:rsid w:val="00AC11C3"/>
    <w:rsid w:val="00AC2803"/>
    <w:rsid w:val="00AD0A18"/>
    <w:rsid w:val="00AD34F8"/>
    <w:rsid w:val="00AD354B"/>
    <w:rsid w:val="00AD48EF"/>
    <w:rsid w:val="00AD56DF"/>
    <w:rsid w:val="00AD5F4B"/>
    <w:rsid w:val="00AD6495"/>
    <w:rsid w:val="00AD6A49"/>
    <w:rsid w:val="00AD6BD7"/>
    <w:rsid w:val="00AD6D42"/>
    <w:rsid w:val="00AD72DE"/>
    <w:rsid w:val="00AD7400"/>
    <w:rsid w:val="00AE1C3C"/>
    <w:rsid w:val="00AE30A0"/>
    <w:rsid w:val="00AE4C6A"/>
    <w:rsid w:val="00AE663E"/>
    <w:rsid w:val="00B101FB"/>
    <w:rsid w:val="00B142D0"/>
    <w:rsid w:val="00B1756A"/>
    <w:rsid w:val="00B2380A"/>
    <w:rsid w:val="00B23AC2"/>
    <w:rsid w:val="00B26386"/>
    <w:rsid w:val="00B2767E"/>
    <w:rsid w:val="00B3098A"/>
    <w:rsid w:val="00B31BA6"/>
    <w:rsid w:val="00B3351D"/>
    <w:rsid w:val="00B3772D"/>
    <w:rsid w:val="00B40314"/>
    <w:rsid w:val="00B41952"/>
    <w:rsid w:val="00B51E17"/>
    <w:rsid w:val="00B56513"/>
    <w:rsid w:val="00B61A0E"/>
    <w:rsid w:val="00B61B9E"/>
    <w:rsid w:val="00B61E68"/>
    <w:rsid w:val="00B621EA"/>
    <w:rsid w:val="00B63D99"/>
    <w:rsid w:val="00B715D5"/>
    <w:rsid w:val="00B736A5"/>
    <w:rsid w:val="00B76786"/>
    <w:rsid w:val="00B77438"/>
    <w:rsid w:val="00B77C4D"/>
    <w:rsid w:val="00B82FA2"/>
    <w:rsid w:val="00B831BE"/>
    <w:rsid w:val="00B83B8B"/>
    <w:rsid w:val="00B87454"/>
    <w:rsid w:val="00B945B6"/>
    <w:rsid w:val="00BA0B21"/>
    <w:rsid w:val="00BA5B24"/>
    <w:rsid w:val="00BA5DD1"/>
    <w:rsid w:val="00BB0C06"/>
    <w:rsid w:val="00BB159F"/>
    <w:rsid w:val="00BB3C74"/>
    <w:rsid w:val="00BB6C5F"/>
    <w:rsid w:val="00BB77DA"/>
    <w:rsid w:val="00BC6E48"/>
    <w:rsid w:val="00BE0C8C"/>
    <w:rsid w:val="00BE3B30"/>
    <w:rsid w:val="00BE6247"/>
    <w:rsid w:val="00BF17B6"/>
    <w:rsid w:val="00BF324A"/>
    <w:rsid w:val="00BF7541"/>
    <w:rsid w:val="00C0012F"/>
    <w:rsid w:val="00C0210A"/>
    <w:rsid w:val="00C027CF"/>
    <w:rsid w:val="00C03A89"/>
    <w:rsid w:val="00C12303"/>
    <w:rsid w:val="00C22C8A"/>
    <w:rsid w:val="00C23FB6"/>
    <w:rsid w:val="00C36264"/>
    <w:rsid w:val="00C37102"/>
    <w:rsid w:val="00C37329"/>
    <w:rsid w:val="00C37B95"/>
    <w:rsid w:val="00C442B9"/>
    <w:rsid w:val="00C455CA"/>
    <w:rsid w:val="00C57322"/>
    <w:rsid w:val="00C61153"/>
    <w:rsid w:val="00C6695C"/>
    <w:rsid w:val="00C814E1"/>
    <w:rsid w:val="00C81FD5"/>
    <w:rsid w:val="00C84C19"/>
    <w:rsid w:val="00C84D70"/>
    <w:rsid w:val="00C878C2"/>
    <w:rsid w:val="00C9147B"/>
    <w:rsid w:val="00C9353C"/>
    <w:rsid w:val="00C93599"/>
    <w:rsid w:val="00CA1B8E"/>
    <w:rsid w:val="00CA3E79"/>
    <w:rsid w:val="00CA4B95"/>
    <w:rsid w:val="00CA5777"/>
    <w:rsid w:val="00CA583D"/>
    <w:rsid w:val="00CA6092"/>
    <w:rsid w:val="00CA6CC4"/>
    <w:rsid w:val="00CA7275"/>
    <w:rsid w:val="00CB1F99"/>
    <w:rsid w:val="00CC3752"/>
    <w:rsid w:val="00CD6335"/>
    <w:rsid w:val="00CD65F6"/>
    <w:rsid w:val="00CF2F48"/>
    <w:rsid w:val="00CF5DB4"/>
    <w:rsid w:val="00CF6F4A"/>
    <w:rsid w:val="00D0113A"/>
    <w:rsid w:val="00D03FC3"/>
    <w:rsid w:val="00D06502"/>
    <w:rsid w:val="00D10AD7"/>
    <w:rsid w:val="00D1769B"/>
    <w:rsid w:val="00D264F3"/>
    <w:rsid w:val="00D30FD8"/>
    <w:rsid w:val="00D337FE"/>
    <w:rsid w:val="00D33F17"/>
    <w:rsid w:val="00D434A7"/>
    <w:rsid w:val="00D436EE"/>
    <w:rsid w:val="00D45461"/>
    <w:rsid w:val="00D55EE4"/>
    <w:rsid w:val="00D67722"/>
    <w:rsid w:val="00D730D4"/>
    <w:rsid w:val="00D819A4"/>
    <w:rsid w:val="00D83EAC"/>
    <w:rsid w:val="00D855E6"/>
    <w:rsid w:val="00D85ACE"/>
    <w:rsid w:val="00D85B30"/>
    <w:rsid w:val="00D93410"/>
    <w:rsid w:val="00D943B9"/>
    <w:rsid w:val="00D94B24"/>
    <w:rsid w:val="00D96431"/>
    <w:rsid w:val="00D96BCD"/>
    <w:rsid w:val="00D9717B"/>
    <w:rsid w:val="00D97CE9"/>
    <w:rsid w:val="00DA142C"/>
    <w:rsid w:val="00DA4A0D"/>
    <w:rsid w:val="00DA7AE3"/>
    <w:rsid w:val="00DA7D03"/>
    <w:rsid w:val="00DB2698"/>
    <w:rsid w:val="00DC25EB"/>
    <w:rsid w:val="00DD2730"/>
    <w:rsid w:val="00DD4763"/>
    <w:rsid w:val="00DD526C"/>
    <w:rsid w:val="00DE009F"/>
    <w:rsid w:val="00DE5CDC"/>
    <w:rsid w:val="00DE7F21"/>
    <w:rsid w:val="00DF2510"/>
    <w:rsid w:val="00DF7B12"/>
    <w:rsid w:val="00E0442B"/>
    <w:rsid w:val="00E0709D"/>
    <w:rsid w:val="00E074DE"/>
    <w:rsid w:val="00E100D0"/>
    <w:rsid w:val="00E15EF5"/>
    <w:rsid w:val="00E15F64"/>
    <w:rsid w:val="00E21B4D"/>
    <w:rsid w:val="00E21F54"/>
    <w:rsid w:val="00E24C13"/>
    <w:rsid w:val="00E25357"/>
    <w:rsid w:val="00E319A1"/>
    <w:rsid w:val="00E33ED2"/>
    <w:rsid w:val="00E34BC7"/>
    <w:rsid w:val="00E374FC"/>
    <w:rsid w:val="00E4266D"/>
    <w:rsid w:val="00E4313B"/>
    <w:rsid w:val="00E4586E"/>
    <w:rsid w:val="00E54527"/>
    <w:rsid w:val="00E54F19"/>
    <w:rsid w:val="00E6320F"/>
    <w:rsid w:val="00E66C85"/>
    <w:rsid w:val="00E66EE9"/>
    <w:rsid w:val="00E725FB"/>
    <w:rsid w:val="00E740E3"/>
    <w:rsid w:val="00E82BF9"/>
    <w:rsid w:val="00E835AE"/>
    <w:rsid w:val="00E879CD"/>
    <w:rsid w:val="00E925BC"/>
    <w:rsid w:val="00EA0752"/>
    <w:rsid w:val="00EA0847"/>
    <w:rsid w:val="00EA253B"/>
    <w:rsid w:val="00EA3806"/>
    <w:rsid w:val="00EA6C2C"/>
    <w:rsid w:val="00EB1908"/>
    <w:rsid w:val="00EB3A60"/>
    <w:rsid w:val="00EB45FB"/>
    <w:rsid w:val="00EB78D2"/>
    <w:rsid w:val="00EC11B0"/>
    <w:rsid w:val="00EC214C"/>
    <w:rsid w:val="00EC593D"/>
    <w:rsid w:val="00EE30C4"/>
    <w:rsid w:val="00EE3C5E"/>
    <w:rsid w:val="00EE5C3D"/>
    <w:rsid w:val="00EF0384"/>
    <w:rsid w:val="00EF0443"/>
    <w:rsid w:val="00EF3721"/>
    <w:rsid w:val="00EF733B"/>
    <w:rsid w:val="00F0117F"/>
    <w:rsid w:val="00F0274C"/>
    <w:rsid w:val="00F06EE0"/>
    <w:rsid w:val="00F105D9"/>
    <w:rsid w:val="00F13676"/>
    <w:rsid w:val="00F169B1"/>
    <w:rsid w:val="00F21D77"/>
    <w:rsid w:val="00F24F95"/>
    <w:rsid w:val="00F2644A"/>
    <w:rsid w:val="00F26676"/>
    <w:rsid w:val="00F31B35"/>
    <w:rsid w:val="00F35192"/>
    <w:rsid w:val="00F35EBF"/>
    <w:rsid w:val="00F365C6"/>
    <w:rsid w:val="00F36C14"/>
    <w:rsid w:val="00F42B58"/>
    <w:rsid w:val="00F43787"/>
    <w:rsid w:val="00F551ED"/>
    <w:rsid w:val="00F56115"/>
    <w:rsid w:val="00F57E5A"/>
    <w:rsid w:val="00F616C2"/>
    <w:rsid w:val="00F656E1"/>
    <w:rsid w:val="00F708EB"/>
    <w:rsid w:val="00F71165"/>
    <w:rsid w:val="00F7333B"/>
    <w:rsid w:val="00F75434"/>
    <w:rsid w:val="00F8293A"/>
    <w:rsid w:val="00F949B7"/>
    <w:rsid w:val="00F977D5"/>
    <w:rsid w:val="00FA2E71"/>
    <w:rsid w:val="00FA72B3"/>
    <w:rsid w:val="00FB24D8"/>
    <w:rsid w:val="00FB32E9"/>
    <w:rsid w:val="00FB48FE"/>
    <w:rsid w:val="00FB5D32"/>
    <w:rsid w:val="00FC0A96"/>
    <w:rsid w:val="00FC0DE3"/>
    <w:rsid w:val="00FD017A"/>
    <w:rsid w:val="00FD0926"/>
    <w:rsid w:val="00FD2EDC"/>
    <w:rsid w:val="00FE56CE"/>
    <w:rsid w:val="00FE611F"/>
    <w:rsid w:val="00FF1D73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E18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o@marianum.sk" TargetMode="External"/><Relationship Id="rId18" Type="http://schemas.openxmlformats.org/officeDocument/2006/relationships/hyperlink" Target="https://josephine.proebiz.com/sk/tender/82580/summary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mailto:milan.hamala@marianum.sk" TargetMode="External"/><Relationship Id="rId17" Type="http://schemas.openxmlformats.org/officeDocument/2006/relationships/hyperlink" Target="https://josephine.proebiz.com/s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zuzana.fabikova@marianum.s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josephine.proebiz.com/sk/tender/36815/summary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jozef.toth@marianum.sk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josephine.proebiz.com/sk/tender/82580/summary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</cp:lastModifiedBy>
  <cp:revision>5</cp:revision>
  <cp:lastPrinted>2025-03-10T14:12:00Z</cp:lastPrinted>
  <dcterms:created xsi:type="dcterms:W3CDTF">2026-10-12T12:42:00Z</dcterms:created>
  <dcterms:modified xsi:type="dcterms:W3CDTF">2026-10-12T12:58:00Z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