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64D7" w:rsidRPr="000F17DB" w:rsidRDefault="008F2D67" w:rsidP="007B64D7">
      <w:pPr>
        <w:jc w:val="center"/>
        <w:rPr>
          <w:b/>
        </w:rPr>
      </w:pPr>
      <w:r w:rsidRPr="000F17DB">
        <w:rPr>
          <w:b/>
        </w:rPr>
        <w:t>Zmluva o dielo č. ....</w:t>
      </w:r>
    </w:p>
    <w:p w:rsidR="007B64D7" w:rsidRPr="000F17DB" w:rsidRDefault="007B64D7" w:rsidP="007B64D7">
      <w:pPr>
        <w:jc w:val="center"/>
        <w:rPr>
          <w:b/>
        </w:rPr>
      </w:pPr>
    </w:p>
    <w:p w:rsidR="007B64D7" w:rsidRPr="000F17DB" w:rsidRDefault="007B64D7" w:rsidP="007B64D7">
      <w:pPr>
        <w:pBdr>
          <w:bottom w:val="single" w:sz="4" w:space="1" w:color="auto"/>
        </w:pBdr>
        <w:jc w:val="center"/>
      </w:pPr>
      <w:r w:rsidRPr="000F17DB">
        <w:t>uzatvorená  podľa  § 536 - 565 z. č. 513/1991 Zb. Obchodného zákonníka v znení neskorších predpisov na uskutočnenie stavebných prác :</w:t>
      </w:r>
    </w:p>
    <w:p w:rsidR="007B64D7" w:rsidRPr="000F17DB" w:rsidRDefault="007B64D7" w:rsidP="007B64D7">
      <w:pPr>
        <w:pBdr>
          <w:bottom w:val="single" w:sz="4" w:space="1" w:color="auto"/>
        </w:pBdr>
        <w:jc w:val="center"/>
        <w:rPr>
          <w:b/>
        </w:rPr>
      </w:pPr>
      <w:r w:rsidRPr="000F17DB">
        <w:t xml:space="preserve"> </w:t>
      </w:r>
      <w:r w:rsidRPr="000F17DB">
        <w:rPr>
          <w:b/>
        </w:rPr>
        <w:t>„</w:t>
      </w:r>
      <w:r w:rsidR="005D2B84" w:rsidRPr="000F17DB">
        <w:rPr>
          <w:b/>
          <w:bCs/>
        </w:rPr>
        <w:t>Obnova Horného Kaštieľa Žarnovica – II. etapa - infraštruktúra</w:t>
      </w:r>
      <w:r w:rsidRPr="000F17DB">
        <w:rPr>
          <w:b/>
        </w:rPr>
        <w:t>“.</w:t>
      </w:r>
    </w:p>
    <w:p w:rsidR="007B64D7" w:rsidRPr="000F17DB" w:rsidRDefault="007B64D7" w:rsidP="007B64D7"/>
    <w:p w:rsidR="007B64D7" w:rsidRPr="000F17DB" w:rsidRDefault="007B64D7" w:rsidP="007B64D7"/>
    <w:p w:rsidR="007B64D7" w:rsidRPr="000F17DB" w:rsidRDefault="007B64D7" w:rsidP="007B64D7">
      <w:pPr>
        <w:ind w:left="360"/>
        <w:jc w:val="center"/>
        <w:rPr>
          <w:b/>
        </w:rPr>
      </w:pPr>
      <w:r w:rsidRPr="000F17DB">
        <w:rPr>
          <w:b/>
        </w:rPr>
        <w:t>Čl. I. Zmluvné strany</w:t>
      </w:r>
    </w:p>
    <w:p w:rsidR="007B64D7" w:rsidRPr="000F17DB" w:rsidRDefault="007B64D7" w:rsidP="007B64D7">
      <w:pPr>
        <w:jc w:val="center"/>
        <w:rPr>
          <w:b/>
        </w:rPr>
      </w:pPr>
    </w:p>
    <w:p w:rsidR="007B64D7" w:rsidRPr="000F17DB" w:rsidRDefault="007B64D7" w:rsidP="007B64D7">
      <w:pPr>
        <w:rPr>
          <w:b/>
        </w:rPr>
      </w:pPr>
      <w:r w:rsidRPr="000F17DB">
        <w:rPr>
          <w:b/>
        </w:rPr>
        <w:t>1. Objednávateľ:</w:t>
      </w:r>
      <w:r w:rsidRPr="000F17DB">
        <w:rPr>
          <w:b/>
        </w:rPr>
        <w:tab/>
      </w:r>
      <w:r w:rsidRPr="000F17DB">
        <w:rPr>
          <w:b/>
        </w:rPr>
        <w:tab/>
        <w:t>Mesto Žarnovica</w:t>
      </w:r>
    </w:p>
    <w:p w:rsidR="007B64D7" w:rsidRPr="000F17DB" w:rsidRDefault="007B64D7" w:rsidP="007B64D7">
      <w:pPr>
        <w:ind w:left="2124" w:firstLine="708"/>
        <w:rPr>
          <w:b/>
        </w:rPr>
      </w:pPr>
      <w:r w:rsidRPr="000F17DB">
        <w:t>Námestie SNP č.</w:t>
      </w:r>
      <w:r w:rsidR="00D35710">
        <w:t xml:space="preserve"> </w:t>
      </w:r>
      <w:r w:rsidRPr="000F17DB">
        <w:t>33,  966 81 Žarnovica</w:t>
      </w:r>
    </w:p>
    <w:p w:rsidR="007B64D7" w:rsidRPr="000F17DB" w:rsidRDefault="007B64D7" w:rsidP="007B64D7">
      <w:r w:rsidRPr="000F17DB">
        <w:t>zastúpený:</w:t>
      </w:r>
      <w:r w:rsidRPr="000F17DB">
        <w:tab/>
      </w:r>
      <w:r w:rsidRPr="000F17DB">
        <w:tab/>
      </w:r>
      <w:r w:rsidRPr="000F17DB">
        <w:tab/>
        <w:t>Kamil Danko, primátor mesta</w:t>
      </w:r>
      <w:r w:rsidRPr="000F17DB">
        <w:tab/>
      </w:r>
    </w:p>
    <w:p w:rsidR="007B64D7" w:rsidRPr="000F17DB" w:rsidRDefault="007B64D7" w:rsidP="007B64D7">
      <w:pPr>
        <w:rPr>
          <w:b/>
        </w:rPr>
      </w:pPr>
      <w:r w:rsidRPr="000F17DB">
        <w:t>IČO:</w:t>
      </w:r>
      <w:r w:rsidRPr="000F17DB">
        <w:tab/>
      </w:r>
      <w:r w:rsidRPr="000F17DB">
        <w:tab/>
      </w:r>
      <w:r w:rsidRPr="000F17DB">
        <w:tab/>
        <w:t xml:space="preserve"> </w:t>
      </w:r>
      <w:r w:rsidRPr="000F17DB">
        <w:tab/>
        <w:t>00321117</w:t>
      </w:r>
    </w:p>
    <w:p w:rsidR="007B64D7" w:rsidRPr="000F17DB" w:rsidRDefault="007B64D7" w:rsidP="007B64D7">
      <w:r w:rsidRPr="000F17DB">
        <w:t xml:space="preserve">DIČ:    </w:t>
      </w:r>
      <w:r w:rsidRPr="000F17DB">
        <w:tab/>
      </w:r>
      <w:r w:rsidRPr="000F17DB">
        <w:tab/>
      </w:r>
      <w:r w:rsidRPr="000F17DB">
        <w:tab/>
        <w:t>2021111543</w:t>
      </w:r>
      <w:r w:rsidRPr="000F17DB">
        <w:rPr>
          <w:b/>
        </w:rPr>
        <w:tab/>
      </w:r>
    </w:p>
    <w:p w:rsidR="007B64D7" w:rsidRPr="000F17DB" w:rsidRDefault="007B64D7" w:rsidP="007B64D7">
      <w:r w:rsidRPr="000F17DB">
        <w:t>osoby oprávnené jednať</w:t>
      </w:r>
    </w:p>
    <w:p w:rsidR="007B64D7" w:rsidRPr="000F17DB" w:rsidRDefault="007B64D7" w:rsidP="007B64D7">
      <w:r w:rsidRPr="000F17DB">
        <w:t>vo veciach zmluvných</w:t>
      </w:r>
      <w:r w:rsidRPr="000F17DB">
        <w:tab/>
      </w:r>
      <w:r w:rsidR="003408E1" w:rsidRPr="000F17DB">
        <w:t>Mgr. Monika Rybárová, Prednostka MsÚ</w:t>
      </w:r>
    </w:p>
    <w:p w:rsidR="007B64D7" w:rsidRPr="000F17DB" w:rsidRDefault="007B64D7" w:rsidP="007B64D7">
      <w:r w:rsidRPr="000F17DB">
        <w:t>a technických:</w:t>
      </w:r>
      <w:r w:rsidRPr="000F17DB">
        <w:tab/>
      </w:r>
      <w:r w:rsidRPr="000F17DB">
        <w:tab/>
      </w:r>
      <w:r w:rsidRPr="000F17DB">
        <w:tab/>
      </w:r>
      <w:r w:rsidR="003408E1" w:rsidRPr="000F17DB">
        <w:t>Ing. Dušan Šišiak, odborný referent OVIŽP</w:t>
      </w:r>
    </w:p>
    <w:p w:rsidR="007B64D7" w:rsidRPr="000F17DB" w:rsidRDefault="007B64D7" w:rsidP="007B64D7">
      <w:r w:rsidRPr="000F17DB">
        <w:t>Bankové spojenie:</w:t>
      </w:r>
      <w:r w:rsidRPr="000F17DB">
        <w:tab/>
      </w:r>
      <w:r w:rsidRPr="000F17DB">
        <w:tab/>
        <w:t>VÚB, a. s., Žiar nad Hronom</w:t>
      </w:r>
    </w:p>
    <w:p w:rsidR="007B64D7" w:rsidRPr="000F17DB" w:rsidRDefault="007B64D7" w:rsidP="007B64D7">
      <w:r w:rsidRPr="000F17DB">
        <w:tab/>
      </w:r>
      <w:r w:rsidRPr="000F17DB">
        <w:tab/>
      </w:r>
      <w:r w:rsidRPr="000F17DB">
        <w:tab/>
      </w:r>
      <w:r w:rsidRPr="000F17DB">
        <w:tab/>
        <w:t>IBAN SK72 0200 0000 0000 1482 4422</w:t>
      </w:r>
    </w:p>
    <w:p w:rsidR="007B64D7" w:rsidRPr="000F17DB" w:rsidRDefault="007B64D7" w:rsidP="007B64D7">
      <w:r w:rsidRPr="000F17DB">
        <w:t>Tel., fax:</w:t>
      </w:r>
      <w:r w:rsidRPr="000F17DB">
        <w:tab/>
      </w:r>
      <w:r w:rsidRPr="000F17DB">
        <w:tab/>
      </w:r>
      <w:r w:rsidRPr="000F17DB">
        <w:tab/>
        <w:t>045/6830011, 6812152</w:t>
      </w:r>
    </w:p>
    <w:p w:rsidR="007B64D7" w:rsidRPr="000F17DB" w:rsidRDefault="007B64D7" w:rsidP="007B64D7">
      <w:r w:rsidRPr="000F17DB">
        <w:t>e-mail:</w:t>
      </w:r>
      <w:r w:rsidRPr="000F17DB">
        <w:tab/>
      </w:r>
      <w:r w:rsidRPr="000F17DB">
        <w:tab/>
      </w:r>
      <w:r w:rsidRPr="000F17DB">
        <w:tab/>
      </w:r>
      <w:r w:rsidRPr="000F17DB">
        <w:tab/>
      </w:r>
      <w:hyperlink r:id="rId6" w:history="1">
        <w:r w:rsidRPr="000F17DB">
          <w:rPr>
            <w:rStyle w:val="Hypertextovprepojenie"/>
          </w:rPr>
          <w:t>prednosta@zarnovica.eu</w:t>
        </w:r>
      </w:hyperlink>
      <w:r w:rsidRPr="000F17DB">
        <w:t>,</w:t>
      </w:r>
      <w:r w:rsidR="003408E1" w:rsidRPr="000F17DB">
        <w:t xml:space="preserve"> </w:t>
      </w:r>
      <w:hyperlink r:id="rId7" w:history="1">
        <w:r w:rsidR="003408E1" w:rsidRPr="000F17DB">
          <w:rPr>
            <w:rStyle w:val="Hypertextovprepojenie"/>
          </w:rPr>
          <w:t>dusan.sisiak@zarnovica.eu</w:t>
        </w:r>
      </w:hyperlink>
      <w:r w:rsidR="003408E1" w:rsidRPr="000F17DB">
        <w:t xml:space="preserve"> </w:t>
      </w:r>
      <w:r w:rsidRPr="000F17DB">
        <w:t xml:space="preserve"> </w:t>
      </w:r>
    </w:p>
    <w:p w:rsidR="007B64D7" w:rsidRPr="000F17DB" w:rsidRDefault="007B64D7" w:rsidP="007B64D7"/>
    <w:p w:rsidR="007B64D7" w:rsidRPr="000F17DB" w:rsidRDefault="007B64D7" w:rsidP="007B64D7">
      <w:pPr>
        <w:jc w:val="center"/>
      </w:pPr>
      <w:r w:rsidRPr="000F17DB">
        <w:t>a</w:t>
      </w:r>
    </w:p>
    <w:p w:rsidR="007B64D7" w:rsidRPr="000F17DB" w:rsidRDefault="007B64D7" w:rsidP="007B64D7">
      <w:pPr>
        <w:jc w:val="center"/>
      </w:pPr>
    </w:p>
    <w:p w:rsidR="007B64D7" w:rsidRPr="00542587" w:rsidRDefault="007B64D7" w:rsidP="005D2B84">
      <w:pPr>
        <w:rPr>
          <w:highlight w:val="yellow"/>
        </w:rPr>
      </w:pPr>
      <w:r w:rsidRPr="000F17DB">
        <w:t xml:space="preserve"> </w:t>
      </w:r>
      <w:r w:rsidRPr="000F17DB">
        <w:rPr>
          <w:b/>
        </w:rPr>
        <w:t>2</w:t>
      </w:r>
      <w:r w:rsidRPr="00542587">
        <w:rPr>
          <w:b/>
          <w:highlight w:val="yellow"/>
        </w:rPr>
        <w:t>. Zhotoviteľ:</w:t>
      </w:r>
      <w:r w:rsidRPr="00542587">
        <w:rPr>
          <w:b/>
          <w:highlight w:val="yellow"/>
        </w:rPr>
        <w:tab/>
      </w:r>
      <w:r w:rsidRPr="00542587">
        <w:rPr>
          <w:b/>
          <w:highlight w:val="yellow"/>
        </w:rPr>
        <w:tab/>
      </w:r>
      <w:r w:rsidRPr="00542587">
        <w:rPr>
          <w:highlight w:val="yellow"/>
        </w:rPr>
        <w:t xml:space="preserve"> </w:t>
      </w:r>
    </w:p>
    <w:p w:rsidR="007B64D7" w:rsidRPr="00542587" w:rsidRDefault="007B64D7" w:rsidP="007B64D7">
      <w:pPr>
        <w:rPr>
          <w:highlight w:val="yellow"/>
        </w:rPr>
      </w:pPr>
      <w:r w:rsidRPr="00542587">
        <w:rPr>
          <w:highlight w:val="yellow"/>
        </w:rPr>
        <w:t>zapísaný v</w:t>
      </w:r>
      <w:r w:rsidR="005D2B84" w:rsidRPr="00542587">
        <w:rPr>
          <w:highlight w:val="yellow"/>
        </w:rPr>
        <w:t>.........</w:t>
      </w:r>
    </w:p>
    <w:p w:rsidR="007B64D7" w:rsidRPr="00542587" w:rsidRDefault="005D2B84" w:rsidP="007B64D7">
      <w:pPr>
        <w:ind w:left="2832" w:hanging="2832"/>
        <w:rPr>
          <w:highlight w:val="yellow"/>
        </w:rPr>
      </w:pPr>
      <w:r w:rsidRPr="00542587">
        <w:rPr>
          <w:highlight w:val="yellow"/>
        </w:rPr>
        <w:t>registri:</w:t>
      </w:r>
      <w:r w:rsidRPr="00542587">
        <w:rPr>
          <w:highlight w:val="yellow"/>
        </w:rPr>
        <w:tab/>
      </w:r>
      <w:r w:rsidR="007B64D7" w:rsidRPr="00542587">
        <w:rPr>
          <w:highlight w:val="yellow"/>
        </w:rPr>
        <w:t xml:space="preserve">  </w:t>
      </w:r>
    </w:p>
    <w:p w:rsidR="007B64D7" w:rsidRPr="00542587" w:rsidRDefault="005D2B84" w:rsidP="007B64D7">
      <w:pPr>
        <w:rPr>
          <w:highlight w:val="yellow"/>
        </w:rPr>
      </w:pPr>
      <w:r w:rsidRPr="00542587">
        <w:rPr>
          <w:highlight w:val="yellow"/>
        </w:rPr>
        <w:t>zastúpený:</w:t>
      </w:r>
      <w:r w:rsidRPr="00542587">
        <w:rPr>
          <w:highlight w:val="yellow"/>
        </w:rPr>
        <w:tab/>
      </w:r>
      <w:r w:rsidRPr="00542587">
        <w:rPr>
          <w:highlight w:val="yellow"/>
        </w:rPr>
        <w:tab/>
      </w:r>
      <w:r w:rsidRPr="00542587">
        <w:rPr>
          <w:highlight w:val="yellow"/>
        </w:rPr>
        <w:tab/>
      </w:r>
    </w:p>
    <w:p w:rsidR="007B64D7" w:rsidRPr="00542587" w:rsidRDefault="007B64D7" w:rsidP="007B64D7">
      <w:pPr>
        <w:rPr>
          <w:highlight w:val="yellow"/>
        </w:rPr>
      </w:pPr>
      <w:r w:rsidRPr="00542587">
        <w:rPr>
          <w:highlight w:val="yellow"/>
        </w:rPr>
        <w:t>osoby oprávnené jednať</w:t>
      </w:r>
    </w:p>
    <w:p w:rsidR="007B64D7" w:rsidRPr="00542587" w:rsidRDefault="007B64D7" w:rsidP="007B64D7">
      <w:pPr>
        <w:rPr>
          <w:highlight w:val="yellow"/>
        </w:rPr>
      </w:pPr>
      <w:r w:rsidRPr="00542587">
        <w:rPr>
          <w:highlight w:val="yellow"/>
        </w:rPr>
        <w:t>vo veciach zmluvných</w:t>
      </w:r>
      <w:r w:rsidR="005D2B84" w:rsidRPr="00542587">
        <w:rPr>
          <w:highlight w:val="yellow"/>
        </w:rPr>
        <w:tab/>
      </w:r>
    </w:p>
    <w:p w:rsidR="007B64D7" w:rsidRPr="00542587" w:rsidRDefault="007B64D7" w:rsidP="007B64D7">
      <w:pPr>
        <w:rPr>
          <w:highlight w:val="yellow"/>
        </w:rPr>
      </w:pPr>
      <w:r w:rsidRPr="00542587">
        <w:rPr>
          <w:highlight w:val="yellow"/>
        </w:rPr>
        <w:t>a technických:</w:t>
      </w:r>
      <w:r w:rsidR="005D2B84" w:rsidRPr="00542587">
        <w:rPr>
          <w:highlight w:val="yellow"/>
        </w:rPr>
        <w:tab/>
      </w:r>
      <w:r w:rsidR="005D2B84" w:rsidRPr="00542587">
        <w:rPr>
          <w:highlight w:val="yellow"/>
        </w:rPr>
        <w:tab/>
      </w:r>
      <w:r w:rsidR="005D2B84" w:rsidRPr="00542587">
        <w:rPr>
          <w:highlight w:val="yellow"/>
        </w:rPr>
        <w:tab/>
      </w:r>
    </w:p>
    <w:p w:rsidR="007B64D7" w:rsidRPr="00542587" w:rsidRDefault="007B64D7" w:rsidP="007B64D7">
      <w:pPr>
        <w:rPr>
          <w:highlight w:val="yellow"/>
        </w:rPr>
      </w:pPr>
      <w:r w:rsidRPr="00542587">
        <w:rPr>
          <w:highlight w:val="yellow"/>
        </w:rPr>
        <w:t>IČO:</w:t>
      </w:r>
      <w:r w:rsidRPr="00542587">
        <w:rPr>
          <w:highlight w:val="yellow"/>
        </w:rPr>
        <w:tab/>
      </w:r>
      <w:r w:rsidRPr="00542587">
        <w:rPr>
          <w:highlight w:val="yellow"/>
        </w:rPr>
        <w:tab/>
      </w:r>
      <w:r w:rsidRPr="00542587">
        <w:rPr>
          <w:highlight w:val="yellow"/>
        </w:rPr>
        <w:tab/>
      </w:r>
      <w:r w:rsidR="005D2B84" w:rsidRPr="00542587">
        <w:rPr>
          <w:highlight w:val="yellow"/>
        </w:rPr>
        <w:tab/>
      </w:r>
    </w:p>
    <w:p w:rsidR="007B64D7" w:rsidRPr="00542587" w:rsidRDefault="007B64D7" w:rsidP="007B64D7">
      <w:pPr>
        <w:rPr>
          <w:highlight w:val="yellow"/>
        </w:rPr>
      </w:pPr>
      <w:r w:rsidRPr="00542587">
        <w:rPr>
          <w:highlight w:val="yellow"/>
        </w:rPr>
        <w:t>DIČ:</w:t>
      </w:r>
      <w:r w:rsidRPr="00542587">
        <w:rPr>
          <w:highlight w:val="yellow"/>
        </w:rPr>
        <w:tab/>
      </w:r>
      <w:r w:rsidRPr="00542587">
        <w:rPr>
          <w:highlight w:val="yellow"/>
        </w:rPr>
        <w:tab/>
      </w:r>
      <w:r w:rsidR="005D2B84" w:rsidRPr="00542587">
        <w:rPr>
          <w:highlight w:val="yellow"/>
        </w:rPr>
        <w:tab/>
      </w:r>
      <w:r w:rsidR="005D2B84" w:rsidRPr="00542587">
        <w:rPr>
          <w:highlight w:val="yellow"/>
        </w:rPr>
        <w:tab/>
      </w:r>
    </w:p>
    <w:p w:rsidR="007B64D7" w:rsidRPr="00542587" w:rsidRDefault="007B64D7" w:rsidP="007B64D7">
      <w:pPr>
        <w:rPr>
          <w:highlight w:val="yellow"/>
        </w:rPr>
      </w:pPr>
      <w:r w:rsidRPr="00542587">
        <w:rPr>
          <w:highlight w:val="yellow"/>
        </w:rPr>
        <w:t>IČ DPH:</w:t>
      </w:r>
      <w:r w:rsidRPr="00542587">
        <w:rPr>
          <w:highlight w:val="yellow"/>
        </w:rPr>
        <w:tab/>
      </w:r>
      <w:r w:rsidRPr="00542587">
        <w:rPr>
          <w:highlight w:val="yellow"/>
        </w:rPr>
        <w:tab/>
      </w:r>
      <w:r w:rsidR="005D2B84" w:rsidRPr="00542587">
        <w:rPr>
          <w:highlight w:val="yellow"/>
        </w:rPr>
        <w:tab/>
      </w:r>
    </w:p>
    <w:p w:rsidR="007B64D7" w:rsidRPr="00542587" w:rsidRDefault="007B64D7" w:rsidP="007B64D7">
      <w:pPr>
        <w:rPr>
          <w:highlight w:val="yellow"/>
        </w:rPr>
      </w:pPr>
      <w:r w:rsidRPr="00542587">
        <w:rPr>
          <w:highlight w:val="yellow"/>
        </w:rPr>
        <w:t>Bankové spoj</w:t>
      </w:r>
      <w:r w:rsidR="005D2B84" w:rsidRPr="00542587">
        <w:rPr>
          <w:highlight w:val="yellow"/>
        </w:rPr>
        <w:t>enie:</w:t>
      </w:r>
      <w:r w:rsidR="005D2B84" w:rsidRPr="00542587">
        <w:rPr>
          <w:highlight w:val="yellow"/>
        </w:rPr>
        <w:tab/>
      </w:r>
      <w:r w:rsidR="005D2B84" w:rsidRPr="00542587">
        <w:rPr>
          <w:highlight w:val="yellow"/>
        </w:rPr>
        <w:tab/>
      </w:r>
    </w:p>
    <w:p w:rsidR="007B64D7" w:rsidRPr="00542587" w:rsidRDefault="007B64D7" w:rsidP="007B64D7">
      <w:pPr>
        <w:rPr>
          <w:highlight w:val="yellow"/>
        </w:rPr>
      </w:pPr>
      <w:r w:rsidRPr="00542587">
        <w:rPr>
          <w:highlight w:val="yellow"/>
        </w:rPr>
        <w:t>Číslo účtu :</w:t>
      </w:r>
      <w:r w:rsidR="005D2B84" w:rsidRPr="00542587">
        <w:rPr>
          <w:highlight w:val="yellow"/>
        </w:rPr>
        <w:tab/>
      </w:r>
      <w:r w:rsidR="005D2B84" w:rsidRPr="00542587">
        <w:rPr>
          <w:highlight w:val="yellow"/>
        </w:rPr>
        <w:tab/>
      </w:r>
    </w:p>
    <w:p w:rsidR="007B64D7" w:rsidRPr="00542587" w:rsidRDefault="005D2B84" w:rsidP="007B64D7">
      <w:pPr>
        <w:rPr>
          <w:highlight w:val="yellow"/>
        </w:rPr>
      </w:pPr>
      <w:r w:rsidRPr="00542587">
        <w:rPr>
          <w:highlight w:val="yellow"/>
        </w:rPr>
        <w:t>Tel., fax:</w:t>
      </w:r>
      <w:r w:rsidRPr="00542587">
        <w:rPr>
          <w:highlight w:val="yellow"/>
        </w:rPr>
        <w:tab/>
      </w:r>
      <w:r w:rsidRPr="00542587">
        <w:rPr>
          <w:highlight w:val="yellow"/>
        </w:rPr>
        <w:tab/>
      </w:r>
      <w:r w:rsidRPr="00542587">
        <w:rPr>
          <w:highlight w:val="yellow"/>
        </w:rPr>
        <w:tab/>
      </w:r>
    </w:p>
    <w:p w:rsidR="007B64D7" w:rsidRPr="000F17DB" w:rsidRDefault="007B64D7" w:rsidP="007B64D7">
      <w:r w:rsidRPr="00542587">
        <w:rPr>
          <w:highlight w:val="yellow"/>
        </w:rPr>
        <w:t>e-mail:</w:t>
      </w:r>
      <w:r w:rsidRPr="000F17DB">
        <w:tab/>
      </w:r>
      <w:r w:rsidRPr="000F17DB">
        <w:tab/>
      </w:r>
      <w:r w:rsidRPr="000F17DB">
        <w:tab/>
      </w:r>
      <w:r w:rsidRPr="000F17DB">
        <w:tab/>
      </w:r>
    </w:p>
    <w:p w:rsidR="007B64D7" w:rsidRPr="000F17DB" w:rsidRDefault="007B64D7" w:rsidP="007B64D7">
      <w:pPr>
        <w:jc w:val="center"/>
        <w:rPr>
          <w:b/>
        </w:rPr>
      </w:pPr>
    </w:p>
    <w:p w:rsidR="007B64D7" w:rsidRPr="000F17DB" w:rsidRDefault="007B64D7" w:rsidP="007B64D7">
      <w:pPr>
        <w:jc w:val="center"/>
        <w:rPr>
          <w:b/>
        </w:rPr>
      </w:pPr>
    </w:p>
    <w:p w:rsidR="007B64D7" w:rsidRPr="000F17DB" w:rsidRDefault="007B64D7" w:rsidP="007B64D7">
      <w:pPr>
        <w:ind w:left="360"/>
        <w:jc w:val="center"/>
        <w:rPr>
          <w:b/>
        </w:rPr>
      </w:pPr>
      <w:r w:rsidRPr="000F17DB">
        <w:rPr>
          <w:b/>
        </w:rPr>
        <w:t>Čl. II.   Predmet zmluvy</w:t>
      </w:r>
    </w:p>
    <w:p w:rsidR="007B64D7" w:rsidRPr="000F17DB" w:rsidRDefault="007B64D7" w:rsidP="007B64D7">
      <w:pPr>
        <w:numPr>
          <w:ilvl w:val="0"/>
          <w:numId w:val="4"/>
        </w:numPr>
        <w:jc w:val="both"/>
      </w:pPr>
      <w:r w:rsidRPr="000F17DB">
        <w:t>Predmetom zmluvy je realizácia diela: „</w:t>
      </w:r>
      <w:r w:rsidR="005D2B84" w:rsidRPr="000F17DB">
        <w:rPr>
          <w:b/>
          <w:bCs/>
        </w:rPr>
        <w:t>Obnova Horného Kaštieľa Žarnovica – II. etapa - infraštruktúra</w:t>
      </w:r>
      <w:r w:rsidRPr="000F17DB">
        <w:rPr>
          <w:b/>
        </w:rPr>
        <w:t>“</w:t>
      </w:r>
      <w:r w:rsidRPr="000F17DB">
        <w:t xml:space="preserve"> pri dodržiavaní platných STN prislúchajúcich tomuto typu prác a dodávok v nasledujúcom rozsahu:</w:t>
      </w:r>
    </w:p>
    <w:p w:rsidR="005D2B84" w:rsidRPr="000F17DB" w:rsidRDefault="005D2B84" w:rsidP="005D2B84">
      <w:pPr>
        <w:jc w:val="both"/>
      </w:pPr>
      <w:r w:rsidRPr="000F17DB">
        <w:t xml:space="preserve">        Stavebné objekty: </w:t>
      </w:r>
    </w:p>
    <w:p w:rsidR="005D2B84" w:rsidRPr="000F17DB" w:rsidRDefault="005D2B84" w:rsidP="005D2B84">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Prípojka NN (elektrická prípojka) – stavebný objekt SO 04</w:t>
      </w:r>
    </w:p>
    <w:p w:rsidR="005D2B84" w:rsidRPr="000F17DB" w:rsidRDefault="005D2B84" w:rsidP="005D2B84">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Prípojka plynu – stavebný objekt SO 05</w:t>
      </w:r>
    </w:p>
    <w:p w:rsidR="005D2B84" w:rsidRPr="000F17DB" w:rsidRDefault="005D2B84" w:rsidP="005D2B84">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Prípojka vody a požiarna vody – stavebný objekt SO 06</w:t>
      </w:r>
    </w:p>
    <w:p w:rsidR="005D2B84" w:rsidRPr="000F17DB" w:rsidRDefault="005D2B84" w:rsidP="005D2B84">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Prípojka splaškovej kanalizácie – stavebný objekt SO 07</w:t>
      </w:r>
    </w:p>
    <w:p w:rsidR="005D2B84" w:rsidRPr="000F17DB" w:rsidRDefault="005D2B84" w:rsidP="005D2B84">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Dažďová kanalizácia – stavebný objekt SO 08</w:t>
      </w:r>
    </w:p>
    <w:p w:rsidR="005D2B84" w:rsidRPr="000F17DB" w:rsidRDefault="005D2B84" w:rsidP="005D2B84">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lastRenderedPageBreak/>
        <w:t>Oporné múry – stavebný objekt SO 03 – v tejto etape sa bude realizovať len časť oporných múrov a budú sa realizovať bez povrchovej úpravy kamenným obkladom.</w:t>
      </w:r>
    </w:p>
    <w:p w:rsidR="003408E1" w:rsidRPr="000F17DB" w:rsidRDefault="007B64D7" w:rsidP="007B64D7">
      <w:pPr>
        <w:numPr>
          <w:ilvl w:val="0"/>
          <w:numId w:val="4"/>
        </w:numPr>
        <w:jc w:val="both"/>
      </w:pPr>
      <w:r w:rsidRPr="000F17DB">
        <w:t>Objednávateľ objednáva u zhotoviteľa vykonanie diela a zhotoviteľ sa zaväzuje zhotoviť pre objednávateľa dielo uvedené v ods. 1 v súlade s</w:t>
      </w:r>
      <w:r w:rsidR="003408E1" w:rsidRPr="000F17DB">
        <w:t> nasledovnými dokumentami a rozhodnutiami:</w:t>
      </w:r>
    </w:p>
    <w:p w:rsidR="003408E1" w:rsidRPr="000F17DB" w:rsidRDefault="003408E1" w:rsidP="003408E1">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projektová dokumentácia spracovaná spoločnosťou a+office spol. s r. o.</w:t>
      </w:r>
      <w:r w:rsidR="00EA0FC4" w:rsidRPr="000F17DB">
        <w:rPr>
          <w:rFonts w:ascii="Times New Roman" w:hAnsi="Times New Roman"/>
          <w:sz w:val="24"/>
          <w:szCs w:val="24"/>
        </w:rPr>
        <w:t>,</w:t>
      </w:r>
      <w:r w:rsidRPr="000F17DB">
        <w:rPr>
          <w:rFonts w:ascii="Times New Roman" w:hAnsi="Times New Roman"/>
          <w:sz w:val="24"/>
          <w:szCs w:val="24"/>
        </w:rPr>
        <w:t xml:space="preserve"> Čerešňová 606/9, 925 28 Pusté Úľany; </w:t>
      </w:r>
    </w:p>
    <w:p w:rsidR="003408E1" w:rsidRPr="000F17DB" w:rsidRDefault="003408E1" w:rsidP="003408E1">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 xml:space="preserve">vydané právoplatné stavebné povolenie č. 103/2018 SP-02/2018 zo dňa 09. 03. 2018; </w:t>
      </w:r>
    </w:p>
    <w:p w:rsidR="003408E1" w:rsidRPr="000F17DB" w:rsidRDefault="003408E1" w:rsidP="001A34EC">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 xml:space="preserve">rozhodnutie Krajského pamiatkového úradu Banská Bystrica, číslo konania; KPÚBB- 2016/18409-8/77201/MAR,RUS zo dňa 18.10.2016; </w:t>
      </w:r>
    </w:p>
    <w:p w:rsidR="003408E1" w:rsidRPr="000F17DB" w:rsidRDefault="003408E1" w:rsidP="001A34EC">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záväzné stanovisko KPÚ Banská Bystrica pod číslom; KPUBB-2017/24837-3/99741/MAR, RUS, KAJ zo dňa 19.12.2017 o projektovej dokumentácii vydané pre splnomocnenca; a+office spol. s r. o.. Čerešňová 606/9, 925 28 Pusté Úľany.</w:t>
      </w:r>
    </w:p>
    <w:p w:rsidR="007B64D7" w:rsidRPr="000F17DB" w:rsidRDefault="007C09C1" w:rsidP="001A34EC">
      <w:pPr>
        <w:tabs>
          <w:tab w:val="num" w:pos="1440"/>
        </w:tabs>
        <w:ind w:left="454"/>
        <w:jc w:val="both"/>
      </w:pPr>
      <w:r w:rsidRPr="000F17DB">
        <w:t xml:space="preserve">a v rozsahu uvedenom v dokumente </w:t>
      </w:r>
      <w:r w:rsidR="003408E1" w:rsidRPr="000F17DB">
        <w:t xml:space="preserve">verejného obstarávania </w:t>
      </w:r>
      <w:r w:rsidRPr="000F17DB">
        <w:t>„Podrobný opis zákazky“</w:t>
      </w:r>
      <w:r w:rsidR="002E4343">
        <w:t xml:space="preserve"> – Príloha č. 2.</w:t>
      </w:r>
    </w:p>
    <w:p w:rsidR="008F2D67" w:rsidRPr="000F17DB" w:rsidRDefault="008F2D67" w:rsidP="008F2D67">
      <w:pPr>
        <w:numPr>
          <w:ilvl w:val="0"/>
          <w:numId w:val="4"/>
        </w:numPr>
        <w:jc w:val="both"/>
      </w:pPr>
      <w:r w:rsidRPr="000F17DB">
        <w:t xml:space="preserve">Zhotoviteľ vyhlasuje, že s odbornou starostlivosťou vyhodnotil dokumentáciu podľa </w:t>
      </w:r>
      <w:r w:rsidR="001A34EC" w:rsidRPr="000F17DB">
        <w:br/>
      </w:r>
      <w:r w:rsidRPr="000F17DB">
        <w:t>ods.</w:t>
      </w:r>
      <w:r w:rsidR="001A34EC" w:rsidRPr="000F17DB">
        <w:t xml:space="preserve"> </w:t>
      </w:r>
      <w:r w:rsidRPr="000F17DB">
        <w:t>2 tohto článku, povahu staveniska, pričom uvedené skutočnosti nebránia riadnej realizácii Diela, a zhotoviteľ tieto skutočnosti zohľadnil vo svojej ponuke.</w:t>
      </w:r>
    </w:p>
    <w:p w:rsidR="007B64D7" w:rsidRPr="000F17DB" w:rsidRDefault="007B64D7" w:rsidP="007B64D7">
      <w:pPr>
        <w:numPr>
          <w:ilvl w:val="0"/>
          <w:numId w:val="4"/>
        </w:numPr>
        <w:jc w:val="both"/>
      </w:pPr>
      <w:r w:rsidRPr="000F17DB">
        <w:t>Zhotoviteľ vyhlasuje, že je oprávnený a odborne spôsobilý vykonávať dielo podľa tejto zmluvy.</w:t>
      </w:r>
    </w:p>
    <w:p w:rsidR="007B64D7" w:rsidRPr="000F17DB" w:rsidRDefault="007B64D7" w:rsidP="007B64D7">
      <w:pPr>
        <w:numPr>
          <w:ilvl w:val="0"/>
          <w:numId w:val="4"/>
        </w:numPr>
        <w:tabs>
          <w:tab w:val="num" w:pos="1440"/>
        </w:tabs>
        <w:jc w:val="both"/>
        <w:rPr>
          <w:b/>
        </w:rPr>
      </w:pPr>
      <w:r w:rsidRPr="000F17DB">
        <w:t>Zhotoviteľ znáša nebezpečenstvo škody na zhotovovanej veci až do dňa riadneho odovzdania diela zhotoviteľom  a prevzatia diela objednávateľom.</w:t>
      </w:r>
    </w:p>
    <w:p w:rsidR="007C09C1" w:rsidRPr="000F17DB" w:rsidRDefault="00215147" w:rsidP="007B64D7">
      <w:pPr>
        <w:numPr>
          <w:ilvl w:val="0"/>
          <w:numId w:val="4"/>
        </w:numPr>
        <w:tabs>
          <w:tab w:val="num" w:pos="1440"/>
        </w:tabs>
        <w:jc w:val="both"/>
        <w:rPr>
          <w:b/>
        </w:rPr>
      </w:pPr>
      <w:r w:rsidRPr="000F17DB">
        <w:t>Zhotov</w:t>
      </w:r>
      <w:r w:rsidR="006821A9">
        <w:t>i</w:t>
      </w:r>
      <w:r w:rsidRPr="000F17DB">
        <w:t>teľ</w:t>
      </w:r>
      <w:r w:rsidR="007C09C1" w:rsidRPr="000F17DB">
        <w:t xml:space="preserve"> zabezpečuje povolenie na rozkopávky prípadne iné povolenia, potrebné k realizácii.</w:t>
      </w:r>
    </w:p>
    <w:p w:rsidR="00215147" w:rsidRPr="008B70DE" w:rsidRDefault="00215147" w:rsidP="00D30853">
      <w:pPr>
        <w:numPr>
          <w:ilvl w:val="0"/>
          <w:numId w:val="4"/>
        </w:numPr>
        <w:jc w:val="both"/>
        <w:rPr>
          <w:bCs/>
        </w:rPr>
      </w:pPr>
      <w:r w:rsidRPr="008B70DE">
        <w:rPr>
          <w:bCs/>
        </w:rPr>
        <w:t xml:space="preserve">Zhotoviteľ </w:t>
      </w:r>
      <w:r w:rsidR="00D30853" w:rsidRPr="008B70DE">
        <w:rPr>
          <w:bCs/>
        </w:rPr>
        <w:t>berie na vedomie, že objekt obnovy tzv. „Horný kaštieľ“ v Meste Žarnovica, je národnou kultúrnou pamiatkou evidovanou v ÚZ</w:t>
      </w:r>
      <w:r w:rsidR="0036298B" w:rsidRPr="008B70DE">
        <w:rPr>
          <w:bCs/>
        </w:rPr>
        <w:t>P</w:t>
      </w:r>
      <w:r w:rsidR="00D30853" w:rsidRPr="008B70DE">
        <w:rPr>
          <w:bCs/>
        </w:rPr>
        <w:t>F SR pod číslom 1281/1 pod názvom</w:t>
      </w:r>
      <w:r w:rsidR="005037C1" w:rsidRPr="008B70DE">
        <w:rPr>
          <w:bCs/>
        </w:rPr>
        <w:t xml:space="preserve"> </w:t>
      </w:r>
      <w:r w:rsidR="00D30853" w:rsidRPr="008B70DE">
        <w:rPr>
          <w:bCs/>
        </w:rPr>
        <w:t xml:space="preserve">„Hradný palác“ a </w:t>
      </w:r>
      <w:r w:rsidRPr="008B70DE">
        <w:rPr>
          <w:bCs/>
        </w:rPr>
        <w:t xml:space="preserve">zaväzuje </w:t>
      </w:r>
      <w:r w:rsidR="00D30853" w:rsidRPr="008B70DE">
        <w:rPr>
          <w:bCs/>
        </w:rPr>
        <w:t xml:space="preserve">sa </w:t>
      </w:r>
      <w:r w:rsidRPr="008B70DE">
        <w:rPr>
          <w:bCs/>
        </w:rPr>
        <w:t>zvolené technologické a pracovné postupy, materiály a iné súvislosti v priebehu prípravy a realizácie predmetu zákazky prerokovávať s</w:t>
      </w:r>
      <w:r w:rsidR="00427569" w:rsidRPr="008B70DE">
        <w:rPr>
          <w:bCs/>
        </w:rPr>
        <w:t xml:space="preserve"> objednávateľom a s </w:t>
      </w:r>
      <w:r w:rsidRPr="008B70DE">
        <w:rPr>
          <w:bCs/>
        </w:rPr>
        <w:t>Krajským pamiatkovým úradom Banská Bystrica</w:t>
      </w:r>
      <w:r w:rsidR="00427569" w:rsidRPr="008B70DE">
        <w:rPr>
          <w:bCs/>
        </w:rPr>
        <w:t>.</w:t>
      </w:r>
    </w:p>
    <w:p w:rsidR="007930BB" w:rsidRPr="000F17DB" w:rsidRDefault="00C83C96" w:rsidP="007B64D7">
      <w:pPr>
        <w:numPr>
          <w:ilvl w:val="0"/>
          <w:numId w:val="4"/>
        </w:numPr>
        <w:tabs>
          <w:tab w:val="num" w:pos="1440"/>
        </w:tabs>
        <w:jc w:val="both"/>
        <w:rPr>
          <w:bCs/>
        </w:rPr>
      </w:pPr>
      <w:r w:rsidRPr="000F17DB">
        <w:rPr>
          <w:bCs/>
        </w:rPr>
        <w:t xml:space="preserve">V súvislosti s rozhodnutím č. KPÚBB-2016/18409-8/77201-4/15988/MAR,RUS zo dňa 18.10.2016 sa zhotoviteľ zaväzuje všetky zemné a výkopové práce súvisiace s predmetom zmluvy podľa Čl. II </w:t>
      </w:r>
      <w:r w:rsidR="006D1F75" w:rsidRPr="000F17DB">
        <w:rPr>
          <w:bCs/>
        </w:rPr>
        <w:t xml:space="preserve"> realizovať </w:t>
      </w:r>
      <w:r w:rsidR="00D65616" w:rsidRPr="000F17DB">
        <w:rPr>
          <w:bCs/>
        </w:rPr>
        <w:t xml:space="preserve">pod dohľadom </w:t>
      </w:r>
      <w:r w:rsidR="006D1F75" w:rsidRPr="000F17DB">
        <w:rPr>
          <w:bCs/>
        </w:rPr>
        <w:t>oprávnen</w:t>
      </w:r>
      <w:r w:rsidR="00D65616" w:rsidRPr="000F17DB">
        <w:rPr>
          <w:bCs/>
        </w:rPr>
        <w:t xml:space="preserve">ej </w:t>
      </w:r>
      <w:r w:rsidR="006D1F75" w:rsidRPr="000F17DB">
        <w:rPr>
          <w:bCs/>
        </w:rPr>
        <w:t>osob</w:t>
      </w:r>
      <w:r w:rsidR="00D65616" w:rsidRPr="000F17DB">
        <w:rPr>
          <w:bCs/>
        </w:rPr>
        <w:t>y</w:t>
      </w:r>
      <w:r w:rsidR="006D1F75" w:rsidRPr="000F17DB">
        <w:rPr>
          <w:bCs/>
        </w:rPr>
        <w:t xml:space="preserve"> – archeológa, metódami archeologického výskumu. </w:t>
      </w:r>
      <w:r w:rsidRPr="000F17DB">
        <w:rPr>
          <w:bCs/>
        </w:rPr>
        <w:t xml:space="preserve"> </w:t>
      </w:r>
      <w:r w:rsidR="00026BCA" w:rsidRPr="000F17DB">
        <w:rPr>
          <w:bCs/>
        </w:rPr>
        <w:t xml:space="preserve">Osobu oprávnenú vykonávať archeologický výskum zabezpečí objednávateľ. </w:t>
      </w:r>
    </w:p>
    <w:p w:rsidR="008F2D67" w:rsidRPr="000F17DB" w:rsidRDefault="008F2D67" w:rsidP="008F2D67">
      <w:pPr>
        <w:numPr>
          <w:ilvl w:val="0"/>
          <w:numId w:val="4"/>
        </w:numPr>
        <w:tabs>
          <w:tab w:val="num" w:pos="1440"/>
        </w:tabs>
        <w:jc w:val="both"/>
        <w:rPr>
          <w:b/>
        </w:rPr>
      </w:pPr>
      <w:r w:rsidRPr="000F17DB">
        <w:rPr>
          <w:bCs/>
        </w:rPr>
        <w:t>Z</w:t>
      </w:r>
      <w:r w:rsidRPr="000F17DB">
        <w:rPr>
          <w:lang w:eastAsia="en-US"/>
        </w:rPr>
        <w:t xml:space="preserve">mluvné strany sa zaväzujú v prípade nesúladu tejto zmluvy s podmienkami danými poskytovateľom finančných prostriedkov na realizáciu predmetu tejto zmluvy, zosúladiť podmienky tejto zmluvy s podmienkami danými týmto poskytovateľom. </w:t>
      </w:r>
    </w:p>
    <w:p w:rsidR="001A34EC" w:rsidRPr="000F17DB" w:rsidRDefault="001A34EC" w:rsidP="007B64D7"/>
    <w:p w:rsidR="007B64D7" w:rsidRPr="000F17DB" w:rsidRDefault="007B64D7" w:rsidP="007B64D7"/>
    <w:p w:rsidR="007B64D7" w:rsidRPr="000F17DB" w:rsidRDefault="007B64D7" w:rsidP="007B64D7">
      <w:pPr>
        <w:jc w:val="center"/>
        <w:rPr>
          <w:b/>
        </w:rPr>
      </w:pPr>
      <w:r w:rsidRPr="000F17DB">
        <w:rPr>
          <w:b/>
        </w:rPr>
        <w:t>Čl. III.   Čas plnenia</w:t>
      </w:r>
    </w:p>
    <w:p w:rsidR="000B1E01" w:rsidRPr="000F17DB" w:rsidRDefault="007B64D7" w:rsidP="000B1E01">
      <w:pPr>
        <w:numPr>
          <w:ilvl w:val="0"/>
          <w:numId w:val="31"/>
        </w:numPr>
        <w:jc w:val="both"/>
      </w:pPr>
      <w:r w:rsidRPr="000F17DB">
        <w:t xml:space="preserve">Doba realizácie sa dojednáva nasledovne: </w:t>
      </w:r>
      <w:r w:rsidRPr="000F17DB">
        <w:rPr>
          <w:b/>
        </w:rPr>
        <w:t xml:space="preserve">začatie – </w:t>
      </w:r>
      <w:r w:rsidR="000B1E01" w:rsidRPr="000F17DB">
        <w:rPr>
          <w:b/>
        </w:rPr>
        <w:t xml:space="preserve"> </w:t>
      </w:r>
      <w:r w:rsidR="000B1E01" w:rsidRPr="000F17DB">
        <w:rPr>
          <w:bCs/>
        </w:rPr>
        <w:t xml:space="preserve">bez zbytočného odkladu po zápisničnom odovzdaní a prevzatí staveniska po nadobudnutí účinnosti tejto zmluvy </w:t>
      </w:r>
      <w:r w:rsidR="000B1E01" w:rsidRPr="000F17DB">
        <w:rPr>
          <w:bCs/>
        </w:rPr>
        <w:br/>
        <w:t>o dielo. Zhotoviteľ sa zaväzuje, že práce v zmysle tejto zmluvy začne najneskôr do 3 dní po zápisničnom odovzdaní a prevzatí staveniska. Odovzdanie a prevzatie staveniska na základe zápisu sa uskutoční v deň a v čase, ktorý oznámi objednávateľ. O nadobudnutí účinnosti tejto zmluvy o dielo bude objednávateľ informovať zhotoviteľa bez zbytočného odkladu.</w:t>
      </w:r>
    </w:p>
    <w:p w:rsidR="007B64D7" w:rsidRPr="000F17DB" w:rsidRDefault="007C09C1" w:rsidP="000B1E01">
      <w:pPr>
        <w:numPr>
          <w:ilvl w:val="0"/>
          <w:numId w:val="31"/>
        </w:numPr>
        <w:jc w:val="both"/>
      </w:pPr>
      <w:r w:rsidRPr="000F17DB">
        <w:rPr>
          <w:b/>
        </w:rPr>
        <w:t>Ukončenie</w:t>
      </w:r>
      <w:r w:rsidRPr="000F17DB">
        <w:t xml:space="preserve"> diela: </w:t>
      </w:r>
      <w:r w:rsidR="007B64D7" w:rsidRPr="000F17DB">
        <w:t xml:space="preserve"> </w:t>
      </w:r>
      <w:r w:rsidRPr="000F17DB">
        <w:rPr>
          <w:rFonts w:eastAsia="Calibri"/>
          <w:b/>
          <w:lang w:eastAsia="en-US"/>
        </w:rPr>
        <w:t xml:space="preserve">najneskôr do </w:t>
      </w:r>
      <w:r w:rsidR="000B1E01" w:rsidRPr="000F17DB">
        <w:rPr>
          <w:rFonts w:eastAsia="Calibri"/>
          <w:b/>
          <w:lang w:eastAsia="en-US"/>
        </w:rPr>
        <w:t>30</w:t>
      </w:r>
      <w:r w:rsidRPr="000F17DB">
        <w:rPr>
          <w:rFonts w:eastAsia="Calibri"/>
          <w:b/>
          <w:lang w:eastAsia="en-US"/>
        </w:rPr>
        <w:t>.11.2020</w:t>
      </w:r>
      <w:r w:rsidR="007B64D7" w:rsidRPr="000F17DB">
        <w:rPr>
          <w:b/>
        </w:rPr>
        <w:t>.</w:t>
      </w:r>
    </w:p>
    <w:p w:rsidR="007B64D7" w:rsidRPr="000F17DB" w:rsidRDefault="007B64D7" w:rsidP="000B1E01">
      <w:pPr>
        <w:numPr>
          <w:ilvl w:val="0"/>
          <w:numId w:val="31"/>
        </w:numPr>
        <w:jc w:val="both"/>
      </w:pPr>
      <w:r w:rsidRPr="000F17DB">
        <w:t xml:space="preserve">Dielo sa považuje za začaté dňom vykonania prvého zápisu v stavebnom denníku po odovzdaní staveniska a dokončené dňom podpísania Zápisnice o odovzdaní a prevzatí </w:t>
      </w:r>
      <w:r w:rsidRPr="000F17DB">
        <w:lastRenderedPageBreak/>
        <w:t xml:space="preserve">diela objednávateľom, alebo jeho poslednej časti a to po odstránení </w:t>
      </w:r>
      <w:r w:rsidR="007C09C1" w:rsidRPr="000F17DB">
        <w:t>všetkých vád a nedorobkov</w:t>
      </w:r>
      <w:r w:rsidRPr="000F17DB">
        <w:t xml:space="preserve">. </w:t>
      </w:r>
    </w:p>
    <w:p w:rsidR="000B1E01" w:rsidRPr="000F17DB" w:rsidRDefault="000B1E01" w:rsidP="000B1E01">
      <w:pPr>
        <w:numPr>
          <w:ilvl w:val="0"/>
          <w:numId w:val="31"/>
        </w:numPr>
        <w:jc w:val="both"/>
      </w:pPr>
      <w:r w:rsidRPr="000F17DB">
        <w:t xml:space="preserve">Zhotoviteľ môže dielo vykonať ešte pred dojednaným časom a riadne dokončené dielo odovzdať objednávateľovi v skoršom termíne. Objednávateľ je povinný ponúknuté dokončené dielo prevziať. </w:t>
      </w:r>
    </w:p>
    <w:p w:rsidR="000B1E01" w:rsidRPr="000F17DB" w:rsidRDefault="000B1E01" w:rsidP="000B1E01">
      <w:pPr>
        <w:numPr>
          <w:ilvl w:val="0"/>
          <w:numId w:val="31"/>
        </w:numPr>
        <w:jc w:val="both"/>
      </w:pPr>
      <w:r w:rsidRPr="000F17DB">
        <w:t xml:space="preserve">Dočasné neplynutie lehoty na realizáciu predmetu zmluvy je možné vzájomne si dohodnúť len výnimočne, a v prípadoch, ktoré objednávateľ a zhotoviteľ nemohli dopredu predvídať a obe zmluvné strany s nimi musia súhlasiť: </w:t>
      </w:r>
    </w:p>
    <w:p w:rsidR="001A34EC" w:rsidRPr="000F17DB" w:rsidRDefault="000B1E01" w:rsidP="000B1E01">
      <w:pPr>
        <w:numPr>
          <w:ilvl w:val="1"/>
          <w:numId w:val="31"/>
        </w:numPr>
        <w:jc w:val="both"/>
      </w:pPr>
      <w:r w:rsidRPr="000F17DB">
        <w:t xml:space="preserve">vyššia moc/nepredvídateľné udalosti, ktoré nie sú závislé od vôle zmluvných strán a tieto ich nemôžu ovplyvniť, </w:t>
      </w:r>
    </w:p>
    <w:p w:rsidR="001A34EC" w:rsidRPr="000F17DB" w:rsidRDefault="000B1E01" w:rsidP="000B1E01">
      <w:pPr>
        <w:numPr>
          <w:ilvl w:val="1"/>
          <w:numId w:val="31"/>
        </w:numPr>
        <w:jc w:val="both"/>
      </w:pPr>
      <w:r w:rsidRPr="000F17DB">
        <w:t xml:space="preserve">výrazne nepriaznivé klimatické podmienky, ohrozujúce kvalitu realizovaných prác v exteriéri, </w:t>
      </w:r>
    </w:p>
    <w:p w:rsidR="000B1E01" w:rsidRPr="000F17DB" w:rsidRDefault="000B1E01" w:rsidP="000B1E01">
      <w:pPr>
        <w:numPr>
          <w:ilvl w:val="1"/>
          <w:numId w:val="31"/>
        </w:numPr>
        <w:jc w:val="both"/>
      </w:pPr>
      <w:r w:rsidRPr="000F17DB">
        <w:t xml:space="preserve">príkazy, zákazy a obmedzenia vydané štátnymi orgánmi alebo miestnymi správnymi orgánmi, ak neboli vyvolané konaním, resp. nekonaním zhotoviteľa. </w:t>
      </w:r>
    </w:p>
    <w:p w:rsidR="000B1E01" w:rsidRPr="000F17DB" w:rsidRDefault="000B1E01" w:rsidP="000B1E01">
      <w:pPr>
        <w:numPr>
          <w:ilvl w:val="0"/>
          <w:numId w:val="31"/>
        </w:numPr>
        <w:jc w:val="both"/>
      </w:pPr>
      <w:r w:rsidRPr="000F17DB">
        <w:t>Vznik, resp. zánik týchto udalostí sú obe zmluvné strany povinné zápisnične uviesť do Stavebného denníka. Počas dočasného neplynutia lehoty neplynie lehota na realizáciu predmetu zmluvy.</w:t>
      </w:r>
    </w:p>
    <w:p w:rsidR="007B64D7" w:rsidRPr="000F17DB" w:rsidRDefault="007B64D7" w:rsidP="007B64D7">
      <w:pPr>
        <w:ind w:left="180" w:hanging="180"/>
      </w:pPr>
    </w:p>
    <w:p w:rsidR="007B64D7" w:rsidRPr="000F17DB" w:rsidRDefault="007B64D7" w:rsidP="007B64D7">
      <w:pPr>
        <w:jc w:val="center"/>
        <w:rPr>
          <w:b/>
        </w:rPr>
      </w:pPr>
      <w:r w:rsidRPr="000F17DB">
        <w:rPr>
          <w:b/>
        </w:rPr>
        <w:t>Čl. IV.   Cena diela</w:t>
      </w:r>
    </w:p>
    <w:p w:rsidR="007B64D7" w:rsidRPr="000F17DB" w:rsidRDefault="007B64D7" w:rsidP="007B64D7">
      <w:pPr>
        <w:numPr>
          <w:ilvl w:val="0"/>
          <w:numId w:val="3"/>
        </w:numPr>
        <w:jc w:val="both"/>
      </w:pPr>
      <w:r w:rsidRPr="000F17DB">
        <w:t>Cena diela je stanovená v  súlade s  ustanoveniami zákona NR SR č. 18/1996 Z. z. o  cenách v znení neskorších predpisov, príslušnej vykonávacej vyhlášky k tomuto zákonu a príslušného výmeru MF SR ako cena pevná na základe ponukového rozpočtu tvoriaceho prílohu tejto zmluvy.</w:t>
      </w:r>
    </w:p>
    <w:p w:rsidR="007B64D7" w:rsidRPr="000F17DB" w:rsidRDefault="007B64D7" w:rsidP="007B64D7">
      <w:pPr>
        <w:numPr>
          <w:ilvl w:val="0"/>
          <w:numId w:val="3"/>
        </w:numPr>
        <w:jc w:val="both"/>
      </w:pPr>
      <w:r w:rsidRPr="000F17DB">
        <w:t xml:space="preserve">Objednávateľ sa zaväzuje za riadne a v súlade s touto zmluvou  vykonané dielo zaplatiť zhotoviteľovi </w:t>
      </w:r>
      <w:r w:rsidRPr="000F17DB">
        <w:rPr>
          <w:color w:val="FF0000"/>
        </w:rPr>
        <w:t xml:space="preserve"> </w:t>
      </w:r>
      <w:r w:rsidRPr="000F17DB">
        <w:t>za podmienok uvedených v tejto zmluve, dohodnutú cenu za dielo:</w:t>
      </w:r>
    </w:p>
    <w:p w:rsidR="00D138F9" w:rsidRPr="000F17DB" w:rsidRDefault="00D138F9" w:rsidP="00D138F9">
      <w:pPr>
        <w:ind w:left="397"/>
        <w:jc w:val="both"/>
      </w:pPr>
    </w:p>
    <w:p w:rsidR="007B64D7" w:rsidRPr="00542587" w:rsidRDefault="007B64D7" w:rsidP="007B64D7">
      <w:pPr>
        <w:tabs>
          <w:tab w:val="left" w:pos="567"/>
        </w:tabs>
        <w:ind w:left="567"/>
        <w:rPr>
          <w:highlight w:val="yellow"/>
        </w:rPr>
      </w:pPr>
      <w:r w:rsidRPr="00542587">
        <w:rPr>
          <w:highlight w:val="yellow"/>
        </w:rPr>
        <w:t>CELKOV</w:t>
      </w:r>
      <w:r w:rsidR="007C09C1" w:rsidRPr="00542587">
        <w:rPr>
          <w:highlight w:val="yellow"/>
        </w:rPr>
        <w:t>Á CENA DIELA bez DPH</w:t>
      </w:r>
      <w:r w:rsidR="007C09C1" w:rsidRPr="00542587">
        <w:rPr>
          <w:highlight w:val="yellow"/>
        </w:rPr>
        <w:tab/>
      </w:r>
      <w:r w:rsidR="007C09C1" w:rsidRPr="00542587">
        <w:rPr>
          <w:highlight w:val="yellow"/>
        </w:rPr>
        <w:tab/>
      </w:r>
      <w:r w:rsidRPr="00542587">
        <w:rPr>
          <w:highlight w:val="yellow"/>
        </w:rPr>
        <w:t xml:space="preserve"> EUR</w:t>
      </w:r>
    </w:p>
    <w:p w:rsidR="007B64D7" w:rsidRPr="00542587" w:rsidRDefault="007B64D7" w:rsidP="007B64D7">
      <w:pPr>
        <w:pStyle w:val="Zkladntext"/>
        <w:spacing w:after="0"/>
        <w:ind w:left="567" w:firstLine="33"/>
        <w:rPr>
          <w:highlight w:val="yellow"/>
        </w:rPr>
      </w:pPr>
      <w:r w:rsidRPr="00542587">
        <w:rPr>
          <w:highlight w:val="yellow"/>
        </w:rPr>
        <w:t xml:space="preserve">DPH </w:t>
      </w:r>
      <w:r w:rsidR="007C09C1" w:rsidRPr="00542587">
        <w:rPr>
          <w:highlight w:val="yellow"/>
        </w:rPr>
        <w:t xml:space="preserve">20 %                    </w:t>
      </w:r>
      <w:r w:rsidR="007C09C1" w:rsidRPr="00542587">
        <w:rPr>
          <w:highlight w:val="yellow"/>
        </w:rPr>
        <w:tab/>
      </w:r>
      <w:r w:rsidR="007C09C1" w:rsidRPr="00542587">
        <w:rPr>
          <w:highlight w:val="yellow"/>
        </w:rPr>
        <w:tab/>
      </w:r>
      <w:r w:rsidR="007C09C1" w:rsidRPr="00542587">
        <w:rPr>
          <w:highlight w:val="yellow"/>
        </w:rPr>
        <w:tab/>
        <w:t xml:space="preserve"> </w:t>
      </w:r>
      <w:r w:rsidRPr="00542587">
        <w:rPr>
          <w:highlight w:val="yellow"/>
        </w:rPr>
        <w:t>EUR</w:t>
      </w:r>
    </w:p>
    <w:p w:rsidR="007B64D7" w:rsidRPr="00542587" w:rsidRDefault="007B64D7" w:rsidP="007B64D7">
      <w:pPr>
        <w:pStyle w:val="Zkladntext"/>
        <w:spacing w:after="0"/>
        <w:ind w:left="567" w:firstLine="33"/>
        <w:rPr>
          <w:highlight w:val="yellow"/>
        </w:rPr>
      </w:pPr>
      <w:r w:rsidRPr="00542587">
        <w:rPr>
          <w:highlight w:val="yellow"/>
        </w:rPr>
        <w:t>CE</w:t>
      </w:r>
      <w:r w:rsidR="007C09C1" w:rsidRPr="00542587">
        <w:rPr>
          <w:highlight w:val="yellow"/>
        </w:rPr>
        <w:t>LKOVÁ CENA DIELA s DPH</w:t>
      </w:r>
      <w:r w:rsidR="007C09C1" w:rsidRPr="00542587">
        <w:rPr>
          <w:highlight w:val="yellow"/>
        </w:rPr>
        <w:tab/>
      </w:r>
      <w:r w:rsidR="007C09C1" w:rsidRPr="00542587">
        <w:rPr>
          <w:highlight w:val="yellow"/>
        </w:rPr>
        <w:tab/>
        <w:t xml:space="preserve"> </w:t>
      </w:r>
      <w:r w:rsidRPr="00542587">
        <w:rPr>
          <w:highlight w:val="yellow"/>
        </w:rPr>
        <w:t>EUR</w:t>
      </w:r>
    </w:p>
    <w:p w:rsidR="007B64D7" w:rsidRPr="000F17DB" w:rsidRDefault="007B64D7" w:rsidP="007C09C1">
      <w:pPr>
        <w:pStyle w:val="Zkladntext"/>
        <w:spacing w:after="0"/>
        <w:ind w:left="567" w:firstLine="33"/>
      </w:pPr>
      <w:r w:rsidRPr="00542587">
        <w:rPr>
          <w:highlight w:val="yellow"/>
        </w:rPr>
        <w:t xml:space="preserve">Cena slovom: </w:t>
      </w:r>
      <w:r w:rsidR="007C09C1" w:rsidRPr="00542587">
        <w:rPr>
          <w:highlight w:val="yellow"/>
        </w:rPr>
        <w:t>..............................</w:t>
      </w:r>
      <w:r w:rsidR="003C7E25" w:rsidRPr="00542587">
        <w:rPr>
          <w:highlight w:val="yellow"/>
        </w:rPr>
        <w:t xml:space="preserve"> EUR.</w:t>
      </w:r>
    </w:p>
    <w:p w:rsidR="001C146A" w:rsidRPr="000F17DB" w:rsidRDefault="001C146A" w:rsidP="007C09C1">
      <w:pPr>
        <w:pStyle w:val="Zkladntext"/>
        <w:spacing w:after="0"/>
        <w:ind w:left="567" w:firstLine="33"/>
      </w:pPr>
    </w:p>
    <w:p w:rsidR="003C7E25" w:rsidRPr="000F17DB" w:rsidRDefault="007B64D7" w:rsidP="003C7E25">
      <w:pPr>
        <w:pStyle w:val="Zkladntext"/>
        <w:numPr>
          <w:ilvl w:val="0"/>
          <w:numId w:val="23"/>
        </w:numPr>
        <w:spacing w:after="0"/>
        <w:jc w:val="both"/>
      </w:pPr>
      <w:r w:rsidRPr="000F17DB">
        <w:t>Zhotoviteľ prehlasuje, že cena uvedená v tomto článku zohľadňuje všetky priame náklady, nepriame náklady a primeraný zisk potrebný pre realizáciu uvedeného diela v zmysle cenovej ponuky.</w:t>
      </w:r>
      <w:r w:rsidR="003C7E25" w:rsidRPr="000F17DB">
        <w:t xml:space="preserve"> V cene za zhotovenie diela sú obsiahnuté aj náklady na vybudovanie, prevádzku, údržbu a vypratanie zariadenia staveniska zhotoviteľom.</w:t>
      </w:r>
    </w:p>
    <w:p w:rsidR="007B64D7" w:rsidRPr="000F17DB" w:rsidRDefault="003C7E25" w:rsidP="003C7E25">
      <w:pPr>
        <w:pStyle w:val="Zkladntext"/>
        <w:numPr>
          <w:ilvl w:val="0"/>
          <w:numId w:val="23"/>
        </w:numPr>
        <w:spacing w:after="0"/>
        <w:jc w:val="both"/>
      </w:pPr>
      <w:r w:rsidRPr="000F17DB">
        <w:t xml:space="preserve"> </w:t>
      </w:r>
      <w:r w:rsidR="007B64D7" w:rsidRPr="000F17DB">
        <w:t>Dohodnutá cena diela zahŕňa predovšetkým náklady na:</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vlastnú vodorovnú a vertikálnu dopravu,</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spotrebovanú energiu potrebnú k realizácii diela,</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vodné, stočné súvisiace s realizáciou diela,</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opatrenia bezpečnosti pri práci a požiarnej ochrany počas realizácie diela,</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prípadné práce v noci, v dňoch pracovného pokoja, vo sviatkoch a v nadčasoch,</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prepravu, ubytovanie a zabezpečenie stravovania svojich zamestnancov,</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 xml:space="preserve">odvoz prebytočného materiálu a odpadov, vrátane poplatkov za ich skládkovanie resp. ukladanie, </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úhrady súvisiace s  obmedzením priestorov staveniska a verejnej dopravy,</w:t>
      </w:r>
    </w:p>
    <w:p w:rsidR="00D138F9"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stráženie, udržiavanie čistoty, bezprašnosť a poriadok na pracovisku</w:t>
      </w:r>
      <w:r w:rsidR="00D138F9" w:rsidRPr="000F17DB">
        <w:rPr>
          <w:rFonts w:ascii="Times New Roman" w:hAnsi="Times New Roman"/>
          <w:sz w:val="24"/>
          <w:szCs w:val="24"/>
        </w:rPr>
        <w:t>,</w:t>
      </w:r>
    </w:p>
    <w:p w:rsidR="007B64D7" w:rsidRPr="009D2E29" w:rsidRDefault="00D138F9" w:rsidP="001C146A">
      <w:pPr>
        <w:pStyle w:val="Odsekzoznamu"/>
        <w:numPr>
          <w:ilvl w:val="0"/>
          <w:numId w:val="21"/>
        </w:numPr>
        <w:spacing w:after="0" w:line="240" w:lineRule="auto"/>
        <w:ind w:left="851"/>
        <w:jc w:val="both"/>
        <w:rPr>
          <w:rFonts w:ascii="Times New Roman" w:hAnsi="Times New Roman"/>
          <w:sz w:val="24"/>
          <w:szCs w:val="24"/>
        </w:rPr>
      </w:pPr>
      <w:r w:rsidRPr="009D2E29">
        <w:rPr>
          <w:rFonts w:ascii="Times New Roman" w:hAnsi="Times New Roman"/>
          <w:sz w:val="24"/>
          <w:szCs w:val="24"/>
        </w:rPr>
        <w:t>doklady k odovzdávaciemu a preberaciemu konaniu stavebného diela (stavebný denník, atesty, certifikáty, vyhlásenia o zhode zabudovávaných výrobkov, predpísané protokoly o skúškach a pod.)</w:t>
      </w:r>
      <w:r w:rsidR="007B64D7" w:rsidRPr="009D2E29">
        <w:rPr>
          <w:rFonts w:ascii="Times New Roman" w:hAnsi="Times New Roman"/>
          <w:sz w:val="24"/>
          <w:szCs w:val="24"/>
        </w:rPr>
        <w:t>.</w:t>
      </w:r>
    </w:p>
    <w:p w:rsidR="007B64D7" w:rsidRPr="000F17DB" w:rsidRDefault="007B64D7" w:rsidP="007B64D7">
      <w:pPr>
        <w:numPr>
          <w:ilvl w:val="1"/>
          <w:numId w:val="3"/>
        </w:numPr>
        <w:tabs>
          <w:tab w:val="num" w:pos="1440"/>
        </w:tabs>
        <w:jc w:val="both"/>
      </w:pPr>
      <w:r w:rsidRPr="000F17DB">
        <w:lastRenderedPageBreak/>
        <w:t xml:space="preserve">Zhotoviteľ nevykoná žiadne práce nad rámec tejto zmluvy bez súhlasu objednávateľa. Zhotoviteľ vykoná iba tie práce, ktoré sú uvedené v ponukovom rozpočte. </w:t>
      </w:r>
    </w:p>
    <w:p w:rsidR="007B64D7" w:rsidRPr="000F17DB" w:rsidRDefault="007B64D7" w:rsidP="007B64D7">
      <w:pPr>
        <w:numPr>
          <w:ilvl w:val="1"/>
          <w:numId w:val="3"/>
        </w:numPr>
        <w:tabs>
          <w:tab w:val="num" w:pos="1440"/>
        </w:tabs>
        <w:jc w:val="both"/>
      </w:pPr>
      <w:r w:rsidRPr="000F17DB">
        <w:t>V prípade, že pri zhotovovaní diela bude potrebné zrealizovať práce pôvodne nezahrnuté v predmete diela, budú tieto naviac práce realizované len so súhlasom objednávateľa, potvrdené zápisom v stavebnom denníku. Naviac práce môžu byť ocenené a  vykonané výlučne na základe uzavretého dodatku k tejto zmluve.</w:t>
      </w:r>
    </w:p>
    <w:p w:rsidR="007B64D7" w:rsidRPr="000F17DB" w:rsidRDefault="007B64D7" w:rsidP="007B64D7">
      <w:pPr>
        <w:numPr>
          <w:ilvl w:val="1"/>
          <w:numId w:val="3"/>
        </w:numPr>
        <w:tabs>
          <w:tab w:val="num" w:pos="1440"/>
        </w:tabs>
        <w:jc w:val="both"/>
      </w:pPr>
      <w:r w:rsidRPr="000F17DB">
        <w:t>K zmene ceny môže dôjsť aj v prípade zmeny zákonnej sadzby DPH. Zhotoviteľ predloží dodatok k  rozpočtu objednávateľovi na odsúhlasenie, ktorý po vzájomnom odsúhlasení  bude podkladom pre zmenu ceny diela dodatkom k tejto Zmluve o dielo.</w:t>
      </w:r>
    </w:p>
    <w:p w:rsidR="007B64D7" w:rsidRPr="000F17DB" w:rsidRDefault="007B64D7" w:rsidP="007B64D7">
      <w:pPr>
        <w:ind w:left="60"/>
        <w:jc w:val="both"/>
      </w:pPr>
    </w:p>
    <w:p w:rsidR="007B64D7" w:rsidRPr="000F17DB" w:rsidRDefault="007B64D7" w:rsidP="007B64D7">
      <w:pPr>
        <w:jc w:val="center"/>
        <w:rPr>
          <w:b/>
        </w:rPr>
      </w:pPr>
      <w:r w:rsidRPr="000F17DB">
        <w:rPr>
          <w:b/>
        </w:rPr>
        <w:t>Čl. V. Fakturácia</w:t>
      </w:r>
    </w:p>
    <w:p w:rsidR="007B64D7" w:rsidRPr="000F17DB" w:rsidRDefault="007B64D7" w:rsidP="007B64D7">
      <w:r w:rsidRPr="000F17DB">
        <w:t>V oblasti platenia za vykonanie diela sa zmluvné strany dohodli nasledovne:</w:t>
      </w:r>
    </w:p>
    <w:p w:rsidR="007B64D7" w:rsidRPr="00DD1F37" w:rsidRDefault="007B64D7" w:rsidP="007B64D7">
      <w:pPr>
        <w:numPr>
          <w:ilvl w:val="0"/>
          <w:numId w:val="6"/>
        </w:numPr>
        <w:tabs>
          <w:tab w:val="num" w:pos="567"/>
        </w:tabs>
        <w:ind w:left="567" w:hanging="357"/>
        <w:jc w:val="both"/>
      </w:pPr>
      <w:r w:rsidRPr="000F17DB">
        <w:t xml:space="preserve">Cena diela bude uhradená zhotoviteľovi na základe vystavenej faktúry. Prílohou faktúry </w:t>
      </w:r>
      <w:r w:rsidRPr="00DD1F37">
        <w:t>bude súpis vykonaných prác, ktorý bude potvrdený povereným zástupcom objednávateľa na stavbe</w:t>
      </w:r>
      <w:r w:rsidR="007C09C1" w:rsidRPr="00DD1F37">
        <w:t>.</w:t>
      </w:r>
      <w:r w:rsidRPr="00DD1F37">
        <w:t xml:space="preserve"> Zhotoviteľ použije pri fakturácii DPH vo výške podľa zákona o dani z pridanej hodnoty platného v čase fakturácie. </w:t>
      </w:r>
    </w:p>
    <w:p w:rsidR="001B0E80" w:rsidRPr="00DD1F37" w:rsidRDefault="001B0E80" w:rsidP="007B64D7">
      <w:pPr>
        <w:numPr>
          <w:ilvl w:val="0"/>
          <w:numId w:val="6"/>
        </w:numPr>
        <w:tabs>
          <w:tab w:val="num" w:pos="567"/>
        </w:tabs>
        <w:ind w:left="567" w:hanging="357"/>
        <w:jc w:val="both"/>
      </w:pPr>
      <w:r w:rsidRPr="00DD1F37">
        <w:t>Zhotoviteľ má právo fakturovať mesačne</w:t>
      </w:r>
      <w:r w:rsidR="00E514EE" w:rsidRPr="00DD1F37">
        <w:t xml:space="preserve"> </w:t>
      </w:r>
      <w:r w:rsidRPr="00DD1F37">
        <w:t xml:space="preserve">až do výšky </w:t>
      </w:r>
      <w:r w:rsidR="00E514EE" w:rsidRPr="00DD1F37">
        <w:t>90</w:t>
      </w:r>
      <w:r w:rsidRPr="00DD1F37">
        <w:t>% z dohodnutého finančného objemu prác</w:t>
      </w:r>
      <w:r w:rsidR="001336DD">
        <w:t xml:space="preserve"> (ceny diela s DPH)</w:t>
      </w:r>
      <w:r w:rsidRPr="00DD1F37">
        <w:t>.</w:t>
      </w:r>
    </w:p>
    <w:p w:rsidR="007B64D7" w:rsidRPr="00DD1F37" w:rsidRDefault="007B64D7" w:rsidP="007B64D7">
      <w:pPr>
        <w:numPr>
          <w:ilvl w:val="0"/>
          <w:numId w:val="6"/>
        </w:numPr>
        <w:tabs>
          <w:tab w:val="num" w:pos="567"/>
        </w:tabs>
        <w:ind w:left="567" w:hanging="357"/>
        <w:jc w:val="both"/>
      </w:pPr>
      <w:r w:rsidRPr="00DD1F37">
        <w:t>Konečný súpis vykonaných prác potvrdí objednávateľ až po ukončení prác, podpísaní zápisnice o odovzdaní a prevzatí prác a odstránení všetkých vád a nedorobkov na realizovanom diele. Na základe potvrdeného konečného</w:t>
      </w:r>
      <w:r w:rsidRPr="00DD1F37">
        <w:rPr>
          <w:color w:val="FF0000"/>
        </w:rPr>
        <w:t xml:space="preserve"> </w:t>
      </w:r>
      <w:r w:rsidRPr="00DD1F37">
        <w:t>súpisu má zhotoviteľ právo vystaviť konečnú</w:t>
      </w:r>
      <w:r w:rsidRPr="00DD1F37">
        <w:rPr>
          <w:color w:val="FF0000"/>
        </w:rPr>
        <w:t xml:space="preserve"> </w:t>
      </w:r>
      <w:r w:rsidRPr="00DD1F37">
        <w:t>faktúru ihneď po podpísaní konečného</w:t>
      </w:r>
      <w:r w:rsidRPr="00DD1F37">
        <w:rPr>
          <w:color w:val="FF0000"/>
        </w:rPr>
        <w:t xml:space="preserve"> </w:t>
      </w:r>
      <w:r w:rsidRPr="00DD1F37">
        <w:t>súpisu vykonaných prác</w:t>
      </w:r>
      <w:r w:rsidR="001B0E80" w:rsidRPr="00DD1F37">
        <w:t>.</w:t>
      </w:r>
    </w:p>
    <w:p w:rsidR="007B64D7" w:rsidRPr="000F17DB" w:rsidRDefault="007B64D7" w:rsidP="007B64D7">
      <w:pPr>
        <w:numPr>
          <w:ilvl w:val="0"/>
          <w:numId w:val="6"/>
        </w:numPr>
        <w:tabs>
          <w:tab w:val="num" w:pos="567"/>
        </w:tabs>
        <w:ind w:left="567" w:hanging="357"/>
        <w:jc w:val="both"/>
      </w:pPr>
      <w:r w:rsidRPr="000F17DB">
        <w:t xml:space="preserve">Splatnosť faktúry je 30 dní od jej doručenia do podateľne objednávateľa. </w:t>
      </w:r>
    </w:p>
    <w:p w:rsidR="007B64D7" w:rsidRPr="000F17DB" w:rsidRDefault="007B64D7" w:rsidP="007B64D7">
      <w:pPr>
        <w:numPr>
          <w:ilvl w:val="0"/>
          <w:numId w:val="6"/>
        </w:numPr>
        <w:tabs>
          <w:tab w:val="num" w:pos="567"/>
        </w:tabs>
        <w:ind w:left="567" w:hanging="357"/>
        <w:jc w:val="both"/>
      </w:pPr>
      <w:r w:rsidRPr="000F17DB">
        <w:t>Faktúra bude obsahovať:</w:t>
      </w:r>
    </w:p>
    <w:p w:rsidR="007B64D7" w:rsidRPr="000F17DB" w:rsidRDefault="007B64D7" w:rsidP="007B64D7">
      <w:pPr>
        <w:numPr>
          <w:ilvl w:val="0"/>
          <w:numId w:val="7"/>
        </w:numPr>
        <w:ind w:left="851" w:hanging="284"/>
        <w:jc w:val="both"/>
      </w:pPr>
      <w:r w:rsidRPr="000F17DB">
        <w:t>meno a adresu sídla zhotoviteľa, miesta podnikania, prípadne prevádzkarne,  jeho IČO a IČ DPH, ak je mu pridelené,</w:t>
      </w:r>
    </w:p>
    <w:p w:rsidR="007B64D7" w:rsidRPr="000F17DB" w:rsidRDefault="007B64D7" w:rsidP="007B64D7">
      <w:pPr>
        <w:numPr>
          <w:ilvl w:val="0"/>
          <w:numId w:val="7"/>
        </w:numPr>
        <w:ind w:left="851" w:hanging="284"/>
        <w:jc w:val="both"/>
      </w:pPr>
      <w:r w:rsidRPr="000F17DB">
        <w:t>meno a adresu sídla objednávateľa,  jeho IČO, DIČ,</w:t>
      </w:r>
    </w:p>
    <w:p w:rsidR="007B64D7" w:rsidRPr="000F17DB" w:rsidRDefault="007B64D7" w:rsidP="007B64D7">
      <w:pPr>
        <w:numPr>
          <w:ilvl w:val="0"/>
          <w:numId w:val="7"/>
        </w:numPr>
        <w:ind w:left="851" w:hanging="284"/>
        <w:jc w:val="both"/>
      </w:pPr>
      <w:r w:rsidRPr="000F17DB">
        <w:t>poradové číslo faktúry,</w:t>
      </w:r>
    </w:p>
    <w:p w:rsidR="007B64D7" w:rsidRPr="000F17DB" w:rsidRDefault="007B64D7" w:rsidP="007B64D7">
      <w:pPr>
        <w:numPr>
          <w:ilvl w:val="0"/>
          <w:numId w:val="7"/>
        </w:numPr>
        <w:ind w:left="851" w:hanging="284"/>
        <w:jc w:val="both"/>
      </w:pPr>
      <w:r w:rsidRPr="000F17DB">
        <w:t>číslo zmluvy,</w:t>
      </w:r>
    </w:p>
    <w:p w:rsidR="007B64D7" w:rsidRPr="000F17DB" w:rsidRDefault="007B64D7" w:rsidP="007B64D7">
      <w:pPr>
        <w:numPr>
          <w:ilvl w:val="0"/>
          <w:numId w:val="7"/>
        </w:numPr>
        <w:ind w:left="851" w:hanging="284"/>
        <w:jc w:val="both"/>
      </w:pPr>
      <w:r w:rsidRPr="000F17DB">
        <w:t>dátum vyhotovenia faktúry, lehotu splatnosti,</w:t>
      </w:r>
    </w:p>
    <w:p w:rsidR="007B64D7" w:rsidRPr="000F17DB" w:rsidRDefault="007B64D7" w:rsidP="007B64D7">
      <w:pPr>
        <w:numPr>
          <w:ilvl w:val="0"/>
          <w:numId w:val="7"/>
        </w:numPr>
        <w:ind w:left="851" w:hanging="284"/>
        <w:jc w:val="both"/>
      </w:pPr>
      <w:r w:rsidRPr="000F17DB">
        <w:t>množstvo a druh dodaného súvisiaceho tovaru alebo rozsah a druh dodanej súvisiacej služby,</w:t>
      </w:r>
    </w:p>
    <w:p w:rsidR="007B64D7" w:rsidRPr="000F17DB" w:rsidRDefault="007B64D7" w:rsidP="007B64D7">
      <w:pPr>
        <w:numPr>
          <w:ilvl w:val="0"/>
          <w:numId w:val="7"/>
        </w:numPr>
        <w:ind w:left="851" w:hanging="284"/>
        <w:jc w:val="both"/>
      </w:pPr>
      <w:r w:rsidRPr="000F17DB">
        <w:t>výšku fakturovanej čiastky bez DPH,</w:t>
      </w:r>
    </w:p>
    <w:p w:rsidR="007B64D7" w:rsidRPr="000F17DB" w:rsidRDefault="007B64D7" w:rsidP="007B64D7">
      <w:pPr>
        <w:numPr>
          <w:ilvl w:val="0"/>
          <w:numId w:val="7"/>
        </w:numPr>
        <w:ind w:left="851" w:hanging="284"/>
        <w:jc w:val="both"/>
      </w:pPr>
      <w:r w:rsidRPr="000F17DB">
        <w:t xml:space="preserve">sadzbu dane, </w:t>
      </w:r>
    </w:p>
    <w:p w:rsidR="007B64D7" w:rsidRPr="000F17DB" w:rsidRDefault="007B64D7" w:rsidP="007B64D7">
      <w:pPr>
        <w:numPr>
          <w:ilvl w:val="0"/>
          <w:numId w:val="7"/>
        </w:numPr>
        <w:ind w:left="851" w:hanging="284"/>
        <w:jc w:val="both"/>
      </w:pPr>
      <w:r w:rsidRPr="000F17DB">
        <w:t>celkovú fakturovanú čiastku,</w:t>
      </w:r>
    </w:p>
    <w:p w:rsidR="007B64D7" w:rsidRPr="000F17DB" w:rsidRDefault="007B64D7" w:rsidP="007B64D7">
      <w:pPr>
        <w:numPr>
          <w:ilvl w:val="0"/>
          <w:numId w:val="7"/>
        </w:numPr>
        <w:ind w:left="851" w:hanging="284"/>
        <w:jc w:val="both"/>
      </w:pPr>
      <w:r w:rsidRPr="000F17DB">
        <w:t xml:space="preserve">pečiatku a podpis osoby oprávnenej vyhotoviť faktúru. </w:t>
      </w:r>
    </w:p>
    <w:p w:rsidR="007B64D7" w:rsidRPr="000F17DB" w:rsidRDefault="007B64D7" w:rsidP="007B64D7">
      <w:pPr>
        <w:numPr>
          <w:ilvl w:val="0"/>
          <w:numId w:val="6"/>
        </w:numPr>
        <w:tabs>
          <w:tab w:val="left" w:pos="284"/>
          <w:tab w:val="num" w:pos="567"/>
        </w:tabs>
        <w:ind w:left="567" w:hanging="357"/>
        <w:jc w:val="both"/>
      </w:pPr>
      <w:r w:rsidRPr="000F17DB">
        <w:t>Prílohy faktúr bude tvoriť súpis vykonaných prác a dodávok potvrdený zástupcom objednávateľa.</w:t>
      </w:r>
    </w:p>
    <w:p w:rsidR="007B64D7" w:rsidRPr="000F17DB" w:rsidRDefault="007B64D7" w:rsidP="007B64D7">
      <w:pPr>
        <w:numPr>
          <w:ilvl w:val="0"/>
          <w:numId w:val="6"/>
        </w:numPr>
        <w:tabs>
          <w:tab w:val="left" w:pos="284"/>
          <w:tab w:val="num" w:pos="567"/>
        </w:tabs>
        <w:ind w:left="567"/>
        <w:jc w:val="both"/>
      </w:pPr>
      <w:r w:rsidRPr="000F17DB">
        <w:t>V prípade, že faktúra nebude obsahovať náležitosti a prílohy uvedené v odsekoch 4 a 5 tohto článku, je objednávateľ oprávnený vrátiť ju zhotoviteľovi na prepracovanie s tým, že nová lehota splatnosti bude plynúť dňom doručenia opravenej alebo doplnenej faktúry do podateľne objednávateľa.</w:t>
      </w:r>
    </w:p>
    <w:p w:rsidR="007B64D7" w:rsidRPr="000F17DB" w:rsidRDefault="007B64D7" w:rsidP="007B64D7">
      <w:pPr>
        <w:numPr>
          <w:ilvl w:val="0"/>
          <w:numId w:val="6"/>
        </w:numPr>
        <w:tabs>
          <w:tab w:val="left" w:pos="284"/>
          <w:tab w:val="num" w:pos="567"/>
        </w:tabs>
        <w:ind w:left="567"/>
        <w:jc w:val="both"/>
      </w:pPr>
      <w:r w:rsidRPr="000F17DB">
        <w:t>Za správne vyčíslenie sadzby DPH podľa platného zákona o dani z pridanej hodnoty zodpovedá zhotoviteľ v plnom rozsahu.</w:t>
      </w:r>
    </w:p>
    <w:p w:rsidR="007B64D7" w:rsidRPr="000F17DB" w:rsidRDefault="007B64D7" w:rsidP="007B64D7">
      <w:pPr>
        <w:numPr>
          <w:ilvl w:val="0"/>
          <w:numId w:val="6"/>
        </w:numPr>
        <w:tabs>
          <w:tab w:val="left" w:pos="284"/>
          <w:tab w:val="num" w:pos="567"/>
        </w:tabs>
        <w:ind w:left="567"/>
        <w:jc w:val="both"/>
      </w:pPr>
      <w:r w:rsidRPr="000F17DB">
        <w:t>Zmluvné strany sa zaväzujú, že zmenu inkasných dát pre potreby platenia faktúr si budú oznamovať do 7 dní po tom, čo ku zmene došlo. Predmetná povinnosť platí aj v prípade zmeny inkasných dát počas záručnej doby.</w:t>
      </w:r>
    </w:p>
    <w:p w:rsidR="003C7E25" w:rsidRPr="000F17DB" w:rsidRDefault="003C7E25" w:rsidP="003C7E25">
      <w:pPr>
        <w:numPr>
          <w:ilvl w:val="0"/>
          <w:numId w:val="6"/>
        </w:numPr>
        <w:tabs>
          <w:tab w:val="left" w:pos="284"/>
          <w:tab w:val="num" w:pos="567"/>
        </w:tabs>
        <w:ind w:left="567"/>
        <w:jc w:val="both"/>
      </w:pPr>
      <w:r w:rsidRPr="000F17DB">
        <w:t>Objednávateľ neuhradí práce ktoré: zhotoviteľ nevykoná, alebo</w:t>
      </w:r>
    </w:p>
    <w:p w:rsidR="003C7E25" w:rsidRPr="000F17DB" w:rsidRDefault="003C7E25" w:rsidP="003C7E25">
      <w:pPr>
        <w:pStyle w:val="Odsekzoznamu"/>
        <w:widowControl w:val="0"/>
        <w:numPr>
          <w:ilvl w:val="0"/>
          <w:numId w:val="25"/>
        </w:numPr>
        <w:tabs>
          <w:tab w:val="left" w:pos="1134"/>
        </w:tabs>
        <w:autoSpaceDE w:val="0"/>
        <w:autoSpaceDN w:val="0"/>
        <w:adjustRightInd w:val="0"/>
        <w:spacing w:after="0" w:line="240" w:lineRule="auto"/>
        <w:ind w:left="1134"/>
        <w:jc w:val="both"/>
        <w:rPr>
          <w:rFonts w:ascii="Times New Roman" w:hAnsi="Times New Roman"/>
          <w:sz w:val="24"/>
          <w:szCs w:val="24"/>
        </w:rPr>
      </w:pPr>
      <w:r w:rsidRPr="000F17DB">
        <w:rPr>
          <w:rFonts w:ascii="Times New Roman" w:hAnsi="Times New Roman"/>
          <w:sz w:val="24"/>
          <w:szCs w:val="24"/>
        </w:rPr>
        <w:t xml:space="preserve">zhotoviteľ vykoná, ale neboli uvedené v projektovej dokumentácii, </w:t>
      </w:r>
    </w:p>
    <w:p w:rsidR="003C7E25" w:rsidRPr="000F17DB" w:rsidRDefault="003C7E25" w:rsidP="003C7E25">
      <w:pPr>
        <w:pStyle w:val="Odsekzoznamu"/>
        <w:widowControl w:val="0"/>
        <w:numPr>
          <w:ilvl w:val="0"/>
          <w:numId w:val="25"/>
        </w:numPr>
        <w:tabs>
          <w:tab w:val="left" w:pos="1134"/>
        </w:tabs>
        <w:autoSpaceDE w:val="0"/>
        <w:autoSpaceDN w:val="0"/>
        <w:adjustRightInd w:val="0"/>
        <w:spacing w:after="0" w:line="240" w:lineRule="auto"/>
        <w:ind w:left="1134"/>
        <w:jc w:val="both"/>
        <w:rPr>
          <w:rFonts w:ascii="Times New Roman" w:hAnsi="Times New Roman"/>
          <w:sz w:val="24"/>
          <w:szCs w:val="24"/>
        </w:rPr>
      </w:pPr>
      <w:r w:rsidRPr="000F17DB">
        <w:rPr>
          <w:rFonts w:ascii="Times New Roman" w:hAnsi="Times New Roman"/>
          <w:sz w:val="24"/>
          <w:szCs w:val="24"/>
        </w:rPr>
        <w:t xml:space="preserve">zhotoviteľ vykoná bez písomného príkazu alebo písomného súhlasu </w:t>
      </w:r>
      <w:r w:rsidRPr="000F17DB">
        <w:rPr>
          <w:rFonts w:ascii="Times New Roman" w:hAnsi="Times New Roman"/>
          <w:sz w:val="24"/>
          <w:szCs w:val="24"/>
        </w:rPr>
        <w:lastRenderedPageBreak/>
        <w:t>objednávateľa</w:t>
      </w:r>
    </w:p>
    <w:p w:rsidR="003C7E25" w:rsidRDefault="003C7E25" w:rsidP="003C7E25">
      <w:pPr>
        <w:pStyle w:val="Odsekzoznamu"/>
        <w:widowControl w:val="0"/>
        <w:numPr>
          <w:ilvl w:val="0"/>
          <w:numId w:val="25"/>
        </w:numPr>
        <w:tabs>
          <w:tab w:val="left" w:pos="1134"/>
        </w:tabs>
        <w:autoSpaceDE w:val="0"/>
        <w:autoSpaceDN w:val="0"/>
        <w:adjustRightInd w:val="0"/>
        <w:spacing w:after="0" w:line="240" w:lineRule="auto"/>
        <w:ind w:left="1134"/>
        <w:jc w:val="both"/>
        <w:rPr>
          <w:rFonts w:ascii="Times New Roman" w:hAnsi="Times New Roman"/>
          <w:sz w:val="24"/>
          <w:szCs w:val="24"/>
        </w:rPr>
      </w:pPr>
      <w:r w:rsidRPr="000F17DB">
        <w:rPr>
          <w:rFonts w:ascii="Times New Roman" w:hAnsi="Times New Roman"/>
          <w:sz w:val="24"/>
          <w:szCs w:val="24"/>
        </w:rPr>
        <w:t xml:space="preserve"> zhotoviteľ vykoná odchylne od realizačného projektu a dojednaných zmluvných podmienok</w:t>
      </w:r>
      <w:r w:rsidR="002E4343">
        <w:rPr>
          <w:rFonts w:ascii="Times New Roman" w:hAnsi="Times New Roman"/>
          <w:sz w:val="24"/>
          <w:szCs w:val="24"/>
        </w:rPr>
        <w:t>.</w:t>
      </w:r>
    </w:p>
    <w:p w:rsidR="005D7F0D" w:rsidRPr="000F17DB" w:rsidRDefault="005D7F0D" w:rsidP="005D7F0D">
      <w:pPr>
        <w:pStyle w:val="Odsekzoznamu"/>
        <w:widowControl w:val="0"/>
        <w:tabs>
          <w:tab w:val="left" w:pos="1134"/>
        </w:tabs>
        <w:autoSpaceDE w:val="0"/>
        <w:autoSpaceDN w:val="0"/>
        <w:adjustRightInd w:val="0"/>
        <w:spacing w:after="0" w:line="240" w:lineRule="auto"/>
        <w:ind w:left="1134"/>
        <w:jc w:val="both"/>
        <w:rPr>
          <w:rFonts w:ascii="Times New Roman" w:hAnsi="Times New Roman"/>
          <w:sz w:val="24"/>
          <w:szCs w:val="24"/>
        </w:rPr>
      </w:pPr>
    </w:p>
    <w:p w:rsidR="007B64D7" w:rsidRPr="000F17DB" w:rsidRDefault="007B64D7" w:rsidP="007B64D7">
      <w:pPr>
        <w:ind w:left="360"/>
        <w:jc w:val="center"/>
        <w:rPr>
          <w:b/>
        </w:rPr>
      </w:pPr>
      <w:r w:rsidRPr="000F17DB">
        <w:rPr>
          <w:b/>
        </w:rPr>
        <w:t>Čl. VI.   Vykonávanie diela</w:t>
      </w:r>
    </w:p>
    <w:p w:rsidR="007B64D7" w:rsidRPr="000F17DB" w:rsidRDefault="007B64D7" w:rsidP="007B64D7">
      <w:pPr>
        <w:numPr>
          <w:ilvl w:val="0"/>
          <w:numId w:val="8"/>
        </w:numPr>
        <w:tabs>
          <w:tab w:val="clear" w:pos="720"/>
          <w:tab w:val="num" w:pos="567"/>
        </w:tabs>
        <w:ind w:left="567"/>
        <w:jc w:val="both"/>
      </w:pPr>
      <w:r w:rsidRPr="000F17DB">
        <w:t xml:space="preserve">Zhotoviteľ sa zaväzuje vykonať dielo vo vlastnom mene a na vlastnú zodpovednosť, pri rešpektovaní všetkých zákonov, právnych predpisov a noriem platných na území Slovenskej republiky a dodržaní kvalitatívnych a technických podmienok určených touto zmluvou. </w:t>
      </w:r>
    </w:p>
    <w:p w:rsidR="007B64D7" w:rsidRPr="000F17DB" w:rsidRDefault="007B64D7" w:rsidP="009D2E29">
      <w:pPr>
        <w:numPr>
          <w:ilvl w:val="0"/>
          <w:numId w:val="8"/>
        </w:numPr>
        <w:tabs>
          <w:tab w:val="clear" w:pos="720"/>
          <w:tab w:val="num" w:pos="567"/>
        </w:tabs>
        <w:ind w:left="567"/>
        <w:jc w:val="both"/>
      </w:pPr>
      <w:r w:rsidRPr="000F17DB">
        <w:t>Ku dňu odovzdania staveniska odovzdá objednávateľ zhotoviteľovi:</w:t>
      </w:r>
    </w:p>
    <w:p w:rsidR="007B64D7" w:rsidRPr="00DD1F37" w:rsidRDefault="007B64D7" w:rsidP="007B64D7">
      <w:pPr>
        <w:pStyle w:val="Zkladntext"/>
        <w:spacing w:after="0"/>
        <w:ind w:left="720" w:hanging="12"/>
      </w:pPr>
      <w:r w:rsidRPr="00DD1F37">
        <w:t xml:space="preserve">a) </w:t>
      </w:r>
      <w:r w:rsidR="006F7BDA" w:rsidRPr="00DD1F37">
        <w:t>projektovú dokumentáciu</w:t>
      </w:r>
      <w:r w:rsidRPr="00DD1F37">
        <w:t>,</w:t>
      </w:r>
    </w:p>
    <w:p w:rsidR="007B64D7" w:rsidRPr="00DD1F37" w:rsidRDefault="007B64D7" w:rsidP="007B64D7">
      <w:pPr>
        <w:pStyle w:val="Zkladntext"/>
        <w:spacing w:after="0"/>
        <w:ind w:left="720" w:hanging="12"/>
      </w:pPr>
      <w:r w:rsidRPr="00DD1F37">
        <w:t>b) všetky verejnoprávne rozhodnutia potrebné pre vykonanie diela</w:t>
      </w:r>
      <w:r w:rsidR="001B0E80" w:rsidRPr="00DD1F37">
        <w:t xml:space="preserve"> t.j</w:t>
      </w:r>
      <w:r w:rsidR="006F7BDA" w:rsidRPr="00DD1F37">
        <w:t>. stavebné povolenie a vyjadrenia k projektovej dokumentácii</w:t>
      </w:r>
      <w:r w:rsidRPr="00DD1F37">
        <w:t>,</w:t>
      </w:r>
    </w:p>
    <w:p w:rsidR="007B64D7" w:rsidRPr="00DD1F37" w:rsidRDefault="007B64D7" w:rsidP="007B64D7">
      <w:pPr>
        <w:pStyle w:val="Zkladntext"/>
        <w:spacing w:after="0"/>
        <w:ind w:left="720" w:hanging="12"/>
      </w:pPr>
      <w:r w:rsidRPr="00DD1F37">
        <w:t>a zhotoviteľ sa zaväzuje podklady uvedené v tomto bode dodržiavať.</w:t>
      </w:r>
    </w:p>
    <w:p w:rsidR="00B068F1" w:rsidRPr="00DD1F37" w:rsidRDefault="00B068F1" w:rsidP="009D2E29">
      <w:pPr>
        <w:numPr>
          <w:ilvl w:val="0"/>
          <w:numId w:val="8"/>
        </w:numPr>
        <w:tabs>
          <w:tab w:val="clear" w:pos="720"/>
          <w:tab w:val="num" w:pos="567"/>
        </w:tabs>
        <w:ind w:left="567"/>
        <w:jc w:val="both"/>
      </w:pPr>
      <w:r w:rsidRPr="00DD1F37">
        <w:t xml:space="preserve">Objednávateľ zabezpečí všetky absentujúce rozhodnutia orgánov verejnej správy </w:t>
      </w:r>
      <w:r w:rsidR="001336DD">
        <w:br/>
      </w:r>
      <w:r w:rsidRPr="00DD1F37">
        <w:t>a iných dotknutých osôb, potrebné pre riadne vykonanie diela v súlade s platným právnym poriadkom Slovenskej republiky, počnúc dňom účinnosti tejto zmluvy okr</w:t>
      </w:r>
      <w:r w:rsidR="001D13E1" w:rsidRPr="00DD1F37">
        <w:t>em povolení uvedených v ods</w:t>
      </w:r>
      <w:r w:rsidRPr="00DD1F37">
        <w:t>.</w:t>
      </w:r>
      <w:r w:rsidR="001336DD">
        <w:t xml:space="preserve"> </w:t>
      </w:r>
      <w:r w:rsidR="001D13E1" w:rsidRPr="00DD1F37">
        <w:t xml:space="preserve">2 </w:t>
      </w:r>
      <w:r w:rsidRPr="00DD1F37">
        <w:t xml:space="preserve"> tohto článku.</w:t>
      </w:r>
    </w:p>
    <w:p w:rsidR="007B64D7" w:rsidRPr="00DD1F37" w:rsidRDefault="007B64D7" w:rsidP="009D2E29">
      <w:pPr>
        <w:numPr>
          <w:ilvl w:val="0"/>
          <w:numId w:val="8"/>
        </w:numPr>
        <w:tabs>
          <w:tab w:val="clear" w:pos="720"/>
          <w:tab w:val="num" w:pos="567"/>
        </w:tabs>
        <w:ind w:left="567"/>
        <w:jc w:val="both"/>
      </w:pPr>
      <w:r w:rsidRPr="00DD1F37">
        <w:t>Spôsob vykonávania a kontroly diela sa všeobecne riadi § 550 až 553 Obchodného zákonníka, pokiaľ táto zmluva neupravuje inak.</w:t>
      </w:r>
    </w:p>
    <w:p w:rsidR="007B64D7" w:rsidRPr="00DD1F37" w:rsidRDefault="007B64D7" w:rsidP="009D2E29">
      <w:pPr>
        <w:numPr>
          <w:ilvl w:val="0"/>
          <w:numId w:val="8"/>
        </w:numPr>
        <w:tabs>
          <w:tab w:val="clear" w:pos="720"/>
          <w:tab w:val="num" w:pos="567"/>
        </w:tabs>
        <w:ind w:left="567"/>
        <w:jc w:val="both"/>
      </w:pPr>
      <w:r w:rsidRPr="00DD1F37">
        <w:t xml:space="preserve">Objednávateľ je oprávnený kontrolovať vykonávanie diela. </w:t>
      </w:r>
    </w:p>
    <w:p w:rsidR="007B64D7" w:rsidRPr="00DD1F37" w:rsidRDefault="007B64D7" w:rsidP="009D2E29">
      <w:pPr>
        <w:numPr>
          <w:ilvl w:val="0"/>
          <w:numId w:val="8"/>
        </w:numPr>
        <w:tabs>
          <w:tab w:val="clear" w:pos="720"/>
          <w:tab w:val="num" w:pos="567"/>
        </w:tabs>
        <w:ind w:left="567"/>
        <w:jc w:val="both"/>
      </w:pPr>
      <w:r w:rsidRPr="00DD1F37">
        <w:t xml:space="preserve">Zhotoviteľ je povinný písomne vyzvať zástupcu objednávateľa na kontrolu všetkých vykonaných prác, ktoré majú byť v priebehu ďalších prác zakryté alebo sa stanú neprístupnými, minimálne 3 pracovné dni vopred. Ak sa objednávateľ nedostaví a nevykoná kontrolu týchto prác, je zhotoviteľ oprávnený pokračovať v prácach. Je však povinný zhotoviť preukaznú fotodokumentáciu prác, ktoré boli zakryté (akceptuje sa aj v digitálnej podobe), a to na vlastné náklady. Tento postup ho nezbavuje zodpovednosti za prípadné vady takto zakrytej konštrukcie/práce. Ak bude objednávateľ požadovať dodatočné odkrytie týchto prác, je zhotoviteľ oprávnený toto odkrytie vykonať na náklady objednávateľa. Ak sa však pri dodatočnom odkrytí zistí, že práce neboli riadne vykonané, náklady dodatočného odkrytia znáša zhotoviteľ.  </w:t>
      </w:r>
    </w:p>
    <w:p w:rsidR="007B64D7" w:rsidRPr="00DD1F37" w:rsidRDefault="007B64D7" w:rsidP="009D2E29">
      <w:pPr>
        <w:numPr>
          <w:ilvl w:val="0"/>
          <w:numId w:val="8"/>
        </w:numPr>
        <w:tabs>
          <w:tab w:val="clear" w:pos="720"/>
          <w:tab w:val="num" w:pos="567"/>
        </w:tabs>
        <w:ind w:left="567"/>
        <w:jc w:val="both"/>
      </w:pPr>
      <w:r w:rsidRPr="00DD1F37">
        <w:t>Zhotoviteľ odovzdá pred začatím</w:t>
      </w:r>
      <w:r w:rsidRPr="009D2E29">
        <w:t xml:space="preserve"> </w:t>
      </w:r>
      <w:r w:rsidRPr="00DD1F37">
        <w:t>realizácie prác zástupcovi objednávateľa:</w:t>
      </w:r>
    </w:p>
    <w:p w:rsidR="007B64D7" w:rsidRPr="00DD1F37" w:rsidRDefault="007B64D7" w:rsidP="009D2E29">
      <w:pPr>
        <w:ind w:left="567" w:firstLine="141"/>
        <w:jc w:val="both"/>
      </w:pPr>
      <w:r w:rsidRPr="00DD1F37">
        <w:t>- certifikáty materiálov, ktoré použije pre realizáciu predmetu zmluvy,</w:t>
      </w:r>
    </w:p>
    <w:p w:rsidR="007B64D7" w:rsidRPr="000F17DB" w:rsidRDefault="007B64D7" w:rsidP="009D2E29">
      <w:pPr>
        <w:ind w:left="567" w:firstLine="141"/>
        <w:jc w:val="both"/>
      </w:pPr>
      <w:r w:rsidRPr="00DD1F37">
        <w:t>-</w:t>
      </w:r>
      <w:r w:rsidR="009D2E29">
        <w:t xml:space="preserve"> </w:t>
      </w:r>
      <w:r w:rsidRPr="00DD1F37">
        <w:t>technologické postupy.</w:t>
      </w:r>
    </w:p>
    <w:p w:rsidR="007B64D7" w:rsidRPr="000F17DB" w:rsidRDefault="007B64D7" w:rsidP="009D2E29">
      <w:pPr>
        <w:numPr>
          <w:ilvl w:val="0"/>
          <w:numId w:val="8"/>
        </w:numPr>
        <w:tabs>
          <w:tab w:val="clear" w:pos="720"/>
          <w:tab w:val="num" w:pos="567"/>
        </w:tabs>
        <w:ind w:left="567"/>
        <w:jc w:val="both"/>
      </w:pPr>
      <w:r w:rsidRPr="000F17DB">
        <w:t xml:space="preserve">Objednávateľ alebo ním poverený zástupca je oprávnený požadovať zápisom do stavebného denníka akékoľvek zmeny tvaru, kvality alebo množstva prác pri realizácii diela alebo ktorejkoľvek jeho časti, ktoré sú podľa jeho názoru nevyhnutné alebo primerané a má právo ich nariadiť zhotoviteľovi a ten musí zmeny na základe jeho príkazu vykonať. Tieto zmeny nie sú v žiadnom prípade dôvodom  na odstúpenie od zmluvy o dielo. </w:t>
      </w:r>
    </w:p>
    <w:p w:rsidR="007B64D7" w:rsidRPr="000F17DB" w:rsidRDefault="007B64D7" w:rsidP="007B64D7">
      <w:pPr>
        <w:numPr>
          <w:ilvl w:val="0"/>
          <w:numId w:val="8"/>
        </w:numPr>
        <w:tabs>
          <w:tab w:val="clear" w:pos="720"/>
          <w:tab w:val="num" w:pos="567"/>
        </w:tabs>
        <w:ind w:left="567"/>
        <w:jc w:val="both"/>
      </w:pPr>
      <w:r w:rsidRPr="000F17DB">
        <w:t xml:space="preserve">Zhotoviteľ sa zaväzuje vykonať dielo v kvalite a rozsahu v súlade s technicko-kvalitatívnymi podmienkami stavby, zákonom č. 50/1976 Zb. o územnom plánovaní a stavebnom poriadku v znení neskorších predpisov (ďalej len „stavebný zákon“), príslušnými platnými STN a Európskymi normami (ďalej len „EN“) a podľa podmienok, ktoré sú dohodnuté v tejto zmluve. Pri práci sa bude riadiť zápismi a dohodami oprávnených zamestnancov zmluvných strán a rozhodnutiami dotknutých orgánov štátnej správy. Zhotoviteľ je povinný akceptovať prípadnú zmenu technického riešenia, ktorú bude požadovať objednávateľ. </w:t>
      </w:r>
    </w:p>
    <w:p w:rsidR="007B64D7" w:rsidRPr="000F17DB" w:rsidRDefault="007B64D7" w:rsidP="007B64D7">
      <w:pPr>
        <w:numPr>
          <w:ilvl w:val="0"/>
          <w:numId w:val="8"/>
        </w:numPr>
        <w:tabs>
          <w:tab w:val="clear" w:pos="720"/>
          <w:tab w:val="num" w:pos="567"/>
        </w:tabs>
        <w:ind w:left="567"/>
        <w:jc w:val="both"/>
      </w:pPr>
      <w:r w:rsidRPr="000F17DB">
        <w:t xml:space="preserve">Zhotoviteľ je povinný použiť na realizáciu diela len materiály a výrobky, ktoré spĺňajú požiadavky objednávateľa a ktoré majú také vlastnosti, aby po dobu životnosti </w:t>
      </w:r>
      <w:r w:rsidRPr="000F17DB">
        <w:lastRenderedPageBreak/>
        <w:t xml:space="preserve">realizovaného diela boli pri bežnej údržbe zaručené. Za použité materiály a zrealizované práce nesie zhotoviteľ plnú zodpovednosť. </w:t>
      </w:r>
    </w:p>
    <w:p w:rsidR="007B64D7" w:rsidRPr="000F17DB" w:rsidRDefault="007B64D7" w:rsidP="007B64D7">
      <w:pPr>
        <w:numPr>
          <w:ilvl w:val="0"/>
          <w:numId w:val="8"/>
        </w:numPr>
        <w:tabs>
          <w:tab w:val="clear" w:pos="720"/>
          <w:tab w:val="num" w:pos="567"/>
        </w:tabs>
        <w:ind w:left="567"/>
        <w:jc w:val="both"/>
      </w:pPr>
      <w:r w:rsidRPr="000F17DB">
        <w:t>Ak materiály alebo stavebné časti pochádzajú od výrobcu, ktorý podlieha permanentnému dohľadu alebo kontrole zodpovedajúcej štátnej skúšobne, objednávateľ môže po dohode so zhotoviteľom od skúšok (odsek 12 tohto článku) upustiť za podmienky, že zhotoviteľ predloží potvrdenie o kvalite priamo od výrobcu.</w:t>
      </w:r>
    </w:p>
    <w:p w:rsidR="007B64D7" w:rsidRPr="000F17DB" w:rsidRDefault="007B64D7" w:rsidP="007B64D7">
      <w:pPr>
        <w:numPr>
          <w:ilvl w:val="0"/>
          <w:numId w:val="8"/>
        </w:numPr>
        <w:tabs>
          <w:tab w:val="clear" w:pos="720"/>
          <w:tab w:val="num" w:pos="567"/>
        </w:tabs>
        <w:ind w:left="567"/>
        <w:jc w:val="both"/>
      </w:pPr>
      <w:r w:rsidRPr="000F17DB">
        <w:t>Zhotoviteľ sa zaväzuje počas realizácie diela zabezpečovať kontrolné skúšky použitých materiálov ako aj stavebných častí diela podľa STN a STN EN a požiadaviek objednávateľa na stavbu. Materiály a stavebné časti, ktoré nevyhoveli kvalitatívnym skúškam, zhotoviteľ odstráni bezodkladne na vlastné náklady.</w:t>
      </w:r>
    </w:p>
    <w:p w:rsidR="007B64D7" w:rsidRPr="000F17DB" w:rsidRDefault="007B64D7" w:rsidP="007B64D7">
      <w:pPr>
        <w:numPr>
          <w:ilvl w:val="0"/>
          <w:numId w:val="8"/>
        </w:numPr>
        <w:tabs>
          <w:tab w:val="clear" w:pos="720"/>
          <w:tab w:val="num" w:pos="567"/>
        </w:tabs>
        <w:ind w:left="567"/>
        <w:jc w:val="both"/>
      </w:pPr>
      <w:r w:rsidRPr="000F17DB">
        <w:t>Objednávateľ alebo poverený zástupca objednávateľa sú oprávnení dať zamestnancom zhotoviteľa príkaz prerušiť prácu, ak zodpovedný zamestnanec zhotoviteľa nie je dosiahnuteľný a ak je ohrozená stabilita a bezpečnosť  uskutočňovanej stavby, život alebo zdravie pracujúcich na stavbe alebo dielo nie je vykonávané v požadovanej kvalite alebo hrozia iné vážne škody.</w:t>
      </w:r>
    </w:p>
    <w:p w:rsidR="007B64D7" w:rsidRPr="000F17DB" w:rsidRDefault="007B64D7" w:rsidP="007B64D7">
      <w:pPr>
        <w:numPr>
          <w:ilvl w:val="0"/>
          <w:numId w:val="8"/>
        </w:numPr>
        <w:tabs>
          <w:tab w:val="clear" w:pos="720"/>
          <w:tab w:val="num" w:pos="567"/>
        </w:tabs>
        <w:ind w:left="567" w:hanging="425"/>
        <w:jc w:val="both"/>
      </w:pPr>
      <w:r w:rsidRPr="000F17DB">
        <w:t>Zhotoviteľ je povinný v deň začatia realizácie diela p</w:t>
      </w:r>
      <w:r w:rsidRPr="000F17DB">
        <w:rPr>
          <w:shd w:val="clear" w:color="auto" w:fill="FFFFFF"/>
        </w:rPr>
        <w:t>oskytnúť objednávateľovi v nevyhnutnom rozsahu doklady a osobné údaje fyzických osôb, prostredníctvom ktorých bude realizovať dielo, ktoré sú potrebné na to, aby objednávateľ, mohol skontrolovať, či zhotoviteľ  neporušuje zákaz nelegálneho zamestnávania.</w:t>
      </w:r>
    </w:p>
    <w:p w:rsidR="007B64D7" w:rsidRPr="000F17DB" w:rsidRDefault="007B64D7" w:rsidP="007B64D7">
      <w:pPr>
        <w:numPr>
          <w:ilvl w:val="0"/>
          <w:numId w:val="8"/>
        </w:numPr>
        <w:tabs>
          <w:tab w:val="clear" w:pos="720"/>
          <w:tab w:val="num" w:pos="567"/>
        </w:tabs>
        <w:ind w:left="567" w:hanging="425"/>
        <w:jc w:val="both"/>
      </w:pPr>
      <w:r w:rsidRPr="000F17DB">
        <w:rPr>
          <w:shd w:val="clear" w:color="auto" w:fill="FFFFFF"/>
        </w:rPr>
        <w:t>Zhotoviteľ</w:t>
      </w:r>
      <w:r w:rsidRPr="000F17DB">
        <w:t xml:space="preserve"> je povinný oznámiť objednávateľovi každú zmenu v stave osôb vykonávajúcich práce na predmete podľa tejto zmluvy a predložiť požadované doklady a údaje v súlade s odsekom 12. tohto článku najneskôr deň pred uskutočnením zmeny.</w:t>
      </w:r>
    </w:p>
    <w:p w:rsidR="007B64D7" w:rsidRPr="000F17DB" w:rsidRDefault="007B64D7" w:rsidP="007B64D7">
      <w:pPr>
        <w:numPr>
          <w:ilvl w:val="0"/>
          <w:numId w:val="8"/>
        </w:numPr>
        <w:tabs>
          <w:tab w:val="clear" w:pos="720"/>
          <w:tab w:val="num" w:pos="567"/>
        </w:tabs>
        <w:ind w:left="567" w:hanging="425"/>
        <w:jc w:val="both"/>
      </w:pPr>
      <w:r w:rsidRPr="000F17DB">
        <w:t>Zhotoviteľ je povinný zabezpečiť plnenie odsekov 1</w:t>
      </w:r>
      <w:r w:rsidR="001B0E80" w:rsidRPr="000F17DB">
        <w:t>3</w:t>
      </w:r>
      <w:r w:rsidRPr="000F17DB">
        <w:t>. a 1</w:t>
      </w:r>
      <w:r w:rsidR="001B0E80" w:rsidRPr="000F17DB">
        <w:t>4</w:t>
      </w:r>
      <w:r w:rsidRPr="000F17DB">
        <w:t>. tohto článku zmluvy aj u svojich zmluvných partnerov resp. subdodávateľov, prostredníctvom ktorých zabezpečuje predmet zmluvy alebo jeho časť.</w:t>
      </w:r>
    </w:p>
    <w:p w:rsidR="007B64D7" w:rsidRPr="000F17DB" w:rsidRDefault="007B64D7" w:rsidP="007B64D7">
      <w:pPr>
        <w:numPr>
          <w:ilvl w:val="0"/>
          <w:numId w:val="8"/>
        </w:numPr>
        <w:tabs>
          <w:tab w:val="clear" w:pos="720"/>
          <w:tab w:val="num" w:pos="567"/>
        </w:tabs>
        <w:ind w:left="567" w:hanging="425"/>
        <w:jc w:val="both"/>
      </w:pPr>
      <w:r w:rsidRPr="000F17DB">
        <w:t xml:space="preserve">Zhotoviteľ je povinný udržiavať na prevzatom pracovisku a priľahlých komunikáciách, určených na dopravu materiálu, poriadok a čistotu a odstraňovať odpady a nečistoty, ktoré vznikli pri vykonávaní jeho prác na vlastné náklady.  </w:t>
      </w:r>
    </w:p>
    <w:p w:rsidR="007B64D7" w:rsidRPr="000F17DB" w:rsidRDefault="007B64D7" w:rsidP="007B64D7">
      <w:pPr>
        <w:numPr>
          <w:ilvl w:val="0"/>
          <w:numId w:val="8"/>
        </w:numPr>
        <w:tabs>
          <w:tab w:val="clear" w:pos="720"/>
          <w:tab w:val="num" w:pos="567"/>
        </w:tabs>
        <w:ind w:left="567" w:hanging="425"/>
        <w:jc w:val="both"/>
      </w:pPr>
      <w:r w:rsidRPr="000F17DB">
        <w:t>Zhotoviteľ je povinný uvoľniť pracovisko</w:t>
      </w:r>
      <w:r w:rsidRPr="000F17DB">
        <w:rPr>
          <w:color w:val="0000FF"/>
        </w:rPr>
        <w:t xml:space="preserve"> </w:t>
      </w:r>
      <w:r w:rsidRPr="000F17DB">
        <w:t>v lehote uvedenej v preberacom protokole. V opačnom prípade je objednávateľ, po písomnom upozornení zhotoviteľa, oprávnený veci vo vlastníctve zhotoviteľa nachádzajúce sa na stavenisku nechať odstrániť zo staveniska tretími osobami na náklady a zodpovednosť zhotoviteľa.</w:t>
      </w:r>
    </w:p>
    <w:p w:rsidR="007B64D7" w:rsidRPr="000F17DB" w:rsidRDefault="007B64D7" w:rsidP="007B64D7">
      <w:pPr>
        <w:numPr>
          <w:ilvl w:val="0"/>
          <w:numId w:val="8"/>
        </w:numPr>
        <w:tabs>
          <w:tab w:val="clear" w:pos="720"/>
          <w:tab w:val="num" w:pos="567"/>
        </w:tabs>
        <w:ind w:left="567" w:hanging="425"/>
        <w:jc w:val="both"/>
      </w:pPr>
      <w:r w:rsidRPr="000F17DB">
        <w:t xml:space="preserve">Zhotoviteľ je povinný viesť na stavbe stavebný denník. Do stavebného denníka bude zapisovať všetky dôležité okolnosti týkajúce sa vykonania diela, najmä časový postup prác, údaje potrebné pre posúdenie kvality vykonaných prác a ďalšie okolnosti, ktoré vyplývajú z § 28 vyhlášky Ministerstva životného prostredia SR č. 453/2000 Z. z., </w:t>
      </w:r>
      <w:r w:rsidRPr="00DD1F37">
        <w:t>ktorou sa vykonávajú  niektoré ustanovenia stavebného zákona. Stavebný denník bude predkladať k podpisu</w:t>
      </w:r>
      <w:r w:rsidRPr="000F17DB">
        <w:t xml:space="preserve"> zástupcovi zhotoviteľa na stavbe. Stavebný denník musí byť na stavbe trvale prístupný. Do stavebného denníka môžu robiť zápisy stavbyvedúci zhotoviteľa, štatutárne orgány zmluvných strán a ďalšie osoby, ktoré uvádza ustanovenie § 28 vyššie uvedenej vyhlášky.  </w:t>
      </w:r>
    </w:p>
    <w:p w:rsidR="007B64D7" w:rsidRPr="000F17DB" w:rsidRDefault="007B64D7" w:rsidP="007B64D7">
      <w:pPr>
        <w:numPr>
          <w:ilvl w:val="0"/>
          <w:numId w:val="8"/>
        </w:numPr>
        <w:tabs>
          <w:tab w:val="clear" w:pos="720"/>
          <w:tab w:val="num" w:pos="567"/>
        </w:tabs>
        <w:ind w:left="567" w:hanging="425"/>
        <w:jc w:val="both"/>
      </w:pPr>
      <w:r w:rsidRPr="000F17DB">
        <w:t xml:space="preserve">Zhotoviteľ je povinný priebežne počas realizácie prác odstraňovať zo stavby na vlastné náklady všetky obaly, prepravky a tiež zvyšky materiálov, ktoré sú výsledkom jeho činnosti. V prípade nesplnenia tejto povinnosti je objednávateľ oprávnený vykonať tieto práce a má právo vzniknuté náklady odpočítať zhotoviteľovi z fakturovaných prác. </w:t>
      </w:r>
    </w:p>
    <w:p w:rsidR="007B64D7" w:rsidRPr="000F17DB" w:rsidRDefault="007B64D7" w:rsidP="007B64D7">
      <w:pPr>
        <w:numPr>
          <w:ilvl w:val="0"/>
          <w:numId w:val="8"/>
        </w:numPr>
        <w:tabs>
          <w:tab w:val="clear" w:pos="720"/>
          <w:tab w:val="num" w:pos="567"/>
        </w:tabs>
        <w:ind w:left="567" w:hanging="425"/>
        <w:jc w:val="both"/>
      </w:pPr>
      <w:r w:rsidRPr="000F17DB">
        <w:t>Od začatia realizácie prác až po ich prevzatie objednávateľom znáša zhotoviteľ zodpovednosť za škody na zhotovovanom diele. V prípade poškodenia, straty alebo zničenia už vykonaných prác pred ich prevzatím, je zhotoviteľ povinný ich bezodkladne opraviť alebo nahradiť na vlastné náklady.</w:t>
      </w:r>
    </w:p>
    <w:p w:rsidR="007B64D7" w:rsidRPr="000F17DB" w:rsidRDefault="007B64D7" w:rsidP="007B64D7">
      <w:pPr>
        <w:ind w:hanging="425"/>
        <w:jc w:val="both"/>
      </w:pPr>
    </w:p>
    <w:p w:rsidR="007B64D7" w:rsidRPr="000F17DB" w:rsidRDefault="007B64D7" w:rsidP="007B64D7">
      <w:pPr>
        <w:jc w:val="center"/>
        <w:rPr>
          <w:b/>
        </w:rPr>
      </w:pPr>
      <w:r w:rsidRPr="000F17DB">
        <w:rPr>
          <w:b/>
        </w:rPr>
        <w:lastRenderedPageBreak/>
        <w:t>Čl. VII.   Spolupráca objednávateľa a zhotoviteľa</w:t>
      </w:r>
    </w:p>
    <w:p w:rsidR="007B64D7" w:rsidRPr="00DD1F37" w:rsidRDefault="007B64D7" w:rsidP="007B64D7">
      <w:pPr>
        <w:pStyle w:val="Zkladntext3"/>
        <w:numPr>
          <w:ilvl w:val="0"/>
          <w:numId w:val="11"/>
        </w:numPr>
        <w:tabs>
          <w:tab w:val="clear" w:pos="1287"/>
          <w:tab w:val="num" w:pos="567"/>
        </w:tabs>
        <w:spacing w:after="0"/>
        <w:ind w:left="567"/>
        <w:jc w:val="both"/>
        <w:rPr>
          <w:sz w:val="24"/>
          <w:szCs w:val="24"/>
        </w:rPr>
      </w:pPr>
      <w:r w:rsidRPr="000F17DB">
        <w:rPr>
          <w:sz w:val="24"/>
          <w:szCs w:val="24"/>
        </w:rPr>
        <w:t xml:space="preserve">Zhotoviteľ určuje za svojho zástupcu na </w:t>
      </w:r>
      <w:r w:rsidR="00D22BD2" w:rsidRPr="000F17DB">
        <w:rPr>
          <w:sz w:val="24"/>
          <w:szCs w:val="24"/>
        </w:rPr>
        <w:t xml:space="preserve">stavbe </w:t>
      </w:r>
      <w:r w:rsidR="00D22BD2" w:rsidRPr="00542587">
        <w:rPr>
          <w:sz w:val="24"/>
          <w:szCs w:val="24"/>
          <w:highlight w:val="yellow"/>
        </w:rPr>
        <w:t>.....</w:t>
      </w:r>
      <w:r w:rsidR="00DD1F37" w:rsidRPr="00542587">
        <w:rPr>
          <w:sz w:val="24"/>
          <w:szCs w:val="24"/>
          <w:highlight w:val="yellow"/>
        </w:rPr>
        <w:t>.................</w:t>
      </w:r>
      <w:r w:rsidR="00D22BD2" w:rsidRPr="00542587">
        <w:rPr>
          <w:sz w:val="24"/>
          <w:szCs w:val="24"/>
          <w:highlight w:val="yellow"/>
        </w:rPr>
        <w:t>........</w:t>
      </w:r>
      <w:r w:rsidRPr="00542587">
        <w:rPr>
          <w:sz w:val="24"/>
          <w:szCs w:val="24"/>
          <w:highlight w:val="yellow"/>
        </w:rPr>
        <w:t>,</w:t>
      </w:r>
      <w:r w:rsidRPr="000F17DB">
        <w:rPr>
          <w:sz w:val="24"/>
          <w:szCs w:val="24"/>
        </w:rPr>
        <w:t xml:space="preserve"> ktorý je oprávnený ho zastupovať pri prevzatí staveniska, riadení vykonávaných prác</w:t>
      </w:r>
      <w:r w:rsidRPr="00DD1F37">
        <w:rPr>
          <w:sz w:val="24"/>
          <w:szCs w:val="24"/>
        </w:rPr>
        <w:t xml:space="preserve">, zisťovaní vykonaných prác, kontrolných dňoch, vykonávaní predpísaných skúšok, odovzdaní diela alebo jeho ucelenej časti a vyhotovovaní faktúr. </w:t>
      </w:r>
    </w:p>
    <w:p w:rsidR="007B64D7" w:rsidRPr="00DD1F37" w:rsidRDefault="007B64D7" w:rsidP="007B64D7">
      <w:pPr>
        <w:pStyle w:val="Zkladntext3"/>
        <w:numPr>
          <w:ilvl w:val="0"/>
          <w:numId w:val="11"/>
        </w:numPr>
        <w:tabs>
          <w:tab w:val="clear" w:pos="1287"/>
          <w:tab w:val="num" w:pos="567"/>
        </w:tabs>
        <w:spacing w:after="0"/>
        <w:ind w:left="567"/>
        <w:jc w:val="both"/>
        <w:rPr>
          <w:sz w:val="24"/>
          <w:szCs w:val="24"/>
        </w:rPr>
      </w:pPr>
      <w:r w:rsidRPr="00DD1F37">
        <w:rPr>
          <w:sz w:val="24"/>
          <w:szCs w:val="24"/>
        </w:rPr>
        <w:t xml:space="preserve">Na spoluprácu so zhotoviteľom objednávateľ </w:t>
      </w:r>
      <w:r w:rsidR="00D22BD2" w:rsidRPr="00DD1F37">
        <w:rPr>
          <w:sz w:val="24"/>
          <w:szCs w:val="24"/>
        </w:rPr>
        <w:t xml:space="preserve">ustanovuje </w:t>
      </w:r>
      <w:r w:rsidR="00DD1F37">
        <w:rPr>
          <w:sz w:val="24"/>
          <w:szCs w:val="24"/>
        </w:rPr>
        <w:t>Ing. Dušana Šišiaka</w:t>
      </w:r>
      <w:r w:rsidRPr="00DD1F37">
        <w:rPr>
          <w:sz w:val="24"/>
          <w:szCs w:val="24"/>
        </w:rPr>
        <w:t xml:space="preserve">. Uvedený zástupca objednávateľa zastupuje objednávateľa pri kontrole vykonávaných prác, pri potvrdzovaní vykonaných prác, ako i pri preberaní ukončeného diela. </w:t>
      </w:r>
    </w:p>
    <w:p w:rsidR="007B64D7" w:rsidRPr="000F17DB" w:rsidRDefault="007B64D7" w:rsidP="007B64D7">
      <w:pPr>
        <w:numPr>
          <w:ilvl w:val="0"/>
          <w:numId w:val="11"/>
        </w:numPr>
        <w:tabs>
          <w:tab w:val="clear" w:pos="1287"/>
          <w:tab w:val="left" w:pos="567"/>
        </w:tabs>
        <w:ind w:left="567"/>
        <w:jc w:val="both"/>
      </w:pPr>
      <w:r w:rsidRPr="000F17DB">
        <w:t>Poverený zástupca objednávateľa (ods. 2 tohto článku) má právo dávať zhotoviteľovi príslušné pokyny pri vykonávaní prác ako aj v prípade ohrozenia života alebo diela, prípadne k dielu priľahlého majetku a zhotoviteľ je povinný ich rešpektovať.</w:t>
      </w:r>
    </w:p>
    <w:p w:rsidR="007B64D7" w:rsidRPr="000F17DB" w:rsidRDefault="007B64D7" w:rsidP="007B64D7">
      <w:pPr>
        <w:numPr>
          <w:ilvl w:val="0"/>
          <w:numId w:val="11"/>
        </w:numPr>
        <w:tabs>
          <w:tab w:val="clear" w:pos="1287"/>
          <w:tab w:val="left" w:pos="567"/>
        </w:tabs>
        <w:ind w:left="567"/>
        <w:jc w:val="both"/>
      </w:pPr>
      <w:r w:rsidRPr="000F17DB">
        <w:t>Poverený zástupca objednávateľa má právo žiadať zhotoviteľa, aby ihneď odvolal zo stavby zamestnanca, ktorý si neplní svoje povinnosti alebo podľa jeho názoru sa správa nevhodne alebo svojím správaním ohrozuje riadne pokračovanie prác svojich spolupracovníkov alebo iných osôb zúčastnených na realizácii diela. Takýto zamestnanec musí byť v čo najkratšej dobe nahradený iným.</w:t>
      </w:r>
    </w:p>
    <w:p w:rsidR="007B64D7" w:rsidRPr="000F17DB" w:rsidRDefault="007B64D7" w:rsidP="007B64D7">
      <w:pPr>
        <w:numPr>
          <w:ilvl w:val="0"/>
          <w:numId w:val="11"/>
        </w:numPr>
        <w:tabs>
          <w:tab w:val="clear" w:pos="1287"/>
          <w:tab w:val="left" w:pos="567"/>
        </w:tabs>
        <w:ind w:left="567"/>
        <w:jc w:val="both"/>
      </w:pPr>
      <w:r w:rsidRPr="000F17DB">
        <w:t>Zmeny v poverených osobách zhotoviteľa a objednávateľa sú obe zmluvné strany povinné oznámiť si písomne do 5 dní.</w:t>
      </w:r>
    </w:p>
    <w:p w:rsidR="007B64D7" w:rsidRPr="000F17DB" w:rsidRDefault="007B64D7" w:rsidP="007B64D7">
      <w:pPr>
        <w:numPr>
          <w:ilvl w:val="0"/>
          <w:numId w:val="11"/>
        </w:numPr>
        <w:tabs>
          <w:tab w:val="clear" w:pos="1287"/>
          <w:tab w:val="left" w:pos="567"/>
        </w:tabs>
        <w:ind w:left="567"/>
        <w:jc w:val="both"/>
      </w:pPr>
      <w:r w:rsidRPr="000F17DB">
        <w:t>Zhotoviteľ sa zaväzuje, že jeho zamestnanci budú nosiť oblečenie zreteľne označené firemným logom tak, aby mal objednávateľ prehľad o ľuďoch pohybujúcich sa v rámci staveniska. Zhotoviteľ sa tiež zaväzuje, že jeho zamestn</w:t>
      </w:r>
      <w:r w:rsidR="00D22BD2" w:rsidRPr="000F17DB">
        <w:t xml:space="preserve">anci budú nosiť </w:t>
      </w:r>
      <w:r w:rsidRPr="000F17DB">
        <w:t xml:space="preserve">ochranné pracovné pomôcky v súlade s predpismi BOZP. </w:t>
      </w:r>
    </w:p>
    <w:p w:rsidR="007B64D7" w:rsidRPr="000F17DB" w:rsidRDefault="007B64D7" w:rsidP="007B64D7">
      <w:pPr>
        <w:numPr>
          <w:ilvl w:val="0"/>
          <w:numId w:val="11"/>
        </w:numPr>
        <w:tabs>
          <w:tab w:val="clear" w:pos="1287"/>
          <w:tab w:val="left" w:pos="567"/>
        </w:tabs>
        <w:ind w:left="567"/>
        <w:jc w:val="both"/>
      </w:pPr>
      <w:r w:rsidRPr="000F17DB">
        <w:t xml:space="preserve">Zástupca objednávateľa má právo kedykoľvek v pracovnej dobe vyzvať zamestnancov zhotoviteľa k uskutočneniu skúšky na prítomnosť alkoholu alebo inej omamnej látky; v prípade pozitívneho výsledku, resp. odmietnutia, o čom sa vykoná zápis potvrdený podpisom zodpovednej osoby, má právo okamžite vypovedať a trvale zakázať vstup na pracovisko dotknutému zamestnancovi zhotoviteľa. </w:t>
      </w:r>
    </w:p>
    <w:p w:rsidR="007B64D7" w:rsidRPr="000F17DB" w:rsidRDefault="007B64D7" w:rsidP="007B64D7">
      <w:pPr>
        <w:numPr>
          <w:ilvl w:val="0"/>
          <w:numId w:val="11"/>
        </w:numPr>
        <w:tabs>
          <w:tab w:val="clear" w:pos="1287"/>
          <w:tab w:val="left" w:pos="567"/>
        </w:tabs>
        <w:ind w:left="567"/>
        <w:jc w:val="both"/>
      </w:pPr>
      <w:r w:rsidRPr="000F17DB">
        <w:t>Objednávateľ a zhotoviteľ spíšu zápis o odovzdaní staveniska alebo jeho časti.</w:t>
      </w:r>
    </w:p>
    <w:p w:rsidR="007B64D7" w:rsidRPr="000F17DB" w:rsidRDefault="007B64D7" w:rsidP="007B64D7">
      <w:pPr>
        <w:ind w:left="360"/>
        <w:jc w:val="both"/>
      </w:pPr>
    </w:p>
    <w:p w:rsidR="007B64D7" w:rsidRPr="000F17DB" w:rsidRDefault="007B64D7" w:rsidP="007B64D7">
      <w:pPr>
        <w:ind w:left="360"/>
        <w:jc w:val="both"/>
      </w:pPr>
    </w:p>
    <w:p w:rsidR="007B64D7" w:rsidRPr="000F17DB" w:rsidRDefault="007B64D7" w:rsidP="007B64D7">
      <w:pPr>
        <w:jc w:val="center"/>
        <w:rPr>
          <w:b/>
        </w:rPr>
      </w:pPr>
      <w:r w:rsidRPr="000F17DB">
        <w:rPr>
          <w:b/>
        </w:rPr>
        <w:t>Čl. VIII.   Bezpečnosť a ochrana pri práci (BOZP), ochrana životného prostredia (OŽP) a ochrana pred požiarmi (OPP)</w:t>
      </w:r>
    </w:p>
    <w:p w:rsidR="007B64D7" w:rsidRPr="000F17DB" w:rsidRDefault="007B64D7" w:rsidP="007B64D7">
      <w:pPr>
        <w:numPr>
          <w:ilvl w:val="0"/>
          <w:numId w:val="12"/>
        </w:numPr>
        <w:jc w:val="both"/>
      </w:pPr>
      <w:r w:rsidRPr="000F17DB">
        <w:t xml:space="preserve">Zhotoviteľ zabezpečí vlastný dozor a sústavnú kontrolu nad bezpečnosťou práce pri činnostiach na stavenisku v súlade s ustanoveniami § </w:t>
      </w:r>
      <w:smartTag w:uri="urn:schemas-microsoft-com:office:smarttags" w:element="metricconverter">
        <w:smartTagPr>
          <w:attr w:name="ProductID" w:val="146 a"/>
        </w:smartTagPr>
        <w:r w:rsidRPr="000F17DB">
          <w:t>146 a</w:t>
        </w:r>
      </w:smartTag>
      <w:r w:rsidRPr="000F17DB">
        <w:t xml:space="preserve"> § 147 zákona č. 311/2001 Z. z.</w:t>
      </w:r>
      <w:r w:rsidRPr="000F17DB">
        <w:rPr>
          <w:color w:val="FF0000"/>
        </w:rPr>
        <w:t xml:space="preserve"> </w:t>
      </w:r>
      <w:r w:rsidRPr="000F17DB">
        <w:t>Zákonníka práce v znení neskorších predpisov (ďalej len „Zákonník práce“) po celý čas vykonávania prác. Zhotoviteľ pri použití technických zariadení, vyhradených technických zariadení zabezpečí ich minimálnu bezpečnostnú úroveň.</w:t>
      </w:r>
    </w:p>
    <w:p w:rsidR="007B64D7" w:rsidRPr="000F17DB" w:rsidRDefault="007B64D7" w:rsidP="007B64D7">
      <w:pPr>
        <w:numPr>
          <w:ilvl w:val="0"/>
          <w:numId w:val="12"/>
        </w:numPr>
        <w:jc w:val="both"/>
      </w:pPr>
      <w:r w:rsidRPr="000F17DB">
        <w:t>Zhotoviteľ je povinný pred začatím prác vykonať preukázateľne vstupné školenie svojich zamestnancov o bezpečnosti a ochrane zdravia pri práci, o rizikách a nebezpečiach, o ochrane pred požiarmi, o ochrane životného prostredia a pravidelne znalosti zamestnancov obnovovať podľa zákona č. 124/2006 Z. z. o bezpečnosti a ochrane zdravia pri práci a o zmene a doplnení niektorých zákonov (ďalej len „zákon o BOZP, vyhlášky SÚBP č. 59/1982 Zb., ktorou sa určujú základné požiadavky na zaistenie bezpečnosti práce a technických zariadení v znení vyhlášky č. 484/1990 Zb., ktorou sa určujú základné požiadavky na zaistenie bezpečnosti práce a technických zariadení a vyhlášky č. 374/1990</w:t>
      </w:r>
      <w:r w:rsidRPr="000F17DB">
        <w:rPr>
          <w:b/>
        </w:rPr>
        <w:t xml:space="preserve"> </w:t>
      </w:r>
      <w:r w:rsidRPr="000F17DB">
        <w:t>Zb. o bezpečnosti práce a technických zariadení pri stavebných prácach, Zákonníka práce</w:t>
      </w:r>
      <w:r w:rsidRPr="000F17DB">
        <w:rPr>
          <w:color w:val="FF0000"/>
        </w:rPr>
        <w:t xml:space="preserve"> </w:t>
      </w:r>
      <w:r w:rsidRPr="000F17DB">
        <w:t xml:space="preserve">(šiesta časť § 146 až § 148 hlavne so zameraním na riziká), zákona č. 314/2001 Z. z. o ochrane pred požiarmi, zákona č. 17/1992 Zb. o životnom prostredí, v znení neskorších predpisov a zákona č. 223/2001 Z. z. o odpadoch a o zmene a doplnení niektorých zákonov. Doklad o vykonanom vstupnom </w:t>
      </w:r>
      <w:r w:rsidRPr="000F17DB">
        <w:lastRenderedPageBreak/>
        <w:t>školení svojich zamestnancov predloží zhotoviteľ zástupcovi objednávateľa. Zhotoviteľ spracuje havarijný plán na činnosti, ktoré bude vykonávať.</w:t>
      </w:r>
    </w:p>
    <w:p w:rsidR="007B64D7" w:rsidRPr="000F17DB" w:rsidRDefault="007B64D7" w:rsidP="007B64D7">
      <w:pPr>
        <w:jc w:val="both"/>
      </w:pPr>
    </w:p>
    <w:p w:rsidR="007B64D7" w:rsidRPr="000F17DB" w:rsidRDefault="007B64D7" w:rsidP="007B64D7">
      <w:pPr>
        <w:ind w:left="207"/>
        <w:jc w:val="center"/>
        <w:rPr>
          <w:b/>
        </w:rPr>
      </w:pPr>
      <w:r w:rsidRPr="000F17DB">
        <w:rPr>
          <w:b/>
        </w:rPr>
        <w:t>Čl. IX.   Odovzdanie diela</w:t>
      </w:r>
      <w:r w:rsidRPr="000F17DB">
        <w:t xml:space="preserve"> </w:t>
      </w:r>
    </w:p>
    <w:p w:rsidR="007B64D7" w:rsidRPr="000F17DB" w:rsidRDefault="007B64D7" w:rsidP="007B64D7">
      <w:pPr>
        <w:numPr>
          <w:ilvl w:val="0"/>
          <w:numId w:val="9"/>
        </w:numPr>
        <w:tabs>
          <w:tab w:val="clear" w:pos="720"/>
          <w:tab w:val="num" w:pos="567"/>
        </w:tabs>
        <w:ind w:left="567"/>
        <w:jc w:val="both"/>
      </w:pPr>
      <w:r w:rsidRPr="000F17DB">
        <w:t xml:space="preserve">Zhotoviteľ splní svoju povinnosť vykonať dielo jeho riadnym dokončením, odovzdaním diela objednávateľovi a odstránením vád a nedorobkov. </w:t>
      </w:r>
    </w:p>
    <w:p w:rsidR="007B64D7" w:rsidRPr="000F17DB" w:rsidRDefault="007B64D7" w:rsidP="007B64D7">
      <w:pPr>
        <w:numPr>
          <w:ilvl w:val="0"/>
          <w:numId w:val="9"/>
        </w:numPr>
        <w:tabs>
          <w:tab w:val="clear" w:pos="720"/>
          <w:tab w:val="num" w:pos="567"/>
        </w:tabs>
        <w:ind w:left="567"/>
        <w:jc w:val="both"/>
      </w:pPr>
      <w:r w:rsidRPr="000F17DB">
        <w:t>Objednávateľ sa zaväzuje prevziať riadne ukončené dielo v súlade s podmienkami uvedenými v tejto zmluve.</w:t>
      </w:r>
    </w:p>
    <w:p w:rsidR="007B64D7" w:rsidRPr="000F17DB" w:rsidRDefault="007B64D7" w:rsidP="007B64D7">
      <w:pPr>
        <w:numPr>
          <w:ilvl w:val="0"/>
          <w:numId w:val="9"/>
        </w:numPr>
        <w:tabs>
          <w:tab w:val="clear" w:pos="720"/>
          <w:tab w:val="num" w:pos="567"/>
        </w:tabs>
        <w:ind w:left="567"/>
        <w:jc w:val="both"/>
      </w:pPr>
      <w:r w:rsidRPr="000F17DB">
        <w:t xml:space="preserve">Zhotoviteľ písomne oznámi objednávateľovi pripravenosť diela na odovzdanie nie skôr ako </w:t>
      </w:r>
      <w:r w:rsidRPr="000F17DB">
        <w:rPr>
          <w:b/>
        </w:rPr>
        <w:t>14 dní</w:t>
      </w:r>
      <w:r w:rsidRPr="000F17DB">
        <w:t xml:space="preserve"> pred termínom, kedy bude dielo dokončené a pripravené na odovzdanie. </w:t>
      </w:r>
    </w:p>
    <w:p w:rsidR="007B64D7" w:rsidRPr="000F17DB" w:rsidRDefault="007B64D7" w:rsidP="007B64D7">
      <w:pPr>
        <w:numPr>
          <w:ilvl w:val="0"/>
          <w:numId w:val="9"/>
        </w:numPr>
        <w:tabs>
          <w:tab w:val="clear" w:pos="720"/>
          <w:tab w:val="num" w:pos="567"/>
        </w:tabs>
        <w:ind w:left="567"/>
        <w:jc w:val="both"/>
      </w:pPr>
      <w:r w:rsidRPr="000F17DB">
        <w:t>O odovzdaní diela spíšu zmluvné strany Zápisnicu o odovzdaní a prevzatí prác, ktorú podpíšu v deň ukončenia odovzdávacieho konania, vrátane zápisu o vrátení staveniska.</w:t>
      </w:r>
    </w:p>
    <w:p w:rsidR="007B64D7" w:rsidRPr="000F17DB" w:rsidRDefault="007B64D7" w:rsidP="007B64D7">
      <w:pPr>
        <w:numPr>
          <w:ilvl w:val="0"/>
          <w:numId w:val="9"/>
        </w:numPr>
        <w:tabs>
          <w:tab w:val="clear" w:pos="720"/>
          <w:tab w:val="num" w:pos="567"/>
        </w:tabs>
        <w:ind w:left="567"/>
        <w:jc w:val="both"/>
      </w:pPr>
      <w:r w:rsidRPr="000F17DB">
        <w:t xml:space="preserve">Zhotoviteľ je povinný odstrániť vady a nedorobky uvedené v Zápisnici o odovzdaní a prevzatí prác, riadne a včas, t. j. za podmienok a v lehotách dohodnutých v Zápisnici o odovzdaní a prevzatí prác. </w:t>
      </w:r>
    </w:p>
    <w:p w:rsidR="007B64D7" w:rsidRPr="000F17DB" w:rsidRDefault="007B64D7" w:rsidP="007B64D7">
      <w:pPr>
        <w:tabs>
          <w:tab w:val="num" w:pos="567"/>
        </w:tabs>
        <w:ind w:left="567"/>
      </w:pPr>
    </w:p>
    <w:p w:rsidR="007B64D7" w:rsidRPr="000F17DB" w:rsidRDefault="007B64D7" w:rsidP="007B64D7">
      <w:pPr>
        <w:tabs>
          <w:tab w:val="num" w:pos="567"/>
        </w:tabs>
        <w:ind w:left="567"/>
        <w:jc w:val="center"/>
        <w:rPr>
          <w:b/>
        </w:rPr>
      </w:pPr>
      <w:r w:rsidRPr="000F17DB">
        <w:rPr>
          <w:b/>
        </w:rPr>
        <w:t>Čl. X.   Záručná doba</w:t>
      </w:r>
    </w:p>
    <w:p w:rsidR="007B64D7" w:rsidRPr="000F17DB" w:rsidRDefault="007B64D7" w:rsidP="007B64D7">
      <w:pPr>
        <w:numPr>
          <w:ilvl w:val="0"/>
          <w:numId w:val="10"/>
        </w:numPr>
        <w:tabs>
          <w:tab w:val="clear" w:pos="720"/>
          <w:tab w:val="num" w:pos="567"/>
        </w:tabs>
        <w:ind w:left="567"/>
        <w:jc w:val="both"/>
      </w:pPr>
      <w:r w:rsidRPr="000F17DB">
        <w:t xml:space="preserve">Záručná doba začína plynúť dňom odovzdania a prevzatia diela objednávateľom podľa článku IX. tejto zmluvy. Záručná doba na dielo je </w:t>
      </w:r>
      <w:r w:rsidR="004A7D57" w:rsidRPr="000F17DB">
        <w:t>60</w:t>
      </w:r>
      <w:r w:rsidRPr="000F17DB">
        <w:t xml:space="preserve"> mesiacov. </w:t>
      </w:r>
    </w:p>
    <w:p w:rsidR="007B64D7" w:rsidRPr="000F17DB" w:rsidRDefault="007B64D7" w:rsidP="007B64D7">
      <w:pPr>
        <w:pStyle w:val="Zkladntext3"/>
        <w:numPr>
          <w:ilvl w:val="0"/>
          <w:numId w:val="10"/>
        </w:numPr>
        <w:tabs>
          <w:tab w:val="clear" w:pos="720"/>
          <w:tab w:val="num" w:pos="567"/>
        </w:tabs>
        <w:spacing w:after="0" w:line="240" w:lineRule="atLeast"/>
        <w:ind w:left="567"/>
        <w:jc w:val="both"/>
        <w:rPr>
          <w:sz w:val="24"/>
          <w:szCs w:val="24"/>
        </w:rPr>
      </w:pPr>
      <w:r w:rsidRPr="000F17DB">
        <w:rPr>
          <w:sz w:val="24"/>
          <w:szCs w:val="24"/>
        </w:rPr>
        <w:t>Ak prevezme objednávateľ dielo, na ktorom sa objavia počas užívania v čase trvania záručnej doby akékoľvek vady, zhotoviteľ je povinný ich bezplatne odstrániť na svoje nák</w:t>
      </w:r>
      <w:r w:rsidR="00B068F1" w:rsidRPr="000F17DB">
        <w:rPr>
          <w:sz w:val="24"/>
          <w:szCs w:val="24"/>
        </w:rPr>
        <w:t>lady</w:t>
      </w:r>
      <w:r w:rsidRPr="000F17DB">
        <w:rPr>
          <w:sz w:val="24"/>
          <w:szCs w:val="24"/>
        </w:rPr>
        <w:t xml:space="preserve">. </w:t>
      </w:r>
    </w:p>
    <w:p w:rsidR="007B64D7" w:rsidRPr="000F17DB" w:rsidRDefault="007B64D7" w:rsidP="007B64D7">
      <w:pPr>
        <w:pStyle w:val="Zkladntext2"/>
        <w:numPr>
          <w:ilvl w:val="0"/>
          <w:numId w:val="10"/>
        </w:numPr>
        <w:tabs>
          <w:tab w:val="clear" w:pos="720"/>
          <w:tab w:val="num" w:pos="567"/>
        </w:tabs>
        <w:spacing w:after="0" w:line="240" w:lineRule="auto"/>
        <w:ind w:left="567"/>
        <w:jc w:val="both"/>
      </w:pPr>
      <w:r w:rsidRPr="000F17DB">
        <w:t xml:space="preserve">Na opravované časti diela v záručnej dobe sa prerušuje plynutie záručnej doby a táto plynie znovu po odstránení vady. </w:t>
      </w:r>
    </w:p>
    <w:p w:rsidR="007B64D7" w:rsidRPr="000F17DB" w:rsidRDefault="007B64D7" w:rsidP="007B64D7">
      <w:pPr>
        <w:numPr>
          <w:ilvl w:val="0"/>
          <w:numId w:val="10"/>
        </w:numPr>
        <w:tabs>
          <w:tab w:val="clear" w:pos="720"/>
          <w:tab w:val="num" w:pos="567"/>
        </w:tabs>
        <w:ind w:left="567"/>
        <w:jc w:val="both"/>
      </w:pPr>
      <w:r w:rsidRPr="000F17DB">
        <w:t>Záručná doba na dielo bude predĺžená o dobu, počas ktorej nemohlo byť dielo užívané z dôvodu nedostatkov alebo poškodenia, za ktoré nesie zodpovednosť zhotoviteľ.</w:t>
      </w:r>
    </w:p>
    <w:p w:rsidR="007B64D7" w:rsidRPr="000F17DB" w:rsidRDefault="007B64D7" w:rsidP="007B64D7">
      <w:pPr>
        <w:numPr>
          <w:ilvl w:val="0"/>
          <w:numId w:val="10"/>
        </w:numPr>
        <w:tabs>
          <w:tab w:val="clear" w:pos="720"/>
          <w:tab w:val="num" w:pos="567"/>
        </w:tabs>
        <w:ind w:left="567"/>
        <w:jc w:val="both"/>
      </w:pPr>
      <w:r w:rsidRPr="000F17DB">
        <w:t>Zhotoviteľ je povinný bez zbytočného odkladu odstrániť aj také vady, za vznik ktorých popiera zodpovednosť, ktorých odstránenie však neznesie odklad. Úhrada nákladov podľa tohto odseku zmluvy bude predmetom dohody zmluvných strán.</w:t>
      </w:r>
    </w:p>
    <w:p w:rsidR="009B1582" w:rsidRPr="000F17DB" w:rsidRDefault="009B1582" w:rsidP="00B068F1">
      <w:pPr>
        <w:numPr>
          <w:ilvl w:val="0"/>
          <w:numId w:val="10"/>
        </w:numPr>
        <w:tabs>
          <w:tab w:val="clear" w:pos="720"/>
          <w:tab w:val="num" w:pos="567"/>
        </w:tabs>
        <w:ind w:left="567"/>
        <w:jc w:val="both"/>
      </w:pPr>
      <w:r w:rsidRPr="000F17DB">
        <w:t>Zhotoviteľ sa zaväzuje začať s odstraňovaním pr</w:t>
      </w:r>
      <w:r w:rsidR="00B068F1" w:rsidRPr="000F17DB">
        <w:t xml:space="preserve">ípadných vád Diela v zmysle ods. </w:t>
      </w:r>
      <w:r w:rsidRPr="000F17DB">
        <w:t>2. tohto článku zmluvy do 2 pracovných dní od prevzatia písomného uplatnenia reklamácie objednávateľa, o</w:t>
      </w:r>
      <w:r w:rsidR="00B068F1" w:rsidRPr="000F17DB">
        <w:t xml:space="preserve">krem prípadu uvedeného v ods. </w:t>
      </w:r>
      <w:r w:rsidRPr="000F17DB">
        <w:t xml:space="preserve">7. tohto článku a reklamované vady odstrániť v dobe podľa </w:t>
      </w:r>
      <w:r w:rsidR="00B068F1" w:rsidRPr="000F17DB">
        <w:t xml:space="preserve">ods. </w:t>
      </w:r>
      <w:r w:rsidRPr="000F17DB">
        <w:t xml:space="preserve">8. tohto článku zmluvy. Ak tak neurobí, je povinný uhradiť objednávateľovi zmluvnú pokutu podľa tejto zmluvy. Objednávateľ má okrem dohodnutej zmluvnej pokuty nárok na prípadnú náhradu škody. Ak nepristúpi zhotoviteľ k odstraňovaniu reklamovanej vady ani do 10 dní po doručení reklamácie objednávateľa,  je tento oprávnený poveriť odstránením vady iného dodávateľa. Všetky takto vzniknuté náklady uhradí objednávateľovi zhotoviteľ. </w:t>
      </w:r>
    </w:p>
    <w:p w:rsidR="009B1582" w:rsidRPr="000F17DB" w:rsidRDefault="009B1582" w:rsidP="00B068F1">
      <w:pPr>
        <w:numPr>
          <w:ilvl w:val="0"/>
          <w:numId w:val="10"/>
        </w:numPr>
        <w:tabs>
          <w:tab w:val="clear" w:pos="720"/>
          <w:tab w:val="num" w:pos="567"/>
        </w:tabs>
        <w:ind w:left="567"/>
        <w:jc w:val="both"/>
      </w:pPr>
      <w:r w:rsidRPr="000F17DB">
        <w:t>Zhotoviteľ sa zaväzuje  havarijný stav v rámci záruky odstrániť bezodkladne do 24 hodín od nahlásenia zhotoviteľovi zo strany objednávateľa okrem prípadov, kedy to objektívne nie je možné. V takom prípade vadu odstráni v najkratšej objektívne možnej lehote. Za nedodržanie termínu na odstránenie havarijného stavu zmluvné strany dohodli zmluvnú pokutu vo výške 100 € za každý deň omeškania.</w:t>
      </w:r>
    </w:p>
    <w:p w:rsidR="009B1582" w:rsidRPr="000F17DB" w:rsidRDefault="009B1582" w:rsidP="00B068F1">
      <w:pPr>
        <w:numPr>
          <w:ilvl w:val="0"/>
          <w:numId w:val="10"/>
        </w:numPr>
        <w:tabs>
          <w:tab w:val="clear" w:pos="720"/>
          <w:tab w:val="num" w:pos="567"/>
        </w:tabs>
        <w:ind w:left="567"/>
        <w:jc w:val="both"/>
      </w:pPr>
      <w:r w:rsidRPr="000F17DB">
        <w:t>Zmluvné  strany sa  dohodli, že ak sa na diele vyskytnú  počas záručnej doby iné vady než uvedené v predchádzajúcom bode, má  objednávateľ právo požadovať a zhotoviteľ má povinnosť odstrániť zistené reklamované vady bezodplatne a včas a to najneskôr do 7 dní od ich písomného nahlásenia, ak sa zmluvné strany vzhľadom na povahu vady nedohodnú písomne inak. Za nedodržanie termínu na odstránenie vady zmluvné strany dohodli zmluvnú pokutu vo výške 100 € za každý deň omeškania.</w:t>
      </w:r>
    </w:p>
    <w:p w:rsidR="007B64D7" w:rsidRPr="000F17DB" w:rsidRDefault="007B64D7" w:rsidP="007B64D7">
      <w:pPr>
        <w:jc w:val="both"/>
      </w:pPr>
    </w:p>
    <w:p w:rsidR="007B64D7" w:rsidRPr="000F17DB" w:rsidRDefault="007B64D7" w:rsidP="007B64D7">
      <w:pPr>
        <w:jc w:val="center"/>
        <w:rPr>
          <w:b/>
        </w:rPr>
      </w:pPr>
      <w:r w:rsidRPr="000F17DB">
        <w:rPr>
          <w:b/>
        </w:rPr>
        <w:lastRenderedPageBreak/>
        <w:t>Čl. XI.   Prerušenie prác a zmena záväzkov</w:t>
      </w:r>
    </w:p>
    <w:p w:rsidR="007B64D7" w:rsidRPr="000F17DB" w:rsidRDefault="007B64D7" w:rsidP="007B64D7">
      <w:pPr>
        <w:numPr>
          <w:ilvl w:val="0"/>
          <w:numId w:val="13"/>
        </w:numPr>
        <w:tabs>
          <w:tab w:val="clear" w:pos="840"/>
          <w:tab w:val="num" w:pos="567"/>
        </w:tabs>
        <w:ind w:left="567"/>
        <w:jc w:val="both"/>
      </w:pPr>
      <w:r w:rsidRPr="000F17DB">
        <w:t>V prípade, že v priebehu výstavby objednávateľ dá zhotoviteľovi písomný pokyn k prerušeniu prác bez toho, aby zhotoviteľ dal k tomu príčinu, prerušuje sa plynutie zmluvných lehôt bez nároku na zmluvnú pokutu. Po uplynutí prekážky sa predĺži príslušná lehota plnenia záväzku o dobu prerušenia prác, ak sa zmluvné strany nedohodnú inak. Preukázateľné, účelne vynaložené náklady a ušlý zisk, spojené s takýmto prerušením a odsúhlasené objednávateľom, má zhotoviteľ právo objednávateľovi vyfakt</w:t>
      </w:r>
      <w:r w:rsidR="003355E0">
        <w:t>u</w:t>
      </w:r>
      <w:r w:rsidRPr="000F17DB">
        <w:t xml:space="preserve">rovať.  </w:t>
      </w:r>
    </w:p>
    <w:p w:rsidR="007B64D7" w:rsidRPr="000F17DB" w:rsidRDefault="007B64D7" w:rsidP="007B64D7">
      <w:pPr>
        <w:numPr>
          <w:ilvl w:val="0"/>
          <w:numId w:val="13"/>
        </w:numPr>
        <w:tabs>
          <w:tab w:val="clear" w:pos="840"/>
          <w:tab w:val="num" w:pos="567"/>
        </w:tabs>
        <w:ind w:left="567"/>
        <w:jc w:val="both"/>
      </w:pPr>
      <w:r w:rsidRPr="000F17DB">
        <w:t xml:space="preserve">Zmena záväzkov tejto zmluvy sa môže uskutočňovať iba písomne, formou číslovaných dodatkov k tejto zmluve. Tieto budú platné po potvrdení oprávnenými zástupcami zmluvných strán, ktorí sú uvedení v článku I. tejto zmluvy.  </w:t>
      </w:r>
    </w:p>
    <w:p w:rsidR="007B64D7" w:rsidRPr="000F17DB" w:rsidRDefault="007B64D7" w:rsidP="007B64D7"/>
    <w:p w:rsidR="007B64D7" w:rsidRPr="000F17DB" w:rsidRDefault="007B64D7" w:rsidP="007B64D7">
      <w:pPr>
        <w:jc w:val="center"/>
        <w:rPr>
          <w:b/>
        </w:rPr>
      </w:pPr>
      <w:r w:rsidRPr="000F17DB">
        <w:rPr>
          <w:b/>
        </w:rPr>
        <w:t>Čl. XII.   Odobratie prác a odstúpenie od zmluvy</w:t>
      </w:r>
    </w:p>
    <w:p w:rsidR="007B64D7" w:rsidRPr="000F17DB" w:rsidRDefault="007B64D7" w:rsidP="007B64D7">
      <w:pPr>
        <w:numPr>
          <w:ilvl w:val="0"/>
          <w:numId w:val="14"/>
        </w:numPr>
        <w:tabs>
          <w:tab w:val="clear" w:pos="720"/>
          <w:tab w:val="num" w:pos="567"/>
        </w:tabs>
        <w:ind w:left="567"/>
        <w:jc w:val="both"/>
      </w:pPr>
      <w:r w:rsidRPr="000F17DB">
        <w:t xml:space="preserve">Odstúpenie od zmluvy </w:t>
      </w:r>
      <w:r w:rsidR="00D22BD2" w:rsidRPr="000F17DB">
        <w:t xml:space="preserve">okrem prípadov uvedených v ods. 3 tohto článku tejto zmluvy </w:t>
      </w:r>
      <w:r w:rsidRPr="000F17DB">
        <w:t>je možné len v tom prípade, keď oprávnená strana poskytla druhej zmluvnej strane primeranú lehotu, najmenej 14 dní, s upozornením, že po jej nedodržaní od zmluvy odstúpi.</w:t>
      </w:r>
    </w:p>
    <w:p w:rsidR="007B64D7" w:rsidRPr="000F17DB" w:rsidRDefault="007B64D7" w:rsidP="007B64D7">
      <w:pPr>
        <w:numPr>
          <w:ilvl w:val="0"/>
          <w:numId w:val="14"/>
        </w:numPr>
        <w:tabs>
          <w:tab w:val="clear" w:pos="720"/>
          <w:tab w:val="num" w:pos="567"/>
        </w:tabs>
        <w:ind w:left="567"/>
        <w:jc w:val="both"/>
      </w:pPr>
      <w:r w:rsidRPr="000F17DB">
        <w:t>Od tejto zmluvy je možné odstúpiť alebo ju zrušiť len písomne. Za písomné doručenie sa nepovažuje doručenie faxom alebo e-mailom (elektronickou poštou).</w:t>
      </w:r>
    </w:p>
    <w:p w:rsidR="007B64D7" w:rsidRPr="000F17DB" w:rsidRDefault="007B64D7" w:rsidP="007B64D7">
      <w:pPr>
        <w:pStyle w:val="Zkladntext21"/>
        <w:numPr>
          <w:ilvl w:val="0"/>
          <w:numId w:val="14"/>
        </w:numPr>
        <w:tabs>
          <w:tab w:val="clear" w:pos="720"/>
          <w:tab w:val="num" w:pos="567"/>
        </w:tabs>
        <w:ind w:left="567"/>
        <w:rPr>
          <w:rFonts w:ascii="Times New Roman" w:hAnsi="Times New Roman"/>
          <w:sz w:val="24"/>
          <w:szCs w:val="24"/>
        </w:rPr>
      </w:pPr>
      <w:r w:rsidRPr="000F17DB">
        <w:rPr>
          <w:rFonts w:ascii="Times New Roman" w:hAnsi="Times New Roman"/>
          <w:sz w:val="24"/>
          <w:szCs w:val="24"/>
        </w:rPr>
        <w:t>Objednávateľ môže odstúpiť alebo čiastočne odstúpiť od tejto zmluvy o dielo z nasledovného podsta</w:t>
      </w:r>
      <w:r w:rsidR="00486F38" w:rsidRPr="000F17DB">
        <w:rPr>
          <w:rFonts w:ascii="Times New Roman" w:hAnsi="Times New Roman"/>
          <w:sz w:val="24"/>
          <w:szCs w:val="24"/>
        </w:rPr>
        <w:t>tného porušenia zmluvy  zo strany</w:t>
      </w:r>
      <w:r w:rsidRPr="000F17DB">
        <w:rPr>
          <w:rFonts w:ascii="Times New Roman" w:hAnsi="Times New Roman"/>
          <w:sz w:val="24"/>
          <w:szCs w:val="24"/>
        </w:rPr>
        <w:t xml:space="preserve"> zhotoviteľa:</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ak je zhotoviteľ v omeškaní so svojim zmluvným záväzkom a nevykonal opatrenia na nápravu ani do 14 dní od upozornenia alebo príkazu povereného zástupcu objednávateľa,</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ak zhotoviteľ nezačal realizovať práce v dohodnutých zmluvných termínoch do 14 dní od odovzdania staveniska,</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ak zhotoviteľ nezhotovuje predmet plnenia v požadovanej kvalite, v súlade s podmienkami zmluvy, STN, STN EN, TKP stavby a technologických postupov, a ani po písomnom upozornení nedošlo k zlepšeniu kvality vykonávaných prác,</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ak zhotoviteľ neplní príkazy povereného zamestnanca objednávateľa ,</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 xml:space="preserve">ak bol na majetok zhotoviteľa vyhlásený konkurz alebo ak bol podaný návrh na vyhlásenie konkurzu, alebo bol zamietnutý návrh na vyhlásenie konkurzu z dôvodu nemajetnosti zhotoviteľa, alebo začatie reštrukturalizácie podniku, </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ak nebude riadne (denne) vedený stavebný denník,</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ak dôjde k opakovanému porušeniu protipožiarnych, hygienických a bezpečnostných a technologických predpisov,</w:t>
      </w:r>
    </w:p>
    <w:p w:rsidR="007B64D7" w:rsidRPr="000F17DB" w:rsidRDefault="007B64D7" w:rsidP="001C146A">
      <w:pPr>
        <w:pStyle w:val="Odsekzoznamu"/>
        <w:numPr>
          <w:ilvl w:val="0"/>
          <w:numId w:val="21"/>
        </w:numPr>
        <w:spacing w:after="0" w:line="240" w:lineRule="auto"/>
        <w:ind w:left="851"/>
        <w:jc w:val="both"/>
        <w:rPr>
          <w:rFonts w:ascii="Times New Roman" w:hAnsi="Times New Roman"/>
          <w:sz w:val="24"/>
          <w:szCs w:val="24"/>
        </w:rPr>
      </w:pPr>
      <w:r w:rsidRPr="000F17DB">
        <w:rPr>
          <w:rFonts w:ascii="Times New Roman" w:hAnsi="Times New Roman"/>
          <w:sz w:val="24"/>
          <w:szCs w:val="24"/>
        </w:rPr>
        <w:t xml:space="preserve">ak dôjde k porušeniu zákona č. 82/2005 Z. z. o nelegálnej práci a nelegálnom zamestnávaní a o zmene a doplnení niektorých zákonov v znení neskorších predpisov. </w:t>
      </w:r>
    </w:p>
    <w:p w:rsidR="007B64D7" w:rsidRPr="000F17DB" w:rsidRDefault="007B64D7" w:rsidP="007B64D7">
      <w:pPr>
        <w:numPr>
          <w:ilvl w:val="0"/>
          <w:numId w:val="14"/>
        </w:numPr>
        <w:tabs>
          <w:tab w:val="clear" w:pos="720"/>
          <w:tab w:val="num" w:pos="567"/>
        </w:tabs>
        <w:ind w:left="567"/>
        <w:jc w:val="both"/>
      </w:pPr>
      <w:r w:rsidRPr="000F17DB">
        <w:t>Objednávateľ, ihneď po doručení písomného oznámenia o odstúpení zhotoviteľovi, sa môže ujať staveniska a diela; o tejto skutočnosti sú obe zmluvné strany povinné spísať protokol.</w:t>
      </w:r>
    </w:p>
    <w:p w:rsidR="007B64D7" w:rsidRPr="000F17DB" w:rsidRDefault="007B64D7" w:rsidP="007B64D7">
      <w:pPr>
        <w:numPr>
          <w:ilvl w:val="0"/>
          <w:numId w:val="14"/>
        </w:numPr>
        <w:tabs>
          <w:tab w:val="clear" w:pos="720"/>
          <w:tab w:val="num" w:pos="567"/>
        </w:tabs>
        <w:ind w:left="567"/>
        <w:jc w:val="both"/>
      </w:pPr>
      <w:r w:rsidRPr="000F17DB">
        <w:t>Meškanie s plnením peňažných čiastok podľa článku II. tejto zmluvy po dobu dlhšiu ako 30 dní je účastníkmi považované za podstatné porušenie tejto zmluvy a bude zakladať právo Zhotoviteľa jednostranne od tejto zmluvy odstúpiť.</w:t>
      </w:r>
    </w:p>
    <w:p w:rsidR="007B64D7" w:rsidRDefault="007B64D7" w:rsidP="007B64D7">
      <w:pPr>
        <w:numPr>
          <w:ilvl w:val="0"/>
          <w:numId w:val="14"/>
        </w:numPr>
        <w:tabs>
          <w:tab w:val="clear" w:pos="720"/>
          <w:tab w:val="num" w:pos="567"/>
        </w:tabs>
        <w:ind w:left="567"/>
        <w:jc w:val="both"/>
      </w:pPr>
      <w:r w:rsidRPr="000F17DB">
        <w:t>Na odstúpenie od zmluvy sa použijú ustanovenia § 344 až § 351 Obchodného zákonníka.</w:t>
      </w:r>
    </w:p>
    <w:p w:rsidR="00191A75" w:rsidRDefault="00191A75" w:rsidP="00191A75">
      <w:pPr>
        <w:ind w:left="567"/>
        <w:jc w:val="both"/>
      </w:pPr>
    </w:p>
    <w:p w:rsidR="00191A75" w:rsidRDefault="00191A75" w:rsidP="00191A75">
      <w:pPr>
        <w:ind w:left="567"/>
        <w:jc w:val="both"/>
      </w:pPr>
    </w:p>
    <w:p w:rsidR="005D7F0D" w:rsidRPr="000F17DB" w:rsidRDefault="005D7F0D" w:rsidP="005D7F0D">
      <w:pPr>
        <w:ind w:left="567"/>
        <w:jc w:val="both"/>
      </w:pPr>
    </w:p>
    <w:p w:rsidR="007B64D7" w:rsidRPr="000F17DB" w:rsidRDefault="007B64D7" w:rsidP="007B64D7">
      <w:pPr>
        <w:tabs>
          <w:tab w:val="num" w:pos="567"/>
        </w:tabs>
        <w:jc w:val="center"/>
        <w:rPr>
          <w:b/>
        </w:rPr>
      </w:pPr>
      <w:r w:rsidRPr="000F17DB">
        <w:rPr>
          <w:b/>
        </w:rPr>
        <w:lastRenderedPageBreak/>
        <w:t>Čl. XIII.   Úhrada škôd a nákladov</w:t>
      </w:r>
      <w:r w:rsidRPr="000F17DB">
        <w:t xml:space="preserve"> </w:t>
      </w:r>
    </w:p>
    <w:p w:rsidR="007B64D7" w:rsidRPr="000F17DB" w:rsidRDefault="007B64D7" w:rsidP="007B64D7">
      <w:pPr>
        <w:pStyle w:val="tlPodaokrajaPrvriadok1cmZa6pt"/>
        <w:numPr>
          <w:ilvl w:val="0"/>
          <w:numId w:val="15"/>
        </w:numPr>
        <w:tabs>
          <w:tab w:val="clear" w:pos="720"/>
          <w:tab w:val="num" w:pos="567"/>
        </w:tabs>
        <w:spacing w:line="240" w:lineRule="auto"/>
        <w:ind w:left="567"/>
        <w:rPr>
          <w:szCs w:val="24"/>
        </w:rPr>
      </w:pPr>
      <w:r w:rsidRPr="000F17DB">
        <w:rPr>
          <w:szCs w:val="24"/>
        </w:rPr>
        <w:t xml:space="preserve">Pri uplatnení a úhrade škôd a nákladov sa zmluvné strany budú riadiť ustanoveniami § 373 až § 386 Obchodného zákonníka. </w:t>
      </w:r>
    </w:p>
    <w:p w:rsidR="007B64D7" w:rsidRPr="000F17DB" w:rsidRDefault="007B64D7" w:rsidP="007B64D7">
      <w:pPr>
        <w:pStyle w:val="tlPodaokrajaPrvriadok1cmZa6pt"/>
        <w:numPr>
          <w:ilvl w:val="0"/>
          <w:numId w:val="15"/>
        </w:numPr>
        <w:tabs>
          <w:tab w:val="clear" w:pos="720"/>
          <w:tab w:val="num" w:pos="567"/>
        </w:tabs>
        <w:spacing w:line="240" w:lineRule="auto"/>
        <w:ind w:left="567"/>
        <w:rPr>
          <w:szCs w:val="24"/>
        </w:rPr>
      </w:pPr>
      <w:r w:rsidRPr="000F17DB">
        <w:rPr>
          <w:szCs w:val="24"/>
        </w:rPr>
        <w:t>Takéto škody nahradí zhotoviteľ aj v prípade, ak sám spôsobí škodu akejkoľvek inej osobe, škodu na cudzích objektoch a zariadeniach pri realizácii stavby a na majetku osôb v súvislosti s prípravou a vykonaním diela.</w:t>
      </w:r>
    </w:p>
    <w:p w:rsidR="007B64D7" w:rsidRPr="000F17DB" w:rsidRDefault="007B64D7" w:rsidP="007B64D7">
      <w:pPr>
        <w:pStyle w:val="tlPodaokrajaPrvriadok1cmZa6pt"/>
        <w:numPr>
          <w:ilvl w:val="0"/>
          <w:numId w:val="15"/>
        </w:numPr>
        <w:tabs>
          <w:tab w:val="clear" w:pos="720"/>
          <w:tab w:val="num" w:pos="567"/>
        </w:tabs>
        <w:spacing w:line="240" w:lineRule="auto"/>
        <w:ind w:left="567"/>
        <w:rPr>
          <w:szCs w:val="24"/>
        </w:rPr>
      </w:pPr>
      <w:r w:rsidRPr="000F17DB">
        <w:rPr>
          <w:szCs w:val="24"/>
        </w:rPr>
        <w:t>Ak objednávateľovi vznikne škoda spôsobená tým, že zhotoviteľ nesplnil alebo porušil niektorú zo svojich zákonných povinností (vrátane zákazu nelegálnej práce a nelegálneho zamestnávania), zhotoviteľ sa zaväzuje túto škodu objednávateľovi v plnej miere nahradiť a to najneskôr v lehote uvedenej vo výzve na náhradu škody.</w:t>
      </w:r>
    </w:p>
    <w:p w:rsidR="007B64D7" w:rsidRPr="000F17DB" w:rsidRDefault="007B64D7" w:rsidP="007B64D7">
      <w:pPr>
        <w:spacing w:line="240" w:lineRule="atLeast"/>
      </w:pPr>
    </w:p>
    <w:p w:rsidR="007B64D7" w:rsidRPr="000F17DB" w:rsidRDefault="007B64D7" w:rsidP="007B64D7">
      <w:pPr>
        <w:spacing w:line="240" w:lineRule="atLeast"/>
        <w:jc w:val="center"/>
      </w:pPr>
      <w:r w:rsidRPr="000F17DB">
        <w:rPr>
          <w:b/>
        </w:rPr>
        <w:t xml:space="preserve">Čl. XIV.   Riešenie sporov   </w:t>
      </w:r>
    </w:p>
    <w:p w:rsidR="007B64D7" w:rsidRPr="000F17DB" w:rsidRDefault="007B64D7" w:rsidP="007B64D7">
      <w:pPr>
        <w:numPr>
          <w:ilvl w:val="0"/>
          <w:numId w:val="17"/>
        </w:numPr>
        <w:tabs>
          <w:tab w:val="clear" w:pos="720"/>
          <w:tab w:val="num" w:pos="567"/>
        </w:tabs>
        <w:ind w:left="567"/>
        <w:jc w:val="both"/>
      </w:pPr>
      <w:r w:rsidRPr="000F17DB">
        <w:t>Spory budú zmluvné strany riešiť prednostne zmierovacími rokovaniami na úrovni štatutárnych orgánov zmluvných strán.</w:t>
      </w:r>
    </w:p>
    <w:p w:rsidR="007B64D7" w:rsidRPr="000F17DB" w:rsidRDefault="007B64D7" w:rsidP="007B64D7">
      <w:pPr>
        <w:numPr>
          <w:ilvl w:val="0"/>
          <w:numId w:val="17"/>
        </w:numPr>
        <w:tabs>
          <w:tab w:val="clear" w:pos="720"/>
          <w:tab w:val="num" w:pos="567"/>
        </w:tabs>
        <w:ind w:left="567"/>
        <w:jc w:val="both"/>
      </w:pPr>
      <w:r w:rsidRPr="000F17DB">
        <w:t>V prípade neúspešnosti týchto rokovaní si uplatnia zmluvné strany nároky na príslušnom súde.</w:t>
      </w:r>
    </w:p>
    <w:p w:rsidR="007B64D7" w:rsidRPr="000F17DB" w:rsidRDefault="007B64D7" w:rsidP="007B64D7">
      <w:pPr>
        <w:ind w:left="426"/>
      </w:pPr>
    </w:p>
    <w:p w:rsidR="007B64D7" w:rsidRPr="000F17DB" w:rsidRDefault="007B64D7" w:rsidP="007B64D7">
      <w:pPr>
        <w:jc w:val="center"/>
        <w:rPr>
          <w:b/>
        </w:rPr>
      </w:pPr>
      <w:r w:rsidRPr="000F17DB">
        <w:rPr>
          <w:b/>
        </w:rPr>
        <w:t>Čl. XV.   Doplňujúce ustanovenia</w:t>
      </w:r>
    </w:p>
    <w:p w:rsidR="007B64D7" w:rsidRPr="000F17DB" w:rsidRDefault="007B64D7" w:rsidP="007B64D7">
      <w:pPr>
        <w:pStyle w:val="Zarkazkladnhotextu"/>
        <w:numPr>
          <w:ilvl w:val="0"/>
          <w:numId w:val="18"/>
        </w:numPr>
        <w:tabs>
          <w:tab w:val="num" w:pos="567"/>
        </w:tabs>
        <w:spacing w:after="0"/>
        <w:ind w:left="567"/>
        <w:jc w:val="both"/>
      </w:pPr>
      <w:r w:rsidRPr="000F17DB">
        <w:t xml:space="preserve">Ak z nejakého dôvodu, ktorý neoprávňuje zhotoviteľa na predĺženie lehoty zhotovenia diela, bude ohrozený termín dokončenia prác, upozorní poverený zástupca objednávateľa písomne zhotoviteľa na túto skutočnosť. Zhotoviteľ nemá nárok na úhradu dodatočných nákladov za vykonanie prípadných opatrení, ktoré zabezpečia dodržanie termínu dokončenia. </w:t>
      </w:r>
    </w:p>
    <w:p w:rsidR="007B64D7" w:rsidRPr="000F17DB" w:rsidRDefault="007B64D7" w:rsidP="007B64D7">
      <w:pPr>
        <w:numPr>
          <w:ilvl w:val="0"/>
          <w:numId w:val="18"/>
        </w:numPr>
        <w:tabs>
          <w:tab w:val="num" w:pos="567"/>
        </w:tabs>
        <w:ind w:left="567"/>
        <w:jc w:val="both"/>
      </w:pPr>
      <w:r w:rsidRPr="000F17DB">
        <w:t xml:space="preserve">Všetky strojné zariadenia zhotoviteľa, pomocné zariadenia a materiály dodané na stavenisko sú určené výlučne pre potreby zhotoviteľa diela. Zhotoviteľ ich nesmie (ani časť z nich) zo staveniska odstrániť bez súhlasu povereného zástupcu objednávateľa. Objednávateľ neručí za stratu alebo poškodenie týchto vecí. </w:t>
      </w:r>
    </w:p>
    <w:p w:rsidR="007B64D7" w:rsidRPr="000F17DB" w:rsidRDefault="007B64D7" w:rsidP="007B64D7">
      <w:pPr>
        <w:numPr>
          <w:ilvl w:val="0"/>
          <w:numId w:val="18"/>
        </w:numPr>
        <w:tabs>
          <w:tab w:val="num" w:pos="567"/>
        </w:tabs>
        <w:ind w:left="567"/>
        <w:jc w:val="both"/>
      </w:pPr>
      <w:r w:rsidRPr="000F17DB">
        <w:t>V prípadoch realizácie časti prác subdodávateľmi zodpovedá za realizáciu prác zhotoviteľ v plnom rozsahu a to po stránke vecnej, finančnej a časovej.</w:t>
      </w:r>
    </w:p>
    <w:p w:rsidR="007B64D7" w:rsidRPr="00F21BA0" w:rsidRDefault="007B64D7" w:rsidP="007B64D7">
      <w:pPr>
        <w:numPr>
          <w:ilvl w:val="0"/>
          <w:numId w:val="18"/>
        </w:numPr>
        <w:tabs>
          <w:tab w:val="num" w:pos="567"/>
        </w:tabs>
        <w:ind w:left="567"/>
        <w:jc w:val="both"/>
      </w:pPr>
      <w:r w:rsidRPr="000F17DB">
        <w:t xml:space="preserve">Objednávateľ v prípade omeškania zhotoviteľa s plnením termínu ukončenia diela môže voči nemu uplatniť zmluvnú pokutu vo </w:t>
      </w:r>
      <w:r w:rsidRPr="00F21BA0">
        <w:t>výške 0,</w:t>
      </w:r>
      <w:r w:rsidR="008C01F3">
        <w:t>05</w:t>
      </w:r>
      <w:r w:rsidRPr="00F21BA0">
        <w:t>% z</w:t>
      </w:r>
      <w:r w:rsidR="00486F38" w:rsidRPr="00F21BA0">
        <w:t xml:space="preserve"> dohodnutej ceny diela s DPH </w:t>
      </w:r>
      <w:r w:rsidRPr="00F21BA0">
        <w:t>za každý deň omeškania.</w:t>
      </w:r>
    </w:p>
    <w:p w:rsidR="007B64D7" w:rsidRPr="000F17DB" w:rsidRDefault="007B64D7" w:rsidP="007B64D7">
      <w:pPr>
        <w:numPr>
          <w:ilvl w:val="0"/>
          <w:numId w:val="18"/>
        </w:numPr>
        <w:tabs>
          <w:tab w:val="num" w:pos="567"/>
        </w:tabs>
        <w:ind w:left="567"/>
        <w:jc w:val="both"/>
      </w:pPr>
      <w:r w:rsidRPr="000F17DB">
        <w:t>Zhotoviteľ môže v prípade omeškania úhrady</w:t>
      </w:r>
      <w:r w:rsidR="00486F38" w:rsidRPr="000F17DB">
        <w:t xml:space="preserve"> faktúry uplatniť úrok z omeškania v zákonnej výške</w:t>
      </w:r>
      <w:r w:rsidRPr="000F17DB">
        <w:t xml:space="preserve"> z dlžnej čiastky za každý deň omeškania po lehote splatnosti faktúry.</w:t>
      </w:r>
    </w:p>
    <w:p w:rsidR="007B64D7" w:rsidRPr="000F17DB" w:rsidRDefault="007B64D7" w:rsidP="007B64D7">
      <w:pPr>
        <w:numPr>
          <w:ilvl w:val="0"/>
          <w:numId w:val="18"/>
        </w:numPr>
        <w:tabs>
          <w:tab w:val="num" w:pos="567"/>
        </w:tabs>
        <w:ind w:left="567"/>
        <w:jc w:val="both"/>
      </w:pPr>
      <w:r w:rsidRPr="000F17DB">
        <w:t>Zaplatením zmluvnej pokuty resp. úroku z omeškania nezaniká nárok na náhradu škody, ktorú je možné vymáhať aj samostatne.</w:t>
      </w:r>
    </w:p>
    <w:p w:rsidR="009F52F5" w:rsidRPr="000F17DB" w:rsidRDefault="009F52F5" w:rsidP="009F52F5">
      <w:pPr>
        <w:numPr>
          <w:ilvl w:val="0"/>
          <w:numId w:val="18"/>
        </w:numPr>
        <w:tabs>
          <w:tab w:val="num" w:pos="567"/>
        </w:tabs>
        <w:ind w:left="567"/>
        <w:jc w:val="both"/>
      </w:pPr>
      <w:r w:rsidRPr="000F17DB">
        <w:t>Zhotoviteľ sa zaväzuje poistiť pre prípad zodpovednosti za škodu spôsobenú svojou činnosťou, s platnosťou a účinnosťou počas celej doby zhotovovania diela. Zhotoviteľ predloží objednávateľovi overenú kópiu poistnej zmluvy zodpovednosti za škodu ako aj doklad preukazujúci zaplatenie poistného na aktuálne poistné obdobie najneskôr v deň  odovzdania a prevzatia staveniska podľa tejto zmluvy.</w:t>
      </w:r>
    </w:p>
    <w:p w:rsidR="009F52F5" w:rsidRPr="000F17DB" w:rsidRDefault="009F52F5" w:rsidP="009F52F5">
      <w:pPr>
        <w:numPr>
          <w:ilvl w:val="0"/>
          <w:numId w:val="18"/>
        </w:numPr>
        <w:tabs>
          <w:tab w:val="num" w:pos="567"/>
        </w:tabs>
        <w:ind w:left="567"/>
        <w:jc w:val="both"/>
      </w:pPr>
      <w:r w:rsidRPr="000F17DB">
        <w:t>Zhotoviteľ bude udržiavať toto poistenie tak, aby poskytovalo krytie za stratu alebo škodu, za ktorú zodpovedá zhotoviteľ v priebehu akýchkoľvek činností počas realizácie diela.</w:t>
      </w:r>
    </w:p>
    <w:p w:rsidR="009D2E29" w:rsidRDefault="009D2E29" w:rsidP="007B64D7">
      <w:pPr>
        <w:pStyle w:val="Hlavika"/>
        <w:tabs>
          <w:tab w:val="clear" w:pos="4536"/>
          <w:tab w:val="clear" w:pos="9072"/>
          <w:tab w:val="left" w:pos="709"/>
        </w:tabs>
        <w:jc w:val="center"/>
        <w:rPr>
          <w:rFonts w:ascii="Times New Roman" w:hAnsi="Times New Roman"/>
          <w:b/>
          <w:szCs w:val="24"/>
        </w:rPr>
      </w:pPr>
    </w:p>
    <w:p w:rsidR="009D2E29" w:rsidRDefault="009D2E29" w:rsidP="007B64D7">
      <w:pPr>
        <w:pStyle w:val="Hlavika"/>
        <w:tabs>
          <w:tab w:val="clear" w:pos="4536"/>
          <w:tab w:val="clear" w:pos="9072"/>
          <w:tab w:val="left" w:pos="709"/>
        </w:tabs>
        <w:jc w:val="center"/>
        <w:rPr>
          <w:rFonts w:ascii="Times New Roman" w:hAnsi="Times New Roman"/>
          <w:b/>
          <w:szCs w:val="24"/>
        </w:rPr>
      </w:pPr>
    </w:p>
    <w:p w:rsidR="00191A75" w:rsidRDefault="00191A75" w:rsidP="007B64D7">
      <w:pPr>
        <w:pStyle w:val="Hlavika"/>
        <w:tabs>
          <w:tab w:val="clear" w:pos="4536"/>
          <w:tab w:val="clear" w:pos="9072"/>
          <w:tab w:val="left" w:pos="709"/>
        </w:tabs>
        <w:jc w:val="center"/>
        <w:rPr>
          <w:rFonts w:ascii="Times New Roman" w:hAnsi="Times New Roman"/>
          <w:b/>
          <w:szCs w:val="24"/>
        </w:rPr>
      </w:pPr>
    </w:p>
    <w:p w:rsidR="00191A75" w:rsidRDefault="00191A75" w:rsidP="007B64D7">
      <w:pPr>
        <w:pStyle w:val="Hlavika"/>
        <w:tabs>
          <w:tab w:val="clear" w:pos="4536"/>
          <w:tab w:val="clear" w:pos="9072"/>
          <w:tab w:val="left" w:pos="709"/>
        </w:tabs>
        <w:jc w:val="center"/>
        <w:rPr>
          <w:rFonts w:ascii="Times New Roman" w:hAnsi="Times New Roman"/>
          <w:b/>
          <w:szCs w:val="24"/>
        </w:rPr>
      </w:pPr>
    </w:p>
    <w:p w:rsidR="00191A75" w:rsidRDefault="00191A75" w:rsidP="007B64D7">
      <w:pPr>
        <w:pStyle w:val="Hlavika"/>
        <w:tabs>
          <w:tab w:val="clear" w:pos="4536"/>
          <w:tab w:val="clear" w:pos="9072"/>
          <w:tab w:val="left" w:pos="709"/>
        </w:tabs>
        <w:jc w:val="center"/>
        <w:rPr>
          <w:rFonts w:ascii="Times New Roman" w:hAnsi="Times New Roman"/>
          <w:b/>
          <w:szCs w:val="24"/>
        </w:rPr>
      </w:pPr>
    </w:p>
    <w:p w:rsidR="009D2E29" w:rsidRDefault="009D2E29" w:rsidP="007B64D7">
      <w:pPr>
        <w:pStyle w:val="Hlavika"/>
        <w:tabs>
          <w:tab w:val="clear" w:pos="4536"/>
          <w:tab w:val="clear" w:pos="9072"/>
          <w:tab w:val="left" w:pos="709"/>
        </w:tabs>
        <w:jc w:val="center"/>
        <w:rPr>
          <w:rFonts w:ascii="Times New Roman" w:hAnsi="Times New Roman"/>
          <w:b/>
          <w:szCs w:val="24"/>
        </w:rPr>
      </w:pPr>
    </w:p>
    <w:p w:rsidR="007B64D7" w:rsidRPr="000F17DB" w:rsidRDefault="007B64D7" w:rsidP="007B64D7">
      <w:pPr>
        <w:pStyle w:val="Hlavika"/>
        <w:tabs>
          <w:tab w:val="clear" w:pos="4536"/>
          <w:tab w:val="clear" w:pos="9072"/>
          <w:tab w:val="left" w:pos="709"/>
        </w:tabs>
        <w:jc w:val="center"/>
        <w:rPr>
          <w:rFonts w:ascii="Times New Roman" w:hAnsi="Times New Roman"/>
          <w:szCs w:val="24"/>
        </w:rPr>
      </w:pPr>
      <w:r w:rsidRPr="000F17DB">
        <w:rPr>
          <w:rFonts w:ascii="Times New Roman" w:hAnsi="Times New Roman"/>
          <w:b/>
          <w:szCs w:val="24"/>
        </w:rPr>
        <w:lastRenderedPageBreak/>
        <w:t>Čl. XVI.   Záverečné ustanovenia</w:t>
      </w:r>
    </w:p>
    <w:p w:rsidR="007B64D7" w:rsidRPr="000F17DB" w:rsidRDefault="007B64D7" w:rsidP="007B64D7">
      <w:pPr>
        <w:numPr>
          <w:ilvl w:val="0"/>
          <w:numId w:val="16"/>
        </w:numPr>
        <w:tabs>
          <w:tab w:val="clear" w:pos="720"/>
          <w:tab w:val="num" w:pos="567"/>
        </w:tabs>
        <w:ind w:left="567" w:hanging="425"/>
        <w:jc w:val="both"/>
      </w:pPr>
      <w:r w:rsidRPr="000F17DB">
        <w:t>Vzájomné vzťahy zmluvných strán a ich práva a povinnosti, ktoré nie sú upravené v tejto zmluve, sa riadia Obchodným zákonníkom a ostatnými súvisiacimi platnými právnymi predpismi.</w:t>
      </w:r>
    </w:p>
    <w:p w:rsidR="007B64D7" w:rsidRPr="000F17DB" w:rsidRDefault="007B64D7" w:rsidP="007B64D7">
      <w:pPr>
        <w:numPr>
          <w:ilvl w:val="0"/>
          <w:numId w:val="16"/>
        </w:numPr>
        <w:tabs>
          <w:tab w:val="clear" w:pos="720"/>
          <w:tab w:val="num" w:pos="567"/>
        </w:tabs>
        <w:ind w:left="567" w:hanging="425"/>
        <w:jc w:val="both"/>
      </w:pPr>
      <w:r w:rsidRPr="000F17DB">
        <w:t>Neoddeliteľnou súčasťou tejto zmluvy je ponukový rozpočet zhotoviteľa</w:t>
      </w:r>
      <w:r w:rsidR="00486F38" w:rsidRPr="000F17DB">
        <w:t>.</w:t>
      </w:r>
      <w:r w:rsidRPr="000F17DB">
        <w:t xml:space="preserve"> </w:t>
      </w:r>
    </w:p>
    <w:p w:rsidR="007B64D7" w:rsidRPr="000F17DB" w:rsidRDefault="007B64D7" w:rsidP="007B64D7">
      <w:pPr>
        <w:numPr>
          <w:ilvl w:val="0"/>
          <w:numId w:val="16"/>
        </w:numPr>
        <w:tabs>
          <w:tab w:val="clear" w:pos="720"/>
          <w:tab w:val="num" w:pos="567"/>
        </w:tabs>
        <w:ind w:left="567" w:hanging="425"/>
        <w:jc w:val="both"/>
      </w:pPr>
      <w:r w:rsidRPr="000F17DB">
        <w:t>Zmluva môže byť zmenená iba písomne, číslovanými dodatkami, odsúhlasenými a podpísanými oprávnenými zástupcami obidvoch zmluvných strán.</w:t>
      </w:r>
    </w:p>
    <w:p w:rsidR="001D13E1" w:rsidRDefault="007B64D7" w:rsidP="007B64D7">
      <w:pPr>
        <w:numPr>
          <w:ilvl w:val="0"/>
          <w:numId w:val="16"/>
        </w:numPr>
        <w:tabs>
          <w:tab w:val="clear" w:pos="720"/>
          <w:tab w:val="num" w:pos="567"/>
        </w:tabs>
        <w:ind w:left="567" w:hanging="425"/>
        <w:jc w:val="both"/>
      </w:pPr>
      <w:r w:rsidRPr="000F17DB">
        <w:t>Obsah zmluvy bol obojstranne prijatý za záväzný a na dôkaz toho bol zmluvnými stranami potvrdený.</w:t>
      </w:r>
    </w:p>
    <w:p w:rsidR="007B64D7" w:rsidRPr="002851D9" w:rsidRDefault="001D13E1" w:rsidP="00191A75">
      <w:pPr>
        <w:numPr>
          <w:ilvl w:val="0"/>
          <w:numId w:val="16"/>
        </w:numPr>
        <w:tabs>
          <w:tab w:val="clear" w:pos="720"/>
          <w:tab w:val="num" w:pos="567"/>
        </w:tabs>
        <w:ind w:left="567" w:hanging="425"/>
        <w:jc w:val="both"/>
      </w:pPr>
      <w:bookmarkStart w:id="0" w:name="_Hlk1142478"/>
      <w:r w:rsidRPr="000F17DB">
        <w:t>Zmluva nadobúda platnosť dňom podpisu obidvoma zmluvnými stranami a</w:t>
      </w:r>
      <w:r w:rsidR="002851D9">
        <w:t> </w:t>
      </w:r>
      <w:r w:rsidRPr="000F17DB">
        <w:t>účinnosť</w:t>
      </w:r>
      <w:r w:rsidR="002851D9">
        <w:t xml:space="preserve"> </w:t>
      </w:r>
      <w:r w:rsidRPr="002851D9">
        <w:t xml:space="preserve">dňom nasledujúcim po dni jej zverejnenia v zmysle § 47a ods.1 Občianskeho zákonníka v platnom znení, v spojení s § 5a zákona č. 211/2000 Z. z. o slobodnom prístupe ku informáciám </w:t>
      </w:r>
      <w:r w:rsidRPr="00191A75">
        <w:t>a o zmene a doplnení niektorých zákonov</w:t>
      </w:r>
      <w:r w:rsidRPr="002851D9">
        <w:t xml:space="preserve"> (zákon o slobode informácií</w:t>
      </w:r>
      <w:r w:rsidR="008C0B56" w:rsidRPr="002851D9">
        <w:t>) v znení neskorších predpisov</w:t>
      </w:r>
      <w:bookmarkEnd w:id="0"/>
      <w:r w:rsidR="00191A75">
        <w:t>.</w:t>
      </w:r>
    </w:p>
    <w:p w:rsidR="007B64D7" w:rsidRPr="000F17DB" w:rsidRDefault="007B64D7" w:rsidP="00191A75">
      <w:pPr>
        <w:numPr>
          <w:ilvl w:val="0"/>
          <w:numId w:val="16"/>
        </w:numPr>
        <w:tabs>
          <w:tab w:val="clear" w:pos="720"/>
          <w:tab w:val="num" w:pos="567"/>
        </w:tabs>
        <w:ind w:left="567" w:hanging="425"/>
        <w:jc w:val="both"/>
      </w:pPr>
      <w:r w:rsidRPr="000F17DB">
        <w:t>Táto zmluva je vyhotovená v štyroch rovnopisoch s platnosťou originálu, jeden rovnopis vyhotovenia pre zhotoviteľa a tri rovnopisy vyhotovenia pre objednávateľa.</w:t>
      </w:r>
    </w:p>
    <w:p w:rsidR="007B64D7" w:rsidRPr="000F17DB" w:rsidRDefault="007B64D7" w:rsidP="007B64D7">
      <w:pPr>
        <w:pStyle w:val="Odsekzoznamu"/>
        <w:rPr>
          <w:rFonts w:ascii="Times New Roman" w:hAnsi="Times New Roman"/>
          <w:sz w:val="24"/>
          <w:szCs w:val="24"/>
        </w:rPr>
      </w:pPr>
    </w:p>
    <w:p w:rsidR="007B64D7" w:rsidRDefault="007B64D7" w:rsidP="007B64D7">
      <w:pPr>
        <w:jc w:val="both"/>
      </w:pPr>
    </w:p>
    <w:p w:rsidR="00E208B6" w:rsidRPr="000F17DB" w:rsidRDefault="00E208B6" w:rsidP="007B64D7">
      <w:pPr>
        <w:jc w:val="both"/>
      </w:pPr>
    </w:p>
    <w:p w:rsidR="007B64D7" w:rsidRPr="000F17DB" w:rsidRDefault="007B64D7" w:rsidP="007B64D7"/>
    <w:p w:rsidR="007B64D7" w:rsidRPr="000F17DB" w:rsidRDefault="007B64D7" w:rsidP="007B64D7">
      <w:pPr>
        <w:ind w:left="397"/>
      </w:pPr>
      <w:r w:rsidRPr="00542587">
        <w:rPr>
          <w:highlight w:val="yellow"/>
        </w:rPr>
        <w:t xml:space="preserve">V </w:t>
      </w:r>
      <w:r w:rsidR="00F21BA0" w:rsidRPr="00542587">
        <w:rPr>
          <w:highlight w:val="yellow"/>
        </w:rPr>
        <w:t>..........................</w:t>
      </w:r>
      <w:r w:rsidRPr="00542587">
        <w:rPr>
          <w:highlight w:val="yellow"/>
        </w:rPr>
        <w:t>, dňa: ..............</w:t>
      </w:r>
      <w:r w:rsidRPr="000F17DB">
        <w:tab/>
        <w:t xml:space="preserve">                   </w:t>
      </w:r>
      <w:r w:rsidR="00F21BA0">
        <w:tab/>
      </w:r>
      <w:r w:rsidRPr="000F17DB">
        <w:t>V Žarnovici, dňa: ...................</w:t>
      </w:r>
    </w:p>
    <w:p w:rsidR="007B64D7" w:rsidRPr="000F17DB" w:rsidRDefault="007B64D7" w:rsidP="007B64D7">
      <w:r w:rsidRPr="000F17DB">
        <w:t xml:space="preserve">     </w:t>
      </w:r>
    </w:p>
    <w:p w:rsidR="007B64D7" w:rsidRPr="000F17DB" w:rsidRDefault="007B64D7" w:rsidP="007B64D7">
      <w:pPr>
        <w:ind w:firstLine="708"/>
      </w:pPr>
      <w:r w:rsidRPr="00542587">
        <w:rPr>
          <w:highlight w:val="yellow"/>
        </w:rPr>
        <w:t>Za zhotoviteľa:</w:t>
      </w:r>
      <w:r w:rsidRPr="000F17DB">
        <w:tab/>
      </w:r>
      <w:r w:rsidRPr="000F17DB">
        <w:tab/>
      </w:r>
      <w:r w:rsidRPr="000F17DB">
        <w:tab/>
      </w:r>
      <w:r w:rsidRPr="000F17DB">
        <w:tab/>
      </w:r>
      <w:r w:rsidRPr="000F17DB">
        <w:tab/>
        <w:t xml:space="preserve">      Za objednávateľa:</w:t>
      </w:r>
    </w:p>
    <w:p w:rsidR="007B64D7" w:rsidRPr="000F17DB" w:rsidRDefault="007B64D7" w:rsidP="007B64D7"/>
    <w:p w:rsidR="007B64D7" w:rsidRDefault="007B64D7" w:rsidP="007B64D7"/>
    <w:p w:rsidR="009D2E29" w:rsidRDefault="009D2E29" w:rsidP="007B64D7"/>
    <w:p w:rsidR="009D2E29" w:rsidRPr="000F17DB" w:rsidRDefault="009D2E29" w:rsidP="007B64D7"/>
    <w:p w:rsidR="007B64D7" w:rsidRPr="000F17DB" w:rsidRDefault="007B64D7" w:rsidP="007B64D7"/>
    <w:p w:rsidR="007B64D7" w:rsidRPr="000F17DB" w:rsidRDefault="007B64D7" w:rsidP="007B64D7"/>
    <w:p w:rsidR="007B64D7" w:rsidRPr="000F17DB" w:rsidRDefault="00486F38" w:rsidP="009D2E29">
      <w:r w:rsidRPr="000F17DB">
        <w:t xml:space="preserve">       </w:t>
      </w:r>
      <w:r w:rsidR="009D2E29" w:rsidRPr="00542587">
        <w:rPr>
          <w:highlight w:val="yellow"/>
        </w:rPr>
        <w:t>......................................................</w:t>
      </w:r>
      <w:r w:rsidR="007B64D7" w:rsidRPr="000F17DB">
        <w:t xml:space="preserve">   </w:t>
      </w:r>
      <w:r w:rsidR="007B64D7" w:rsidRPr="000F17DB">
        <w:tab/>
        <w:t xml:space="preserve">              </w:t>
      </w:r>
      <w:r w:rsidR="009D2E29">
        <w:tab/>
      </w:r>
      <w:r w:rsidR="007B64D7" w:rsidRPr="000F17DB">
        <w:t>.......................................</w:t>
      </w:r>
    </w:p>
    <w:p w:rsidR="007B64D7" w:rsidRPr="000F17DB" w:rsidRDefault="007B64D7" w:rsidP="007B64D7">
      <w:pPr>
        <w:ind w:firstLine="708"/>
      </w:pPr>
      <w:r w:rsidRPr="000F17DB">
        <w:t xml:space="preserve">    </w:t>
      </w:r>
      <w:r w:rsidR="00486F38" w:rsidRPr="000F17DB">
        <w:t xml:space="preserve">                                 </w:t>
      </w:r>
      <w:r w:rsidRPr="000F17DB">
        <w:tab/>
      </w:r>
      <w:r w:rsidRPr="000F17DB">
        <w:tab/>
        <w:t xml:space="preserve">                                Kamil Danko</w:t>
      </w:r>
    </w:p>
    <w:p w:rsidR="007B64D7" w:rsidRPr="000F17DB" w:rsidRDefault="007B64D7" w:rsidP="007B64D7">
      <w:pPr>
        <w:ind w:firstLine="708"/>
      </w:pPr>
      <w:r w:rsidRPr="000F17DB">
        <w:t xml:space="preserve">      </w:t>
      </w:r>
      <w:r w:rsidR="00486F38" w:rsidRPr="000F17DB">
        <w:t xml:space="preserve">                   </w:t>
      </w:r>
      <w:r w:rsidRPr="000F17DB">
        <w:tab/>
        <w:t xml:space="preserve">                                                      primátor mesta</w:t>
      </w:r>
      <w:r w:rsidRPr="000F17DB">
        <w:tab/>
      </w:r>
    </w:p>
    <w:p w:rsidR="007B64D7" w:rsidRDefault="007B64D7" w:rsidP="007B64D7">
      <w:pPr>
        <w:ind w:firstLine="708"/>
      </w:pPr>
    </w:p>
    <w:p w:rsidR="00E208B6" w:rsidRDefault="00E208B6" w:rsidP="007B64D7">
      <w:pPr>
        <w:ind w:firstLine="708"/>
      </w:pPr>
    </w:p>
    <w:p w:rsidR="00E208B6" w:rsidRDefault="00E208B6" w:rsidP="007B64D7">
      <w:pPr>
        <w:ind w:firstLine="708"/>
      </w:pPr>
    </w:p>
    <w:p w:rsidR="009D2E29" w:rsidRPr="000F17DB" w:rsidRDefault="009D2E29" w:rsidP="007B64D7">
      <w:pPr>
        <w:ind w:firstLine="708"/>
      </w:pPr>
    </w:p>
    <w:p w:rsidR="007B64D7" w:rsidRPr="000F17DB" w:rsidRDefault="007B64D7" w:rsidP="007B64D7">
      <w:pPr>
        <w:snapToGrid w:val="0"/>
        <w:spacing w:before="120"/>
        <w:rPr>
          <w:b/>
          <w:lang w:eastAsia="cs-CZ"/>
        </w:rPr>
      </w:pPr>
      <w:r w:rsidRPr="000F17DB">
        <w:rPr>
          <w:b/>
          <w:lang w:eastAsia="cs-CZ"/>
        </w:rPr>
        <w:t>Prílohy zmluvy o dielo</w:t>
      </w:r>
    </w:p>
    <w:p w:rsidR="007B64D7" w:rsidRPr="000F17DB" w:rsidRDefault="007B64D7" w:rsidP="007B64D7">
      <w:pPr>
        <w:snapToGrid w:val="0"/>
        <w:spacing w:before="120"/>
        <w:rPr>
          <w:iCs/>
          <w:lang w:eastAsia="cs-CZ"/>
        </w:rPr>
      </w:pPr>
      <w:r w:rsidRPr="000F17DB">
        <w:rPr>
          <w:iCs/>
          <w:lang w:eastAsia="cs-CZ"/>
        </w:rPr>
        <w:t>Neoddeliteľnou súčasťou tejto zmluvy sú nasledovné prílohy:</w:t>
      </w:r>
    </w:p>
    <w:p w:rsidR="007B64D7" w:rsidRPr="000F17DB" w:rsidRDefault="007B64D7" w:rsidP="007B64D7">
      <w:pPr>
        <w:snapToGrid w:val="0"/>
        <w:ind w:left="737" w:hanging="737"/>
        <w:rPr>
          <w:iCs/>
          <w:lang w:eastAsia="cs-CZ"/>
        </w:rPr>
      </w:pPr>
      <w:r w:rsidRPr="000F17DB">
        <w:rPr>
          <w:iCs/>
          <w:lang w:eastAsia="cs-CZ"/>
        </w:rPr>
        <w:t>Príloha č. 1</w:t>
      </w:r>
      <w:r w:rsidR="00B33FB2" w:rsidRPr="000F17DB">
        <w:rPr>
          <w:iCs/>
          <w:lang w:eastAsia="cs-CZ"/>
        </w:rPr>
        <w:t xml:space="preserve"> </w:t>
      </w:r>
      <w:r w:rsidR="00B33FB2" w:rsidRPr="000F17DB">
        <w:t>–</w:t>
      </w:r>
      <w:r w:rsidR="00B33FB2" w:rsidRPr="000F17DB">
        <w:rPr>
          <w:iCs/>
          <w:lang w:eastAsia="cs-CZ"/>
        </w:rPr>
        <w:t xml:space="preserve"> </w:t>
      </w:r>
      <w:r w:rsidRPr="000F17DB">
        <w:rPr>
          <w:iCs/>
          <w:lang w:eastAsia="cs-CZ"/>
        </w:rPr>
        <w:t>Ponukový rozpočet - ocenený výkaz výmer</w:t>
      </w:r>
    </w:p>
    <w:p w:rsidR="000836C5" w:rsidRPr="000F17DB" w:rsidRDefault="000836C5" w:rsidP="000836C5">
      <w:pPr>
        <w:snapToGrid w:val="0"/>
        <w:ind w:left="737" w:hanging="737"/>
      </w:pPr>
      <w:r w:rsidRPr="000F17DB">
        <w:t xml:space="preserve">Príloha č. </w:t>
      </w:r>
      <w:r w:rsidR="00B33FB2" w:rsidRPr="000F17DB">
        <w:t>2</w:t>
      </w:r>
      <w:r w:rsidRPr="000F17DB">
        <w:t xml:space="preserve"> – Podrobný opis zákazky</w:t>
      </w:r>
    </w:p>
    <w:p w:rsidR="000836C5" w:rsidRPr="000F17DB" w:rsidRDefault="000836C5" w:rsidP="000836C5">
      <w:pPr>
        <w:snapToGrid w:val="0"/>
        <w:ind w:left="737" w:hanging="737"/>
      </w:pPr>
      <w:r w:rsidRPr="000F17DB">
        <w:t xml:space="preserve">Príloha č. </w:t>
      </w:r>
      <w:r w:rsidR="00B33FB2" w:rsidRPr="000F17DB">
        <w:t>3</w:t>
      </w:r>
      <w:r w:rsidRPr="000F17DB">
        <w:t xml:space="preserve"> – Projektová dokumentácia </w:t>
      </w:r>
    </w:p>
    <w:p w:rsidR="000836C5" w:rsidRPr="000F17DB" w:rsidRDefault="000836C5" w:rsidP="000836C5">
      <w:pPr>
        <w:snapToGrid w:val="0"/>
        <w:ind w:left="737" w:hanging="737"/>
      </w:pPr>
      <w:r w:rsidRPr="000F17DB">
        <w:t xml:space="preserve">Príloha č. </w:t>
      </w:r>
      <w:r w:rsidR="00B33FB2" w:rsidRPr="000F17DB">
        <w:t>4</w:t>
      </w:r>
      <w:r w:rsidRPr="000F17DB">
        <w:t xml:space="preserve"> – Stavebné povolenie č. 103/2018 SP-02/2018 zo dňa 09. 03. 2018</w:t>
      </w:r>
    </w:p>
    <w:p w:rsidR="000836C5" w:rsidRPr="000F17DB" w:rsidRDefault="000836C5" w:rsidP="000836C5">
      <w:pPr>
        <w:snapToGrid w:val="0"/>
        <w:ind w:left="1418" w:hanging="1418"/>
      </w:pPr>
      <w:r w:rsidRPr="000F17DB">
        <w:t xml:space="preserve">Príloha č. </w:t>
      </w:r>
      <w:r w:rsidR="00B33FB2" w:rsidRPr="000F17DB">
        <w:t>5</w:t>
      </w:r>
      <w:r w:rsidRPr="000F17DB">
        <w:t xml:space="preserve"> – rozhodnutie Krajského pamiatkového úradu Banská Bystrica, číslo konania; KPÚBB- 2016/18409-8/77201/MAR,RUS zo dňa 18.10.2016</w:t>
      </w:r>
    </w:p>
    <w:p w:rsidR="000836C5" w:rsidRPr="000F17DB" w:rsidRDefault="000836C5" w:rsidP="000836C5">
      <w:pPr>
        <w:snapToGrid w:val="0"/>
        <w:ind w:left="737" w:hanging="737"/>
      </w:pPr>
      <w:r w:rsidRPr="000F17DB">
        <w:t xml:space="preserve">Príloha č. </w:t>
      </w:r>
      <w:r w:rsidR="00B33FB2" w:rsidRPr="000F17DB">
        <w:t>6</w:t>
      </w:r>
      <w:r w:rsidRPr="000F17DB">
        <w:t xml:space="preserve"> – záväzné stanovisko KPÚ Banská Bystrica pod číslom; KPUBB-2017/24837-</w:t>
      </w:r>
    </w:p>
    <w:p w:rsidR="00DA4B39" w:rsidRPr="000F17DB" w:rsidRDefault="000836C5" w:rsidP="00E208B6">
      <w:pPr>
        <w:snapToGrid w:val="0"/>
        <w:ind w:left="1416"/>
      </w:pPr>
      <w:r w:rsidRPr="000F17DB">
        <w:t>3/99741/MAR, RUS, KAJ zo dňa 19.12.2017 o projektovej dokumentácii vydané pre splnomocnenca; a+office spol. s r. o.. Čerešňová 606/9, 925 28 Pusté Úľany</w:t>
      </w:r>
    </w:p>
    <w:sectPr w:rsidR="00DA4B39" w:rsidRPr="000F17DB" w:rsidSect="00326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09B0"/>
    <w:multiLevelType w:val="multilevel"/>
    <w:tmpl w:val="C548F414"/>
    <w:lvl w:ilvl="0">
      <w:start w:val="12"/>
      <w:numFmt w:val="decimal"/>
      <w:lvlText w:val="%1."/>
      <w:lvlJc w:val="left"/>
      <w:pPr>
        <w:ind w:left="660" w:hanging="660"/>
      </w:pPr>
      <w:rPr>
        <w:rFonts w:hint="default"/>
      </w:rPr>
    </w:lvl>
    <w:lvl w:ilvl="1">
      <w:start w:val="3"/>
      <w:numFmt w:val="decimal"/>
      <w:lvlText w:val="%1.%2."/>
      <w:lvlJc w:val="left"/>
      <w:pPr>
        <w:ind w:left="1803" w:hanging="660"/>
      </w:pPr>
      <w:rPr>
        <w:rFonts w:hint="default"/>
      </w:rPr>
    </w:lvl>
    <w:lvl w:ilvl="2">
      <w:start w:val="2"/>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944" w:hanging="1800"/>
      </w:pPr>
      <w:rPr>
        <w:rFonts w:hint="default"/>
      </w:rPr>
    </w:lvl>
  </w:abstractNum>
  <w:abstractNum w:abstractNumId="1" w15:restartNumberingAfterBreak="0">
    <w:nsid w:val="04630758"/>
    <w:multiLevelType w:val="multilevel"/>
    <w:tmpl w:val="E054840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B05A06"/>
    <w:multiLevelType w:val="hybridMultilevel"/>
    <w:tmpl w:val="CA64D272"/>
    <w:lvl w:ilvl="0" w:tplc="EF1CAFFE">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DC26BB6"/>
    <w:multiLevelType w:val="hybridMultilevel"/>
    <w:tmpl w:val="DEB6A2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4F94294"/>
    <w:multiLevelType w:val="hybridMultilevel"/>
    <w:tmpl w:val="363CEF82"/>
    <w:lvl w:ilvl="0" w:tplc="041B0017">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 w15:restartNumberingAfterBreak="0">
    <w:nsid w:val="17D612D6"/>
    <w:multiLevelType w:val="multilevel"/>
    <w:tmpl w:val="3A38F17C"/>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E32A6A"/>
    <w:multiLevelType w:val="hybridMultilevel"/>
    <w:tmpl w:val="5310F0E0"/>
    <w:lvl w:ilvl="0" w:tplc="8112FEC6">
      <w:start w:val="1"/>
      <w:numFmt w:val="decimal"/>
      <w:lvlText w:val="%1."/>
      <w:lvlJc w:val="left"/>
      <w:pPr>
        <w:tabs>
          <w:tab w:val="num" w:pos="397"/>
        </w:tabs>
        <w:ind w:left="397" w:hanging="397"/>
      </w:pPr>
      <w:rPr>
        <w:rFonts w:hint="default"/>
      </w:rPr>
    </w:lvl>
    <w:lvl w:ilvl="1" w:tplc="E76A727E">
      <w:start w:val="5"/>
      <w:numFmt w:val="decimal"/>
      <w:lvlText w:val="%2."/>
      <w:lvlJc w:val="left"/>
      <w:pPr>
        <w:tabs>
          <w:tab w:val="num" w:pos="454"/>
        </w:tabs>
        <w:ind w:left="454" w:hanging="454"/>
      </w:pPr>
      <w:rPr>
        <w:rFonts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1ED2F34"/>
    <w:multiLevelType w:val="hybridMultilevel"/>
    <w:tmpl w:val="F77AAA5C"/>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8" w15:restartNumberingAfterBreak="0">
    <w:nsid w:val="2BEE17C4"/>
    <w:multiLevelType w:val="hybridMultilevel"/>
    <w:tmpl w:val="D5906D5E"/>
    <w:lvl w:ilvl="0" w:tplc="A8681F3A">
      <w:start w:val="1"/>
      <w:numFmt w:val="decimal"/>
      <w:lvlText w:val="%1."/>
      <w:lvlJc w:val="left"/>
      <w:pPr>
        <w:tabs>
          <w:tab w:val="num" w:pos="397"/>
        </w:tabs>
        <w:ind w:left="397" w:hanging="39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1710695"/>
    <w:multiLevelType w:val="hybridMultilevel"/>
    <w:tmpl w:val="DCE02350"/>
    <w:lvl w:ilvl="0" w:tplc="FFFFFFFF">
      <w:start w:val="1"/>
      <w:numFmt w:val="bullet"/>
      <w:lvlText w:val=""/>
      <w:lvlJc w:val="left"/>
      <w:pPr>
        <w:tabs>
          <w:tab w:val="num" w:pos="1146"/>
        </w:tabs>
        <w:ind w:left="1146" w:hanging="360"/>
      </w:pPr>
      <w:rPr>
        <w:rFonts w:ascii="Symbol" w:hAnsi="Symbol" w:hint="default"/>
      </w:rPr>
    </w:lvl>
    <w:lvl w:ilvl="1" w:tplc="FFFFFFFF">
      <w:start w:val="1"/>
      <w:numFmt w:val="decimal"/>
      <w:lvlText w:val="%2."/>
      <w:lvlJc w:val="left"/>
      <w:pPr>
        <w:tabs>
          <w:tab w:val="num" w:pos="1146"/>
        </w:tabs>
        <w:ind w:left="1146" w:hanging="360"/>
      </w:pPr>
      <w:rPr>
        <w:rFonts w:hint="default"/>
        <w:b w:val="0"/>
        <w:color w:val="auto"/>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2AC2DDF"/>
    <w:multiLevelType w:val="hybridMultilevel"/>
    <w:tmpl w:val="EFD43674"/>
    <w:lvl w:ilvl="0" w:tplc="6C8471A6">
      <w:start w:val="1"/>
      <w:numFmt w:val="decimal"/>
      <w:lvlText w:val="%1."/>
      <w:lvlJc w:val="left"/>
      <w:pPr>
        <w:tabs>
          <w:tab w:val="num" w:pos="360"/>
        </w:tabs>
        <w:ind w:left="360" w:hanging="360"/>
      </w:pPr>
      <w:rPr>
        <w:i w:val="0"/>
        <w:color w:val="auto"/>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B70A14"/>
    <w:multiLevelType w:val="hybridMultilevel"/>
    <w:tmpl w:val="B81817F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5610955"/>
    <w:multiLevelType w:val="hybridMultilevel"/>
    <w:tmpl w:val="DEB6A2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B11B15"/>
    <w:multiLevelType w:val="multilevel"/>
    <w:tmpl w:val="9C2E22A4"/>
    <w:lvl w:ilvl="0">
      <w:start w:val="2"/>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F450687"/>
    <w:multiLevelType w:val="hybridMultilevel"/>
    <w:tmpl w:val="58762542"/>
    <w:lvl w:ilvl="0" w:tplc="A724984E">
      <w:start w:val="1"/>
      <w:numFmt w:val="decimal"/>
      <w:lvlText w:val="%1."/>
      <w:lvlJc w:val="left"/>
      <w:pPr>
        <w:tabs>
          <w:tab w:val="num" w:pos="397"/>
        </w:tabs>
        <w:ind w:left="397" w:hanging="397"/>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4B3A65"/>
    <w:multiLevelType w:val="hybridMultilevel"/>
    <w:tmpl w:val="DEAAA37C"/>
    <w:lvl w:ilvl="0" w:tplc="A9B2BE5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DB5600"/>
    <w:multiLevelType w:val="hybridMultilevel"/>
    <w:tmpl w:val="3CE2FF88"/>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7" w15:restartNumberingAfterBreak="0">
    <w:nsid w:val="493662B6"/>
    <w:multiLevelType w:val="hybridMultilevel"/>
    <w:tmpl w:val="753E4F8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5D997CD8"/>
    <w:multiLevelType w:val="hybridMultilevel"/>
    <w:tmpl w:val="A0C04E9C"/>
    <w:lvl w:ilvl="0" w:tplc="3CCA65E2">
      <w:start w:val="1"/>
      <w:numFmt w:val="decimal"/>
      <w:lvlText w:val="%1."/>
      <w:lvlJc w:val="left"/>
      <w:pPr>
        <w:tabs>
          <w:tab w:val="num" w:pos="540"/>
        </w:tabs>
        <w:ind w:left="540" w:hanging="360"/>
      </w:pPr>
      <w:rPr>
        <w:i w:val="0"/>
        <w:color w:val="auto"/>
      </w:rPr>
    </w:lvl>
    <w:lvl w:ilvl="1" w:tplc="5DE69728">
      <w:start w:val="1"/>
      <w:numFmt w:val="lowerLetter"/>
      <w:lvlText w:val="%2)"/>
      <w:lvlJc w:val="left"/>
      <w:pPr>
        <w:tabs>
          <w:tab w:val="num" w:pos="1980"/>
        </w:tabs>
        <w:ind w:left="1980" w:hanging="360"/>
      </w:pPr>
      <w:rPr>
        <w:rFonts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9" w15:restartNumberingAfterBreak="0">
    <w:nsid w:val="5DFD7A2D"/>
    <w:multiLevelType w:val="hybridMultilevel"/>
    <w:tmpl w:val="CEF075EA"/>
    <w:lvl w:ilvl="0" w:tplc="DDD037D8">
      <w:start w:val="2"/>
      <w:numFmt w:val="decimal"/>
      <w:lvlText w:val="%1."/>
      <w:lvlJc w:val="left"/>
      <w:pPr>
        <w:tabs>
          <w:tab w:val="num" w:pos="397"/>
        </w:tabs>
        <w:ind w:left="397" w:hanging="397"/>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62970C4B"/>
    <w:multiLevelType w:val="hybridMultilevel"/>
    <w:tmpl w:val="04DE1816"/>
    <w:lvl w:ilvl="0" w:tplc="E82A0F8C">
      <w:start w:val="1"/>
      <w:numFmt w:val="decimal"/>
      <w:lvlText w:val="%1."/>
      <w:lvlJc w:val="left"/>
      <w:pPr>
        <w:tabs>
          <w:tab w:val="num" w:pos="454"/>
        </w:tabs>
        <w:ind w:left="454" w:hanging="454"/>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62EB0D54"/>
    <w:multiLevelType w:val="hybridMultilevel"/>
    <w:tmpl w:val="F158586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30F0B50"/>
    <w:multiLevelType w:val="hybridMultilevel"/>
    <w:tmpl w:val="4DD43ACA"/>
    <w:lvl w:ilvl="0" w:tplc="8354C10A">
      <w:start w:val="60"/>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63B43764"/>
    <w:multiLevelType w:val="hybridMultilevel"/>
    <w:tmpl w:val="5E1E0A66"/>
    <w:lvl w:ilvl="0" w:tplc="5E22B2D0">
      <w:start w:val="1"/>
      <w:numFmt w:val="bullet"/>
      <w:lvlText w:val=""/>
      <w:lvlJc w:val="left"/>
      <w:pPr>
        <w:tabs>
          <w:tab w:val="num" w:pos="530"/>
        </w:tabs>
        <w:ind w:left="247" w:firstLine="337"/>
      </w:pPr>
      <w:rPr>
        <w:rFonts w:ascii="Symbol" w:hAnsi="Symbol" w:hint="default"/>
        <w:color w:val="auto"/>
      </w:rPr>
    </w:lvl>
    <w:lvl w:ilvl="1" w:tplc="FFFFFFFF">
      <w:start w:val="1"/>
      <w:numFmt w:val="decimal"/>
      <w:lvlText w:val="%2."/>
      <w:lvlJc w:val="left"/>
      <w:pPr>
        <w:tabs>
          <w:tab w:val="num" w:pos="1664"/>
        </w:tabs>
        <w:ind w:left="1664" w:hanging="360"/>
      </w:pPr>
      <w:rPr>
        <w:rFonts w:hint="default"/>
      </w:rPr>
    </w:lvl>
    <w:lvl w:ilvl="2" w:tplc="FFFFFFFF" w:tentative="1">
      <w:start w:val="1"/>
      <w:numFmt w:val="bullet"/>
      <w:lvlText w:val=""/>
      <w:lvlJc w:val="left"/>
      <w:pPr>
        <w:tabs>
          <w:tab w:val="num" w:pos="2384"/>
        </w:tabs>
        <w:ind w:left="2384" w:hanging="360"/>
      </w:pPr>
      <w:rPr>
        <w:rFonts w:ascii="Wingdings" w:hAnsi="Wingdings" w:hint="default"/>
      </w:rPr>
    </w:lvl>
    <w:lvl w:ilvl="3" w:tplc="FFFFFFFF" w:tentative="1">
      <w:start w:val="1"/>
      <w:numFmt w:val="bullet"/>
      <w:lvlText w:val=""/>
      <w:lvlJc w:val="left"/>
      <w:pPr>
        <w:tabs>
          <w:tab w:val="num" w:pos="3104"/>
        </w:tabs>
        <w:ind w:left="3104" w:hanging="360"/>
      </w:pPr>
      <w:rPr>
        <w:rFonts w:ascii="Symbol" w:hAnsi="Symbol" w:hint="default"/>
      </w:rPr>
    </w:lvl>
    <w:lvl w:ilvl="4" w:tplc="FFFFFFFF" w:tentative="1">
      <w:start w:val="1"/>
      <w:numFmt w:val="bullet"/>
      <w:lvlText w:val="o"/>
      <w:lvlJc w:val="left"/>
      <w:pPr>
        <w:tabs>
          <w:tab w:val="num" w:pos="3824"/>
        </w:tabs>
        <w:ind w:left="3824" w:hanging="360"/>
      </w:pPr>
      <w:rPr>
        <w:rFonts w:ascii="Courier New" w:hAnsi="Courier New" w:hint="default"/>
      </w:rPr>
    </w:lvl>
    <w:lvl w:ilvl="5" w:tplc="FFFFFFFF" w:tentative="1">
      <w:start w:val="1"/>
      <w:numFmt w:val="bullet"/>
      <w:lvlText w:val=""/>
      <w:lvlJc w:val="left"/>
      <w:pPr>
        <w:tabs>
          <w:tab w:val="num" w:pos="4544"/>
        </w:tabs>
        <w:ind w:left="4544" w:hanging="360"/>
      </w:pPr>
      <w:rPr>
        <w:rFonts w:ascii="Wingdings" w:hAnsi="Wingdings" w:hint="default"/>
      </w:rPr>
    </w:lvl>
    <w:lvl w:ilvl="6" w:tplc="FFFFFFFF" w:tentative="1">
      <w:start w:val="1"/>
      <w:numFmt w:val="bullet"/>
      <w:lvlText w:val=""/>
      <w:lvlJc w:val="left"/>
      <w:pPr>
        <w:tabs>
          <w:tab w:val="num" w:pos="5264"/>
        </w:tabs>
        <w:ind w:left="5264" w:hanging="360"/>
      </w:pPr>
      <w:rPr>
        <w:rFonts w:ascii="Symbol" w:hAnsi="Symbol" w:hint="default"/>
      </w:rPr>
    </w:lvl>
    <w:lvl w:ilvl="7" w:tplc="FFFFFFFF" w:tentative="1">
      <w:start w:val="1"/>
      <w:numFmt w:val="bullet"/>
      <w:lvlText w:val="o"/>
      <w:lvlJc w:val="left"/>
      <w:pPr>
        <w:tabs>
          <w:tab w:val="num" w:pos="5984"/>
        </w:tabs>
        <w:ind w:left="5984" w:hanging="360"/>
      </w:pPr>
      <w:rPr>
        <w:rFonts w:ascii="Courier New" w:hAnsi="Courier New" w:hint="default"/>
      </w:rPr>
    </w:lvl>
    <w:lvl w:ilvl="8" w:tplc="FFFFFFFF" w:tentative="1">
      <w:start w:val="1"/>
      <w:numFmt w:val="bullet"/>
      <w:lvlText w:val=""/>
      <w:lvlJc w:val="left"/>
      <w:pPr>
        <w:tabs>
          <w:tab w:val="num" w:pos="6704"/>
        </w:tabs>
        <w:ind w:left="6704" w:hanging="360"/>
      </w:pPr>
      <w:rPr>
        <w:rFonts w:ascii="Wingdings" w:hAnsi="Wingdings" w:hint="default"/>
      </w:rPr>
    </w:lvl>
  </w:abstractNum>
  <w:abstractNum w:abstractNumId="24" w15:restartNumberingAfterBreak="0">
    <w:nsid w:val="649C0540"/>
    <w:multiLevelType w:val="hybridMultilevel"/>
    <w:tmpl w:val="0F626A14"/>
    <w:lvl w:ilvl="0" w:tplc="5DE69728">
      <w:start w:val="1"/>
      <w:numFmt w:val="lowerLetter"/>
      <w:lvlText w:val="%1)"/>
      <w:lvlJc w:val="left"/>
      <w:pPr>
        <w:tabs>
          <w:tab w:val="num" w:pos="1980"/>
        </w:tabs>
        <w:ind w:left="19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2422F3"/>
    <w:multiLevelType w:val="hybridMultilevel"/>
    <w:tmpl w:val="411A09BC"/>
    <w:lvl w:ilvl="0" w:tplc="041B0017">
      <w:start w:val="1"/>
      <w:numFmt w:val="lowerLetter"/>
      <w:lvlText w:val="%1)"/>
      <w:lvlJc w:val="left"/>
      <w:pPr>
        <w:tabs>
          <w:tab w:val="num" w:pos="540"/>
        </w:tabs>
        <w:ind w:left="540" w:hanging="360"/>
      </w:pPr>
      <w:rPr>
        <w:rFonts w:cs="Times New Roman" w:hint="default"/>
      </w:rPr>
    </w:lvl>
    <w:lvl w:ilvl="1" w:tplc="041B0019">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26"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DCD249F"/>
    <w:multiLevelType w:val="multilevel"/>
    <w:tmpl w:val="47444E04"/>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2D76031"/>
    <w:multiLevelType w:val="hybridMultilevel"/>
    <w:tmpl w:val="F65E0DF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67363CB"/>
    <w:multiLevelType w:val="hybridMultilevel"/>
    <w:tmpl w:val="3FDAEF5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D63BE3"/>
    <w:multiLevelType w:val="hybridMultilevel"/>
    <w:tmpl w:val="CE0C3F58"/>
    <w:lvl w:ilvl="0" w:tplc="FFFFFFFF">
      <w:start w:val="1"/>
      <w:numFmt w:val="decimal"/>
      <w:lvlText w:val="%1."/>
      <w:lvlJc w:val="left"/>
      <w:pPr>
        <w:tabs>
          <w:tab w:val="num" w:pos="567"/>
        </w:tabs>
        <w:ind w:left="567" w:hanging="360"/>
      </w:pPr>
      <w:rPr>
        <w:rFonts w:hint="default"/>
      </w:rPr>
    </w:lvl>
    <w:lvl w:ilvl="1" w:tplc="FFFFFFFF" w:tentative="1">
      <w:start w:val="1"/>
      <w:numFmt w:val="lowerLetter"/>
      <w:lvlText w:val="%2."/>
      <w:lvlJc w:val="left"/>
      <w:pPr>
        <w:tabs>
          <w:tab w:val="num" w:pos="1287"/>
        </w:tabs>
        <w:ind w:left="1287" w:hanging="360"/>
      </w:pPr>
    </w:lvl>
    <w:lvl w:ilvl="2" w:tplc="FFFFFFFF" w:tentative="1">
      <w:start w:val="1"/>
      <w:numFmt w:val="lowerRoman"/>
      <w:lvlText w:val="%3."/>
      <w:lvlJc w:val="right"/>
      <w:pPr>
        <w:tabs>
          <w:tab w:val="num" w:pos="2007"/>
        </w:tabs>
        <w:ind w:left="2007" w:hanging="180"/>
      </w:pPr>
    </w:lvl>
    <w:lvl w:ilvl="3" w:tplc="FFFFFFFF" w:tentative="1">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31" w15:restartNumberingAfterBreak="0">
    <w:nsid w:val="78273018"/>
    <w:multiLevelType w:val="hybridMultilevel"/>
    <w:tmpl w:val="86AAC1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FF82B4F"/>
    <w:multiLevelType w:val="hybridMultilevel"/>
    <w:tmpl w:val="205CAF34"/>
    <w:lvl w:ilvl="0" w:tplc="FFFFFFFF">
      <w:start w:val="1"/>
      <w:numFmt w:val="decimal"/>
      <w:lvlText w:val="%1."/>
      <w:lvlJc w:val="left"/>
      <w:pPr>
        <w:tabs>
          <w:tab w:val="num" w:pos="840"/>
        </w:tabs>
        <w:ind w:left="840" w:hanging="360"/>
      </w:p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num w:numId="1">
    <w:abstractNumId w:val="19"/>
  </w:num>
  <w:num w:numId="2">
    <w:abstractNumId w:val="8"/>
  </w:num>
  <w:num w:numId="3">
    <w:abstractNumId w:val="6"/>
  </w:num>
  <w:num w:numId="4">
    <w:abstractNumId w:val="20"/>
  </w:num>
  <w:num w:numId="5">
    <w:abstractNumId w:val="9"/>
  </w:num>
  <w:num w:numId="6">
    <w:abstractNumId w:val="18"/>
  </w:num>
  <w:num w:numId="7">
    <w:abstractNumId w:val="25"/>
  </w:num>
  <w:num w:numId="8">
    <w:abstractNumId w:val="31"/>
  </w:num>
  <w:num w:numId="9">
    <w:abstractNumId w:val="11"/>
  </w:num>
  <w:num w:numId="10">
    <w:abstractNumId w:val="2"/>
  </w:num>
  <w:num w:numId="11">
    <w:abstractNumId w:val="7"/>
  </w:num>
  <w:num w:numId="12">
    <w:abstractNumId w:val="30"/>
  </w:num>
  <w:num w:numId="13">
    <w:abstractNumId w:val="32"/>
  </w:num>
  <w:num w:numId="14">
    <w:abstractNumId w:val="28"/>
  </w:num>
  <w:num w:numId="15">
    <w:abstractNumId w:val="21"/>
  </w:num>
  <w:num w:numId="16">
    <w:abstractNumId w:val="3"/>
  </w:num>
  <w:num w:numId="17">
    <w:abstractNumId w:val="29"/>
  </w:num>
  <w:num w:numId="18">
    <w:abstractNumId w:val="10"/>
  </w:num>
  <w:num w:numId="19">
    <w:abstractNumId w:val="23"/>
  </w:num>
  <w:num w:numId="20">
    <w:abstractNumId w:val="4"/>
  </w:num>
  <w:num w:numId="21">
    <w:abstractNumId w:val="15"/>
  </w:num>
  <w:num w:numId="22">
    <w:abstractNumId w:val="13"/>
  </w:num>
  <w:num w:numId="23">
    <w:abstractNumId w:val="5"/>
  </w:num>
  <w:num w:numId="24">
    <w:abstractNumId w:val="27"/>
  </w:num>
  <w:num w:numId="25">
    <w:abstractNumId w:val="16"/>
  </w:num>
  <w:num w:numId="26">
    <w:abstractNumId w:val="1"/>
  </w:num>
  <w:num w:numId="27">
    <w:abstractNumId w:val="26"/>
  </w:num>
  <w:num w:numId="28">
    <w:abstractNumId w:val="0"/>
  </w:num>
  <w:num w:numId="29">
    <w:abstractNumId w:val="12"/>
  </w:num>
  <w:num w:numId="30">
    <w:abstractNumId w:val="24"/>
  </w:num>
  <w:num w:numId="31">
    <w:abstractNumId w:val="14"/>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64D7"/>
    <w:rsid w:val="00026BCA"/>
    <w:rsid w:val="00050865"/>
    <w:rsid w:val="00080626"/>
    <w:rsid w:val="000836C5"/>
    <w:rsid w:val="000A77D2"/>
    <w:rsid w:val="000B1E01"/>
    <w:rsid w:val="000F17DB"/>
    <w:rsid w:val="000F326E"/>
    <w:rsid w:val="001036C4"/>
    <w:rsid w:val="00123CC9"/>
    <w:rsid w:val="001336DD"/>
    <w:rsid w:val="0018017E"/>
    <w:rsid w:val="00191A75"/>
    <w:rsid w:val="001A34EC"/>
    <w:rsid w:val="001A3575"/>
    <w:rsid w:val="001B0E80"/>
    <w:rsid w:val="001C146A"/>
    <w:rsid w:val="001D13E1"/>
    <w:rsid w:val="00215147"/>
    <w:rsid w:val="0024768F"/>
    <w:rsid w:val="00256B91"/>
    <w:rsid w:val="00261DDB"/>
    <w:rsid w:val="002851D9"/>
    <w:rsid w:val="002A4A5C"/>
    <w:rsid w:val="002B53B6"/>
    <w:rsid w:val="002E4343"/>
    <w:rsid w:val="002F37D3"/>
    <w:rsid w:val="00326006"/>
    <w:rsid w:val="003355E0"/>
    <w:rsid w:val="003408E1"/>
    <w:rsid w:val="00346757"/>
    <w:rsid w:val="0036298B"/>
    <w:rsid w:val="00396966"/>
    <w:rsid w:val="003C7E25"/>
    <w:rsid w:val="0042078F"/>
    <w:rsid w:val="00427569"/>
    <w:rsid w:val="00460DB0"/>
    <w:rsid w:val="00486F38"/>
    <w:rsid w:val="00495244"/>
    <w:rsid w:val="004A7D57"/>
    <w:rsid w:val="005037C1"/>
    <w:rsid w:val="00542587"/>
    <w:rsid w:val="00561A6F"/>
    <w:rsid w:val="005D2B84"/>
    <w:rsid w:val="005D7F0D"/>
    <w:rsid w:val="006109A0"/>
    <w:rsid w:val="00644A16"/>
    <w:rsid w:val="006720F9"/>
    <w:rsid w:val="006821A9"/>
    <w:rsid w:val="006A6681"/>
    <w:rsid w:val="006D1F75"/>
    <w:rsid w:val="006D2C2E"/>
    <w:rsid w:val="006F7BDA"/>
    <w:rsid w:val="00745531"/>
    <w:rsid w:val="007930BB"/>
    <w:rsid w:val="00795B28"/>
    <w:rsid w:val="007B64D7"/>
    <w:rsid w:val="007C09C1"/>
    <w:rsid w:val="007C407D"/>
    <w:rsid w:val="007F5AA4"/>
    <w:rsid w:val="00874FC3"/>
    <w:rsid w:val="00885A4C"/>
    <w:rsid w:val="008A387A"/>
    <w:rsid w:val="008B70DE"/>
    <w:rsid w:val="008C01F3"/>
    <w:rsid w:val="008C0B56"/>
    <w:rsid w:val="008D12F0"/>
    <w:rsid w:val="008F2D67"/>
    <w:rsid w:val="00975645"/>
    <w:rsid w:val="009B1582"/>
    <w:rsid w:val="009B7FCF"/>
    <w:rsid w:val="009D2E29"/>
    <w:rsid w:val="009E7C6D"/>
    <w:rsid w:val="009F52F5"/>
    <w:rsid w:val="00A03575"/>
    <w:rsid w:val="00A754EC"/>
    <w:rsid w:val="00AC2000"/>
    <w:rsid w:val="00AD0576"/>
    <w:rsid w:val="00AE676F"/>
    <w:rsid w:val="00B068F1"/>
    <w:rsid w:val="00B33FB2"/>
    <w:rsid w:val="00BC471A"/>
    <w:rsid w:val="00BF074C"/>
    <w:rsid w:val="00BF5BC1"/>
    <w:rsid w:val="00C123E0"/>
    <w:rsid w:val="00C83C96"/>
    <w:rsid w:val="00D138F9"/>
    <w:rsid w:val="00D22BD2"/>
    <w:rsid w:val="00D30853"/>
    <w:rsid w:val="00D35710"/>
    <w:rsid w:val="00D65616"/>
    <w:rsid w:val="00DD1F37"/>
    <w:rsid w:val="00E03E31"/>
    <w:rsid w:val="00E208B6"/>
    <w:rsid w:val="00E27494"/>
    <w:rsid w:val="00E43AB8"/>
    <w:rsid w:val="00E514EE"/>
    <w:rsid w:val="00E53738"/>
    <w:rsid w:val="00E91ADD"/>
    <w:rsid w:val="00EA0FC4"/>
    <w:rsid w:val="00EB6AEE"/>
    <w:rsid w:val="00EB7552"/>
    <w:rsid w:val="00EC6212"/>
    <w:rsid w:val="00EE34ED"/>
    <w:rsid w:val="00F05D00"/>
    <w:rsid w:val="00F1658B"/>
    <w:rsid w:val="00F21BA0"/>
    <w:rsid w:val="00F72ED5"/>
    <w:rsid w:val="00FB40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13C713"/>
  <w15:docId w15:val="{99BC7D30-6192-4781-851F-C52A09E6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64D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7B64D7"/>
    <w:rPr>
      <w:color w:val="0000FF"/>
      <w:u w:val="single"/>
    </w:rPr>
  </w:style>
  <w:style w:type="paragraph" w:styleId="Zarkazkladnhotextu">
    <w:name w:val="Body Text Indent"/>
    <w:basedOn w:val="Normlny"/>
    <w:link w:val="ZarkazkladnhotextuChar"/>
    <w:rsid w:val="007B64D7"/>
    <w:pPr>
      <w:spacing w:after="120"/>
      <w:ind w:left="283"/>
    </w:pPr>
  </w:style>
  <w:style w:type="character" w:customStyle="1" w:styleId="ZarkazkladnhotextuChar">
    <w:name w:val="Zarážka základného textu Char"/>
    <w:basedOn w:val="Predvolenpsmoodseku"/>
    <w:link w:val="Zarkazkladnhotextu"/>
    <w:rsid w:val="007B64D7"/>
    <w:rPr>
      <w:rFonts w:ascii="Times New Roman" w:eastAsia="Times New Roman" w:hAnsi="Times New Roman" w:cs="Times New Roman"/>
      <w:sz w:val="24"/>
      <w:szCs w:val="24"/>
    </w:rPr>
  </w:style>
  <w:style w:type="paragraph" w:styleId="Zkladntext">
    <w:name w:val="Body Text"/>
    <w:basedOn w:val="Normlny"/>
    <w:link w:val="ZkladntextChar"/>
    <w:rsid w:val="007B64D7"/>
    <w:pPr>
      <w:spacing w:after="120"/>
    </w:pPr>
  </w:style>
  <w:style w:type="character" w:customStyle="1" w:styleId="ZkladntextChar">
    <w:name w:val="Základný text Char"/>
    <w:basedOn w:val="Predvolenpsmoodseku"/>
    <w:link w:val="Zkladntext"/>
    <w:rsid w:val="007B64D7"/>
    <w:rPr>
      <w:rFonts w:ascii="Times New Roman" w:eastAsia="Times New Roman" w:hAnsi="Times New Roman" w:cs="Times New Roman"/>
      <w:sz w:val="24"/>
      <w:szCs w:val="24"/>
    </w:rPr>
  </w:style>
  <w:style w:type="paragraph" w:styleId="Odsekzoznamu">
    <w:name w:val="List Paragraph"/>
    <w:aliases w:val="body,Odsek zoznamu2,ODRAZKY PRVA UROVEN"/>
    <w:basedOn w:val="Normlny"/>
    <w:link w:val="OdsekzoznamuChar"/>
    <w:uiPriority w:val="99"/>
    <w:qFormat/>
    <w:rsid w:val="007B64D7"/>
    <w:pPr>
      <w:spacing w:after="200" w:line="276" w:lineRule="auto"/>
      <w:ind w:left="720"/>
      <w:contextualSpacing/>
    </w:pPr>
    <w:rPr>
      <w:rFonts w:ascii="Calibri" w:eastAsia="Calibri" w:hAnsi="Calibri"/>
      <w:sz w:val="22"/>
      <w:szCs w:val="22"/>
      <w:lang w:eastAsia="en-US"/>
    </w:rPr>
  </w:style>
  <w:style w:type="paragraph" w:styleId="Zkladntext3">
    <w:name w:val="Body Text 3"/>
    <w:basedOn w:val="Normlny"/>
    <w:link w:val="Zkladntext3Char"/>
    <w:rsid w:val="007B64D7"/>
    <w:pPr>
      <w:spacing w:after="120"/>
    </w:pPr>
    <w:rPr>
      <w:sz w:val="16"/>
      <w:szCs w:val="16"/>
    </w:rPr>
  </w:style>
  <w:style w:type="character" w:customStyle="1" w:styleId="Zkladntext3Char">
    <w:name w:val="Základný text 3 Char"/>
    <w:basedOn w:val="Predvolenpsmoodseku"/>
    <w:link w:val="Zkladntext3"/>
    <w:rsid w:val="007B64D7"/>
    <w:rPr>
      <w:rFonts w:ascii="Times New Roman" w:eastAsia="Times New Roman" w:hAnsi="Times New Roman" w:cs="Times New Roman"/>
      <w:sz w:val="16"/>
      <w:szCs w:val="16"/>
      <w:lang w:eastAsia="sk-SK"/>
    </w:rPr>
  </w:style>
  <w:style w:type="paragraph" w:styleId="Zkladntext2">
    <w:name w:val="Body Text 2"/>
    <w:basedOn w:val="Normlny"/>
    <w:link w:val="Zkladntext2Char"/>
    <w:rsid w:val="007B64D7"/>
    <w:pPr>
      <w:spacing w:after="120" w:line="480" w:lineRule="auto"/>
    </w:pPr>
  </w:style>
  <w:style w:type="character" w:customStyle="1" w:styleId="Zkladntext2Char">
    <w:name w:val="Základný text 2 Char"/>
    <w:basedOn w:val="Predvolenpsmoodseku"/>
    <w:link w:val="Zkladntext2"/>
    <w:rsid w:val="007B64D7"/>
    <w:rPr>
      <w:rFonts w:ascii="Times New Roman" w:eastAsia="Times New Roman" w:hAnsi="Times New Roman" w:cs="Times New Roman"/>
      <w:sz w:val="24"/>
      <w:szCs w:val="24"/>
      <w:lang w:eastAsia="sk-SK"/>
    </w:rPr>
  </w:style>
  <w:style w:type="paragraph" w:styleId="Hlavika">
    <w:name w:val="header"/>
    <w:basedOn w:val="Normlny"/>
    <w:link w:val="HlavikaChar"/>
    <w:rsid w:val="007B64D7"/>
    <w:pPr>
      <w:tabs>
        <w:tab w:val="center" w:pos="4536"/>
        <w:tab w:val="right" w:pos="9072"/>
      </w:tabs>
    </w:pPr>
    <w:rPr>
      <w:rFonts w:ascii="Arial" w:hAnsi="Arial"/>
      <w:szCs w:val="20"/>
      <w:lang w:eastAsia="cs-CZ"/>
    </w:rPr>
  </w:style>
  <w:style w:type="character" w:customStyle="1" w:styleId="HlavikaChar">
    <w:name w:val="Hlavička Char"/>
    <w:basedOn w:val="Predvolenpsmoodseku"/>
    <w:link w:val="Hlavika"/>
    <w:rsid w:val="007B64D7"/>
    <w:rPr>
      <w:rFonts w:ascii="Arial" w:eastAsia="Times New Roman" w:hAnsi="Arial" w:cs="Times New Roman"/>
      <w:sz w:val="24"/>
      <w:szCs w:val="20"/>
      <w:lang w:eastAsia="cs-CZ"/>
    </w:rPr>
  </w:style>
  <w:style w:type="paragraph" w:customStyle="1" w:styleId="Zkladntext21">
    <w:name w:val="Základný text 21"/>
    <w:basedOn w:val="Normlny"/>
    <w:rsid w:val="007B64D7"/>
    <w:pPr>
      <w:jc w:val="both"/>
    </w:pPr>
    <w:rPr>
      <w:rFonts w:ascii="Arial" w:hAnsi="Arial"/>
      <w:sz w:val="20"/>
      <w:szCs w:val="20"/>
    </w:rPr>
  </w:style>
  <w:style w:type="paragraph" w:customStyle="1" w:styleId="tlPodaokrajaPrvriadok1cmZa6pt">
    <w:name w:val="Štýl Podľa okraja Prvý riadok:  1 cm Za:  6 pt"/>
    <w:basedOn w:val="Normlny"/>
    <w:rsid w:val="007B64D7"/>
    <w:pPr>
      <w:spacing w:line="300" w:lineRule="exact"/>
      <w:ind w:firstLine="567"/>
      <w:jc w:val="both"/>
    </w:pPr>
    <w:rPr>
      <w:szCs w:val="20"/>
      <w:lang w:eastAsia="cs-CZ"/>
    </w:rPr>
  </w:style>
  <w:style w:type="character" w:customStyle="1" w:styleId="OdsekzoznamuChar">
    <w:name w:val="Odsek zoznamu Char"/>
    <w:aliases w:val="body Char,Odsek zoznamu2 Char,ODRAZKY PRVA UROVEN Char"/>
    <w:link w:val="Odsekzoznamu"/>
    <w:uiPriority w:val="99"/>
    <w:qFormat/>
    <w:locked/>
    <w:rsid w:val="003C7E25"/>
    <w:rPr>
      <w:rFonts w:ascii="Calibri" w:eastAsia="Calibri" w:hAnsi="Calibri" w:cs="Times New Roman"/>
    </w:rPr>
  </w:style>
  <w:style w:type="character" w:styleId="Nevyrieenzmienka">
    <w:name w:val="Unresolved Mention"/>
    <w:basedOn w:val="Predvolenpsmoodseku"/>
    <w:uiPriority w:val="99"/>
    <w:semiHidden/>
    <w:unhideWhenUsed/>
    <w:rsid w:val="003408E1"/>
    <w:rPr>
      <w:color w:val="605E5C"/>
      <w:shd w:val="clear" w:color="auto" w:fill="E1DFDD"/>
    </w:rPr>
  </w:style>
  <w:style w:type="paragraph" w:styleId="Textbubliny">
    <w:name w:val="Balloon Text"/>
    <w:basedOn w:val="Normlny"/>
    <w:link w:val="TextbublinyChar"/>
    <w:uiPriority w:val="99"/>
    <w:semiHidden/>
    <w:unhideWhenUsed/>
    <w:rsid w:val="001A3575"/>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357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usan.sisiak@zarnovic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a.stanova@zarnovic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2BA65-7A34-4E71-9906-B769DC3B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4878</Words>
  <Characters>27810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Jana Šálková</dc:creator>
  <cp:keywords/>
  <dc:description/>
  <cp:lastModifiedBy>Pavel Havran</cp:lastModifiedBy>
  <cp:revision>72</cp:revision>
  <cp:lastPrinted>2020-07-29T12:28:00Z</cp:lastPrinted>
  <dcterms:created xsi:type="dcterms:W3CDTF">2020-07-21T06:13:00Z</dcterms:created>
  <dcterms:modified xsi:type="dcterms:W3CDTF">2020-07-30T09:31:00Z</dcterms:modified>
</cp:coreProperties>
</file>