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C3DDD" w14:textId="77777777" w:rsidR="00053B46" w:rsidRDefault="00053B46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</w:p>
    <w:p w14:paraId="11F91A91" w14:textId="01C98EE9" w:rsidR="000968B8" w:rsidRPr="00FB3E6D" w:rsidRDefault="005E393A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  <w:r>
        <w:rPr>
          <w:rFonts w:ascii="Times New Roman" w:hAnsi="Times New Roman"/>
          <w:b/>
          <w:sz w:val="28"/>
          <w:szCs w:val="28"/>
          <w:u w:val="single"/>
          <w:lang w:eastAsia="sk-SK"/>
        </w:rPr>
        <w:t xml:space="preserve">Technická špecifikácia </w:t>
      </w:r>
      <w:r w:rsidR="002F6524">
        <w:rPr>
          <w:rFonts w:ascii="Times New Roman" w:hAnsi="Times New Roman"/>
          <w:b/>
          <w:sz w:val="28"/>
          <w:szCs w:val="28"/>
          <w:u w:val="single"/>
          <w:lang w:eastAsia="sk-SK"/>
        </w:rPr>
        <w:t>tovaru</w:t>
      </w:r>
    </w:p>
    <w:p w14:paraId="2CEC3648" w14:textId="77777777" w:rsidR="00EE3509" w:rsidRDefault="00EE3509" w:rsidP="000574BD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4CB5B6AD" w14:textId="77777777" w:rsidR="00053B46" w:rsidRPr="00FB3E6D" w:rsidRDefault="00053B46" w:rsidP="000574BD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502AD809" w14:textId="068ABA73" w:rsidR="005E393A" w:rsidRPr="004B67B2" w:rsidRDefault="0057613C" w:rsidP="004B67B2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i/>
          <w:sz w:val="28"/>
          <w:szCs w:val="28"/>
          <w:lang w:eastAsia="sk-SK"/>
        </w:rPr>
        <w:t>Položka č. 1</w:t>
      </w:r>
      <w:r w:rsidR="004B67B2" w:rsidRPr="004B67B2"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r w:rsidR="00C22FF8" w:rsidRPr="00832361">
        <w:rPr>
          <w:rFonts w:ascii="Times New Roman" w:hAnsi="Times New Roman"/>
          <w:b/>
          <w:bCs/>
          <w:i/>
          <w:sz w:val="28"/>
          <w:szCs w:val="28"/>
          <w:lang w:eastAsia="sk-SK"/>
        </w:rPr>
        <w:t>Papier kancelársky A4 (N</w:t>
      </w:r>
      <w:r w:rsidR="00C22FF8">
        <w:rPr>
          <w:rFonts w:ascii="Times New Roman" w:hAnsi="Times New Roman"/>
          <w:b/>
          <w:bCs/>
          <w:i/>
          <w:sz w:val="28"/>
          <w:szCs w:val="28"/>
          <w:lang w:eastAsia="sk-SK"/>
        </w:rPr>
        <w:t>E</w:t>
      </w:r>
      <w:r w:rsidR="00C22FF8" w:rsidRPr="00832361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RECYKLOVANÝ) biely  </w:t>
      </w:r>
      <w:r w:rsidR="00C22FF8">
        <w:rPr>
          <w:rFonts w:ascii="Times New Roman" w:hAnsi="Times New Roman"/>
          <w:b/>
          <w:bCs/>
          <w:i/>
          <w:sz w:val="28"/>
          <w:szCs w:val="28"/>
          <w:lang w:eastAsia="sk-SK"/>
        </w:rPr>
        <w:t>– 34 000 balení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8505"/>
      </w:tblGrid>
      <w:tr w:rsidR="005E393A" w14:paraId="1AA38B53" w14:textId="77777777" w:rsidTr="00270E8C">
        <w:trPr>
          <w:trHeight w:val="6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2492BB" w14:textId="7AFE0A8A" w:rsidR="005E393A" w:rsidRDefault="005E393A" w:rsidP="001873B0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  <w:highlight w:val="lightGray"/>
                <w:u w:val="single"/>
                <w:lang w:eastAsia="sk-SK"/>
              </w:rPr>
            </w:pPr>
            <w:bookmarkStart w:id="0" w:name="_Hlk203479110"/>
            <w:r w:rsidRPr="005E393A">
              <w:rPr>
                <w:rFonts w:ascii="Times New Roman" w:hAnsi="Times New Roman"/>
                <w:b/>
                <w:bCs/>
                <w:noProof/>
                <w:sz w:val="22"/>
                <w:szCs w:val="22"/>
                <w:lang w:eastAsia="sk-SK"/>
              </w:rPr>
              <w:t xml:space="preserve">Názov tovaru </w:t>
            </w:r>
            <w:r w:rsidRPr="003F4692">
              <w:rPr>
                <w:rFonts w:ascii="Times New Roman" w:hAnsi="Times New Roman"/>
                <w:b/>
                <w:bCs/>
                <w:noProof/>
                <w:color w:val="FF0000"/>
                <w:sz w:val="22"/>
                <w:szCs w:val="22"/>
                <w:lang w:eastAsia="sk-SK"/>
              </w:rPr>
              <w:t>(obchodné označenie tovaru)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1DF742" w14:textId="761018B0" w:rsidR="005E393A" w:rsidRPr="005E393A" w:rsidRDefault="005E393A" w:rsidP="005E393A">
            <w:pPr>
              <w:jc w:val="center"/>
              <w:rPr>
                <w:rFonts w:ascii="Times New Roman" w:hAnsi="Times New Roman"/>
                <w:sz w:val="28"/>
                <w:szCs w:val="28"/>
                <w:highlight w:val="lightGray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i/>
                <w:noProof/>
                <w:color w:val="FF0000"/>
                <w:sz w:val="22"/>
                <w:szCs w:val="22"/>
                <w:lang w:eastAsia="sk-SK"/>
              </w:rPr>
              <w:t>Doplní uchádzač!</w:t>
            </w:r>
          </w:p>
        </w:tc>
      </w:tr>
      <w:bookmarkEnd w:id="0"/>
    </w:tbl>
    <w:p w14:paraId="4423D726" w14:textId="0C3B056B" w:rsidR="005E393A" w:rsidRDefault="005E393A" w:rsidP="00157279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134"/>
        <w:gridCol w:w="7"/>
        <w:gridCol w:w="1269"/>
        <w:gridCol w:w="1275"/>
        <w:gridCol w:w="4536"/>
      </w:tblGrid>
      <w:tr w:rsidR="00270E8C" w:rsidRPr="00C90DBD" w14:paraId="78B1C321" w14:textId="08D7D409" w:rsidTr="008D3652">
        <w:trPr>
          <w:trHeight w:val="284"/>
        </w:trPr>
        <w:tc>
          <w:tcPr>
            <w:tcW w:w="6804" w:type="dxa"/>
            <w:gridSpan w:val="6"/>
            <w:shd w:val="clear" w:color="auto" w:fill="D9D9D9" w:themeFill="background1" w:themeFillShade="D9"/>
            <w:vAlign w:val="center"/>
          </w:tcPr>
          <w:p w14:paraId="4EA7BED5" w14:textId="6D1D8D6F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6359F183" w14:textId="56CE97F0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Hodnoty u tovaru ponúknutého uchádzačom</w:t>
            </w:r>
          </w:p>
          <w:p w14:paraId="5AEE03C8" w14:textId="0C932594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57613C" w:rsidRPr="00C90DBD" w14:paraId="7513E005" w14:textId="7813F76E" w:rsidTr="008D3652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3D01A99" w14:textId="773C9D7C" w:rsidR="0057613C" w:rsidRPr="004233E9" w:rsidRDefault="0057613C" w:rsidP="0057613C">
            <w:pPr>
              <w:jc w:val="center"/>
              <w:rPr>
                <w:rFonts w:ascii="Times New Roman" w:eastAsia="SimSun" w:hAnsi="Times New Roman"/>
                <w:b/>
                <w:i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Fyzické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1991649" w14:textId="27A0C9D3" w:rsidR="0057613C" w:rsidRPr="004233E9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8F8928F" w14:textId="5C0224B9" w:rsidR="0057613C" w:rsidRPr="004233E9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6C3CD713" w14:textId="2C171216" w:rsidR="0057613C" w:rsidRPr="004233E9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CBE9BEC" w14:textId="671AF0A4" w:rsidR="0057613C" w:rsidRPr="00C90DBD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310826C1" w14:textId="1450D9C2" w:rsidR="0057613C" w:rsidRPr="00C90DBD" w:rsidRDefault="0057613C" w:rsidP="0057613C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210F3691" w14:textId="77777777" w:rsidTr="00AA79ED">
        <w:trPr>
          <w:trHeight w:val="284"/>
        </w:trPr>
        <w:tc>
          <w:tcPr>
            <w:tcW w:w="1985" w:type="dxa"/>
          </w:tcPr>
          <w:p w14:paraId="3AE3D958" w14:textId="055D5C67" w:rsidR="003A6FC5" w:rsidRDefault="003A6FC5" w:rsidP="003A6FC5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Papier kancelársky A4 (NERECYKLOVANÝ) biely</w:t>
            </w:r>
          </w:p>
        </w:tc>
        <w:tc>
          <w:tcPr>
            <w:tcW w:w="1134" w:type="dxa"/>
          </w:tcPr>
          <w:p w14:paraId="5215CC73" w14:textId="67C3E356" w:rsidR="003A6FC5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Balenie/balík</w:t>
            </w:r>
          </w:p>
        </w:tc>
        <w:tc>
          <w:tcPr>
            <w:tcW w:w="1134" w:type="dxa"/>
          </w:tcPr>
          <w:p w14:paraId="29513C8F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</w:tcPr>
          <w:p w14:paraId="2C8CF931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37408BF7" w14:textId="3DD28DA6" w:rsidR="003A6FC5" w:rsidRPr="008D3652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34 000</w:t>
            </w:r>
          </w:p>
        </w:tc>
        <w:tc>
          <w:tcPr>
            <w:tcW w:w="4536" w:type="dxa"/>
            <w:vAlign w:val="center"/>
          </w:tcPr>
          <w:p w14:paraId="4246614A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1C70BFC4" w14:textId="20C39441" w:rsidTr="00F9615B">
        <w:trPr>
          <w:trHeight w:val="284"/>
        </w:trPr>
        <w:tc>
          <w:tcPr>
            <w:tcW w:w="1985" w:type="dxa"/>
            <w:vAlign w:val="center"/>
          </w:tcPr>
          <w:p w14:paraId="16862438" w14:textId="41313F96" w:rsidR="003A6FC5" w:rsidRPr="00774A81" w:rsidRDefault="003A6FC5" w:rsidP="003A6FC5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očet listov (hárkov)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v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b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alen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í</w:t>
            </w:r>
          </w:p>
        </w:tc>
        <w:tc>
          <w:tcPr>
            <w:tcW w:w="1134" w:type="dxa"/>
            <w:vAlign w:val="center"/>
          </w:tcPr>
          <w:p w14:paraId="33282A52" w14:textId="42E4DA6B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ks</w:t>
            </w:r>
          </w:p>
        </w:tc>
        <w:tc>
          <w:tcPr>
            <w:tcW w:w="1134" w:type="dxa"/>
            <w:vAlign w:val="center"/>
          </w:tcPr>
          <w:p w14:paraId="26EC6B8D" w14:textId="6CD1481E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C51E2A5" w14:textId="609C24D1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7981BB1A" w14:textId="613D5FFB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500</w:t>
            </w:r>
          </w:p>
        </w:tc>
        <w:tc>
          <w:tcPr>
            <w:tcW w:w="4536" w:type="dxa"/>
            <w:vAlign w:val="center"/>
          </w:tcPr>
          <w:p w14:paraId="0A1B48CC" w14:textId="3770B2A2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54C8E8C1" w14:textId="53C48304" w:rsidTr="00F9615B">
        <w:trPr>
          <w:trHeight w:val="284"/>
        </w:trPr>
        <w:tc>
          <w:tcPr>
            <w:tcW w:w="1985" w:type="dxa"/>
            <w:vAlign w:val="center"/>
          </w:tcPr>
          <w:p w14:paraId="2C79845E" w14:textId="08812EC1" w:rsidR="003A6FC5" w:rsidRPr="00774A81" w:rsidRDefault="003A6FC5" w:rsidP="003A6FC5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R</w:t>
            </w:r>
            <w:r w:rsidRPr="003E21C5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ozmer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listu (hárku) </w:t>
            </w:r>
          </w:p>
        </w:tc>
        <w:tc>
          <w:tcPr>
            <w:tcW w:w="1134" w:type="dxa"/>
            <w:vAlign w:val="center"/>
          </w:tcPr>
          <w:p w14:paraId="4CD7CC89" w14:textId="04A6FA63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cm</w:t>
            </w:r>
          </w:p>
        </w:tc>
        <w:tc>
          <w:tcPr>
            <w:tcW w:w="1134" w:type="dxa"/>
            <w:vAlign w:val="center"/>
          </w:tcPr>
          <w:p w14:paraId="0DCE7B10" w14:textId="14E04F3B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DBB4813" w14:textId="360A4A7B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253A55BE" w14:textId="7C4C44CD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210 x 297</w:t>
            </w:r>
          </w:p>
        </w:tc>
        <w:tc>
          <w:tcPr>
            <w:tcW w:w="4536" w:type="dxa"/>
            <w:vAlign w:val="center"/>
          </w:tcPr>
          <w:p w14:paraId="34E3002E" w14:textId="00F3D4E0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2E07021D" w14:textId="77777777" w:rsidTr="00F9615B">
        <w:trPr>
          <w:trHeight w:val="284"/>
        </w:trPr>
        <w:tc>
          <w:tcPr>
            <w:tcW w:w="1985" w:type="dxa"/>
            <w:vAlign w:val="center"/>
          </w:tcPr>
          <w:p w14:paraId="433EA942" w14:textId="168B3BE9" w:rsidR="003A6FC5" w:rsidRDefault="003A6FC5" w:rsidP="003A6FC5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K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valita papiera</w:t>
            </w:r>
          </w:p>
        </w:tc>
        <w:tc>
          <w:tcPr>
            <w:tcW w:w="1134" w:type="dxa"/>
            <w:vAlign w:val="center"/>
          </w:tcPr>
          <w:p w14:paraId="55F01C85" w14:textId="0F75D2A7" w:rsidR="003A6FC5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A-C</w:t>
            </w:r>
          </w:p>
        </w:tc>
        <w:tc>
          <w:tcPr>
            <w:tcW w:w="1134" w:type="dxa"/>
            <w:vAlign w:val="center"/>
          </w:tcPr>
          <w:p w14:paraId="77830875" w14:textId="605900D1" w:rsidR="003A6FC5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B</w:t>
            </w:r>
          </w:p>
        </w:tc>
        <w:tc>
          <w:tcPr>
            <w:tcW w:w="1276" w:type="dxa"/>
            <w:gridSpan w:val="2"/>
            <w:vAlign w:val="center"/>
          </w:tcPr>
          <w:p w14:paraId="78E87127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0849E0BA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153F0748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0CDA1C63" w14:textId="77777777" w:rsidTr="00F9615B">
        <w:trPr>
          <w:trHeight w:val="284"/>
        </w:trPr>
        <w:tc>
          <w:tcPr>
            <w:tcW w:w="1985" w:type="dxa"/>
            <w:vAlign w:val="center"/>
          </w:tcPr>
          <w:p w14:paraId="5DE8EBC6" w14:textId="6613B1DF" w:rsidR="003A6FC5" w:rsidRDefault="003A6FC5" w:rsidP="003A6FC5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lošná hmotnosť (ISO 536)</w:t>
            </w:r>
          </w:p>
        </w:tc>
        <w:tc>
          <w:tcPr>
            <w:tcW w:w="1134" w:type="dxa"/>
            <w:vAlign w:val="center"/>
          </w:tcPr>
          <w:p w14:paraId="4BA9F195" w14:textId="1798E579" w:rsidR="003A6FC5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g/m2</w:t>
            </w:r>
          </w:p>
        </w:tc>
        <w:tc>
          <w:tcPr>
            <w:tcW w:w="1134" w:type="dxa"/>
            <w:vAlign w:val="center"/>
          </w:tcPr>
          <w:p w14:paraId="51A5B51F" w14:textId="4DFA0BC0" w:rsidR="003A6FC5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80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 4</w:t>
            </w:r>
          </w:p>
        </w:tc>
        <w:tc>
          <w:tcPr>
            <w:tcW w:w="1276" w:type="dxa"/>
            <w:gridSpan w:val="2"/>
            <w:vAlign w:val="center"/>
          </w:tcPr>
          <w:p w14:paraId="5D2257DA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09912E20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21A332A1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19D124F5" w14:textId="77777777" w:rsidTr="00F9615B">
        <w:trPr>
          <w:trHeight w:val="284"/>
        </w:trPr>
        <w:tc>
          <w:tcPr>
            <w:tcW w:w="1985" w:type="dxa"/>
            <w:vAlign w:val="center"/>
          </w:tcPr>
          <w:p w14:paraId="04F5D8C9" w14:textId="0CA1B239" w:rsidR="003A6FC5" w:rsidRPr="00EF3CE3" w:rsidRDefault="003A6FC5" w:rsidP="003A6FC5"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H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rúbka (ISO 534)</w:t>
            </w:r>
          </w:p>
        </w:tc>
        <w:tc>
          <w:tcPr>
            <w:tcW w:w="1134" w:type="dxa"/>
            <w:vAlign w:val="center"/>
          </w:tcPr>
          <w:p w14:paraId="668A4A32" w14:textId="323EF6A5" w:rsidR="003A6FC5" w:rsidRPr="00EF3CE3" w:rsidRDefault="003A6FC5" w:rsidP="003A6FC5">
            <w:pPr>
              <w:jc w:val="center"/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micrón</w:t>
            </w:r>
          </w:p>
        </w:tc>
        <w:tc>
          <w:tcPr>
            <w:tcW w:w="1134" w:type="dxa"/>
            <w:vAlign w:val="center"/>
          </w:tcPr>
          <w:p w14:paraId="624D3C53" w14:textId="3488EBCA" w:rsidR="003A6FC5" w:rsidRPr="00EF3CE3" w:rsidRDefault="003A6FC5" w:rsidP="003A6FC5">
            <w:pPr>
              <w:jc w:val="center"/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104 ± 4</w:t>
            </w:r>
          </w:p>
        </w:tc>
        <w:tc>
          <w:tcPr>
            <w:tcW w:w="1276" w:type="dxa"/>
            <w:gridSpan w:val="2"/>
            <w:vAlign w:val="center"/>
          </w:tcPr>
          <w:p w14:paraId="48102607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2E8FA745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5810DBE7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7265A51C" w14:textId="77777777" w:rsidTr="00F9615B">
        <w:trPr>
          <w:trHeight w:val="284"/>
        </w:trPr>
        <w:tc>
          <w:tcPr>
            <w:tcW w:w="1985" w:type="dxa"/>
            <w:vAlign w:val="center"/>
          </w:tcPr>
          <w:p w14:paraId="07837E09" w14:textId="03CA61AE" w:rsidR="003A6FC5" w:rsidRPr="00EF3CE3" w:rsidRDefault="003A6FC5" w:rsidP="003A6FC5"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Opacita (ISO 2471)</w:t>
            </w:r>
          </w:p>
        </w:tc>
        <w:tc>
          <w:tcPr>
            <w:tcW w:w="1134" w:type="dxa"/>
            <w:vAlign w:val="center"/>
          </w:tcPr>
          <w:p w14:paraId="5A86C721" w14:textId="0611F3A8" w:rsidR="003A6FC5" w:rsidRPr="00EF3CE3" w:rsidRDefault="003A6FC5" w:rsidP="003A6FC5">
            <w:pPr>
              <w:jc w:val="center"/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%</w:t>
            </w:r>
          </w:p>
        </w:tc>
        <w:tc>
          <w:tcPr>
            <w:tcW w:w="1134" w:type="dxa"/>
            <w:vAlign w:val="center"/>
          </w:tcPr>
          <w:p w14:paraId="7F922F1A" w14:textId="79BD2448" w:rsidR="003A6FC5" w:rsidRPr="00EF3CE3" w:rsidRDefault="003A6FC5" w:rsidP="003A6FC5">
            <w:pPr>
              <w:jc w:val="center"/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92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1</w:t>
            </w:r>
          </w:p>
        </w:tc>
        <w:tc>
          <w:tcPr>
            <w:tcW w:w="1276" w:type="dxa"/>
            <w:gridSpan w:val="2"/>
            <w:vAlign w:val="center"/>
          </w:tcPr>
          <w:p w14:paraId="2625EACA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17AD020E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63348F2D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5400C037" w14:textId="77777777" w:rsidTr="00F9615B">
        <w:trPr>
          <w:trHeight w:val="284"/>
        </w:trPr>
        <w:tc>
          <w:tcPr>
            <w:tcW w:w="1985" w:type="dxa"/>
            <w:vAlign w:val="center"/>
          </w:tcPr>
          <w:p w14:paraId="407C155D" w14:textId="6825DD75" w:rsidR="003A6FC5" w:rsidRPr="00EF3CE3" w:rsidRDefault="003A6FC5" w:rsidP="003A6FC5"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CIE Belosť (ISO 11475)</w:t>
            </w:r>
          </w:p>
        </w:tc>
        <w:tc>
          <w:tcPr>
            <w:tcW w:w="1134" w:type="dxa"/>
            <w:vAlign w:val="center"/>
          </w:tcPr>
          <w:p w14:paraId="734C63BA" w14:textId="0FADC2B9" w:rsidR="003A6FC5" w:rsidRPr="00EF3CE3" w:rsidRDefault="003A6FC5" w:rsidP="003A6FC5">
            <w:pPr>
              <w:jc w:val="center"/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%</w:t>
            </w:r>
          </w:p>
        </w:tc>
        <w:tc>
          <w:tcPr>
            <w:tcW w:w="1134" w:type="dxa"/>
            <w:vAlign w:val="center"/>
          </w:tcPr>
          <w:p w14:paraId="549AD9B2" w14:textId="1813F84B" w:rsidR="003A6FC5" w:rsidRPr="00EF3CE3" w:rsidRDefault="003A6FC5" w:rsidP="003A6FC5">
            <w:pPr>
              <w:jc w:val="center"/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161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3</w:t>
            </w:r>
          </w:p>
        </w:tc>
        <w:tc>
          <w:tcPr>
            <w:tcW w:w="1276" w:type="dxa"/>
            <w:gridSpan w:val="2"/>
          </w:tcPr>
          <w:p w14:paraId="539E56B5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7C713DCF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1F5D2929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7613C" w:rsidRPr="00C90DBD" w14:paraId="34D74EDE" w14:textId="2FBC903B" w:rsidTr="001E577F">
        <w:trPr>
          <w:trHeight w:val="284"/>
        </w:trPr>
        <w:tc>
          <w:tcPr>
            <w:tcW w:w="4260" w:type="dxa"/>
            <w:gridSpan w:val="4"/>
            <w:shd w:val="clear" w:color="auto" w:fill="D9D9D9" w:themeFill="background1" w:themeFillShade="D9"/>
            <w:vAlign w:val="center"/>
          </w:tcPr>
          <w:p w14:paraId="09E5531A" w14:textId="2B5EDE03" w:rsidR="0057613C" w:rsidRPr="002B116A" w:rsidRDefault="0057613C" w:rsidP="0057613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2544" w:type="dxa"/>
            <w:gridSpan w:val="2"/>
            <w:shd w:val="clear" w:color="auto" w:fill="D9D9D9" w:themeFill="background1" w:themeFillShade="D9"/>
            <w:vAlign w:val="center"/>
          </w:tcPr>
          <w:p w14:paraId="09301A2F" w14:textId="7177DAF3" w:rsidR="0057613C" w:rsidRPr="002B116A" w:rsidRDefault="0057613C" w:rsidP="0057613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Hodnota / charakteristika 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FF5FF52" w14:textId="1E178F85" w:rsidR="0057613C" w:rsidRPr="00C90DBD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7AB7FB30" w14:textId="77777777" w:rsidTr="005A678F">
        <w:trPr>
          <w:trHeight w:val="284"/>
        </w:trPr>
        <w:tc>
          <w:tcPr>
            <w:tcW w:w="4260" w:type="dxa"/>
            <w:gridSpan w:val="4"/>
            <w:vAlign w:val="center"/>
          </w:tcPr>
          <w:p w14:paraId="5CCF5DBF" w14:textId="37B98D3F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farba papiera</w:t>
            </w:r>
          </w:p>
        </w:tc>
        <w:tc>
          <w:tcPr>
            <w:tcW w:w="2544" w:type="dxa"/>
            <w:gridSpan w:val="2"/>
            <w:vAlign w:val="center"/>
          </w:tcPr>
          <w:p w14:paraId="4CBE0B2A" w14:textId="2E885077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biela</w:t>
            </w:r>
          </w:p>
        </w:tc>
        <w:tc>
          <w:tcPr>
            <w:tcW w:w="4536" w:type="dxa"/>
            <w:vAlign w:val="center"/>
          </w:tcPr>
          <w:p w14:paraId="1A4C4321" w14:textId="07EA1E1A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74EE687D" w14:textId="4B50EF77" w:rsidTr="005A678F">
        <w:trPr>
          <w:trHeight w:val="284"/>
        </w:trPr>
        <w:tc>
          <w:tcPr>
            <w:tcW w:w="4260" w:type="dxa"/>
            <w:gridSpan w:val="4"/>
            <w:vAlign w:val="center"/>
          </w:tcPr>
          <w:p w14:paraId="6789CD7D" w14:textId="5BCDAF2C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C225ED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pre obojstranné kopírovanie a tlač vo vysokorýchlostných tlačiarňach a kopírovacích strojoch</w:t>
            </w:r>
          </w:p>
        </w:tc>
        <w:tc>
          <w:tcPr>
            <w:tcW w:w="2544" w:type="dxa"/>
            <w:gridSpan w:val="2"/>
            <w:vAlign w:val="center"/>
          </w:tcPr>
          <w:p w14:paraId="0E0F7B65" w14:textId="54BF384C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áno</w:t>
            </w:r>
          </w:p>
        </w:tc>
        <w:tc>
          <w:tcPr>
            <w:tcW w:w="4536" w:type="dxa"/>
            <w:vAlign w:val="center"/>
          </w:tcPr>
          <w:p w14:paraId="7AFF79AD" w14:textId="3B9178A1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5B3D0714" w14:textId="77777777" w:rsidR="004B67B2" w:rsidRDefault="004B67B2" w:rsidP="004B67B2">
      <w:pPr>
        <w:spacing w:after="120"/>
        <w:jc w:val="both"/>
        <w:rPr>
          <w:rFonts w:ascii="Times New Roman" w:hAnsi="Times New Roman"/>
          <w:b/>
          <w:bCs/>
          <w:i/>
          <w:sz w:val="28"/>
          <w:szCs w:val="28"/>
          <w:lang w:eastAsia="sk-SK"/>
        </w:rPr>
      </w:pPr>
    </w:p>
    <w:p w14:paraId="10EC40B4" w14:textId="450344F5" w:rsidR="00B33F3B" w:rsidRDefault="00B33F3B" w:rsidP="00B33F3B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>Vrátane dopravy do miest plnenia</w:t>
      </w:r>
      <w:r>
        <w:rPr>
          <w:rFonts w:ascii="Times New Roman" w:hAnsi="Times New Roman"/>
          <w:i/>
          <w:iCs/>
          <w:sz w:val="24"/>
          <w:szCs w:val="24"/>
        </w:rPr>
        <w:t>:</w:t>
      </w:r>
    </w:p>
    <w:p w14:paraId="527B00B9" w14:textId="77777777" w:rsidR="00B33F3B" w:rsidRDefault="00B33F3B" w:rsidP="00B33F3B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b/>
          <w:bCs/>
          <w:i/>
          <w:iCs/>
          <w:sz w:val="24"/>
          <w:szCs w:val="24"/>
        </w:rPr>
        <w:t xml:space="preserve">41.Zásobovacia základňa Nemšová, Slovenskej armády 52,  914 41 Nemšová </w:t>
      </w:r>
    </w:p>
    <w:p w14:paraId="53D7900C" w14:textId="77777777" w:rsidR="00B33F3B" w:rsidRPr="00406715" w:rsidRDefault="00B33F3B" w:rsidP="00B33F3B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i/>
          <w:iCs/>
          <w:sz w:val="24"/>
          <w:szCs w:val="24"/>
        </w:rPr>
        <w:t xml:space="preserve">(dodanie </w:t>
      </w:r>
      <w:r>
        <w:rPr>
          <w:rFonts w:ascii="Times New Roman" w:hAnsi="Times New Roman"/>
          <w:i/>
          <w:iCs/>
          <w:sz w:val="24"/>
          <w:szCs w:val="24"/>
        </w:rPr>
        <w:t>v počte 18</w:t>
      </w:r>
      <w:r w:rsidRPr="00406715">
        <w:rPr>
          <w:rFonts w:ascii="Times New Roman" w:hAnsi="Times New Roman"/>
          <w:i/>
          <w:iCs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160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 balení)</w:t>
      </w:r>
    </w:p>
    <w:p w14:paraId="0FBE0A35" w14:textId="77777777" w:rsidR="00B33F3B" w:rsidRPr="00406715" w:rsidRDefault="00B33F3B" w:rsidP="00B33F3B">
      <w:pPr>
        <w:spacing w:after="12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b/>
          <w:bCs/>
          <w:i/>
          <w:iCs/>
          <w:sz w:val="24"/>
          <w:szCs w:val="24"/>
        </w:rPr>
        <w:t xml:space="preserve">Centrum zásob Poprad, Skladová 3, 058 01 Poprad 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(dodanie </w:t>
      </w:r>
      <w:r>
        <w:rPr>
          <w:rFonts w:ascii="Times New Roman" w:hAnsi="Times New Roman"/>
          <w:i/>
          <w:iCs/>
          <w:sz w:val="24"/>
          <w:szCs w:val="24"/>
        </w:rPr>
        <w:t>v počte 15</w:t>
      </w:r>
      <w:r w:rsidRPr="00406715">
        <w:rPr>
          <w:rFonts w:ascii="Times New Roman" w:hAnsi="Times New Roman"/>
          <w:i/>
          <w:iCs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840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 balení)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14:paraId="089A51AC" w14:textId="77777777" w:rsidR="00B33F3B" w:rsidRPr="00D315B9" w:rsidRDefault="00B33F3B" w:rsidP="00B33F3B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33BF2BA" w14:textId="77777777" w:rsidR="00B33F3B" w:rsidRPr="00406715" w:rsidRDefault="00B33F3B" w:rsidP="00B33F3B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>Požaduje sa dodať nový, nerepasovaný, doposiaľ nepoužitý tovar,  zabalený v originálnom neporušenom balení od výrobcu, v požadovanom množstve, kvalite a vo vyhotovení v súlade so špecifikáciou predmetu zmluvy (tovaru).</w:t>
      </w:r>
    </w:p>
    <w:p w14:paraId="4DDB88BC" w14:textId="77777777" w:rsidR="00B33F3B" w:rsidRDefault="00B33F3B" w:rsidP="00B33F3B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-Zmluvná cena musí byť konečná a musia v nej byť započítané všetky náklady dodávateľa súvisiace s dodaním tovaru.</w:t>
      </w:r>
    </w:p>
    <w:p w14:paraId="7A1972DA" w14:textId="77777777" w:rsidR="00B33F3B" w:rsidRPr="00D315B9" w:rsidRDefault="00B33F3B" w:rsidP="00B33F3B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Objednávateľ umožní čiastkové plnenie, najneskôr do termínu plnenia </w:t>
      </w:r>
      <w:r>
        <w:rPr>
          <w:rFonts w:ascii="Times New Roman" w:hAnsi="Times New Roman"/>
          <w:i/>
          <w:iCs/>
          <w:sz w:val="24"/>
          <w:szCs w:val="24"/>
        </w:rPr>
        <w:t>30 dní od podpisu zmluvy</w:t>
      </w:r>
    </w:p>
    <w:p w14:paraId="3D581E3D" w14:textId="77777777" w:rsidR="00B33F3B" w:rsidRDefault="00B33F3B" w:rsidP="00B33F3B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-Dodávateľ je povinný na vlastné náklady zabezpečiť dostatočnú ochranu tovaru pred poškodením, znehodnotením, stratou až do momentu prevzatia tovaru objednávateľom v mieste dodania. Za škodu spôsobenú porušením tejto povinnosti v plnej miere zodpovedá dodávateľ.</w:t>
      </w:r>
    </w:p>
    <w:p w14:paraId="788CEC8A" w14:textId="77777777" w:rsidR="00B33F3B" w:rsidRDefault="00B33F3B" w:rsidP="00B33F3B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lastRenderedPageBreak/>
        <w:t>-Záručná doba na dodaný predmet zmluvy je minimálne 24 mesiacov odo dňa podpísania dodacieho listu preberajúcim v mieste dodania.</w:t>
      </w:r>
    </w:p>
    <w:p w14:paraId="515B56EE" w14:textId="77777777" w:rsidR="00B33F3B" w:rsidRPr="00EC781B" w:rsidRDefault="00B33F3B" w:rsidP="00B33F3B">
      <w:pPr>
        <w:spacing w:after="120"/>
        <w:rPr>
          <w:rFonts w:ascii="Times New Roman" w:hAnsi="Times New Roman"/>
          <w:b/>
          <w:bCs/>
          <w:sz w:val="28"/>
          <w:szCs w:val="28"/>
        </w:rPr>
      </w:pPr>
    </w:p>
    <w:p w14:paraId="3822B869" w14:textId="77777777" w:rsidR="00B33F3B" w:rsidRDefault="00B33F3B" w:rsidP="00B33F3B">
      <w:pPr>
        <w:jc w:val="both"/>
        <w:rPr>
          <w:rFonts w:ascii="Times New Roman" w:hAnsi="Times New Roman"/>
          <w:b/>
          <w:i/>
          <w:sz w:val="24"/>
          <w:szCs w:val="24"/>
          <w:lang w:eastAsia="sk-SK"/>
        </w:rPr>
      </w:pPr>
      <w:bookmarkStart w:id="1" w:name="_Hlk211194869"/>
      <w:r>
        <w:rPr>
          <w:rFonts w:ascii="Times New Roman" w:hAnsi="Times New Roman"/>
          <w:b/>
          <w:i/>
          <w:sz w:val="24"/>
          <w:szCs w:val="24"/>
          <w:lang w:eastAsia="sk-SK"/>
        </w:rPr>
        <w:t>Predložením ponuky záujemca súhlasí s obchodnými podmienkami vymedzenými v návrhu kúpnej zmluvy, ktorá tvorí Prílohu č. 5 súťažných podkladov.</w:t>
      </w:r>
    </w:p>
    <w:bookmarkEnd w:id="1"/>
    <w:p w14:paraId="6417F360" w14:textId="270966B8" w:rsidR="00777D8E" w:rsidRPr="00FB3E6D" w:rsidRDefault="00777D8E" w:rsidP="00B33F3B">
      <w:pPr>
        <w:rPr>
          <w:rFonts w:ascii="Times New Roman" w:hAnsi="Times New Roman"/>
          <w:b/>
          <w:sz w:val="22"/>
          <w:szCs w:val="22"/>
          <w:lang w:eastAsia="sk-SK"/>
        </w:rPr>
      </w:pPr>
    </w:p>
    <w:sectPr w:rsidR="00777D8E" w:rsidRPr="00FB3E6D" w:rsidSect="00270E8C">
      <w:footerReference w:type="default" r:id="rId8"/>
      <w:headerReference w:type="first" r:id="rId9"/>
      <w:pgSz w:w="11906" w:h="16838"/>
      <w:pgMar w:top="907" w:right="284" w:bottom="907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3A8C3" w14:textId="77777777" w:rsidR="00BC4B5A" w:rsidRDefault="00BC4B5A" w:rsidP="00145BE1">
      <w:r>
        <w:separator/>
      </w:r>
    </w:p>
  </w:endnote>
  <w:endnote w:type="continuationSeparator" w:id="0">
    <w:p w14:paraId="1F7A1472" w14:textId="77777777" w:rsidR="00BC4B5A" w:rsidRDefault="00BC4B5A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BEA6B" w14:textId="77777777" w:rsidR="00BC4B5A" w:rsidRDefault="00BC4B5A" w:rsidP="00145BE1">
      <w:r>
        <w:separator/>
      </w:r>
    </w:p>
  </w:footnote>
  <w:footnote w:type="continuationSeparator" w:id="0">
    <w:p w14:paraId="0903110A" w14:textId="77777777" w:rsidR="00BC4B5A" w:rsidRDefault="00BC4B5A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38BC" w14:textId="1A90F5B5" w:rsidR="00B32417" w:rsidRPr="00FF70E9" w:rsidRDefault="00B32417" w:rsidP="00B31E4F">
    <w:pPr>
      <w:pStyle w:val="Hlavika"/>
      <w:tabs>
        <w:tab w:val="clear" w:pos="4536"/>
        <w:tab w:val="clear" w:pos="9072"/>
        <w:tab w:val="left" w:pos="7655"/>
      </w:tabs>
      <w:ind w:right="-144"/>
      <w:jc w:val="right"/>
      <w:rPr>
        <w:rFonts w:ascii="Times New Roman" w:hAnsi="Times New Roman"/>
        <w:sz w:val="24"/>
        <w:szCs w:val="24"/>
      </w:rPr>
    </w:pPr>
    <w:r w:rsidRPr="00FF70E9">
      <w:rPr>
        <w:rFonts w:ascii="Times New Roman" w:hAnsi="Times New Roman"/>
        <w:sz w:val="24"/>
        <w:szCs w:val="24"/>
      </w:rPr>
      <w:t xml:space="preserve">Príloha č. </w:t>
    </w:r>
    <w:r w:rsidR="003F4692">
      <w:rPr>
        <w:rFonts w:ascii="Times New Roman" w:hAnsi="Times New Roman"/>
        <w:sz w:val="24"/>
        <w:szCs w:val="24"/>
      </w:rPr>
      <w:t>4</w:t>
    </w:r>
    <w:r w:rsidRPr="00FF70E9">
      <w:rPr>
        <w:rFonts w:ascii="Times New Roman" w:hAnsi="Times New Roman"/>
        <w:sz w:val="24"/>
        <w:szCs w:val="24"/>
      </w:rPr>
      <w:t xml:space="preserve"> </w:t>
    </w:r>
    <w:r w:rsidR="00FF70E9" w:rsidRPr="00FF70E9">
      <w:rPr>
        <w:rFonts w:ascii="Times New Roman" w:hAnsi="Times New Roman"/>
        <w:sz w:val="24"/>
        <w:szCs w:val="24"/>
      </w:rPr>
      <w:t>S</w:t>
    </w:r>
    <w:r w:rsidRPr="00FF70E9">
      <w:rPr>
        <w:rFonts w:ascii="Times New Roman" w:hAnsi="Times New Roman"/>
        <w:sz w:val="24"/>
        <w:szCs w:val="24"/>
      </w:rPr>
      <w:t>úťažných podkladov k </w:t>
    </w:r>
    <w:r w:rsidRPr="00C07AE0">
      <w:rPr>
        <w:rFonts w:ascii="Times New Roman" w:hAnsi="Times New Roman"/>
        <w:sz w:val="24"/>
        <w:szCs w:val="24"/>
      </w:rPr>
      <w:t>výzve č.</w:t>
    </w:r>
    <w:r w:rsidR="00C07AE0" w:rsidRPr="00C07AE0">
      <w:rPr>
        <w:rFonts w:ascii="Times New Roman" w:hAnsi="Times New Roman"/>
        <w:sz w:val="24"/>
        <w:szCs w:val="24"/>
      </w:rPr>
      <w:t xml:space="preserve"> </w:t>
    </w:r>
    <w:r w:rsidR="004B67B2">
      <w:rPr>
        <w:rFonts w:ascii="Times New Roman" w:hAnsi="Times New Roman"/>
        <w:sz w:val="24"/>
        <w:szCs w:val="24"/>
      </w:rPr>
      <w:t>1</w:t>
    </w:r>
    <w:r w:rsidR="003A6FC5">
      <w:rPr>
        <w:rFonts w:ascii="Times New Roman" w:hAnsi="Times New Roman"/>
        <w:sz w:val="24"/>
        <w:szCs w:val="24"/>
      </w:rPr>
      <w:t>7</w:t>
    </w:r>
    <w:r w:rsidRPr="00FF70E9">
      <w:rPr>
        <w:rFonts w:ascii="Times New Roman" w:hAnsi="Times New Roman"/>
        <w:sz w:val="24"/>
        <w:szCs w:val="24"/>
      </w:rPr>
      <w:t xml:space="preserve"> na predkladanie ponúk</w:t>
    </w:r>
    <w:r w:rsidR="00FF70E9" w:rsidRPr="00FF70E9">
      <w:rPr>
        <w:rFonts w:ascii="Times New Roman" w:hAnsi="Times New Roman"/>
        <w:sz w:val="24"/>
        <w:szCs w:val="24"/>
      </w:rPr>
      <w:t xml:space="preserve"> v rámci zriadeného DNS</w:t>
    </w:r>
  </w:p>
  <w:p w14:paraId="3F8ABA13" w14:textId="77777777" w:rsidR="00B32417" w:rsidRDefault="00B3241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801BB4"/>
    <w:multiLevelType w:val="hybridMultilevel"/>
    <w:tmpl w:val="7626EB24"/>
    <w:lvl w:ilvl="0" w:tplc="8876A892">
      <w:start w:val="80"/>
      <w:numFmt w:val="bullet"/>
      <w:lvlText w:val="-"/>
      <w:lvlJc w:val="left"/>
      <w:pPr>
        <w:ind w:left="3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52FA4"/>
    <w:multiLevelType w:val="hybridMultilevel"/>
    <w:tmpl w:val="9B8849F6"/>
    <w:lvl w:ilvl="0" w:tplc="E566FE7C">
      <w:start w:val="14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9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680A7E"/>
    <w:multiLevelType w:val="hybridMultilevel"/>
    <w:tmpl w:val="9C666A9E"/>
    <w:lvl w:ilvl="0" w:tplc="CFD46E3E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0002C2"/>
    <w:multiLevelType w:val="hybridMultilevel"/>
    <w:tmpl w:val="71345F54"/>
    <w:lvl w:ilvl="0" w:tplc="03EA9F4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D10224C"/>
    <w:multiLevelType w:val="hybridMultilevel"/>
    <w:tmpl w:val="0760423C"/>
    <w:lvl w:ilvl="0" w:tplc="BCFCB2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25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0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899418">
    <w:abstractNumId w:val="0"/>
  </w:num>
  <w:num w:numId="2" w16cid:durableId="1099832243">
    <w:abstractNumId w:val="29"/>
  </w:num>
  <w:num w:numId="3" w16cid:durableId="269121334">
    <w:abstractNumId w:val="18"/>
  </w:num>
  <w:num w:numId="4" w16cid:durableId="805001974">
    <w:abstractNumId w:val="8"/>
  </w:num>
  <w:num w:numId="5" w16cid:durableId="1295911372">
    <w:abstractNumId w:val="21"/>
  </w:num>
  <w:num w:numId="6" w16cid:durableId="1748108470">
    <w:abstractNumId w:val="4"/>
  </w:num>
  <w:num w:numId="7" w16cid:durableId="600719451">
    <w:abstractNumId w:val="31"/>
  </w:num>
  <w:num w:numId="8" w16cid:durableId="553155674">
    <w:abstractNumId w:val="11"/>
  </w:num>
  <w:num w:numId="9" w16cid:durableId="975916037">
    <w:abstractNumId w:val="26"/>
  </w:num>
  <w:num w:numId="10" w16cid:durableId="114832287">
    <w:abstractNumId w:val="3"/>
  </w:num>
  <w:num w:numId="11" w16cid:durableId="1144083477">
    <w:abstractNumId w:val="13"/>
  </w:num>
  <w:num w:numId="12" w16cid:durableId="1939563657">
    <w:abstractNumId w:val="25"/>
  </w:num>
  <w:num w:numId="13" w16cid:durableId="487015275">
    <w:abstractNumId w:val="9"/>
  </w:num>
  <w:num w:numId="14" w16cid:durableId="1976328202">
    <w:abstractNumId w:val="5"/>
  </w:num>
  <w:num w:numId="15" w16cid:durableId="539248277">
    <w:abstractNumId w:val="1"/>
  </w:num>
  <w:num w:numId="16" w16cid:durableId="1672290922">
    <w:abstractNumId w:val="6"/>
  </w:num>
  <w:num w:numId="17" w16cid:durableId="2096316266">
    <w:abstractNumId w:val="16"/>
  </w:num>
  <w:num w:numId="18" w16cid:durableId="1394623687">
    <w:abstractNumId w:val="23"/>
  </w:num>
  <w:num w:numId="19" w16cid:durableId="1545828771">
    <w:abstractNumId w:val="15"/>
  </w:num>
  <w:num w:numId="20" w16cid:durableId="993988350">
    <w:abstractNumId w:val="15"/>
  </w:num>
  <w:num w:numId="21" w16cid:durableId="1273711473">
    <w:abstractNumId w:val="24"/>
  </w:num>
  <w:num w:numId="22" w16cid:durableId="1666931270">
    <w:abstractNumId w:val="10"/>
  </w:num>
  <w:num w:numId="23" w16cid:durableId="50422281">
    <w:abstractNumId w:val="27"/>
  </w:num>
  <w:num w:numId="24" w16cid:durableId="1800687212">
    <w:abstractNumId w:val="22"/>
  </w:num>
  <w:num w:numId="25" w16cid:durableId="1711877652">
    <w:abstractNumId w:val="28"/>
  </w:num>
  <w:num w:numId="26" w16cid:durableId="257370941">
    <w:abstractNumId w:val="19"/>
  </w:num>
  <w:num w:numId="27" w16cid:durableId="809329506">
    <w:abstractNumId w:val="30"/>
  </w:num>
  <w:num w:numId="28" w16cid:durableId="17708889">
    <w:abstractNumId w:val="17"/>
  </w:num>
  <w:num w:numId="29" w16cid:durableId="1391073032">
    <w:abstractNumId w:val="7"/>
  </w:num>
  <w:num w:numId="30" w16cid:durableId="378013917">
    <w:abstractNumId w:val="14"/>
  </w:num>
  <w:num w:numId="31" w16cid:durableId="1502310842">
    <w:abstractNumId w:val="2"/>
  </w:num>
  <w:num w:numId="32" w16cid:durableId="194537556">
    <w:abstractNumId w:val="20"/>
  </w:num>
  <w:num w:numId="33" w16cid:durableId="17301124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111F5"/>
    <w:rsid w:val="00012EA7"/>
    <w:rsid w:val="000329F7"/>
    <w:rsid w:val="00042426"/>
    <w:rsid w:val="00053B46"/>
    <w:rsid w:val="000574BD"/>
    <w:rsid w:val="00057BB0"/>
    <w:rsid w:val="00057FEF"/>
    <w:rsid w:val="00071BE4"/>
    <w:rsid w:val="00073063"/>
    <w:rsid w:val="000770A7"/>
    <w:rsid w:val="000823F9"/>
    <w:rsid w:val="00085906"/>
    <w:rsid w:val="000968B8"/>
    <w:rsid w:val="000A5BCC"/>
    <w:rsid w:val="000C0249"/>
    <w:rsid w:val="000C1A3F"/>
    <w:rsid w:val="000C749C"/>
    <w:rsid w:val="000D17FB"/>
    <w:rsid w:val="000D51D1"/>
    <w:rsid w:val="000E1CF1"/>
    <w:rsid w:val="000E72F1"/>
    <w:rsid w:val="000E7B52"/>
    <w:rsid w:val="000F0B98"/>
    <w:rsid w:val="0010272D"/>
    <w:rsid w:val="001047DD"/>
    <w:rsid w:val="001067D9"/>
    <w:rsid w:val="00110233"/>
    <w:rsid w:val="00115BE3"/>
    <w:rsid w:val="001259DE"/>
    <w:rsid w:val="00131287"/>
    <w:rsid w:val="00133AE5"/>
    <w:rsid w:val="00141601"/>
    <w:rsid w:val="00142B60"/>
    <w:rsid w:val="00145BE1"/>
    <w:rsid w:val="00154EA5"/>
    <w:rsid w:val="00155988"/>
    <w:rsid w:val="00157279"/>
    <w:rsid w:val="001776AC"/>
    <w:rsid w:val="0018283E"/>
    <w:rsid w:val="00192C88"/>
    <w:rsid w:val="0019442A"/>
    <w:rsid w:val="001B64C0"/>
    <w:rsid w:val="001D2952"/>
    <w:rsid w:val="001E7EBB"/>
    <w:rsid w:val="001F6217"/>
    <w:rsid w:val="0020145D"/>
    <w:rsid w:val="002015BC"/>
    <w:rsid w:val="002157EC"/>
    <w:rsid w:val="00221184"/>
    <w:rsid w:val="00221476"/>
    <w:rsid w:val="0022433C"/>
    <w:rsid w:val="00245A97"/>
    <w:rsid w:val="00246BAC"/>
    <w:rsid w:val="002648CE"/>
    <w:rsid w:val="00270E8C"/>
    <w:rsid w:val="002724A4"/>
    <w:rsid w:val="002762B5"/>
    <w:rsid w:val="00283072"/>
    <w:rsid w:val="0029214A"/>
    <w:rsid w:val="002936D1"/>
    <w:rsid w:val="002A079C"/>
    <w:rsid w:val="002A72AA"/>
    <w:rsid w:val="002B0177"/>
    <w:rsid w:val="002B116A"/>
    <w:rsid w:val="002B4D6B"/>
    <w:rsid w:val="002B79FB"/>
    <w:rsid w:val="002B7B4D"/>
    <w:rsid w:val="002D02DA"/>
    <w:rsid w:val="002D15A9"/>
    <w:rsid w:val="002D19BB"/>
    <w:rsid w:val="002D690F"/>
    <w:rsid w:val="002E068D"/>
    <w:rsid w:val="002E0BEB"/>
    <w:rsid w:val="002F0C6E"/>
    <w:rsid w:val="002F52ED"/>
    <w:rsid w:val="002F6524"/>
    <w:rsid w:val="003021A1"/>
    <w:rsid w:val="00305284"/>
    <w:rsid w:val="00321D87"/>
    <w:rsid w:val="00332583"/>
    <w:rsid w:val="003348D9"/>
    <w:rsid w:val="00342FBF"/>
    <w:rsid w:val="00343D3F"/>
    <w:rsid w:val="00385330"/>
    <w:rsid w:val="00385684"/>
    <w:rsid w:val="003A5AD7"/>
    <w:rsid w:val="003A64EF"/>
    <w:rsid w:val="003A6FC5"/>
    <w:rsid w:val="003C283B"/>
    <w:rsid w:val="003C73A8"/>
    <w:rsid w:val="003C7DDA"/>
    <w:rsid w:val="003D1C0B"/>
    <w:rsid w:val="003D6463"/>
    <w:rsid w:val="003E1267"/>
    <w:rsid w:val="003F4692"/>
    <w:rsid w:val="0040428B"/>
    <w:rsid w:val="004233E9"/>
    <w:rsid w:val="004258E5"/>
    <w:rsid w:val="004320EF"/>
    <w:rsid w:val="00436B09"/>
    <w:rsid w:val="00437C4C"/>
    <w:rsid w:val="00440ABA"/>
    <w:rsid w:val="00443D06"/>
    <w:rsid w:val="00457F8A"/>
    <w:rsid w:val="00482592"/>
    <w:rsid w:val="004A262F"/>
    <w:rsid w:val="004A2640"/>
    <w:rsid w:val="004B67B2"/>
    <w:rsid w:val="004E14E1"/>
    <w:rsid w:val="004F0D1F"/>
    <w:rsid w:val="004F1045"/>
    <w:rsid w:val="004F504E"/>
    <w:rsid w:val="005013F8"/>
    <w:rsid w:val="00502BD8"/>
    <w:rsid w:val="00510847"/>
    <w:rsid w:val="005213B5"/>
    <w:rsid w:val="005254E6"/>
    <w:rsid w:val="00527BB2"/>
    <w:rsid w:val="00551644"/>
    <w:rsid w:val="00552172"/>
    <w:rsid w:val="00554C4D"/>
    <w:rsid w:val="0057613C"/>
    <w:rsid w:val="00580A6F"/>
    <w:rsid w:val="00591D4A"/>
    <w:rsid w:val="005A15FE"/>
    <w:rsid w:val="005C3F01"/>
    <w:rsid w:val="005C537C"/>
    <w:rsid w:val="005D1B1C"/>
    <w:rsid w:val="005E393A"/>
    <w:rsid w:val="005E620E"/>
    <w:rsid w:val="005F050A"/>
    <w:rsid w:val="005F2F3A"/>
    <w:rsid w:val="005F723A"/>
    <w:rsid w:val="00606C99"/>
    <w:rsid w:val="00607652"/>
    <w:rsid w:val="00620D85"/>
    <w:rsid w:val="0063459F"/>
    <w:rsid w:val="00646C45"/>
    <w:rsid w:val="00657E4D"/>
    <w:rsid w:val="0067314C"/>
    <w:rsid w:val="00673752"/>
    <w:rsid w:val="00677627"/>
    <w:rsid w:val="0068260A"/>
    <w:rsid w:val="00690FA8"/>
    <w:rsid w:val="00691870"/>
    <w:rsid w:val="006938E8"/>
    <w:rsid w:val="00695334"/>
    <w:rsid w:val="0069537A"/>
    <w:rsid w:val="006B1457"/>
    <w:rsid w:val="006F3627"/>
    <w:rsid w:val="006F384D"/>
    <w:rsid w:val="006F5654"/>
    <w:rsid w:val="006F779C"/>
    <w:rsid w:val="00700FEB"/>
    <w:rsid w:val="00714DFF"/>
    <w:rsid w:val="0073149E"/>
    <w:rsid w:val="00735716"/>
    <w:rsid w:val="00746789"/>
    <w:rsid w:val="007469C4"/>
    <w:rsid w:val="0076127B"/>
    <w:rsid w:val="007706C9"/>
    <w:rsid w:val="0077219E"/>
    <w:rsid w:val="00774762"/>
    <w:rsid w:val="00774A81"/>
    <w:rsid w:val="00777D8E"/>
    <w:rsid w:val="0078589F"/>
    <w:rsid w:val="00790FCC"/>
    <w:rsid w:val="0079284D"/>
    <w:rsid w:val="00794742"/>
    <w:rsid w:val="007973BA"/>
    <w:rsid w:val="007A3287"/>
    <w:rsid w:val="007C3103"/>
    <w:rsid w:val="007D0BD6"/>
    <w:rsid w:val="007D1B0C"/>
    <w:rsid w:val="007F0C61"/>
    <w:rsid w:val="007F29BE"/>
    <w:rsid w:val="00813DF2"/>
    <w:rsid w:val="00833E40"/>
    <w:rsid w:val="0085010D"/>
    <w:rsid w:val="0085382E"/>
    <w:rsid w:val="008544AB"/>
    <w:rsid w:val="00855B32"/>
    <w:rsid w:val="0086184E"/>
    <w:rsid w:val="00865C31"/>
    <w:rsid w:val="00876A94"/>
    <w:rsid w:val="00881DD1"/>
    <w:rsid w:val="008947C7"/>
    <w:rsid w:val="008A3F02"/>
    <w:rsid w:val="008A4816"/>
    <w:rsid w:val="008B5FAD"/>
    <w:rsid w:val="008C7590"/>
    <w:rsid w:val="008D3652"/>
    <w:rsid w:val="008E450B"/>
    <w:rsid w:val="008F0C34"/>
    <w:rsid w:val="009057A5"/>
    <w:rsid w:val="00911AA6"/>
    <w:rsid w:val="00913401"/>
    <w:rsid w:val="00924CB5"/>
    <w:rsid w:val="00931262"/>
    <w:rsid w:val="00933C0C"/>
    <w:rsid w:val="00937038"/>
    <w:rsid w:val="009476CB"/>
    <w:rsid w:val="009663C8"/>
    <w:rsid w:val="00967488"/>
    <w:rsid w:val="00976266"/>
    <w:rsid w:val="0099099E"/>
    <w:rsid w:val="00990B27"/>
    <w:rsid w:val="00997034"/>
    <w:rsid w:val="009B4335"/>
    <w:rsid w:val="009B62E2"/>
    <w:rsid w:val="009C0C7D"/>
    <w:rsid w:val="009C5AB7"/>
    <w:rsid w:val="009D16E1"/>
    <w:rsid w:val="009E07CF"/>
    <w:rsid w:val="009E3606"/>
    <w:rsid w:val="009E49FB"/>
    <w:rsid w:val="009F00F6"/>
    <w:rsid w:val="009F68A5"/>
    <w:rsid w:val="00A227C5"/>
    <w:rsid w:val="00A23C06"/>
    <w:rsid w:val="00A44E52"/>
    <w:rsid w:val="00A478D7"/>
    <w:rsid w:val="00A57940"/>
    <w:rsid w:val="00A61CEC"/>
    <w:rsid w:val="00A71988"/>
    <w:rsid w:val="00A749E9"/>
    <w:rsid w:val="00A751B7"/>
    <w:rsid w:val="00A842A7"/>
    <w:rsid w:val="00A87935"/>
    <w:rsid w:val="00A93AC7"/>
    <w:rsid w:val="00AA5E3B"/>
    <w:rsid w:val="00AC5D7B"/>
    <w:rsid w:val="00AE5DBD"/>
    <w:rsid w:val="00B005A6"/>
    <w:rsid w:val="00B26E47"/>
    <w:rsid w:val="00B31E4F"/>
    <w:rsid w:val="00B32417"/>
    <w:rsid w:val="00B33F3B"/>
    <w:rsid w:val="00B36410"/>
    <w:rsid w:val="00B40F1E"/>
    <w:rsid w:val="00B42A2A"/>
    <w:rsid w:val="00B50C8F"/>
    <w:rsid w:val="00B609A1"/>
    <w:rsid w:val="00B624C1"/>
    <w:rsid w:val="00B63C4A"/>
    <w:rsid w:val="00B67EDE"/>
    <w:rsid w:val="00B70F65"/>
    <w:rsid w:val="00B742B0"/>
    <w:rsid w:val="00B905F3"/>
    <w:rsid w:val="00B90F6F"/>
    <w:rsid w:val="00B9244B"/>
    <w:rsid w:val="00B95C40"/>
    <w:rsid w:val="00B9618A"/>
    <w:rsid w:val="00B9760B"/>
    <w:rsid w:val="00BB0233"/>
    <w:rsid w:val="00BC352C"/>
    <w:rsid w:val="00BC38CC"/>
    <w:rsid w:val="00BC4B5A"/>
    <w:rsid w:val="00BC5262"/>
    <w:rsid w:val="00BD197B"/>
    <w:rsid w:val="00BE020A"/>
    <w:rsid w:val="00BE413E"/>
    <w:rsid w:val="00BF5F87"/>
    <w:rsid w:val="00C00AF8"/>
    <w:rsid w:val="00C014F9"/>
    <w:rsid w:val="00C06533"/>
    <w:rsid w:val="00C07AE0"/>
    <w:rsid w:val="00C119F3"/>
    <w:rsid w:val="00C11C1C"/>
    <w:rsid w:val="00C22FF8"/>
    <w:rsid w:val="00C25662"/>
    <w:rsid w:val="00C2598E"/>
    <w:rsid w:val="00C35401"/>
    <w:rsid w:val="00C357F0"/>
    <w:rsid w:val="00C37A94"/>
    <w:rsid w:val="00C469DE"/>
    <w:rsid w:val="00C53BC8"/>
    <w:rsid w:val="00C93C0A"/>
    <w:rsid w:val="00CA371D"/>
    <w:rsid w:val="00CA6380"/>
    <w:rsid w:val="00CB1909"/>
    <w:rsid w:val="00CC00E7"/>
    <w:rsid w:val="00CC4D98"/>
    <w:rsid w:val="00CC7FB2"/>
    <w:rsid w:val="00CE2AA1"/>
    <w:rsid w:val="00CF1C60"/>
    <w:rsid w:val="00CF45F5"/>
    <w:rsid w:val="00D01BA4"/>
    <w:rsid w:val="00D13D14"/>
    <w:rsid w:val="00D173B6"/>
    <w:rsid w:val="00D17A46"/>
    <w:rsid w:val="00D213F0"/>
    <w:rsid w:val="00D21C9A"/>
    <w:rsid w:val="00D270C9"/>
    <w:rsid w:val="00D32F3C"/>
    <w:rsid w:val="00D34F17"/>
    <w:rsid w:val="00D50D9B"/>
    <w:rsid w:val="00D81904"/>
    <w:rsid w:val="00D82A61"/>
    <w:rsid w:val="00D845F4"/>
    <w:rsid w:val="00D84AF6"/>
    <w:rsid w:val="00D84D82"/>
    <w:rsid w:val="00D85EE7"/>
    <w:rsid w:val="00DA1280"/>
    <w:rsid w:val="00DB05F1"/>
    <w:rsid w:val="00DB1AD6"/>
    <w:rsid w:val="00DB459C"/>
    <w:rsid w:val="00DC03AD"/>
    <w:rsid w:val="00DD0E71"/>
    <w:rsid w:val="00DD1F5A"/>
    <w:rsid w:val="00DD33E5"/>
    <w:rsid w:val="00DE4D12"/>
    <w:rsid w:val="00DF04D2"/>
    <w:rsid w:val="00E04013"/>
    <w:rsid w:val="00E048E1"/>
    <w:rsid w:val="00E07D90"/>
    <w:rsid w:val="00E121EF"/>
    <w:rsid w:val="00E13B67"/>
    <w:rsid w:val="00E37CFC"/>
    <w:rsid w:val="00E40995"/>
    <w:rsid w:val="00E57BE0"/>
    <w:rsid w:val="00E6374E"/>
    <w:rsid w:val="00E74D96"/>
    <w:rsid w:val="00E81189"/>
    <w:rsid w:val="00E9195A"/>
    <w:rsid w:val="00EB3342"/>
    <w:rsid w:val="00EE3509"/>
    <w:rsid w:val="00EE4620"/>
    <w:rsid w:val="00EF3362"/>
    <w:rsid w:val="00F058BB"/>
    <w:rsid w:val="00F25D4F"/>
    <w:rsid w:val="00F31B19"/>
    <w:rsid w:val="00F473AC"/>
    <w:rsid w:val="00F51204"/>
    <w:rsid w:val="00F64E8F"/>
    <w:rsid w:val="00F660A1"/>
    <w:rsid w:val="00F70CBE"/>
    <w:rsid w:val="00F73090"/>
    <w:rsid w:val="00F8015F"/>
    <w:rsid w:val="00F97D38"/>
    <w:rsid w:val="00FA5311"/>
    <w:rsid w:val="00FB3E6D"/>
    <w:rsid w:val="00FB4F66"/>
    <w:rsid w:val="00FC0E96"/>
    <w:rsid w:val="00FC3EF8"/>
    <w:rsid w:val="00FC7D7E"/>
    <w:rsid w:val="00FE2460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73A8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99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paragraph" w:styleId="Bezriadkovania">
    <w:name w:val="No Spacing"/>
    <w:uiPriority w:val="1"/>
    <w:qFormat/>
    <w:rsid w:val="00580A6F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DRGO Nicolas</cp:lastModifiedBy>
  <cp:revision>37</cp:revision>
  <cp:lastPrinted>2022-04-11T06:30:00Z</cp:lastPrinted>
  <dcterms:created xsi:type="dcterms:W3CDTF">2025-06-15T16:44:00Z</dcterms:created>
  <dcterms:modified xsi:type="dcterms:W3CDTF">2026-10-06T12:05:00Z</dcterms:modified>
</cp:coreProperties>
</file>