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A4D69E" w14:textId="6462C214" w:rsidR="007915A3" w:rsidRPr="00DF7512" w:rsidRDefault="00216A99" w:rsidP="007915A3">
      <w:pPr>
        <w:pStyle w:val="pdq2pgselectionanchorcontainer"/>
        <w:rPr>
          <w:rFonts w:ascii="Arial" w:hAnsi="Arial" w:cs="Arial"/>
          <w:color w:val="000000"/>
          <w:sz w:val="20"/>
          <w:szCs w:val="20"/>
        </w:rPr>
      </w:pPr>
      <w:r w:rsidRPr="00DF7512">
        <w:rPr>
          <w:rFonts w:ascii="Arial" w:hAnsi="Arial" w:cs="Arial"/>
          <w:color w:val="000000"/>
          <w:sz w:val="20"/>
          <w:szCs w:val="20"/>
        </w:rPr>
        <w:t>Názov</w:t>
      </w:r>
      <w:r w:rsidR="00574559" w:rsidRPr="00DF7512">
        <w:rPr>
          <w:rFonts w:ascii="Arial" w:hAnsi="Arial" w:cs="Arial"/>
          <w:color w:val="000000"/>
          <w:sz w:val="20"/>
          <w:szCs w:val="20"/>
        </w:rPr>
        <w:t xml:space="preserve"> zákazky</w:t>
      </w:r>
      <w:r w:rsidRPr="00DF7512">
        <w:rPr>
          <w:rFonts w:ascii="Arial" w:hAnsi="Arial" w:cs="Arial"/>
          <w:color w:val="000000"/>
          <w:sz w:val="20"/>
          <w:szCs w:val="20"/>
        </w:rPr>
        <w:t xml:space="preserve">: </w:t>
      </w:r>
      <w:r w:rsidR="000C33CB" w:rsidRPr="000C33CB">
        <w:rPr>
          <w:rFonts w:ascii="Arial" w:hAnsi="Arial" w:cs="Arial"/>
          <w:b/>
          <w:bCs/>
          <w:color w:val="000000"/>
          <w:sz w:val="20"/>
          <w:szCs w:val="20"/>
          <w:lang w:val="sk"/>
        </w:rPr>
        <w:t>Digitalizácia a automatizácia postrekových procesov v skleníkovom hospodárstve spoločnosti Salemix</w:t>
      </w:r>
      <w:r w:rsidR="00D321CB">
        <w:rPr>
          <w:rFonts w:ascii="Arial" w:hAnsi="Arial" w:cs="Arial"/>
          <w:b/>
          <w:bCs/>
          <w:color w:val="000000"/>
          <w:sz w:val="20"/>
          <w:szCs w:val="20"/>
          <w:lang w:val="sk"/>
        </w:rPr>
        <w:t xml:space="preserve"> s.r.o.</w:t>
      </w:r>
    </w:p>
    <w:p w14:paraId="3C2ACE6B" w14:textId="5CCA569F" w:rsidR="007A4EC3" w:rsidRPr="00DF7512" w:rsidRDefault="007A4EC3" w:rsidP="007A4EC3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14:paraId="0FD320E7" w14:textId="54E81BFB" w:rsidR="00A721C4" w:rsidRPr="00DF7512" w:rsidRDefault="007A4EC3" w:rsidP="007A4EC3">
      <w:pPr>
        <w:spacing w:after="0" w:line="240" w:lineRule="auto"/>
        <w:rPr>
          <w:rFonts w:ascii="Arial" w:hAnsi="Arial" w:cs="Arial"/>
          <w:sz w:val="20"/>
          <w:szCs w:val="20"/>
          <w:highlight w:val="yellow"/>
        </w:rPr>
      </w:pPr>
      <w:r w:rsidRPr="00DF7512">
        <w:rPr>
          <w:rFonts w:ascii="Arial" w:hAnsi="Arial" w:cs="Arial"/>
          <w:sz w:val="20"/>
          <w:szCs w:val="20"/>
          <w:highlight w:val="yellow"/>
        </w:rPr>
        <w:t>Obchodné meno</w:t>
      </w:r>
      <w:r w:rsidR="00574559" w:rsidRPr="00DF7512">
        <w:rPr>
          <w:rFonts w:ascii="Arial" w:hAnsi="Arial" w:cs="Arial"/>
          <w:sz w:val="20"/>
          <w:szCs w:val="20"/>
          <w:highlight w:val="yellow"/>
        </w:rPr>
        <w:t xml:space="preserve"> uchádzača: </w:t>
      </w:r>
    </w:p>
    <w:p w14:paraId="2F90A084" w14:textId="5DD1B2C1" w:rsidR="00A721C4" w:rsidRPr="00DF7512" w:rsidRDefault="00574559" w:rsidP="007A4EC3">
      <w:pPr>
        <w:spacing w:after="0" w:line="240" w:lineRule="auto"/>
        <w:rPr>
          <w:rFonts w:ascii="Arial" w:hAnsi="Arial" w:cs="Arial"/>
          <w:sz w:val="20"/>
          <w:szCs w:val="20"/>
          <w:highlight w:val="yellow"/>
        </w:rPr>
      </w:pPr>
      <w:r w:rsidRPr="00DF7512">
        <w:rPr>
          <w:rFonts w:ascii="Arial" w:hAnsi="Arial" w:cs="Arial"/>
          <w:sz w:val="20"/>
          <w:szCs w:val="20"/>
          <w:highlight w:val="yellow"/>
        </w:rPr>
        <w:t>S</w:t>
      </w:r>
      <w:r w:rsidR="007A4EC3" w:rsidRPr="00DF7512">
        <w:rPr>
          <w:rFonts w:ascii="Arial" w:hAnsi="Arial" w:cs="Arial"/>
          <w:sz w:val="20"/>
          <w:szCs w:val="20"/>
          <w:highlight w:val="yellow"/>
        </w:rPr>
        <w:t>ídlo</w:t>
      </w:r>
      <w:r w:rsidRPr="00DF7512">
        <w:rPr>
          <w:rFonts w:ascii="Arial" w:hAnsi="Arial" w:cs="Arial"/>
          <w:sz w:val="20"/>
          <w:szCs w:val="20"/>
          <w:highlight w:val="yellow"/>
        </w:rPr>
        <w:t xml:space="preserve">: </w:t>
      </w:r>
    </w:p>
    <w:p w14:paraId="009441F3" w14:textId="74D426EF" w:rsidR="00574559" w:rsidRPr="00DF7512" w:rsidRDefault="00574559" w:rsidP="007A4EC3">
      <w:pPr>
        <w:spacing w:after="0" w:line="240" w:lineRule="auto"/>
        <w:rPr>
          <w:rFonts w:ascii="Arial" w:hAnsi="Arial" w:cs="Arial"/>
          <w:sz w:val="20"/>
          <w:szCs w:val="20"/>
          <w:highlight w:val="yellow"/>
        </w:rPr>
      </w:pPr>
      <w:r w:rsidRPr="00DF7512">
        <w:rPr>
          <w:rFonts w:ascii="Arial" w:hAnsi="Arial" w:cs="Arial"/>
          <w:sz w:val="20"/>
          <w:szCs w:val="20"/>
          <w:highlight w:val="yellow"/>
        </w:rPr>
        <w:t xml:space="preserve">Štatutárny zástupca: </w:t>
      </w:r>
    </w:p>
    <w:p w14:paraId="7562AD08" w14:textId="5575F797" w:rsidR="00574559" w:rsidRPr="00DF7512" w:rsidRDefault="00574559" w:rsidP="007A4EC3">
      <w:pPr>
        <w:spacing w:after="0" w:line="240" w:lineRule="auto"/>
        <w:rPr>
          <w:rFonts w:ascii="Arial" w:hAnsi="Arial" w:cs="Arial"/>
          <w:sz w:val="20"/>
          <w:szCs w:val="20"/>
          <w:highlight w:val="yellow"/>
        </w:rPr>
      </w:pPr>
      <w:r w:rsidRPr="00DF7512">
        <w:rPr>
          <w:rFonts w:ascii="Arial" w:hAnsi="Arial" w:cs="Arial"/>
          <w:sz w:val="20"/>
          <w:szCs w:val="20"/>
          <w:highlight w:val="yellow"/>
        </w:rPr>
        <w:t>IČO:</w:t>
      </w:r>
    </w:p>
    <w:p w14:paraId="355A3CC0" w14:textId="6F150D77" w:rsidR="00574559" w:rsidRPr="00DF7512" w:rsidRDefault="00574559" w:rsidP="007A4EC3">
      <w:pPr>
        <w:spacing w:after="0" w:line="240" w:lineRule="auto"/>
        <w:rPr>
          <w:rFonts w:ascii="Arial" w:hAnsi="Arial" w:cs="Arial"/>
          <w:sz w:val="20"/>
          <w:szCs w:val="20"/>
          <w:highlight w:val="yellow"/>
        </w:rPr>
      </w:pPr>
      <w:r w:rsidRPr="00DF7512">
        <w:rPr>
          <w:rFonts w:ascii="Arial" w:hAnsi="Arial" w:cs="Arial"/>
          <w:sz w:val="20"/>
          <w:szCs w:val="20"/>
          <w:highlight w:val="yellow"/>
        </w:rPr>
        <w:t>DIČ:</w:t>
      </w:r>
    </w:p>
    <w:p w14:paraId="7B93C6B9" w14:textId="567835CF" w:rsidR="00574559" w:rsidRPr="00DF7512" w:rsidRDefault="00574559" w:rsidP="007A4EC3">
      <w:pPr>
        <w:spacing w:after="0" w:line="240" w:lineRule="auto"/>
        <w:rPr>
          <w:rFonts w:ascii="Arial" w:hAnsi="Arial" w:cs="Arial"/>
          <w:b/>
          <w:bCs/>
          <w:sz w:val="20"/>
          <w:szCs w:val="20"/>
          <w:highlight w:val="yellow"/>
        </w:rPr>
      </w:pPr>
      <w:r w:rsidRPr="00DF7512">
        <w:rPr>
          <w:rFonts w:ascii="Arial" w:hAnsi="Arial" w:cs="Arial"/>
          <w:sz w:val="20"/>
          <w:szCs w:val="20"/>
          <w:highlight w:val="yellow"/>
        </w:rPr>
        <w:t>IČ DPH:</w:t>
      </w:r>
    </w:p>
    <w:p w14:paraId="1A5A2DC4" w14:textId="6C43B8D8" w:rsidR="00A721C4" w:rsidRPr="00DF7512" w:rsidRDefault="00574559" w:rsidP="007A4EC3">
      <w:pPr>
        <w:spacing w:after="0" w:line="240" w:lineRule="auto"/>
        <w:rPr>
          <w:rFonts w:ascii="Arial" w:hAnsi="Arial" w:cs="Arial"/>
          <w:sz w:val="20"/>
          <w:szCs w:val="20"/>
          <w:highlight w:val="yellow"/>
        </w:rPr>
      </w:pPr>
      <w:r w:rsidRPr="00DF7512">
        <w:rPr>
          <w:rFonts w:ascii="Arial" w:hAnsi="Arial" w:cs="Arial"/>
          <w:sz w:val="20"/>
          <w:szCs w:val="20"/>
          <w:highlight w:val="yellow"/>
        </w:rPr>
        <w:t>E</w:t>
      </w:r>
      <w:r w:rsidR="007A4EC3" w:rsidRPr="00DF7512">
        <w:rPr>
          <w:rFonts w:ascii="Arial" w:hAnsi="Arial" w:cs="Arial"/>
          <w:sz w:val="20"/>
          <w:szCs w:val="20"/>
          <w:highlight w:val="yellow"/>
        </w:rPr>
        <w:t>mail</w:t>
      </w:r>
      <w:r w:rsidRPr="00DF7512">
        <w:rPr>
          <w:rFonts w:ascii="Arial" w:hAnsi="Arial" w:cs="Arial"/>
          <w:sz w:val="20"/>
          <w:szCs w:val="20"/>
          <w:highlight w:val="yellow"/>
        </w:rPr>
        <w:t xml:space="preserve">: </w:t>
      </w:r>
    </w:p>
    <w:p w14:paraId="3010100E" w14:textId="65A91088" w:rsidR="007A4EC3" w:rsidRPr="00DF7512" w:rsidRDefault="00574559" w:rsidP="007A4EC3">
      <w:pPr>
        <w:spacing w:after="0" w:line="240" w:lineRule="auto"/>
        <w:rPr>
          <w:rFonts w:ascii="Arial" w:hAnsi="Arial" w:cs="Arial"/>
          <w:sz w:val="20"/>
          <w:szCs w:val="20"/>
          <w:highlight w:val="yellow"/>
        </w:rPr>
      </w:pPr>
      <w:r w:rsidRPr="00DF7512">
        <w:rPr>
          <w:rFonts w:ascii="Arial" w:hAnsi="Arial" w:cs="Arial"/>
          <w:sz w:val="20"/>
          <w:szCs w:val="20"/>
          <w:highlight w:val="yellow"/>
        </w:rPr>
        <w:t>Telefón:</w:t>
      </w:r>
    </w:p>
    <w:p w14:paraId="7A13238D" w14:textId="727B237A" w:rsidR="00574559" w:rsidRPr="00DF7512" w:rsidRDefault="00574559" w:rsidP="007A4EC3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DF7512">
        <w:rPr>
          <w:rFonts w:ascii="Arial" w:hAnsi="Arial" w:cs="Arial"/>
          <w:sz w:val="20"/>
          <w:szCs w:val="20"/>
          <w:highlight w:val="yellow"/>
        </w:rPr>
        <w:t>Kontaktná osoba:</w:t>
      </w:r>
    </w:p>
    <w:p w14:paraId="6D6238D8" w14:textId="77777777" w:rsidR="00216A99" w:rsidRDefault="00216A99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Arial" w:eastAsia="Arial" w:hAnsi="Arial" w:cs="Arial"/>
          <w:color w:val="000000"/>
          <w:sz w:val="20"/>
          <w:szCs w:val="20"/>
        </w:rPr>
      </w:pPr>
    </w:p>
    <w:p w14:paraId="755B9B43" w14:textId="0492A2D7" w:rsidR="006A7363" w:rsidRPr="00DF7512" w:rsidRDefault="006A7363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 xml:space="preserve">Technická špecifikácia: </w:t>
      </w:r>
    </w:p>
    <w:tbl>
      <w:tblPr>
        <w:tblStyle w:val="a"/>
        <w:tblW w:w="9771" w:type="dxa"/>
        <w:tblInd w:w="10" w:type="dxa"/>
        <w:tblLayout w:type="fixed"/>
        <w:tblLook w:val="0400" w:firstRow="0" w:lastRow="0" w:firstColumn="0" w:lastColumn="0" w:noHBand="0" w:noVBand="1"/>
      </w:tblPr>
      <w:tblGrid>
        <w:gridCol w:w="5504"/>
        <w:gridCol w:w="2283"/>
        <w:gridCol w:w="1984"/>
      </w:tblGrid>
      <w:tr w:rsidR="000C33CB" w:rsidRPr="00DF7512" w14:paraId="4F240ED5" w14:textId="77777777" w:rsidTr="005652BD">
        <w:trPr>
          <w:trHeight w:val="1035"/>
        </w:trPr>
        <w:tc>
          <w:tcPr>
            <w:tcW w:w="5504" w:type="dxa"/>
            <w:tcBorders>
              <w:top w:val="single" w:sz="12" w:space="0" w:color="auto"/>
              <w:left w:val="single" w:sz="12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3E58774" w14:textId="77777777" w:rsidR="000C33CB" w:rsidRPr="00DF7512" w:rsidRDefault="000C33CB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r w:rsidRPr="00DF7512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Požadovaný parameter</w:t>
            </w:r>
          </w:p>
        </w:tc>
        <w:tc>
          <w:tcPr>
            <w:tcW w:w="228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78A3D76" w14:textId="77777777" w:rsidR="000C33CB" w:rsidRPr="00DF7512" w:rsidRDefault="000C33CB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r w:rsidRPr="00DF7512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Požadovaná hodnota</w:t>
            </w:r>
          </w:p>
        </w:tc>
        <w:tc>
          <w:tcPr>
            <w:tcW w:w="198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00"/>
            <w:vAlign w:val="center"/>
          </w:tcPr>
          <w:p w14:paraId="6D64CD47" w14:textId="0EC0359E" w:rsidR="000C33CB" w:rsidRPr="00DF7512" w:rsidRDefault="000C33CB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r w:rsidRPr="00DF7512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Uviesť áno/nie, v prípade číselnej hodnoty uviesť jej skutočnosť</w:t>
            </w:r>
          </w:p>
        </w:tc>
      </w:tr>
      <w:tr w:rsidR="005652BD" w:rsidRPr="00DF7512" w14:paraId="029D82C2" w14:textId="77777777" w:rsidTr="00D321CB">
        <w:trPr>
          <w:trHeight w:val="486"/>
        </w:trPr>
        <w:tc>
          <w:tcPr>
            <w:tcW w:w="550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000000"/>
            </w:tcBorders>
            <w:shd w:val="clear" w:color="auto" w:fill="FFFFFF"/>
            <w:vAlign w:val="center"/>
          </w:tcPr>
          <w:p w14:paraId="380E6C81" w14:textId="7AE37292" w:rsidR="005652BD" w:rsidRPr="00DF7512" w:rsidRDefault="005652BD" w:rsidP="005652BD">
            <w:pPr>
              <w:spacing w:after="0" w:line="240" w:lineRule="auto"/>
              <w:jc w:val="both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r w:rsidRPr="005652BD">
              <w:rPr>
                <w:rFonts w:ascii="Arial" w:hAnsi="Arial" w:cs="Arial"/>
                <w:color w:val="000000"/>
                <w:sz w:val="20"/>
                <w:szCs w:val="20"/>
              </w:rPr>
              <w:t>Elektricky poháňané zariadenie určené na pohyb po rúrových koľajniciach a betónových komunikáciách</w:t>
            </w:r>
          </w:p>
        </w:tc>
        <w:tc>
          <w:tcPr>
            <w:tcW w:w="2283" w:type="dxa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000000"/>
            </w:tcBorders>
            <w:shd w:val="clear" w:color="auto" w:fill="FFFFFF"/>
            <w:vAlign w:val="center"/>
          </w:tcPr>
          <w:p w14:paraId="1C655307" w14:textId="77777777" w:rsidR="005652BD" w:rsidRPr="00DF7512" w:rsidRDefault="005652BD" w:rsidP="00D321CB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000000"/>
            </w:tcBorders>
            <w:shd w:val="clear" w:color="auto" w:fill="FFFF00"/>
            <w:vAlign w:val="center"/>
          </w:tcPr>
          <w:p w14:paraId="762EF5ED" w14:textId="4AFF444F" w:rsidR="005652BD" w:rsidRPr="00DF7512" w:rsidRDefault="00D321CB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r w:rsidRPr="00DF7512">
              <w:rPr>
                <w:rFonts w:ascii="Arial" w:eastAsia="Arial" w:hAnsi="Arial" w:cs="Arial"/>
                <w:color w:val="000000"/>
                <w:sz w:val="20"/>
                <w:szCs w:val="20"/>
              </w:rPr>
              <w:t>Áno/nie</w:t>
            </w:r>
          </w:p>
        </w:tc>
      </w:tr>
      <w:tr w:rsidR="000C33CB" w:rsidRPr="00DF7512" w14:paraId="27E8ABC3" w14:textId="77777777" w:rsidTr="00D321CB">
        <w:trPr>
          <w:trHeight w:val="300"/>
        </w:trPr>
        <w:tc>
          <w:tcPr>
            <w:tcW w:w="5504" w:type="dxa"/>
            <w:tcBorders>
              <w:top w:val="single" w:sz="4" w:space="0" w:color="auto"/>
              <w:left w:val="single" w:sz="12" w:space="0" w:color="auto"/>
              <w:bottom w:val="single" w:sz="4" w:space="0" w:color="000000"/>
              <w:right w:val="single" w:sz="8" w:space="0" w:color="000000"/>
            </w:tcBorders>
            <w:vAlign w:val="center"/>
          </w:tcPr>
          <w:p w14:paraId="55DC66C1" w14:textId="25A184F1" w:rsidR="000C33CB" w:rsidRPr="00DF7512" w:rsidRDefault="005652BD" w:rsidP="000C33CB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Rýchlosť </w:t>
            </w:r>
          </w:p>
        </w:tc>
        <w:tc>
          <w:tcPr>
            <w:tcW w:w="2283" w:type="dxa"/>
            <w:tcBorders>
              <w:top w:val="single" w:sz="4" w:space="0" w:color="auto"/>
              <w:left w:val="nil"/>
              <w:bottom w:val="single" w:sz="4" w:space="0" w:color="000000"/>
              <w:right w:val="single" w:sz="8" w:space="0" w:color="000000"/>
            </w:tcBorders>
            <w:vAlign w:val="bottom"/>
          </w:tcPr>
          <w:p w14:paraId="035ECE43" w14:textId="236057B1" w:rsidR="000C33CB" w:rsidRPr="00DF7512" w:rsidRDefault="005652BD" w:rsidP="00D321CB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Max. 110 m/min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FF00"/>
            <w:vAlign w:val="bottom"/>
          </w:tcPr>
          <w:p w14:paraId="671B9324" w14:textId="0E8D411B" w:rsidR="000C33CB" w:rsidRPr="00DF7512" w:rsidRDefault="005652BD" w:rsidP="000C33CB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................. m/min</w:t>
            </w:r>
          </w:p>
        </w:tc>
      </w:tr>
      <w:tr w:rsidR="00E416A5" w:rsidRPr="00DF7512" w14:paraId="4F4ADFA4" w14:textId="77777777" w:rsidTr="00D321CB">
        <w:trPr>
          <w:trHeight w:val="300"/>
        </w:trPr>
        <w:tc>
          <w:tcPr>
            <w:tcW w:w="5504" w:type="dxa"/>
            <w:tcBorders>
              <w:top w:val="single" w:sz="4" w:space="0" w:color="auto"/>
              <w:left w:val="single" w:sz="12" w:space="0" w:color="auto"/>
              <w:bottom w:val="single" w:sz="4" w:space="0" w:color="000000"/>
              <w:right w:val="single" w:sz="8" w:space="0" w:color="000000"/>
            </w:tcBorders>
            <w:vAlign w:val="center"/>
          </w:tcPr>
          <w:p w14:paraId="0AB8D0D4" w14:textId="6DAFF06B" w:rsidR="00E416A5" w:rsidRDefault="00E416A5" w:rsidP="000C33CB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E416A5">
              <w:rPr>
                <w:rFonts w:ascii="Arial" w:eastAsia="Arial" w:hAnsi="Arial" w:cs="Arial"/>
                <w:color w:val="000000"/>
                <w:sz w:val="20"/>
                <w:szCs w:val="20"/>
              </w:rPr>
              <w:t>Regulátor rýchlosti s funkciou udržiavania konštantnej rýchlosti</w:t>
            </w:r>
          </w:p>
        </w:tc>
        <w:tc>
          <w:tcPr>
            <w:tcW w:w="2283" w:type="dxa"/>
            <w:tcBorders>
              <w:top w:val="single" w:sz="4" w:space="0" w:color="auto"/>
              <w:left w:val="nil"/>
              <w:bottom w:val="single" w:sz="4" w:space="0" w:color="000000"/>
              <w:right w:val="single" w:sz="8" w:space="0" w:color="000000"/>
            </w:tcBorders>
            <w:vAlign w:val="bottom"/>
          </w:tcPr>
          <w:p w14:paraId="6F30032B" w14:textId="77777777" w:rsidR="00E416A5" w:rsidRDefault="00E416A5" w:rsidP="00D321CB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FF00"/>
            <w:vAlign w:val="bottom"/>
          </w:tcPr>
          <w:p w14:paraId="1FF684A1" w14:textId="23AD4553" w:rsidR="00E416A5" w:rsidRDefault="00E416A5" w:rsidP="000C33CB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DF7512">
              <w:rPr>
                <w:rFonts w:ascii="Arial" w:eastAsia="Arial" w:hAnsi="Arial" w:cs="Arial"/>
                <w:color w:val="000000"/>
                <w:sz w:val="20"/>
                <w:szCs w:val="20"/>
              </w:rPr>
              <w:t>Áno/nie</w:t>
            </w:r>
          </w:p>
        </w:tc>
      </w:tr>
      <w:tr w:rsidR="005652BD" w:rsidRPr="00DF7512" w14:paraId="429E8661" w14:textId="77777777" w:rsidTr="005652BD">
        <w:trPr>
          <w:trHeight w:val="300"/>
        </w:trPr>
        <w:tc>
          <w:tcPr>
            <w:tcW w:w="5504" w:type="dxa"/>
            <w:tcBorders>
              <w:top w:val="nil"/>
              <w:left w:val="single" w:sz="12" w:space="0" w:color="auto"/>
              <w:bottom w:val="single" w:sz="4" w:space="0" w:color="000000"/>
              <w:right w:val="single" w:sz="8" w:space="0" w:color="000000"/>
            </w:tcBorders>
            <w:vAlign w:val="center"/>
          </w:tcPr>
          <w:p w14:paraId="55FA669D" w14:textId="79701613" w:rsidR="005652BD" w:rsidRDefault="005652BD" w:rsidP="000C33C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Prevádzková autonómia min. 8 hodín v závislosti od tlaku postrekovania, typu a počtu dýz</w:t>
            </w:r>
          </w:p>
        </w:tc>
        <w:tc>
          <w:tcPr>
            <w:tcW w:w="2283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bottom"/>
          </w:tcPr>
          <w:p w14:paraId="023F71E0" w14:textId="6AF77A9E" w:rsidR="005652BD" w:rsidRDefault="005652BD" w:rsidP="00D321CB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Min. 8 hod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FF00"/>
            <w:vAlign w:val="bottom"/>
          </w:tcPr>
          <w:p w14:paraId="570053DF" w14:textId="17418255" w:rsidR="005652BD" w:rsidRPr="00DF7512" w:rsidRDefault="005652BD" w:rsidP="000C33CB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.......... hod</w:t>
            </w:r>
          </w:p>
        </w:tc>
      </w:tr>
      <w:tr w:rsidR="005652BD" w:rsidRPr="00DF7512" w14:paraId="36B485D7" w14:textId="77777777" w:rsidTr="005652BD">
        <w:trPr>
          <w:trHeight w:val="300"/>
        </w:trPr>
        <w:tc>
          <w:tcPr>
            <w:tcW w:w="5504" w:type="dxa"/>
            <w:tcBorders>
              <w:top w:val="nil"/>
              <w:left w:val="single" w:sz="12" w:space="0" w:color="auto"/>
              <w:bottom w:val="single" w:sz="4" w:space="0" w:color="000000"/>
              <w:right w:val="single" w:sz="8" w:space="0" w:color="000000"/>
            </w:tcBorders>
            <w:vAlign w:val="center"/>
          </w:tcPr>
          <w:p w14:paraId="7551453D" w14:textId="4CFDFF5D" w:rsidR="005652BD" w:rsidRDefault="005652BD" w:rsidP="005652B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</w:t>
            </w:r>
            <w:r w:rsidRPr="00BA4FDC">
              <w:rPr>
                <w:rFonts w:ascii="Arial" w:hAnsi="Arial" w:cs="Arial"/>
                <w:sz w:val="20"/>
                <w:szCs w:val="20"/>
              </w:rPr>
              <w:t>ĺžka vozíka</w:t>
            </w:r>
          </w:p>
        </w:tc>
        <w:tc>
          <w:tcPr>
            <w:tcW w:w="2283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bottom"/>
          </w:tcPr>
          <w:p w14:paraId="49DA24F4" w14:textId="473A6847" w:rsidR="005652BD" w:rsidRDefault="005652BD" w:rsidP="00D321CB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2000 - 2220</w:t>
            </w:r>
            <w:r w:rsidRPr="00BA4FDC">
              <w:rPr>
                <w:rFonts w:ascii="Arial" w:hAnsi="Arial" w:cs="Arial"/>
                <w:sz w:val="20"/>
                <w:szCs w:val="20"/>
              </w:rPr>
              <w:t xml:space="preserve"> mm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FF00"/>
            <w:vAlign w:val="bottom"/>
          </w:tcPr>
          <w:p w14:paraId="50C87EC7" w14:textId="5833E3F5" w:rsidR="005652BD" w:rsidRPr="00DF7512" w:rsidRDefault="005652BD" w:rsidP="005652BD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.................... mm</w:t>
            </w:r>
          </w:p>
        </w:tc>
      </w:tr>
      <w:tr w:rsidR="000C33CB" w:rsidRPr="00DF7512" w14:paraId="29788644" w14:textId="77777777" w:rsidTr="005652BD">
        <w:trPr>
          <w:trHeight w:val="300"/>
        </w:trPr>
        <w:tc>
          <w:tcPr>
            <w:tcW w:w="5504" w:type="dxa"/>
            <w:tcBorders>
              <w:top w:val="nil"/>
              <w:left w:val="single" w:sz="12" w:space="0" w:color="auto"/>
              <w:bottom w:val="single" w:sz="4" w:space="0" w:color="000000"/>
              <w:right w:val="single" w:sz="8" w:space="0" w:color="000000"/>
            </w:tcBorders>
            <w:vAlign w:val="center"/>
          </w:tcPr>
          <w:p w14:paraId="68C694DB" w14:textId="721D3CCB" w:rsidR="000C33CB" w:rsidRPr="00DF7512" w:rsidRDefault="005652BD" w:rsidP="000C33CB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Š</w:t>
            </w:r>
            <w:r w:rsidR="000C33CB" w:rsidRPr="00BA4FDC">
              <w:rPr>
                <w:rFonts w:ascii="Arial" w:hAnsi="Arial" w:cs="Arial"/>
                <w:color w:val="000000"/>
                <w:sz w:val="20"/>
                <w:szCs w:val="20"/>
              </w:rPr>
              <w:t xml:space="preserve">írka podvozku </w:t>
            </w:r>
          </w:p>
        </w:tc>
        <w:tc>
          <w:tcPr>
            <w:tcW w:w="2283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25498102" w14:textId="19758FDD" w:rsidR="000C33CB" w:rsidRPr="00DF7512" w:rsidRDefault="005E4086" w:rsidP="00D321CB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BA4FDC">
              <w:rPr>
                <w:rFonts w:ascii="Arial" w:hAnsi="Arial" w:cs="Arial"/>
                <w:color w:val="000000"/>
                <w:sz w:val="20"/>
                <w:szCs w:val="20"/>
              </w:rPr>
              <w:t xml:space="preserve">max.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800</w:t>
            </w:r>
            <w:r w:rsidRPr="00BA4FDC">
              <w:rPr>
                <w:rFonts w:ascii="Arial" w:hAnsi="Arial" w:cs="Arial"/>
                <w:color w:val="000000"/>
                <w:sz w:val="20"/>
                <w:szCs w:val="20"/>
              </w:rPr>
              <w:t xml:space="preserve"> mm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FF00"/>
            <w:vAlign w:val="center"/>
          </w:tcPr>
          <w:p w14:paraId="0FE6EF57" w14:textId="311CE468" w:rsidR="000C33CB" w:rsidRPr="00DF7512" w:rsidRDefault="000C33CB" w:rsidP="000C33CB">
            <w:pPr>
              <w:tabs>
                <w:tab w:val="left" w:pos="713"/>
              </w:tabs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r w:rsidRPr="00DF7512">
              <w:rPr>
                <w:rFonts w:ascii="Arial" w:eastAsia="Arial" w:hAnsi="Arial" w:cs="Arial"/>
                <w:color w:val="000000"/>
                <w:sz w:val="20"/>
                <w:szCs w:val="20"/>
              </w:rPr>
              <w:t>............. mm</w:t>
            </w:r>
          </w:p>
        </w:tc>
      </w:tr>
      <w:tr w:rsidR="000C33CB" w:rsidRPr="00DF7512" w14:paraId="03411A15" w14:textId="77777777" w:rsidTr="005652BD">
        <w:trPr>
          <w:trHeight w:val="300"/>
        </w:trPr>
        <w:tc>
          <w:tcPr>
            <w:tcW w:w="5504" w:type="dxa"/>
            <w:tcBorders>
              <w:top w:val="nil"/>
              <w:left w:val="single" w:sz="12" w:space="0" w:color="auto"/>
              <w:bottom w:val="single" w:sz="4" w:space="0" w:color="000000"/>
              <w:right w:val="single" w:sz="8" w:space="0" w:color="000000"/>
            </w:tcBorders>
            <w:vAlign w:val="center"/>
          </w:tcPr>
          <w:p w14:paraId="62BE666F" w14:textId="07BDA184" w:rsidR="000C33CB" w:rsidRPr="00DF7512" w:rsidRDefault="005652BD" w:rsidP="000C33CB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Vhodný </w:t>
            </w:r>
            <w:r w:rsidR="000C33CB" w:rsidRPr="00BA4FDC">
              <w:rPr>
                <w:rFonts w:ascii="Arial" w:hAnsi="Arial" w:cs="Arial"/>
                <w:color w:val="000000"/>
                <w:sz w:val="20"/>
                <w:szCs w:val="20"/>
              </w:rPr>
              <w:t xml:space="preserve">pre koľajnicový systém s rozchodom koľajníc </w:t>
            </w:r>
            <w:r w:rsidR="000C33CB">
              <w:rPr>
                <w:rFonts w:ascii="Arial" w:hAnsi="Arial" w:cs="Arial"/>
                <w:color w:val="000000"/>
                <w:sz w:val="20"/>
                <w:szCs w:val="20"/>
              </w:rPr>
              <w:t>430</w:t>
            </w:r>
            <w:r w:rsidR="000C33CB" w:rsidRPr="00BA4FDC">
              <w:rPr>
                <w:rFonts w:ascii="Arial" w:hAnsi="Arial" w:cs="Arial"/>
                <w:color w:val="000000"/>
                <w:sz w:val="20"/>
                <w:szCs w:val="20"/>
              </w:rPr>
              <w:t xml:space="preserve"> mm a trubkami koľajníc s priemerom 51 mm</w:t>
            </w:r>
          </w:p>
        </w:tc>
        <w:tc>
          <w:tcPr>
            <w:tcW w:w="2283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3D6C9D32" w14:textId="7D8EC896" w:rsidR="000C33CB" w:rsidRPr="00DF7512" w:rsidRDefault="000C33CB" w:rsidP="00D321CB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FF00"/>
            <w:vAlign w:val="center"/>
          </w:tcPr>
          <w:p w14:paraId="0AD75E16" w14:textId="5A52CFB8" w:rsidR="000C33CB" w:rsidRPr="00DF7512" w:rsidRDefault="005652BD" w:rsidP="000C33CB">
            <w:pPr>
              <w:tabs>
                <w:tab w:val="left" w:pos="713"/>
              </w:tabs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DF7512">
              <w:rPr>
                <w:rFonts w:ascii="Arial" w:eastAsia="Arial" w:hAnsi="Arial" w:cs="Arial"/>
                <w:color w:val="000000"/>
                <w:sz w:val="20"/>
                <w:szCs w:val="20"/>
              </w:rPr>
              <w:t>Áno/nie</w:t>
            </w:r>
          </w:p>
        </w:tc>
      </w:tr>
      <w:tr w:rsidR="000C33CB" w:rsidRPr="00DF7512" w14:paraId="30B5E76D" w14:textId="77777777" w:rsidTr="005652BD">
        <w:trPr>
          <w:trHeight w:val="300"/>
        </w:trPr>
        <w:tc>
          <w:tcPr>
            <w:tcW w:w="5504" w:type="dxa"/>
            <w:tcBorders>
              <w:top w:val="nil"/>
              <w:left w:val="single" w:sz="12" w:space="0" w:color="auto"/>
              <w:bottom w:val="single" w:sz="4" w:space="0" w:color="000000"/>
              <w:right w:val="single" w:sz="8" w:space="0" w:color="000000"/>
            </w:tcBorders>
            <w:vAlign w:val="center"/>
          </w:tcPr>
          <w:p w14:paraId="632B47BC" w14:textId="69494ABD" w:rsidR="000C33CB" w:rsidRPr="00DF7512" w:rsidRDefault="000C33CB" w:rsidP="000C33CB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1E0D13">
              <w:rPr>
                <w:rFonts w:ascii="Arial" w:hAnsi="Arial" w:cs="Arial"/>
                <w:color w:val="000000"/>
                <w:sz w:val="20"/>
                <w:szCs w:val="20"/>
              </w:rPr>
              <w:t>Vhodnosť na prevádzku vo vlhkom skleníkovom prostredí</w:t>
            </w:r>
            <w:r w:rsidR="005652BD">
              <w:rPr>
                <w:rFonts w:ascii="Arial" w:hAnsi="Arial" w:cs="Arial"/>
                <w:color w:val="000000"/>
                <w:sz w:val="20"/>
                <w:szCs w:val="20"/>
              </w:rPr>
              <w:t>, protikorózna úprava</w:t>
            </w:r>
          </w:p>
        </w:tc>
        <w:tc>
          <w:tcPr>
            <w:tcW w:w="2283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0E6BE239" w14:textId="69B215E1" w:rsidR="000C33CB" w:rsidRPr="00DF7512" w:rsidRDefault="000C33CB" w:rsidP="00D321CB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FF00"/>
            <w:vAlign w:val="center"/>
          </w:tcPr>
          <w:p w14:paraId="5BD25FE6" w14:textId="76CFD897" w:rsidR="000C33CB" w:rsidRPr="00DF7512" w:rsidRDefault="005652BD" w:rsidP="000C33CB">
            <w:pPr>
              <w:tabs>
                <w:tab w:val="left" w:pos="713"/>
              </w:tabs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DF7512">
              <w:rPr>
                <w:rFonts w:ascii="Arial" w:eastAsia="Arial" w:hAnsi="Arial" w:cs="Arial"/>
                <w:color w:val="000000"/>
                <w:sz w:val="20"/>
                <w:szCs w:val="20"/>
              </w:rPr>
              <w:t>Áno/nie</w:t>
            </w:r>
          </w:p>
        </w:tc>
      </w:tr>
      <w:tr w:rsidR="000C33CB" w:rsidRPr="00DF7512" w14:paraId="02BA87B5" w14:textId="77777777" w:rsidTr="005652BD">
        <w:trPr>
          <w:trHeight w:val="300"/>
        </w:trPr>
        <w:tc>
          <w:tcPr>
            <w:tcW w:w="5504" w:type="dxa"/>
            <w:tcBorders>
              <w:top w:val="nil"/>
              <w:left w:val="single" w:sz="12" w:space="0" w:color="auto"/>
              <w:bottom w:val="single" w:sz="4" w:space="0" w:color="000000"/>
              <w:right w:val="single" w:sz="8" w:space="0" w:color="000000"/>
            </w:tcBorders>
            <w:vAlign w:val="center"/>
          </w:tcPr>
          <w:p w14:paraId="627FFEAF" w14:textId="3E8CD978" w:rsidR="000C33CB" w:rsidRPr="00DF7512" w:rsidRDefault="000C33CB" w:rsidP="000C33CB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1E0D13">
              <w:rPr>
                <w:rFonts w:ascii="Arial" w:hAnsi="Arial" w:cs="Arial"/>
                <w:color w:val="000000"/>
                <w:sz w:val="20"/>
                <w:szCs w:val="20"/>
              </w:rPr>
              <w:t>Dodanie vrátane akumulátorov, integrovanej nabíjačky a ovládacieho displeja.</w:t>
            </w:r>
          </w:p>
        </w:tc>
        <w:tc>
          <w:tcPr>
            <w:tcW w:w="2283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635A6972" w14:textId="0A147955" w:rsidR="000C33CB" w:rsidRPr="00DF7512" w:rsidRDefault="000C33CB" w:rsidP="00D321CB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FF00"/>
            <w:vAlign w:val="center"/>
          </w:tcPr>
          <w:p w14:paraId="1E8C2D82" w14:textId="55B55554" w:rsidR="000C33CB" w:rsidRPr="00DF7512" w:rsidRDefault="000C33CB" w:rsidP="000C33CB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DF7512">
              <w:rPr>
                <w:rFonts w:ascii="Arial" w:eastAsia="Arial" w:hAnsi="Arial" w:cs="Arial"/>
                <w:color w:val="000000"/>
                <w:sz w:val="20"/>
                <w:szCs w:val="20"/>
              </w:rPr>
              <w:t>Áno/nie</w:t>
            </w:r>
          </w:p>
        </w:tc>
      </w:tr>
      <w:tr w:rsidR="000C33CB" w:rsidRPr="00DF7512" w14:paraId="03283378" w14:textId="77777777" w:rsidTr="005652BD">
        <w:trPr>
          <w:trHeight w:val="300"/>
        </w:trPr>
        <w:tc>
          <w:tcPr>
            <w:tcW w:w="5504" w:type="dxa"/>
            <w:tcBorders>
              <w:top w:val="nil"/>
              <w:left w:val="single" w:sz="12" w:space="0" w:color="auto"/>
              <w:bottom w:val="single" w:sz="4" w:space="0" w:color="000000"/>
              <w:right w:val="single" w:sz="8" w:space="0" w:color="000000"/>
            </w:tcBorders>
            <w:vAlign w:val="center"/>
          </w:tcPr>
          <w:p w14:paraId="7F1BDF0B" w14:textId="0666A1B8" w:rsidR="000C33CB" w:rsidRPr="00DF7512" w:rsidRDefault="000C33CB" w:rsidP="000C33CB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Objem nádrže </w:t>
            </w:r>
          </w:p>
        </w:tc>
        <w:tc>
          <w:tcPr>
            <w:tcW w:w="2283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6B4892F1" w14:textId="0D045D68" w:rsidR="000C33CB" w:rsidRPr="00DF7512" w:rsidRDefault="005E4086" w:rsidP="00D321CB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Min. 280 l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FF00"/>
            <w:vAlign w:val="center"/>
          </w:tcPr>
          <w:p w14:paraId="5A3A219C" w14:textId="222801E0" w:rsidR="000C33CB" w:rsidRPr="00DF7512" w:rsidRDefault="000C33CB" w:rsidP="000C33CB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DF7512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............. </w:t>
            </w:r>
            <w:r w:rsidR="005652BD">
              <w:rPr>
                <w:rFonts w:ascii="Arial" w:eastAsia="Arial" w:hAnsi="Arial" w:cs="Arial"/>
                <w:color w:val="000000"/>
                <w:sz w:val="20"/>
                <w:szCs w:val="20"/>
              </w:rPr>
              <w:t>l</w:t>
            </w:r>
          </w:p>
        </w:tc>
      </w:tr>
      <w:tr w:rsidR="005652BD" w:rsidRPr="00DF7512" w14:paraId="7187E4A2" w14:textId="77777777" w:rsidTr="005652BD">
        <w:trPr>
          <w:trHeight w:val="300"/>
        </w:trPr>
        <w:tc>
          <w:tcPr>
            <w:tcW w:w="5504" w:type="dxa"/>
            <w:tcBorders>
              <w:top w:val="nil"/>
              <w:left w:val="single" w:sz="12" w:space="0" w:color="auto"/>
              <w:bottom w:val="single" w:sz="4" w:space="0" w:color="000000"/>
              <w:right w:val="single" w:sz="8" w:space="0" w:color="000000"/>
            </w:tcBorders>
            <w:vAlign w:val="center"/>
          </w:tcPr>
          <w:p w14:paraId="1123B599" w14:textId="156B5027" w:rsidR="005652BD" w:rsidRDefault="005652BD" w:rsidP="000C33CB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Prevádzkový tlak</w:t>
            </w:r>
          </w:p>
        </w:tc>
        <w:tc>
          <w:tcPr>
            <w:tcW w:w="2283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21FA6163" w14:textId="70724456" w:rsidR="005652BD" w:rsidRDefault="005652BD" w:rsidP="00D321CB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Max. 16 bar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FF00"/>
            <w:vAlign w:val="center"/>
          </w:tcPr>
          <w:p w14:paraId="1D76CC4A" w14:textId="7FA5666A" w:rsidR="005652BD" w:rsidRPr="00DF7512" w:rsidRDefault="00E416A5" w:rsidP="000C33CB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.........</w:t>
            </w:r>
            <w:r w:rsidR="005652BD">
              <w:rPr>
                <w:rFonts w:ascii="Arial" w:eastAsia="Arial" w:hAnsi="Arial" w:cs="Arial"/>
                <w:color w:val="000000"/>
                <w:sz w:val="20"/>
                <w:szCs w:val="20"/>
              </w:rPr>
              <w:t>..... bar</w:t>
            </w:r>
          </w:p>
        </w:tc>
      </w:tr>
      <w:tr w:rsidR="005652BD" w:rsidRPr="00DF7512" w14:paraId="4F120699" w14:textId="77777777" w:rsidTr="005652BD">
        <w:trPr>
          <w:trHeight w:val="300"/>
        </w:trPr>
        <w:tc>
          <w:tcPr>
            <w:tcW w:w="5504" w:type="dxa"/>
            <w:tcBorders>
              <w:top w:val="nil"/>
              <w:left w:val="single" w:sz="12" w:space="0" w:color="auto"/>
              <w:bottom w:val="single" w:sz="4" w:space="0" w:color="000000"/>
              <w:right w:val="single" w:sz="8" w:space="0" w:color="000000"/>
            </w:tcBorders>
            <w:vAlign w:val="center"/>
          </w:tcPr>
          <w:p w14:paraId="7B4F1373" w14:textId="2FCEFD66" w:rsidR="005652BD" w:rsidRDefault="005652BD" w:rsidP="000C33CB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Plniaci systém s prietokomerom a spätným ventilom</w:t>
            </w:r>
          </w:p>
        </w:tc>
        <w:tc>
          <w:tcPr>
            <w:tcW w:w="2283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23AA2322" w14:textId="77777777" w:rsidR="005652BD" w:rsidRDefault="005652BD" w:rsidP="00D321CB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FF00"/>
            <w:vAlign w:val="center"/>
          </w:tcPr>
          <w:p w14:paraId="511288AC" w14:textId="3DEC75D9" w:rsidR="005652BD" w:rsidRDefault="00D321CB" w:rsidP="000C33CB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DF7512">
              <w:rPr>
                <w:rFonts w:ascii="Arial" w:eastAsia="Arial" w:hAnsi="Arial" w:cs="Arial"/>
                <w:color w:val="000000"/>
                <w:sz w:val="20"/>
                <w:szCs w:val="20"/>
              </w:rPr>
              <w:t>Áno/nie</w:t>
            </w:r>
          </w:p>
        </w:tc>
      </w:tr>
      <w:tr w:rsidR="005652BD" w:rsidRPr="00DF7512" w14:paraId="5041FF80" w14:textId="77777777" w:rsidTr="005652BD">
        <w:trPr>
          <w:trHeight w:val="300"/>
        </w:trPr>
        <w:tc>
          <w:tcPr>
            <w:tcW w:w="5504" w:type="dxa"/>
            <w:tcBorders>
              <w:top w:val="nil"/>
              <w:left w:val="single" w:sz="12" w:space="0" w:color="auto"/>
              <w:bottom w:val="single" w:sz="4" w:space="0" w:color="000000"/>
              <w:right w:val="single" w:sz="8" w:space="0" w:color="000000"/>
            </w:tcBorders>
            <w:vAlign w:val="center"/>
          </w:tcPr>
          <w:p w14:paraId="43ED484A" w14:textId="7041688F" w:rsidR="005652BD" w:rsidRDefault="005652BD" w:rsidP="000C33CB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Vypúšťací ventil </w:t>
            </w:r>
          </w:p>
        </w:tc>
        <w:tc>
          <w:tcPr>
            <w:tcW w:w="2283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00FB15BB" w14:textId="77777777" w:rsidR="005652BD" w:rsidRDefault="005652BD" w:rsidP="00D321CB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FF00"/>
            <w:vAlign w:val="center"/>
          </w:tcPr>
          <w:p w14:paraId="3B7D480D" w14:textId="3371D5EE" w:rsidR="005652BD" w:rsidRDefault="00D321CB" w:rsidP="000C33CB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DF7512">
              <w:rPr>
                <w:rFonts w:ascii="Arial" w:eastAsia="Arial" w:hAnsi="Arial" w:cs="Arial"/>
                <w:color w:val="000000"/>
                <w:sz w:val="20"/>
                <w:szCs w:val="20"/>
              </w:rPr>
              <w:t>Áno/nie</w:t>
            </w:r>
          </w:p>
        </w:tc>
      </w:tr>
      <w:tr w:rsidR="000C33CB" w:rsidRPr="00DF7512" w14:paraId="5F8F3BF5" w14:textId="77777777" w:rsidTr="005652BD">
        <w:trPr>
          <w:trHeight w:val="315"/>
        </w:trPr>
        <w:tc>
          <w:tcPr>
            <w:tcW w:w="5504" w:type="dxa"/>
            <w:tcBorders>
              <w:top w:val="nil"/>
              <w:left w:val="single" w:sz="12" w:space="0" w:color="auto"/>
              <w:bottom w:val="single" w:sz="4" w:space="0" w:color="000000"/>
              <w:right w:val="single" w:sz="8" w:space="0" w:color="000000"/>
            </w:tcBorders>
            <w:vAlign w:val="center"/>
          </w:tcPr>
          <w:p w14:paraId="3ABC23CC" w14:textId="4059E452" w:rsidR="000C33CB" w:rsidRPr="00DF7512" w:rsidRDefault="000C33CB" w:rsidP="000C33CB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Integrovaná nabíjačka </w:t>
            </w:r>
          </w:p>
        </w:tc>
        <w:tc>
          <w:tcPr>
            <w:tcW w:w="2283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5EB61C94" w14:textId="430B20E5" w:rsidR="000C33CB" w:rsidRPr="00DF7512" w:rsidRDefault="000C33CB" w:rsidP="00D321CB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FF00"/>
            <w:vAlign w:val="center"/>
          </w:tcPr>
          <w:p w14:paraId="0B7340F2" w14:textId="19B9CDCD" w:rsidR="000C33CB" w:rsidRPr="00DF7512" w:rsidRDefault="000C33CB" w:rsidP="000C33CB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DF7512">
              <w:rPr>
                <w:rFonts w:ascii="Arial" w:eastAsia="Arial" w:hAnsi="Arial" w:cs="Arial"/>
                <w:color w:val="000000"/>
                <w:sz w:val="20"/>
                <w:szCs w:val="20"/>
              </w:rPr>
              <w:t>Áno/nie</w:t>
            </w:r>
          </w:p>
        </w:tc>
      </w:tr>
      <w:tr w:rsidR="00D321CB" w:rsidRPr="00DF7512" w14:paraId="32968848" w14:textId="77777777" w:rsidTr="005652BD">
        <w:trPr>
          <w:trHeight w:val="315"/>
        </w:trPr>
        <w:tc>
          <w:tcPr>
            <w:tcW w:w="5504" w:type="dxa"/>
            <w:tcBorders>
              <w:top w:val="nil"/>
              <w:left w:val="single" w:sz="12" w:space="0" w:color="auto"/>
              <w:bottom w:val="single" w:sz="4" w:space="0" w:color="000000"/>
              <w:right w:val="single" w:sz="8" w:space="0" w:color="000000"/>
            </w:tcBorders>
            <w:vAlign w:val="center"/>
          </w:tcPr>
          <w:p w14:paraId="42B97978" w14:textId="2515C9A4" w:rsidR="00D321CB" w:rsidRDefault="00D321CB" w:rsidP="000C33CB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Kapacita akumulátora 400 Ah </w:t>
            </w:r>
          </w:p>
        </w:tc>
        <w:tc>
          <w:tcPr>
            <w:tcW w:w="2283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6075D06D" w14:textId="77777777" w:rsidR="00D321CB" w:rsidRPr="00DF7512" w:rsidRDefault="00D321CB" w:rsidP="00D321CB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FF00"/>
            <w:vAlign w:val="center"/>
          </w:tcPr>
          <w:p w14:paraId="22C9CBA7" w14:textId="3128EBF8" w:rsidR="00D321CB" w:rsidRPr="00DF7512" w:rsidRDefault="00D321CB" w:rsidP="000C33CB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DF7512">
              <w:rPr>
                <w:rFonts w:ascii="Arial" w:eastAsia="Arial" w:hAnsi="Arial" w:cs="Arial"/>
                <w:color w:val="000000"/>
                <w:sz w:val="20"/>
                <w:szCs w:val="20"/>
              </w:rPr>
              <w:t>Áno/nie</w:t>
            </w:r>
          </w:p>
        </w:tc>
      </w:tr>
      <w:tr w:rsidR="005652BD" w:rsidRPr="00DF7512" w14:paraId="3E10AE77" w14:textId="77777777" w:rsidTr="005652BD">
        <w:trPr>
          <w:trHeight w:val="315"/>
        </w:trPr>
        <w:tc>
          <w:tcPr>
            <w:tcW w:w="5504" w:type="dxa"/>
            <w:tcBorders>
              <w:top w:val="nil"/>
              <w:left w:val="single" w:sz="12" w:space="0" w:color="auto"/>
              <w:bottom w:val="single" w:sz="4" w:space="0" w:color="000000"/>
              <w:right w:val="single" w:sz="8" w:space="0" w:color="000000"/>
            </w:tcBorders>
            <w:vAlign w:val="center"/>
          </w:tcPr>
          <w:p w14:paraId="7118A32E" w14:textId="2E3ABC3B" w:rsidR="005652BD" w:rsidRDefault="00D321CB" w:rsidP="000C33CB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Možnosť predĺženia postrekovacieho ramena</w:t>
            </w:r>
          </w:p>
        </w:tc>
        <w:tc>
          <w:tcPr>
            <w:tcW w:w="2283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59390D87" w14:textId="77777777" w:rsidR="005652BD" w:rsidRPr="00DF7512" w:rsidRDefault="005652BD" w:rsidP="00D321CB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FF00"/>
            <w:vAlign w:val="center"/>
          </w:tcPr>
          <w:p w14:paraId="7CC8CA95" w14:textId="09F16123" w:rsidR="005652BD" w:rsidRPr="00DF7512" w:rsidRDefault="00D321CB" w:rsidP="000C33CB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DF7512">
              <w:rPr>
                <w:rFonts w:ascii="Arial" w:eastAsia="Arial" w:hAnsi="Arial" w:cs="Arial"/>
                <w:color w:val="000000"/>
                <w:sz w:val="20"/>
                <w:szCs w:val="20"/>
              </w:rPr>
              <w:t>Áno/nie</w:t>
            </w:r>
          </w:p>
        </w:tc>
      </w:tr>
      <w:tr w:rsidR="000C33CB" w:rsidRPr="00DF7512" w14:paraId="45B86181" w14:textId="77777777" w:rsidTr="005652BD">
        <w:trPr>
          <w:trHeight w:val="315"/>
        </w:trPr>
        <w:tc>
          <w:tcPr>
            <w:tcW w:w="5504" w:type="dxa"/>
            <w:tcBorders>
              <w:top w:val="nil"/>
              <w:left w:val="single" w:sz="12" w:space="0" w:color="auto"/>
              <w:bottom w:val="single" w:sz="4" w:space="0" w:color="000000"/>
              <w:right w:val="single" w:sz="8" w:space="0" w:color="000000"/>
            </w:tcBorders>
            <w:vAlign w:val="center"/>
          </w:tcPr>
          <w:p w14:paraId="2E0C2F4E" w14:textId="2B0DD371" w:rsidR="000C33CB" w:rsidRPr="00DF7512" w:rsidRDefault="000C33CB" w:rsidP="000C33CB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Montážny rám držiaka vertikálneho postrekovacieho ramena </w:t>
            </w:r>
          </w:p>
        </w:tc>
        <w:tc>
          <w:tcPr>
            <w:tcW w:w="2283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247F7F81" w14:textId="1CF9CCC2" w:rsidR="000C33CB" w:rsidRPr="00DF7512" w:rsidRDefault="000C33CB" w:rsidP="00D321CB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FF00"/>
            <w:vAlign w:val="center"/>
          </w:tcPr>
          <w:p w14:paraId="4A4B4C3B" w14:textId="1C009654" w:rsidR="000C33CB" w:rsidRPr="00DF7512" w:rsidRDefault="005652BD" w:rsidP="000C33CB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DF7512">
              <w:rPr>
                <w:rFonts w:ascii="Arial" w:eastAsia="Arial" w:hAnsi="Arial" w:cs="Arial"/>
                <w:color w:val="000000"/>
                <w:sz w:val="20"/>
                <w:szCs w:val="20"/>
              </w:rPr>
              <w:t>Áno/nie</w:t>
            </w:r>
          </w:p>
        </w:tc>
      </w:tr>
      <w:tr w:rsidR="000C33CB" w:rsidRPr="00DF7512" w14:paraId="29085E30" w14:textId="77777777" w:rsidTr="005652BD">
        <w:trPr>
          <w:trHeight w:val="300"/>
        </w:trPr>
        <w:tc>
          <w:tcPr>
            <w:tcW w:w="5504" w:type="dxa"/>
            <w:tcBorders>
              <w:top w:val="nil"/>
              <w:left w:val="single" w:sz="12" w:space="0" w:color="auto"/>
              <w:bottom w:val="single" w:sz="4" w:space="0" w:color="000000"/>
              <w:right w:val="single" w:sz="8" w:space="0" w:color="000000"/>
            </w:tcBorders>
            <w:vAlign w:val="center"/>
          </w:tcPr>
          <w:p w14:paraId="245F1247" w14:textId="432678EA" w:rsidR="000C33CB" w:rsidRPr="00DF7512" w:rsidRDefault="000C33CB" w:rsidP="000C33CB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Rozprašovacie rameno z nehrdzavejúcej ocele s 21 tryskami </w:t>
            </w:r>
            <w:r w:rsidR="00D321CB">
              <w:rPr>
                <w:rFonts w:ascii="Arial" w:hAnsi="Arial" w:cs="Arial"/>
                <w:color w:val="000000"/>
                <w:sz w:val="20"/>
                <w:szCs w:val="20"/>
              </w:rPr>
              <w:t>(14 plochých a 7 dvojitých otočných hlavíc)</w:t>
            </w:r>
          </w:p>
        </w:tc>
        <w:tc>
          <w:tcPr>
            <w:tcW w:w="2283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6E4D0010" w14:textId="3630E09B" w:rsidR="000C33CB" w:rsidRPr="00DF7512" w:rsidRDefault="000C33CB" w:rsidP="00D321CB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FF00"/>
            <w:vAlign w:val="center"/>
          </w:tcPr>
          <w:p w14:paraId="1B085097" w14:textId="099FEA9F" w:rsidR="000C33CB" w:rsidRPr="00DF7512" w:rsidRDefault="005652BD" w:rsidP="000C33CB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DF7512">
              <w:rPr>
                <w:rFonts w:ascii="Arial" w:eastAsia="Arial" w:hAnsi="Arial" w:cs="Arial"/>
                <w:color w:val="000000"/>
                <w:sz w:val="20"/>
                <w:szCs w:val="20"/>
              </w:rPr>
              <w:t>Áno/nie</w:t>
            </w:r>
          </w:p>
        </w:tc>
      </w:tr>
      <w:tr w:rsidR="005652BD" w:rsidRPr="00DF7512" w14:paraId="6E497A69" w14:textId="77777777" w:rsidTr="005652BD">
        <w:trPr>
          <w:trHeight w:val="300"/>
        </w:trPr>
        <w:tc>
          <w:tcPr>
            <w:tcW w:w="5504" w:type="dxa"/>
            <w:tcBorders>
              <w:top w:val="nil"/>
              <w:left w:val="single" w:sz="12" w:space="0" w:color="auto"/>
              <w:bottom w:val="single" w:sz="4" w:space="0" w:color="000000"/>
              <w:right w:val="single" w:sz="8" w:space="0" w:color="000000"/>
            </w:tcBorders>
            <w:vAlign w:val="center"/>
          </w:tcPr>
          <w:p w14:paraId="0DCEF0EA" w14:textId="3EA65395" w:rsidR="005652BD" w:rsidRDefault="005652BD" w:rsidP="000C33CB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Požadovaný tlak </w:t>
            </w:r>
          </w:p>
        </w:tc>
        <w:tc>
          <w:tcPr>
            <w:tcW w:w="2283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56FD00B2" w14:textId="7B800BF6" w:rsidR="005652BD" w:rsidRPr="00DF7512" w:rsidRDefault="005652BD" w:rsidP="00D321CB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0-25 bar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FF00"/>
            <w:vAlign w:val="center"/>
          </w:tcPr>
          <w:p w14:paraId="431095A4" w14:textId="405C421D" w:rsidR="005652BD" w:rsidRPr="00DF7512" w:rsidRDefault="00E416A5" w:rsidP="000C33CB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................. bar</w:t>
            </w:r>
          </w:p>
        </w:tc>
      </w:tr>
      <w:tr w:rsidR="000C33CB" w:rsidRPr="00DF7512" w14:paraId="19D3D55F" w14:textId="77777777" w:rsidTr="005652BD">
        <w:trPr>
          <w:trHeight w:val="300"/>
        </w:trPr>
        <w:tc>
          <w:tcPr>
            <w:tcW w:w="5504" w:type="dxa"/>
            <w:tcBorders>
              <w:top w:val="nil"/>
              <w:left w:val="single" w:sz="12" w:space="0" w:color="auto"/>
              <w:bottom w:val="single" w:sz="4" w:space="0" w:color="000000"/>
              <w:right w:val="single" w:sz="8" w:space="0" w:color="000000"/>
            </w:tcBorders>
            <w:vAlign w:val="center"/>
          </w:tcPr>
          <w:p w14:paraId="715B2993" w14:textId="120414C1" w:rsidR="000C33CB" w:rsidRPr="00DF7512" w:rsidRDefault="000C33CB" w:rsidP="000C33CB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Nabíjací kábel </w:t>
            </w:r>
          </w:p>
        </w:tc>
        <w:tc>
          <w:tcPr>
            <w:tcW w:w="2283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5156E8A2" w14:textId="0C2561A5" w:rsidR="000C33CB" w:rsidRPr="00DF7512" w:rsidRDefault="000C33CB" w:rsidP="00D321CB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FF00"/>
            <w:vAlign w:val="center"/>
          </w:tcPr>
          <w:p w14:paraId="0E276ED7" w14:textId="2D1C964F" w:rsidR="000C33CB" w:rsidRPr="00DF7512" w:rsidRDefault="000C33CB" w:rsidP="000C33CB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DF7512">
              <w:rPr>
                <w:rFonts w:ascii="Arial" w:eastAsia="Arial" w:hAnsi="Arial" w:cs="Arial"/>
                <w:color w:val="000000"/>
                <w:sz w:val="20"/>
                <w:szCs w:val="20"/>
              </w:rPr>
              <w:t>Áno/nie</w:t>
            </w:r>
          </w:p>
        </w:tc>
      </w:tr>
      <w:tr w:rsidR="000C33CB" w:rsidRPr="00DF7512" w14:paraId="201A435F" w14:textId="77777777" w:rsidTr="005652BD">
        <w:trPr>
          <w:trHeight w:val="300"/>
        </w:trPr>
        <w:tc>
          <w:tcPr>
            <w:tcW w:w="5504" w:type="dxa"/>
            <w:tcBorders>
              <w:top w:val="nil"/>
              <w:left w:val="single" w:sz="12" w:space="0" w:color="auto"/>
              <w:bottom w:val="single" w:sz="4" w:space="0" w:color="000000"/>
              <w:right w:val="single" w:sz="8" w:space="0" w:color="000000"/>
            </w:tcBorders>
            <w:vAlign w:val="center"/>
          </w:tcPr>
          <w:p w14:paraId="7FF5FD6C" w14:textId="411B155C" w:rsidR="000C33CB" w:rsidRDefault="000C33CB" w:rsidP="000C33CB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Piestová pumpa s elektromotorom</w:t>
            </w:r>
          </w:p>
        </w:tc>
        <w:tc>
          <w:tcPr>
            <w:tcW w:w="2283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1B081957" w14:textId="77777777" w:rsidR="000C33CB" w:rsidRPr="00DF7512" w:rsidRDefault="000C33CB" w:rsidP="00D321CB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FF00"/>
            <w:vAlign w:val="center"/>
          </w:tcPr>
          <w:p w14:paraId="20C0D0E2" w14:textId="56F88B56" w:rsidR="000C33CB" w:rsidRPr="00DF7512" w:rsidRDefault="005652BD" w:rsidP="000C33CB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DF7512">
              <w:rPr>
                <w:rFonts w:ascii="Arial" w:eastAsia="Arial" w:hAnsi="Arial" w:cs="Arial"/>
                <w:color w:val="000000"/>
                <w:sz w:val="20"/>
                <w:szCs w:val="20"/>
              </w:rPr>
              <w:t>Áno/nie</w:t>
            </w:r>
          </w:p>
        </w:tc>
      </w:tr>
      <w:tr w:rsidR="005652BD" w:rsidRPr="00DF7512" w14:paraId="3694C418" w14:textId="77777777" w:rsidTr="005652BD">
        <w:trPr>
          <w:trHeight w:val="300"/>
        </w:trPr>
        <w:tc>
          <w:tcPr>
            <w:tcW w:w="5504" w:type="dxa"/>
            <w:tcBorders>
              <w:top w:val="nil"/>
              <w:left w:val="single" w:sz="12" w:space="0" w:color="auto"/>
              <w:bottom w:val="single" w:sz="4" w:space="0" w:color="000000"/>
              <w:right w:val="single" w:sz="8" w:space="0" w:color="000000"/>
            </w:tcBorders>
            <w:vAlign w:val="center"/>
          </w:tcPr>
          <w:p w14:paraId="0AB574A0" w14:textId="1F8709B3" w:rsidR="005652BD" w:rsidRDefault="005652BD" w:rsidP="000C33CB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Prietok</w:t>
            </w:r>
          </w:p>
        </w:tc>
        <w:tc>
          <w:tcPr>
            <w:tcW w:w="2283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6E47C888" w14:textId="0C21B474" w:rsidR="005652BD" w:rsidRPr="00DF7512" w:rsidRDefault="005652BD" w:rsidP="00D321CB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Min. 30</w:t>
            </w:r>
            <w:r w:rsidR="00E416A5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l/min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FF00"/>
            <w:vAlign w:val="center"/>
          </w:tcPr>
          <w:p w14:paraId="52E50244" w14:textId="04214A08" w:rsidR="005652BD" w:rsidRPr="00DF7512" w:rsidRDefault="00E416A5" w:rsidP="000C33CB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................ l/min</w:t>
            </w:r>
          </w:p>
        </w:tc>
      </w:tr>
      <w:tr w:rsidR="000C33CB" w:rsidRPr="00DF7512" w14:paraId="20478E37" w14:textId="77777777" w:rsidTr="005652BD">
        <w:trPr>
          <w:trHeight w:val="300"/>
        </w:trPr>
        <w:tc>
          <w:tcPr>
            <w:tcW w:w="5504" w:type="dxa"/>
            <w:tcBorders>
              <w:top w:val="nil"/>
              <w:left w:val="single" w:sz="12" w:space="0" w:color="auto"/>
              <w:bottom w:val="single" w:sz="4" w:space="0" w:color="000000"/>
              <w:right w:val="single" w:sz="8" w:space="0" w:color="000000"/>
            </w:tcBorders>
            <w:vAlign w:val="center"/>
          </w:tcPr>
          <w:p w14:paraId="74588367" w14:textId="0D80997A" w:rsidR="000C33CB" w:rsidRDefault="000C33CB" w:rsidP="000C33CB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Predne a zadné nárazníky</w:t>
            </w:r>
            <w:r w:rsidR="005652BD">
              <w:rPr>
                <w:rFonts w:ascii="Arial" w:hAnsi="Arial" w:cs="Arial"/>
                <w:color w:val="000000"/>
                <w:sz w:val="20"/>
                <w:szCs w:val="20"/>
              </w:rPr>
              <w:t xml:space="preserve"> na detekciu konca rúrovej koľajnice</w:t>
            </w:r>
          </w:p>
        </w:tc>
        <w:tc>
          <w:tcPr>
            <w:tcW w:w="2283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02B6099F" w14:textId="77777777" w:rsidR="000C33CB" w:rsidRPr="00DF7512" w:rsidRDefault="000C33CB" w:rsidP="000C33CB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FF00"/>
            <w:vAlign w:val="center"/>
          </w:tcPr>
          <w:p w14:paraId="1C9BCE57" w14:textId="4180EBB5" w:rsidR="000C33CB" w:rsidRPr="00DF7512" w:rsidRDefault="005652BD" w:rsidP="000C33CB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DF7512">
              <w:rPr>
                <w:rFonts w:ascii="Arial" w:eastAsia="Arial" w:hAnsi="Arial" w:cs="Arial"/>
                <w:color w:val="000000"/>
                <w:sz w:val="20"/>
                <w:szCs w:val="20"/>
              </w:rPr>
              <w:t>Áno/nie</w:t>
            </w:r>
          </w:p>
        </w:tc>
      </w:tr>
      <w:tr w:rsidR="006A7363" w:rsidRPr="00DF7512" w14:paraId="500F4175" w14:textId="77777777" w:rsidTr="006A7363">
        <w:trPr>
          <w:trHeight w:val="300"/>
        </w:trPr>
        <w:tc>
          <w:tcPr>
            <w:tcW w:w="9771" w:type="dxa"/>
            <w:gridSpan w:val="3"/>
            <w:tcBorders>
              <w:top w:val="nil"/>
              <w:left w:val="single" w:sz="12" w:space="0" w:color="auto"/>
              <w:bottom w:val="single" w:sz="4" w:space="0" w:color="000000"/>
              <w:right w:val="single" w:sz="8" w:space="0" w:color="000000"/>
            </w:tcBorders>
            <w:shd w:val="clear" w:color="auto" w:fill="FFFF00"/>
            <w:vAlign w:val="center"/>
          </w:tcPr>
          <w:p w14:paraId="6FFEAB0A" w14:textId="77777777" w:rsidR="006A7363" w:rsidRDefault="006A7363" w:rsidP="000C33CB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  <w:highlight w:val="yellow"/>
              </w:rPr>
            </w:pPr>
          </w:p>
          <w:p w14:paraId="6BD0203F" w14:textId="2A71EF86" w:rsidR="006A7363" w:rsidRDefault="006A7363" w:rsidP="000C33CB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r w:rsidRPr="006A7363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  <w:highlight w:val="yellow"/>
              </w:rPr>
              <w:t>Digitálny balíček:</w:t>
            </w:r>
            <w:r w:rsidRPr="006A7363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 xml:space="preserve"> </w:t>
            </w:r>
          </w:p>
          <w:p w14:paraId="33D6BCA1" w14:textId="105BDC20" w:rsidR="006A7363" w:rsidRPr="006A7363" w:rsidRDefault="006A7363" w:rsidP="000C33CB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6A7363" w:rsidRPr="00DF7512" w14:paraId="11358875" w14:textId="77777777" w:rsidTr="005652BD">
        <w:trPr>
          <w:trHeight w:val="300"/>
        </w:trPr>
        <w:tc>
          <w:tcPr>
            <w:tcW w:w="5504" w:type="dxa"/>
            <w:tcBorders>
              <w:top w:val="nil"/>
              <w:left w:val="single" w:sz="12" w:space="0" w:color="auto"/>
              <w:bottom w:val="single" w:sz="4" w:space="0" w:color="000000"/>
              <w:right w:val="single" w:sz="8" w:space="0" w:color="000000"/>
            </w:tcBorders>
            <w:vAlign w:val="center"/>
          </w:tcPr>
          <w:p w14:paraId="0375DCB3" w14:textId="514CA9A6" w:rsidR="006A7363" w:rsidRPr="006A7363" w:rsidRDefault="006A7363" w:rsidP="006A7363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A7363">
              <w:rPr>
                <w:rFonts w:ascii="Arial" w:hAnsi="Arial" w:cs="Arial"/>
                <w:color w:val="000000"/>
                <w:sz w:val="20"/>
                <w:szCs w:val="20"/>
              </w:rPr>
              <w:t xml:space="preserve">Digitálny balíček /Integrovaný digitálny riadiaci systém využívajúci operačný systém na riadenie a automatizáciu postrekových procesov </w:t>
            </w:r>
          </w:p>
        </w:tc>
        <w:tc>
          <w:tcPr>
            <w:tcW w:w="2283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5BA06C22" w14:textId="77777777" w:rsidR="006A7363" w:rsidRPr="00DF7512" w:rsidRDefault="006A7363" w:rsidP="006A7363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FF00"/>
            <w:vAlign w:val="center"/>
          </w:tcPr>
          <w:p w14:paraId="34613B87" w14:textId="05151EC6" w:rsidR="006A7363" w:rsidRPr="00DF7512" w:rsidRDefault="006A7363" w:rsidP="006A7363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DF7512">
              <w:rPr>
                <w:rFonts w:ascii="Arial" w:eastAsia="Arial" w:hAnsi="Arial" w:cs="Arial"/>
                <w:color w:val="000000"/>
                <w:sz w:val="20"/>
                <w:szCs w:val="20"/>
              </w:rPr>
              <w:t>Áno/nie</w:t>
            </w:r>
          </w:p>
        </w:tc>
      </w:tr>
      <w:tr w:rsidR="006A7363" w:rsidRPr="00DF7512" w14:paraId="1785AEBB" w14:textId="77777777" w:rsidTr="006A7363">
        <w:trPr>
          <w:trHeight w:val="487"/>
        </w:trPr>
        <w:tc>
          <w:tcPr>
            <w:tcW w:w="5504" w:type="dxa"/>
            <w:tcBorders>
              <w:top w:val="nil"/>
              <w:left w:val="single" w:sz="12" w:space="0" w:color="auto"/>
              <w:bottom w:val="single" w:sz="4" w:space="0" w:color="000000"/>
              <w:right w:val="single" w:sz="8" w:space="0" w:color="000000"/>
            </w:tcBorders>
            <w:vAlign w:val="center"/>
          </w:tcPr>
          <w:p w14:paraId="104BEC1E" w14:textId="7F29C13D" w:rsidR="006A7363" w:rsidRPr="006A7363" w:rsidRDefault="006A7363" w:rsidP="006A7363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A7363">
              <w:rPr>
                <w:rFonts w:ascii="Arial" w:hAnsi="Arial" w:cs="Arial"/>
                <w:color w:val="000000"/>
                <w:sz w:val="20"/>
                <w:szCs w:val="20"/>
              </w:rPr>
              <w:lastRenderedPageBreak/>
              <w:t>Možnosť digitálneho nastavenia postreku iba vybranej časti pracovnej dráhy</w:t>
            </w:r>
          </w:p>
        </w:tc>
        <w:tc>
          <w:tcPr>
            <w:tcW w:w="2283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4BADE1B6" w14:textId="77777777" w:rsidR="006A7363" w:rsidRPr="00DF7512" w:rsidRDefault="006A7363" w:rsidP="006A7363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FF00"/>
            <w:vAlign w:val="center"/>
          </w:tcPr>
          <w:p w14:paraId="68B8E067" w14:textId="7FE74ED9" w:rsidR="006A7363" w:rsidRPr="00DF7512" w:rsidRDefault="006A7363" w:rsidP="006A7363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DF7512">
              <w:rPr>
                <w:rFonts w:ascii="Arial" w:eastAsia="Arial" w:hAnsi="Arial" w:cs="Arial"/>
                <w:color w:val="000000"/>
                <w:sz w:val="20"/>
                <w:szCs w:val="20"/>
              </w:rPr>
              <w:t>Áno/nie</w:t>
            </w:r>
          </w:p>
        </w:tc>
      </w:tr>
      <w:tr w:rsidR="006A7363" w:rsidRPr="00DF7512" w14:paraId="5179C5D3" w14:textId="77777777" w:rsidTr="006A7363">
        <w:trPr>
          <w:trHeight w:val="592"/>
        </w:trPr>
        <w:tc>
          <w:tcPr>
            <w:tcW w:w="5504" w:type="dxa"/>
            <w:tcBorders>
              <w:top w:val="nil"/>
              <w:left w:val="single" w:sz="12" w:space="0" w:color="auto"/>
              <w:bottom w:val="single" w:sz="4" w:space="0" w:color="000000"/>
              <w:right w:val="single" w:sz="8" w:space="0" w:color="000000"/>
            </w:tcBorders>
            <w:vAlign w:val="center"/>
          </w:tcPr>
          <w:p w14:paraId="14166A10" w14:textId="2E2A93AC" w:rsidR="006A7363" w:rsidRPr="006A7363" w:rsidRDefault="006A7363" w:rsidP="006A7363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A7363">
              <w:rPr>
                <w:rFonts w:ascii="Arial" w:hAnsi="Arial" w:cs="Arial"/>
                <w:sz w:val="20"/>
                <w:szCs w:val="20"/>
              </w:rPr>
              <w:t>Dotykový ovládací displej na digitálne nastavovanie a kontrolu pracovných parametrov</w:t>
            </w:r>
          </w:p>
        </w:tc>
        <w:tc>
          <w:tcPr>
            <w:tcW w:w="2283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3AEFA7BA" w14:textId="77777777" w:rsidR="006A7363" w:rsidRPr="00DF7512" w:rsidRDefault="006A7363" w:rsidP="006A7363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FF00"/>
            <w:vAlign w:val="center"/>
          </w:tcPr>
          <w:p w14:paraId="17026217" w14:textId="326FF3B1" w:rsidR="006A7363" w:rsidRPr="00DF7512" w:rsidRDefault="006A7363" w:rsidP="006A7363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DF7512">
              <w:rPr>
                <w:rFonts w:ascii="Arial" w:eastAsia="Arial" w:hAnsi="Arial" w:cs="Arial"/>
                <w:color w:val="000000"/>
                <w:sz w:val="20"/>
                <w:szCs w:val="20"/>
              </w:rPr>
              <w:t>Áno/nie</w:t>
            </w:r>
          </w:p>
        </w:tc>
      </w:tr>
      <w:tr w:rsidR="006A7363" w:rsidRPr="00DF7512" w14:paraId="7115272F" w14:textId="77777777" w:rsidTr="006A7363">
        <w:trPr>
          <w:trHeight w:val="400"/>
        </w:trPr>
        <w:tc>
          <w:tcPr>
            <w:tcW w:w="5504" w:type="dxa"/>
            <w:tcBorders>
              <w:top w:val="nil"/>
              <w:left w:val="single" w:sz="12" w:space="0" w:color="auto"/>
              <w:bottom w:val="single" w:sz="4" w:space="0" w:color="000000"/>
              <w:right w:val="single" w:sz="8" w:space="0" w:color="000000"/>
            </w:tcBorders>
            <w:vAlign w:val="center"/>
          </w:tcPr>
          <w:p w14:paraId="0DA0CDED" w14:textId="0BE4AEB6" w:rsidR="006A7363" w:rsidRPr="006A7363" w:rsidRDefault="006A7363" w:rsidP="006A7363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A7363">
              <w:rPr>
                <w:rFonts w:ascii="Arial" w:hAnsi="Arial" w:cs="Arial"/>
                <w:sz w:val="20"/>
                <w:szCs w:val="20"/>
              </w:rPr>
              <w:t>Automatický a manuálny režim prevádzky zariadenia</w:t>
            </w:r>
          </w:p>
        </w:tc>
        <w:tc>
          <w:tcPr>
            <w:tcW w:w="2283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6D08A5C8" w14:textId="77777777" w:rsidR="006A7363" w:rsidRPr="00DF7512" w:rsidRDefault="006A7363" w:rsidP="006A7363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FF00"/>
            <w:vAlign w:val="center"/>
          </w:tcPr>
          <w:p w14:paraId="7FCCDBB2" w14:textId="5F0F34B0" w:rsidR="006A7363" w:rsidRPr="00DF7512" w:rsidRDefault="006A7363" w:rsidP="006A7363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DF7512">
              <w:rPr>
                <w:rFonts w:ascii="Arial" w:eastAsia="Arial" w:hAnsi="Arial" w:cs="Arial"/>
                <w:color w:val="000000"/>
                <w:sz w:val="20"/>
                <w:szCs w:val="20"/>
              </w:rPr>
              <w:t>Áno/nie</w:t>
            </w:r>
          </w:p>
        </w:tc>
      </w:tr>
      <w:tr w:rsidR="006A7363" w:rsidRPr="00DF7512" w14:paraId="372526E9" w14:textId="77777777" w:rsidTr="006A7363">
        <w:trPr>
          <w:trHeight w:val="659"/>
        </w:trPr>
        <w:tc>
          <w:tcPr>
            <w:tcW w:w="5504" w:type="dxa"/>
            <w:tcBorders>
              <w:top w:val="nil"/>
              <w:left w:val="single" w:sz="12" w:space="0" w:color="auto"/>
              <w:bottom w:val="single" w:sz="4" w:space="0" w:color="000000"/>
              <w:right w:val="single" w:sz="8" w:space="0" w:color="000000"/>
            </w:tcBorders>
            <w:vAlign w:val="center"/>
          </w:tcPr>
          <w:p w14:paraId="72E4CC66" w14:textId="65652318" w:rsidR="006A7363" w:rsidRPr="006A7363" w:rsidRDefault="006A7363" w:rsidP="006A7363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A7363">
              <w:rPr>
                <w:rFonts w:ascii="Arial" w:hAnsi="Arial" w:cs="Arial"/>
                <w:color w:val="000000"/>
                <w:sz w:val="20"/>
                <w:szCs w:val="20"/>
              </w:rPr>
              <w:t>Digitálne nastavovanie požadovanej aplikačnej dávky postrekovej kvapaliny v l/ha</w:t>
            </w:r>
          </w:p>
        </w:tc>
        <w:tc>
          <w:tcPr>
            <w:tcW w:w="2283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4E8253CC" w14:textId="77777777" w:rsidR="006A7363" w:rsidRPr="00DF7512" w:rsidRDefault="006A7363" w:rsidP="006A7363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FF00"/>
            <w:vAlign w:val="center"/>
          </w:tcPr>
          <w:p w14:paraId="78D5A4EE" w14:textId="740043C8" w:rsidR="006A7363" w:rsidRPr="00DF7512" w:rsidRDefault="006A7363" w:rsidP="006A7363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DF7512">
              <w:rPr>
                <w:rFonts w:ascii="Arial" w:eastAsia="Arial" w:hAnsi="Arial" w:cs="Arial"/>
                <w:color w:val="000000"/>
                <w:sz w:val="20"/>
                <w:szCs w:val="20"/>
              </w:rPr>
              <w:t>Áno/nie</w:t>
            </w:r>
          </w:p>
        </w:tc>
      </w:tr>
      <w:tr w:rsidR="006A7363" w:rsidRPr="00DF7512" w14:paraId="5A71B3D7" w14:textId="77777777" w:rsidTr="006A7363">
        <w:trPr>
          <w:trHeight w:val="610"/>
        </w:trPr>
        <w:tc>
          <w:tcPr>
            <w:tcW w:w="5504" w:type="dxa"/>
            <w:tcBorders>
              <w:top w:val="nil"/>
              <w:left w:val="single" w:sz="12" w:space="0" w:color="auto"/>
              <w:bottom w:val="single" w:sz="4" w:space="0" w:color="000000"/>
              <w:right w:val="single" w:sz="8" w:space="0" w:color="000000"/>
            </w:tcBorders>
            <w:vAlign w:val="center"/>
          </w:tcPr>
          <w:p w14:paraId="478FBFBD" w14:textId="4935375B" w:rsidR="006A7363" w:rsidRPr="006A7363" w:rsidRDefault="006A7363" w:rsidP="006A7363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A7363">
              <w:rPr>
                <w:rFonts w:ascii="Arial" w:hAnsi="Arial" w:cs="Arial"/>
                <w:color w:val="000000"/>
                <w:sz w:val="20"/>
                <w:szCs w:val="20"/>
              </w:rPr>
              <w:t>Automatický výpočet pracovnej rýchlosti podľa nastavenej aplikačnej dávky v l/ha</w:t>
            </w:r>
          </w:p>
        </w:tc>
        <w:tc>
          <w:tcPr>
            <w:tcW w:w="2283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70BB9830" w14:textId="77777777" w:rsidR="006A7363" w:rsidRPr="00DF7512" w:rsidRDefault="006A7363" w:rsidP="006A7363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FF00"/>
            <w:vAlign w:val="center"/>
          </w:tcPr>
          <w:p w14:paraId="67CA642B" w14:textId="199986E3" w:rsidR="006A7363" w:rsidRPr="00DF7512" w:rsidRDefault="006A7363" w:rsidP="006A7363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DF7512">
              <w:rPr>
                <w:rFonts w:ascii="Arial" w:eastAsia="Arial" w:hAnsi="Arial" w:cs="Arial"/>
                <w:color w:val="000000"/>
                <w:sz w:val="20"/>
                <w:szCs w:val="20"/>
              </w:rPr>
              <w:t>Áno/nie</w:t>
            </w:r>
          </w:p>
        </w:tc>
      </w:tr>
      <w:tr w:rsidR="006A7363" w:rsidRPr="00DF7512" w14:paraId="415B4025" w14:textId="77777777" w:rsidTr="006A7363">
        <w:trPr>
          <w:trHeight w:val="574"/>
        </w:trPr>
        <w:tc>
          <w:tcPr>
            <w:tcW w:w="5504" w:type="dxa"/>
            <w:tcBorders>
              <w:top w:val="nil"/>
              <w:left w:val="single" w:sz="12" w:space="0" w:color="auto"/>
              <w:bottom w:val="single" w:sz="4" w:space="0" w:color="000000"/>
              <w:right w:val="single" w:sz="8" w:space="0" w:color="000000"/>
            </w:tcBorders>
            <w:vAlign w:val="center"/>
          </w:tcPr>
          <w:p w14:paraId="44373F23" w14:textId="31D86A5D" w:rsidR="006A7363" w:rsidRPr="006A7363" w:rsidRDefault="006A7363" w:rsidP="006A7363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A7363">
              <w:rPr>
                <w:rFonts w:ascii="Arial" w:hAnsi="Arial" w:cs="Arial"/>
                <w:color w:val="000000"/>
                <w:sz w:val="20"/>
                <w:szCs w:val="20"/>
              </w:rPr>
              <w:t>Digitálne nastavovanie dĺžky pracovnej dráhy postrekovacieho vozíka</w:t>
            </w:r>
          </w:p>
        </w:tc>
        <w:tc>
          <w:tcPr>
            <w:tcW w:w="2283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167DF6E9" w14:textId="77777777" w:rsidR="006A7363" w:rsidRPr="00DF7512" w:rsidRDefault="006A7363" w:rsidP="006A7363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FF00"/>
            <w:vAlign w:val="center"/>
          </w:tcPr>
          <w:p w14:paraId="79761046" w14:textId="56753897" w:rsidR="006A7363" w:rsidRPr="00DF7512" w:rsidRDefault="006A7363" w:rsidP="006A7363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DF7512">
              <w:rPr>
                <w:rFonts w:ascii="Arial" w:eastAsia="Arial" w:hAnsi="Arial" w:cs="Arial"/>
                <w:color w:val="000000"/>
                <w:sz w:val="20"/>
                <w:szCs w:val="20"/>
              </w:rPr>
              <w:t>Áno/nie</w:t>
            </w:r>
          </w:p>
        </w:tc>
      </w:tr>
      <w:tr w:rsidR="006A7363" w:rsidRPr="00DF7512" w14:paraId="228982AB" w14:textId="77777777" w:rsidTr="006A7363">
        <w:trPr>
          <w:trHeight w:val="666"/>
        </w:trPr>
        <w:tc>
          <w:tcPr>
            <w:tcW w:w="5504" w:type="dxa"/>
            <w:tcBorders>
              <w:top w:val="nil"/>
              <w:left w:val="single" w:sz="12" w:space="0" w:color="auto"/>
              <w:bottom w:val="single" w:sz="4" w:space="0" w:color="000000"/>
              <w:right w:val="single" w:sz="8" w:space="0" w:color="000000"/>
            </w:tcBorders>
            <w:vAlign w:val="center"/>
          </w:tcPr>
          <w:p w14:paraId="1776CFEB" w14:textId="6A08EBA5" w:rsidR="006A7363" w:rsidRPr="006A7363" w:rsidRDefault="006A7363" w:rsidP="006A7363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A7363">
              <w:rPr>
                <w:rFonts w:ascii="Arial" w:hAnsi="Arial" w:cs="Arial"/>
                <w:color w:val="000000"/>
                <w:sz w:val="20"/>
                <w:szCs w:val="20"/>
              </w:rPr>
              <w:t>Elektronická regulácia rýchlosti s automatickým udržiavaním konštantnej pracovnej rýchlosti</w:t>
            </w:r>
          </w:p>
        </w:tc>
        <w:tc>
          <w:tcPr>
            <w:tcW w:w="2283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44132A96" w14:textId="77777777" w:rsidR="006A7363" w:rsidRPr="00DF7512" w:rsidRDefault="006A7363" w:rsidP="006A7363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FF00"/>
            <w:vAlign w:val="center"/>
          </w:tcPr>
          <w:p w14:paraId="2E558985" w14:textId="7344FD45" w:rsidR="006A7363" w:rsidRPr="00DF7512" w:rsidRDefault="006A7363" w:rsidP="006A7363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DF7512">
              <w:rPr>
                <w:rFonts w:ascii="Arial" w:eastAsia="Arial" w:hAnsi="Arial" w:cs="Arial"/>
                <w:color w:val="000000"/>
                <w:sz w:val="20"/>
                <w:szCs w:val="20"/>
              </w:rPr>
              <w:t>Áno/nie</w:t>
            </w:r>
          </w:p>
        </w:tc>
      </w:tr>
      <w:tr w:rsidR="006A7363" w:rsidRPr="00DF7512" w14:paraId="05E65708" w14:textId="77777777" w:rsidTr="006A7363">
        <w:trPr>
          <w:trHeight w:val="474"/>
        </w:trPr>
        <w:tc>
          <w:tcPr>
            <w:tcW w:w="5504" w:type="dxa"/>
            <w:tcBorders>
              <w:top w:val="nil"/>
              <w:left w:val="single" w:sz="12" w:space="0" w:color="auto"/>
              <w:bottom w:val="single" w:sz="4" w:space="0" w:color="000000"/>
              <w:right w:val="single" w:sz="8" w:space="0" w:color="000000"/>
            </w:tcBorders>
            <w:vAlign w:val="center"/>
          </w:tcPr>
          <w:p w14:paraId="3684EC86" w14:textId="4A4AD3B6" w:rsidR="006A7363" w:rsidRPr="006A7363" w:rsidRDefault="006A7363" w:rsidP="006A7363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A7363">
              <w:rPr>
                <w:rFonts w:ascii="Arial" w:hAnsi="Arial" w:cs="Arial"/>
                <w:color w:val="000000"/>
                <w:sz w:val="20"/>
                <w:szCs w:val="20"/>
              </w:rPr>
              <w:t>Automatická detekcia konca koľajnicovej dráhy</w:t>
            </w:r>
          </w:p>
        </w:tc>
        <w:tc>
          <w:tcPr>
            <w:tcW w:w="2283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24729F0F" w14:textId="77777777" w:rsidR="006A7363" w:rsidRPr="00DF7512" w:rsidRDefault="006A7363" w:rsidP="006A7363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FF00"/>
            <w:vAlign w:val="center"/>
          </w:tcPr>
          <w:p w14:paraId="5C4CB5C6" w14:textId="09DF5779" w:rsidR="006A7363" w:rsidRPr="00DF7512" w:rsidRDefault="006A7363" w:rsidP="006A7363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DF7512">
              <w:rPr>
                <w:rFonts w:ascii="Arial" w:eastAsia="Arial" w:hAnsi="Arial" w:cs="Arial"/>
                <w:color w:val="000000"/>
                <w:sz w:val="20"/>
                <w:szCs w:val="20"/>
              </w:rPr>
              <w:t>Áno/nie</w:t>
            </w:r>
          </w:p>
        </w:tc>
      </w:tr>
    </w:tbl>
    <w:p w14:paraId="263C14AB" w14:textId="77777777" w:rsidR="007A4EC3" w:rsidRPr="00DF7512" w:rsidRDefault="007A4EC3">
      <w:pPr>
        <w:rPr>
          <w:rFonts w:ascii="Arial" w:hAnsi="Arial" w:cs="Arial"/>
          <w:sz w:val="20"/>
          <w:szCs w:val="20"/>
        </w:rPr>
      </w:pPr>
    </w:p>
    <w:p w14:paraId="7BFAC1E9" w14:textId="1039AB19" w:rsidR="007A4EC3" w:rsidRPr="00DF7512" w:rsidRDefault="00626EB3" w:rsidP="007A4EC3">
      <w:pPr>
        <w:rPr>
          <w:rFonts w:ascii="Arial" w:hAnsi="Arial" w:cs="Arial"/>
          <w:b/>
          <w:sz w:val="20"/>
          <w:szCs w:val="20"/>
        </w:rPr>
      </w:pPr>
      <w:r w:rsidRPr="00DF7512">
        <w:rPr>
          <w:rFonts w:ascii="Arial" w:hAnsi="Arial" w:cs="Arial"/>
          <w:b/>
          <w:sz w:val="20"/>
          <w:szCs w:val="20"/>
        </w:rPr>
        <w:t>N</w:t>
      </w:r>
      <w:r w:rsidR="007A4EC3" w:rsidRPr="00DF7512">
        <w:rPr>
          <w:rFonts w:ascii="Arial" w:hAnsi="Arial" w:cs="Arial"/>
          <w:b/>
          <w:sz w:val="20"/>
          <w:szCs w:val="20"/>
        </w:rPr>
        <w:t>ávrh na plnenie kritéria - cena</w:t>
      </w:r>
    </w:p>
    <w:tbl>
      <w:tblPr>
        <w:tblpPr w:leftFromText="141" w:rightFromText="141" w:vertAnchor="text" w:horzAnchor="margin" w:tblpY="216"/>
        <w:tblW w:w="977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43"/>
        <w:gridCol w:w="1484"/>
        <w:gridCol w:w="1418"/>
        <w:gridCol w:w="1701"/>
        <w:gridCol w:w="1843"/>
        <w:gridCol w:w="1984"/>
      </w:tblGrid>
      <w:tr w:rsidR="007A4EC3" w:rsidRPr="00DF7512" w14:paraId="675BDF3E" w14:textId="214EEFD9" w:rsidTr="006A7363">
        <w:trPr>
          <w:trHeight w:val="634"/>
        </w:trPr>
        <w:tc>
          <w:tcPr>
            <w:tcW w:w="13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DEDF3C4" w14:textId="66330E15" w:rsidR="007A4EC3" w:rsidRPr="00DF7512" w:rsidRDefault="007A4EC3" w:rsidP="000C33C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F7512">
              <w:rPr>
                <w:rFonts w:ascii="Arial" w:hAnsi="Arial" w:cs="Arial"/>
                <w:b/>
                <w:bCs/>
                <w:sz w:val="20"/>
                <w:szCs w:val="20"/>
              </w:rPr>
              <w:t>Položka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FEFE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CAD843E" w14:textId="77777777" w:rsidR="007A4EC3" w:rsidRPr="00DF7512" w:rsidRDefault="007A4EC3" w:rsidP="000C33C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F7512">
              <w:rPr>
                <w:rFonts w:ascii="Arial" w:hAnsi="Arial" w:cs="Arial"/>
                <w:b/>
                <w:bCs/>
                <w:sz w:val="20"/>
                <w:szCs w:val="20"/>
              </w:rPr>
              <w:t>Cena v EUR bez DPH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FEFE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7B6F06C" w14:textId="04AF105F" w:rsidR="007A4EC3" w:rsidRPr="00DF7512" w:rsidRDefault="00CC2860" w:rsidP="000C33C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Hodnota</w:t>
            </w:r>
            <w:r w:rsidR="007A4EC3" w:rsidRPr="00DF751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DPH v EUR pri 23 % DPH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FEFE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0325E63" w14:textId="77777777" w:rsidR="007A4EC3" w:rsidRPr="00DF7512" w:rsidRDefault="007A4EC3" w:rsidP="000C33C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F7512">
              <w:rPr>
                <w:rFonts w:ascii="Arial" w:hAnsi="Arial" w:cs="Arial"/>
                <w:b/>
                <w:bCs/>
                <w:sz w:val="20"/>
                <w:szCs w:val="20"/>
              </w:rPr>
              <w:t>Cena v EUR s DPH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FEFEF"/>
          </w:tcPr>
          <w:p w14:paraId="4BD26F22" w14:textId="465FEDA2" w:rsidR="007A4EC3" w:rsidRPr="00DF7512" w:rsidRDefault="007A4EC3" w:rsidP="000C33C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F7512">
              <w:rPr>
                <w:rFonts w:ascii="Arial" w:hAnsi="Arial" w:cs="Arial"/>
                <w:b/>
                <w:bCs/>
                <w:sz w:val="20"/>
                <w:szCs w:val="20"/>
              </w:rPr>
              <w:t>Obchodné meno výrobcu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FEFEF"/>
          </w:tcPr>
          <w:p w14:paraId="6C542AED" w14:textId="487443D3" w:rsidR="007A4EC3" w:rsidRPr="00DF7512" w:rsidRDefault="007A4EC3" w:rsidP="000C33C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F7512">
              <w:rPr>
                <w:rFonts w:ascii="Arial" w:hAnsi="Arial" w:cs="Arial"/>
                <w:b/>
                <w:bCs/>
                <w:sz w:val="20"/>
                <w:szCs w:val="20"/>
              </w:rPr>
              <w:t>Typové označenie</w:t>
            </w:r>
          </w:p>
        </w:tc>
      </w:tr>
      <w:tr w:rsidR="007A4EC3" w:rsidRPr="00DF7512" w14:paraId="3B70AE2B" w14:textId="73FFB0CB" w:rsidTr="006A7363">
        <w:trPr>
          <w:trHeight w:val="22"/>
        </w:trPr>
        <w:tc>
          <w:tcPr>
            <w:tcW w:w="13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A904136" w14:textId="2AD30AB7" w:rsidR="007A4EC3" w:rsidRPr="00DF7512" w:rsidRDefault="000C33CB" w:rsidP="000C33CB">
            <w:pPr>
              <w:pStyle w:val="Hlavikaapta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C33CB">
              <w:rPr>
                <w:rFonts w:ascii="Arial" w:hAnsi="Arial" w:cs="Arial"/>
                <w:sz w:val="20"/>
                <w:szCs w:val="20"/>
              </w:rPr>
              <w:t xml:space="preserve">Automatický koľajnicový postrekovací vozík s digitálnym elektronickým riadením </w:t>
            </w:r>
            <w:r w:rsidR="00D0093D">
              <w:rPr>
                <w:rFonts w:ascii="Arial" w:hAnsi="Arial" w:cs="Arial"/>
                <w:sz w:val="20"/>
                <w:szCs w:val="20"/>
              </w:rPr>
              <w:t>– 1ks</w:t>
            </w:r>
          </w:p>
          <w:p w14:paraId="1B229FD8" w14:textId="77777777" w:rsidR="007A4EC3" w:rsidRPr="00DF7512" w:rsidRDefault="007A4EC3" w:rsidP="000C33C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A5AD22D" w14:textId="77777777" w:rsidR="007A4EC3" w:rsidRPr="00DF7512" w:rsidRDefault="007A4EC3" w:rsidP="000C33C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293DBE5F" w14:textId="77777777" w:rsidR="007A4EC3" w:rsidRPr="00DF7512" w:rsidRDefault="007A4EC3" w:rsidP="000C33C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F7512">
              <w:rPr>
                <w:rFonts w:ascii="Arial" w:hAnsi="Arial" w:cs="Arial"/>
                <w:i/>
                <w:iCs/>
                <w:sz w:val="20"/>
                <w:szCs w:val="20"/>
                <w:shd w:val="clear" w:color="auto" w:fill="FFFF0B"/>
              </w:rPr>
              <w:t>Uvedie uchádzač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0BD1AED" w14:textId="77777777" w:rsidR="007A4EC3" w:rsidRPr="00DF7512" w:rsidRDefault="007A4EC3" w:rsidP="000C33CB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  <w:shd w:val="clear" w:color="auto" w:fill="FFFF0B"/>
              </w:rPr>
            </w:pPr>
          </w:p>
          <w:p w14:paraId="31BEDCD3" w14:textId="77777777" w:rsidR="007A4EC3" w:rsidRPr="00DF7512" w:rsidRDefault="007A4EC3" w:rsidP="000C33C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F7512">
              <w:rPr>
                <w:rFonts w:ascii="Arial" w:hAnsi="Arial" w:cs="Arial"/>
                <w:i/>
                <w:iCs/>
                <w:sz w:val="20"/>
                <w:szCs w:val="20"/>
                <w:shd w:val="clear" w:color="auto" w:fill="FFFF0B"/>
              </w:rPr>
              <w:t>Uvedie uchádzač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22A659F" w14:textId="77777777" w:rsidR="007A4EC3" w:rsidRPr="00DF7512" w:rsidRDefault="007A4EC3" w:rsidP="000C33CB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  <w:shd w:val="clear" w:color="auto" w:fill="FFFF0B"/>
              </w:rPr>
            </w:pPr>
          </w:p>
          <w:p w14:paraId="2F892582" w14:textId="77777777" w:rsidR="007A4EC3" w:rsidRPr="00DF7512" w:rsidRDefault="007A4EC3" w:rsidP="000C33C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F7512">
              <w:rPr>
                <w:rFonts w:ascii="Arial" w:hAnsi="Arial" w:cs="Arial"/>
                <w:i/>
                <w:iCs/>
                <w:sz w:val="20"/>
                <w:szCs w:val="20"/>
                <w:shd w:val="clear" w:color="auto" w:fill="FFFF0B"/>
              </w:rPr>
              <w:t>Uvedie uchádzač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750613" w14:textId="77777777" w:rsidR="007A4EC3" w:rsidRPr="00DF7512" w:rsidRDefault="007A4EC3" w:rsidP="000C33CB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  <w:shd w:val="clear" w:color="auto" w:fill="FFFF0B"/>
              </w:rPr>
            </w:pPr>
          </w:p>
          <w:p w14:paraId="4EC864F3" w14:textId="3776D248" w:rsidR="007A4EC3" w:rsidRPr="00DF7512" w:rsidRDefault="007A4EC3" w:rsidP="000C33CB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  <w:shd w:val="clear" w:color="auto" w:fill="FFFF0B"/>
              </w:rPr>
            </w:pPr>
            <w:r w:rsidRPr="00DF7512">
              <w:rPr>
                <w:rFonts w:ascii="Arial" w:hAnsi="Arial" w:cs="Arial"/>
                <w:i/>
                <w:iCs/>
                <w:sz w:val="20"/>
                <w:szCs w:val="20"/>
                <w:shd w:val="clear" w:color="auto" w:fill="FFFF0B"/>
              </w:rPr>
              <w:t>Uvedie uchádzač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7F7537" w14:textId="77777777" w:rsidR="007A4EC3" w:rsidRPr="00DF7512" w:rsidRDefault="007A4EC3" w:rsidP="000C33CB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  <w:shd w:val="clear" w:color="auto" w:fill="FFFF0B"/>
              </w:rPr>
            </w:pPr>
          </w:p>
          <w:p w14:paraId="332E4EC3" w14:textId="6BC07A9F" w:rsidR="007A4EC3" w:rsidRPr="00DF7512" w:rsidRDefault="007A4EC3" w:rsidP="000C33CB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  <w:shd w:val="clear" w:color="auto" w:fill="FFFF0B"/>
              </w:rPr>
            </w:pPr>
            <w:r w:rsidRPr="00DF7512">
              <w:rPr>
                <w:rFonts w:ascii="Arial" w:hAnsi="Arial" w:cs="Arial"/>
                <w:i/>
                <w:iCs/>
                <w:sz w:val="20"/>
                <w:szCs w:val="20"/>
                <w:shd w:val="clear" w:color="auto" w:fill="FFFF0B"/>
              </w:rPr>
              <w:t>Uvedie uchádzač</w:t>
            </w:r>
          </w:p>
        </w:tc>
      </w:tr>
    </w:tbl>
    <w:p w14:paraId="609156A3" w14:textId="77777777" w:rsidR="007A4EC3" w:rsidRDefault="007A4EC3" w:rsidP="007A4EC3">
      <w:pPr>
        <w:rPr>
          <w:rFonts w:ascii="Arial" w:hAnsi="Arial" w:cs="Arial"/>
          <w:sz w:val="20"/>
          <w:szCs w:val="20"/>
        </w:rPr>
      </w:pPr>
    </w:p>
    <w:p w14:paraId="1500DE08" w14:textId="471DE3E6" w:rsidR="00D321CB" w:rsidRPr="00DF7512" w:rsidRDefault="00D321CB" w:rsidP="007A4EC3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Uchádzač do celkovej ceny započítaj aj dopravu na miesto dodania: </w:t>
      </w:r>
      <w:r w:rsidRPr="00D321CB">
        <w:rPr>
          <w:rFonts w:ascii="Arial" w:hAnsi="Arial" w:cs="Arial"/>
          <w:bCs/>
          <w:sz w:val="20"/>
          <w:szCs w:val="20"/>
        </w:rPr>
        <w:t>Veľké Zlievce 251, 991 23 Veľké Zlievce</w:t>
      </w:r>
    </w:p>
    <w:tbl>
      <w:tblPr>
        <w:tblW w:w="1078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364"/>
        <w:gridCol w:w="2423"/>
      </w:tblGrid>
      <w:tr w:rsidR="007A4EC3" w:rsidRPr="00DF7512" w14:paraId="25049F75" w14:textId="77777777" w:rsidTr="000C3996">
        <w:trPr>
          <w:gridAfter w:val="1"/>
          <w:wAfter w:w="2423" w:type="dxa"/>
          <w:trHeight w:val="300"/>
        </w:trPr>
        <w:tc>
          <w:tcPr>
            <w:tcW w:w="83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1CB5F6" w14:textId="77777777" w:rsidR="00BC420B" w:rsidRDefault="00BC420B" w:rsidP="000C3996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  <w:p w14:paraId="018F6DF7" w14:textId="77777777" w:rsidR="00BC420B" w:rsidRDefault="00BC420B" w:rsidP="000C3996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  <w:p w14:paraId="4BC378F8" w14:textId="71BDD837" w:rsidR="007A4EC3" w:rsidRPr="00DF7512" w:rsidRDefault="007A4EC3" w:rsidP="000C3996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DF7512">
              <w:rPr>
                <w:rFonts w:ascii="Arial" w:hAnsi="Arial" w:cs="Arial"/>
                <w:sz w:val="20"/>
                <w:szCs w:val="20"/>
              </w:rPr>
              <w:t xml:space="preserve">Dátum </w:t>
            </w:r>
            <w:r w:rsidRPr="00DF7512">
              <w:rPr>
                <w:rFonts w:ascii="Arial" w:hAnsi="Arial" w:cs="Arial"/>
                <w:sz w:val="20"/>
                <w:szCs w:val="20"/>
                <w:highlight w:val="yellow"/>
              </w:rPr>
              <w:t>.........................</w:t>
            </w:r>
            <w:r w:rsidRPr="00DF7512">
              <w:rPr>
                <w:rFonts w:ascii="Arial" w:hAnsi="Arial" w:cs="Arial"/>
                <w:sz w:val="20"/>
                <w:szCs w:val="20"/>
              </w:rPr>
              <w:t>a miesto  vypracovania cenovej ponuky:</w:t>
            </w:r>
            <w:r w:rsidRPr="00DF7512">
              <w:rPr>
                <w:rFonts w:ascii="Arial" w:hAnsi="Arial" w:cs="Arial"/>
                <w:sz w:val="20"/>
                <w:szCs w:val="20"/>
                <w:highlight w:val="yellow"/>
              </w:rPr>
              <w:t>........................</w:t>
            </w:r>
          </w:p>
        </w:tc>
      </w:tr>
      <w:tr w:rsidR="007A4EC3" w:rsidRPr="00DF7512" w14:paraId="48BC5029" w14:textId="77777777" w:rsidTr="000C3996">
        <w:trPr>
          <w:trHeight w:val="300"/>
        </w:trPr>
        <w:tc>
          <w:tcPr>
            <w:tcW w:w="1078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660B6B" w14:textId="77777777" w:rsidR="007A4EC3" w:rsidRDefault="007A4EC3" w:rsidP="000C3996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  <w:p w14:paraId="5F1E0D1A" w14:textId="77777777" w:rsidR="00BC420B" w:rsidRPr="00DF7512" w:rsidRDefault="00BC420B" w:rsidP="000C3996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  <w:p w14:paraId="5F4402F6" w14:textId="77777777" w:rsidR="007A4EC3" w:rsidRDefault="007A4EC3" w:rsidP="000C3996">
            <w:pPr>
              <w:spacing w:after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F751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Čestne prehlasujeme, že akceptujeme všetky požiadavky zadávateľa a tieto požiadavky sme zahrnuli do </w:t>
            </w:r>
            <w:r w:rsidR="00CF2596" w:rsidRPr="00DF751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="00BC420B">
              <w:rPr>
                <w:rFonts w:ascii="Arial" w:hAnsi="Arial" w:cs="Arial"/>
                <w:b/>
                <w:bCs/>
                <w:sz w:val="20"/>
                <w:szCs w:val="20"/>
              </w:rPr>
              <w:t>p</w:t>
            </w:r>
            <w:r w:rsidRPr="00DF751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redloženej cenovej ponuky. Potvrdzujeme, že vypracovaná cenová ponuka zodpovedá cenám obvyklým v danom mieste a čase. </w:t>
            </w:r>
          </w:p>
          <w:p w14:paraId="4ED3C25F" w14:textId="77777777" w:rsidR="00BC420B" w:rsidRDefault="00BC420B" w:rsidP="000C3996">
            <w:pPr>
              <w:spacing w:after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74CBFAAC" w14:textId="77777777" w:rsidR="00BC420B" w:rsidRDefault="00BC420B" w:rsidP="000C3996">
            <w:pPr>
              <w:spacing w:after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51120F10" w14:textId="77777777" w:rsidR="00CC2860" w:rsidRDefault="00CC2860" w:rsidP="000C3996">
            <w:pPr>
              <w:spacing w:after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7E16B8CB" w14:textId="2C4651F2" w:rsidR="00BC420B" w:rsidRPr="00DF7512" w:rsidRDefault="00BC420B" w:rsidP="000C3996">
            <w:pPr>
              <w:spacing w:after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7A4EC3" w:rsidRPr="00DF7512" w14:paraId="70D3EAB7" w14:textId="77777777" w:rsidTr="000C3996">
        <w:trPr>
          <w:trHeight w:val="300"/>
        </w:trPr>
        <w:tc>
          <w:tcPr>
            <w:tcW w:w="1078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5C1DDE" w14:textId="77777777" w:rsidR="007A4EC3" w:rsidRPr="00DF7512" w:rsidRDefault="007A4EC3" w:rsidP="000C3996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  <w:p w14:paraId="17F2B9D9" w14:textId="77777777" w:rsidR="007A4EC3" w:rsidRPr="00DF7512" w:rsidRDefault="007A4EC3" w:rsidP="000C3996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DF7512">
              <w:rPr>
                <w:rFonts w:ascii="Arial" w:hAnsi="Arial" w:cs="Arial"/>
                <w:sz w:val="20"/>
                <w:szCs w:val="20"/>
                <w:highlight w:val="yellow"/>
              </w:rPr>
              <w:t>...........................................</w:t>
            </w:r>
          </w:p>
          <w:p w14:paraId="55D07865" w14:textId="77777777" w:rsidR="007A4EC3" w:rsidRPr="00DF7512" w:rsidRDefault="007A4EC3" w:rsidP="000C3996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DF7512">
              <w:rPr>
                <w:rFonts w:ascii="Arial" w:hAnsi="Arial" w:cs="Arial"/>
                <w:sz w:val="20"/>
                <w:szCs w:val="20"/>
              </w:rPr>
              <w:t xml:space="preserve">    Pečiatka + podpis</w:t>
            </w:r>
          </w:p>
          <w:p w14:paraId="39A7AE3B" w14:textId="77777777" w:rsidR="007A4EC3" w:rsidRPr="00DF7512" w:rsidRDefault="007A4EC3" w:rsidP="000C3996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0CE07428" w14:textId="77777777" w:rsidR="007A4EC3" w:rsidRPr="00DF7512" w:rsidRDefault="007A4EC3" w:rsidP="007A4EC3">
      <w:pPr>
        <w:rPr>
          <w:rFonts w:ascii="Arial" w:hAnsi="Arial" w:cs="Arial"/>
          <w:sz w:val="20"/>
          <w:szCs w:val="20"/>
        </w:rPr>
      </w:pPr>
    </w:p>
    <w:p w14:paraId="6FADDCC1" w14:textId="77777777" w:rsidR="007A4EC3" w:rsidRPr="00DF7512" w:rsidRDefault="007A4EC3">
      <w:pPr>
        <w:rPr>
          <w:rFonts w:ascii="Arial" w:hAnsi="Arial" w:cs="Arial"/>
          <w:sz w:val="20"/>
          <w:szCs w:val="20"/>
        </w:rPr>
      </w:pPr>
    </w:p>
    <w:sectPr w:rsidR="007A4EC3" w:rsidRPr="00DF7512" w:rsidSect="000C33CB">
      <w:headerReference w:type="default" r:id="rId7"/>
      <w:pgSz w:w="11906" w:h="16838"/>
      <w:pgMar w:top="720" w:right="383" w:bottom="720" w:left="720" w:header="708" w:footer="708" w:gutter="0"/>
      <w:pgNumType w:start="1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F8297B" w14:textId="77777777" w:rsidR="00AC16B2" w:rsidRDefault="00AC16B2" w:rsidP="007A4EC3">
      <w:pPr>
        <w:spacing w:after="0" w:line="240" w:lineRule="auto"/>
      </w:pPr>
      <w:r>
        <w:separator/>
      </w:r>
    </w:p>
  </w:endnote>
  <w:endnote w:type="continuationSeparator" w:id="0">
    <w:p w14:paraId="585DC626" w14:textId="77777777" w:rsidR="00AC16B2" w:rsidRDefault="00AC16B2" w:rsidP="007A4E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1" w:fontKey="{0CDB9A78-5B6A-48CD-B2D4-0ED3A25EF7EE}"/>
    <w:embedBold r:id="rId2" w:fontKey="{2ED979A9-FE21-4233-BFB4-13567BE66EA0}"/>
    <w:embedItalic r:id="rId3" w:fontKey="{1FBE0C79-4DC0-40CA-93B4-60990D1806F3}"/>
  </w:font>
  <w:font w:name="Play">
    <w:altName w:val="Calibri"/>
    <w:charset w:val="00"/>
    <w:family w:val="auto"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4" w:fontKey="{664222E8-81E9-4DC7-A5FD-43F0DC979E3A}"/>
  </w:font>
  <w:font w:name="Helvetica Neue">
    <w:altName w:val="Sylfaen"/>
    <w:charset w:val="00"/>
    <w:family w:val="auto"/>
    <w:pitch w:val="variable"/>
    <w:sig w:usb0="E50002FF" w:usb1="500079DB" w:usb2="0000001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5" w:fontKey="{6EE36949-19E9-4ADB-A53F-E340CE436F05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E572B2" w14:textId="77777777" w:rsidR="00AC16B2" w:rsidRDefault="00AC16B2" w:rsidP="007A4EC3">
      <w:pPr>
        <w:spacing w:after="0" w:line="240" w:lineRule="auto"/>
      </w:pPr>
      <w:r>
        <w:separator/>
      </w:r>
    </w:p>
  </w:footnote>
  <w:footnote w:type="continuationSeparator" w:id="0">
    <w:p w14:paraId="73E3BD2F" w14:textId="77777777" w:rsidR="00AC16B2" w:rsidRDefault="00AC16B2" w:rsidP="007A4E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B7EF3A" w14:textId="77777777" w:rsidR="007A4EC3" w:rsidRPr="007A4EC3" w:rsidRDefault="007A4EC3" w:rsidP="007A4EC3">
    <w:pPr>
      <w:pStyle w:val="Hlavika"/>
      <w:rPr>
        <w:rFonts w:ascii="Arial" w:hAnsi="Arial" w:cs="Arial"/>
      </w:rPr>
    </w:pPr>
    <w:r w:rsidRPr="007A4EC3">
      <w:rPr>
        <w:rFonts w:ascii="Arial" w:hAnsi="Arial" w:cs="Arial"/>
      </w:rPr>
      <w:t>Príloha č. 1 Opis predmetu zákazky a návrh na plnenie kritéria</w:t>
    </w:r>
  </w:p>
  <w:p w14:paraId="6518734F" w14:textId="77777777" w:rsidR="007A4EC3" w:rsidRDefault="007A4EC3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8CA24E4"/>
    <w:multiLevelType w:val="hybridMultilevel"/>
    <w:tmpl w:val="A61E4ECE"/>
    <w:lvl w:ilvl="0" w:tplc="041B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b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051238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3EEE"/>
    <w:rsid w:val="000B1D70"/>
    <w:rsid w:val="000C33CB"/>
    <w:rsid w:val="00106713"/>
    <w:rsid w:val="001F58DE"/>
    <w:rsid w:val="00216A99"/>
    <w:rsid w:val="002201D8"/>
    <w:rsid w:val="002569A9"/>
    <w:rsid w:val="002B6FF8"/>
    <w:rsid w:val="003173AF"/>
    <w:rsid w:val="00325B3A"/>
    <w:rsid w:val="00345AE1"/>
    <w:rsid w:val="00412563"/>
    <w:rsid w:val="004A135F"/>
    <w:rsid w:val="00551E29"/>
    <w:rsid w:val="005652BD"/>
    <w:rsid w:val="00574559"/>
    <w:rsid w:val="005E4086"/>
    <w:rsid w:val="00626EB3"/>
    <w:rsid w:val="006A7363"/>
    <w:rsid w:val="007526F4"/>
    <w:rsid w:val="007915A3"/>
    <w:rsid w:val="007A4EC3"/>
    <w:rsid w:val="007D2808"/>
    <w:rsid w:val="008351EE"/>
    <w:rsid w:val="008C7349"/>
    <w:rsid w:val="009413AB"/>
    <w:rsid w:val="00A05FD1"/>
    <w:rsid w:val="00A229E3"/>
    <w:rsid w:val="00A721C4"/>
    <w:rsid w:val="00AC16B2"/>
    <w:rsid w:val="00AC74AE"/>
    <w:rsid w:val="00B07023"/>
    <w:rsid w:val="00BC209D"/>
    <w:rsid w:val="00BC420B"/>
    <w:rsid w:val="00C41FC1"/>
    <w:rsid w:val="00C50B46"/>
    <w:rsid w:val="00C74738"/>
    <w:rsid w:val="00C80B8A"/>
    <w:rsid w:val="00CC2860"/>
    <w:rsid w:val="00CF2596"/>
    <w:rsid w:val="00D0093D"/>
    <w:rsid w:val="00D321CB"/>
    <w:rsid w:val="00D6630C"/>
    <w:rsid w:val="00DF7512"/>
    <w:rsid w:val="00E416A5"/>
    <w:rsid w:val="00EC2229"/>
    <w:rsid w:val="00F63E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E312F7"/>
  <w15:docId w15:val="{1A12BD6E-F9E5-4340-BFD9-35C3F00E17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Aptos"/>
        <w:sz w:val="22"/>
        <w:szCs w:val="22"/>
        <w:lang w:val="sk" w:eastAsia="sk-S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uiPriority w:val="9"/>
    <w:qFormat/>
    <w:pPr>
      <w:keepNext/>
      <w:keepLines/>
      <w:spacing w:before="360" w:after="80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Nadpis2">
    <w:name w:val="heading 2"/>
    <w:basedOn w:val="Normlny"/>
    <w:next w:val="Normlny"/>
    <w:uiPriority w:val="9"/>
    <w:semiHidden/>
    <w:unhideWhenUsed/>
    <w:qFormat/>
    <w:pPr>
      <w:keepNext/>
      <w:keepLines/>
      <w:spacing w:before="160" w:after="80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Nadpis3">
    <w:name w:val="heading 3"/>
    <w:basedOn w:val="Normlny"/>
    <w:next w:val="Normlny"/>
    <w:uiPriority w:val="9"/>
    <w:semiHidden/>
    <w:unhideWhenUsed/>
    <w:qFormat/>
    <w:pPr>
      <w:keepNext/>
      <w:keepLines/>
      <w:spacing w:before="160" w:after="80"/>
      <w:outlineLvl w:val="2"/>
    </w:pPr>
    <w:rPr>
      <w:color w:val="0F4761"/>
      <w:sz w:val="28"/>
      <w:szCs w:val="28"/>
    </w:rPr>
  </w:style>
  <w:style w:type="paragraph" w:styleId="Nadpis4">
    <w:name w:val="heading 4"/>
    <w:basedOn w:val="Normlny"/>
    <w:next w:val="Normlny"/>
    <w:uiPriority w:val="9"/>
    <w:semiHidden/>
    <w:unhideWhenUsed/>
    <w:qFormat/>
    <w:pPr>
      <w:keepNext/>
      <w:keepLines/>
      <w:spacing w:before="80" w:after="40"/>
      <w:outlineLvl w:val="3"/>
    </w:pPr>
    <w:rPr>
      <w:i/>
      <w:iCs/>
      <w:color w:val="0F4761"/>
    </w:rPr>
  </w:style>
  <w:style w:type="paragraph" w:styleId="Nadpis5">
    <w:name w:val="heading 5"/>
    <w:basedOn w:val="Normlny"/>
    <w:next w:val="Normlny"/>
    <w:uiPriority w:val="9"/>
    <w:semiHidden/>
    <w:unhideWhenUsed/>
    <w:qFormat/>
    <w:pPr>
      <w:keepNext/>
      <w:keepLines/>
      <w:spacing w:before="80" w:after="40"/>
      <w:outlineLvl w:val="4"/>
    </w:pPr>
    <w:rPr>
      <w:color w:val="0F4761"/>
    </w:rPr>
  </w:style>
  <w:style w:type="paragraph" w:styleId="Nadpis6">
    <w:name w:val="heading 6"/>
    <w:basedOn w:val="Normlny"/>
    <w:next w:val="Normlny"/>
    <w:uiPriority w:val="9"/>
    <w:semiHidden/>
    <w:unhideWhenUsed/>
    <w:qFormat/>
    <w:pPr>
      <w:keepNext/>
      <w:keepLines/>
      <w:spacing w:before="40" w:after="0"/>
      <w:outlineLvl w:val="5"/>
    </w:pPr>
    <w:rPr>
      <w:i/>
      <w:iCs/>
      <w:color w:val="595959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Nzov">
    <w:name w:val="Title"/>
    <w:basedOn w:val="Normlny"/>
    <w:next w:val="Normlny"/>
    <w:uiPriority w:val="10"/>
    <w:qFormat/>
    <w:pPr>
      <w:spacing w:after="80" w:line="240" w:lineRule="auto"/>
    </w:pPr>
    <w:rPr>
      <w:rFonts w:ascii="Play" w:eastAsia="Play" w:hAnsi="Play" w:cs="Play"/>
      <w:sz w:val="56"/>
      <w:szCs w:val="56"/>
    </w:rPr>
  </w:style>
  <w:style w:type="paragraph" w:styleId="Podtitul">
    <w:name w:val="Subtitle"/>
    <w:basedOn w:val="Normlny"/>
    <w:next w:val="Normlny"/>
    <w:uiPriority w:val="11"/>
    <w:qFormat/>
    <w:rPr>
      <w:color w:val="595959"/>
      <w:sz w:val="28"/>
      <w:szCs w:val="2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paragraph" w:styleId="Hlavika">
    <w:name w:val="header"/>
    <w:basedOn w:val="Normlny"/>
    <w:link w:val="HlavikaChar"/>
    <w:uiPriority w:val="99"/>
    <w:unhideWhenUsed/>
    <w:rsid w:val="007A4EC3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  <w:kern w:val="2"/>
      <w:lang w:val="sk-SK" w:eastAsia="en-US"/>
      <w14:ligatures w14:val="standardContextual"/>
    </w:rPr>
  </w:style>
  <w:style w:type="character" w:customStyle="1" w:styleId="HlavikaChar">
    <w:name w:val="Hlavička Char"/>
    <w:basedOn w:val="Predvolenpsmoodseku"/>
    <w:link w:val="Hlavika"/>
    <w:uiPriority w:val="99"/>
    <w:rsid w:val="007A4EC3"/>
    <w:rPr>
      <w:rFonts w:asciiTheme="minorHAnsi" w:eastAsiaTheme="minorHAnsi" w:hAnsiTheme="minorHAnsi" w:cstheme="minorBidi"/>
      <w:kern w:val="2"/>
      <w:lang w:val="sk-SK" w:eastAsia="en-US"/>
      <w14:ligatures w14:val="standardContextual"/>
    </w:rPr>
  </w:style>
  <w:style w:type="paragraph" w:customStyle="1" w:styleId="Hlavikaapta">
    <w:name w:val="Hlavička a päta"/>
    <w:rsid w:val="007A4EC3"/>
    <w:pPr>
      <w:pBdr>
        <w:top w:val="nil"/>
        <w:left w:val="nil"/>
        <w:bottom w:val="nil"/>
        <w:right w:val="nil"/>
        <w:between w:val="nil"/>
        <w:bar w:val="nil"/>
      </w:pBdr>
      <w:tabs>
        <w:tab w:val="right" w:pos="9020"/>
      </w:tabs>
      <w:spacing w:after="0" w:line="240" w:lineRule="auto"/>
    </w:pPr>
    <w:rPr>
      <w:rFonts w:ascii="Helvetica Neue" w:eastAsia="Arial Unicode MS" w:hAnsi="Helvetica Neue" w:cs="Arial Unicode MS"/>
      <w:color w:val="000000"/>
      <w:sz w:val="24"/>
      <w:szCs w:val="24"/>
      <w:bdr w:val="nil"/>
      <w:lang w:val="sk-SK"/>
      <w14:textOutline w14:w="0" w14:cap="flat" w14:cmpd="sng" w14:algn="ctr">
        <w14:noFill/>
        <w14:prstDash w14:val="solid"/>
        <w14:bevel/>
      </w14:textOutline>
    </w:rPr>
  </w:style>
  <w:style w:type="paragraph" w:styleId="Pta">
    <w:name w:val="footer"/>
    <w:basedOn w:val="Normlny"/>
    <w:link w:val="PtaChar"/>
    <w:uiPriority w:val="99"/>
    <w:unhideWhenUsed/>
    <w:rsid w:val="007A4EC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7A4EC3"/>
  </w:style>
  <w:style w:type="paragraph" w:customStyle="1" w:styleId="pdq2pgselectionanchorcontainer">
    <w:name w:val="pdq2pg_selectionanchorcontainer"/>
    <w:basedOn w:val="Normlny"/>
    <w:rsid w:val="007915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sk-SK"/>
    </w:rPr>
  </w:style>
  <w:style w:type="character" w:styleId="Vrazn">
    <w:name w:val="Strong"/>
    <w:basedOn w:val="Predvolenpsmoodseku"/>
    <w:uiPriority w:val="22"/>
    <w:qFormat/>
    <w:rsid w:val="007915A3"/>
    <w:rPr>
      <w:b/>
      <w:bCs/>
    </w:rPr>
  </w:style>
  <w:style w:type="paragraph" w:styleId="Odsekzoznamu">
    <w:name w:val="List Paragraph"/>
    <w:basedOn w:val="Normlny"/>
    <w:uiPriority w:val="34"/>
    <w:qFormat/>
    <w:rsid w:val="000C33CB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lang w:val="sk-SK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2</Pages>
  <Words>515</Words>
  <Characters>2942</Characters>
  <Application>Microsoft Office Word</Application>
  <DocSecurity>0</DocSecurity>
  <Lines>24</Lines>
  <Paragraphs>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3451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Viktória Jaremková</cp:lastModifiedBy>
  <cp:revision>21</cp:revision>
  <dcterms:created xsi:type="dcterms:W3CDTF">2026-09-21T13:59:00Z</dcterms:created>
  <dcterms:modified xsi:type="dcterms:W3CDTF">2026-10-22T09:03:00Z</dcterms:modified>
  <cp:category/>
</cp:coreProperties>
</file>