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90F30" w14:textId="77777777" w:rsidR="00524B13" w:rsidRDefault="00316C7C">
      <w:pPr>
        <w:spacing w:after="0" w:line="259" w:lineRule="auto"/>
        <w:ind w:left="135" w:firstLine="0"/>
        <w:jc w:val="center"/>
      </w:pPr>
      <w:r>
        <w:rPr>
          <w:b/>
          <w:sz w:val="32"/>
        </w:rPr>
        <w:t xml:space="preserve">Kupní smlouva </w:t>
      </w:r>
    </w:p>
    <w:p w14:paraId="24A890C9" w14:textId="77777777" w:rsidR="00524B13" w:rsidRDefault="00316C7C">
      <w:pPr>
        <w:spacing w:after="60" w:line="259" w:lineRule="auto"/>
        <w:ind w:left="134" w:firstLine="0"/>
        <w:jc w:val="center"/>
      </w:pPr>
      <w:r>
        <w:rPr>
          <w:b/>
          <w:sz w:val="24"/>
        </w:rPr>
        <w:t>č. 0969/2025</w:t>
      </w:r>
      <w:r>
        <w:t xml:space="preserve">  </w:t>
      </w:r>
    </w:p>
    <w:p w14:paraId="71C73B85" w14:textId="77777777" w:rsidR="00524B13" w:rsidRDefault="00316C7C">
      <w:pPr>
        <w:spacing w:after="216" w:line="259" w:lineRule="auto"/>
        <w:ind w:left="145" w:hanging="10"/>
        <w:jc w:val="center"/>
      </w:pPr>
      <w:r>
        <w:t xml:space="preserve">(dále jen „smlouva“) </w:t>
      </w:r>
    </w:p>
    <w:p w14:paraId="0343489E" w14:textId="77777777" w:rsidR="00524B13" w:rsidRDefault="00316C7C">
      <w:pPr>
        <w:spacing w:after="93" w:line="265" w:lineRule="auto"/>
        <w:ind w:left="10" w:right="1664" w:hanging="10"/>
        <w:jc w:val="right"/>
      </w:pPr>
      <w:r>
        <w:t xml:space="preserve">dle § 2079 a násl. zákona č. 89/2012 Sb., občanského zákoníku, </w:t>
      </w:r>
    </w:p>
    <w:p w14:paraId="47458D12" w14:textId="77777777" w:rsidR="00524B13" w:rsidRDefault="00316C7C">
      <w:pPr>
        <w:spacing w:after="512" w:line="265" w:lineRule="auto"/>
        <w:ind w:left="10" w:right="1852" w:hanging="10"/>
        <w:jc w:val="right"/>
      </w:pPr>
      <w:r>
        <w:t>ve znění pozdějších předpisů (dále jen „</w:t>
      </w:r>
      <w:r>
        <w:rPr>
          <w:b/>
        </w:rPr>
        <w:t>občanský zákoník</w:t>
      </w:r>
      <w:r>
        <w:t xml:space="preserve">“) </w:t>
      </w:r>
    </w:p>
    <w:p w14:paraId="5241C3CE" w14:textId="77777777" w:rsidR="00524B13" w:rsidRDefault="00316C7C">
      <w:pPr>
        <w:pStyle w:val="Nadpis1"/>
        <w:spacing w:after="355"/>
        <w:ind w:left="774" w:right="641" w:hanging="444"/>
      </w:pPr>
      <w:r>
        <w:t xml:space="preserve">Smluvní strany </w:t>
      </w:r>
    </w:p>
    <w:p w14:paraId="4001A5A1" w14:textId="77777777" w:rsidR="00524B13" w:rsidRDefault="00316C7C">
      <w:pPr>
        <w:tabs>
          <w:tab w:val="center" w:pos="3650"/>
        </w:tabs>
        <w:spacing w:after="278" w:line="265" w:lineRule="auto"/>
        <w:ind w:left="0" w:firstLine="0"/>
        <w:jc w:val="left"/>
      </w:pPr>
      <w:proofErr w:type="gramStart"/>
      <w:r>
        <w:rPr>
          <w:b/>
        </w:rPr>
        <w:t xml:space="preserve">Kupující:  </w:t>
      </w:r>
      <w:r>
        <w:rPr>
          <w:b/>
        </w:rPr>
        <w:tab/>
      </w:r>
      <w:proofErr w:type="gramEnd"/>
      <w:r>
        <w:rPr>
          <w:b/>
        </w:rPr>
        <w:t xml:space="preserve">Město Znojmo </w:t>
      </w:r>
    </w:p>
    <w:p w14:paraId="1A3BEBA1" w14:textId="77777777" w:rsidR="00524B13" w:rsidRDefault="00316C7C">
      <w:pPr>
        <w:tabs>
          <w:tab w:val="center" w:pos="4718"/>
        </w:tabs>
        <w:spacing w:after="280" w:line="259" w:lineRule="auto"/>
        <w:ind w:left="0" w:firstLine="0"/>
        <w:jc w:val="left"/>
      </w:pPr>
      <w:r>
        <w:t xml:space="preserve">Zastoupen: </w:t>
      </w:r>
      <w:r>
        <w:tab/>
        <w:t xml:space="preserve">Mgr. František Koudela, starosta města  </w:t>
      </w:r>
    </w:p>
    <w:p w14:paraId="07CB46AD" w14:textId="77777777" w:rsidR="00524B13" w:rsidRDefault="00316C7C">
      <w:pPr>
        <w:tabs>
          <w:tab w:val="center" w:pos="4352"/>
        </w:tabs>
        <w:spacing w:after="281" w:line="259" w:lineRule="auto"/>
        <w:ind w:left="0" w:firstLine="0"/>
        <w:jc w:val="left"/>
      </w:pPr>
      <w:r>
        <w:t xml:space="preserve">Se sídlem: </w:t>
      </w:r>
      <w:r>
        <w:tab/>
      </w:r>
      <w:proofErr w:type="spellStart"/>
      <w:r>
        <w:t>Obroková</w:t>
      </w:r>
      <w:proofErr w:type="spellEnd"/>
      <w:r>
        <w:t xml:space="preserve"> 1/12, 669 02 Znojmo </w:t>
      </w:r>
    </w:p>
    <w:p w14:paraId="1C62FD64" w14:textId="77777777" w:rsidR="00524B13" w:rsidRDefault="00316C7C">
      <w:pPr>
        <w:tabs>
          <w:tab w:val="center" w:pos="850"/>
          <w:tab w:val="center" w:pos="1558"/>
          <w:tab w:val="center" w:pos="2266"/>
          <w:tab w:val="center" w:pos="3418"/>
        </w:tabs>
        <w:spacing w:after="281" w:line="259" w:lineRule="auto"/>
        <w:ind w:left="0" w:firstLine="0"/>
        <w:jc w:val="left"/>
      </w:pPr>
      <w:proofErr w:type="gramStart"/>
      <w:r>
        <w:t xml:space="preserve">IČ:  </w:t>
      </w:r>
      <w:r>
        <w:tab/>
      </w:r>
      <w:proofErr w:type="gramEnd"/>
      <w:r>
        <w:t xml:space="preserve"> </w:t>
      </w:r>
      <w:r>
        <w:tab/>
        <w:t xml:space="preserve"> </w:t>
      </w:r>
      <w:r>
        <w:tab/>
        <w:t xml:space="preserve"> </w:t>
      </w:r>
      <w:r>
        <w:tab/>
        <w:t xml:space="preserve">00293881 </w:t>
      </w:r>
    </w:p>
    <w:p w14:paraId="4CD1779F" w14:textId="77777777" w:rsidR="001164A7" w:rsidRDefault="00316C7C" w:rsidP="001164A7">
      <w:pPr>
        <w:tabs>
          <w:tab w:val="center" w:pos="1560"/>
          <w:tab w:val="center" w:pos="2266"/>
          <w:tab w:val="center" w:pos="3579"/>
        </w:tabs>
        <w:spacing w:after="281" w:line="259" w:lineRule="auto"/>
        <w:ind w:left="0" w:firstLine="0"/>
        <w:jc w:val="left"/>
      </w:pPr>
      <w:r>
        <w:t xml:space="preserve">DIČ: </w:t>
      </w:r>
      <w:r>
        <w:tab/>
        <w:t xml:space="preserve"> </w:t>
      </w:r>
      <w:r>
        <w:tab/>
        <w:t xml:space="preserve"> </w:t>
      </w:r>
      <w:r>
        <w:tab/>
        <w:t xml:space="preserve">CZ 00293881 </w:t>
      </w:r>
    </w:p>
    <w:p w14:paraId="6FC24A10" w14:textId="3D98B427" w:rsidR="001164A7" w:rsidRDefault="00316C7C" w:rsidP="001164A7">
      <w:pPr>
        <w:tabs>
          <w:tab w:val="center" w:pos="1560"/>
          <w:tab w:val="center" w:pos="2266"/>
          <w:tab w:val="center" w:pos="3579"/>
        </w:tabs>
        <w:spacing w:after="281" w:line="259" w:lineRule="auto"/>
        <w:ind w:left="0" w:firstLine="0"/>
        <w:jc w:val="left"/>
      </w:pPr>
      <w:r>
        <w:t xml:space="preserve">Bankovní </w:t>
      </w:r>
      <w:proofErr w:type="gramStart"/>
      <w:r>
        <w:t xml:space="preserve">spojení:  </w:t>
      </w:r>
      <w:r>
        <w:tab/>
      </w:r>
      <w:proofErr w:type="gramEnd"/>
      <w:r>
        <w:t xml:space="preserve"> </w:t>
      </w:r>
      <w:r>
        <w:tab/>
      </w:r>
      <w:r w:rsidR="009E1D5B">
        <w:t xml:space="preserve">  </w:t>
      </w:r>
      <w:r w:rsidR="001164A7">
        <w:t xml:space="preserve">          </w:t>
      </w:r>
      <w:r>
        <w:t>Komerční banka, a.s., pobočka Znojmo</w:t>
      </w:r>
    </w:p>
    <w:p w14:paraId="35F197C1" w14:textId="567434DD" w:rsidR="00524B13" w:rsidRDefault="00316C7C" w:rsidP="001164A7">
      <w:pPr>
        <w:spacing w:after="59" w:line="304" w:lineRule="auto"/>
        <w:ind w:left="0" w:right="2254" w:firstLine="0"/>
      </w:pPr>
      <w:r>
        <w:t xml:space="preserve">Číslo účtu: </w:t>
      </w:r>
      <w:r>
        <w:tab/>
        <w:t xml:space="preserve"> </w:t>
      </w:r>
      <w:r>
        <w:tab/>
        <w:t xml:space="preserve"> </w:t>
      </w:r>
      <w:proofErr w:type="gramStart"/>
      <w:r>
        <w:tab/>
      </w:r>
      <w:r w:rsidR="009E1D5B">
        <w:t xml:space="preserve">  </w:t>
      </w:r>
      <w:r>
        <w:t>19</w:t>
      </w:r>
      <w:proofErr w:type="gramEnd"/>
      <w:r>
        <w:t xml:space="preserve">-5054880237/0100 </w:t>
      </w:r>
    </w:p>
    <w:p w14:paraId="5C926727" w14:textId="3D19521A" w:rsidR="001164A7" w:rsidRDefault="00316C7C" w:rsidP="001164A7">
      <w:pPr>
        <w:spacing w:after="98" w:line="259" w:lineRule="auto"/>
        <w:ind w:left="0" w:right="3" w:firstLine="0"/>
      </w:pPr>
      <w:r>
        <w:t xml:space="preserve">Datová </w:t>
      </w:r>
      <w:proofErr w:type="gramStart"/>
      <w:r>
        <w:t xml:space="preserve">schránka:   </w:t>
      </w:r>
      <w:proofErr w:type="gramEnd"/>
      <w:r>
        <w:t xml:space="preserve">                   </w:t>
      </w:r>
      <w:r w:rsidR="001164A7">
        <w:t xml:space="preserve">   </w:t>
      </w:r>
      <w:r>
        <w:t xml:space="preserve"> ns4a987 </w:t>
      </w:r>
    </w:p>
    <w:p w14:paraId="09D84412" w14:textId="48FE3DB7" w:rsidR="00524B13" w:rsidRDefault="00316C7C" w:rsidP="001164A7">
      <w:pPr>
        <w:spacing w:after="98" w:line="259" w:lineRule="auto"/>
        <w:ind w:left="0" w:right="3" w:firstLine="0"/>
      </w:pPr>
      <w:r>
        <w:t>(dále jen jako „</w:t>
      </w:r>
      <w:r>
        <w:rPr>
          <w:b/>
        </w:rPr>
        <w:t>kupující</w:t>
      </w:r>
      <w:r>
        <w:t xml:space="preserve">“) </w:t>
      </w:r>
    </w:p>
    <w:p w14:paraId="48B81AFD" w14:textId="77777777" w:rsidR="00524B13" w:rsidRDefault="00316C7C">
      <w:pPr>
        <w:spacing w:after="96" w:line="259" w:lineRule="auto"/>
        <w:ind w:left="142" w:firstLine="0"/>
        <w:jc w:val="left"/>
      </w:pPr>
      <w:r>
        <w:t xml:space="preserve"> </w:t>
      </w:r>
    </w:p>
    <w:p w14:paraId="59F03B71" w14:textId="77777777" w:rsidR="00524B13" w:rsidRDefault="00316C7C">
      <w:pPr>
        <w:spacing w:after="356" w:line="259" w:lineRule="auto"/>
        <w:ind w:left="142" w:firstLine="0"/>
        <w:jc w:val="left"/>
      </w:pPr>
      <w:r>
        <w:t xml:space="preserve"> </w:t>
      </w:r>
    </w:p>
    <w:p w14:paraId="70254E97" w14:textId="19AA6A98" w:rsidR="00524B13" w:rsidRDefault="00316C7C">
      <w:pPr>
        <w:tabs>
          <w:tab w:val="center" w:pos="1558"/>
          <w:tab w:val="center" w:pos="3142"/>
        </w:tabs>
        <w:spacing w:after="281" w:line="259" w:lineRule="auto"/>
        <w:ind w:left="0" w:firstLine="0"/>
        <w:jc w:val="left"/>
      </w:pPr>
      <w:r>
        <w:rPr>
          <w:b/>
        </w:rPr>
        <w:t xml:space="preserve">Prodávající:  </w:t>
      </w:r>
      <w:r>
        <w:rPr>
          <w:b/>
        </w:rPr>
        <w:tab/>
        <w:t xml:space="preserve"> </w:t>
      </w:r>
      <w:r>
        <w:rPr>
          <w:b/>
        </w:rPr>
        <w:tab/>
      </w:r>
      <w:r w:rsidR="009E1D5B">
        <w:rPr>
          <w:b/>
        </w:rPr>
        <w:t xml:space="preserve"> </w:t>
      </w:r>
      <w:r w:rsidR="009E1D5B">
        <w:rPr>
          <w:b/>
        </w:rPr>
        <w:tab/>
      </w:r>
    </w:p>
    <w:p w14:paraId="3DE2415B" w14:textId="77777777" w:rsidR="00BB39B1" w:rsidRDefault="00316C7C" w:rsidP="009D29A8">
      <w:pPr>
        <w:spacing w:after="0" w:line="554" w:lineRule="auto"/>
        <w:ind w:left="0" w:right="3003" w:firstLine="0"/>
        <w:jc w:val="left"/>
      </w:pPr>
      <w:r>
        <w:t xml:space="preserve">Se sídlem: </w:t>
      </w:r>
      <w:r>
        <w:tab/>
        <w:t xml:space="preserve">  </w:t>
      </w:r>
      <w:r>
        <w:tab/>
      </w:r>
      <w:r w:rsidR="009E1D5B">
        <w:tab/>
      </w:r>
      <w:r w:rsidR="009E1D5B">
        <w:tab/>
      </w:r>
    </w:p>
    <w:p w14:paraId="73197FE9" w14:textId="6B69334F" w:rsidR="00BB39B1" w:rsidRDefault="00316C7C" w:rsidP="009D29A8">
      <w:pPr>
        <w:spacing w:after="0" w:line="554" w:lineRule="auto"/>
        <w:ind w:left="0" w:right="3003" w:firstLine="0"/>
        <w:jc w:val="left"/>
      </w:pPr>
      <w:r>
        <w:t xml:space="preserve">zastoupen:  </w:t>
      </w:r>
      <w:r>
        <w:tab/>
        <w:t xml:space="preserve"> </w:t>
      </w:r>
      <w:r>
        <w:tab/>
      </w:r>
      <w:r w:rsidR="009E1D5B">
        <w:tab/>
      </w:r>
      <w:r w:rsidR="00F014C2">
        <w:tab/>
      </w:r>
    </w:p>
    <w:p w14:paraId="0B950863" w14:textId="344D03A8" w:rsidR="00F014C2" w:rsidRDefault="00316C7C" w:rsidP="009D29A8">
      <w:pPr>
        <w:spacing w:after="0" w:line="554" w:lineRule="auto"/>
        <w:ind w:left="0" w:right="3003" w:firstLine="0"/>
        <w:jc w:val="left"/>
      </w:pPr>
      <w:r>
        <w:t xml:space="preserve">jednatel </w:t>
      </w:r>
      <w:r w:rsidR="00F014C2">
        <w:tab/>
      </w:r>
      <w:r w:rsidR="00F014C2">
        <w:tab/>
      </w:r>
      <w:r w:rsidR="00F014C2">
        <w:tab/>
      </w:r>
      <w:r w:rsidR="00F014C2">
        <w:tab/>
      </w:r>
    </w:p>
    <w:p w14:paraId="6244F050" w14:textId="5216D727" w:rsidR="00524B13" w:rsidRDefault="00316C7C" w:rsidP="009D29A8">
      <w:pPr>
        <w:spacing w:after="0" w:line="554" w:lineRule="auto"/>
        <w:ind w:left="0" w:right="3003" w:firstLine="0"/>
        <w:jc w:val="left"/>
      </w:pPr>
      <w:r>
        <w:t xml:space="preserve">zástupce ve věcech technických:  </w:t>
      </w:r>
      <w:r>
        <w:tab/>
      </w:r>
    </w:p>
    <w:p w14:paraId="5B971916" w14:textId="20B99467" w:rsidR="009E1D5B" w:rsidRDefault="00316C7C" w:rsidP="009D29A8">
      <w:pPr>
        <w:spacing w:after="0" w:line="553" w:lineRule="auto"/>
        <w:ind w:left="0" w:right="5497" w:hanging="10"/>
        <w:jc w:val="left"/>
      </w:pPr>
      <w:r>
        <w:t xml:space="preserve">IČ: </w:t>
      </w:r>
      <w:r>
        <w:tab/>
        <w:t xml:space="preserve"> </w:t>
      </w:r>
      <w:r>
        <w:tab/>
        <w:t xml:space="preserve"> </w:t>
      </w:r>
    </w:p>
    <w:p w14:paraId="09C417D7" w14:textId="0A7EE9D2" w:rsidR="00524B13" w:rsidRDefault="00316C7C" w:rsidP="009D29A8">
      <w:pPr>
        <w:spacing w:after="0" w:line="553" w:lineRule="auto"/>
        <w:ind w:left="0" w:right="5497" w:hanging="10"/>
        <w:jc w:val="left"/>
      </w:pPr>
      <w:r>
        <w:t xml:space="preserve">DIČ: </w:t>
      </w:r>
      <w:r>
        <w:tab/>
        <w:t xml:space="preserve"> </w:t>
      </w:r>
      <w:r>
        <w:tab/>
        <w:t xml:space="preserve"> </w:t>
      </w:r>
      <w:r>
        <w:tab/>
      </w:r>
      <w:r>
        <w:tab/>
        <w:t xml:space="preserve"> </w:t>
      </w:r>
      <w:r>
        <w:tab/>
        <w:t xml:space="preserve">  </w:t>
      </w:r>
    </w:p>
    <w:p w14:paraId="42D3405D" w14:textId="65B6E056" w:rsidR="00524B13" w:rsidRDefault="00316C7C" w:rsidP="009D29A8">
      <w:pPr>
        <w:tabs>
          <w:tab w:val="center" w:pos="3210"/>
        </w:tabs>
        <w:spacing w:after="283" w:line="259" w:lineRule="auto"/>
        <w:ind w:left="0" w:firstLine="0"/>
        <w:jc w:val="left"/>
      </w:pPr>
      <w:r>
        <w:t xml:space="preserve">Bankovní spojení: </w:t>
      </w:r>
      <w:r>
        <w:tab/>
      </w:r>
      <w:r w:rsidR="009E1D5B">
        <w:tab/>
      </w:r>
    </w:p>
    <w:p w14:paraId="3D58FE89" w14:textId="2C2F088F" w:rsidR="00524B13" w:rsidRDefault="00316C7C" w:rsidP="009D29A8">
      <w:pPr>
        <w:tabs>
          <w:tab w:val="center" w:pos="1558"/>
          <w:tab w:val="center" w:pos="3016"/>
        </w:tabs>
        <w:spacing w:after="281" w:line="259" w:lineRule="auto"/>
        <w:ind w:left="0" w:firstLine="0"/>
        <w:jc w:val="left"/>
      </w:pPr>
      <w:r>
        <w:t xml:space="preserve">Číslo účtu: </w:t>
      </w:r>
      <w:r>
        <w:tab/>
        <w:t xml:space="preserve"> </w:t>
      </w:r>
      <w:r>
        <w:tab/>
      </w:r>
      <w:r w:rsidR="009E1D5B">
        <w:tab/>
      </w:r>
      <w:r>
        <w:t xml:space="preserve"> </w:t>
      </w:r>
    </w:p>
    <w:p w14:paraId="1A29A3F1" w14:textId="0EFA4F2E" w:rsidR="00524B13" w:rsidRDefault="00316C7C" w:rsidP="009D29A8">
      <w:pPr>
        <w:tabs>
          <w:tab w:val="center" w:pos="1558"/>
          <w:tab w:val="center" w:pos="3074"/>
          <w:tab w:val="center" w:pos="4390"/>
        </w:tabs>
        <w:spacing w:after="281" w:line="259" w:lineRule="auto"/>
        <w:ind w:left="0" w:firstLine="0"/>
        <w:jc w:val="left"/>
      </w:pPr>
      <w:r>
        <w:t xml:space="preserve">Telefon: </w:t>
      </w:r>
      <w:r>
        <w:tab/>
        <w:t xml:space="preserve"> </w:t>
      </w:r>
      <w:r>
        <w:tab/>
      </w:r>
      <w:r w:rsidR="009E1D5B">
        <w:tab/>
      </w:r>
      <w:r>
        <w:tab/>
        <w:t xml:space="preserve"> </w:t>
      </w:r>
    </w:p>
    <w:p w14:paraId="4A8303AE" w14:textId="426208E9" w:rsidR="00524B13" w:rsidRDefault="00316C7C" w:rsidP="009D29A8">
      <w:pPr>
        <w:tabs>
          <w:tab w:val="center" w:pos="1558"/>
          <w:tab w:val="center" w:pos="3393"/>
        </w:tabs>
        <w:spacing w:after="104" w:line="259" w:lineRule="auto"/>
        <w:ind w:left="0" w:firstLine="0"/>
        <w:jc w:val="left"/>
      </w:pPr>
      <w:r>
        <w:t xml:space="preserve"> E-mail:  </w:t>
      </w:r>
      <w:r>
        <w:tab/>
        <w:t xml:space="preserve"> </w:t>
      </w:r>
      <w:r>
        <w:tab/>
      </w:r>
      <w:r w:rsidR="009E1D5B">
        <w:tab/>
      </w:r>
      <w:r>
        <w:t xml:space="preserve"> </w:t>
      </w:r>
    </w:p>
    <w:p w14:paraId="1F310DB8" w14:textId="77777777" w:rsidR="00524B13" w:rsidRDefault="00316C7C">
      <w:pPr>
        <w:spacing w:after="96" w:line="259" w:lineRule="auto"/>
        <w:ind w:left="127" w:right="3" w:firstLine="0"/>
      </w:pPr>
      <w:r>
        <w:t>(dále jen jako „</w:t>
      </w:r>
      <w:r>
        <w:rPr>
          <w:b/>
        </w:rPr>
        <w:t>prodávající</w:t>
      </w:r>
      <w:r>
        <w:t xml:space="preserve">“) </w:t>
      </w:r>
    </w:p>
    <w:p w14:paraId="37E807B6" w14:textId="77777777" w:rsidR="00524B13" w:rsidRDefault="00316C7C">
      <w:pPr>
        <w:spacing w:after="98" w:line="259" w:lineRule="auto"/>
        <w:ind w:left="142" w:firstLine="0"/>
        <w:jc w:val="left"/>
      </w:pPr>
      <w:r>
        <w:lastRenderedPageBreak/>
        <w:t xml:space="preserve"> </w:t>
      </w:r>
    </w:p>
    <w:p w14:paraId="5B7CAFFA" w14:textId="77777777" w:rsidR="00524B13" w:rsidRDefault="00316C7C">
      <w:pPr>
        <w:spacing w:after="218" w:line="259" w:lineRule="auto"/>
        <w:ind w:left="127" w:right="3" w:firstLine="0"/>
      </w:pPr>
      <w:r>
        <w:t xml:space="preserve">Obě smluvní strany po vzájemném projednání a shodě uzavírají tuto smlouvu: </w:t>
      </w:r>
    </w:p>
    <w:p w14:paraId="5977E202" w14:textId="77777777" w:rsidR="00524B13" w:rsidRDefault="00316C7C">
      <w:pPr>
        <w:spacing w:after="0" w:line="259" w:lineRule="auto"/>
        <w:ind w:left="142" w:firstLine="0"/>
        <w:jc w:val="left"/>
      </w:pPr>
      <w:r>
        <w:t xml:space="preserve"> </w:t>
      </w:r>
    </w:p>
    <w:p w14:paraId="67265EE9" w14:textId="77777777" w:rsidR="00524B13" w:rsidRDefault="00316C7C">
      <w:pPr>
        <w:pStyle w:val="Nadpis1"/>
        <w:spacing w:after="100"/>
        <w:ind w:left="844" w:right="1" w:hanging="514"/>
      </w:pPr>
      <w:r>
        <w:t xml:space="preserve">Předmět smlouvy </w:t>
      </w:r>
    </w:p>
    <w:p w14:paraId="4613F7F8" w14:textId="77777777" w:rsidR="00524B13" w:rsidRDefault="00316C7C">
      <w:pPr>
        <w:spacing w:after="98" w:line="259" w:lineRule="auto"/>
        <w:ind w:left="502" w:firstLine="0"/>
        <w:jc w:val="left"/>
      </w:pPr>
      <w:r>
        <w:rPr>
          <w:b/>
        </w:rPr>
        <w:t xml:space="preserve"> </w:t>
      </w:r>
    </w:p>
    <w:p w14:paraId="071CD172" w14:textId="0542EC41" w:rsidR="00524B13" w:rsidRDefault="00316C7C">
      <w:pPr>
        <w:ind w:left="677" w:right="3"/>
      </w:pPr>
      <w:r>
        <w:t>2.1. Podkladem pro uzavření této smlouvy je nabídka prodávajícího podaná v zadávacím řízení nazvaném</w:t>
      </w:r>
      <w:r>
        <w:rPr>
          <w:b/>
        </w:rPr>
        <w:t xml:space="preserve"> „</w:t>
      </w:r>
      <w:r w:rsidR="00580762">
        <w:rPr>
          <w:b/>
        </w:rPr>
        <w:t>Dodávka vybavení zázemí pro fotbalový klub Přímětice</w:t>
      </w:r>
      <w:r w:rsidR="0004644F">
        <w:rPr>
          <w:b/>
        </w:rPr>
        <w:t xml:space="preserve"> – zakázková výroba</w:t>
      </w:r>
      <w:r>
        <w:rPr>
          <w:b/>
        </w:rPr>
        <w:t xml:space="preserve">“ </w:t>
      </w:r>
      <w:r>
        <w:t>(dále jen „zadávací řízení“)</w:t>
      </w:r>
      <w:r w:rsidR="00E17D43">
        <w:t>.</w:t>
      </w:r>
    </w:p>
    <w:p w14:paraId="779BA88D" w14:textId="61E02B57" w:rsidR="00524B13" w:rsidRDefault="00316C7C">
      <w:pPr>
        <w:ind w:left="677" w:right="3"/>
      </w:pPr>
      <w:r>
        <w:t xml:space="preserve">2.2. Touto smlouvou se prodávající zavazuje dodat za podmínek v ní sjednaných kupujícímu zboží uvedené v článku 3. této smlouvy a převést na něj vlastnické právo k tomuto zboží. </w:t>
      </w:r>
    </w:p>
    <w:p w14:paraId="299E1486" w14:textId="77777777" w:rsidR="00524B13" w:rsidRDefault="00316C7C">
      <w:pPr>
        <w:ind w:left="677" w:right="3"/>
      </w:pPr>
      <w:r>
        <w:t xml:space="preserve">2.3. Kupující se zavazuje zboží převzít a zaplatit za něj sjednanou kupní cenu způsobem a v termínu stanoveném touto smlouvou. </w:t>
      </w:r>
    </w:p>
    <w:p w14:paraId="5F4CCA28" w14:textId="75E5F50A" w:rsidR="00524B13" w:rsidRPr="00E01A08" w:rsidRDefault="00316C7C">
      <w:pPr>
        <w:ind w:left="677" w:right="3"/>
      </w:pPr>
      <w:r w:rsidRPr="00D57D6E">
        <w:t>2.</w:t>
      </w:r>
      <w:r w:rsidR="00BB39B1" w:rsidRPr="00D57D6E">
        <w:t>4</w:t>
      </w:r>
      <w:r w:rsidRPr="00D57D6E">
        <w:t xml:space="preserve">. </w:t>
      </w:r>
      <w:r w:rsidR="00E01A08" w:rsidRPr="00D57D6E">
        <w:t xml:space="preserve">Prodávající je povinen být pojištěn proti újmě způsobené jeho činností (pojištění odpovědnosti </w:t>
      </w:r>
      <w:r w:rsidR="00E01A08" w:rsidRPr="00D57D6E">
        <w:br/>
        <w:t xml:space="preserve">za újmu způsobenou prodávajícím kupujícímu nebo třetí osobě), přičemž minimální pojistná částka předmětného pojištění musí být alespoň ve výši </w:t>
      </w:r>
      <w:proofErr w:type="gramStart"/>
      <w:r w:rsidR="00E01A08" w:rsidRPr="00D57D6E">
        <w:t>2.000.000,-</w:t>
      </w:r>
      <w:proofErr w:type="gramEnd"/>
      <w:r w:rsidR="00E01A08" w:rsidRPr="00D57D6E">
        <w:t xml:space="preserve"> Kč. Doklad o pojištění (pojistná smlouva nebo pojistný certifikát) byl prodávajícím předložen před podpisem této smlouvy. Pojistná smlouva, jejímž předmětem je platné a účinné pojištění podle předchozí věty, musí být udržována v platnosti po celou dobu plnění této smlouvy. Existenci platné a účinné pojistné smlouvy </w:t>
      </w:r>
      <w:r w:rsidR="00E01A08" w:rsidRPr="00D57D6E">
        <w:br/>
        <w:t>je prodávající povinen na vyžádání kupujícího kdykoli bez zbytečného odkladu doložit. Náklady na pojištění nese prodávající a má je plně zahrnuty ve sjednané kupní ceně. Při nedoložení platné pojistné smlouvy ve lhůtě do 5 dnů od výzvy kupujícího je kupující oprávněn od této smlouvy odstoupit.</w:t>
      </w:r>
    </w:p>
    <w:p w14:paraId="1FF443BD" w14:textId="77777777" w:rsidR="00524B13" w:rsidRDefault="00316C7C">
      <w:pPr>
        <w:spacing w:after="116" w:line="259" w:lineRule="auto"/>
        <w:ind w:left="682" w:firstLine="0"/>
        <w:jc w:val="left"/>
      </w:pPr>
      <w:r>
        <w:rPr>
          <w:b/>
        </w:rPr>
        <w:t xml:space="preserve"> </w:t>
      </w:r>
    </w:p>
    <w:p w14:paraId="78D77004" w14:textId="77777777" w:rsidR="00524B13" w:rsidRDefault="00316C7C">
      <w:pPr>
        <w:pStyle w:val="Nadpis1"/>
        <w:spacing w:after="138"/>
        <w:ind w:left="899" w:right="0" w:hanging="569"/>
      </w:pPr>
      <w:r>
        <w:t xml:space="preserve">Předmět koupě </w:t>
      </w:r>
    </w:p>
    <w:p w14:paraId="7BF138CB" w14:textId="77777777" w:rsidR="00524B13" w:rsidRDefault="00316C7C">
      <w:pPr>
        <w:spacing w:after="76" w:line="259" w:lineRule="auto"/>
        <w:ind w:left="205" w:firstLine="0"/>
        <w:jc w:val="center"/>
      </w:pPr>
      <w:r>
        <w:rPr>
          <w:b/>
          <w:sz w:val="24"/>
        </w:rPr>
        <w:t xml:space="preserve"> </w:t>
      </w:r>
    </w:p>
    <w:p w14:paraId="701CC0F3" w14:textId="77777777" w:rsidR="00524B13" w:rsidRDefault="00316C7C">
      <w:pPr>
        <w:ind w:left="677" w:right="3"/>
      </w:pPr>
      <w:r>
        <w:t xml:space="preserve">3.1 Předmětem zakázky je dodávka nového a nepoužitého nábytku a vybavení dle specifikace uvedené v příloze č. 1 této smlouvy.  </w:t>
      </w:r>
    </w:p>
    <w:p w14:paraId="1A231833" w14:textId="77777777" w:rsidR="00524B13" w:rsidRDefault="00316C7C">
      <w:pPr>
        <w:ind w:left="677" w:right="3"/>
      </w:pPr>
      <w:r>
        <w:t xml:space="preserve">3.2 Součástí předmětu koupě jsou i veškeré doklady požadované právními předpisy k používání předmětu koupě – zboží. Prodávající prohlašuje, že předmět koupě splňuje veškeré podmínky stanovené právními předpisy k jeho používání, a že kupujícímu předá veškeré manuály technologie potřebné k provozování předmětu koupě, za což kupujícímu ručí. </w:t>
      </w:r>
    </w:p>
    <w:p w14:paraId="4F6421FC" w14:textId="77777777" w:rsidR="00524B13" w:rsidRDefault="00316C7C">
      <w:pPr>
        <w:ind w:left="677" w:right="3"/>
      </w:pPr>
      <w:r>
        <w:t xml:space="preserve">3.3 Součástí předmětu koupě jsou zkoušky zařízení v místě plnění a po instalaci na provozu, zaškolení obsluhy a údržby, předání průvodní dokumentace (manuálu) v českém jazyce a doprava do místa plnění. </w:t>
      </w:r>
    </w:p>
    <w:p w14:paraId="4F78A8FF" w14:textId="77777777" w:rsidR="00524B13" w:rsidRDefault="00316C7C">
      <w:pPr>
        <w:ind w:left="677" w:right="3"/>
      </w:pPr>
      <w:r>
        <w:t xml:space="preserve">3.4 Součástí předmětu koupě je rovněž poskytnutí záruky za podmínek stanovených v článku VI. této smlouvy.  </w:t>
      </w:r>
    </w:p>
    <w:p w14:paraId="62F8206B" w14:textId="77777777" w:rsidR="00524B13" w:rsidRDefault="00316C7C">
      <w:pPr>
        <w:ind w:left="677" w:right="3"/>
      </w:pPr>
      <w:r>
        <w:t xml:space="preserve">3.5 Předmět koupě je podrobně definován v technické specifikaci uvedené jako příloha č. 1 této smlouvy. </w:t>
      </w:r>
    </w:p>
    <w:p w14:paraId="02DFAF14" w14:textId="63492E19" w:rsidR="00524B13" w:rsidRDefault="00524B13">
      <w:pPr>
        <w:spacing w:after="108" w:line="259" w:lineRule="auto"/>
        <w:ind w:left="142" w:firstLine="0"/>
        <w:jc w:val="left"/>
      </w:pPr>
    </w:p>
    <w:p w14:paraId="5A4C3B7A" w14:textId="77777777" w:rsidR="00524B13" w:rsidRDefault="00316C7C">
      <w:pPr>
        <w:pStyle w:val="Nadpis1"/>
        <w:spacing w:after="69"/>
        <w:ind w:left="844" w:right="4" w:hanging="514"/>
      </w:pPr>
      <w:r>
        <w:t>Kupní cena a platební podmínky</w:t>
      </w:r>
      <w:r>
        <w:rPr>
          <w:sz w:val="24"/>
        </w:rPr>
        <w:t xml:space="preserve"> </w:t>
      </w:r>
    </w:p>
    <w:p w14:paraId="39928D6A" w14:textId="77777777" w:rsidR="00524B13" w:rsidRDefault="00316C7C">
      <w:pPr>
        <w:tabs>
          <w:tab w:val="center" w:pos="1398"/>
        </w:tabs>
        <w:spacing w:after="237" w:line="259" w:lineRule="auto"/>
        <w:ind w:left="0" w:firstLine="0"/>
        <w:jc w:val="left"/>
      </w:pPr>
      <w:r>
        <w:t xml:space="preserve">4.1 </w:t>
      </w:r>
      <w:r>
        <w:tab/>
        <w:t xml:space="preserve">Kupní cena činí: </w:t>
      </w:r>
    </w:p>
    <w:p w14:paraId="46480109" w14:textId="6CEA35C0" w:rsidR="00524B13" w:rsidRDefault="00316C7C">
      <w:pPr>
        <w:tabs>
          <w:tab w:val="center" w:pos="2448"/>
          <w:tab w:val="center" w:pos="4390"/>
          <w:tab w:val="center" w:pos="5804"/>
        </w:tabs>
        <w:spacing w:after="246" w:line="259" w:lineRule="auto"/>
        <w:ind w:left="0" w:firstLine="0"/>
        <w:jc w:val="left"/>
      </w:pPr>
      <w:r>
        <w:rPr>
          <w:rFonts w:ascii="Calibri" w:eastAsia="Calibri" w:hAnsi="Calibri" w:cs="Calibri"/>
          <w:sz w:val="22"/>
        </w:rPr>
        <w:tab/>
      </w:r>
      <w:r>
        <w:t>Celková nabídková cena bez DPH</w:t>
      </w:r>
      <w:r>
        <w:rPr>
          <w:vertAlign w:val="superscript"/>
        </w:rPr>
        <w:footnoteReference w:id="1"/>
      </w:r>
      <w:r>
        <w:t xml:space="preserve">:  </w:t>
      </w:r>
      <w:r>
        <w:tab/>
        <w:t xml:space="preserve"> </w:t>
      </w:r>
      <w:r>
        <w:tab/>
      </w:r>
      <w:r w:rsidR="00BB39B1">
        <w:t>0.00</w:t>
      </w:r>
      <w:r>
        <w:t xml:space="preserve">,- Kč </w:t>
      </w:r>
    </w:p>
    <w:p w14:paraId="535C94D4" w14:textId="22BAC652" w:rsidR="00524B13" w:rsidRDefault="00316C7C">
      <w:pPr>
        <w:tabs>
          <w:tab w:val="center" w:pos="1906"/>
          <w:tab w:val="center" w:pos="3682"/>
          <w:tab w:val="center" w:pos="4390"/>
          <w:tab w:val="center" w:pos="5825"/>
        </w:tabs>
        <w:spacing w:after="242" w:line="259" w:lineRule="auto"/>
        <w:ind w:left="0" w:firstLine="0"/>
        <w:jc w:val="left"/>
      </w:pPr>
      <w:r>
        <w:rPr>
          <w:rFonts w:ascii="Calibri" w:eastAsia="Calibri" w:hAnsi="Calibri" w:cs="Calibri"/>
          <w:sz w:val="22"/>
        </w:rPr>
        <w:tab/>
      </w:r>
      <w:r>
        <w:t xml:space="preserve">DPH z nabídkové </w:t>
      </w:r>
      <w:proofErr w:type="gramStart"/>
      <w:r>
        <w:t xml:space="preserve">ceny:  </w:t>
      </w:r>
      <w:r>
        <w:tab/>
      </w:r>
      <w:proofErr w:type="gramEnd"/>
      <w:r>
        <w:t xml:space="preserve"> </w:t>
      </w:r>
      <w:r>
        <w:tab/>
        <w:t xml:space="preserve"> </w:t>
      </w:r>
      <w:r>
        <w:tab/>
      </w:r>
      <w:r w:rsidR="00BB39B1">
        <w:t>0.00,-</w:t>
      </w:r>
      <w:r>
        <w:t xml:space="preserve"> Kč </w:t>
      </w:r>
    </w:p>
    <w:p w14:paraId="21C66BB3" w14:textId="59EFB807" w:rsidR="00524B13" w:rsidRDefault="00316C7C">
      <w:pPr>
        <w:tabs>
          <w:tab w:val="center" w:pos="2639"/>
          <w:tab w:val="center" w:pos="5893"/>
        </w:tabs>
        <w:spacing w:after="337" w:line="265" w:lineRule="auto"/>
        <w:ind w:left="0" w:firstLine="0"/>
        <w:jc w:val="left"/>
      </w:pPr>
      <w:r>
        <w:rPr>
          <w:rFonts w:ascii="Calibri" w:eastAsia="Calibri" w:hAnsi="Calibri" w:cs="Calibri"/>
          <w:sz w:val="22"/>
        </w:rPr>
        <w:lastRenderedPageBreak/>
        <w:tab/>
      </w:r>
      <w:r>
        <w:rPr>
          <w:b/>
        </w:rPr>
        <w:t xml:space="preserve">Celková nabídková cena včetně </w:t>
      </w:r>
      <w:proofErr w:type="gramStart"/>
      <w:r>
        <w:rPr>
          <w:b/>
        </w:rPr>
        <w:t xml:space="preserve">DPH:  </w:t>
      </w:r>
      <w:r>
        <w:rPr>
          <w:b/>
        </w:rPr>
        <w:tab/>
      </w:r>
      <w:proofErr w:type="gramEnd"/>
      <w:r w:rsidR="00BB39B1">
        <w:rPr>
          <w:b/>
        </w:rPr>
        <w:t>0.00,-</w:t>
      </w:r>
      <w:r>
        <w:rPr>
          <w:b/>
        </w:rPr>
        <w:t xml:space="preserve"> Kč </w:t>
      </w:r>
    </w:p>
    <w:p w14:paraId="541E6DF8" w14:textId="77777777" w:rsidR="00524B13" w:rsidRDefault="00316C7C">
      <w:pPr>
        <w:ind w:left="682" w:right="3" w:firstLine="0"/>
      </w:pPr>
      <w:r>
        <w:t xml:space="preserve">Takto stanovená kupní cena je stanovena jako nejvýše přípustná a konečná a zahrnuje celý předmět koupě dle této smlouvy. V kupní ceně jsou zahrnuty veškeré náklady prodávajícího související s dodávkou předmětu koupě. Prodávající není oprávněn účtovat kupujícímu žádné další náklady související s plněním dle této smlouvy.  </w:t>
      </w:r>
    </w:p>
    <w:p w14:paraId="2E6DA8EC" w14:textId="77777777" w:rsidR="00524B13" w:rsidRDefault="00316C7C">
      <w:pPr>
        <w:ind w:left="677" w:right="3"/>
      </w:pPr>
      <w:r>
        <w:t xml:space="preserve">4.2 Sjednaná cena celkem může být změněna pouze v případě změny zákona č. 235/2004 Sb., o DPH, týkající se sazby DPH. </w:t>
      </w:r>
    </w:p>
    <w:p w14:paraId="3FF639CE" w14:textId="77777777" w:rsidR="00524B13" w:rsidRDefault="00316C7C">
      <w:pPr>
        <w:ind w:left="677" w:right="3"/>
      </w:pPr>
      <w:r>
        <w:t>4</w:t>
      </w:r>
      <w:r w:rsidRPr="00E17D43">
        <w:t xml:space="preserve">.3 V případě, kdy v důsledku objektivně nepředvídaných okolností vznikne potřeba provést jakékoli změny, doplňky nebo rozšíření předmětu plnění, které jsou nezbytné k jeho provedení, </w:t>
      </w:r>
      <w:r w:rsidRPr="00AE2DD6">
        <w:t>bude postupováno dle zákona č. 134/2016 Sb., o zadávání veřejných zakázek.</w:t>
      </w:r>
      <w:r>
        <w:t xml:space="preserve">  </w:t>
      </w:r>
    </w:p>
    <w:p w14:paraId="64146608" w14:textId="6C769F83" w:rsidR="00524B13" w:rsidRDefault="00316C7C">
      <w:pPr>
        <w:ind w:left="677" w:right="3"/>
      </w:pPr>
      <w:r>
        <w:t xml:space="preserve">4.4 Kupující zaplatí kupní cenu na základě faktury (daňového dokladu) vystavené až po řádném převzetí předmětu kupní smlouvy </w:t>
      </w:r>
      <w:r w:rsidR="00E17D43">
        <w:t xml:space="preserve">nebo jeho částí </w:t>
      </w:r>
      <w:r>
        <w:t xml:space="preserve">v místě plnění. Faktura bude vystavena do 15 dnů ode dne dodání zboží </w:t>
      </w:r>
      <w:r w:rsidRPr="00E17D43">
        <w:t>se splatností 30 kalendářních dnů</w:t>
      </w:r>
      <w:r>
        <w:t xml:space="preserve"> ode dne jejího doručení Kupujícímu. V pochybnostech se má za to, že faktura byla Kupujícímu doručena třetí pracovní den po jejím odeslání.  </w:t>
      </w:r>
    </w:p>
    <w:p w14:paraId="43DC31DC" w14:textId="2A487C59" w:rsidR="00524B13" w:rsidRDefault="00316C7C">
      <w:pPr>
        <w:spacing w:after="118"/>
        <w:ind w:left="677" w:right="3"/>
      </w:pPr>
      <w:r>
        <w:t>4.</w:t>
      </w:r>
      <w:r w:rsidR="00E17D43">
        <w:t>5</w:t>
      </w:r>
      <w:r>
        <w:t xml:space="preserve"> Kupující bude oprávněn před uplynutím lhůty splatnosti vrátit prodávajícímu bez zaplacení fakturu, která nebude obsahovat některou náležitost uvedenou v této smlouvě, případně bude mít jiné závady v obsahu nebo bude uvedeno bankovní spojení a číslo účtu prodávajícího v rozporu s touto smlouvou anebo tyto náležitosti budou uvedeny chybně. U vrácené faktury musí kupující </w:t>
      </w:r>
    </w:p>
    <w:p w14:paraId="2D2F842C" w14:textId="77777777" w:rsidR="00524B13" w:rsidRDefault="00316C7C">
      <w:pPr>
        <w:ind w:left="682" w:right="3" w:firstLine="0"/>
      </w:pPr>
      <w:r>
        <w:t xml:space="preserve">vyznačit důvod vrácení. Prodávající je povinen podle povahy nesprávnosti fakturu opravit nebo nově vyhotovit. Kupujícímu vrácením faktury přestává běžet původní lhůta splatnosti. Celá lhůta splatnosti (30 kalendářních dní) běží znovu ode dne doručení opravené nebo nově vyhotovené faktury kupujícímu. </w:t>
      </w:r>
    </w:p>
    <w:p w14:paraId="12EE4BC0" w14:textId="4AC899D0" w:rsidR="00524B13" w:rsidRDefault="00316C7C">
      <w:pPr>
        <w:ind w:left="677" w:right="3"/>
      </w:pPr>
      <w:r>
        <w:t>4.</w:t>
      </w:r>
      <w:r w:rsidR="00695E8F">
        <w:t xml:space="preserve">6 </w:t>
      </w:r>
      <w:r>
        <w:t>Platb</w:t>
      </w:r>
      <w:r w:rsidR="00BB39B1">
        <w:t>a proběhne</w:t>
      </w:r>
      <w:r>
        <w:t xml:space="preserve"> bezhotovostní formou na bankovní účet prodávajícího uvedený v záhlaví smlouvy. Změnu bankovního spojení a čísla účtu prodávajícího bude možno provést pouze písemným dodatkem k této smlouvě nebo písemným sdělením prokazatelně doručeným kupujícímu, nejpozději spolu s příslušnou fakturou.  </w:t>
      </w:r>
    </w:p>
    <w:p w14:paraId="5ADCCE54" w14:textId="7BA063D3" w:rsidR="00524B13" w:rsidRDefault="00316C7C">
      <w:pPr>
        <w:spacing w:after="238"/>
        <w:ind w:left="677" w:right="3"/>
      </w:pPr>
      <w:r>
        <w:t>4.</w:t>
      </w:r>
      <w:r w:rsidR="00695E8F">
        <w:t>7</w:t>
      </w:r>
      <w:r>
        <w:t xml:space="preserve"> Faktura se považuje za včas uhrazenou, pokud je fakturovaná částka odepsána z účtu kupujícího nejpozději v den splatnosti faktury. </w:t>
      </w:r>
    </w:p>
    <w:p w14:paraId="63E45497" w14:textId="77777777" w:rsidR="00524B13" w:rsidRDefault="00316C7C">
      <w:pPr>
        <w:spacing w:after="116" w:line="259" w:lineRule="auto"/>
        <w:ind w:left="142" w:firstLine="0"/>
        <w:jc w:val="left"/>
      </w:pPr>
      <w:r>
        <w:t xml:space="preserve"> </w:t>
      </w:r>
    </w:p>
    <w:p w14:paraId="498E0A29" w14:textId="77777777" w:rsidR="00524B13" w:rsidRDefault="00316C7C">
      <w:pPr>
        <w:pStyle w:val="Nadpis1"/>
        <w:spacing w:after="133"/>
        <w:ind w:left="844" w:right="3" w:hanging="514"/>
      </w:pPr>
      <w:r>
        <w:t xml:space="preserve">Místo, doba plnění a dodací podmínky </w:t>
      </w:r>
    </w:p>
    <w:p w14:paraId="6928908C" w14:textId="77777777" w:rsidR="00524B13" w:rsidRDefault="00316C7C">
      <w:pPr>
        <w:spacing w:after="0" w:line="259" w:lineRule="auto"/>
        <w:ind w:left="502" w:firstLine="0"/>
        <w:jc w:val="left"/>
      </w:pPr>
      <w:r>
        <w:rPr>
          <w:rFonts w:ascii="Times New Roman" w:eastAsia="Times New Roman" w:hAnsi="Times New Roman" w:cs="Times New Roman"/>
          <w:sz w:val="24"/>
        </w:rPr>
        <w:t xml:space="preserve"> </w:t>
      </w:r>
    </w:p>
    <w:p w14:paraId="543E39E7" w14:textId="77BD7F67" w:rsidR="00524B13" w:rsidRDefault="00316C7C">
      <w:pPr>
        <w:spacing w:after="98" w:line="259" w:lineRule="auto"/>
        <w:ind w:left="127" w:right="3" w:firstLine="0"/>
      </w:pPr>
      <w:r>
        <w:t xml:space="preserve">5.1. Místem plnění jsou prostory </w:t>
      </w:r>
      <w:r w:rsidR="00BB39B1">
        <w:t xml:space="preserve">zázemí pro fotbalový klub Přímětice </w:t>
      </w:r>
      <w:proofErr w:type="spellStart"/>
      <w:r w:rsidR="00BB39B1">
        <w:t>p.č</w:t>
      </w:r>
      <w:proofErr w:type="spellEnd"/>
      <w:r w:rsidR="00BB39B1">
        <w:t xml:space="preserve">. 465/173 </w:t>
      </w:r>
      <w:proofErr w:type="spellStart"/>
      <w:r w:rsidR="00BB39B1">
        <w:t>k.ú</w:t>
      </w:r>
      <w:proofErr w:type="spellEnd"/>
      <w:r w:rsidR="00BB39B1">
        <w:t>. Přímětice</w:t>
      </w:r>
      <w:r>
        <w:t xml:space="preserve">.  </w:t>
      </w:r>
    </w:p>
    <w:p w14:paraId="72403419" w14:textId="59EAD874" w:rsidR="00524B13" w:rsidRDefault="00316C7C" w:rsidP="00785005">
      <w:pPr>
        <w:ind w:left="677" w:right="3" w:hanging="535"/>
      </w:pPr>
      <w:r>
        <w:t>5.2</w:t>
      </w:r>
      <w:r w:rsidRPr="00D57D6E">
        <w:t xml:space="preserve">. </w:t>
      </w:r>
      <w:r w:rsidR="00785005" w:rsidRPr="00D57D6E">
        <w:t xml:space="preserve">Prodávající je povinen dodat předmět koupě na místo plnění včetně zprovoznění nejpozději </w:t>
      </w:r>
      <w:r w:rsidR="00785005" w:rsidRPr="00D57D6E">
        <w:br/>
        <w:t xml:space="preserve">do 15.02.2027. Kupující si vyhrazuje právo přijmout dílčí plnění. V případě dílčích dodávek přechází na kupujícího nebezpečí škody na dílčí části předmětu koupě vždy až okamžikem podpisu dílčího protokolu o předání a převzetí. </w:t>
      </w:r>
    </w:p>
    <w:p w14:paraId="241B937A" w14:textId="77777777" w:rsidR="00524B13" w:rsidRDefault="00316C7C">
      <w:pPr>
        <w:spacing w:after="113" w:line="259" w:lineRule="auto"/>
        <w:ind w:left="137" w:hanging="10"/>
        <w:jc w:val="left"/>
      </w:pPr>
      <w:r>
        <w:t xml:space="preserve">5.3. Dodávka se považuje podle této smlouvy za splněnou, pokud bylo: </w:t>
      </w:r>
    </w:p>
    <w:p w14:paraId="50F5747A" w14:textId="77777777" w:rsidR="00524B13" w:rsidRDefault="00316C7C">
      <w:pPr>
        <w:numPr>
          <w:ilvl w:val="0"/>
          <w:numId w:val="1"/>
        </w:numPr>
        <w:ind w:right="3" w:hanging="180"/>
      </w:pPr>
      <w:r>
        <w:t xml:space="preserve">zboží řádně předáno včetně příslušné dokumentace (tj. manuálu, případně další nezbytné dokumentace),  </w:t>
      </w:r>
    </w:p>
    <w:p w14:paraId="73825F42" w14:textId="77777777" w:rsidR="00524B13" w:rsidRDefault="00316C7C">
      <w:pPr>
        <w:numPr>
          <w:ilvl w:val="0"/>
          <w:numId w:val="1"/>
        </w:numPr>
        <w:spacing w:after="76" w:line="259" w:lineRule="auto"/>
        <w:ind w:right="3" w:hanging="180"/>
      </w:pPr>
      <w:r>
        <w:t xml:space="preserve">provedena instalace, </w:t>
      </w:r>
    </w:p>
    <w:p w14:paraId="6B8D593D" w14:textId="77777777" w:rsidR="00524B13" w:rsidRDefault="00316C7C">
      <w:pPr>
        <w:numPr>
          <w:ilvl w:val="0"/>
          <w:numId w:val="1"/>
        </w:numPr>
        <w:spacing w:after="73" w:line="259" w:lineRule="auto"/>
        <w:ind w:right="3" w:hanging="180"/>
      </w:pPr>
      <w:r>
        <w:t xml:space="preserve">zaškolena obsluha,  </w:t>
      </w:r>
    </w:p>
    <w:p w14:paraId="28A57984" w14:textId="77777777" w:rsidR="00524B13" w:rsidRDefault="00316C7C">
      <w:pPr>
        <w:numPr>
          <w:ilvl w:val="0"/>
          <w:numId w:val="1"/>
        </w:numPr>
        <w:spacing w:after="59" w:line="259" w:lineRule="auto"/>
        <w:ind w:right="3" w:hanging="180"/>
      </w:pPr>
      <w:r>
        <w:t xml:space="preserve">protokolárně předáno a převzato kupujícím formou zápisu o předání a převzetí. </w:t>
      </w:r>
    </w:p>
    <w:p w14:paraId="6F337645" w14:textId="77777777" w:rsidR="00524B13" w:rsidRDefault="00316C7C">
      <w:pPr>
        <w:ind w:left="677" w:right="3"/>
      </w:pPr>
      <w:r>
        <w:lastRenderedPageBreak/>
        <w:t xml:space="preserve">5.4. Po splnění dodávky zboží bude vyhotoven </w:t>
      </w:r>
      <w:r>
        <w:rPr>
          <w:b/>
        </w:rPr>
        <w:t>zápis o předání a převzetí zboží</w:t>
      </w:r>
      <w:r>
        <w:t xml:space="preserve">, který bude obsahovat níže uvedené náležitosti: </w:t>
      </w:r>
    </w:p>
    <w:p w14:paraId="244D338C" w14:textId="77777777" w:rsidR="00524B13" w:rsidRDefault="00316C7C">
      <w:pPr>
        <w:numPr>
          <w:ilvl w:val="0"/>
          <w:numId w:val="1"/>
        </w:numPr>
        <w:spacing w:after="73" w:line="259" w:lineRule="auto"/>
        <w:ind w:right="3" w:hanging="180"/>
      </w:pPr>
      <w:r>
        <w:t xml:space="preserve">název a sídlo prodávajícího a kupujícího, </w:t>
      </w:r>
    </w:p>
    <w:p w14:paraId="40BF4CB7" w14:textId="77777777" w:rsidR="00524B13" w:rsidRDefault="00316C7C">
      <w:pPr>
        <w:numPr>
          <w:ilvl w:val="0"/>
          <w:numId w:val="1"/>
        </w:numPr>
        <w:spacing w:after="76" w:line="259" w:lineRule="auto"/>
        <w:ind w:right="3" w:hanging="180"/>
      </w:pPr>
      <w:r>
        <w:t xml:space="preserve">označení dodaného zboží  </w:t>
      </w:r>
    </w:p>
    <w:p w14:paraId="05EECD91" w14:textId="77777777" w:rsidR="00524B13" w:rsidRDefault="00316C7C">
      <w:pPr>
        <w:numPr>
          <w:ilvl w:val="0"/>
          <w:numId w:val="1"/>
        </w:numPr>
        <w:spacing w:after="59" w:line="259" w:lineRule="auto"/>
        <w:ind w:right="3" w:hanging="180"/>
      </w:pPr>
      <w:r>
        <w:t xml:space="preserve">datum dodání </w:t>
      </w:r>
    </w:p>
    <w:p w14:paraId="3550F949" w14:textId="727CA002" w:rsidR="00524B13" w:rsidRDefault="00316C7C">
      <w:pPr>
        <w:numPr>
          <w:ilvl w:val="1"/>
          <w:numId w:val="2"/>
        </w:numPr>
        <w:ind w:right="3" w:hanging="540"/>
      </w:pPr>
      <w:r>
        <w:t xml:space="preserve">Zápis o předání a převzetí zboží </w:t>
      </w:r>
      <w:r w:rsidR="00E17D43">
        <w:t xml:space="preserve">nebo jeho částí </w:t>
      </w:r>
      <w:proofErr w:type="gramStart"/>
      <w:r>
        <w:t>podepíší</w:t>
      </w:r>
      <w:proofErr w:type="gramEnd"/>
      <w:r>
        <w:t xml:space="preserve"> oprávnění zástupci obou smluvních stran, přičemž podpisem zápisu o předání a převzetí dochází k převzetí a předání zboží. Zápis o předání a převzetí zboží je na straně kupujícího oprávněn podepsat krom osob uvedených v záhlaví této smlouvy rovněž pověřený zaměstnanec v místě plnění. V případě, kdy zápis o předání a převzetí zboží nebude na straně kupujícího podepsán osobou uvedenou v záhlaví této smlouvy, zavazuje se prodávající doručit originál podepsaného zápisu na adresu sídla kupujícího, a to nejpozději do 5 pracovních dní po předání a převzetí zboží.  </w:t>
      </w:r>
    </w:p>
    <w:p w14:paraId="7E78358A" w14:textId="77777777" w:rsidR="00524B13" w:rsidRDefault="00316C7C">
      <w:pPr>
        <w:numPr>
          <w:ilvl w:val="1"/>
          <w:numId w:val="2"/>
        </w:numPr>
        <w:ind w:right="3" w:hanging="540"/>
      </w:pPr>
      <w:r>
        <w:t xml:space="preserve">Prodávající je povinen při realizaci předmětu plnění dodržovat veškeré ČSN, zákony a jejich prováděcí   vyhlášky, které se týkají jeho činnosti. Pokud porušením těchto předpisů vznikne jakákoliv škoda, nese veškeré vzniklé náklady Prodávající. Prodávající odpovídá za činnost svých poddodavatelů tak, jako by předmět plnění prováděl sám. </w:t>
      </w:r>
    </w:p>
    <w:p w14:paraId="0CA10882" w14:textId="347C5140" w:rsidR="00524B13" w:rsidRDefault="00524B13">
      <w:pPr>
        <w:spacing w:after="98" w:line="259" w:lineRule="auto"/>
        <w:ind w:left="0" w:firstLine="0"/>
        <w:jc w:val="left"/>
      </w:pPr>
    </w:p>
    <w:p w14:paraId="18D02DB5" w14:textId="77777777" w:rsidR="00524B13" w:rsidRDefault="00316C7C">
      <w:pPr>
        <w:spacing w:after="33" w:line="259" w:lineRule="auto"/>
        <w:ind w:left="142" w:firstLine="0"/>
        <w:jc w:val="left"/>
      </w:pPr>
      <w:r>
        <w:rPr>
          <w:b/>
        </w:rPr>
        <w:t xml:space="preserve"> </w:t>
      </w:r>
    </w:p>
    <w:p w14:paraId="0576415D" w14:textId="77777777" w:rsidR="00524B13" w:rsidRDefault="00316C7C">
      <w:pPr>
        <w:spacing w:after="31" w:line="259" w:lineRule="auto"/>
        <w:ind w:left="142" w:firstLine="0"/>
        <w:jc w:val="left"/>
      </w:pPr>
      <w:r>
        <w:rPr>
          <w:b/>
        </w:rPr>
        <w:t xml:space="preserve"> </w:t>
      </w:r>
    </w:p>
    <w:p w14:paraId="24B640A3" w14:textId="77777777" w:rsidR="00524B13" w:rsidRDefault="00316C7C">
      <w:pPr>
        <w:pStyle w:val="Nadpis1"/>
        <w:ind w:left="551" w:right="201" w:hanging="221"/>
      </w:pPr>
      <w:r>
        <w:t xml:space="preserve">Odpovědnost za vady, záruka za jakost </w:t>
      </w:r>
    </w:p>
    <w:p w14:paraId="7EDA7B5D" w14:textId="77777777" w:rsidR="00524B13" w:rsidRDefault="00316C7C">
      <w:pPr>
        <w:spacing w:after="0" w:line="259" w:lineRule="auto"/>
        <w:ind w:left="142" w:firstLine="0"/>
        <w:jc w:val="left"/>
      </w:pPr>
      <w:r>
        <w:t xml:space="preserve"> </w:t>
      </w:r>
    </w:p>
    <w:p w14:paraId="1EBB89EF" w14:textId="77777777" w:rsidR="00524B13" w:rsidRDefault="00316C7C">
      <w:pPr>
        <w:ind w:left="677" w:right="3"/>
      </w:pPr>
      <w:r>
        <w:t xml:space="preserve">6.1. Prodávající nese odpovědnost za to, že zboží dodané a předané podle této smlouvy je ke dni dodání plně funkční a splňuje technické parametry uvedené v příloze č. 1 této smlouvy.  </w:t>
      </w:r>
    </w:p>
    <w:p w14:paraId="0003AEFD" w14:textId="391DB74E" w:rsidR="00524B13" w:rsidRPr="006431FC" w:rsidRDefault="00316C7C">
      <w:pPr>
        <w:spacing w:after="0" w:line="362" w:lineRule="auto"/>
        <w:ind w:left="708" w:hanging="566"/>
      </w:pPr>
      <w:r w:rsidRPr="006431FC">
        <w:t>6.</w:t>
      </w:r>
      <w:r w:rsidR="00343B66">
        <w:t>2</w:t>
      </w:r>
      <w:r w:rsidRPr="006431FC">
        <w:t xml:space="preserve">. Záruční doba na předmět koupě bude jednoznačně definována na každý jednotlivý dodávaný produkt tak, že v rámci dodávky bude prodávajícím dodán seznam produktů, ve kterém bude u každého produktu uvedena jeho záruční doba, která bude v délce udávané výrobcem, minimálně však 24 měsíců.  </w:t>
      </w:r>
    </w:p>
    <w:p w14:paraId="285CC959" w14:textId="66629E1E" w:rsidR="00524B13" w:rsidRDefault="00316C7C">
      <w:pPr>
        <w:ind w:left="677" w:right="3"/>
      </w:pPr>
      <w:r>
        <w:t>6.</w:t>
      </w:r>
      <w:r w:rsidR="00343B66">
        <w:t>3</w:t>
      </w:r>
      <w:r>
        <w:t xml:space="preserve">. Záruční doba počíná běžet dnem předání zboží podle této smlouvy. Tato záruka zajišťuje také plnou funkčnost a výkonnost předmětu plnění po celou záruční dobu včetně zachování technických a výkonnostních parametrů, které má podle této smlouvy a zadávací dokumentace splňovat. </w:t>
      </w:r>
    </w:p>
    <w:p w14:paraId="0AA51FF9" w14:textId="1882FFDC" w:rsidR="00524B13" w:rsidRDefault="00316C7C">
      <w:pPr>
        <w:ind w:left="677" w:right="3"/>
      </w:pPr>
      <w:r>
        <w:t>6.</w:t>
      </w:r>
      <w:r w:rsidR="00343B66">
        <w:t>4</w:t>
      </w:r>
      <w:r>
        <w:t xml:space="preserve">. Prodávající se zavazuje poskytnou kupujícímu bezplatný servis v záruční době na celý předmět plnění, který pokrývá veškeré náklady na náhradní díly a práci techniků u vad, na které se vztahuje záruka. </w:t>
      </w:r>
    </w:p>
    <w:p w14:paraId="7BC83D14" w14:textId="79DBDD95" w:rsidR="00524B13" w:rsidRDefault="00316C7C">
      <w:pPr>
        <w:ind w:left="677" w:right="3"/>
      </w:pPr>
      <w:r>
        <w:t>6.</w:t>
      </w:r>
      <w:r w:rsidR="00343B66">
        <w:t>5</w:t>
      </w:r>
      <w:r>
        <w:t xml:space="preserve">. Obecně platí, že jakékoliv nároky plynoucí z některé z poskytnutých garancí, uplatněné Kupujícím vůči Prodávajícímu, považují obě strany za oprávněné a platné, pokud Prodávající neprokáže jejich neoprávněnost. Kupující se zavazuje poskytovat Prodávajícímu potřebnou součinnost při získávání podkladů pro posouzení oprávněnosti nároků uplatněných Kupujícím. </w:t>
      </w:r>
    </w:p>
    <w:p w14:paraId="4BDC1181" w14:textId="7DAF1F03" w:rsidR="00524B13" w:rsidRPr="00D57D6E" w:rsidRDefault="00316C7C">
      <w:pPr>
        <w:ind w:left="677" w:right="3"/>
      </w:pPr>
      <w:r w:rsidRPr="00D57D6E">
        <w:t>6.</w:t>
      </w:r>
      <w:r w:rsidR="00343B66" w:rsidRPr="00D57D6E">
        <w:t>6</w:t>
      </w:r>
      <w:r w:rsidRPr="00D57D6E">
        <w:t>. Kupující je povinen vady zboží reklamovat u Prodávajícího bez zbytečného odkladu</w:t>
      </w:r>
      <w:r w:rsidR="00740975" w:rsidRPr="00D57D6E">
        <w:t xml:space="preserve"> po</w:t>
      </w:r>
      <w:r w:rsidRPr="00D57D6E">
        <w:t xml:space="preserve"> jejich zjištění, a to prostřednictvím doporučeného dopisu nebo e-mailu na kontaktní adresy, uvedené </w:t>
      </w:r>
      <w:r w:rsidR="00740975" w:rsidRPr="00D57D6E">
        <w:br/>
      </w:r>
      <w:r w:rsidRPr="00D57D6E">
        <w:t xml:space="preserve">v záhlaví této smlouvy. V reklamaci musí být vady popsány a uvedeno, jak se projevují (vada bránící – nebránící řádnému provozování zboží). </w:t>
      </w:r>
    </w:p>
    <w:p w14:paraId="71CF7368" w14:textId="3B68D056" w:rsidR="00524B13" w:rsidRDefault="00316C7C" w:rsidP="0005625C">
      <w:pPr>
        <w:ind w:left="677" w:right="3"/>
      </w:pPr>
      <w:r w:rsidRPr="00D57D6E">
        <w:t>6.</w:t>
      </w:r>
      <w:r w:rsidR="00343B66" w:rsidRPr="00D57D6E">
        <w:t>7</w:t>
      </w:r>
      <w:r w:rsidRPr="00D57D6E">
        <w:t>. Pro uplatnění nároků z vad skrytých platí záruční doby. Kupující je oprávněn v reklamaci uvést svůj požadavek ohledně způsobu odstranění vady.</w:t>
      </w:r>
      <w:r>
        <w:t xml:space="preserve"> </w:t>
      </w:r>
    </w:p>
    <w:p w14:paraId="3E8B5EA2" w14:textId="090C6803" w:rsidR="00524B13" w:rsidRDefault="00316C7C">
      <w:pPr>
        <w:ind w:left="677" w:right="3"/>
      </w:pPr>
      <w:r>
        <w:t>6.</w:t>
      </w:r>
      <w:r w:rsidR="00343B66">
        <w:t>8</w:t>
      </w:r>
      <w:r>
        <w:t xml:space="preserve">. Prodávající je povinen u jakékoliv uplatněné vady nejpozději do tří (3) kalendářních dnů po dni obdržení reklamace písemně potvrdit Kupujícímu datum uplatnění vady a oznámit mu, zda reklamaci uznává, zda se </w:t>
      </w:r>
      <w:r>
        <w:lastRenderedPageBreak/>
        <w:t xml:space="preserve">jedná o vadu odstranitelnou či neodstranitelnou, jakým způsobem navrhuje vadu odstranit, jakou lhůtu navrhuje k odstranění vady nebo z jakých důvodů odmítá svou odpovědnost za vady. Odmítnutí odpovědnosti za vady bránící řádnému provozu zboží neopravňuje Prodávajícího, na rozdíl od ostatních vad, k přerušení či ukončení prací na odstraňování závady a povinnost Prodávajícího nastoupit včas na odstranění takto charakterizované vady a uvést zboží do stavu, umožňujícího její řádné provozování, není tímto odmítnutím nikterak dotčena. </w:t>
      </w:r>
    </w:p>
    <w:p w14:paraId="03BA3E74" w14:textId="41344229" w:rsidR="00524B13" w:rsidRDefault="00316C7C">
      <w:pPr>
        <w:spacing w:after="49"/>
        <w:ind w:left="677" w:right="3"/>
      </w:pPr>
      <w:r>
        <w:t>6.</w:t>
      </w:r>
      <w:r w:rsidR="00343B66">
        <w:t>9</w:t>
      </w:r>
      <w:r>
        <w:t xml:space="preserve">. Bezplatné odstraňování vady v případě uznané reklamace Prodávající zahájí nejpozději do 10 kalendářních dnů od oznámení. Vadu poté odstraní v přiměřené lhůtě dohodnuté s Kupujícím. Tato lhůta však nesmí přesáhnout 30 kalendářních dnů ode dne uplatnění reklamace Kupujícím s výjimkou případů, kdy charakter, závažnost a rozsah vady neumožní tuto lhůtu </w:t>
      </w:r>
      <w:proofErr w:type="gramStart"/>
      <w:r>
        <w:t>splnit - v</w:t>
      </w:r>
      <w:proofErr w:type="gramEnd"/>
      <w:r>
        <w:t xml:space="preserve"> tomto případě smluvní strany sjednají lhůtu delší. </w:t>
      </w:r>
    </w:p>
    <w:p w14:paraId="1AFA9433" w14:textId="77777777" w:rsidR="00524B13" w:rsidRDefault="00316C7C">
      <w:pPr>
        <w:spacing w:after="31" w:line="259" w:lineRule="auto"/>
        <w:ind w:left="142" w:firstLine="0"/>
        <w:jc w:val="left"/>
      </w:pPr>
      <w:r>
        <w:t xml:space="preserve"> </w:t>
      </w:r>
    </w:p>
    <w:p w14:paraId="1A143AE0" w14:textId="77777777" w:rsidR="00524B13" w:rsidRDefault="00316C7C">
      <w:pPr>
        <w:pStyle w:val="Nadpis1"/>
        <w:ind w:left="551" w:right="195" w:hanging="221"/>
      </w:pPr>
      <w:r>
        <w:t xml:space="preserve">Smluvní pokuta a úrok z prodlení </w:t>
      </w:r>
    </w:p>
    <w:p w14:paraId="15236EC1" w14:textId="77777777" w:rsidR="00524B13" w:rsidRDefault="00316C7C">
      <w:pPr>
        <w:spacing w:after="0" w:line="259" w:lineRule="auto"/>
        <w:ind w:left="193" w:firstLine="0"/>
        <w:jc w:val="center"/>
      </w:pPr>
      <w:r>
        <w:rPr>
          <w:b/>
        </w:rPr>
        <w:t xml:space="preserve"> </w:t>
      </w:r>
    </w:p>
    <w:p w14:paraId="0B5CB19E" w14:textId="08490433" w:rsidR="00524B13" w:rsidRPr="00D57D6E" w:rsidRDefault="00316C7C">
      <w:pPr>
        <w:ind w:left="677" w:right="3"/>
      </w:pPr>
      <w:r>
        <w:t>7.1. Smluvními stranami bylo ujednáno, že pokud bude kupující v prodlení s úhradou kupní ceny, ujednané podle této smlouvy, je kupující povin</w:t>
      </w:r>
      <w:r w:rsidRPr="006431FC">
        <w:t xml:space="preserve">en </w:t>
      </w:r>
      <w:r w:rsidRPr="00D57D6E">
        <w:t>zaplatit úrok z prodlení ve výši 0,</w:t>
      </w:r>
      <w:r w:rsidR="00A15736" w:rsidRPr="00D57D6E">
        <w:t>05</w:t>
      </w:r>
      <w:r w:rsidRPr="00D57D6E">
        <w:t xml:space="preserve"> % z dlužné částky bez DPH za každý, byť i započatý kalendářní den prodlení. </w:t>
      </w:r>
    </w:p>
    <w:p w14:paraId="7E16A328" w14:textId="0A237C62" w:rsidR="00524B13" w:rsidRDefault="00316C7C">
      <w:pPr>
        <w:ind w:left="677" w:right="3"/>
      </w:pPr>
      <w:r w:rsidRPr="00D57D6E">
        <w:t>7.2. Ocitne-li se prodávající v prodlení s předáním předmětu zakázky dle této smlouvy, je povinen zaplatit kupujícímu smluvní pokutu ve výši 0,</w:t>
      </w:r>
      <w:r w:rsidR="005547E1" w:rsidRPr="00D57D6E">
        <w:t>05</w:t>
      </w:r>
      <w:r w:rsidRPr="00D57D6E">
        <w:t xml:space="preserve"> % z celkové kupní</w:t>
      </w:r>
      <w:r>
        <w:t xml:space="preserve"> ceny bez DPH za každý, byť i započatý kalendářní den prodlení oproti stanovenému termínu dokončení realizace dodávky. </w:t>
      </w:r>
    </w:p>
    <w:p w14:paraId="457E2E8A" w14:textId="77777777" w:rsidR="00524B13" w:rsidRDefault="00316C7C">
      <w:pPr>
        <w:ind w:left="677" w:right="3"/>
      </w:pPr>
      <w:r>
        <w:t xml:space="preserve">7.3. Prodávající zaplatí Kupujícímu smluvní pokutu za prodlení s nástupem k vyžádané záruční opravě nebo za prodlení s odstraňováním záručních vad v dohodnutém termínu zjištěných v rámci záruční doby ve výši 0,05 % kupní ceny bez DPH za každou vadu a započatý kalendářní den prodlení s odstraněním vady.  </w:t>
      </w:r>
    </w:p>
    <w:p w14:paraId="5B624D61" w14:textId="77777777" w:rsidR="007B726D" w:rsidRPr="00D57D6E" w:rsidRDefault="00316C7C" w:rsidP="007B726D">
      <w:pPr>
        <w:ind w:left="677" w:right="3"/>
      </w:pPr>
      <w:r>
        <w:t xml:space="preserve">7.4. </w:t>
      </w:r>
      <w:r w:rsidR="007B726D" w:rsidRPr="00D57D6E">
        <w:t xml:space="preserve">V případě, že Prodávající poruší povinnost: </w:t>
      </w:r>
    </w:p>
    <w:p w14:paraId="4DE6D878" w14:textId="77777777" w:rsidR="007B726D" w:rsidRPr="00D57D6E" w:rsidRDefault="007B726D" w:rsidP="007B726D">
      <w:pPr>
        <w:ind w:left="677" w:right="3" w:firstLine="0"/>
      </w:pPr>
      <w:r w:rsidRPr="00D57D6E">
        <w:t xml:space="preserve">a) dodat k předmětu plnění veškeré doklady a manuály dle odst. 3.2 a 3.3 této smlouvy, </w:t>
      </w:r>
    </w:p>
    <w:p w14:paraId="46E6012C" w14:textId="77777777" w:rsidR="007B726D" w:rsidRPr="00D57D6E" w:rsidRDefault="007B726D" w:rsidP="007B726D">
      <w:pPr>
        <w:ind w:left="677" w:right="3" w:firstLine="0"/>
      </w:pPr>
      <w:r w:rsidRPr="00D57D6E">
        <w:t xml:space="preserve">b) provést zkoušky zařízení a zaškolení obsluhy dle odst. 3.3 této smlouvy, </w:t>
      </w:r>
    </w:p>
    <w:p w14:paraId="0AE09724" w14:textId="77777777" w:rsidR="007B726D" w:rsidRPr="00D57D6E" w:rsidRDefault="007B726D" w:rsidP="007B726D">
      <w:pPr>
        <w:ind w:left="677" w:right="3" w:firstLine="0"/>
      </w:pPr>
      <w:r w:rsidRPr="00D57D6E">
        <w:t xml:space="preserve">c) dodržovat právní předpisy, ČSN a prováděcí vyhlášky dle odst. 5.4 této smlouvy, </w:t>
      </w:r>
    </w:p>
    <w:p w14:paraId="35178728" w14:textId="00C7C516" w:rsidR="007B726D" w:rsidRPr="00D57D6E" w:rsidRDefault="007B726D" w:rsidP="007B726D">
      <w:pPr>
        <w:ind w:left="677" w:right="3" w:firstLine="0"/>
      </w:pPr>
      <w:r w:rsidRPr="00D57D6E">
        <w:t>d) udržovat v platnosti a na výzvu doložit doklad o pojištění dle odst. 2.4 této smlouvy,</w:t>
      </w:r>
    </w:p>
    <w:p w14:paraId="62A8D4D5" w14:textId="22D16EDD" w:rsidR="007B726D" w:rsidRPr="007B726D" w:rsidRDefault="007B726D" w:rsidP="007B726D">
      <w:pPr>
        <w:ind w:left="677" w:right="3" w:firstLine="0"/>
      </w:pPr>
      <w:r w:rsidRPr="00D57D6E">
        <w:t xml:space="preserve">je Kupující oprávněn vyúčtovat Prodávajícímu smluvní pokutu ve výši </w:t>
      </w:r>
      <w:proofErr w:type="gramStart"/>
      <w:r w:rsidRPr="00D57D6E">
        <w:t>3.000,-</w:t>
      </w:r>
      <w:proofErr w:type="gramEnd"/>
      <w:r w:rsidRPr="00D57D6E">
        <w:t xml:space="preserve"> Kč za každý jednotlivý zjištěný případ porušení povinnosti. Zaplacením smluvní pokuty není dotčen nárok </w:t>
      </w:r>
      <w:r w:rsidRPr="00D57D6E">
        <w:br/>
        <w:t>na náhradu újmy v plné výši.</w:t>
      </w:r>
    </w:p>
    <w:p w14:paraId="7C77B3D9" w14:textId="77777777" w:rsidR="00524B13" w:rsidRDefault="00316C7C">
      <w:pPr>
        <w:ind w:left="677" w:right="3"/>
      </w:pPr>
      <w:r>
        <w:t xml:space="preserve">7.5. Uplatněním nároku na smluvní pokutu dle této smlouvy není dotčen nárok na náhradu škody, která kupujícímu porušením povinností ze strany prodávajícího vznikne. </w:t>
      </w:r>
    </w:p>
    <w:p w14:paraId="173B7EB3" w14:textId="77777777" w:rsidR="00524B13" w:rsidRDefault="00316C7C">
      <w:pPr>
        <w:spacing w:after="48"/>
        <w:ind w:left="677" w:right="3"/>
      </w:pPr>
      <w:r>
        <w:t xml:space="preserve">7.6. Smluvní pokuta je splatná ve lhůtě 30 dnů od doručení jejího vyúčtování povinné smluvní straně z této smluvní pokuty. </w:t>
      </w:r>
    </w:p>
    <w:p w14:paraId="60785E09" w14:textId="77777777" w:rsidR="00524B13" w:rsidRDefault="00316C7C">
      <w:pPr>
        <w:spacing w:after="31" w:line="259" w:lineRule="auto"/>
        <w:ind w:left="682" w:firstLine="0"/>
        <w:jc w:val="left"/>
      </w:pPr>
      <w:r>
        <w:t xml:space="preserve"> </w:t>
      </w:r>
    </w:p>
    <w:p w14:paraId="04BC6447" w14:textId="77777777" w:rsidR="00524B13" w:rsidRDefault="00316C7C">
      <w:pPr>
        <w:pStyle w:val="Nadpis1"/>
        <w:ind w:left="551" w:right="194" w:hanging="221"/>
      </w:pPr>
      <w:r>
        <w:t xml:space="preserve">Doba trvání smlouvy, ukončení smlouvy </w:t>
      </w:r>
    </w:p>
    <w:p w14:paraId="4A5FA593" w14:textId="77777777" w:rsidR="00524B13" w:rsidRDefault="00316C7C">
      <w:pPr>
        <w:spacing w:after="0" w:line="259" w:lineRule="auto"/>
        <w:ind w:left="142" w:firstLine="0"/>
        <w:jc w:val="left"/>
      </w:pPr>
      <w:r>
        <w:t xml:space="preserve"> </w:t>
      </w:r>
    </w:p>
    <w:p w14:paraId="525FD191" w14:textId="77777777" w:rsidR="00524B13" w:rsidRDefault="00316C7C">
      <w:pPr>
        <w:spacing w:after="98" w:line="259" w:lineRule="auto"/>
        <w:ind w:left="127" w:right="3" w:firstLine="0"/>
      </w:pPr>
      <w:r>
        <w:t xml:space="preserve">8.1. Tato smlouva se uzavírá na dobu určitou, nejdéle do doby splnění závazku dle této smlouvy. </w:t>
      </w:r>
    </w:p>
    <w:p w14:paraId="40F7875C" w14:textId="77777777" w:rsidR="00524B13" w:rsidRDefault="00316C7C">
      <w:pPr>
        <w:ind w:left="677" w:right="3"/>
      </w:pPr>
      <w:r>
        <w:t xml:space="preserve">8.2. Od této smlouvy může smluvní strana dotčená porušením povinnosti jednostranně odstoupit pro podstatné porušení této smlouvy, přičemž za podstatné porušení této smlouvy se zejména považuje: </w:t>
      </w:r>
    </w:p>
    <w:p w14:paraId="7310AC89" w14:textId="77777777" w:rsidR="00524B13" w:rsidRDefault="00316C7C">
      <w:pPr>
        <w:numPr>
          <w:ilvl w:val="0"/>
          <w:numId w:val="3"/>
        </w:numPr>
        <w:ind w:right="3" w:hanging="180"/>
      </w:pPr>
      <w:r>
        <w:t xml:space="preserve">na straně kupujícího nezaplacení kupní ceny podle této smlouvy ve lhůtě delší 30 dní po dni splatnosti příslušné faktury, přičemž prodávající je oprávněn od této smlouvy odstoupit pouze v případě, kdy po datu splatnosti kupní ceny kupujícího písemně vyzve k úhradě dlužné částky a poskytne mu za tímto účelem </w:t>
      </w:r>
      <w:r>
        <w:lastRenderedPageBreak/>
        <w:t xml:space="preserve">dodatečnou lhůtu o délce min. 15 dní od doručení příslušné výzvy a kupující kupní cenu ani v této dodatečné lhůtě neuhradí. </w:t>
      </w:r>
    </w:p>
    <w:p w14:paraId="61B7F4FC" w14:textId="77777777" w:rsidR="00524B13" w:rsidRDefault="00316C7C">
      <w:pPr>
        <w:numPr>
          <w:ilvl w:val="0"/>
          <w:numId w:val="3"/>
        </w:numPr>
        <w:ind w:right="3" w:hanging="180"/>
      </w:pPr>
      <w:r>
        <w:t xml:space="preserve">na straně prodávajícího, jestliže nedodá řádně a včas předmět této smlouvy – kupující je oprávněn od smlouvy odstoupit, pokud činí prodlení prodávajícího více než 30 dní oproti termínu, stanoveném v článku 5.2. této smlouvy. </w:t>
      </w:r>
    </w:p>
    <w:p w14:paraId="693E5311" w14:textId="77777777" w:rsidR="00524B13" w:rsidRDefault="00316C7C">
      <w:pPr>
        <w:spacing w:after="520"/>
        <w:ind w:left="677" w:right="3"/>
      </w:pPr>
      <w:r>
        <w:t xml:space="preserve">8.3. Smluvní strana porušením povinnosti dotčená je povinna odstoupení od smlouvy písemně oznámit druhé smluvní straně. </w:t>
      </w:r>
    </w:p>
    <w:p w14:paraId="5D25C9AE" w14:textId="4630D179" w:rsidR="00524B13" w:rsidRDefault="00524B13">
      <w:pPr>
        <w:spacing w:after="149" w:line="259" w:lineRule="auto"/>
        <w:ind w:left="142" w:firstLine="0"/>
        <w:jc w:val="left"/>
      </w:pPr>
    </w:p>
    <w:p w14:paraId="0DB6FB58" w14:textId="77777777" w:rsidR="00524B13" w:rsidRDefault="00316C7C">
      <w:pPr>
        <w:pStyle w:val="Nadpis1"/>
        <w:ind w:left="664" w:right="197" w:hanging="334"/>
      </w:pPr>
      <w:r>
        <w:t xml:space="preserve">Vyšší moc </w:t>
      </w:r>
    </w:p>
    <w:p w14:paraId="3FD51E5C" w14:textId="77777777" w:rsidR="00524B13" w:rsidRDefault="00316C7C">
      <w:pPr>
        <w:spacing w:after="0" w:line="259" w:lineRule="auto"/>
        <w:ind w:left="142" w:firstLine="0"/>
        <w:jc w:val="left"/>
      </w:pPr>
      <w:r>
        <w:rPr>
          <w:rFonts w:ascii="Times New Roman" w:eastAsia="Times New Roman" w:hAnsi="Times New Roman" w:cs="Times New Roman"/>
          <w:sz w:val="24"/>
        </w:rPr>
        <w:t xml:space="preserve"> </w:t>
      </w:r>
    </w:p>
    <w:p w14:paraId="6DFA7C85" w14:textId="1A33D691" w:rsidR="00524B13" w:rsidRDefault="009F4776">
      <w:pPr>
        <w:ind w:left="677" w:right="3"/>
      </w:pPr>
      <w:r>
        <w:t>9.1</w:t>
      </w:r>
      <w:r w:rsidR="00316C7C">
        <w:t xml:space="preserve">. Pro účely smlouvy se za okolnosti vyšší moci, které mohou mít vliv na sjednaný termín dodání předmětu smlouvy, považují mimořádné, objektivně neodvratitelné okolnosti, znemožňující splnění povinnosti dle této smlouvy, které nastaly po uzavření této smlouvy a nemohou být Prodávajícím odvráceny jako např. </w:t>
      </w:r>
      <w:proofErr w:type="gramStart"/>
      <w:r w:rsidR="00316C7C">
        <w:t>živelné</w:t>
      </w:r>
      <w:proofErr w:type="gramEnd"/>
      <w:r w:rsidR="00316C7C">
        <w:t xml:space="preserve"> pohromy, pandemie, stávky, válka, mobilizace, povstání nebo jiné nepředvídané a neodvratitelné události. </w:t>
      </w:r>
    </w:p>
    <w:p w14:paraId="3D87F6FF" w14:textId="6D3E28B1" w:rsidR="00524B13" w:rsidRDefault="009F4776">
      <w:pPr>
        <w:ind w:left="677" w:right="3"/>
      </w:pPr>
      <w:r>
        <w:t>9.2</w:t>
      </w:r>
      <w:r w:rsidR="00316C7C">
        <w:t xml:space="preserve">. Smluvní strana, u níž dojde k okolnosti vyšší moci, a bude se chtít na vyšší moc odvolat v souvislosti s plněním této smlouvy, je povinna neprodleně písemně doporučeným dopisem uvědomit druhou smluvní stranu o vzniku této události, jakož i o jejím ukončení, a to ve lhůtě nejpozději 7 kalendářních dnů od vzniku a 7 kalendářních dnů od jejího ukončení. Nedodržení této lhůty má za následek zánik práva dovolávat se okolnosti vyšší moci.  </w:t>
      </w:r>
    </w:p>
    <w:p w14:paraId="241B7812" w14:textId="410A4E45" w:rsidR="00524B13" w:rsidRDefault="009F4776">
      <w:pPr>
        <w:ind w:left="677" w:right="3"/>
      </w:pPr>
      <w:r>
        <w:t>9.3</w:t>
      </w:r>
      <w:r w:rsidR="00316C7C">
        <w:t xml:space="preserve">. Povinnosti smluvních stran dané touto smlouvou se po dobu trvání okolnosti vyšší moci dočasně přerušují.  </w:t>
      </w:r>
    </w:p>
    <w:p w14:paraId="4CD9FF70" w14:textId="4467D86B" w:rsidR="00524B13" w:rsidRDefault="009F4776">
      <w:pPr>
        <w:ind w:left="677" w:right="3"/>
      </w:pPr>
      <w:r>
        <w:t>9.4</w:t>
      </w:r>
      <w:r w:rsidR="00316C7C">
        <w:t xml:space="preserve">. Pokud se plnění této kupní smlouvy stane nemožné vlivem zásahu vyšší moci, smluvní strany se dohodnou na odpovídající změně této smlouvy ve vztahu k předmětu, ceně a době plnění dodatkem k této smlouvě. Nedojde-li k dohodě, je kterákoliv smluvní strana oprávněna jednostranným prohlášením zaslaným doporučeným dopisem druhé smluvní straně odstoupit od této smlouvy. </w:t>
      </w:r>
    </w:p>
    <w:p w14:paraId="62294EAA" w14:textId="77777777" w:rsidR="00524B13" w:rsidRDefault="00316C7C">
      <w:pPr>
        <w:spacing w:after="0" w:line="259" w:lineRule="auto"/>
        <w:ind w:left="682" w:firstLine="0"/>
        <w:jc w:val="left"/>
      </w:pPr>
      <w:r>
        <w:t xml:space="preserve"> </w:t>
      </w:r>
    </w:p>
    <w:p w14:paraId="56F077DD" w14:textId="77777777" w:rsidR="006E741B" w:rsidRDefault="006E741B">
      <w:pPr>
        <w:spacing w:after="0" w:line="259" w:lineRule="auto"/>
        <w:ind w:left="682" w:firstLine="0"/>
        <w:jc w:val="left"/>
      </w:pPr>
    </w:p>
    <w:p w14:paraId="624E3802" w14:textId="77777777" w:rsidR="006E741B" w:rsidRDefault="006E741B">
      <w:pPr>
        <w:spacing w:after="0" w:line="259" w:lineRule="auto"/>
        <w:ind w:left="682" w:firstLine="0"/>
        <w:jc w:val="left"/>
      </w:pPr>
    </w:p>
    <w:p w14:paraId="65BBCDEF" w14:textId="77777777" w:rsidR="00524B13" w:rsidRDefault="00316C7C">
      <w:pPr>
        <w:pStyle w:val="Nadpis1"/>
        <w:ind w:left="662" w:right="196" w:hanging="332"/>
      </w:pPr>
      <w:r>
        <w:t xml:space="preserve">Ostatní ujednání </w:t>
      </w:r>
    </w:p>
    <w:p w14:paraId="70D84587" w14:textId="77777777" w:rsidR="00524B13" w:rsidRDefault="00316C7C">
      <w:pPr>
        <w:spacing w:after="0" w:line="259" w:lineRule="auto"/>
        <w:ind w:left="142" w:firstLine="0"/>
        <w:jc w:val="left"/>
      </w:pPr>
      <w:r>
        <w:t xml:space="preserve"> </w:t>
      </w:r>
    </w:p>
    <w:p w14:paraId="33F047FA" w14:textId="0832182D" w:rsidR="00524B13" w:rsidRDefault="009F4776">
      <w:pPr>
        <w:ind w:left="677" w:right="3"/>
      </w:pPr>
      <w:r>
        <w:t>10</w:t>
      </w:r>
      <w:r w:rsidR="00316C7C">
        <w:t xml:space="preserve">.1. Smluvní strany se dohodly, že vlastnické právo k dodanému předmětu smlouvy nabývá kupující okamžikem splnění dodávky prodávajícím podle podmínek této smlouvy, jakmile je podepsaný zápis o předání a převzetí. Tímto okamžikem přechází nebezpečí škody na věci na kupujícího. </w:t>
      </w:r>
    </w:p>
    <w:p w14:paraId="24060615" w14:textId="55046388" w:rsidR="00524B13" w:rsidRDefault="009F4776">
      <w:pPr>
        <w:ind w:left="677" w:right="3"/>
      </w:pPr>
      <w:r>
        <w:t>10</w:t>
      </w:r>
      <w:r w:rsidR="00316C7C">
        <w:t xml:space="preserve">.2. Smluvní strany se zavazují vzájemně spolupracovat a poskytovat si veškeré informace potřebné pro řádné plnění svých vzájemných závazků. Smluvní strany jsou povinny informovat druhou smluvní stranu o veškerých skutečnostech, které jsou nebo mohou být důležité pro řádné plnění této smlouvy. </w:t>
      </w:r>
    </w:p>
    <w:p w14:paraId="16241951" w14:textId="464ABB36" w:rsidR="00524B13" w:rsidRDefault="009F4776">
      <w:pPr>
        <w:ind w:left="677" w:right="3"/>
      </w:pPr>
      <w:r>
        <w:t>10</w:t>
      </w:r>
      <w:r w:rsidR="00316C7C">
        <w:t xml:space="preserve">.3. Smluvními stranami bylo ujednáno, že veškeré informace, jež si navzájem poskytnou, jsou označeny jako důvěrné a žádná ze smluvních stran není oprávněna je poskytnout třetí osobě ani použít v rozporu s jejich účelem pro své potřeby. </w:t>
      </w:r>
    </w:p>
    <w:p w14:paraId="01EBE90F" w14:textId="168EEC11" w:rsidR="00524B13" w:rsidRDefault="009F4776">
      <w:pPr>
        <w:ind w:left="677" w:right="3"/>
      </w:pPr>
      <w:r>
        <w:t>10</w:t>
      </w:r>
      <w:r w:rsidR="00316C7C">
        <w:t xml:space="preserve">.4. Kupující se zavazuje umožnit přístup určeným pracovníkům prodávajícího do prostor místa plnění za účelem splnění této smlouvy a dále pak za účelem následných oprav a servisních prací. </w:t>
      </w:r>
    </w:p>
    <w:p w14:paraId="52589381" w14:textId="632DB862" w:rsidR="00524B13" w:rsidRDefault="009F4776">
      <w:pPr>
        <w:ind w:left="677" w:right="3"/>
      </w:pPr>
      <w:r>
        <w:t>10</w:t>
      </w:r>
      <w:r w:rsidR="00316C7C">
        <w:t xml:space="preserve">.5. Právní vztahy touto smlouvou neupravené, jakož i právní poměry z ní vznikající a vyplývající, se řídí příslušnými ustanoveními zákona č. 89/2012 Sb., občanského zákoníku a dalšími právními předpisy České republiky. </w:t>
      </w:r>
    </w:p>
    <w:p w14:paraId="2B1F9867" w14:textId="00D97A81" w:rsidR="00524B13" w:rsidRDefault="009F4776">
      <w:pPr>
        <w:ind w:left="677" w:right="3"/>
      </w:pPr>
      <w:r>
        <w:lastRenderedPageBreak/>
        <w:t>10</w:t>
      </w:r>
      <w:r w:rsidR="00316C7C">
        <w:t xml:space="preserve">.6. Ujednává se, že případné spory vzniklé z této smlouvy budou účastníci řešit především vzájemnou dohodou. Pro řízení o případných sporných nárocích se ujednává příslušnost soudů. Rozhodným právem je právo České republiky. </w:t>
      </w:r>
    </w:p>
    <w:p w14:paraId="76267E68" w14:textId="77B10269" w:rsidR="00524B13" w:rsidRDefault="00316C7C">
      <w:pPr>
        <w:spacing w:after="238"/>
        <w:ind w:left="677" w:right="3"/>
      </w:pPr>
      <w:r>
        <w:t>1</w:t>
      </w:r>
      <w:r w:rsidR="009F4776">
        <w:t>0</w:t>
      </w:r>
      <w:r>
        <w:t xml:space="preserve">.7. Za písemnou formu výzvy nebo oznámení se pro účely této smlouvy pokládají oznámení učiněná elektronickou poštou na dohodnuté elektronické adresy. </w:t>
      </w:r>
    </w:p>
    <w:p w14:paraId="3DCC5790" w14:textId="77777777" w:rsidR="00524B13" w:rsidRDefault="00316C7C">
      <w:pPr>
        <w:spacing w:after="147" w:line="259" w:lineRule="auto"/>
        <w:ind w:left="682" w:firstLine="0"/>
        <w:jc w:val="left"/>
      </w:pPr>
      <w:r>
        <w:t xml:space="preserve"> </w:t>
      </w:r>
    </w:p>
    <w:p w14:paraId="63480BD9" w14:textId="77777777" w:rsidR="00524B13" w:rsidRDefault="00316C7C">
      <w:pPr>
        <w:pStyle w:val="Nadpis1"/>
        <w:ind w:left="662" w:right="196" w:hanging="332"/>
      </w:pPr>
      <w:r>
        <w:t xml:space="preserve">Závěrečná ustanovení </w:t>
      </w:r>
    </w:p>
    <w:p w14:paraId="5DFB6A2F" w14:textId="77777777" w:rsidR="00524B13" w:rsidRDefault="00316C7C">
      <w:pPr>
        <w:spacing w:after="0" w:line="259" w:lineRule="auto"/>
        <w:ind w:left="425" w:firstLine="0"/>
        <w:jc w:val="left"/>
      </w:pPr>
      <w:r>
        <w:t xml:space="preserve"> </w:t>
      </w:r>
    </w:p>
    <w:p w14:paraId="11256B90" w14:textId="6615F048" w:rsidR="00524B13" w:rsidRDefault="00316C7C">
      <w:pPr>
        <w:ind w:left="677" w:right="3"/>
      </w:pPr>
      <w:r>
        <w:t>1</w:t>
      </w:r>
      <w:r w:rsidR="00EA14A0">
        <w:t>1</w:t>
      </w:r>
      <w:r>
        <w:t xml:space="preserve">.1. Smlouva nabývá platnosti dnem podpisu poslední ze smluvních stran. Účinnosti nabývá tato smlouva dnem zveřejnění v registru smluv podle zákona č. 340/2015 Sb., o registru smluv. </w:t>
      </w:r>
    </w:p>
    <w:p w14:paraId="7BA87ABD" w14:textId="581AF1C7" w:rsidR="00524B13" w:rsidRDefault="00524B13">
      <w:pPr>
        <w:spacing w:after="17" w:line="259" w:lineRule="auto"/>
        <w:ind w:left="502" w:firstLine="0"/>
        <w:jc w:val="left"/>
      </w:pPr>
    </w:p>
    <w:p w14:paraId="59CD93FE" w14:textId="1B177245" w:rsidR="00524B13" w:rsidRDefault="00EA14A0">
      <w:pPr>
        <w:ind w:left="677" w:right="3"/>
      </w:pPr>
      <w:r>
        <w:t>11.2</w:t>
      </w:r>
      <w:r w:rsidR="00316C7C">
        <w:t xml:space="preserve">. Prodávající se zavazuje během plnění smlouvy i po jejím ukončení smlouvy zachovávat mlčenlivost o všech skutečnostech, o kterých se dozví od kupujícího v souvislosti s plněním smlouvy. </w:t>
      </w:r>
    </w:p>
    <w:p w14:paraId="3EB36797" w14:textId="149C68DB" w:rsidR="00524B13" w:rsidRDefault="00EA14A0">
      <w:pPr>
        <w:ind w:left="677" w:right="3"/>
      </w:pPr>
      <w:r>
        <w:t>11.3</w:t>
      </w:r>
      <w:r w:rsidR="00316C7C">
        <w:t xml:space="preserve">. Tuto smlouvu lze měnit nebo doplnit pouze dohodou smluvních stran, a to formou písemného číslovaného dodatku. </w:t>
      </w:r>
    </w:p>
    <w:p w14:paraId="0399F06A" w14:textId="53DA2D1E" w:rsidR="00524B13" w:rsidRDefault="00EA14A0">
      <w:pPr>
        <w:ind w:left="677" w:right="3"/>
      </w:pPr>
      <w:r>
        <w:t>11.4</w:t>
      </w:r>
      <w:r w:rsidR="00316C7C">
        <w:t xml:space="preserve">. Smluvní strany prohlašují, že si tuto smlouvu přečetly, a že byla ujednána po vzájemném projednání podle jejich svobodné vůle, určitě, vážně a srozumitelně. </w:t>
      </w:r>
    </w:p>
    <w:p w14:paraId="43A8BCD8" w14:textId="557FE1DF" w:rsidR="00524B13" w:rsidRDefault="00EA14A0">
      <w:pPr>
        <w:ind w:left="677" w:right="3"/>
      </w:pPr>
      <w:r>
        <w:t>11.5.</w:t>
      </w:r>
      <w:r w:rsidR="00316C7C">
        <w:t xml:space="preserve"> Pokud bude tato smlouva vyhotovena v elektronické podobě, musí být vyhotovena ve formátu PDF/A </w:t>
      </w:r>
      <w:proofErr w:type="spellStart"/>
      <w:r w:rsidR="00316C7C">
        <w:t>a</w:t>
      </w:r>
      <w:proofErr w:type="spellEnd"/>
      <w:r w:rsidR="00316C7C">
        <w:t xml:space="preserve"> bude podepsaná platnými zaručenými elektronickými podpisy smluvních stran založenými na kvalifikovaných certifikátech. Každá ze smluvních stran obdrží smlouvu v elektronické podobě s uznávanými elektronickými podpisy smluvních stran. Pokud bude tato smlouva vyhotovena v listinné podobě, tak musí být vyhotoven</w:t>
      </w:r>
      <w:r w:rsidR="00316C7C" w:rsidRPr="00545E50">
        <w:t xml:space="preserve">a ve </w:t>
      </w:r>
      <w:r w:rsidR="006431FC" w:rsidRPr="00545E50">
        <w:t>dvou</w:t>
      </w:r>
      <w:r w:rsidR="00316C7C" w:rsidRPr="00545E50">
        <w:t xml:space="preserve"> stejnopisech podepsaných oprávněnými zástupci smluvních stran, přičemž Objednatel obdrží dvě a Zhotovitel dvě vyhotovení.</w:t>
      </w:r>
      <w:r w:rsidR="00316C7C">
        <w:t xml:space="preserve"> </w:t>
      </w:r>
    </w:p>
    <w:p w14:paraId="3B6175FF" w14:textId="680EDB63" w:rsidR="00524B13" w:rsidRDefault="00EA14A0">
      <w:pPr>
        <w:spacing w:after="98" w:line="259" w:lineRule="auto"/>
        <w:ind w:left="127" w:right="3" w:firstLine="0"/>
      </w:pPr>
      <w:r>
        <w:t>11.6</w:t>
      </w:r>
      <w:r w:rsidR="00316C7C">
        <w:t xml:space="preserve">. Nedílnou součástí této smlouvy jsou přílohy: </w:t>
      </w:r>
    </w:p>
    <w:p w14:paraId="24F89513" w14:textId="5B45E419" w:rsidR="00524B13" w:rsidRDefault="00316C7C">
      <w:pPr>
        <w:spacing w:after="92" w:line="265" w:lineRule="auto"/>
        <w:ind w:left="703" w:hanging="10"/>
      </w:pPr>
      <w:r w:rsidRPr="00545E50">
        <w:t xml:space="preserve">Příloha č. 1 – </w:t>
      </w:r>
      <w:r w:rsidR="006519BE" w:rsidRPr="006519BE">
        <w:rPr>
          <w:bCs/>
        </w:rPr>
        <w:t>položkový rozpočet</w:t>
      </w:r>
      <w:r>
        <w:rPr>
          <w:b/>
        </w:rPr>
        <w:t xml:space="preserve">  </w:t>
      </w:r>
    </w:p>
    <w:p w14:paraId="7E8C6CCA" w14:textId="23838A82" w:rsidR="00524B13" w:rsidRDefault="00524B13" w:rsidP="00E31827">
      <w:pPr>
        <w:spacing w:after="92" w:line="265" w:lineRule="auto"/>
        <w:ind w:left="703" w:hanging="10"/>
      </w:pPr>
    </w:p>
    <w:p w14:paraId="6C366AF4" w14:textId="42245B33" w:rsidR="00524B13" w:rsidRDefault="00EA14A0">
      <w:pPr>
        <w:ind w:left="677" w:right="3"/>
      </w:pPr>
      <w:r>
        <w:t>11.7</w:t>
      </w:r>
      <w:r w:rsidR="00316C7C">
        <w:t xml:space="preserve">. Doložka platnosti právního jednání dle § 41 zákona č. 128/2000 Sb., o obcích (obecní zřízení), ve znění pozdějších předpisů: Uzavření této smlouvy bylo schváleno Radou města Znojma dne </w:t>
      </w:r>
    </w:p>
    <w:p w14:paraId="7EB2104B" w14:textId="30FFB39B" w:rsidR="00524B13" w:rsidRDefault="00E31827">
      <w:pPr>
        <w:spacing w:after="98" w:line="259" w:lineRule="auto"/>
        <w:ind w:left="718" w:hanging="10"/>
        <w:jc w:val="left"/>
      </w:pPr>
      <w:r>
        <w:t>00.00/2026</w:t>
      </w:r>
      <w:r w:rsidR="00316C7C">
        <w:t xml:space="preserve"> usnesení č. </w:t>
      </w:r>
      <w:r>
        <w:t>000/2026</w:t>
      </w:r>
      <w:r w:rsidR="00316C7C">
        <w:t>, bod č.</w:t>
      </w:r>
      <w:r>
        <w:t>0000.</w:t>
      </w:r>
    </w:p>
    <w:p w14:paraId="695FA021" w14:textId="68C750D7" w:rsidR="00524B13" w:rsidRDefault="00316C7C" w:rsidP="006E741B">
      <w:pPr>
        <w:spacing w:after="96" w:line="259" w:lineRule="auto"/>
        <w:ind w:left="708" w:firstLine="0"/>
        <w:jc w:val="left"/>
      </w:pPr>
      <w:r>
        <w:rPr>
          <w:b/>
        </w:rPr>
        <w:t xml:space="preserve"> </w:t>
      </w:r>
    </w:p>
    <w:p w14:paraId="148EFCB0" w14:textId="77777777" w:rsidR="00524B13" w:rsidRDefault="00316C7C">
      <w:pPr>
        <w:spacing w:after="1" w:line="259" w:lineRule="auto"/>
        <w:ind w:left="142" w:firstLine="0"/>
        <w:jc w:val="left"/>
      </w:pPr>
      <w:r>
        <w:t xml:space="preserve"> </w:t>
      </w:r>
    </w:p>
    <w:p w14:paraId="4C80B897" w14:textId="780FBB4E" w:rsidR="00524B13" w:rsidRDefault="00316C7C">
      <w:pPr>
        <w:tabs>
          <w:tab w:val="center" w:pos="6028"/>
          <w:tab w:val="center" w:pos="7931"/>
        </w:tabs>
        <w:spacing w:after="104" w:line="259" w:lineRule="auto"/>
        <w:ind w:left="0" w:firstLine="0"/>
        <w:jc w:val="left"/>
      </w:pPr>
      <w:r>
        <w:t xml:space="preserve">V </w:t>
      </w:r>
      <w:r w:rsidR="00F90D4B">
        <w:t xml:space="preserve">                </w:t>
      </w:r>
      <w:r>
        <w:t xml:space="preserve">dne (dle data el. </w:t>
      </w:r>
      <w:proofErr w:type="gramStart"/>
      <w:r>
        <w:t xml:space="preserve">podpisu)  </w:t>
      </w:r>
      <w:r>
        <w:tab/>
      </w:r>
      <w:proofErr w:type="gramEnd"/>
      <w:r w:rsidR="00AE41BA">
        <w:tab/>
      </w:r>
      <w:r>
        <w:t xml:space="preserve">Ve Znojmě dne (dle data el. podpisu) </w:t>
      </w:r>
      <w:r>
        <w:tab/>
        <w:t xml:space="preserve"> </w:t>
      </w:r>
    </w:p>
    <w:p w14:paraId="01364BBB" w14:textId="77777777" w:rsidR="00524B13" w:rsidRDefault="00316C7C">
      <w:pPr>
        <w:spacing w:after="116" w:line="259" w:lineRule="auto"/>
        <w:ind w:left="142" w:firstLine="0"/>
        <w:jc w:val="left"/>
      </w:pPr>
      <w:r>
        <w:t xml:space="preserve"> </w:t>
      </w:r>
    </w:p>
    <w:p w14:paraId="1B03F45E" w14:textId="78870E42" w:rsidR="00524B13" w:rsidRDefault="00AE41BA">
      <w:pPr>
        <w:tabs>
          <w:tab w:val="center" w:pos="2266"/>
          <w:tab w:val="center" w:pos="2974"/>
          <w:tab w:val="center" w:pos="3682"/>
          <w:tab w:val="center" w:pos="4989"/>
        </w:tabs>
        <w:spacing w:after="102" w:line="259" w:lineRule="auto"/>
        <w:ind w:left="0" w:firstLine="0"/>
        <w:jc w:val="left"/>
      </w:pPr>
      <w:r>
        <w:t xml:space="preserve">                   </w:t>
      </w:r>
      <w:r w:rsidR="00316C7C">
        <w:t xml:space="preserve">Za prodávajícího </w:t>
      </w:r>
      <w:r w:rsidR="00316C7C">
        <w:tab/>
        <w:t xml:space="preserve"> </w:t>
      </w:r>
      <w:r w:rsidR="00316C7C">
        <w:tab/>
        <w:t xml:space="preserve"> </w:t>
      </w:r>
      <w:r w:rsidR="00316C7C">
        <w:tab/>
        <w:t xml:space="preserve"> </w:t>
      </w:r>
      <w:r w:rsidR="00316C7C">
        <w:tab/>
      </w:r>
      <w:r>
        <w:tab/>
      </w:r>
      <w:r w:rsidR="00316C7C">
        <w:t xml:space="preserve">Za kupujícího </w:t>
      </w:r>
    </w:p>
    <w:p w14:paraId="01C26CCE" w14:textId="77777777" w:rsidR="00524B13" w:rsidRDefault="00316C7C">
      <w:pPr>
        <w:spacing w:after="0" w:line="362" w:lineRule="auto"/>
        <w:ind w:left="142" w:right="9021" w:firstLine="0"/>
        <w:jc w:val="left"/>
      </w:pPr>
      <w:r>
        <w:t xml:space="preserve">  </w:t>
      </w:r>
    </w:p>
    <w:p w14:paraId="1AD4D1B9" w14:textId="77777777" w:rsidR="00524B13" w:rsidRDefault="00316C7C">
      <w:pPr>
        <w:spacing w:after="116" w:line="259" w:lineRule="auto"/>
        <w:ind w:left="142" w:firstLine="0"/>
        <w:jc w:val="left"/>
      </w:pPr>
      <w:r>
        <w:t xml:space="preserve"> </w:t>
      </w:r>
    </w:p>
    <w:p w14:paraId="717E6EDA" w14:textId="69535AE6" w:rsidR="00524B13" w:rsidRDefault="00AE41BA">
      <w:pPr>
        <w:tabs>
          <w:tab w:val="center" w:pos="2974"/>
          <w:tab w:val="center" w:pos="3682"/>
          <w:tab w:val="center" w:pos="5388"/>
        </w:tabs>
        <w:spacing w:after="120" w:line="259" w:lineRule="auto"/>
        <w:ind w:left="0" w:firstLine="0"/>
        <w:jc w:val="left"/>
      </w:pPr>
      <w:r>
        <w:t xml:space="preserve">                   </w:t>
      </w:r>
      <w:r w:rsidR="00316C7C">
        <w:t xml:space="preserve">…………………………  </w:t>
      </w:r>
      <w:r w:rsidR="00316C7C">
        <w:tab/>
        <w:t xml:space="preserve"> </w:t>
      </w:r>
      <w:r w:rsidR="00316C7C">
        <w:tab/>
        <w:t xml:space="preserve"> </w:t>
      </w:r>
      <w:r w:rsidR="00316C7C">
        <w:tab/>
      </w:r>
      <w:r>
        <w:tab/>
      </w:r>
      <w:r w:rsidR="00316C7C">
        <w:t xml:space="preserve">………………………… </w:t>
      </w:r>
    </w:p>
    <w:p w14:paraId="69C13606" w14:textId="01172B6B" w:rsidR="006E741B" w:rsidRPr="006E741B" w:rsidRDefault="00316C7C" w:rsidP="00F90D4B">
      <w:pPr>
        <w:ind w:left="127" w:right="2005" w:firstLine="0"/>
      </w:pPr>
      <w:r>
        <w:tab/>
        <w:t xml:space="preserve"> </w:t>
      </w:r>
      <w:r>
        <w:tab/>
        <w:t xml:space="preserve"> </w:t>
      </w:r>
      <w:r>
        <w:tab/>
        <w:t xml:space="preserve"> </w:t>
      </w:r>
      <w:r>
        <w:tab/>
      </w:r>
      <w:r w:rsidR="00945A05">
        <w:tab/>
      </w:r>
      <w:r w:rsidR="00945A05">
        <w:tab/>
      </w:r>
      <w:r w:rsidR="00AE41BA">
        <w:t xml:space="preserve">                                     </w:t>
      </w:r>
      <w:r>
        <w:t xml:space="preserve">Mgr. František Koudela     </w:t>
      </w:r>
      <w:r>
        <w:tab/>
        <w:t xml:space="preserve"> </w:t>
      </w:r>
      <w:r>
        <w:tab/>
        <w:t xml:space="preserve"> </w:t>
      </w:r>
      <w:r>
        <w:tab/>
        <w:t xml:space="preserve"> </w:t>
      </w:r>
      <w:r>
        <w:tab/>
        <w:t xml:space="preserve"> </w:t>
      </w:r>
      <w:r>
        <w:tab/>
      </w:r>
      <w:r w:rsidR="006E741B">
        <w:t xml:space="preserve">                  </w:t>
      </w:r>
      <w:r w:rsidR="00F90D4B">
        <w:t xml:space="preserve">                        </w:t>
      </w:r>
      <w:r w:rsidR="006E741B">
        <w:t xml:space="preserve">  </w:t>
      </w:r>
      <w:r w:rsidR="00AE41BA">
        <w:t xml:space="preserve">             </w:t>
      </w:r>
      <w:r>
        <w:t>starosta měst</w:t>
      </w:r>
      <w:r w:rsidR="00F90D4B">
        <w:t>a</w:t>
      </w:r>
    </w:p>
    <w:sectPr w:rsidR="006E741B" w:rsidRPr="006E741B" w:rsidSect="006E741B">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pgMar w:top="706" w:right="770" w:bottom="293" w:left="765" w:header="708" w:footer="9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8375B" w14:textId="77777777" w:rsidR="0017658C" w:rsidRDefault="0017658C">
      <w:pPr>
        <w:spacing w:after="0" w:line="240" w:lineRule="auto"/>
      </w:pPr>
      <w:r>
        <w:separator/>
      </w:r>
    </w:p>
  </w:endnote>
  <w:endnote w:type="continuationSeparator" w:id="0">
    <w:p w14:paraId="7F235FF5" w14:textId="77777777" w:rsidR="0017658C" w:rsidRDefault="00176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roman"/>
    <w:pitch w:val="default"/>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B375" w14:textId="77777777" w:rsidR="00524B13" w:rsidRDefault="00524B13">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A71B" w14:textId="77777777" w:rsidR="00524B13" w:rsidRDefault="00524B13">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761D3" w14:textId="77777777" w:rsidR="00524B13" w:rsidRDefault="00524B13">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319B9" w14:textId="77777777" w:rsidR="0017658C" w:rsidRDefault="0017658C">
      <w:pPr>
        <w:spacing w:after="0" w:line="259" w:lineRule="auto"/>
        <w:ind w:left="142" w:firstLine="0"/>
        <w:jc w:val="left"/>
      </w:pPr>
      <w:r>
        <w:separator/>
      </w:r>
    </w:p>
  </w:footnote>
  <w:footnote w:type="continuationSeparator" w:id="0">
    <w:p w14:paraId="3EAEDAF7" w14:textId="77777777" w:rsidR="0017658C" w:rsidRDefault="0017658C">
      <w:pPr>
        <w:spacing w:after="0" w:line="259" w:lineRule="auto"/>
        <w:ind w:left="142" w:firstLine="0"/>
        <w:jc w:val="left"/>
      </w:pPr>
      <w:r>
        <w:continuationSeparator/>
      </w:r>
    </w:p>
  </w:footnote>
  <w:footnote w:id="1">
    <w:p w14:paraId="3D26BBAB" w14:textId="77777777" w:rsidR="00524B13" w:rsidRDefault="00316C7C">
      <w:pPr>
        <w:pStyle w:val="footnotedescription"/>
      </w:pPr>
      <w:r>
        <w:rPr>
          <w:rStyle w:val="footnotemark"/>
        </w:rPr>
        <w:footnoteRef/>
      </w:r>
      <w:r>
        <w:t xml:space="preserve"> Účastník doplní nabídkovou cenu v Kč.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4CBB" w14:textId="77777777" w:rsidR="00524B13" w:rsidRDefault="00524B1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D8C17" w14:textId="77777777" w:rsidR="00524B13" w:rsidRDefault="00524B1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F676D" w14:textId="77777777" w:rsidR="00524B13" w:rsidRDefault="00524B1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64CC"/>
    <w:multiLevelType w:val="hybridMultilevel"/>
    <w:tmpl w:val="88189D76"/>
    <w:lvl w:ilvl="0" w:tplc="4148FC2A">
      <w:start w:val="1"/>
      <w:numFmt w:val="lowerLetter"/>
      <w:lvlText w:val="%1)"/>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7A26EE">
      <w:start w:val="1"/>
      <w:numFmt w:val="lowerLetter"/>
      <w:lvlText w:val="%2"/>
      <w:lvlJc w:val="left"/>
      <w:pPr>
        <w:ind w:left="16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39E0F1A">
      <w:start w:val="1"/>
      <w:numFmt w:val="lowerRoman"/>
      <w:lvlText w:val="%3"/>
      <w:lvlJc w:val="left"/>
      <w:pPr>
        <w:ind w:left="23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0C6DF38">
      <w:start w:val="1"/>
      <w:numFmt w:val="decimal"/>
      <w:lvlText w:val="%4"/>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5B67548">
      <w:start w:val="1"/>
      <w:numFmt w:val="lowerLetter"/>
      <w:lvlText w:val="%5"/>
      <w:lvlJc w:val="left"/>
      <w:pPr>
        <w:ind w:left="37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289F7A">
      <w:start w:val="1"/>
      <w:numFmt w:val="lowerRoman"/>
      <w:lvlText w:val="%6"/>
      <w:lvlJc w:val="left"/>
      <w:pPr>
        <w:ind w:left="45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7EEC5D2">
      <w:start w:val="1"/>
      <w:numFmt w:val="decimal"/>
      <w:lvlText w:val="%7"/>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BE4278">
      <w:start w:val="1"/>
      <w:numFmt w:val="lowerLetter"/>
      <w:lvlText w:val="%8"/>
      <w:lvlJc w:val="left"/>
      <w:pPr>
        <w:ind w:left="59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23C8C5C">
      <w:start w:val="1"/>
      <w:numFmt w:val="lowerRoman"/>
      <w:lvlText w:val="%9"/>
      <w:lvlJc w:val="left"/>
      <w:pPr>
        <w:ind w:left="66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8102EB6"/>
    <w:multiLevelType w:val="multilevel"/>
    <w:tmpl w:val="8A4AA892"/>
    <w:lvl w:ilvl="0">
      <w:start w:val="9"/>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D4B247C"/>
    <w:multiLevelType w:val="hybridMultilevel"/>
    <w:tmpl w:val="E0FA57B4"/>
    <w:lvl w:ilvl="0" w:tplc="14E4D1F6">
      <w:start w:val="1"/>
      <w:numFmt w:val="bullet"/>
      <w:lvlText w:val="•"/>
      <w:lvlJc w:val="left"/>
      <w:pPr>
        <w:ind w:left="15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12B7DE">
      <w:start w:val="1"/>
      <w:numFmt w:val="bullet"/>
      <w:lvlText w:val="o"/>
      <w:lvlJc w:val="left"/>
      <w:pPr>
        <w:ind w:left="1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3E4E200">
      <w:start w:val="1"/>
      <w:numFmt w:val="bullet"/>
      <w:lvlText w:val="▪"/>
      <w:lvlJc w:val="left"/>
      <w:pPr>
        <w:ind w:left="2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736C5D2">
      <w:start w:val="1"/>
      <w:numFmt w:val="bullet"/>
      <w:lvlText w:val="•"/>
      <w:lvlJc w:val="left"/>
      <w:pPr>
        <w:ind w:left="3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B3A6626">
      <w:start w:val="1"/>
      <w:numFmt w:val="bullet"/>
      <w:lvlText w:val="o"/>
      <w:lvlJc w:val="left"/>
      <w:pPr>
        <w:ind w:left="3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8C6FC4">
      <w:start w:val="1"/>
      <w:numFmt w:val="bullet"/>
      <w:lvlText w:val="▪"/>
      <w:lvlJc w:val="left"/>
      <w:pPr>
        <w:ind w:left="46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A89F86">
      <w:start w:val="1"/>
      <w:numFmt w:val="bullet"/>
      <w:lvlText w:val="•"/>
      <w:lvlJc w:val="left"/>
      <w:pPr>
        <w:ind w:left="53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FC607CA">
      <w:start w:val="1"/>
      <w:numFmt w:val="bullet"/>
      <w:lvlText w:val="o"/>
      <w:lvlJc w:val="left"/>
      <w:pPr>
        <w:ind w:left="60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AC2E42">
      <w:start w:val="1"/>
      <w:numFmt w:val="bullet"/>
      <w:lvlText w:val="▪"/>
      <w:lvlJc w:val="left"/>
      <w:pPr>
        <w:ind w:left="67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7FB725A"/>
    <w:multiLevelType w:val="hybridMultilevel"/>
    <w:tmpl w:val="702A58D4"/>
    <w:lvl w:ilvl="0" w:tplc="36A83054">
      <w:start w:val="1"/>
      <w:numFmt w:val="decimal"/>
      <w:pStyle w:val="Nadpis1"/>
      <w:lvlText w:val="%1."/>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4BB49796">
      <w:start w:val="1"/>
      <w:numFmt w:val="lowerLetter"/>
      <w:lvlText w:val="%2"/>
      <w:lvlJc w:val="left"/>
      <w:pPr>
        <w:ind w:left="41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F840401E">
      <w:start w:val="1"/>
      <w:numFmt w:val="lowerRoman"/>
      <w:lvlText w:val="%3"/>
      <w:lvlJc w:val="left"/>
      <w:pPr>
        <w:ind w:left="486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29C1634">
      <w:start w:val="1"/>
      <w:numFmt w:val="decimal"/>
      <w:lvlText w:val="%4"/>
      <w:lvlJc w:val="left"/>
      <w:pPr>
        <w:ind w:left="55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24BCA6BA">
      <w:start w:val="1"/>
      <w:numFmt w:val="lowerLetter"/>
      <w:lvlText w:val="%5"/>
      <w:lvlJc w:val="left"/>
      <w:pPr>
        <w:ind w:left="63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AFCA6FCC">
      <w:start w:val="1"/>
      <w:numFmt w:val="lowerRoman"/>
      <w:lvlText w:val="%6"/>
      <w:lvlJc w:val="left"/>
      <w:pPr>
        <w:ind w:left="702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4582FED2">
      <w:start w:val="1"/>
      <w:numFmt w:val="decimal"/>
      <w:lvlText w:val="%7"/>
      <w:lvlJc w:val="left"/>
      <w:pPr>
        <w:ind w:left="774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B0238E6">
      <w:start w:val="1"/>
      <w:numFmt w:val="lowerLetter"/>
      <w:lvlText w:val="%8"/>
      <w:lvlJc w:val="left"/>
      <w:pPr>
        <w:ind w:left="846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B823D14">
      <w:start w:val="1"/>
      <w:numFmt w:val="lowerRoman"/>
      <w:lvlText w:val="%9"/>
      <w:lvlJc w:val="left"/>
      <w:pPr>
        <w:ind w:left="918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A707E4D"/>
    <w:multiLevelType w:val="hybridMultilevel"/>
    <w:tmpl w:val="33580DB4"/>
    <w:lvl w:ilvl="0" w:tplc="122680BC">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3A5554">
      <w:start w:val="1"/>
      <w:numFmt w:val="bullet"/>
      <w:lvlText w:val="o"/>
      <w:lvlJc w:val="left"/>
      <w:pPr>
        <w:ind w:left="16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C6F1D8">
      <w:start w:val="1"/>
      <w:numFmt w:val="bullet"/>
      <w:lvlText w:val="▪"/>
      <w:lvlJc w:val="left"/>
      <w:pPr>
        <w:ind w:left="23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212F894">
      <w:start w:val="1"/>
      <w:numFmt w:val="bullet"/>
      <w:lvlText w:val="•"/>
      <w:lvlJc w:val="left"/>
      <w:pPr>
        <w:ind w:left="30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6CAC214">
      <w:start w:val="1"/>
      <w:numFmt w:val="bullet"/>
      <w:lvlText w:val="o"/>
      <w:lvlJc w:val="left"/>
      <w:pPr>
        <w:ind w:left="37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E8CC5F6">
      <w:start w:val="1"/>
      <w:numFmt w:val="bullet"/>
      <w:lvlText w:val="▪"/>
      <w:lvlJc w:val="left"/>
      <w:pPr>
        <w:ind w:left="45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772A70E">
      <w:start w:val="1"/>
      <w:numFmt w:val="bullet"/>
      <w:lvlText w:val="•"/>
      <w:lvlJc w:val="left"/>
      <w:pPr>
        <w:ind w:left="52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B8F1B2">
      <w:start w:val="1"/>
      <w:numFmt w:val="bullet"/>
      <w:lvlText w:val="o"/>
      <w:lvlJc w:val="left"/>
      <w:pPr>
        <w:ind w:left="59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7E4A8EE">
      <w:start w:val="1"/>
      <w:numFmt w:val="bullet"/>
      <w:lvlText w:val="▪"/>
      <w:lvlJc w:val="left"/>
      <w:pPr>
        <w:ind w:left="66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D976787"/>
    <w:multiLevelType w:val="multilevel"/>
    <w:tmpl w:val="ED7EA1FA"/>
    <w:lvl w:ilvl="0">
      <w:start w:val="5"/>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301738114">
    <w:abstractNumId w:val="4"/>
  </w:num>
  <w:num w:numId="2" w16cid:durableId="689768840">
    <w:abstractNumId w:val="5"/>
  </w:num>
  <w:num w:numId="3" w16cid:durableId="104662686">
    <w:abstractNumId w:val="0"/>
  </w:num>
  <w:num w:numId="4" w16cid:durableId="2135170729">
    <w:abstractNumId w:val="2"/>
  </w:num>
  <w:num w:numId="5" w16cid:durableId="1732147892">
    <w:abstractNumId w:val="1"/>
  </w:num>
  <w:num w:numId="6" w16cid:durableId="1672028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B13"/>
    <w:rsid w:val="0004644F"/>
    <w:rsid w:val="0005625C"/>
    <w:rsid w:val="000679C3"/>
    <w:rsid w:val="001164A7"/>
    <w:rsid w:val="0017658C"/>
    <w:rsid w:val="001B0815"/>
    <w:rsid w:val="001B42CB"/>
    <w:rsid w:val="001B4F1B"/>
    <w:rsid w:val="001E6AAD"/>
    <w:rsid w:val="002C03DC"/>
    <w:rsid w:val="002E1E6C"/>
    <w:rsid w:val="00316C7C"/>
    <w:rsid w:val="0032584D"/>
    <w:rsid w:val="00343B66"/>
    <w:rsid w:val="003C562A"/>
    <w:rsid w:val="00415986"/>
    <w:rsid w:val="004528D2"/>
    <w:rsid w:val="004F6754"/>
    <w:rsid w:val="00524B13"/>
    <w:rsid w:val="00545E50"/>
    <w:rsid w:val="005547E1"/>
    <w:rsid w:val="0056561C"/>
    <w:rsid w:val="00580762"/>
    <w:rsid w:val="00581C4F"/>
    <w:rsid w:val="005830D5"/>
    <w:rsid w:val="005A326C"/>
    <w:rsid w:val="005F1AC1"/>
    <w:rsid w:val="005F6A95"/>
    <w:rsid w:val="00642061"/>
    <w:rsid w:val="006431FC"/>
    <w:rsid w:val="006519BE"/>
    <w:rsid w:val="0066057A"/>
    <w:rsid w:val="00695E8F"/>
    <w:rsid w:val="006A114D"/>
    <w:rsid w:val="006E741B"/>
    <w:rsid w:val="00710E17"/>
    <w:rsid w:val="00740975"/>
    <w:rsid w:val="00772C8C"/>
    <w:rsid w:val="00785005"/>
    <w:rsid w:val="00797E69"/>
    <w:rsid w:val="007B726D"/>
    <w:rsid w:val="008120E1"/>
    <w:rsid w:val="00861C36"/>
    <w:rsid w:val="00870986"/>
    <w:rsid w:val="00876F86"/>
    <w:rsid w:val="00945A05"/>
    <w:rsid w:val="009D29A8"/>
    <w:rsid w:val="009E1D5B"/>
    <w:rsid w:val="009F4776"/>
    <w:rsid w:val="00A15736"/>
    <w:rsid w:val="00A57341"/>
    <w:rsid w:val="00A927BE"/>
    <w:rsid w:val="00AE2DD6"/>
    <w:rsid w:val="00AE41BA"/>
    <w:rsid w:val="00B30AC8"/>
    <w:rsid w:val="00BB39B1"/>
    <w:rsid w:val="00CB0618"/>
    <w:rsid w:val="00CC5ADD"/>
    <w:rsid w:val="00CC68F3"/>
    <w:rsid w:val="00D57D6E"/>
    <w:rsid w:val="00D818A7"/>
    <w:rsid w:val="00D85C88"/>
    <w:rsid w:val="00DA4B95"/>
    <w:rsid w:val="00DE4A26"/>
    <w:rsid w:val="00E01A08"/>
    <w:rsid w:val="00E02601"/>
    <w:rsid w:val="00E17D43"/>
    <w:rsid w:val="00E31827"/>
    <w:rsid w:val="00E51E1B"/>
    <w:rsid w:val="00E8595E"/>
    <w:rsid w:val="00E96404"/>
    <w:rsid w:val="00EA14A0"/>
    <w:rsid w:val="00EA703B"/>
    <w:rsid w:val="00EB6FB1"/>
    <w:rsid w:val="00EE650D"/>
    <w:rsid w:val="00F014C2"/>
    <w:rsid w:val="00F11013"/>
    <w:rsid w:val="00F456DE"/>
    <w:rsid w:val="00F90D4B"/>
    <w:rsid w:val="00FA512D"/>
    <w:rsid w:val="00FB4DD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E2CC"/>
  <w15:docId w15:val="{4A9DEAAE-1BB0-4359-A5F5-FB63E177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3" w:line="364" w:lineRule="auto"/>
      <w:ind w:left="685" w:hanging="550"/>
      <w:jc w:val="both"/>
    </w:pPr>
    <w:rPr>
      <w:rFonts w:ascii="Arial" w:eastAsia="Arial" w:hAnsi="Arial" w:cs="Arial"/>
      <w:color w:val="000000"/>
      <w:sz w:val="20"/>
    </w:rPr>
  </w:style>
  <w:style w:type="paragraph" w:styleId="Nadpis1">
    <w:name w:val="heading 1"/>
    <w:next w:val="Normln"/>
    <w:link w:val="Nadpis1Char"/>
    <w:uiPriority w:val="9"/>
    <w:qFormat/>
    <w:pPr>
      <w:keepNext/>
      <w:keepLines/>
      <w:numPr>
        <w:numId w:val="6"/>
      </w:numPr>
      <w:spacing w:after="29" w:line="265" w:lineRule="auto"/>
      <w:ind w:left="10" w:right="311" w:hanging="10"/>
      <w:jc w:val="center"/>
      <w:outlineLvl w:val="0"/>
    </w:pPr>
    <w:rPr>
      <w:rFonts w:ascii="Arial" w:eastAsia="Arial" w:hAnsi="Arial" w:cs="Arial"/>
      <w:b/>
      <w:color w:val="000000"/>
      <w:sz w:val="20"/>
    </w:rPr>
  </w:style>
  <w:style w:type="paragraph" w:styleId="Nadpis2">
    <w:name w:val="heading 2"/>
    <w:next w:val="Normln"/>
    <w:link w:val="Nadpis2Char"/>
    <w:uiPriority w:val="9"/>
    <w:unhideWhenUsed/>
    <w:qFormat/>
    <w:pPr>
      <w:keepNext/>
      <w:keepLines/>
      <w:spacing w:before="190" w:after="0" w:line="259" w:lineRule="auto"/>
      <w:ind w:left="95" w:hanging="10"/>
      <w:outlineLvl w:val="1"/>
    </w:pPr>
    <w:rPr>
      <w:rFonts w:ascii="Times New Roman" w:eastAsia="Times New Roman" w:hAnsi="Times New Roman" w:cs="Times New Roman"/>
      <w:color w:val="B735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Arial" w:eastAsia="Arial" w:hAnsi="Arial" w:cs="Arial"/>
      <w:b/>
      <w:color w:val="000000"/>
      <w:sz w:val="20"/>
    </w:rPr>
  </w:style>
  <w:style w:type="character" w:customStyle="1" w:styleId="Nadpis2Char">
    <w:name w:val="Nadpis 2 Char"/>
    <w:link w:val="Nadpis2"/>
    <w:rPr>
      <w:rFonts w:ascii="Times New Roman" w:eastAsia="Times New Roman" w:hAnsi="Times New Roman" w:cs="Times New Roman"/>
      <w:color w:val="B73527"/>
      <w:sz w:val="24"/>
    </w:rPr>
  </w:style>
  <w:style w:type="paragraph" w:customStyle="1" w:styleId="footnotedescription">
    <w:name w:val="footnote description"/>
    <w:next w:val="Normln"/>
    <w:link w:val="footnotedescriptionChar"/>
    <w:hidden/>
    <w:pPr>
      <w:spacing w:after="0" w:line="259" w:lineRule="auto"/>
      <w:ind w:left="142"/>
    </w:pPr>
    <w:rPr>
      <w:rFonts w:ascii="Arial" w:eastAsia="Arial" w:hAnsi="Arial" w:cs="Arial"/>
      <w:color w:val="000000"/>
      <w:sz w:val="16"/>
    </w:rPr>
  </w:style>
  <w:style w:type="character" w:customStyle="1" w:styleId="footnotedescriptionChar">
    <w:name w:val="footnote description Char"/>
    <w:link w:val="footnotedescription"/>
    <w:rPr>
      <w:rFonts w:ascii="Arial" w:eastAsia="Arial" w:hAnsi="Arial" w:cs="Arial"/>
      <w:color w:val="000000"/>
      <w:sz w:val="16"/>
    </w:rPr>
  </w:style>
  <w:style w:type="character" w:customStyle="1" w:styleId="footnotemark">
    <w:name w:val="footnote mark"/>
    <w:hidden/>
    <w:rPr>
      <w:rFonts w:ascii="Arial" w:eastAsia="Arial" w:hAnsi="Arial" w:cs="Arial"/>
      <w:color w:val="000000"/>
      <w:sz w:val="16"/>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lnweb">
    <w:name w:val="Normal (Web)"/>
    <w:basedOn w:val="Normln"/>
    <w:uiPriority w:val="99"/>
    <w:semiHidden/>
    <w:unhideWhenUsed/>
    <w:rsid w:val="007B726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2657</Words>
  <Characters>15679</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Jančík Michal</dc:creator>
  <cp:keywords/>
  <cp:lastModifiedBy>Jančík Michal</cp:lastModifiedBy>
  <cp:revision>4</cp:revision>
  <dcterms:created xsi:type="dcterms:W3CDTF">2026-10-16T11:53:00Z</dcterms:created>
  <dcterms:modified xsi:type="dcterms:W3CDTF">2026-10-20T06:39:00Z</dcterms:modified>
</cp:coreProperties>
</file>