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A488" w14:textId="2109183E" w:rsidR="00AF3413" w:rsidRDefault="00AF3413" w:rsidP="00AF3413">
      <w:pPr>
        <w:jc w:val="center"/>
        <w:rPr>
          <w:rFonts w:ascii="Times New Roman" w:hAnsi="Times New Roman" w:cs="Times New Roman"/>
        </w:rPr>
      </w:pPr>
      <w:r w:rsidRPr="00AF3413">
        <w:rPr>
          <w:rFonts w:ascii="Cambria" w:eastAsia="Times New Roman" w:hAnsi="Cambria" w:cs="Arial"/>
          <w:b/>
          <w:noProof/>
          <w:kern w:val="0"/>
          <w:sz w:val="24"/>
          <w:szCs w:val="24"/>
          <w14:ligatures w14:val="none"/>
        </w:rPr>
        <w:drawing>
          <wp:inline distT="0" distB="0" distL="0" distR="0" wp14:anchorId="74F3CFEC" wp14:editId="487C82ED">
            <wp:extent cx="3386040" cy="1044575"/>
            <wp:effectExtent l="0" t="0" r="0" b="0"/>
            <wp:docPr id="51951188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233" cy="105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8A781" w14:textId="20AF9CA2" w:rsidR="00277982" w:rsidRPr="00AF3413" w:rsidRDefault="00277982" w:rsidP="00277982">
      <w:pPr>
        <w:jc w:val="right"/>
        <w:rPr>
          <w:rFonts w:ascii="Times New Roman" w:hAnsi="Times New Roman" w:cs="Times New Roman"/>
        </w:rPr>
      </w:pPr>
      <w:r w:rsidRPr="00AF3413">
        <w:rPr>
          <w:rFonts w:ascii="Times New Roman" w:hAnsi="Times New Roman" w:cs="Times New Roman"/>
        </w:rPr>
        <w:t xml:space="preserve">Załącznik nr 1 </w:t>
      </w:r>
    </w:p>
    <w:p w14:paraId="71875543" w14:textId="43B5A7FD" w:rsidR="00211A33" w:rsidRPr="00AF3413" w:rsidRDefault="00277982" w:rsidP="00277982">
      <w:pPr>
        <w:rPr>
          <w:rFonts w:ascii="Times New Roman" w:hAnsi="Times New Roman" w:cs="Times New Roman"/>
        </w:rPr>
      </w:pPr>
      <w:r w:rsidRPr="00AF3413">
        <w:rPr>
          <w:rFonts w:ascii="Times New Roman" w:hAnsi="Times New Roman" w:cs="Times New Roman"/>
        </w:rPr>
        <w:t>RPV.271.1</w:t>
      </w:r>
      <w:r w:rsidR="00AF3413">
        <w:rPr>
          <w:rFonts w:ascii="Times New Roman" w:hAnsi="Times New Roman" w:cs="Times New Roman"/>
        </w:rPr>
        <w:t>.10.</w:t>
      </w:r>
      <w:r w:rsidRPr="00AF3413">
        <w:rPr>
          <w:rFonts w:ascii="Times New Roman" w:hAnsi="Times New Roman" w:cs="Times New Roman"/>
        </w:rPr>
        <w:t>2026</w:t>
      </w:r>
    </w:p>
    <w:p w14:paraId="06416CE6" w14:textId="1197C92F" w:rsidR="00277982" w:rsidRPr="00AF3413" w:rsidRDefault="008B1C62" w:rsidP="008B1C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413">
        <w:rPr>
          <w:rFonts w:ascii="Times New Roman" w:hAnsi="Times New Roman" w:cs="Times New Roman"/>
          <w:b/>
          <w:bCs/>
          <w:sz w:val="28"/>
          <w:szCs w:val="28"/>
        </w:rPr>
        <w:t>OPIS PRZEDMIOTU ZAMÓWIENIA</w:t>
      </w:r>
    </w:p>
    <w:p w14:paraId="1D888E76" w14:textId="14689BED" w:rsidR="008B1C62" w:rsidRPr="00AF3413" w:rsidRDefault="008B1C62" w:rsidP="008B1C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413">
        <w:rPr>
          <w:rFonts w:ascii="Times New Roman" w:hAnsi="Times New Roman" w:cs="Times New Roman"/>
          <w:b/>
          <w:bCs/>
          <w:sz w:val="28"/>
          <w:szCs w:val="28"/>
        </w:rPr>
        <w:t>Dla zadania pn. „</w:t>
      </w:r>
      <w:r w:rsidR="00E263BC" w:rsidRPr="00AF3413">
        <w:rPr>
          <w:rFonts w:ascii="Times New Roman" w:hAnsi="Times New Roman" w:cs="Times New Roman"/>
          <w:b/>
          <w:bCs/>
          <w:sz w:val="28"/>
          <w:szCs w:val="28"/>
        </w:rPr>
        <w:t>POJAZD UTV WRAZ Z WYPOSAŻENIEM</w:t>
      </w:r>
      <w:r w:rsidRPr="00AF3413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35AC2686" w14:textId="77777777" w:rsidR="00B46C03" w:rsidRDefault="008B1C62" w:rsidP="00976517">
      <w:pPr>
        <w:rPr>
          <w:rFonts w:ascii="Times New Roman" w:hAnsi="Times New Roman" w:cs="Times New Roman"/>
          <w:iCs/>
          <w:sz w:val="24"/>
          <w:szCs w:val="24"/>
        </w:rPr>
      </w:pPr>
      <w:r w:rsidRPr="00AF3413">
        <w:rPr>
          <w:rFonts w:ascii="Times New Roman" w:hAnsi="Times New Roman" w:cs="Times New Roman"/>
          <w:sz w:val="24"/>
          <w:szCs w:val="24"/>
        </w:rPr>
        <w:t>Przedmiotem zamówienia jest</w:t>
      </w:r>
      <w:r w:rsidRPr="00AF34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3413">
        <w:rPr>
          <w:rFonts w:ascii="Times New Roman" w:hAnsi="Times New Roman" w:cs="Times New Roman"/>
          <w:iCs/>
          <w:sz w:val="24"/>
          <w:szCs w:val="24"/>
        </w:rPr>
        <w:t xml:space="preserve">dostawa fabrycznie nowego </w:t>
      </w:r>
      <w:r w:rsidR="0053481A" w:rsidRPr="00AF3413">
        <w:rPr>
          <w:rFonts w:ascii="Times New Roman" w:hAnsi="Times New Roman" w:cs="Times New Roman"/>
          <w:iCs/>
          <w:sz w:val="24"/>
          <w:szCs w:val="24"/>
        </w:rPr>
        <w:t xml:space="preserve">pojazdu UTV wraz z wyposażeniem </w:t>
      </w:r>
      <w:r w:rsidRPr="00AF3413">
        <w:rPr>
          <w:rFonts w:ascii="Times New Roman" w:hAnsi="Times New Roman" w:cs="Times New Roman"/>
          <w:iCs/>
          <w:sz w:val="24"/>
          <w:szCs w:val="24"/>
        </w:rPr>
        <w:t>w ramach realizacji zadań z Programu Ochrony Ludności i Obrony Cywilnej pn. „</w:t>
      </w:r>
      <w:r w:rsidR="0053481A" w:rsidRPr="00AF3413">
        <w:rPr>
          <w:rFonts w:ascii="Times New Roman" w:hAnsi="Times New Roman" w:cs="Times New Roman"/>
          <w:iCs/>
          <w:sz w:val="24"/>
          <w:szCs w:val="24"/>
        </w:rPr>
        <w:t xml:space="preserve">Zakup specjalistycznych pojazdów na potrzeby realizacji zadań z zakresu </w:t>
      </w:r>
      <w:proofErr w:type="spellStart"/>
      <w:r w:rsidR="0053481A" w:rsidRPr="00AF3413">
        <w:rPr>
          <w:rFonts w:ascii="Times New Roman" w:hAnsi="Times New Roman" w:cs="Times New Roman"/>
          <w:iCs/>
          <w:sz w:val="24"/>
          <w:szCs w:val="24"/>
        </w:rPr>
        <w:t>OLiOC</w:t>
      </w:r>
      <w:proofErr w:type="spellEnd"/>
      <w:r w:rsidRPr="00AF3413">
        <w:rPr>
          <w:rFonts w:ascii="Times New Roman" w:hAnsi="Times New Roman" w:cs="Times New Roman"/>
          <w:iCs/>
          <w:sz w:val="24"/>
          <w:szCs w:val="24"/>
        </w:rPr>
        <w:t xml:space="preserve">”. </w:t>
      </w:r>
    </w:p>
    <w:p w14:paraId="699F0653" w14:textId="0B4D0A43" w:rsidR="00B46C03" w:rsidRPr="00B46C03" w:rsidRDefault="00B46C03" w:rsidP="00976517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</w:t>
      </w:r>
      <w:r w:rsidRPr="00B46C03">
        <w:rPr>
          <w:rFonts w:ascii="Times New Roman" w:hAnsi="Times New Roman" w:cs="Times New Roman"/>
          <w:iCs/>
          <w:sz w:val="24"/>
          <w:szCs w:val="24"/>
        </w:rPr>
        <w:t xml:space="preserve">rzedmiot zamówienia, w tym wszystkie produkty ICT, usługi ICT oraz procesy ICT wykorzystywane do realizacji zamówienia, zarówno jako elementy główne, jak i komponenty, elementy środowiska świadczenia usługi lub rozwiązania towarzyszące, </w:t>
      </w:r>
      <w:r w:rsidRPr="00B46C03">
        <w:rPr>
          <w:rFonts w:ascii="Times New Roman" w:hAnsi="Times New Roman" w:cs="Times New Roman"/>
          <w:b/>
          <w:bCs/>
          <w:iCs/>
          <w:sz w:val="24"/>
          <w:szCs w:val="24"/>
        </w:rPr>
        <w:t>nie mogą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46C03">
        <w:rPr>
          <w:rFonts w:ascii="Times New Roman" w:hAnsi="Times New Roman" w:cs="Times New Roman"/>
          <w:iCs/>
          <w:sz w:val="24"/>
          <w:szCs w:val="24"/>
        </w:rPr>
        <w:t xml:space="preserve"> obejmowa</w:t>
      </w:r>
      <w:r>
        <w:rPr>
          <w:rFonts w:ascii="Times New Roman" w:hAnsi="Times New Roman" w:cs="Times New Roman"/>
          <w:iCs/>
          <w:sz w:val="24"/>
          <w:szCs w:val="24"/>
        </w:rPr>
        <w:t>ć:</w:t>
      </w:r>
      <w:r w:rsidRPr="00B46C03">
        <w:rPr>
          <w:rFonts w:ascii="Times New Roman" w:hAnsi="Times New Roman" w:cs="Times New Roman"/>
          <w:iCs/>
          <w:sz w:val="24"/>
          <w:szCs w:val="24"/>
        </w:rPr>
        <w:br/>
        <w:t xml:space="preserve">1. produktów ICT, usług ICT lub procesów ICT wskazanych w rekomendacji, o której mowa w art. 33 ust. 4 ustawy z dnia 5 lipca 2018 r. o krajowym systemie </w:t>
      </w:r>
      <w:proofErr w:type="spellStart"/>
      <w:r w:rsidRPr="00B46C03">
        <w:rPr>
          <w:rFonts w:ascii="Times New Roman" w:hAnsi="Times New Roman" w:cs="Times New Roman"/>
          <w:iCs/>
          <w:sz w:val="24"/>
          <w:szCs w:val="24"/>
        </w:rPr>
        <w:t>cyberbezpieczeństwa</w:t>
      </w:r>
      <w:proofErr w:type="spellEnd"/>
      <w:r w:rsidRPr="00B46C03">
        <w:rPr>
          <w:rFonts w:ascii="Times New Roman" w:hAnsi="Times New Roman" w:cs="Times New Roman"/>
          <w:iCs/>
          <w:sz w:val="24"/>
          <w:szCs w:val="24"/>
        </w:rPr>
        <w:t>, stwierdzającej ich negatywny wpływ na podstawowy interes bezpieczeństwa państwa (tj. Dz.U. z 2026 r. poz. 20).</w:t>
      </w:r>
      <w:r w:rsidRPr="00B46C03">
        <w:rPr>
          <w:rFonts w:ascii="Times New Roman" w:hAnsi="Times New Roman" w:cs="Times New Roman"/>
          <w:iCs/>
          <w:sz w:val="24"/>
          <w:szCs w:val="24"/>
        </w:rPr>
        <w:br/>
        <w:t xml:space="preserve">2. 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B46C03">
        <w:rPr>
          <w:rFonts w:ascii="Times New Roman" w:hAnsi="Times New Roman" w:cs="Times New Roman"/>
          <w:iCs/>
          <w:sz w:val="24"/>
          <w:szCs w:val="24"/>
        </w:rPr>
        <w:t>cyberbezpieczeństwa</w:t>
      </w:r>
      <w:proofErr w:type="spellEnd"/>
      <w:r w:rsidRPr="00B46C03">
        <w:rPr>
          <w:rFonts w:ascii="Times New Roman" w:hAnsi="Times New Roman" w:cs="Times New Roman"/>
          <w:iCs/>
          <w:sz w:val="24"/>
          <w:szCs w:val="24"/>
        </w:rPr>
        <w:t>, ani usług ICT lub procesów ICT określonych w tej decyzji.</w:t>
      </w:r>
    </w:p>
    <w:p w14:paraId="48563E25" w14:textId="245722D4" w:rsidR="008B1C62" w:rsidRPr="008B1C62" w:rsidRDefault="00B46C03" w:rsidP="00976517">
      <w:pP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W związku z powyższym wykonawca w części pozycji winien uzupełnić </w:t>
      </w:r>
      <w:r w:rsidRPr="00B46C03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bezwzględnie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pola dotyczące producenta , modelu, dostawcy.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1"/>
      </w:tblGrid>
      <w:tr w:rsidR="00234A6D" w:rsidRPr="008B1C62" w14:paraId="5D5F8AF5" w14:textId="77777777" w:rsidTr="00234A6D">
        <w:trPr>
          <w:trHeight w:val="1829"/>
        </w:trPr>
        <w:tc>
          <w:tcPr>
            <w:tcW w:w="10201" w:type="dxa"/>
          </w:tcPr>
          <w:p w14:paraId="35D5787E" w14:textId="77777777" w:rsidR="00234A6D" w:rsidRDefault="00234A6D" w:rsidP="00234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BC081E9" w14:textId="19EE2057" w:rsidR="00234A6D" w:rsidRPr="00234A6D" w:rsidRDefault="00234A6D" w:rsidP="00234A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34A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Produkt oferowany przez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</w:t>
            </w:r>
            <w:r w:rsidRPr="00234A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ykonawcę</w:t>
            </w:r>
          </w:p>
          <w:p w14:paraId="19A155A6" w14:textId="77777777" w:rsidR="00234A6D" w:rsidRPr="008B1C62" w:rsidRDefault="00234A6D" w:rsidP="00234A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562C80C" w14:textId="77777777" w:rsidR="008B1C62" w:rsidRPr="008B1C62" w:rsidRDefault="008B1C62" w:rsidP="008B1C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2"/>
        <w:gridCol w:w="5735"/>
        <w:gridCol w:w="3096"/>
      </w:tblGrid>
      <w:tr w:rsidR="00234A6D" w:rsidRPr="008B1C62" w14:paraId="2DEE6B0D" w14:textId="77777777" w:rsidTr="006F4D17">
        <w:tc>
          <w:tcPr>
            <w:tcW w:w="1512" w:type="dxa"/>
          </w:tcPr>
          <w:p w14:paraId="29A1558B" w14:textId="77777777" w:rsidR="00234A6D" w:rsidRPr="008B1C62" w:rsidRDefault="00234A6D" w:rsidP="00234A6D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5735" w:type="dxa"/>
          </w:tcPr>
          <w:p w14:paraId="359CB988" w14:textId="77777777" w:rsidR="00234A6D" w:rsidRDefault="00234A6D" w:rsidP="00234A6D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52BB97D" w14:textId="77777777" w:rsidR="00234A6D" w:rsidRDefault="00234A6D" w:rsidP="00234A6D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FB157CD" w14:textId="77777777" w:rsidR="00234A6D" w:rsidRDefault="00234A6D" w:rsidP="00234A6D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A382334" w14:textId="02276235" w:rsidR="00234A6D" w:rsidRPr="008B1C62" w:rsidRDefault="00234A6D" w:rsidP="00234A6D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D786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MINIMALNE WARUNKI ORAZ PARAMETRY WYMAGANE PRZEZ ZAMAWIAJĄCEG</w:t>
            </w:r>
            <w:r w:rsidR="00910EB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3096" w:type="dxa"/>
          </w:tcPr>
          <w:p w14:paraId="46AB4E78" w14:textId="0310F9B9" w:rsidR="00234A6D" w:rsidRDefault="00234A6D" w:rsidP="00234A6D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Potwierdzenie spełnienia warunków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34EE1D7F" w14:textId="58216459" w:rsidR="00234A6D" w:rsidRPr="00573400" w:rsidRDefault="00234A6D" w:rsidP="00234A6D">
            <w:pP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Wykonawca wypełnia każde pole  formularza </w:t>
            </w:r>
            <w:r w:rsidR="00757F0A"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poprzez podanie konkretnej informacji wg wskazówek lub wybór </w:t>
            </w:r>
            <w:r w:rsidR="00573400"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pomiędzy TAK lub NIE. Wpisanie/zaznaczenie odpowiedzi dotyczy całej kolumny</w:t>
            </w:r>
            <w:r w:rsid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/wiersza </w:t>
            </w:r>
            <w:r w:rsidR="00573400"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odpowiadając</w:t>
            </w:r>
            <w:r w:rsid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ych</w:t>
            </w:r>
            <w:r w:rsidR="00573400"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danej pozycji zakupowej.</w:t>
            </w:r>
          </w:p>
        </w:tc>
      </w:tr>
      <w:tr w:rsidR="008C41EF" w:rsidRPr="008B1C62" w14:paraId="66C2F2AF" w14:textId="55FDB9F9" w:rsidTr="006F4D17">
        <w:trPr>
          <w:trHeight w:val="831"/>
        </w:trPr>
        <w:tc>
          <w:tcPr>
            <w:tcW w:w="1512" w:type="dxa"/>
          </w:tcPr>
          <w:p w14:paraId="0786A434" w14:textId="77777777" w:rsidR="008C41EF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BCD870F" w14:textId="47DB9ED7" w:rsidR="008C41EF" w:rsidRPr="008B1C62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8831" w:type="dxa"/>
            <w:gridSpan w:val="2"/>
          </w:tcPr>
          <w:p w14:paraId="53561CEE" w14:textId="08632BB4" w:rsidR="008C41EF" w:rsidRPr="008B1C62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WYMAGANIA OGÓLNE</w:t>
            </w:r>
          </w:p>
          <w:p w14:paraId="01D47627" w14:textId="77777777" w:rsidR="008C41EF" w:rsidRPr="008B1C62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5624778A" w14:textId="77777777" w:rsidTr="006F4D17">
        <w:tc>
          <w:tcPr>
            <w:tcW w:w="7247" w:type="dxa"/>
            <w:gridSpan w:val="2"/>
          </w:tcPr>
          <w:p w14:paraId="2C39E28E" w14:textId="77777777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5FD5AD1" w14:textId="5D1966B1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Rok produkcji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pojazdu UTV</w:t>
            </w: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min. </w:t>
            </w: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 r.</w:t>
            </w:r>
          </w:p>
          <w:p w14:paraId="29B3A101" w14:textId="18E7A355" w:rsidR="008C41EF" w:rsidRPr="008B1C62" w:rsidRDefault="008C41EF" w:rsidP="00234A6D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230E5B94" w14:textId="77777777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9BE4BB1" w14:textId="24491744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6B3472C9" w14:textId="582B0DF6" w:rsidR="008C41EF" w:rsidRPr="00910EB4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14:ligatures w14:val="none"/>
              </w:rPr>
              <w:t>(należy podać rok produkcji)</w:t>
            </w:r>
          </w:p>
        </w:tc>
      </w:tr>
      <w:tr w:rsidR="003123B2" w:rsidRPr="008B1C62" w14:paraId="7BB7D7F8" w14:textId="77777777" w:rsidTr="006F4D17">
        <w:tc>
          <w:tcPr>
            <w:tcW w:w="7247" w:type="dxa"/>
            <w:gridSpan w:val="2"/>
          </w:tcPr>
          <w:p w14:paraId="084167B4" w14:textId="04C7844A" w:rsidR="003123B2" w:rsidRDefault="003123B2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Producent / model</w:t>
            </w:r>
          </w:p>
        </w:tc>
        <w:tc>
          <w:tcPr>
            <w:tcW w:w="3096" w:type="dxa"/>
          </w:tcPr>
          <w:p w14:paraId="7C6578AA" w14:textId="77777777" w:rsidR="003123B2" w:rsidRPr="003123B2" w:rsidRDefault="003123B2" w:rsidP="003123B2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5034268D" w14:textId="4F4E2D5E" w:rsidR="003123B2" w:rsidRPr="003123B2" w:rsidRDefault="003123B2" w:rsidP="003123B2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nazwę producenta i model </w:t>
            </w: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8C41EF" w:rsidRPr="008B1C62" w14:paraId="7E379060" w14:textId="77777777" w:rsidTr="006F4D17">
        <w:trPr>
          <w:trHeight w:val="600"/>
        </w:trPr>
        <w:tc>
          <w:tcPr>
            <w:tcW w:w="7247" w:type="dxa"/>
            <w:gridSpan w:val="2"/>
          </w:tcPr>
          <w:p w14:paraId="6BE9A29E" w14:textId="36FD86E5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B1C6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Przedmiot zamówienia kompletny, wolny od wad konstrukcyjnych</w:t>
            </w:r>
          </w:p>
        </w:tc>
        <w:tc>
          <w:tcPr>
            <w:tcW w:w="3096" w:type="dxa"/>
          </w:tcPr>
          <w:p w14:paraId="209BDFD6" w14:textId="77777777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</w:t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7D1087D2" w14:textId="77777777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2AD2682A" w14:textId="77777777" w:rsidTr="006F4D17">
        <w:tc>
          <w:tcPr>
            <w:tcW w:w="7247" w:type="dxa"/>
            <w:gridSpan w:val="2"/>
          </w:tcPr>
          <w:p w14:paraId="43B7717A" w14:textId="7BF4744C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9346E08" w14:textId="61B04E44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abrycznie nowy</w:t>
            </w:r>
          </w:p>
          <w:p w14:paraId="3AB70CFB" w14:textId="77777777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675FC16C" w14:textId="77777777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</w:t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1B79CDA1" w14:textId="77777777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45E1BABC" w14:textId="77777777" w:rsidTr="006F4D17">
        <w:tc>
          <w:tcPr>
            <w:tcW w:w="7247" w:type="dxa"/>
            <w:gridSpan w:val="2"/>
          </w:tcPr>
          <w:p w14:paraId="3FBBE430" w14:textId="11604DC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Napęd 4 x 4</w:t>
            </w:r>
          </w:p>
        </w:tc>
        <w:tc>
          <w:tcPr>
            <w:tcW w:w="3096" w:type="dxa"/>
          </w:tcPr>
          <w:p w14:paraId="262DCB6C" w14:textId="7A90B492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4CC8A7D0" w14:textId="77777777" w:rsidTr="006F4D17">
        <w:tc>
          <w:tcPr>
            <w:tcW w:w="7247" w:type="dxa"/>
            <w:gridSpan w:val="2"/>
          </w:tcPr>
          <w:p w14:paraId="2E5C9B2F" w14:textId="7D167AA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Typ: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Utility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Terrain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Vehicle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(UTV), wersja 3 - osobowa</w:t>
            </w:r>
          </w:p>
        </w:tc>
        <w:tc>
          <w:tcPr>
            <w:tcW w:w="3096" w:type="dxa"/>
          </w:tcPr>
          <w:p w14:paraId="31BA2275" w14:textId="635D3BE1" w:rsidR="008C41EF" w:rsidRPr="00910EB4" w:rsidRDefault="008C41EF" w:rsidP="00E263B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5FDA3B52" w14:textId="77777777" w:rsidTr="006F4D17">
        <w:tc>
          <w:tcPr>
            <w:tcW w:w="7247" w:type="dxa"/>
            <w:gridSpan w:val="2"/>
          </w:tcPr>
          <w:p w14:paraId="21F6BC57" w14:textId="5EFBD9CB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Przedmiot zamówienia gotowy do natychmiastowego użycia po dostawie</w:t>
            </w:r>
          </w:p>
        </w:tc>
        <w:tc>
          <w:tcPr>
            <w:tcW w:w="3096" w:type="dxa"/>
          </w:tcPr>
          <w:p w14:paraId="11A41C31" w14:textId="49F1B9C0" w:rsidR="008C41EF" w:rsidRDefault="008C41EF" w:rsidP="00E263B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3663EF" w:rsidRPr="008B1C62" w14:paraId="01CE3553" w14:textId="77777777" w:rsidTr="006F4D17">
        <w:tc>
          <w:tcPr>
            <w:tcW w:w="7247" w:type="dxa"/>
            <w:gridSpan w:val="2"/>
          </w:tcPr>
          <w:p w14:paraId="70CF47F8" w14:textId="5B694DB3" w:rsidR="003663EF" w:rsidRDefault="003663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Koło zapasowe</w:t>
            </w:r>
          </w:p>
        </w:tc>
        <w:tc>
          <w:tcPr>
            <w:tcW w:w="3096" w:type="dxa"/>
          </w:tcPr>
          <w:p w14:paraId="5B08F5E5" w14:textId="03D24588" w:rsidR="003663EF" w:rsidRDefault="003663EF" w:rsidP="00E263B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DB57DA" w:rsidRPr="008B1C62" w14:paraId="01A22DBB" w14:textId="77777777" w:rsidTr="006F4D17">
        <w:tc>
          <w:tcPr>
            <w:tcW w:w="7247" w:type="dxa"/>
            <w:gridSpan w:val="2"/>
          </w:tcPr>
          <w:p w14:paraId="19AB1C51" w14:textId="27B8D50F" w:rsidR="00DB57DA" w:rsidRDefault="00DB57DA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Antypoślizgowe stopnie i uchwyty</w:t>
            </w:r>
          </w:p>
        </w:tc>
        <w:tc>
          <w:tcPr>
            <w:tcW w:w="3096" w:type="dxa"/>
          </w:tcPr>
          <w:p w14:paraId="546A0081" w14:textId="1B8B9DDF" w:rsidR="00DB57DA" w:rsidRDefault="00DB57DA" w:rsidP="00E263B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39FFEBC0" w14:textId="29F41A3B" w:rsidTr="006F4D17">
        <w:tc>
          <w:tcPr>
            <w:tcW w:w="1512" w:type="dxa"/>
          </w:tcPr>
          <w:p w14:paraId="500ABFF9" w14:textId="77777777" w:rsidR="008C41EF" w:rsidRPr="008B1C62" w:rsidRDefault="008C41EF" w:rsidP="008B1C62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773A14D" w14:textId="44ED7A8A" w:rsidR="008C41EF" w:rsidRPr="008B1C62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8831" w:type="dxa"/>
            <w:gridSpan w:val="2"/>
          </w:tcPr>
          <w:p w14:paraId="338CDA7B" w14:textId="77777777" w:rsidR="008C41EF" w:rsidRDefault="008C41E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49F04EE" w14:textId="406E5BA1" w:rsidR="008C41EF" w:rsidRPr="008B1C62" w:rsidRDefault="008C41EF" w:rsidP="00234A6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WYMAGANIA TECHNICZNE POJAZDU UTV</w:t>
            </w:r>
          </w:p>
        </w:tc>
      </w:tr>
      <w:tr w:rsidR="008C41EF" w:rsidRPr="008B1C62" w14:paraId="600FBDA6" w14:textId="77777777" w:rsidTr="006F4D17">
        <w:trPr>
          <w:trHeight w:val="694"/>
        </w:trPr>
        <w:tc>
          <w:tcPr>
            <w:tcW w:w="7247" w:type="dxa"/>
            <w:gridSpan w:val="2"/>
          </w:tcPr>
          <w:p w14:paraId="20FDA5AC" w14:textId="77777777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6452048B" w14:textId="144524A3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Pojemność: min. 960 cm³</w:t>
            </w:r>
            <w:r w:rsidRPr="008B1C62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</w:t>
            </w:r>
          </w:p>
          <w:p w14:paraId="73724B58" w14:textId="77777777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5217B9A0" w14:textId="77777777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6A83AEFA" w14:textId="4ED65E3A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Liczba cylindrów: min. 2</w:t>
            </w:r>
          </w:p>
          <w:p w14:paraId="780E0438" w14:textId="562FD082" w:rsidR="008C41EF" w:rsidRPr="008B1C62" w:rsidRDefault="008C41EF" w:rsidP="00CE751A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55061BE3" w14:textId="7777777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8F811DE" w14:textId="7777777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52237930" w14:textId="68439FC8" w:rsidR="008C41EF" w:rsidRP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14:ligatures w14:val="none"/>
              </w:rPr>
              <w:t>(należy podać pojemność silnika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14:ligatures w14:val="none"/>
              </w:rPr>
              <w:t>)</w:t>
            </w:r>
          </w:p>
          <w:p w14:paraId="580703EE" w14:textId="7777777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5ED18EE" w14:textId="6668A822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37695C89" w14:textId="1D5B42DE" w:rsidR="008C41EF" w:rsidRPr="008B1C62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liczbę cylindrów)</w:t>
            </w:r>
          </w:p>
        </w:tc>
      </w:tr>
      <w:tr w:rsidR="008C41EF" w:rsidRPr="008B1C62" w14:paraId="06A1BD77" w14:textId="77777777" w:rsidTr="006F4D17">
        <w:tc>
          <w:tcPr>
            <w:tcW w:w="7247" w:type="dxa"/>
            <w:gridSpan w:val="2"/>
          </w:tcPr>
          <w:p w14:paraId="279D7525" w14:textId="108168C9" w:rsidR="008C41EF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Moc: maksymalna 66 KW/90 KM</w:t>
            </w:r>
          </w:p>
          <w:p w14:paraId="1FD70DA6" w14:textId="4F9DB04C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19B1DDEF" w14:textId="77777777" w:rsidR="008C41EF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3D3D495" w14:textId="464D2C86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108F2EAD" w14:textId="6F81462C" w:rsidR="008C41EF" w:rsidRPr="00910EB4" w:rsidRDefault="008C41EF" w:rsidP="00910EB4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moc silnika)</w:t>
            </w:r>
          </w:p>
          <w:p w14:paraId="18336476" w14:textId="77777777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47678099" w14:textId="77777777" w:rsidTr="006F4D17">
        <w:tc>
          <w:tcPr>
            <w:tcW w:w="7247" w:type="dxa"/>
            <w:gridSpan w:val="2"/>
          </w:tcPr>
          <w:p w14:paraId="5C717F19" w14:textId="32C9E522" w:rsidR="008C41EF" w:rsidRPr="00CE751A" w:rsidRDefault="008C41EF" w:rsidP="00CE751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Silnik </w:t>
            </w:r>
            <w:r w:rsidRPr="00CE751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4-suwowy, chłodzony cieczą</w:t>
            </w:r>
          </w:p>
          <w:p w14:paraId="1E34FB95" w14:textId="0925D015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71A44E94" w14:textId="5E9A7C17" w:rsidR="008C41EF" w:rsidRPr="008B1C62" w:rsidRDefault="008C41EF" w:rsidP="005C4D7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4D7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C4D7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C4D7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C4D7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77ECC26C" w14:textId="77777777" w:rsidTr="006F4D17">
        <w:tc>
          <w:tcPr>
            <w:tcW w:w="7247" w:type="dxa"/>
            <w:gridSpan w:val="2"/>
          </w:tcPr>
          <w:p w14:paraId="79F7F142" w14:textId="5B57A362" w:rsidR="008C41EF" w:rsidRDefault="008C41EF" w:rsidP="00CE751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Masa własna max. 850 kg</w:t>
            </w:r>
          </w:p>
        </w:tc>
        <w:tc>
          <w:tcPr>
            <w:tcW w:w="3096" w:type="dxa"/>
          </w:tcPr>
          <w:p w14:paraId="3562C876" w14:textId="77777777" w:rsidR="008C41EF" w:rsidRDefault="008C41EF" w:rsidP="008A4BD0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DF08BB1" w14:textId="5021A278" w:rsidR="008C41EF" w:rsidRPr="00910EB4" w:rsidRDefault="008C41EF" w:rsidP="008A4BD0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202BECA1" w14:textId="600C7CDD" w:rsidR="008C41EF" w:rsidRPr="00910EB4" w:rsidRDefault="008C41EF" w:rsidP="008A4BD0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masę własną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37EF71C7" w14:textId="77777777" w:rsidR="008C41EF" w:rsidRPr="005C4D71" w:rsidRDefault="008C41EF" w:rsidP="005C4D7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378B4652" w14:textId="77777777" w:rsidTr="006F4D17">
        <w:tc>
          <w:tcPr>
            <w:tcW w:w="7247" w:type="dxa"/>
            <w:gridSpan w:val="2"/>
          </w:tcPr>
          <w:p w14:paraId="2CF576C1" w14:textId="7D51A369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Układ hamulcowy z systemem ABS</w:t>
            </w:r>
          </w:p>
        </w:tc>
        <w:tc>
          <w:tcPr>
            <w:tcW w:w="3096" w:type="dxa"/>
          </w:tcPr>
          <w:p w14:paraId="5FD989E0" w14:textId="5993207A" w:rsidR="008C41EF" w:rsidRPr="005C4D71" w:rsidRDefault="008C41EF" w:rsidP="005C4D7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63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6B230F17" w14:textId="77777777" w:rsidTr="006F4D17">
        <w:tc>
          <w:tcPr>
            <w:tcW w:w="7247" w:type="dxa"/>
            <w:gridSpan w:val="2"/>
          </w:tcPr>
          <w:p w14:paraId="2BC9AF64" w14:textId="09475C37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Układ trakcji: </w:t>
            </w:r>
            <w:r w:rsidRPr="007339E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system kontroli trakcji i/lub system stabilizacji toru jazdy w terenie</w:t>
            </w:r>
          </w:p>
        </w:tc>
        <w:tc>
          <w:tcPr>
            <w:tcW w:w="3096" w:type="dxa"/>
          </w:tcPr>
          <w:p w14:paraId="735A52B0" w14:textId="75CB1A38" w:rsidR="008C41EF" w:rsidRDefault="008C41EF" w:rsidP="008A4BD0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8A4BD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8A4BD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8A4BD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8A4BD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0079F9CC" w14:textId="77777777" w:rsidTr="006F4D17">
        <w:tc>
          <w:tcPr>
            <w:tcW w:w="7247" w:type="dxa"/>
            <w:gridSpan w:val="2"/>
          </w:tcPr>
          <w:p w14:paraId="6C863C46" w14:textId="105A6C71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Hak holowniczy, wyciągarka</w:t>
            </w:r>
            <w:r w:rsidRPr="00B70D7A">
              <w:t xml:space="preserve"> </w:t>
            </w:r>
            <w:r>
              <w:t xml:space="preserve">o </w:t>
            </w:r>
            <w:r w:rsidRPr="00B70D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uciągu min. 1500 kg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, elektryczny kiper, ogrzewanie, kabina pełna, szyby otwierane elektrycznie lub manualnie, drzwi prawe i lewe, przednia szyba otwierana-</w:t>
            </w:r>
            <w:r w:rsidRPr="00B70D7A">
              <w:t xml:space="preserve"> </w:t>
            </w:r>
            <w:r w:rsidRPr="00B70D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wyposażona w wycieraczkę oraz spryskiwacz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, dach, płyta pod silnikiem, belka sygnałowa z nagłośnieniem, pług, pokrowiec na pojazd,  kolor do uzgodnienia z Zamawiającym (przewidywany czerwony)</w:t>
            </w:r>
          </w:p>
        </w:tc>
        <w:tc>
          <w:tcPr>
            <w:tcW w:w="3096" w:type="dxa"/>
          </w:tcPr>
          <w:p w14:paraId="7937F621" w14:textId="77777777" w:rsidR="008C41EF" w:rsidRDefault="008C41EF" w:rsidP="008A4BD0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4C3394B" w14:textId="438B4058" w:rsidR="008C41EF" w:rsidRDefault="008C41EF" w:rsidP="008A4BD0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</w:t>
            </w:r>
            <w:r w:rsidRPr="00154F1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54F1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154F1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54F1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C06E24" w:rsidRPr="008B1C62" w14:paraId="1D4A0096" w14:textId="77777777" w:rsidTr="003663EF">
        <w:trPr>
          <w:trHeight w:val="2258"/>
        </w:trPr>
        <w:tc>
          <w:tcPr>
            <w:tcW w:w="1512" w:type="dxa"/>
          </w:tcPr>
          <w:p w14:paraId="54A01C81" w14:textId="05D407FF" w:rsidR="00C06E24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</w:t>
            </w:r>
          </w:p>
        </w:tc>
        <w:tc>
          <w:tcPr>
            <w:tcW w:w="5735" w:type="dxa"/>
          </w:tcPr>
          <w:p w14:paraId="158CCA07" w14:textId="5C011CA8" w:rsidR="00C06E24" w:rsidRPr="00573400" w:rsidRDefault="00C06E24" w:rsidP="008B1C62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Radiostacja</w:t>
            </w:r>
            <w:r w:rsidR="00133AC5" w:rsidRPr="0057340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2C8C2868" w14:textId="7C772CB7" w:rsidR="00757B44" w:rsidRPr="00D67905" w:rsidRDefault="00757B44" w:rsidP="00757B4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Dostawa, montaż, uruchomienie i konfiguracja 1 szt. radiostacji przewoźnej</w:t>
            </w:r>
            <w:r w:rsidRPr="00D6790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przeznaczonej do pracy w pojeździe Zamawiającego.</w:t>
            </w:r>
          </w:p>
          <w:p w14:paraId="17F6DA67" w14:textId="77777777" w:rsidR="00757B44" w:rsidRPr="00D67905" w:rsidRDefault="00757B44" w:rsidP="00757B4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Radiostacja musi być fabrycznie nowa, kompletna, nieużywana i pochodzić z legalnego kanału dystrybucji.</w:t>
            </w:r>
          </w:p>
          <w:p w14:paraId="742552DE" w14:textId="553514BA" w:rsidR="00757B44" w:rsidRPr="00D67905" w:rsidRDefault="00757B44" w:rsidP="00757B4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Wymagania techniczne radiostacji:</w:t>
            </w:r>
          </w:p>
          <w:p w14:paraId="56E90A5B" w14:textId="77777777" w:rsidR="00757B44" w:rsidRPr="00D67905" w:rsidRDefault="00757B44" w:rsidP="00757B4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Radiostacja musi spełniać następujące minimalne wymagania:</w:t>
            </w:r>
          </w:p>
          <w:p w14:paraId="453F1AB4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typ: radiostacja przewoźna/samochodowa;</w:t>
            </w:r>
          </w:p>
          <w:p w14:paraId="20F03679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standard pracy cyfrowej: DMR;</w:t>
            </w:r>
          </w:p>
          <w:p w14:paraId="3A667395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zgodność z protokołem ETSI TS 102 361-1, -2, -3;</w:t>
            </w:r>
          </w:p>
          <w:p w14:paraId="076CFABE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pracy w trybie cyfrowym DMR oraz analogowym FM;</w:t>
            </w:r>
          </w:p>
          <w:p w14:paraId="7ADBF5CE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zakres częstotliwości zgodny z wymaganiami Zamawiającego: </w:t>
            </w:r>
          </w:p>
          <w:p w14:paraId="6371D52C" w14:textId="77777777" w:rsidR="00757B44" w:rsidRPr="00D67905" w:rsidRDefault="00757B44" w:rsidP="00757B44">
            <w:pPr>
              <w:numPr>
                <w:ilvl w:val="1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VHF: 136–174 MHz lub</w:t>
            </w:r>
          </w:p>
          <w:p w14:paraId="210BE435" w14:textId="77777777" w:rsidR="00757B44" w:rsidRPr="00D67905" w:rsidRDefault="00757B44" w:rsidP="00757B44">
            <w:pPr>
              <w:numPr>
                <w:ilvl w:val="1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UHF: 400–470 MHz;</w:t>
            </w:r>
          </w:p>
          <w:p w14:paraId="603E9C52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pojemność: minimum 1024 kanały;</w:t>
            </w:r>
          </w:p>
          <w:p w14:paraId="5CFFD22D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liczba stref: minimum 64;</w:t>
            </w:r>
          </w:p>
          <w:p w14:paraId="5D2EE0C3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odstęp międzykanałowy: 12,5 / 20 / 25 kHz;</w:t>
            </w:r>
          </w:p>
          <w:p w14:paraId="6A717F90" w14:textId="4FCF216C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napięcie zasilania</w:t>
            </w:r>
            <w:r w:rsidR="002C4F1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przystosowane do instalacji pojazdu;</w:t>
            </w:r>
          </w:p>
          <w:p w14:paraId="1F37B8A4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moc nadajnika: </w:t>
            </w:r>
          </w:p>
          <w:p w14:paraId="37B332B0" w14:textId="77777777" w:rsidR="00757B44" w:rsidRPr="00D67905" w:rsidRDefault="00757B44" w:rsidP="00757B44">
            <w:pPr>
              <w:numPr>
                <w:ilvl w:val="1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dla VHF – do 50 W,</w:t>
            </w:r>
          </w:p>
          <w:p w14:paraId="70AC4BDF" w14:textId="77777777" w:rsidR="00757B44" w:rsidRPr="00D67905" w:rsidRDefault="00757B44" w:rsidP="00757B44">
            <w:pPr>
              <w:numPr>
                <w:ilvl w:val="1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dla UHF – do 45 W;</w:t>
            </w:r>
          </w:p>
          <w:p w14:paraId="1CE7A439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regulacji mocy nadawania;</w:t>
            </w:r>
          </w:p>
          <w:p w14:paraId="2C6E95AD" w14:textId="711F2021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wyświetlacz LCD o przekątnej </w:t>
            </w:r>
            <w:r w:rsidR="005470F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min.</w:t>
            </w: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2,0";</w:t>
            </w:r>
          </w:p>
          <w:p w14:paraId="2970E07F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minimum 7 programowalnych przycisków funkcyjnych;</w:t>
            </w:r>
          </w:p>
          <w:p w14:paraId="6A612906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wbudowany głośnik o mocy znamionowej minimum 3 W;</w:t>
            </w:r>
          </w:p>
          <w:p w14:paraId="2C6FB08F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podłączenia głośnika zewnętrznego;</w:t>
            </w:r>
          </w:p>
          <w:p w14:paraId="53D52E92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wyposażenie w moduł GPS lub możliwość jego wykorzystania zgodnie z konfiguracją danego wariantu radiostacji;</w:t>
            </w:r>
          </w:p>
          <w:p w14:paraId="346881F6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funkcja alarmu awaryjnego „</w:t>
            </w:r>
            <w:proofErr w:type="spellStart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Emergency</w:t>
            </w:r>
            <w:proofErr w:type="spellEnd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”;</w:t>
            </w:r>
          </w:p>
          <w:p w14:paraId="284E9BED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funkcja „</w:t>
            </w:r>
            <w:proofErr w:type="spellStart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Lone</w:t>
            </w:r>
            <w:proofErr w:type="spellEnd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Worker</w:t>
            </w:r>
            <w:proofErr w:type="spellEnd"/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”;</w:t>
            </w:r>
          </w:p>
          <w:p w14:paraId="6AC0999A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funkcja redukcji hałasu zapewniająca poprawę jakości łączności;</w:t>
            </w:r>
          </w:p>
          <w:p w14:paraId="79D1A639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programowania i konfiguracji urządzenia za pomocą komputera;</w:t>
            </w:r>
          </w:p>
          <w:p w14:paraId="7AE2CD84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pracy w trybie bezpośrednim (DMO) oraz poprzez przemiennik/infrastrukturę DMR, jeżeli jest wykorzystywana przez Zamawiającego;</w:t>
            </w:r>
          </w:p>
          <w:p w14:paraId="69F3480C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stopień ochrony minimum IP54;</w:t>
            </w:r>
          </w:p>
          <w:p w14:paraId="351FE162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zakres temperatury pracy co najmniej od -30°C do +60°C;</w:t>
            </w:r>
          </w:p>
          <w:p w14:paraId="23162B18" w14:textId="4ADA9C30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odporność na wibracje, wstrząsy i udary </w:t>
            </w:r>
          </w:p>
          <w:p w14:paraId="247FFDEE" w14:textId="77777777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wymiary nie większe niż około 174 × 60 × 200 mm;</w:t>
            </w:r>
          </w:p>
          <w:p w14:paraId="5D3D4E81" w14:textId="4F4A8899" w:rsidR="00757B44" w:rsidRPr="00D67905" w:rsidRDefault="00757B44" w:rsidP="00757B44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masa urządzenia nie większa niż </w:t>
            </w:r>
            <w:r w:rsidR="005470F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D6790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kg.</w:t>
            </w:r>
          </w:p>
          <w:p w14:paraId="7B0BE926" w14:textId="487E8236" w:rsidR="00757B44" w:rsidRPr="00D67905" w:rsidRDefault="00757B44" w:rsidP="00757B4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</w:t>
            </w:r>
          </w:p>
          <w:p w14:paraId="12FC4A1F" w14:textId="77777777" w:rsidR="00757B44" w:rsidRPr="00D67905" w:rsidRDefault="00757B44" w:rsidP="00757B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ramach zamówienia Wykonawca dostarczy wraz z radiostacją:</w:t>
            </w:r>
          </w:p>
          <w:p w14:paraId="73B44FB7" w14:textId="40E01864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radiostację – 1 szt.;</w:t>
            </w:r>
          </w:p>
          <w:p w14:paraId="6763121E" w14:textId="47C27066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mikrof</w:t>
            </w:r>
            <w:r w:rsidR="00481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onogłośnik</w:t>
            </w:r>
            <w:proofErr w:type="spellEnd"/>
            <w:r w:rsidR="00481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ręczny – 1 szt.;</w:t>
            </w:r>
          </w:p>
          <w:p w14:paraId="5EBB05CD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uchwyt montażowy do radiostacji – 1 szt.;</w:t>
            </w:r>
          </w:p>
          <w:p w14:paraId="47DA81CF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przewód zasilający do instalacji pojazdu – 1 szt.;</w:t>
            </w:r>
          </w:p>
          <w:p w14:paraId="24B2B11A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antenę samochodową odpowiednią dla zamawianego zakresu częstotliwości;</w:t>
            </w:r>
          </w:p>
          <w:p w14:paraId="7640F02F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przewód antenowy wraz z odpowiednimi złączami;</w:t>
            </w:r>
          </w:p>
          <w:p w14:paraId="344B2EB1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podstawę/element montażowy anteny;</w:t>
            </w:r>
          </w:p>
          <w:p w14:paraId="434AFA44" w14:textId="77777777" w:rsidR="00757B44" w:rsidRPr="00D67905" w:rsidRDefault="00757B44" w:rsidP="00757B4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bezpiecznik i niezbędne elementy zabezpieczające instalację;</w:t>
            </w:r>
          </w:p>
          <w:p w14:paraId="5685D748" w14:textId="50EEDC8C" w:rsidR="002C4F1D" w:rsidRPr="006F4D17" w:rsidRDefault="00757B44" w:rsidP="002C4F1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wszystkie elementy niezbędne do prawidłowego montażu i uruchomienia radiostacji w pojeździe.</w:t>
            </w:r>
          </w:p>
          <w:p w14:paraId="22AD2165" w14:textId="50B4C0C5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Montaż w pojeździe</w:t>
            </w:r>
          </w:p>
          <w:p w14:paraId="66E6E90B" w14:textId="224303FE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Wykonawca w ramach zamówienia zobowiązany będzie do wykonania kompletnego montażu radiostacji w pojeździe.</w:t>
            </w:r>
          </w:p>
          <w:p w14:paraId="43874488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 prac obejmuje w szczególności:</w:t>
            </w:r>
          </w:p>
          <w:p w14:paraId="375CE0B6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ustalenie z Zamawiającym miejsca montażu radiostacji i mikrofonu;</w:t>
            </w:r>
          </w:p>
          <w:p w14:paraId="01256EA7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zamocowanie radiostacji w sposób zapewniający bezpieczną i stabilną eksploatację;</w:t>
            </w:r>
          </w:p>
          <w:p w14:paraId="1412A98E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podłączenia radiostacji do instalacji elektrycznej pojazdu;</w:t>
            </w:r>
          </w:p>
          <w:p w14:paraId="2AFF587F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zastosowanie odpowiednich zabezpieczeń elektrycznych;</w:t>
            </w:r>
          </w:p>
          <w:p w14:paraId="20F2D00D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montaż anteny samochodowej w miejscu uzgodnionym z Zamawiającym;</w:t>
            </w:r>
          </w:p>
          <w:p w14:paraId="1E243EA1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instalacji przewodu antenowego;</w:t>
            </w:r>
          </w:p>
          <w:p w14:paraId="6F8375A6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podłączenia anteny do radiostacji;</w:t>
            </w:r>
          </w:p>
          <w:p w14:paraId="21454A9E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zapewnienie właściwego uziemienia/masy instalacji antenowej;</w:t>
            </w:r>
          </w:p>
          <w:p w14:paraId="7A4C6171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zabezpieczenie przewodów przed uszkodzeniami mechanicznymi;</w:t>
            </w:r>
          </w:p>
          <w:p w14:paraId="5F432848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estetycznego i bezpiecznego prowadzenia przewodów;</w:t>
            </w:r>
          </w:p>
          <w:p w14:paraId="2E6D324A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podłączenie mikrofonu;</w:t>
            </w:r>
          </w:p>
          <w:p w14:paraId="2E2F1C72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niezbędnych pomiarów instalacji antenowej;</w:t>
            </w:r>
          </w:p>
          <w:p w14:paraId="606319E7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uruchomienie radiostacji;</w:t>
            </w:r>
          </w:p>
          <w:p w14:paraId="54E5A09D" w14:textId="77777777" w:rsidR="00D67905" w:rsidRPr="00D67905" w:rsidRDefault="00D67905" w:rsidP="00D6790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działania urządzenia po montażu.</w:t>
            </w:r>
          </w:p>
          <w:p w14:paraId="648DD688" w14:textId="77777777" w:rsidR="00573400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Montaż nie może powodować uszkodzenia elementów konstrukcyjnych ani instalacji pojazdu.</w:t>
            </w:r>
          </w:p>
          <w:p w14:paraId="6C9CE838" w14:textId="1FF3BC5C" w:rsidR="00D67905" w:rsidRPr="00573400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Programowanie i konfiguracja</w:t>
            </w:r>
          </w:p>
          <w:p w14:paraId="5A85911F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Wykonawca zobowiązany będzie do zaprogramowania i skonfigurowania radiostacji zgodnie z przekazanymi przez Zamawiającego wymaganiami.</w:t>
            </w:r>
          </w:p>
          <w:p w14:paraId="511D37F0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Konfiguracja może obejmować w szczególności:</w:t>
            </w:r>
          </w:p>
          <w:p w14:paraId="68F7DEAE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częstotliwości pracy;</w:t>
            </w:r>
          </w:p>
          <w:p w14:paraId="0826BA04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kanały analogowe i cyfrowe;</w:t>
            </w:r>
          </w:p>
          <w:p w14:paraId="50BAE825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strefy;</w:t>
            </w:r>
          </w:p>
          <w:p w14:paraId="2D68B23A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grupy rozmowne;</w:t>
            </w:r>
          </w:p>
          <w:p w14:paraId="248A2C4B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identyfikator radiowy DMR;</w:t>
            </w:r>
          </w:p>
          <w:p w14:paraId="63D20F30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parametry pracy nadajnika i odbiornika;</w:t>
            </w:r>
          </w:p>
          <w:p w14:paraId="0C9D8B64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ustawienia funkcji alarmowych;</w:t>
            </w:r>
          </w:p>
          <w:p w14:paraId="12F944D6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ustawienia funkcji GPS;</w:t>
            </w:r>
          </w:p>
          <w:p w14:paraId="7FD2807B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ustawienia przycisków programowalnych;</w:t>
            </w:r>
          </w:p>
          <w:p w14:paraId="4997FE79" w14:textId="77777777" w:rsidR="00D67905" w:rsidRPr="00D67905" w:rsidRDefault="00D67905" w:rsidP="00D6790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pozostałe parametry wymagane do współpracy z istniejącą siecią radiową Zamawiającego.</w:t>
            </w:r>
          </w:p>
          <w:p w14:paraId="670A314F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Zamawiający przekaże Wykonawcy niezbędne dane konfiguracyjne.</w:t>
            </w:r>
          </w:p>
          <w:p w14:paraId="0D129D3D" w14:textId="65EF2B6C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Pomiary i odbiór</w:t>
            </w:r>
          </w:p>
          <w:p w14:paraId="1E26D21A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 wykonaniu montażu Wykonawca zobowiązany będzie do przeprowadzenia testów obejmujących co najmniej:</w:t>
            </w:r>
          </w:p>
          <w:p w14:paraId="5256F7FA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zasilania radiostacji;</w:t>
            </w:r>
          </w:p>
          <w:p w14:paraId="6D740510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działania nadajnika i odbiornika;</w:t>
            </w:r>
          </w:p>
          <w:p w14:paraId="16F32F73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jakości łączności;</w:t>
            </w:r>
          </w:p>
          <w:p w14:paraId="0A701357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działania mikrofonu;</w:t>
            </w:r>
          </w:p>
          <w:p w14:paraId="08A2ABCD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działania anteny;</w:t>
            </w:r>
          </w:p>
          <w:p w14:paraId="63A59DFA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wykonanie pomiaru współczynnika fali stojącej SWR instalacji antenowej;</w:t>
            </w:r>
          </w:p>
          <w:p w14:paraId="63AA7D19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zaprogramowanych kanałów i grup rozmownych;</w:t>
            </w:r>
          </w:p>
          <w:p w14:paraId="1E8E1CE6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funkcji alarmowej;</w:t>
            </w:r>
          </w:p>
          <w:p w14:paraId="4CF75DD9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działania GPS, jeżeli funkcja jest wymagana;</w:t>
            </w:r>
          </w:p>
          <w:p w14:paraId="48D833CF" w14:textId="77777777" w:rsidR="00D67905" w:rsidRPr="00D67905" w:rsidRDefault="00D67905" w:rsidP="00D6790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sprawdzenie poprawności działania radiostacji podczas pracy silnika pojazdu.</w:t>
            </w:r>
          </w:p>
          <w:p w14:paraId="29486E35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Pozytywny wynik testów będzie podstawą do podpisania protokołu odbioru.</w:t>
            </w:r>
          </w:p>
          <w:p w14:paraId="5AB8B135" w14:textId="70BE828A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Dokumentacja</w:t>
            </w:r>
          </w:p>
          <w:p w14:paraId="7A7322CE" w14:textId="77777777" w:rsidR="00D67905" w:rsidRPr="00D67905" w:rsidRDefault="00D67905" w:rsidP="00D67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Wykonawca przekaże Zamawiającemu:</w:t>
            </w:r>
          </w:p>
          <w:p w14:paraId="2E0B2FE6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instrukcję obsługi radiostacji;</w:t>
            </w:r>
          </w:p>
          <w:p w14:paraId="7E395627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kartę gwarancyjną;</w:t>
            </w:r>
          </w:p>
          <w:p w14:paraId="78AB20EF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dokumentację techniczną;</w:t>
            </w:r>
          </w:p>
          <w:p w14:paraId="581B59F3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wykaz numeru seryjnego urządzenia;</w:t>
            </w:r>
          </w:p>
          <w:p w14:paraId="2C569320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dokumentację wykonanej instalacji, jeżeli Zamawiający jej wymaga;</w:t>
            </w:r>
          </w:p>
          <w:p w14:paraId="1056EFEB" w14:textId="77777777" w:rsidR="00D67905" w:rsidRP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protokół wykonanych pomiarów instalacji antenowej;</w:t>
            </w:r>
          </w:p>
          <w:p w14:paraId="723ED42C" w14:textId="77777777" w:rsidR="00D67905" w:rsidRDefault="00D67905" w:rsidP="00D6790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79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potwierdzenie wykonania konfiguracji i uruchomienia radiostacji.</w:t>
            </w:r>
          </w:p>
          <w:p w14:paraId="1ADA9600" w14:textId="77777777" w:rsidR="00757B44" w:rsidRDefault="00757B44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D726AE4" w14:textId="1F7D1408" w:rsidR="002C4F1D" w:rsidRPr="00D67905" w:rsidRDefault="002C4F1D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4CD1BD97" w14:textId="77777777" w:rsidR="003123B2" w:rsidRDefault="003123B2" w:rsidP="003123B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            </w:t>
            </w:r>
            <w:r w:rsidRPr="00133AC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33AC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133AC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33AC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053620D1" w14:textId="77777777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4D349208" w14:textId="74E80C8B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03CA219D" w14:textId="6CFD4678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nazwę producenta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 i model urządzenia</w:t>
            </w: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71951F77" w14:textId="77777777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35E4C8E6" w14:textId="77777777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24FBF4D3" w14:textId="6EB7B015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nazwę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dostawcy oprogramowania</w:t>
            </w: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2D635254" w14:textId="77777777" w:rsidR="003123B2" w:rsidRDefault="003123B2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E8D243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5A0DC64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D5E1BB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F75753E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19ECC61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AA5D7F2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D14A0B4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3F4104B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E2725A2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BBC19C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0EC815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F509D6F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5005000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0C9D55C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E908AFB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B02CC87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1595796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25D0656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B8B8C2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A67472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2B2EC1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C996BCB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28AABCE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97DF04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271764A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E37ACB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E00C906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1029FD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E6CDEAC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636B2E0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A028C4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8063034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A44810E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B35E3D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EF07191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AE01D06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7AAA781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63CD3D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38E2D17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407B3F7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1DA3BF0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0724CD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A6E6CB3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0392743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D748593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82B2B5E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7089F21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8F00C8E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DCF0169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9206B73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10B52C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8A99660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EE464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DCD4680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1D23305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034AA71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A02F9A2" w14:textId="77777777" w:rsidR="005008E5" w:rsidRDefault="005008E5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92522D1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0BC6C26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4DAA5F5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E0DED02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B85D52B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8CAE0CF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F4BABB8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ABACA73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476AB8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467B651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3EA71EA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7B88EC0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660B8A4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C60555C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37A73A6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1684EDD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A04CAD5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F94BD51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EBE37BC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2A726A0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848AEC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3603F48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13443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08DE9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1C76B4A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9EF259F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0B81A6B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E38CF93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3052421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F4AECC3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731AB32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B01A714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7075F2C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8E3EBDC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F60E248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DA748A4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AEF3E2B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8505CFD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02F9CDD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6B5FB45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C93237D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14D78F7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628095F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E2AC3DA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83095D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18A2F77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D37F868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E2D199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ACA27C0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9653D52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4C9F6F0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2B22932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58B0B50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32DD6AF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6521337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554E608" w14:textId="77777777" w:rsidR="00573400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97B6121" w14:textId="67A0BC72" w:rsidR="00573400" w:rsidRPr="001249E1" w:rsidRDefault="00573400" w:rsidP="00133AC5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F43D3" w:rsidRPr="008B1C62" w14:paraId="24BE0952" w14:textId="77777777" w:rsidTr="008A47DB">
        <w:trPr>
          <w:trHeight w:val="6519"/>
        </w:trPr>
        <w:tc>
          <w:tcPr>
            <w:tcW w:w="1512" w:type="dxa"/>
          </w:tcPr>
          <w:p w14:paraId="41919CBD" w14:textId="0D12E464" w:rsidR="003F43D3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2.2</w:t>
            </w:r>
          </w:p>
        </w:tc>
        <w:tc>
          <w:tcPr>
            <w:tcW w:w="5735" w:type="dxa"/>
          </w:tcPr>
          <w:p w14:paraId="28F9C3EC" w14:textId="418068C5" w:rsidR="003F43D3" w:rsidRPr="005008E5" w:rsidRDefault="003F43D3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008E5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Radiotelefon </w:t>
            </w:r>
            <w:r w:rsidR="00371085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48155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="00371085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szt.</w:t>
            </w:r>
            <w:r w:rsidR="0048155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5270A56A" w14:textId="5CBD902F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008E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Przedmiot zamówienia</w:t>
            </w:r>
          </w:p>
          <w:p w14:paraId="4686B9C9" w14:textId="352167F4" w:rsidR="00D73316" w:rsidRPr="00D73316" w:rsidRDefault="00D73316" w:rsidP="00D73316">
            <w:pPr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Przedmiotem zamówienia jest dostawa fabrycznie nowych, profesjonalnych, przenośnych radiotelefonów cyfrowych</w:t>
            </w:r>
            <w:r w:rsid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przeznaczonych do zapewnienia łączności radiowej głosowej i transmisji danych.</w:t>
            </w:r>
            <w:r w:rsidR="0048155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Minimum </w:t>
            </w:r>
            <w:r w:rsidR="0048155B" w:rsidRPr="0048155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jedna sztuka</w:t>
            </w:r>
            <w:r w:rsidR="0048155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będzie posiadać wbudowany moduł GPS oraz </w:t>
            </w:r>
            <w:proofErr w:type="spellStart"/>
            <w:r w:rsidR="0048155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Blutooth</w:t>
            </w:r>
            <w:proofErr w:type="spellEnd"/>
            <w:r w:rsidR="0048155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371085" w:rsidRPr="00371085">
              <w:rPr>
                <w:rFonts w:ascii="Times New Roman" w:hAnsi="Times New Roman" w:cs="Times New Roman"/>
                <w:sz w:val="24"/>
                <w:szCs w:val="24"/>
              </w:rPr>
              <w:t xml:space="preserve"> Urządzenia winny </w:t>
            </w:r>
            <w:r w:rsidR="0037108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71085" w:rsidRP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bsług</w:t>
            </w:r>
            <w:r w:rsid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iwać</w:t>
            </w:r>
            <w:r w:rsidR="00371085" w:rsidRP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wymagane w strukturach PSP i OSP cyfrowe szyfrowanie ARC40 (40-bitowe)</w:t>
            </w:r>
          </w:p>
          <w:p w14:paraId="39922B89" w14:textId="77777777" w:rsidR="00D73316" w:rsidRPr="00D73316" w:rsidRDefault="00D73316" w:rsidP="00D73316">
            <w:pPr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Oferowane urządzenia muszą być przeznaczone do pracy w systemie cyfrowej łączności radiowej zgodnym ze standardem DMR oraz zapewniać możliwość pracy w trybie analogowym.</w:t>
            </w:r>
          </w:p>
          <w:p w14:paraId="379D069B" w14:textId="77777777" w:rsidR="00D73316" w:rsidRPr="00D73316" w:rsidRDefault="00D73316" w:rsidP="00D73316">
            <w:pPr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Wszystkie dostarczone urządzenia muszą być fabrycznie nowe, nieużywane, wolne od wad fizycznych i prawnych, pochodzić z bieżącej produkcji oraz posiadać kompletne wyposażenie wymagane do ich prawidłowej eksploatacji.</w:t>
            </w:r>
          </w:p>
          <w:p w14:paraId="1E132800" w14:textId="380987AA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Minimalne wymagania techniczne</w:t>
            </w:r>
          </w:p>
          <w:p w14:paraId="5FF24A9C" w14:textId="77777777" w:rsidR="00D73316" w:rsidRPr="00D73316" w:rsidRDefault="00D73316" w:rsidP="00D73316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Oferowany radiotelefon musi spełniać co najmniej następujące wymagania:</w:t>
            </w:r>
          </w:p>
          <w:p w14:paraId="6D252EDE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Konstrukcja: radiotelefon przenośny, przeznaczony do pracy w profesjonalnych systemach łączności radiowej.</w:t>
            </w:r>
          </w:p>
          <w:p w14:paraId="4683DF94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Obsługiwany standard łączności cyfrowej: DMR, zgodny z właściwymi wymaganiami norm ETSI dotyczących tego standardu.</w:t>
            </w:r>
          </w:p>
          <w:p w14:paraId="4C24FE04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pracy zarówno w trybie cyfrowym, jak i analogowym.</w:t>
            </w:r>
          </w:p>
          <w:p w14:paraId="4231C3B5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programowania minimum 1024 kanałów radiowych.</w:t>
            </w:r>
          </w:p>
          <w:p w14:paraId="0A2DD1F2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organizacji zaprogramowanych kanałów w minimum 64 strefach lub równoważnych grupach logicznych.</w:t>
            </w:r>
          </w:p>
          <w:p w14:paraId="1ADBE691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Możliwość konfiguracji odstępów międzykanałowych co najmniej 12,5 kHz, 20 kHz i 25 kHz.</w:t>
            </w:r>
          </w:p>
          <w:p w14:paraId="0BEEA60F" w14:textId="57E5ECD9" w:rsidR="00D73316" w:rsidRPr="00CA2C19" w:rsidRDefault="00D73316" w:rsidP="00CA2C19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Moc nadajnika umożliwiająca realizację łączności zgodnie z wymaganiami użytkowanego systemu radiowego, przy czym moc maksymalna nie może być niższa niż 4 W.</w:t>
            </w:r>
          </w:p>
          <w:p w14:paraId="5D6548A4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posiadać kolorowy wyświetlacz LCD o przekątnej nie mniejszej niż 2,4 cala.</w:t>
            </w:r>
          </w:p>
          <w:p w14:paraId="11A0A874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Rozdzielczość wyświetlacza nie może być niższa niż 240 × 320 pikseli.</w:t>
            </w:r>
          </w:p>
          <w:p w14:paraId="5B6B1AB1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być wyposażone w fizyczny przycisk nadawania PTT.</w:t>
            </w:r>
          </w:p>
          <w:p w14:paraId="36EBED1D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posiadać co najmniej dwa programowalne przyciski funkcyjne.</w:t>
            </w:r>
          </w:p>
          <w:p w14:paraId="13F45232" w14:textId="77777777" w:rsidR="00D73316" w:rsidRPr="00D73316" w:rsidRDefault="00D73316" w:rsidP="00D73316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umożliwiać realizację:</w:t>
            </w:r>
          </w:p>
          <w:p w14:paraId="1F0207C8" w14:textId="77777777" w:rsidR="00D73316" w:rsidRPr="00D73316" w:rsidRDefault="00D73316" w:rsidP="00D73316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połączeń indywidualnych,</w:t>
            </w:r>
          </w:p>
          <w:p w14:paraId="2BF13F4D" w14:textId="77777777" w:rsidR="00D73316" w:rsidRPr="00D73316" w:rsidRDefault="00D73316" w:rsidP="00D73316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połączeń grupowych,</w:t>
            </w:r>
          </w:p>
          <w:p w14:paraId="611636ED" w14:textId="77777777" w:rsidR="00D73316" w:rsidRPr="00D73316" w:rsidRDefault="00D73316" w:rsidP="00D73316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połączeń ogólnych,</w:t>
            </w:r>
          </w:p>
          <w:p w14:paraId="2C4606A7" w14:textId="77777777" w:rsidR="00D73316" w:rsidRPr="00D73316" w:rsidRDefault="00D73316" w:rsidP="00D73316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skanowania zaprogramowanych kanałów,</w:t>
            </w:r>
          </w:p>
          <w:p w14:paraId="157A055E" w14:textId="77777777" w:rsidR="00D73316" w:rsidRPr="00D73316" w:rsidRDefault="00D73316" w:rsidP="00D73316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komunikacji tekstowej lub statusowej.</w:t>
            </w:r>
          </w:p>
          <w:p w14:paraId="052CB2AE" w14:textId="77777777" w:rsidR="00D73316" w:rsidRPr="00D73316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posiadać funkcję automatycznej redukcji lub tłumienia hałasu tła, umożliwiającą poprawę zrozumiałości korespondencji radiowej w warunkach podwyższonego poziomu hałasu.</w:t>
            </w:r>
          </w:p>
          <w:p w14:paraId="1ECF7449" w14:textId="77777777" w:rsidR="00D73316" w:rsidRPr="00D73316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umożliwiać programowanie i zmianę parametrów pracy przy wykorzystaniu dedykowanego oprogramowania konfiguracyjnego.</w:t>
            </w:r>
          </w:p>
          <w:p w14:paraId="17ACDB68" w14:textId="77777777" w:rsidR="00D73316" w:rsidRPr="00D73316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umożliwiać stosowanie akumulatora wymiennego.</w:t>
            </w:r>
          </w:p>
          <w:p w14:paraId="5D69D1D0" w14:textId="77777777" w:rsidR="00D73316" w:rsidRPr="00D73316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Pojemność dostarczonego akumulatora nie może być mniejsza niż 2400 </w:t>
            </w:r>
            <w:proofErr w:type="spellStart"/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mAh</w:t>
            </w:r>
            <w:proofErr w:type="spellEnd"/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3FA2F8C5" w14:textId="77777777" w:rsidR="00D73316" w:rsidRPr="00D73316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Deklarowany przez producenta czas pracy urządzenia przy standardowym cyklu pracy nie może być krótszy niż 20 godzin.</w:t>
            </w:r>
          </w:p>
          <w:p w14:paraId="490E0A6B" w14:textId="77777777" w:rsidR="002C4F1D" w:rsidRDefault="00D73316" w:rsidP="00D73316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posiadać sygnalizację stanu naładowania akumulatora.</w:t>
            </w:r>
          </w:p>
          <w:p w14:paraId="14F51374" w14:textId="582CC853" w:rsidR="00D73316" w:rsidRPr="002C4F1D" w:rsidRDefault="00D73316" w:rsidP="002C4F1D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C4F1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Wymagania dotyczące odporności mechanicznej i środowiskowej</w:t>
            </w:r>
          </w:p>
          <w:p w14:paraId="18F810DA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być przystosowany do użytkowania w warunkach terenowych oraz w warunkach intensywnej eksploatacji.</w:t>
            </w:r>
          </w:p>
          <w:p w14:paraId="7FAB2826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Stopień ochrony obudowy nie może być niższy niż IP68, zgodnie z właściwą normą dotyczącą stopni ochrony zapewnianych przez obudowy.</w:t>
            </w:r>
          </w:p>
          <w:p w14:paraId="3B68C0D8" w14:textId="39734661" w:rsidR="00D73316" w:rsidRPr="00BB3F7D" w:rsidRDefault="00D73316" w:rsidP="00D73316">
            <w:pPr>
              <w:numPr>
                <w:ilvl w:val="1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Urządzenie </w:t>
            </w:r>
            <w:r w:rsidR="00BB3F7D"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odporne na : </w:t>
            </w:r>
            <w:proofErr w:type="spellStart"/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wstrząs</w:t>
            </w:r>
            <w:r w:rsidR="00BB3F7D"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y,</w:t>
            </w:r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drga</w:t>
            </w:r>
            <w:r w:rsidR="00BB3F7D"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nia</w:t>
            </w:r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,wilg</w:t>
            </w:r>
            <w:r w:rsidR="00BB3F7D"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oć</w:t>
            </w:r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,zapyle</w:t>
            </w:r>
            <w:r w:rsidR="00BB3F7D"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nie</w:t>
            </w:r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,zmian</w:t>
            </w:r>
            <w:r w:rsid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</w:t>
            </w:r>
            <w:proofErr w:type="spellEnd"/>
            <w:r w:rsidRP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temperatury.</w:t>
            </w:r>
          </w:p>
          <w:p w14:paraId="3CBAFE01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być odporny na przypadkowy upadek z wysokości co najmniej 2 m.</w:t>
            </w:r>
          </w:p>
          <w:p w14:paraId="6CAF368A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Zakres temperatury pracy urządzenia powinien obejmować co najmniej przedział od -30°C do +60°C.</w:t>
            </w:r>
          </w:p>
          <w:p w14:paraId="18CC4598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Obudowa urządzenia musi być wykonana z materiałów zapewniających odpowiednią odporność na uszkodzenia mechaniczne oraz intensywną eksploatację.</w:t>
            </w:r>
          </w:p>
          <w:p w14:paraId="6F969CA0" w14:textId="77777777" w:rsidR="00D73316" w:rsidRPr="00D73316" w:rsidRDefault="00D73316" w:rsidP="00D73316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Konstrukcja urządzenia musi zapewniać możliwość użytkowania w warunkach podwyższonej wilgotności i zapylenia.</w:t>
            </w:r>
          </w:p>
          <w:p w14:paraId="0003A01D" w14:textId="70B1F96F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Wymagania funkcjonalne</w:t>
            </w:r>
          </w:p>
          <w:p w14:paraId="262220EC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umożliwiać tworzenie i obsługę grup użytkowników.</w:t>
            </w:r>
          </w:p>
          <w:p w14:paraId="0655D3E8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umożliwiać prowadzenie łączności indywidualnej pomiędzy użytkownikami.</w:t>
            </w:r>
          </w:p>
          <w:p w14:paraId="25AF283D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umożliwiać skanowanie określonej listy kanałów.</w:t>
            </w:r>
          </w:p>
          <w:p w14:paraId="4BA769CA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umożliwiać nadawanie i odbieranie komunikatów tekstowych lub statusowych.</w:t>
            </w:r>
          </w:p>
          <w:p w14:paraId="7092405C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posiadać funkcję alarmową umożliwiającą szybkie przekazanie informacji o sytuacji awaryjnej.</w:t>
            </w:r>
          </w:p>
          <w:p w14:paraId="35BC0701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umożliwiać zdalne zarządzanie lub monitorowanie podstawowych parametrów pracy, jeżeli funkcjonalność ta jest obsługiwana przez zastosowany system radiowy.</w:t>
            </w:r>
          </w:p>
          <w:p w14:paraId="09657554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umożliwiać konfigurację funkcji dostępnych dla poszczególnych użytkowników zgodnie z uprawnieniami określonymi przez Zamawiającego.</w:t>
            </w:r>
          </w:p>
          <w:p w14:paraId="1452C154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posiadać możliwość zabezpieczenia dostępu do konfiguracji przed nieuprawnioną zmianą parametrów.</w:t>
            </w:r>
          </w:p>
          <w:p w14:paraId="45CF74A1" w14:textId="77777777" w:rsidR="00D73316" w:rsidRPr="00D73316" w:rsidRDefault="00D73316" w:rsidP="00D73316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Oferowane urządzenie musi zapewniać współpracę z infrastrukturą radiową Zamawiającego, o ile jest ona eksploatowana w standardzie zgodnym z wymaganiami określonymi w niniejszym OPZ.</w:t>
            </w:r>
          </w:p>
          <w:p w14:paraId="42BA1868" w14:textId="23C91776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Wymagania dotyczące konstrukcji i ergonomii</w:t>
            </w:r>
          </w:p>
          <w:p w14:paraId="78473867" w14:textId="77777777" w:rsidR="00D73316" w:rsidRPr="00D73316" w:rsidRDefault="00D73316" w:rsidP="00D73316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Radiotelefon musi posiadać konstrukcję umożliwiającą obsługę podstawowych funkcji bez konieczności zdejmowania urządzenia z odzieży lub uchwytu.</w:t>
            </w:r>
          </w:p>
          <w:p w14:paraId="5F4BB377" w14:textId="77777777" w:rsidR="00D73316" w:rsidRPr="00D73316" w:rsidRDefault="00D73316" w:rsidP="00D73316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Elementy sterujące muszą być czytelnie oznaczone i rozmieszczone w sposób umożliwiający obsługę urządzenia w rękawicach.</w:t>
            </w:r>
          </w:p>
          <w:p w14:paraId="7630B35E" w14:textId="77777777" w:rsidR="00D73316" w:rsidRPr="00D73316" w:rsidRDefault="00D73316" w:rsidP="00D73316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Urządzenie musi posiadać możliwość montażu uchwytu lub klipsa umożliwiającego bezpieczne mocowanie do odzieży lub wyposażenia użytkownika.</w:t>
            </w:r>
          </w:p>
          <w:p w14:paraId="455E26DE" w14:textId="77777777" w:rsidR="00D73316" w:rsidRPr="00D73316" w:rsidRDefault="00D73316" w:rsidP="00D73316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Masa radiotelefonu wraz z dostarczonym akumulatorem nie może przekraczać 350 g.</w:t>
            </w:r>
          </w:p>
          <w:p w14:paraId="4805E718" w14:textId="77777777" w:rsidR="00D73316" w:rsidRPr="00D73316" w:rsidRDefault="00D73316" w:rsidP="00D73316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Konstrukcja urządzenia musi zapewniać możliwość wymiany akumulatora bez konieczności korzystania z narzędzi specjalistycznych.</w:t>
            </w:r>
          </w:p>
          <w:p w14:paraId="257F5265" w14:textId="5EA3AD03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Wyposażenie</w:t>
            </w:r>
          </w:p>
          <w:p w14:paraId="2088BBE5" w14:textId="277F4301" w:rsidR="00D73316" w:rsidRPr="00D73316" w:rsidRDefault="00D73316" w:rsidP="00D73316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Każdy </w:t>
            </w:r>
            <w:r w:rsidR="00CF11C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z </w:t>
            </w:r>
            <w:r w:rsid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czterech</w:t>
            </w:r>
            <w:r w:rsidR="00CF11C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dostarczony</w:t>
            </w:r>
            <w:r w:rsidR="00CF11C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</w:t>
            </w: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radiotelef</w:t>
            </w:r>
            <w:r w:rsidR="00CF11C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onów</w:t>
            </w: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musi być wyposażony co najmniej w:</w:t>
            </w:r>
          </w:p>
          <w:p w14:paraId="389CF371" w14:textId="4F4C60CE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akumulator o pojemności nie mniejszej niż 2400 </w:t>
            </w:r>
            <w:proofErr w:type="spellStart"/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mAh</w:t>
            </w:r>
            <w:proofErr w:type="spellEnd"/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;</w:t>
            </w:r>
            <w:r w:rsidR="0037108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+ 1 szt. akumulator zapasowy </w:t>
            </w:r>
          </w:p>
          <w:p w14:paraId="7834192E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ładowarkę umożliwiającą ładowanie akumulatora;</w:t>
            </w:r>
          </w:p>
          <w:p w14:paraId="01B6DF78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zasilacz do ładowarki;</w:t>
            </w:r>
          </w:p>
          <w:p w14:paraId="5FA7A57B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antenę odpowiednią do oferowanego urządzenia;</w:t>
            </w:r>
          </w:p>
          <w:p w14:paraId="3D8443F1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klips lub uchwyt umożliwiający mocowanie radiotelefonu;</w:t>
            </w:r>
          </w:p>
          <w:p w14:paraId="162F4062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instrukcję obsługi w języku polskim lub angielskim;</w:t>
            </w:r>
          </w:p>
          <w:p w14:paraId="2DC59C2F" w14:textId="77777777" w:rsidR="00D73316" w:rsidRPr="00D73316" w:rsidRDefault="00D73316" w:rsidP="00D73316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dokumentację techniczną producenta.</w:t>
            </w:r>
          </w:p>
          <w:p w14:paraId="110593D7" w14:textId="366828EB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Programowanie i konfiguracja</w:t>
            </w:r>
          </w:p>
          <w:p w14:paraId="1E054DA3" w14:textId="77777777" w:rsidR="00D73316" w:rsidRPr="00D73316" w:rsidRDefault="00D73316" w:rsidP="00D73316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Wykonawca zobowiązany jest dostarczyć urządzenia skonfigurowane zgodnie z wymaganiami Zamawiającego.</w:t>
            </w:r>
          </w:p>
          <w:p w14:paraId="4C803856" w14:textId="77777777" w:rsidR="00D73316" w:rsidRPr="00D73316" w:rsidRDefault="00D73316" w:rsidP="00D73316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Programowanie urządzeń musi zostać wykonane na podstawie danych przekazanych przez Zamawiającego.</w:t>
            </w:r>
          </w:p>
          <w:p w14:paraId="6DFE1813" w14:textId="77777777" w:rsidR="00D73316" w:rsidRPr="00D73316" w:rsidRDefault="00D73316" w:rsidP="00D73316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Wykonawca zobowiązany jest zapewnić możliwość późniejszej zmiany konfiguracji urządzeń przez Zamawiającego lub wskazany przez niego podmiot.</w:t>
            </w:r>
          </w:p>
          <w:p w14:paraId="47EE9321" w14:textId="77777777" w:rsidR="00D73316" w:rsidRPr="00D73316" w:rsidRDefault="00D73316" w:rsidP="00D73316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 przypadku zastosowania oprogramowania niezbędnego do konfiguracji urządzeń Wykonawca zobowiązany jest przekazać Zamawiającemu informacje niezbędne do jego legalnego użytkowania.</w:t>
            </w:r>
          </w:p>
          <w:p w14:paraId="13BD09D7" w14:textId="46919D9E" w:rsidR="00D73316" w:rsidRPr="002C4F1D" w:rsidRDefault="00D73316" w:rsidP="002C4F1D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Jeżeli do wykonania podstawowej konfiguracji wymagane jest dodatkowe wyposażenie lub interfejs programujący, Wykonawca zobowiązany jest zapewnić jego dostępność w ramach realizacji zamówienia, zgodnie z wymaganiami Zamawiającego.</w:t>
            </w:r>
          </w:p>
          <w:p w14:paraId="0113E5AA" w14:textId="33D87C2D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Dokumentacja</w:t>
            </w:r>
          </w:p>
          <w:p w14:paraId="735E4B20" w14:textId="77777777" w:rsidR="00D73316" w:rsidRPr="00D73316" w:rsidRDefault="00D73316" w:rsidP="00D73316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Wraz z dostawą Wykonawca zobowiązany jest przekazać Zamawiającemu:</w:t>
            </w:r>
          </w:p>
          <w:p w14:paraId="0374F674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instrukcję obsługi;</w:t>
            </w:r>
          </w:p>
          <w:p w14:paraId="391F677B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dokumentację techniczną urządzenia;</w:t>
            </w:r>
          </w:p>
          <w:p w14:paraId="04D19B06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dokument potwierdzający parametry techniczne oferowanego urządzenia;</w:t>
            </w:r>
          </w:p>
          <w:p w14:paraId="7834F7A3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dokumentację dotyczącą zasad eksploatacji i ładowania akumulatora;</w:t>
            </w:r>
          </w:p>
          <w:p w14:paraId="230D2CD7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dokumenty gwarancyjne;</w:t>
            </w:r>
          </w:p>
          <w:p w14:paraId="4B7DFB10" w14:textId="77777777" w:rsidR="00D73316" w:rsidRPr="00D73316" w:rsidRDefault="00D73316" w:rsidP="00D73316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inne dokumenty wymagane przepisami prawa lub niezbędne do prawidłowej eksploatacji przedmiotu zamówienia.</w:t>
            </w:r>
          </w:p>
          <w:p w14:paraId="3B156F2D" w14:textId="1542C5C5" w:rsidR="00D73316" w:rsidRPr="00D73316" w:rsidRDefault="00D73316" w:rsidP="00D73316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Warunki ogólne</w:t>
            </w:r>
          </w:p>
          <w:p w14:paraId="4056ED6F" w14:textId="5D4ECF4D" w:rsidR="00D73316" w:rsidRPr="00D73316" w:rsidRDefault="00D73316" w:rsidP="00D7331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Wszystkie urządzenia muszą być zgodne z obowiązującymi przepisami prawa oraz wymaganiami właściwymi dla urządzeń radiowych wprowadzanych do obrotu na terytorium Rzeczypospolitej Polskiej</w:t>
            </w:r>
            <w:r w:rsidR="00BB3F7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61DF9E3A" w14:textId="77777777" w:rsidR="00D73316" w:rsidRPr="00D73316" w:rsidRDefault="00D73316" w:rsidP="00D7331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Urządzenia muszą posiadać wymagane prawem oznaczenia oraz deklaracje zgodności.</w:t>
            </w:r>
          </w:p>
          <w:p w14:paraId="5AC60E48" w14:textId="77777777" w:rsidR="00D73316" w:rsidRPr="00D73316" w:rsidRDefault="00D73316" w:rsidP="00D7331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Dostarczone urządzenia muszą być kompletne i gotowe do użytkowania po wykonaniu wymaganej konfiguracji.</w:t>
            </w:r>
          </w:p>
          <w:p w14:paraId="7B1EB99E" w14:textId="77777777" w:rsidR="00D73316" w:rsidRPr="00D73316" w:rsidRDefault="00D73316" w:rsidP="00D7331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7331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Wszystkie parametry techniczne wskazane w niniejszym OPZ należy traktować jako wartości minimalne, chyba że wyraźnie wskazano inaczej.</w:t>
            </w:r>
          </w:p>
          <w:p w14:paraId="059A5044" w14:textId="77777777" w:rsidR="00D73316" w:rsidRDefault="00D73316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A89A4FC" w14:textId="77777777" w:rsidR="002C4F1D" w:rsidRDefault="002C4F1D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A36E8FD" w14:textId="297862C9" w:rsidR="002C4F1D" w:rsidRDefault="002C4F1D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4024EF06" w14:textId="77777777" w:rsidR="003F43D3" w:rsidRDefault="003F43D3" w:rsidP="003F43D3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3F43D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F43D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3F43D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F43D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6BEDB943" w14:textId="77777777" w:rsidR="003123B2" w:rsidRDefault="003123B2" w:rsidP="003F43D3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BE1A3D6" w14:textId="77777777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6A56F420" w14:textId="2D68E15A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nazwę producenta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 i model urządzenia</w:t>
            </w: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24E04FFC" w14:textId="77777777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4C6940A7" w14:textId="77777777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7CE212CB" w14:textId="77881CF7" w:rsid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nazwę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dostawcy oprogramowania</w:t>
            </w:r>
            <w:r w:rsidRPr="003123B2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</w:p>
          <w:p w14:paraId="4F9054F4" w14:textId="77777777" w:rsidR="003123B2" w:rsidRPr="003123B2" w:rsidRDefault="003123B2" w:rsidP="003123B2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</w:pPr>
          </w:p>
          <w:p w14:paraId="7794DBB8" w14:textId="1EF404B4" w:rsidR="003123B2" w:rsidRPr="003123B2" w:rsidRDefault="003123B2" w:rsidP="003F43D3">
            <w:pPr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3123B2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  <w:r w:rsidRPr="003123B2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14:ligatures w14:val="none"/>
              </w:rPr>
              <w:t xml:space="preserve">Jeżeli wykonawca oferuje kila różnych urządzeń </w:t>
            </w:r>
            <w:r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14:ligatures w14:val="none"/>
              </w:rPr>
              <w:t xml:space="preserve">, różnych producentów, pola </w:t>
            </w:r>
            <w:r w:rsidRPr="003123B2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14:ligatures w14:val="none"/>
              </w:rPr>
              <w:t xml:space="preserve">, należy powielić </w:t>
            </w:r>
          </w:p>
        </w:tc>
      </w:tr>
      <w:tr w:rsidR="008C41EF" w:rsidRPr="008B1C62" w14:paraId="294298F8" w14:textId="6124A489" w:rsidTr="006F4D17">
        <w:trPr>
          <w:trHeight w:val="460"/>
        </w:trPr>
        <w:tc>
          <w:tcPr>
            <w:tcW w:w="1512" w:type="dxa"/>
          </w:tcPr>
          <w:p w14:paraId="21A6586F" w14:textId="77777777" w:rsidR="008C41EF" w:rsidRDefault="008C41EF" w:rsidP="005C4D7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7D74A1A" w14:textId="6254A7E5" w:rsidR="008C41EF" w:rsidRPr="005C4D71" w:rsidRDefault="006F4D17" w:rsidP="005C4D7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8831" w:type="dxa"/>
            <w:gridSpan w:val="2"/>
          </w:tcPr>
          <w:p w14:paraId="059B62DC" w14:textId="77777777" w:rsidR="008C41EF" w:rsidRDefault="008C41EF" w:rsidP="005C4D7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5C90B7D" w14:textId="422CF9B1" w:rsidR="008C41EF" w:rsidRPr="005C4D71" w:rsidRDefault="008C41EF" w:rsidP="005C4D7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MODUŁ GAŚNICZY</w:t>
            </w:r>
            <w:r w:rsidR="00DB57D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-1 </w:t>
            </w:r>
            <w:proofErr w:type="spellStart"/>
            <w:r w:rsidR="00DB57D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szt</w:t>
            </w:r>
            <w:proofErr w:type="spellEnd"/>
          </w:p>
        </w:tc>
      </w:tr>
      <w:tr w:rsidR="008C41EF" w:rsidRPr="008B1C62" w14:paraId="6486B814" w14:textId="77777777" w:rsidTr="006F4D17">
        <w:tc>
          <w:tcPr>
            <w:tcW w:w="7247" w:type="dxa"/>
            <w:gridSpan w:val="2"/>
          </w:tcPr>
          <w:p w14:paraId="5E272A53" w14:textId="7C195495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Typ: niskociśnieniowy, montaż UTV</w:t>
            </w:r>
          </w:p>
        </w:tc>
        <w:tc>
          <w:tcPr>
            <w:tcW w:w="3096" w:type="dxa"/>
          </w:tcPr>
          <w:p w14:paraId="15485016" w14:textId="77777777" w:rsidR="008C41EF" w:rsidRDefault="008C41EF" w:rsidP="000637F3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F8FA3AC" w14:textId="64A2C278" w:rsidR="008C41EF" w:rsidRPr="008B1C62" w:rsidRDefault="008C41EF" w:rsidP="000637F3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02EDADAB" w14:textId="77777777" w:rsidTr="006F4D17">
        <w:tc>
          <w:tcPr>
            <w:tcW w:w="7247" w:type="dxa"/>
            <w:gridSpan w:val="2"/>
          </w:tcPr>
          <w:p w14:paraId="75E667A2" w14:textId="7499E0FA" w:rsidR="008C41EF" w:rsidRPr="008B1C62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Pompa odśrodkowa, odporna na korozję</w:t>
            </w:r>
          </w:p>
        </w:tc>
        <w:tc>
          <w:tcPr>
            <w:tcW w:w="3096" w:type="dxa"/>
          </w:tcPr>
          <w:p w14:paraId="6E59A359" w14:textId="77777777" w:rsidR="008C41EF" w:rsidRDefault="008C41EF" w:rsidP="00F80D31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322A3AB" w14:textId="54F03533" w:rsidR="008C41EF" w:rsidRPr="008B1C62" w:rsidRDefault="008C41EF" w:rsidP="00F80D31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65B0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8C41EF" w:rsidRPr="008B1C62" w14:paraId="302235AC" w14:textId="77777777" w:rsidTr="006F4D17">
        <w:tc>
          <w:tcPr>
            <w:tcW w:w="7247" w:type="dxa"/>
            <w:gridSpan w:val="2"/>
          </w:tcPr>
          <w:p w14:paraId="7F89E8D5" w14:textId="5C12212D" w:rsidR="008C41EF" w:rsidRPr="008B1C62" w:rsidRDefault="008C41E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Silnik o mocy min. 2,0 KM</w:t>
            </w:r>
          </w:p>
        </w:tc>
        <w:tc>
          <w:tcPr>
            <w:tcW w:w="3096" w:type="dxa"/>
          </w:tcPr>
          <w:p w14:paraId="6A99E0D1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8581263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36AD8F1" w14:textId="2C529CDA" w:rsidR="008C41EF" w:rsidRPr="00910EB4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15117CCE" w14:textId="4E6D3CE0" w:rsidR="008C41EF" w:rsidRPr="00910EB4" w:rsidRDefault="008C41EF" w:rsidP="00E65B0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moc silnika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68B62E7C" w14:textId="1A37A2BC" w:rsidR="008C41EF" w:rsidRPr="008B1C62" w:rsidRDefault="008C41EF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4BA833AD" w14:textId="77777777" w:rsidTr="006F4D17">
        <w:trPr>
          <w:trHeight w:val="464"/>
        </w:trPr>
        <w:tc>
          <w:tcPr>
            <w:tcW w:w="7247" w:type="dxa"/>
            <w:gridSpan w:val="2"/>
          </w:tcPr>
          <w:p w14:paraId="47D8C19D" w14:textId="3E7AB2BE" w:rsidR="008C41EF" w:rsidRPr="008B1C62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Minimalne ciśnienie 6,0 bar</w:t>
            </w:r>
          </w:p>
        </w:tc>
        <w:tc>
          <w:tcPr>
            <w:tcW w:w="3096" w:type="dxa"/>
          </w:tcPr>
          <w:p w14:paraId="4A8B40C8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62FC588" w14:textId="7B96280C" w:rsidR="008C41EF" w:rsidRPr="00910EB4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61B9B64A" w14:textId="60FD96FC" w:rsidR="008C41EF" w:rsidRPr="00910EB4" w:rsidRDefault="008C41EF" w:rsidP="00E65B0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ciśnienia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61887974" w14:textId="614F31A1" w:rsidR="008C41EF" w:rsidRPr="008B1C62" w:rsidRDefault="008C41EF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1CCE00D6" w14:textId="77777777" w:rsidTr="006F4D17">
        <w:trPr>
          <w:trHeight w:val="464"/>
        </w:trPr>
        <w:tc>
          <w:tcPr>
            <w:tcW w:w="7247" w:type="dxa"/>
            <w:gridSpan w:val="2"/>
          </w:tcPr>
          <w:p w14:paraId="07845E2E" w14:textId="0AC976BB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Zbiornik wody: pojemność min. 300 l, polietylen, </w:t>
            </w:r>
            <w:r w:rsidRPr="00744DF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przystosowany do montażu na skrzyni ładunkowej dostarczanego pojazdu UTV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, falochrony, nasada zasilająca min. 50 mm, przelew, wskaźnik napełnienia, zawór spustowy, s</w:t>
            </w:r>
            <w:r w:rsidRPr="00744DF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ystem szybkiego montażu/demontażu na pace pojazdu bez konieczności użycia specjalistycznych narzędzi</w:t>
            </w:r>
          </w:p>
        </w:tc>
        <w:tc>
          <w:tcPr>
            <w:tcW w:w="3096" w:type="dxa"/>
          </w:tcPr>
          <w:p w14:paraId="2280602D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49106129" w14:textId="77777777" w:rsidR="008C41EF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019088A" w14:textId="27B0EA11" w:rsidR="008C41EF" w:rsidRPr="00910EB4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5B693693" w14:textId="335D91D8" w:rsidR="008C41EF" w:rsidRPr="00910EB4" w:rsidRDefault="008C41EF" w:rsidP="0018452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pojemność oraz wymiary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7C1DC2FB" w14:textId="250C7B26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5E69F949" w14:textId="77777777" w:rsidTr="006F4D17">
        <w:trPr>
          <w:trHeight w:val="464"/>
        </w:trPr>
        <w:tc>
          <w:tcPr>
            <w:tcW w:w="7247" w:type="dxa"/>
            <w:gridSpan w:val="2"/>
          </w:tcPr>
          <w:p w14:paraId="2B8EB21E" w14:textId="3B547DFA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Linia szybkiego natarcia: min. 20 m węża DN25 na zwijadle ręcznym, maksymalne ciśnienie robocze 20 bar, możliwość przedłużania</w:t>
            </w:r>
          </w:p>
        </w:tc>
        <w:tc>
          <w:tcPr>
            <w:tcW w:w="3096" w:type="dxa"/>
          </w:tcPr>
          <w:p w14:paraId="4522D530" w14:textId="77777777" w:rsidR="008C41EF" w:rsidRPr="0018452F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1845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3271A6F6" w14:textId="77777777" w:rsidR="008C41EF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F327413" w14:textId="77777777" w:rsidR="008C41EF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C8DA64" w14:textId="77777777" w:rsidR="008C41EF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146C2EF6" w14:textId="78F568F8" w:rsidR="008C41EF" w:rsidRPr="00910EB4" w:rsidRDefault="008C41EF" w:rsidP="0018452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1552530F" w14:textId="1E5072E4" w:rsidR="008C41EF" w:rsidRPr="00910EB4" w:rsidRDefault="008C41EF" w:rsidP="0018452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długość węża oraz ciśnienie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1C5405AA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1C52614C" w14:textId="77777777" w:rsidTr="006F4D17">
        <w:trPr>
          <w:trHeight w:val="464"/>
        </w:trPr>
        <w:tc>
          <w:tcPr>
            <w:tcW w:w="7247" w:type="dxa"/>
            <w:gridSpan w:val="2"/>
          </w:tcPr>
          <w:p w14:paraId="7A9B22CC" w14:textId="409AE881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Wąż ssawny PVC min. 5 m</w:t>
            </w:r>
          </w:p>
        </w:tc>
        <w:tc>
          <w:tcPr>
            <w:tcW w:w="3096" w:type="dxa"/>
          </w:tcPr>
          <w:p w14:paraId="0A5D023E" w14:textId="77777777" w:rsidR="008C41EF" w:rsidRPr="00910EB4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2D2BB228" w14:textId="005E73C3" w:rsidR="008C41EF" w:rsidRPr="00910EB4" w:rsidRDefault="008C41EF" w:rsidP="00EE735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długość węża</w:t>
            </w: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2C92F1C8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4FD487AF" w14:textId="77777777" w:rsidTr="006F4D17">
        <w:trPr>
          <w:trHeight w:val="464"/>
        </w:trPr>
        <w:tc>
          <w:tcPr>
            <w:tcW w:w="7247" w:type="dxa"/>
            <w:gridSpan w:val="2"/>
          </w:tcPr>
          <w:p w14:paraId="2955755F" w14:textId="36625673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Nasady średnica min.: tłoczna 52 mm, ssawna 52 mm</w:t>
            </w:r>
          </w:p>
        </w:tc>
        <w:tc>
          <w:tcPr>
            <w:tcW w:w="3096" w:type="dxa"/>
          </w:tcPr>
          <w:p w14:paraId="58BB9793" w14:textId="77777777" w:rsidR="008C41E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1A25045" w14:textId="74A428BC" w:rsidR="008C41EF" w:rsidRPr="00EE735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3AEE396A" w14:textId="4F2C8760" w:rsidR="008C41EF" w:rsidRPr="00EE735F" w:rsidRDefault="008C41EF" w:rsidP="00EE735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EE735F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średnicę nasad)</w:t>
            </w:r>
          </w:p>
          <w:p w14:paraId="4E849853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114AD3FC" w14:textId="77777777" w:rsidTr="006F4D17">
        <w:trPr>
          <w:trHeight w:val="464"/>
        </w:trPr>
        <w:tc>
          <w:tcPr>
            <w:tcW w:w="7247" w:type="dxa"/>
            <w:gridSpan w:val="2"/>
          </w:tcPr>
          <w:p w14:paraId="56A3538E" w14:textId="09FFA21E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System zasysania wody ze źródeł zewnętrznych</w:t>
            </w:r>
          </w:p>
        </w:tc>
        <w:tc>
          <w:tcPr>
            <w:tcW w:w="3096" w:type="dxa"/>
          </w:tcPr>
          <w:p w14:paraId="4F2358DE" w14:textId="77777777" w:rsidR="008C41EF" w:rsidRPr="00EE735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</w:t>
            </w: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52C9583C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C41EF" w:rsidRPr="008B1C62" w14:paraId="6B3D3770" w14:textId="77777777" w:rsidTr="006F4D17">
        <w:trPr>
          <w:trHeight w:val="464"/>
        </w:trPr>
        <w:tc>
          <w:tcPr>
            <w:tcW w:w="7247" w:type="dxa"/>
            <w:gridSpan w:val="2"/>
          </w:tcPr>
          <w:p w14:paraId="5B2DC1EE" w14:textId="2B5EFB0D" w:rsidR="008C41EF" w:rsidRDefault="008C41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CA99D1A" w14:textId="065A8F07" w:rsidR="008C41EF" w:rsidRDefault="008C41EF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747F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Wymiary gabarytowe modułu:</w:t>
            </w:r>
            <w:r w:rsidRPr="003747F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Konstrukcja modułu (wraz ze zwijadłem i osprzętem) musi być w pełni kompatybilna z wymiarami paki ładunkowej dostarczanego w zestawie pojazdu UTV. Całość nie może wystawać poza obrys boczny pojazdu, a środek ciężkości musi zapewniać stabilność pojazdu w warunkach jazdy terenowej</w:t>
            </w:r>
          </w:p>
        </w:tc>
        <w:tc>
          <w:tcPr>
            <w:tcW w:w="3096" w:type="dxa"/>
          </w:tcPr>
          <w:p w14:paraId="44C4FC55" w14:textId="77777777" w:rsidR="008C41E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2310A36" w14:textId="77777777" w:rsidR="008C41E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9E456AC" w14:textId="54112E7B" w:rsidR="008C41EF" w:rsidRPr="00EE735F" w:rsidRDefault="008C41EF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E735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27DDE9A4" w14:textId="71710177" w:rsidR="008C41EF" w:rsidRPr="00EE735F" w:rsidRDefault="008C41EF" w:rsidP="00EE735F">
            <w:pP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EE735F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wymiary</w:t>
            </w:r>
            <w:r w:rsidRPr="00EE735F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51FCD326" w14:textId="77777777" w:rsidR="008C41EF" w:rsidRDefault="008C41EF" w:rsidP="00E65B0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B57DA" w:rsidRPr="008B1C62" w14:paraId="265B3A81" w14:textId="77777777" w:rsidTr="006F4D17">
        <w:trPr>
          <w:trHeight w:val="464"/>
        </w:trPr>
        <w:tc>
          <w:tcPr>
            <w:tcW w:w="7247" w:type="dxa"/>
            <w:gridSpan w:val="2"/>
          </w:tcPr>
          <w:p w14:paraId="49E7F016" w14:textId="640203D3" w:rsidR="00DB57DA" w:rsidRDefault="00DB57DA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B57D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intuicyjne rozmieszczenie zaworów i dźwigni, oznaczonych kontrastowymi kolorami (np. czerwony/zielony)</w:t>
            </w:r>
          </w:p>
        </w:tc>
        <w:tc>
          <w:tcPr>
            <w:tcW w:w="3096" w:type="dxa"/>
          </w:tcPr>
          <w:p w14:paraId="17833514" w14:textId="77777777" w:rsidR="00DB57DA" w:rsidRPr="00DB57DA" w:rsidRDefault="00DB57DA" w:rsidP="00DB57D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</w:t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B57D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61F24558" w14:textId="77777777" w:rsidR="00DB57DA" w:rsidRDefault="00DB57DA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F4D17" w:rsidRPr="008B1C62" w14:paraId="0297612C" w14:textId="77777777" w:rsidTr="003246EC">
        <w:trPr>
          <w:trHeight w:val="464"/>
        </w:trPr>
        <w:tc>
          <w:tcPr>
            <w:tcW w:w="7247" w:type="dxa"/>
            <w:gridSpan w:val="2"/>
          </w:tcPr>
          <w:p w14:paraId="7E1946B3" w14:textId="2709604B" w:rsidR="006F4D17" w:rsidRPr="002C4F1D" w:rsidRDefault="006F4D17" w:rsidP="00573409">
            <w:pP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2C4F1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Ubranie bojowe – ilość 3 </w:t>
            </w:r>
            <w:proofErr w:type="spellStart"/>
            <w:r w:rsidRPr="002C4F1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kpl</w:t>
            </w:r>
            <w:proofErr w:type="spellEnd"/>
            <w:r w:rsidRPr="002C4F1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. </w:t>
            </w:r>
          </w:p>
          <w:p w14:paraId="36772FAF" w14:textId="0B315441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Rozmiar do uzgodnienia z Zamawiającym.</w:t>
            </w:r>
          </w:p>
          <w:p w14:paraId="16F6A9AC" w14:textId="61FEC55E" w:rsidR="006F4D17" w:rsidRPr="00573409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omplet obejmuje: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kurtkę, spodnie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 buty,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hełm ( 2 rodzaje) 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i rękawice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.</w:t>
            </w:r>
          </w:p>
          <w:p w14:paraId="0FD7EC00" w14:textId="3DBFE419" w:rsidR="006F4D17" w:rsidRPr="00573409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kurtki i spodni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69857E89" w14:textId="77777777" w:rsidR="006F4D17" w:rsidRPr="00573409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granatowo-czerwony</w:t>
            </w:r>
          </w:p>
          <w:p w14:paraId="25C7BECE" w14:textId="29FDBB91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materiał zewnętrzny: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  <w:r w:rsidRPr="00D16A46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kanina zewnętrzna wykonana z włókien aramidowych o składzie: min. 70% meta-</w:t>
            </w:r>
            <w:proofErr w:type="spellStart"/>
            <w:r w:rsidRPr="00D16A46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aramid</w:t>
            </w:r>
            <w:proofErr w:type="spellEnd"/>
            <w:r w:rsidRPr="00D16A46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, min. 20% para-</w:t>
            </w:r>
            <w:proofErr w:type="spellStart"/>
            <w:r w:rsidRPr="00D16A46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aramid</w:t>
            </w:r>
            <w:proofErr w:type="spellEnd"/>
            <w:r w:rsidRPr="00D16A46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o gramaturze  195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-198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g/m2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- wkładka przeciwwilgociowa: Membrana PTFE o gramaturze powierzchni 105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-115 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g/m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- podszewka termiczna o gramaturze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do</w:t>
            </w: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180 g/m2.</w:t>
            </w:r>
          </w:p>
          <w:p w14:paraId="60D0123A" w14:textId="2609F483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certyfikowane zgodnie z normami: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PN-EN 469: 2005 + A1: 2006,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PN-EN 1149-5: 2018 (test antystatyczny),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EN 61482-2: 2018 (ochrona przed łukiem elektrycznym),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 xml:space="preserve">PN-EN 343: 2003 + A1 : 2007 (ochrona przed deszczem) </w:t>
            </w:r>
            <w:r w:rsidRPr="006650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PN-EN 14360: 2004 (test deszczu).</w:t>
            </w:r>
          </w:p>
          <w:p w14:paraId="29A33ACC" w14:textId="46B39AB8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rękawic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bojowych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</w:p>
          <w:p w14:paraId="1174B8D2" w14:textId="5F1747EA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r</w:t>
            </w:r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ękawice wyposażone w barierę przeciwwilgociową w postaci wodoszczelnej, </w:t>
            </w:r>
            <w:proofErr w:type="spellStart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wiatroszczelnej</w:t>
            </w:r>
            <w:proofErr w:type="spellEnd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i paroprzepuszczalnej membrany (np. PTFE lub równoważnej), trwale połączonej z warstwą wewnętrzną rękawicy (system zapobiegający wyciąganiu podszewki).</w:t>
            </w:r>
          </w:p>
          <w:p w14:paraId="38BC53CB" w14:textId="328FF15D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Część chwytna rękawicy wykonana z tkaniny z włókien aramidowych (np. meta-</w:t>
            </w:r>
            <w:proofErr w:type="spellStart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aramid</w:t>
            </w:r>
            <w:proofErr w:type="spellEnd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/para-</w:t>
            </w:r>
            <w:proofErr w:type="spellStart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aramid</w:t>
            </w:r>
            <w:proofErr w:type="spellEnd"/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) pokrytej odporną na ścieranie, wysoką temperaturę i chemikalia powłoką polimerową, silikonową lub węglową, zapewniającą wysoką chwytność (antypoślizgowość) na mokrych i śliskich powierzchniach.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elastyczne, karbowane zakładki na palcach</w:t>
            </w:r>
          </w:p>
          <w:p w14:paraId="31FF179E" w14:textId="415D1409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A4502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Rękawice muszą spełniać wymagania normy PN-EN 659 (rękawice ochronne dla strażaków) oraz posiadać aktualne na dzień składania ofert Świadectwo Dopuszczenia wydane przez CNBOP-PIB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granatowo-czerwony</w:t>
            </w:r>
          </w:p>
          <w:p w14:paraId="7ADE25C0" w14:textId="2E7A77B5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rozmiar do uzgodnienia z Zamawiającym.</w:t>
            </w:r>
          </w:p>
          <w:p w14:paraId="1C8B5759" w14:textId="4E5B62AA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7711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Minimalne parametry rękawic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technicznych</w:t>
            </w:r>
            <w:r w:rsidRPr="0067711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</w:p>
          <w:p w14:paraId="28C7BF5E" w14:textId="1E8CC257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ruchome wzmocnienia palców</w:t>
            </w:r>
          </w:p>
          <w:p w14:paraId="45A735DA" w14:textId="33187924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część chwytna pokryta materiałem sylikonowym</w:t>
            </w:r>
          </w:p>
          <w:p w14:paraId="19EFEE4F" w14:textId="29ACD6C0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poduszki zabezpieczające zgięcia palców</w:t>
            </w:r>
          </w:p>
          <w:p w14:paraId="10802B14" w14:textId="4BE17B6E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odporna na przecięcia wkładka </w:t>
            </w:r>
          </w:p>
          <w:p w14:paraId="225246BD" w14:textId="11BD4FD3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elastyczna opaska wokół nadgarstka</w:t>
            </w:r>
          </w:p>
          <w:p w14:paraId="2F565FC9" w14:textId="797BC462" w:rsidR="006F4D17" w:rsidRDefault="006F4D17" w:rsidP="0067711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czerwono-czarny</w:t>
            </w:r>
          </w:p>
          <w:p w14:paraId="3F3B9AAC" w14:textId="09F4C6FE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rozmiar do uzgodnienia z Zamawiającym</w:t>
            </w:r>
          </w:p>
          <w:p w14:paraId="6B834380" w14:textId="66110FE4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dla hełmu techniczny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</w:p>
          <w:p w14:paraId="0BD4407C" w14:textId="47C39C46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zgodny z normami </w:t>
            </w:r>
            <w:r w:rsidRPr="0089040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PN-EN 16471, PN-EN 16473</w:t>
            </w:r>
          </w:p>
          <w:p w14:paraId="0FBBE590" w14:textId="4E8B0A7B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certyfikat CE</w:t>
            </w:r>
          </w:p>
          <w:p w14:paraId="7F6C4D31" w14:textId="36D7A11E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waga max 850 g</w:t>
            </w:r>
          </w:p>
          <w:p w14:paraId="5FCB1235" w14:textId="0210C89C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89040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wyposażony w gogle ochronne </w:t>
            </w:r>
          </w:p>
          <w:p w14:paraId="60225C32" w14:textId="694979FE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wyposażony w latarkę przednią i tylną</w:t>
            </w:r>
          </w:p>
          <w:p w14:paraId="3FB9FD18" w14:textId="50313674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89040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pasek podbródkowy</w:t>
            </w:r>
          </w:p>
          <w:p w14:paraId="06EC08EE" w14:textId="77777777" w:rsidR="006F4D17" w:rsidRDefault="006F4D17" w:rsidP="00937D9A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937D9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Skorupa hełmu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w</w:t>
            </w: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ykonana z tworzywa wysokotemperaturowego, odpornego na uderzenia i starzenie, o ergonomicznym kształcie umożliwiającym bezproblemową pracę w ograniczonej przestrzeni oraz zapewniającym dobrą słyszalnoś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ć</w:t>
            </w:r>
          </w:p>
          <w:p w14:paraId="66136135" w14:textId="52CAD9DC" w:rsidR="006F4D17" w:rsidRDefault="006F4D17" w:rsidP="00937D9A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limonka</w:t>
            </w:r>
          </w:p>
          <w:p w14:paraId="4038B812" w14:textId="1A653529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przyłbica pilarza</w:t>
            </w:r>
          </w:p>
          <w:p w14:paraId="72CBF444" w14:textId="7A839C23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ochronniki słuchu</w:t>
            </w:r>
          </w:p>
          <w:p w14:paraId="7228320C" w14:textId="77777777" w:rsidR="006F4D17" w:rsidRDefault="006F4D17" w:rsidP="001249E1">
            <w:pP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dla hełmu bojowego</w:t>
            </w: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</w:p>
          <w:p w14:paraId="1F524CD5" w14:textId="3587BB56" w:rsidR="006F4D17" w:rsidRPr="00937D9A" w:rsidRDefault="006F4D17" w:rsidP="00937D9A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ełm pełny (typ B) spełniający wymagania normy </w:t>
            </w:r>
            <w:r w:rsidRPr="00937D9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PN-EN 443</w:t>
            </w: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(Hełmy do gaszenia pożarów w budynkach i innych obiektach</w:t>
            </w:r>
          </w:p>
          <w:p w14:paraId="2A211D90" w14:textId="12FC6979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m</w:t>
            </w: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usi posiadać aktualne na dzień składania ofert </w:t>
            </w:r>
            <w:r w:rsidRPr="00937D9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Świadectwo Dopuszczenia CNBOP-PIB</w:t>
            </w:r>
            <w:r w:rsidRPr="00937D9A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1EEBC80E" w14:textId="18EF29BE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2333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z</w:t>
            </w:r>
            <w:r w:rsidRPr="00B2333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ewnętrzna regulacja rozmiaru</w:t>
            </w:r>
          </w:p>
          <w:p w14:paraId="5B93DBAE" w14:textId="11324B16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w</w:t>
            </w:r>
            <w:r w:rsidRPr="00B23330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izjer ochrony twarzy / przyłbica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F743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spełnia wymagania normy PN-EN 14458:2004 </w:t>
            </w:r>
          </w:p>
          <w:p w14:paraId="58F717B5" w14:textId="798CEF47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o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kulary ochronne </w:t>
            </w:r>
          </w:p>
          <w:p w14:paraId="22A500A0" w14:textId="20978B52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o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chrona karku </w:t>
            </w:r>
            <w:r w:rsidRPr="004754A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wykonana z materiału odpornego na płomienie i promieniowanie cieplne</w:t>
            </w:r>
          </w:p>
          <w:p w14:paraId="0FE15CA1" w14:textId="5E4EB033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z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abezpieczenie krawędzi hełmu 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n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aklejki odblaskowe 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z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integrowany uchwyt latarki 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z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integrowany adapter maski 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z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estaw łączności pod hełmowej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kompatybilnej  z oferowanym radiotelefonem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s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kórzane wyściełanie</w:t>
            </w:r>
          </w:p>
          <w:p w14:paraId="71917984" w14:textId="2036B67E" w:rsidR="006F4D17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m</w:t>
            </w:r>
            <w:r w:rsidRPr="009B017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iękki pas mocujący</w:t>
            </w:r>
          </w:p>
          <w:p w14:paraId="648181B1" w14:textId="39F2212A" w:rsidR="006F4D17" w:rsidRPr="00B23330" w:rsidRDefault="006F4D17" w:rsidP="001249E1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limonka</w:t>
            </w:r>
          </w:p>
          <w:p w14:paraId="77F268CA" w14:textId="6EAED674" w:rsidR="006F4D17" w:rsidRPr="006F7438" w:rsidRDefault="006F4D17" w:rsidP="006F7438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 w:rsidRPr="006F743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Odporność na temperaturę od -40 do 300 °C </w:t>
            </w:r>
          </w:p>
          <w:p w14:paraId="20A4FD7E" w14:textId="0643AD3A" w:rsidR="006F4D17" w:rsidRPr="001249E1" w:rsidRDefault="006F4D17" w:rsidP="00573409">
            <w:pP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butów</w:t>
            </w:r>
            <w:r w:rsidRPr="001249E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</w:p>
          <w:p w14:paraId="33989612" w14:textId="48AF16C5" w:rsidR="006F4D17" w:rsidRDefault="006F4D17" w:rsidP="008A7CB7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ś</w:t>
            </w:r>
            <w:r w:rsidRPr="008A7CB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wiadectwo dopuszczenia CNBOP</w:t>
            </w:r>
          </w:p>
          <w:p w14:paraId="159A0FBB" w14:textId="780B9433" w:rsidR="006F4D17" w:rsidRDefault="006F4D17" w:rsidP="008A7CB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buty wyposażone w funkcję </w:t>
            </w:r>
            <w:r w:rsidRPr="008D226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szybkiego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7CB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klamra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7CB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umożliwiając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ą</w:t>
            </w:r>
            <w:r w:rsidRPr="008A7CB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błyskawiczne zdjęcie buta</w:t>
            </w:r>
          </w:p>
          <w:p w14:paraId="3C3615DA" w14:textId="4B32536D" w:rsidR="006F4D17" w:rsidRDefault="006F4D17" w:rsidP="008A7CB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materiał</w:t>
            </w:r>
            <w:r w:rsidR="005B2C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906B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syntetyczne włókno aramidowe</w:t>
            </w:r>
          </w:p>
          <w:p w14:paraId="42DBFD2A" w14:textId="7F0D32F8" w:rsidR="006F4D17" w:rsidRPr="008A7CB7" w:rsidRDefault="006F4D17" w:rsidP="008A7CB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rozmiar do uzgodnienia z Zamawiającym</w:t>
            </w:r>
          </w:p>
          <w:p w14:paraId="16107936" w14:textId="77777777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A53734C" w14:textId="77777777" w:rsidR="006F4D17" w:rsidRDefault="006F4D17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E8956EB" w14:textId="77777777" w:rsidR="005B2CBC" w:rsidRDefault="005B2CBC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A2FC914" w14:textId="7F923782" w:rsidR="005B2CBC" w:rsidRDefault="005B2CBC" w:rsidP="00573409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7258A124" w14:textId="77777777" w:rsidR="006F4D17" w:rsidRDefault="006F4D17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</w:t>
            </w:r>
          </w:p>
          <w:p w14:paraId="7DFBDB25" w14:textId="77777777" w:rsidR="006F4D17" w:rsidRDefault="006F4D17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29016A6" w14:textId="77777777" w:rsidR="006F4D17" w:rsidRDefault="006F4D17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6CF19F2" w14:textId="77777777" w:rsidR="006F4D17" w:rsidRDefault="006F4D17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</w:t>
            </w:r>
            <w:r w:rsidRPr="00DD152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D152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DD152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DD152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5A36D51B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DE2BC7C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040C251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9B13308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D58C027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39C377A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274FBD5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003D6EA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6F4054E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D516B25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697076B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F48C676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F486BE0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E41089B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86BB10C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61E018A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4B5CA9E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4B81E82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9CB0E33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54FEAFD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65AF070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F41ABC7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BC5D3A1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EAF2ED0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3AC3553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624215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996540F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F63CE61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9D45534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FCA0110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D0DA58F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1D531F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756D359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9CA53CE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1F3D31C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DEE2666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3E988F7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53C75F3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0EE7ADC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C779B3B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7B00281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34A0ABA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C991229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611736B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1B8322F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AD36CC8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036E8A4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120D3AE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E51A16A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7D74EFC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8395627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D081467" w14:textId="77777777" w:rsidR="005B2CBC" w:rsidRDefault="005B2CBC" w:rsidP="00EE735F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5F5233F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085610F1" w14:textId="2B1764F8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nazwę producenta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 łączności pod hełmowej</w:t>
            </w: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68D493FD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3E3E31B8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73062D64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nazwę dostawcy oprogramowania)</w:t>
            </w: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</w:p>
          <w:p w14:paraId="4F085574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</w:pPr>
          </w:p>
          <w:p w14:paraId="6641BA5D" w14:textId="0DC3345C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  <w:r w:rsidRPr="005B2CBC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14:ligatures w14:val="none"/>
              </w:rPr>
              <w:t>Jeżeli wykonawca oferuje kila różnych urządzeń , różnych producentów, pola , należy powielić</w:t>
            </w:r>
          </w:p>
        </w:tc>
      </w:tr>
      <w:tr w:rsidR="008C41EF" w:rsidRPr="008B1C62" w14:paraId="23D791E7" w14:textId="6AE00712" w:rsidTr="006F4D17">
        <w:trPr>
          <w:trHeight w:val="464"/>
        </w:trPr>
        <w:tc>
          <w:tcPr>
            <w:tcW w:w="1512" w:type="dxa"/>
          </w:tcPr>
          <w:p w14:paraId="6FFAE58E" w14:textId="4A1DCE04" w:rsidR="008C41EF" w:rsidRDefault="006F4D17" w:rsidP="00F80D3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50568FCD" w14:textId="11B64EB2" w:rsidR="008C41EF" w:rsidRPr="00F80D31" w:rsidRDefault="008C41EF" w:rsidP="00F80D3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831" w:type="dxa"/>
            <w:gridSpan w:val="2"/>
          </w:tcPr>
          <w:p w14:paraId="074577BE" w14:textId="77777777" w:rsidR="008C41EF" w:rsidRDefault="008C41EF" w:rsidP="00F80D3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F7C28D6" w14:textId="0FE26F9F" w:rsidR="008C41EF" w:rsidRPr="00F80D31" w:rsidRDefault="006F4D17" w:rsidP="00F80D3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C41EF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DRON</w:t>
            </w:r>
          </w:p>
        </w:tc>
      </w:tr>
      <w:tr w:rsidR="006F4D17" w:rsidRPr="008B1C62" w14:paraId="37386537" w14:textId="77777777" w:rsidTr="006F4D17">
        <w:trPr>
          <w:trHeight w:val="887"/>
        </w:trPr>
        <w:tc>
          <w:tcPr>
            <w:tcW w:w="7247" w:type="dxa"/>
            <w:gridSpan w:val="2"/>
          </w:tcPr>
          <w:p w14:paraId="34301C9C" w14:textId="664C2B51" w:rsidR="006F4D17" w:rsidRPr="008B1C62" w:rsidRDefault="005B2CBC" w:rsidP="00F80D3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  <w:t>Dron klasy Enterprise</w:t>
            </w:r>
            <w:r w:rsidR="000A2E1C"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  <w:t xml:space="preserve"> z zestawem do transmisji obrazu</w:t>
            </w:r>
          </w:p>
        </w:tc>
        <w:tc>
          <w:tcPr>
            <w:tcW w:w="3096" w:type="dxa"/>
          </w:tcPr>
          <w:p w14:paraId="2D45B4D8" w14:textId="77777777" w:rsid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2F3667AA" w14:textId="63FE490F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5533BBF9" w14:textId="507F10AF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nazwę producenta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i model</w:t>
            </w: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)</w:t>
            </w:r>
          </w:p>
          <w:p w14:paraId="3CBF29C8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</w:p>
          <w:p w14:paraId="0CB2ADD5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3DC3857E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(należy podać nazwę dostawcy oprogramowania)</w:t>
            </w:r>
            <w:r w:rsidRPr="005B2CBC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</w:p>
          <w:p w14:paraId="10E506B2" w14:textId="77777777" w:rsidR="005B2CBC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:vertAlign w:val="superscript"/>
                <w14:ligatures w14:val="none"/>
              </w:rPr>
            </w:pPr>
          </w:p>
          <w:p w14:paraId="34C651AF" w14:textId="3D3E9EED" w:rsidR="006F4D17" w:rsidRPr="005B2CBC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  <w:r w:rsidRPr="005B2CBC">
              <w:rPr>
                <w:rFonts w:ascii="Times New Roman" w:eastAsia="Calibri" w:hAnsi="Times New Roman" w:cs="Times New Roman"/>
                <w:i/>
                <w:iCs/>
                <w:color w:val="4472C4" w:themeColor="accent1"/>
                <w:kern w:val="0"/>
                <w:sz w:val="18"/>
                <w:szCs w:val="18"/>
                <w14:ligatures w14:val="none"/>
              </w:rPr>
              <w:t>Jeżeli wykonawca oferuje kila różnych urządzeń , różnych producentów, pola , należy powielić</w:t>
            </w:r>
          </w:p>
        </w:tc>
      </w:tr>
      <w:tr w:rsidR="005B2CBC" w:rsidRPr="008B1C62" w14:paraId="2DBE4DD6" w14:textId="77777777" w:rsidTr="006F4D17">
        <w:trPr>
          <w:trHeight w:val="887"/>
        </w:trPr>
        <w:tc>
          <w:tcPr>
            <w:tcW w:w="7247" w:type="dxa"/>
            <w:gridSpan w:val="2"/>
          </w:tcPr>
          <w:p w14:paraId="63DADCE9" w14:textId="77777777" w:rsidR="005B2CBC" w:rsidRDefault="005B2CBC" w:rsidP="00F80D3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  <w:t>Kamera termowizyjna</w:t>
            </w:r>
          </w:p>
          <w:p w14:paraId="0B009F46" w14:textId="71C87979" w:rsidR="0043201F" w:rsidRPr="0043201F" w:rsidRDefault="0043201F" w:rsidP="0043201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Rozdzielczość matrycy(sensora) : minimum 640 × 512 pikseli</w:t>
            </w:r>
          </w:p>
          <w:p w14:paraId="35218E55" w14:textId="00506FDD" w:rsidR="0043201F" w:rsidRDefault="0043201F" w:rsidP="00F80D3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635E2500" w14:textId="7513EC1D" w:rsidR="005B2CBC" w:rsidRPr="00F80D31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3D4E685E" w14:textId="77777777" w:rsidTr="006F4D17">
        <w:trPr>
          <w:trHeight w:val="464"/>
        </w:trPr>
        <w:tc>
          <w:tcPr>
            <w:tcW w:w="7247" w:type="dxa"/>
            <w:gridSpan w:val="2"/>
          </w:tcPr>
          <w:p w14:paraId="6B3D7BCA" w14:textId="41F75C26" w:rsidR="006F4D17" w:rsidRPr="008B1C62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Kamera z min. 56x zoomem hybrydowym</w:t>
            </w:r>
          </w:p>
        </w:tc>
        <w:tc>
          <w:tcPr>
            <w:tcW w:w="3096" w:type="dxa"/>
          </w:tcPr>
          <w:p w14:paraId="45BFC7FC" w14:textId="0BEA745B" w:rsidR="006F4D17" w:rsidRDefault="005B2CBC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B2CB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2BDC3602" w14:textId="08C341CB" w:rsidR="006F4D17" w:rsidRPr="00910EB4" w:rsidRDefault="006F4D17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30C2D411" w14:textId="7952DD77" w:rsidR="006F4D17" w:rsidRPr="008B1C62" w:rsidRDefault="006F4D17" w:rsidP="005B2CB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krotność zoom)</w:t>
            </w:r>
          </w:p>
        </w:tc>
      </w:tr>
      <w:tr w:rsidR="006F4D17" w:rsidRPr="008B1C62" w14:paraId="4AADF5D8" w14:textId="77777777" w:rsidTr="006F4D17">
        <w:trPr>
          <w:trHeight w:val="464"/>
        </w:trPr>
        <w:tc>
          <w:tcPr>
            <w:tcW w:w="7247" w:type="dxa"/>
            <w:gridSpan w:val="2"/>
          </w:tcPr>
          <w:p w14:paraId="0F99A46C" w14:textId="5EF5D5A4" w:rsidR="006F4D17" w:rsidRPr="008B1C62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Kamera szerokokątna</w:t>
            </w:r>
          </w:p>
        </w:tc>
        <w:tc>
          <w:tcPr>
            <w:tcW w:w="3096" w:type="dxa"/>
          </w:tcPr>
          <w:p w14:paraId="540B5B76" w14:textId="77777777" w:rsidR="006F4D17" w:rsidRDefault="006F4D17" w:rsidP="0059767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4458938" w14:textId="5E2D1E6C" w:rsidR="006F4D17" w:rsidRPr="008B1C62" w:rsidRDefault="006F4D17" w:rsidP="0059767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5626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25626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25626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25626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 </w:t>
            </w:r>
          </w:p>
        </w:tc>
      </w:tr>
      <w:tr w:rsidR="006F4D17" w:rsidRPr="008B1C62" w14:paraId="6E9083F3" w14:textId="77777777" w:rsidTr="006F4D17">
        <w:trPr>
          <w:trHeight w:val="464"/>
        </w:trPr>
        <w:tc>
          <w:tcPr>
            <w:tcW w:w="7247" w:type="dxa"/>
            <w:gridSpan w:val="2"/>
          </w:tcPr>
          <w:p w14:paraId="6A5FAD3C" w14:textId="24550BE7" w:rsidR="006F4D17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Laserowy dalmierz (LRF)</w:t>
            </w:r>
          </w:p>
        </w:tc>
        <w:tc>
          <w:tcPr>
            <w:tcW w:w="3096" w:type="dxa"/>
          </w:tcPr>
          <w:p w14:paraId="7385C982" w14:textId="0A8745A2" w:rsidR="006F4D17" w:rsidRPr="00F80D31" w:rsidRDefault="006F4D17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5211DB38" w14:textId="77777777" w:rsidTr="006F4D17">
        <w:trPr>
          <w:trHeight w:val="464"/>
        </w:trPr>
        <w:tc>
          <w:tcPr>
            <w:tcW w:w="7247" w:type="dxa"/>
            <w:gridSpan w:val="2"/>
          </w:tcPr>
          <w:p w14:paraId="286371D6" w14:textId="77777777" w:rsidR="006F4D17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6093A945" w14:textId="336F36C3" w:rsidR="006F4D17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Minimalny czas lotu w pełnym zawisie – min. 40 minut</w:t>
            </w:r>
          </w:p>
        </w:tc>
        <w:tc>
          <w:tcPr>
            <w:tcW w:w="3096" w:type="dxa"/>
          </w:tcPr>
          <w:p w14:paraId="03996DC5" w14:textId="77777777" w:rsidR="006F4D17" w:rsidRDefault="006F4D17" w:rsidP="0059767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3D226E" w14:textId="11EB1BE2" w:rsidR="006F4D17" w:rsidRPr="00910EB4" w:rsidRDefault="006F4D17" w:rsidP="0059767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1BD1936F" w14:textId="7F17AA90" w:rsidR="006F4D17" w:rsidRPr="00F80D31" w:rsidRDefault="006F4D17" w:rsidP="0059767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maksymalny czas lotu)</w:t>
            </w:r>
          </w:p>
        </w:tc>
      </w:tr>
      <w:tr w:rsidR="006F4D17" w:rsidRPr="008B1C62" w14:paraId="55042C00" w14:textId="77777777" w:rsidTr="006F4D17">
        <w:trPr>
          <w:trHeight w:val="464"/>
        </w:trPr>
        <w:tc>
          <w:tcPr>
            <w:tcW w:w="7247" w:type="dxa"/>
            <w:gridSpan w:val="2"/>
          </w:tcPr>
          <w:p w14:paraId="10F266CF" w14:textId="61C4CFE1" w:rsidR="006F4D17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Odporność na wiatr min. 12 m/s </w:t>
            </w:r>
          </w:p>
        </w:tc>
        <w:tc>
          <w:tcPr>
            <w:tcW w:w="3096" w:type="dxa"/>
          </w:tcPr>
          <w:p w14:paraId="121BDAC2" w14:textId="77777777" w:rsidR="006F4D17" w:rsidRPr="00910EB4" w:rsidRDefault="006F4D17" w:rsidP="0059767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3E5EC6FA" w14:textId="48CA1AA6" w:rsidR="006F4D17" w:rsidRPr="00F80D31" w:rsidRDefault="006F4D17" w:rsidP="0059767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odporność na wiatr)</w:t>
            </w:r>
          </w:p>
        </w:tc>
      </w:tr>
      <w:tr w:rsidR="00B13300" w:rsidRPr="008B1C62" w14:paraId="3EFB1F69" w14:textId="77777777" w:rsidTr="006F4D17">
        <w:trPr>
          <w:trHeight w:val="464"/>
        </w:trPr>
        <w:tc>
          <w:tcPr>
            <w:tcW w:w="7247" w:type="dxa"/>
            <w:gridSpan w:val="2"/>
          </w:tcPr>
          <w:p w14:paraId="11E5DE2E" w14:textId="62ED775A" w:rsidR="00B13300" w:rsidRDefault="00B13300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O</w:t>
            </w:r>
            <w:r w:rsidRPr="00B13300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chron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a</w:t>
            </w:r>
            <w:r w:rsidRPr="00B13300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przed wnikaniem ciał stałych i wody) na poziomie </w:t>
            </w:r>
            <w:r w:rsidRPr="00B133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minimum IP55</w:t>
            </w:r>
            <w:r w:rsidRPr="00B13300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(lub rozwiązanie równoważne, np. certyfikowaną klasę </w:t>
            </w:r>
            <w:r w:rsidRPr="00B133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IP56</w:t>
            </w:r>
            <w:r w:rsidRPr="00B13300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lub wyższą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3096" w:type="dxa"/>
          </w:tcPr>
          <w:p w14:paraId="3A8943CF" w14:textId="2AB35FEA" w:rsidR="00B13300" w:rsidRPr="00910EB4" w:rsidRDefault="00B13300" w:rsidP="0059767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</w:t>
            </w:r>
            <w:r w:rsidRPr="00B1330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B1330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B1330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B1330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6160F9AC" w14:textId="77777777" w:rsidTr="006F4D17">
        <w:trPr>
          <w:trHeight w:val="464"/>
        </w:trPr>
        <w:tc>
          <w:tcPr>
            <w:tcW w:w="7247" w:type="dxa"/>
            <w:gridSpan w:val="2"/>
          </w:tcPr>
          <w:p w14:paraId="197ED663" w14:textId="47C30B09" w:rsidR="006F4D17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Baterie min. 2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. + ładowarka</w:t>
            </w:r>
          </w:p>
        </w:tc>
        <w:tc>
          <w:tcPr>
            <w:tcW w:w="3096" w:type="dxa"/>
          </w:tcPr>
          <w:p w14:paraId="31F36470" w14:textId="3A029945" w:rsidR="006F4D17" w:rsidRPr="00F80D31" w:rsidRDefault="006F4D17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6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7F5111" w:rsidRPr="008B1C62" w14:paraId="74C432BB" w14:textId="77777777" w:rsidTr="006F4D17">
        <w:trPr>
          <w:trHeight w:val="464"/>
        </w:trPr>
        <w:tc>
          <w:tcPr>
            <w:tcW w:w="7247" w:type="dxa"/>
            <w:gridSpan w:val="2"/>
          </w:tcPr>
          <w:p w14:paraId="5153FFB9" w14:textId="77777777" w:rsidR="0043201F" w:rsidRDefault="0043201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30BA8DC8" w14:textId="1E862FFB" w:rsidR="007F5111" w:rsidRDefault="007F5111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Oświetlenie </w:t>
            </w:r>
            <w:r w:rsid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:</w:t>
            </w:r>
          </w:p>
          <w:p w14:paraId="410E4F8F" w14:textId="794E3306" w:rsidR="0043201F" w:rsidRPr="0043201F" w:rsidRDefault="0043201F" w:rsidP="0043201F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-</w:t>
            </w: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wyposażony fabryczne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w </w:t>
            </w: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zintegrowane zielone światło błyskowe (ostrzegawcze) zgodne z wymogami dla lotów nocnych.</w:t>
            </w:r>
          </w:p>
          <w:p w14:paraId="5D0F0547" w14:textId="795E32DE" w:rsidR="0043201F" w:rsidRPr="0043201F" w:rsidRDefault="0043201F" w:rsidP="0043201F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- </w:t>
            </w: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dostarczeni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e</w:t>
            </w: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wraz z dronem dedykowanego, zewnętrznego reflektora operacyjnego (szperacza LED) montowanego na dronie, sterowanego z poziomu aparatury, o strumieniu świetlnym minimum [np. 2000] lumenów, umożliwiającego doświetlenie terenu akcji poszukiwawczej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         </w:t>
            </w:r>
            <w:r w:rsidRPr="0043201F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z wysokości lotu</w:t>
            </w:r>
          </w:p>
          <w:p w14:paraId="027A8F30" w14:textId="77777777" w:rsidR="0043201F" w:rsidRDefault="0043201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  <w:p w14:paraId="07A069F0" w14:textId="3F259E9D" w:rsidR="0043201F" w:rsidRDefault="0043201F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</w:tcPr>
          <w:p w14:paraId="7C9A56DF" w14:textId="77777777" w:rsidR="0043201F" w:rsidRDefault="0043201F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00CC3E7" w14:textId="2DD26C88" w:rsidR="007F5111" w:rsidRPr="0059767A" w:rsidRDefault="007F5111" w:rsidP="00F80D31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F511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F511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F511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F511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13E9A4F9" w14:textId="77777777" w:rsidTr="006F4D17">
        <w:trPr>
          <w:trHeight w:val="464"/>
        </w:trPr>
        <w:tc>
          <w:tcPr>
            <w:tcW w:w="7247" w:type="dxa"/>
            <w:gridSpan w:val="2"/>
          </w:tcPr>
          <w:p w14:paraId="6064EC57" w14:textId="4D7D8DB1" w:rsidR="006F4D17" w:rsidRPr="008B1C62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Głośnik – nadawanie komunikatów głosowych</w:t>
            </w:r>
          </w:p>
        </w:tc>
        <w:tc>
          <w:tcPr>
            <w:tcW w:w="3096" w:type="dxa"/>
          </w:tcPr>
          <w:p w14:paraId="1ACBB4F4" w14:textId="652E2FF0" w:rsidR="006F4D17" w:rsidRPr="008B1C62" w:rsidRDefault="006F4D17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65BFA6B5" w14:textId="77777777" w:rsidTr="006F4D17">
        <w:trPr>
          <w:trHeight w:val="464"/>
        </w:trPr>
        <w:tc>
          <w:tcPr>
            <w:tcW w:w="7247" w:type="dxa"/>
            <w:gridSpan w:val="2"/>
          </w:tcPr>
          <w:p w14:paraId="3349CBAC" w14:textId="52288A25" w:rsidR="006F4D17" w:rsidRPr="008B1C62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Transmiter HDMI z monitorem</w:t>
            </w:r>
          </w:p>
        </w:tc>
        <w:tc>
          <w:tcPr>
            <w:tcW w:w="3096" w:type="dxa"/>
          </w:tcPr>
          <w:p w14:paraId="31174BB2" w14:textId="59634892" w:rsidR="006F4D17" w:rsidRPr="008B1C62" w:rsidRDefault="006F4D17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486A39C8" w14:textId="77777777" w:rsidTr="006F4D17">
        <w:trPr>
          <w:trHeight w:val="464"/>
        </w:trPr>
        <w:tc>
          <w:tcPr>
            <w:tcW w:w="7247" w:type="dxa"/>
            <w:gridSpan w:val="2"/>
          </w:tcPr>
          <w:p w14:paraId="4EFBA00C" w14:textId="19B7B60C" w:rsidR="006F4D17" w:rsidRPr="008B1C62" w:rsidRDefault="006F4D17" w:rsidP="008B1C62">
            <w:pP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Walizka transportowa odporna na warunki terenowe wraz z transmiterem obrazu umożliwiającym natychmiastowe uruchomienie stacji odbiorczej w terenie.</w:t>
            </w:r>
          </w:p>
        </w:tc>
        <w:tc>
          <w:tcPr>
            <w:tcW w:w="3096" w:type="dxa"/>
          </w:tcPr>
          <w:p w14:paraId="2637DEC7" w14:textId="223D2E3B" w:rsidR="006F4D17" w:rsidRPr="008B1C62" w:rsidRDefault="006F4D17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39BAA25D" w14:textId="77777777" w:rsidTr="006F4D17">
        <w:tc>
          <w:tcPr>
            <w:tcW w:w="7247" w:type="dxa"/>
            <w:gridSpan w:val="2"/>
          </w:tcPr>
          <w:p w14:paraId="7DC5719F" w14:textId="77777777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Szkolenie :</w:t>
            </w:r>
          </w:p>
          <w:p w14:paraId="02ABE19B" w14:textId="41D85639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- operacyjne dla 6 ratowników </w:t>
            </w:r>
          </w:p>
          <w:p w14:paraId="3EC1AF5B" w14:textId="480F8DF8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- kwalifikacyjne STS-01 dla 6 ratowników</w:t>
            </w:r>
          </w:p>
        </w:tc>
        <w:tc>
          <w:tcPr>
            <w:tcW w:w="3096" w:type="dxa"/>
          </w:tcPr>
          <w:p w14:paraId="2CE579EF" w14:textId="77777777" w:rsidR="006F4D17" w:rsidRDefault="006F4D17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711EE3" w14:textId="17C648D9" w:rsidR="006F4D17" w:rsidRPr="009D0E0D" w:rsidRDefault="006F4D17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D0E0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0A2E1C" w:rsidRPr="008B1C62" w14:paraId="1829622F" w14:textId="77777777" w:rsidTr="006F4D17">
        <w:tc>
          <w:tcPr>
            <w:tcW w:w="7247" w:type="dxa"/>
            <w:gridSpan w:val="2"/>
          </w:tcPr>
          <w:p w14:paraId="58172B54" w14:textId="13087DE7" w:rsidR="000A2E1C" w:rsidRDefault="000A2E1C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Deklaracja zgodności CE </w:t>
            </w:r>
            <w:r w:rsidR="00AC1CEA"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potwierdzając</w:t>
            </w:r>
            <w:r w:rsid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 </w:t>
            </w:r>
            <w:r w:rsidR="00AC1CEA"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spełnienie wymagań właściwych dyrektyw i rozporządzeń unijnych (w szczególności dyrektywy radiowej RED oraz Rozporządzenia Delegowanego Komisji (UE) 2019/945 w sprawie bezzałogowych systemów powietrznych) wraz z nadaną fabryczną klasą</w:t>
            </w:r>
            <w:r w:rsid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3096" w:type="dxa"/>
          </w:tcPr>
          <w:p w14:paraId="3D03EBAA" w14:textId="77777777" w:rsidR="00AC1CEA" w:rsidRDefault="00AC1CEA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BE62BC2" w14:textId="60BC9097" w:rsidR="000A2E1C" w:rsidRDefault="00AC1CEA" w:rsidP="009D0E0D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AC1CE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6BAE76EE" w14:textId="315DDF0D" w:rsidTr="006F4D17"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9C06" w14:textId="520279FF" w:rsidR="006F4D17" w:rsidRDefault="006F4D17" w:rsidP="009634C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5.</w:t>
            </w:r>
          </w:p>
          <w:p w14:paraId="45DA885F" w14:textId="5126BC33" w:rsidR="006F4D17" w:rsidRPr="008B1C62" w:rsidRDefault="006F4D17" w:rsidP="009634C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6128" w14:textId="77777777" w:rsidR="006F4D17" w:rsidRDefault="006F4D17" w:rsidP="009634C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42C6A4" w14:textId="7C4AC048" w:rsidR="006F4D17" w:rsidRPr="008B1C62" w:rsidRDefault="006F4D17" w:rsidP="009634C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F4D1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MODUŁ RATOWNICZY</w:t>
            </w:r>
          </w:p>
        </w:tc>
      </w:tr>
      <w:tr w:rsidR="006F4D17" w:rsidRPr="008B1C62" w14:paraId="3682D94D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955" w14:textId="1C3F8D3A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Przyczepa ratownicza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F1A3" w14:textId="65CF5197" w:rsidR="006F4D17" w:rsidRPr="009634CC" w:rsidRDefault="006F4D17" w:rsidP="009634C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634C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634C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9634C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9634C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7A37813C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82BD" w14:textId="38A796FA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Minimum pięć punktów mocowania noszy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1CAF" w14:textId="77777777" w:rsidR="006F4D17" w:rsidRDefault="006F4D17" w:rsidP="0071482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07B6DFE" w14:textId="7F363110" w:rsidR="006F4D17" w:rsidRPr="00714827" w:rsidRDefault="006F4D17" w:rsidP="0071482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5494D795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B411" w14:textId="2651EE78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długość z dyszlem max. 2700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9CF2" w14:textId="77777777" w:rsidR="006F4D17" w:rsidRPr="00910EB4" w:rsidRDefault="006F4D17" w:rsidP="00E22B2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4F4CE909" w14:textId="5E59F95D" w:rsidR="006F4D17" w:rsidRDefault="006F4D17" w:rsidP="00E22B2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wymiary)</w:t>
            </w:r>
          </w:p>
        </w:tc>
      </w:tr>
      <w:tr w:rsidR="006F4D17" w:rsidRPr="008B1C62" w14:paraId="5F4AC82E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C2C3" w14:textId="626CF153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Terenowe, niskociśnieniowe z agresywnym bieżnikiem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9AFE" w14:textId="784EAC0B" w:rsidR="006F4D17" w:rsidRPr="00714827" w:rsidRDefault="00AF3413" w:rsidP="00C65B08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="006F4D17"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="006F4D17"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02ED094C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F7E0" w14:textId="3C8EAE50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Nosze kubełkowe z możliwością podpięcia pod śmigłowiec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320E" w14:textId="7CB07B62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05A4D6AE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4672" w14:textId="0722B521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Dyszel obrotowy, odpinany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4BA6" w14:textId="396DB988" w:rsidR="006F4D17" w:rsidRPr="00714827" w:rsidRDefault="00AF3413" w:rsidP="0071482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</w:t>
            </w:r>
            <w:r w:rsidR="006F4D17"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="006F4D17"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7148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46C73C2E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EC81" w14:textId="0566E8EB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Pałąk zabezpieczający poszkodowanego + dodatkowe zabezpieczenie w razie odpięcia zaczepu.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6E4" w14:textId="77777777" w:rsidR="006F4D17" w:rsidRDefault="006F4D17" w:rsidP="00751604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04B8E44" w14:textId="77777777" w:rsidR="006F4D17" w:rsidRDefault="006F4D17" w:rsidP="00751604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134199D" w14:textId="07192493" w:rsidR="006F4D17" w:rsidRPr="00751604" w:rsidRDefault="00AF3413" w:rsidP="00751604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</w:t>
            </w:r>
            <w:r w:rsidR="006F4D17" w:rsidRPr="0075160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75160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="006F4D17" w:rsidRPr="0075160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="006F4D17" w:rsidRPr="0075160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1D60462D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12C" w14:textId="2B011BCD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Zawieszenie niezależne dwuwachlarzowe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F52F" w14:textId="77777777" w:rsidR="006F4D17" w:rsidRDefault="006F4D17" w:rsidP="0075160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286831A" w14:textId="0BE64211" w:rsidR="006F4D17" w:rsidRPr="008B1C62" w:rsidRDefault="006F4D17" w:rsidP="00751604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57B808C5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E02F" w14:textId="21C60AF2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Rama, zaczep (</w:t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przystosowany do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oferowanego</w:t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haka pojazdu UTV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 i wachlarze ocynkowane, malowane proszkowo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4220" w14:textId="77777777" w:rsidR="006F4D17" w:rsidRDefault="006F4D17" w:rsidP="00751604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C175F83" w14:textId="2A785D1C" w:rsidR="006F4D17" w:rsidRPr="008B1C62" w:rsidRDefault="006F4D17" w:rsidP="00751604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28DEE78A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5702" w14:textId="62FABCE5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Regulowane amortyzatory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005" w14:textId="77777777" w:rsidR="006F4D17" w:rsidRDefault="006F4D17" w:rsidP="000124BE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C8C29D" w14:textId="71E5B7EC" w:rsidR="006F4D17" w:rsidRPr="008B1C62" w:rsidRDefault="006F4D17" w:rsidP="000124BE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718B71D1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B170" w14:textId="29DF6811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Pokrowiec na poszkodowanego z wizjerem twarzy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E40" w14:textId="77777777" w:rsidR="006F4D17" w:rsidRDefault="006F4D17" w:rsidP="000124BE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A1CE509" w14:textId="759D567E" w:rsidR="006F4D17" w:rsidRPr="008B1C62" w:rsidRDefault="006F4D17" w:rsidP="000124BE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E22B2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3663EF" w:rsidRPr="008B1C62" w14:paraId="2446FCE7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18C9" w14:textId="550E4554" w:rsidR="003663EF" w:rsidRDefault="003663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Koło zapasowe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9C67" w14:textId="1628CFD0" w:rsidR="003663EF" w:rsidRDefault="003663EF" w:rsidP="000124BE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27C31980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BA3F" w14:textId="77777777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Szerokość wnęki na nosze min. 620</w:t>
            </w:r>
          </w:p>
          <w:p w14:paraId="6FD00962" w14:textId="7882E5BC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Długość uniwersalna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290A" w14:textId="77777777" w:rsidR="006F4D17" w:rsidRDefault="006F4D17" w:rsidP="000124BE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A376178" w14:textId="305283D4" w:rsidR="006F4D17" w:rsidRPr="00910EB4" w:rsidRDefault="006F4D17" w:rsidP="000124BE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1B04F1F6" w14:textId="2AF18863" w:rsidR="006F4D17" w:rsidRPr="008B1C62" w:rsidRDefault="006F4D17" w:rsidP="000124BE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0EB4"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 xml:space="preserve">(należy podać </w:t>
            </w:r>
            <w:r>
              <w:rPr>
                <w:rFonts w:ascii="Times New Roman" w:eastAsia="Calibri" w:hAnsi="Times New Roman" w:cs="Times New Roman"/>
                <w:color w:val="4472C4" w:themeColor="accent1"/>
                <w:kern w:val="0"/>
                <w:sz w:val="24"/>
                <w:szCs w:val="24"/>
                <w14:ligatures w14:val="none"/>
              </w:rPr>
              <w:t>szerokość wnęki)</w:t>
            </w:r>
          </w:p>
        </w:tc>
      </w:tr>
      <w:tr w:rsidR="006F4D17" w:rsidRPr="008B1C62" w14:paraId="10310FAB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A6F9" w14:textId="39382CBF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7340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Torba ratownicza PSP3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8974" w14:textId="7DF2A1E5" w:rsidR="006F4D17" w:rsidRDefault="006F4D17" w:rsidP="00573409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7340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7340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7340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7340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0A840A38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9A58" w14:textId="77777777" w:rsidR="006F4D17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Kombinezon ratowniczy – ilość 3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578E3F25" w14:textId="77777777" w:rsidR="006F4D17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5F21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Minimalne parametry technicz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ne:</w:t>
            </w:r>
          </w:p>
          <w:p w14:paraId="665D5DA3" w14:textId="77777777" w:rsidR="006F4D17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kolor czerwony</w:t>
            </w:r>
          </w:p>
          <w:p w14:paraId="456A0246" w14:textId="77777777" w:rsidR="006F4D17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zgodny z wytycznymi KG PSP</w:t>
            </w:r>
          </w:p>
          <w:p w14:paraId="69D4F000" w14:textId="77777777" w:rsidR="006F4D17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- dwukierunkowy zamek</w:t>
            </w:r>
          </w:p>
          <w:p w14:paraId="2A45AC91" w14:textId="367AF691" w:rsidR="006F4D17" w:rsidRPr="00573409" w:rsidRDefault="006F4D17" w:rsidP="008B1C6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- tkanina: bawełna min. 60%,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FDA2" w14:textId="7678CCB5" w:rsidR="006F4D17" w:rsidRPr="00573409" w:rsidRDefault="006F4D17" w:rsidP="00573409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5F2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225F2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225F2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225F2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35D32846" w14:textId="195995E8" w:rsidTr="006F4D17"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2CA1" w14:textId="77777777" w:rsidR="006F4D17" w:rsidRDefault="006F4D17" w:rsidP="0059751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C3E8723" w14:textId="0F8B6869" w:rsidR="006F4D17" w:rsidRPr="008B1C62" w:rsidRDefault="006F4D17" w:rsidP="0059751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8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029D" w14:textId="77777777" w:rsidR="006F4D17" w:rsidRDefault="006F4D17" w:rsidP="0059751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CD8B48F" w14:textId="4CDC7DFE" w:rsidR="006F4D17" w:rsidRPr="008B1C62" w:rsidRDefault="006F4D17" w:rsidP="0059751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F4D1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POZOSTAŁE WYMAGANIA</w:t>
            </w:r>
          </w:p>
        </w:tc>
      </w:tr>
      <w:tr w:rsidR="006F4D17" w:rsidRPr="008B1C62" w14:paraId="129928B3" w14:textId="77777777" w:rsidTr="006F4D17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1CDB" w14:textId="77777777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5718889" w14:textId="188479CB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Gwarancja na pojazd min.24 miesiące </w:t>
            </w:r>
          </w:p>
          <w:p w14:paraId="0B66AE8D" w14:textId="7C4E0F9C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A2C1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 okresie gwarancyjnym Wykonawca zobowiązany jest do usunięcia wad lub usterek powstałych z przyczyn tkwiących w dostarczonym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pojeździe oraz świadczenie usług serwisowych wymaganych do utrzymania gwarancji przez producenta, na własny koszt.</w:t>
            </w:r>
            <w:r w:rsidRPr="002C4F1D">
              <w:t xml:space="preserve"> </w:t>
            </w:r>
            <w:r w:rsidRPr="002C4F1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Gwarancja nie obejmuje części podlegających naturalnemu zużyciu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36A6" w14:textId="77777777" w:rsidR="006F4D17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D431C14" w14:textId="6295B91B" w:rsidR="006F4D17" w:rsidRPr="00C65B08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C65B08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2F458577" w14:textId="77777777" w:rsidTr="00E10E10">
        <w:trPr>
          <w:trHeight w:val="727"/>
        </w:trPr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DD97" w14:textId="735BF8EF" w:rsidR="006F4D17" w:rsidRPr="00757F0A" w:rsidRDefault="006F4D17" w:rsidP="00757F0A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Gwarancja na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dron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min.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12 miesięcy</w:t>
            </w:r>
          </w:p>
          <w:p w14:paraId="2958DD55" w14:textId="0703A2A1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C10E" w14:textId="77777777" w:rsidR="006F4D17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512FBBD4" w14:textId="10A6291A" w:rsidR="006F4D17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F4D17" w:rsidRPr="008B1C62" w14:paraId="79508454" w14:textId="77777777" w:rsidTr="0099764B">
        <w:trPr>
          <w:trHeight w:val="780"/>
        </w:trPr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59E5" w14:textId="77777777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Gwarancja na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sprzęt elektroniczny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min.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24 miesiące</w:t>
            </w:r>
          </w:p>
          <w:p w14:paraId="35C42891" w14:textId="5B30C13D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C4F1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 okresie gwarancji Wykonawca zapewni usunięcie wad i usterek powstałych z przyczyn leżących po stronie urządzenia lub wykonanej instalacji.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1D44" w14:textId="77777777" w:rsidR="006F4D17" w:rsidRPr="00757F0A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5B157DB9" w14:textId="77777777" w:rsidTr="00615D73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A9C2" w14:textId="77777777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Gwarancja na pozostałe wyposażenie min.12 miesięcy</w:t>
            </w:r>
          </w:p>
          <w:p w14:paraId="0E09D73C" w14:textId="0B26B958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C4F1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Gwarancja nie obejmuje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elementów</w:t>
            </w:r>
            <w:r w:rsidRPr="002C4F1D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podlegających naturalnemu zużyciu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C17C" w14:textId="4330BD9D" w:rsidR="006F4D17" w:rsidRDefault="006F4D17" w:rsidP="0059751C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6139E294" w14:textId="77777777" w:rsidTr="0098623B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5237" w14:textId="37F7611B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Szkolenie z obsługi pojazdu UTV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BF47" w14:textId="2D9CF6C4" w:rsidR="006F4D17" w:rsidRPr="0059751C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5F4DB5E2" w14:textId="77777777" w:rsidTr="00966025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B8D" w14:textId="0713A665" w:rsidR="006F4D17" w:rsidRPr="008B1C62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Instrukcja obsługi w języku polskim</w:t>
            </w:r>
            <w:r w:rsidR="002B2735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lub DTR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D7F6" w14:textId="78EBC370" w:rsidR="006F4D17" w:rsidRPr="0059751C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27EB1FD1" w14:textId="77777777" w:rsidTr="005F3EB0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1F43" w14:textId="0028ACC3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Deklaracja zgodności CE</w:t>
            </w:r>
            <w:r w:rsidR="000A2E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A47D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lub równoważne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56A" w14:textId="203A5A9A" w:rsidR="006F4D17" w:rsidRPr="0059751C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0C20BD36" w14:textId="77777777" w:rsidTr="006F4D17">
        <w:trPr>
          <w:trHeight w:val="641"/>
        </w:trPr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F0A4" w14:textId="0BD6DBAA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Książka serwisowa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A117" w14:textId="5F084816" w:rsidR="006F4D17" w:rsidRPr="0059751C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9751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21814337" w14:textId="77777777" w:rsidTr="00CA7C8E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908F" w14:textId="77777777" w:rsidR="003663EF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Homologacja dla pojazdu UTV</w:t>
            </w:r>
          </w:p>
          <w:p w14:paraId="2290631F" w14:textId="70416CDC" w:rsidR="006F4D17" w:rsidRDefault="003663EF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ktualne świadectwo zgodności </w:t>
            </w:r>
            <w:proofErr w:type="spellStart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CoC</w:t>
            </w:r>
            <w:proofErr w:type="spellEnd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Certificate</w:t>
            </w:r>
            <w:proofErr w:type="spellEnd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of </w:t>
            </w:r>
            <w:proofErr w:type="spellStart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Conformity</w:t>
            </w:r>
            <w:proofErr w:type="spellEnd"/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wystawione przez producenta pojazdu</w:t>
            </w:r>
            <w:r w:rsidR="008A47D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lub równoważne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ACB" w14:textId="77777777" w:rsidR="006F4D17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4584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4584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54584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545846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  <w:p w14:paraId="10BD3FED" w14:textId="77777777" w:rsidR="003663EF" w:rsidRDefault="003663EF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8376DF0" w14:textId="474A19AD" w:rsidR="003663EF" w:rsidRPr="0059751C" w:rsidRDefault="003663EF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3663E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  <w:tr w:rsidR="006F4D17" w:rsidRPr="008B1C62" w14:paraId="72B0AF9B" w14:textId="77777777" w:rsidTr="00160364"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442B" w14:textId="1BB42F8D" w:rsidR="006F4D17" w:rsidRDefault="006F4D17" w:rsidP="008B1C62">
            <w:pP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Homologacja dla przyczepy ratowniczej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3017" w14:textId="08B5CCB4" w:rsidR="006F4D17" w:rsidRPr="00545846" w:rsidRDefault="006F4D17" w:rsidP="0059751C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TAK / </w:t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sym w:font="Symbol" w:char="F07F"/>
            </w:r>
            <w:r w:rsidRPr="00757F0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NIE</w:t>
            </w:r>
          </w:p>
        </w:tc>
      </w:tr>
    </w:tbl>
    <w:p w14:paraId="157C94C0" w14:textId="77777777" w:rsidR="008B1C62" w:rsidRPr="008B1C62" w:rsidRDefault="008B1C62" w:rsidP="008B1C62">
      <w:pPr>
        <w:rPr>
          <w:rFonts w:ascii="Calibri" w:eastAsia="Calibri" w:hAnsi="Calibri" w:cs="Times New Roman"/>
          <w:color w:val="EE0000"/>
          <w14:ligatures w14:val="none"/>
        </w:rPr>
      </w:pPr>
    </w:p>
    <w:p w14:paraId="0D43F78C" w14:textId="30F16E1B" w:rsidR="008B1C62" w:rsidRDefault="008B1C62" w:rsidP="008B1C62">
      <w:pPr>
        <w:jc w:val="both"/>
        <w:rPr>
          <w:sz w:val="24"/>
          <w:szCs w:val="24"/>
        </w:rPr>
      </w:pPr>
    </w:p>
    <w:p w14:paraId="6A10F49E" w14:textId="77777777" w:rsidR="00B13300" w:rsidRDefault="00B13300" w:rsidP="008B1C62">
      <w:pPr>
        <w:jc w:val="both"/>
        <w:rPr>
          <w:sz w:val="24"/>
          <w:szCs w:val="24"/>
        </w:rPr>
      </w:pPr>
    </w:p>
    <w:p w14:paraId="3F8CFEA5" w14:textId="77777777" w:rsidR="00B13300" w:rsidRDefault="00B13300" w:rsidP="008B1C62">
      <w:pPr>
        <w:jc w:val="both"/>
        <w:rPr>
          <w:sz w:val="24"/>
          <w:szCs w:val="24"/>
        </w:rPr>
      </w:pPr>
    </w:p>
    <w:p w14:paraId="0ABD00C1" w14:textId="77777777" w:rsidR="00B13300" w:rsidRDefault="00B13300" w:rsidP="008B1C62">
      <w:pPr>
        <w:jc w:val="both"/>
        <w:rPr>
          <w:sz w:val="24"/>
          <w:szCs w:val="24"/>
        </w:rPr>
      </w:pPr>
    </w:p>
    <w:p w14:paraId="337CCFCE" w14:textId="77777777" w:rsidR="00B13300" w:rsidRDefault="00B13300" w:rsidP="008B1C62">
      <w:pPr>
        <w:jc w:val="both"/>
        <w:rPr>
          <w:sz w:val="24"/>
          <w:szCs w:val="24"/>
        </w:rPr>
      </w:pPr>
    </w:p>
    <w:p w14:paraId="76F6E260" w14:textId="5820297B" w:rsidR="00B13300" w:rsidRPr="007F5111" w:rsidRDefault="00B13300" w:rsidP="008B1C62">
      <w:pPr>
        <w:jc w:val="both"/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</w:pPr>
      <w:r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>Uwaga: jeżeli wykonawca w odniesieniu do zapisów OPZ np.</w:t>
      </w:r>
      <w:r w:rsid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 xml:space="preserve"> </w:t>
      </w:r>
      <w:r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 xml:space="preserve">norm czy certyfikatów, będzie oferował rozwiązania równoważne, to </w:t>
      </w:r>
      <w:r w:rsidR="007F5111"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>zobligowany</w:t>
      </w:r>
      <w:r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 xml:space="preserve"> jest </w:t>
      </w:r>
      <w:r w:rsidR="007F5111"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>złożyć</w:t>
      </w:r>
      <w:r w:rsidRPr="007F5111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 xml:space="preserve"> wraz z oferta wykaz rozwiązań równoważnych o którym mowa w SWZ. </w:t>
      </w:r>
    </w:p>
    <w:p w14:paraId="4D1EB431" w14:textId="77777777" w:rsidR="00B13300" w:rsidRDefault="00B13300" w:rsidP="008B1C62">
      <w:pPr>
        <w:jc w:val="both"/>
        <w:rPr>
          <w:sz w:val="24"/>
          <w:szCs w:val="24"/>
        </w:rPr>
      </w:pPr>
    </w:p>
    <w:p w14:paraId="739593B2" w14:textId="77777777" w:rsidR="00B13300" w:rsidRDefault="00B13300" w:rsidP="008B1C62">
      <w:pPr>
        <w:jc w:val="both"/>
        <w:rPr>
          <w:sz w:val="24"/>
          <w:szCs w:val="24"/>
        </w:rPr>
      </w:pPr>
    </w:p>
    <w:p w14:paraId="1F3B4A47" w14:textId="77BE85C7" w:rsidR="00B13300" w:rsidRPr="00B13300" w:rsidRDefault="00B13300" w:rsidP="008B1C62">
      <w:pPr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B13300">
        <w:rPr>
          <w:rFonts w:ascii="Times New Roman" w:hAnsi="Times New Roman" w:cs="Times New Roman"/>
          <w:i/>
          <w:iCs/>
          <w:color w:val="EE0000"/>
          <w:sz w:val="24"/>
          <w:szCs w:val="24"/>
        </w:rPr>
        <w:t>Dokument należy podpisać podpisem kwalifikowanym, zaufanym lub osobistym</w:t>
      </w:r>
    </w:p>
    <w:sectPr w:rsidR="00B13300" w:rsidRPr="00B13300" w:rsidSect="00AF341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873"/>
    <w:multiLevelType w:val="hybridMultilevel"/>
    <w:tmpl w:val="FDEE3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46C9C"/>
    <w:multiLevelType w:val="multilevel"/>
    <w:tmpl w:val="C062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93F72"/>
    <w:multiLevelType w:val="multilevel"/>
    <w:tmpl w:val="61E6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4A5E81"/>
    <w:multiLevelType w:val="multilevel"/>
    <w:tmpl w:val="6A4A0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52378"/>
    <w:multiLevelType w:val="multilevel"/>
    <w:tmpl w:val="BE008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924BD"/>
    <w:multiLevelType w:val="multilevel"/>
    <w:tmpl w:val="2D208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F51AF"/>
    <w:multiLevelType w:val="multilevel"/>
    <w:tmpl w:val="DDC46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E0B66"/>
    <w:multiLevelType w:val="multilevel"/>
    <w:tmpl w:val="141C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9A2735"/>
    <w:multiLevelType w:val="multilevel"/>
    <w:tmpl w:val="A606A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E6420"/>
    <w:multiLevelType w:val="multilevel"/>
    <w:tmpl w:val="DBC6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6F0B8E"/>
    <w:multiLevelType w:val="multilevel"/>
    <w:tmpl w:val="D776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BC7256"/>
    <w:multiLevelType w:val="multilevel"/>
    <w:tmpl w:val="52E4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C63C8"/>
    <w:multiLevelType w:val="multilevel"/>
    <w:tmpl w:val="8E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0E3E61"/>
    <w:multiLevelType w:val="multilevel"/>
    <w:tmpl w:val="8E6E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AE6F08"/>
    <w:multiLevelType w:val="multilevel"/>
    <w:tmpl w:val="8550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47051"/>
    <w:multiLevelType w:val="multilevel"/>
    <w:tmpl w:val="46C4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55671"/>
    <w:multiLevelType w:val="multilevel"/>
    <w:tmpl w:val="D16E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744AA7"/>
    <w:multiLevelType w:val="multilevel"/>
    <w:tmpl w:val="4374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756FCB"/>
    <w:multiLevelType w:val="multilevel"/>
    <w:tmpl w:val="02C0E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936A6E"/>
    <w:multiLevelType w:val="multilevel"/>
    <w:tmpl w:val="A6521AE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E8054C"/>
    <w:multiLevelType w:val="multilevel"/>
    <w:tmpl w:val="EF1A5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A755AE"/>
    <w:multiLevelType w:val="multilevel"/>
    <w:tmpl w:val="8ECA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72DD5"/>
    <w:multiLevelType w:val="multilevel"/>
    <w:tmpl w:val="F7C01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58559D"/>
    <w:multiLevelType w:val="multilevel"/>
    <w:tmpl w:val="8636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CC2623"/>
    <w:multiLevelType w:val="multilevel"/>
    <w:tmpl w:val="92A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85D23"/>
    <w:multiLevelType w:val="multilevel"/>
    <w:tmpl w:val="B5504F9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655065621">
    <w:abstractNumId w:val="0"/>
  </w:num>
  <w:num w:numId="2" w16cid:durableId="429274235">
    <w:abstractNumId w:val="7"/>
  </w:num>
  <w:num w:numId="3" w16cid:durableId="1166163844">
    <w:abstractNumId w:val="17"/>
  </w:num>
  <w:num w:numId="4" w16cid:durableId="1774783091">
    <w:abstractNumId w:val="24"/>
  </w:num>
  <w:num w:numId="5" w16cid:durableId="481579304">
    <w:abstractNumId w:val="13"/>
  </w:num>
  <w:num w:numId="6" w16cid:durableId="2091809130">
    <w:abstractNumId w:val="12"/>
  </w:num>
  <w:num w:numId="7" w16cid:durableId="493835113">
    <w:abstractNumId w:val="11"/>
  </w:num>
  <w:num w:numId="8" w16cid:durableId="1813866121">
    <w:abstractNumId w:val="9"/>
  </w:num>
  <w:num w:numId="9" w16cid:durableId="776023137">
    <w:abstractNumId w:val="21"/>
  </w:num>
  <w:num w:numId="10" w16cid:durableId="1067873461">
    <w:abstractNumId w:val="16"/>
  </w:num>
  <w:num w:numId="11" w16cid:durableId="1219170131">
    <w:abstractNumId w:val="3"/>
  </w:num>
  <w:num w:numId="12" w16cid:durableId="949313891">
    <w:abstractNumId w:val="10"/>
  </w:num>
  <w:num w:numId="13" w16cid:durableId="1690378107">
    <w:abstractNumId w:val="19"/>
  </w:num>
  <w:num w:numId="14" w16cid:durableId="209146631">
    <w:abstractNumId w:val="22"/>
  </w:num>
  <w:num w:numId="15" w16cid:durableId="1593315647">
    <w:abstractNumId w:val="23"/>
  </w:num>
  <w:num w:numId="16" w16cid:durableId="2013986875">
    <w:abstractNumId w:val="20"/>
  </w:num>
  <w:num w:numId="17" w16cid:durableId="324941820">
    <w:abstractNumId w:val="5"/>
  </w:num>
  <w:num w:numId="18" w16cid:durableId="106850982">
    <w:abstractNumId w:val="2"/>
  </w:num>
  <w:num w:numId="19" w16cid:durableId="1603293831">
    <w:abstractNumId w:val="8"/>
  </w:num>
  <w:num w:numId="20" w16cid:durableId="784427649">
    <w:abstractNumId w:val="18"/>
  </w:num>
  <w:num w:numId="21" w16cid:durableId="1026832467">
    <w:abstractNumId w:val="6"/>
  </w:num>
  <w:num w:numId="22" w16cid:durableId="625815358">
    <w:abstractNumId w:val="1"/>
  </w:num>
  <w:num w:numId="23" w16cid:durableId="621150787">
    <w:abstractNumId w:val="4"/>
  </w:num>
  <w:num w:numId="24" w16cid:durableId="1351251711">
    <w:abstractNumId w:val="15"/>
  </w:num>
  <w:num w:numId="25" w16cid:durableId="716128235">
    <w:abstractNumId w:val="25"/>
  </w:num>
  <w:num w:numId="26" w16cid:durableId="4678635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82"/>
    <w:rsid w:val="000124BE"/>
    <w:rsid w:val="000637F3"/>
    <w:rsid w:val="000951C6"/>
    <w:rsid w:val="000A2E1C"/>
    <w:rsid w:val="000C105D"/>
    <w:rsid w:val="000C512E"/>
    <w:rsid w:val="0011101F"/>
    <w:rsid w:val="001249E1"/>
    <w:rsid w:val="00133AC5"/>
    <w:rsid w:val="001351C5"/>
    <w:rsid w:val="00154F14"/>
    <w:rsid w:val="0018452F"/>
    <w:rsid w:val="00211A33"/>
    <w:rsid w:val="00212BA4"/>
    <w:rsid w:val="00225F21"/>
    <w:rsid w:val="00234A6D"/>
    <w:rsid w:val="0025626C"/>
    <w:rsid w:val="00277982"/>
    <w:rsid w:val="002B2735"/>
    <w:rsid w:val="002C4F1D"/>
    <w:rsid w:val="002E2ADC"/>
    <w:rsid w:val="003123B2"/>
    <w:rsid w:val="003663EF"/>
    <w:rsid w:val="00371085"/>
    <w:rsid w:val="003747FC"/>
    <w:rsid w:val="003F3D1B"/>
    <w:rsid w:val="003F43D3"/>
    <w:rsid w:val="00427BB2"/>
    <w:rsid w:val="0043201F"/>
    <w:rsid w:val="0044731D"/>
    <w:rsid w:val="004754A9"/>
    <w:rsid w:val="0048155B"/>
    <w:rsid w:val="004D2C9F"/>
    <w:rsid w:val="005008E5"/>
    <w:rsid w:val="00523CE6"/>
    <w:rsid w:val="0053481A"/>
    <w:rsid w:val="00545846"/>
    <w:rsid w:val="005470F5"/>
    <w:rsid w:val="00547DC9"/>
    <w:rsid w:val="00573400"/>
    <w:rsid w:val="00573409"/>
    <w:rsid w:val="005757E1"/>
    <w:rsid w:val="0059056F"/>
    <w:rsid w:val="0059751C"/>
    <w:rsid w:val="0059767A"/>
    <w:rsid w:val="005B2CBC"/>
    <w:rsid w:val="005C4D71"/>
    <w:rsid w:val="006650DD"/>
    <w:rsid w:val="00677112"/>
    <w:rsid w:val="006F4D17"/>
    <w:rsid w:val="006F7438"/>
    <w:rsid w:val="00714827"/>
    <w:rsid w:val="00721856"/>
    <w:rsid w:val="007339E8"/>
    <w:rsid w:val="00744DFC"/>
    <w:rsid w:val="00751604"/>
    <w:rsid w:val="00757B44"/>
    <w:rsid w:val="00757F0A"/>
    <w:rsid w:val="007B02E2"/>
    <w:rsid w:val="007B3284"/>
    <w:rsid w:val="007F08FC"/>
    <w:rsid w:val="007F1192"/>
    <w:rsid w:val="007F5111"/>
    <w:rsid w:val="00810C33"/>
    <w:rsid w:val="00887262"/>
    <w:rsid w:val="00890400"/>
    <w:rsid w:val="008A47DB"/>
    <w:rsid w:val="008A4BD0"/>
    <w:rsid w:val="008A7CB7"/>
    <w:rsid w:val="008B1C62"/>
    <w:rsid w:val="008C41EF"/>
    <w:rsid w:val="008D2262"/>
    <w:rsid w:val="008E4470"/>
    <w:rsid w:val="00910EB4"/>
    <w:rsid w:val="009117B6"/>
    <w:rsid w:val="009263C8"/>
    <w:rsid w:val="00937D9A"/>
    <w:rsid w:val="00944269"/>
    <w:rsid w:val="009634CC"/>
    <w:rsid w:val="00976517"/>
    <w:rsid w:val="009B0178"/>
    <w:rsid w:val="009D0E0D"/>
    <w:rsid w:val="009E1A6B"/>
    <w:rsid w:val="009F54D9"/>
    <w:rsid w:val="00A4502A"/>
    <w:rsid w:val="00A812CD"/>
    <w:rsid w:val="00A8304B"/>
    <w:rsid w:val="00AC1CEA"/>
    <w:rsid w:val="00AD4C2B"/>
    <w:rsid w:val="00AF1862"/>
    <w:rsid w:val="00AF3413"/>
    <w:rsid w:val="00B007FF"/>
    <w:rsid w:val="00B13300"/>
    <w:rsid w:val="00B2129C"/>
    <w:rsid w:val="00B23330"/>
    <w:rsid w:val="00B332C8"/>
    <w:rsid w:val="00B46C03"/>
    <w:rsid w:val="00B70D7A"/>
    <w:rsid w:val="00B82D53"/>
    <w:rsid w:val="00B839EA"/>
    <w:rsid w:val="00BB3F7D"/>
    <w:rsid w:val="00BC4C78"/>
    <w:rsid w:val="00BD6A4D"/>
    <w:rsid w:val="00C06E24"/>
    <w:rsid w:val="00C1153F"/>
    <w:rsid w:val="00C65B08"/>
    <w:rsid w:val="00CA2C19"/>
    <w:rsid w:val="00CC70A3"/>
    <w:rsid w:val="00CE751A"/>
    <w:rsid w:val="00CF11C3"/>
    <w:rsid w:val="00D16A46"/>
    <w:rsid w:val="00D17CB6"/>
    <w:rsid w:val="00D67905"/>
    <w:rsid w:val="00D73316"/>
    <w:rsid w:val="00DB57DA"/>
    <w:rsid w:val="00DD152B"/>
    <w:rsid w:val="00DE79C5"/>
    <w:rsid w:val="00E22B2A"/>
    <w:rsid w:val="00E263BC"/>
    <w:rsid w:val="00E30505"/>
    <w:rsid w:val="00E65B0F"/>
    <w:rsid w:val="00E906B8"/>
    <w:rsid w:val="00E97EEF"/>
    <w:rsid w:val="00EB6D08"/>
    <w:rsid w:val="00ED7FD0"/>
    <w:rsid w:val="00EE735F"/>
    <w:rsid w:val="00F02B1E"/>
    <w:rsid w:val="00F40A3A"/>
    <w:rsid w:val="00F80D31"/>
    <w:rsid w:val="00FF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3A48"/>
  <w15:chartTrackingRefBased/>
  <w15:docId w15:val="{FC24ABDE-68DC-4F55-BE75-F3FC128B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3B2"/>
  </w:style>
  <w:style w:type="paragraph" w:styleId="Nagwek1">
    <w:name w:val="heading 1"/>
    <w:basedOn w:val="Normalny"/>
    <w:next w:val="Normalny"/>
    <w:link w:val="Nagwek1Znak"/>
    <w:uiPriority w:val="9"/>
    <w:qFormat/>
    <w:rsid w:val="00277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7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77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9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9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9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9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9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9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98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57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7</Pages>
  <Words>3726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Maciągowska</dc:creator>
  <cp:keywords/>
  <dc:description/>
  <cp:lastModifiedBy>Norbert Bugaj</cp:lastModifiedBy>
  <cp:revision>13</cp:revision>
  <cp:lastPrinted>2026-10-23T10:55:00Z</cp:lastPrinted>
  <dcterms:created xsi:type="dcterms:W3CDTF">2026-07-31T09:01:00Z</dcterms:created>
  <dcterms:modified xsi:type="dcterms:W3CDTF">2026-10-23T13:42:00Z</dcterms:modified>
</cp:coreProperties>
</file>