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C6AA" w14:textId="77D407A2" w:rsidR="008C1286" w:rsidRPr="00292DDB" w:rsidRDefault="008C1286" w:rsidP="00DC7005">
      <w:pPr>
        <w:spacing w:after="0" w:line="247" w:lineRule="auto"/>
        <w:rPr>
          <w:b/>
          <w:bCs/>
        </w:rPr>
      </w:pPr>
      <w:r w:rsidRPr="00292DDB">
        <w:rPr>
          <w:b/>
          <w:bCs/>
        </w:rPr>
        <w:t xml:space="preserve">PRIESKUM TRHU NA STANOVENIE PREDPOKLADANEJ HODNOTY ZÁKAZKY (PHZ) </w:t>
      </w:r>
    </w:p>
    <w:p w14:paraId="27526944" w14:textId="65839931" w:rsidR="008C1286" w:rsidRPr="00292DDB" w:rsidRDefault="008C1286" w:rsidP="00DC7005">
      <w:pPr>
        <w:pBdr>
          <w:bottom w:val="single" w:sz="6" w:space="1" w:color="auto"/>
        </w:pBdr>
        <w:spacing w:after="0" w:line="247" w:lineRule="auto"/>
        <w:rPr>
          <w:sz w:val="20"/>
          <w:szCs w:val="20"/>
        </w:rPr>
      </w:pPr>
      <w:r w:rsidRPr="00292DDB">
        <w:rPr>
          <w:sz w:val="20"/>
          <w:szCs w:val="20"/>
        </w:rPr>
        <w:t xml:space="preserve">V súlade s metodickým usmernením riadiaceho orgánu č. 2/2025 o obstarávaní tovarov, služieb a stavebných prác  pri implementácii projektových intervencií  v rámci strategického plánu SPP 2023 - 2027   </w:t>
      </w:r>
    </w:p>
    <w:p w14:paraId="09C9CEBA" w14:textId="77777777" w:rsidR="008C1286" w:rsidRPr="00292DDB" w:rsidRDefault="008C1286" w:rsidP="00DC7005">
      <w:pPr>
        <w:spacing w:after="0" w:line="247" w:lineRule="auto"/>
        <w:rPr>
          <w:sz w:val="22"/>
          <w:szCs w:val="22"/>
        </w:rPr>
      </w:pPr>
    </w:p>
    <w:p w14:paraId="26D48106" w14:textId="7C80E6D5" w:rsidR="008C1286" w:rsidRPr="00292DDB" w:rsidRDefault="008C1286" w:rsidP="00DC7005">
      <w:pPr>
        <w:spacing w:after="0" w:line="247" w:lineRule="auto"/>
        <w:rPr>
          <w:b/>
          <w:bCs/>
          <w:sz w:val="28"/>
          <w:szCs w:val="28"/>
        </w:rPr>
      </w:pPr>
      <w:r w:rsidRPr="00292DDB">
        <w:rPr>
          <w:b/>
          <w:bCs/>
          <w:sz w:val="28"/>
          <w:szCs w:val="28"/>
        </w:rPr>
        <w:t xml:space="preserve">VÝZVA NA PREDKLADANIE PONÚK </w:t>
      </w:r>
    </w:p>
    <w:p w14:paraId="122DD0A1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2F5D321D" w14:textId="23BC8457" w:rsidR="008C1286" w:rsidRPr="00292DDB" w:rsidRDefault="008C1286" w:rsidP="00DC7005">
      <w:pPr>
        <w:spacing w:after="0" w:line="247" w:lineRule="auto"/>
      </w:pPr>
      <w:r w:rsidRPr="00292DDB">
        <w:rPr>
          <w:b/>
          <w:bCs/>
        </w:rPr>
        <w:t xml:space="preserve">IDENTIFIKÁCIA OBSTARÁVATEĽA: </w:t>
      </w:r>
    </w:p>
    <w:p w14:paraId="5585C599" w14:textId="77777777" w:rsidR="008E325E" w:rsidRPr="008E325E" w:rsidRDefault="008E325E" w:rsidP="00DC7005">
      <w:pPr>
        <w:spacing w:after="0" w:line="247" w:lineRule="auto"/>
      </w:pPr>
      <w:r w:rsidRPr="008E325E">
        <w:t>VIŇA VINICOLA SK, s.r.o. Nábrežie Mládeže 553/19, 94901 Nitra</w:t>
      </w:r>
    </w:p>
    <w:p w14:paraId="1810CDDE" w14:textId="5D8C550D" w:rsidR="00292DDB" w:rsidRPr="008E325E" w:rsidRDefault="00292DDB" w:rsidP="00DC7005">
      <w:pPr>
        <w:spacing w:after="0" w:line="247" w:lineRule="auto"/>
      </w:pPr>
      <w:r w:rsidRPr="00703F08">
        <w:t xml:space="preserve">IČO: </w:t>
      </w:r>
      <w:r w:rsidR="008E325E" w:rsidRPr="008E325E">
        <w:t>36805505</w:t>
      </w:r>
    </w:p>
    <w:p w14:paraId="0F0D140E" w14:textId="77777777" w:rsidR="00292DDB" w:rsidRPr="00292DDB" w:rsidRDefault="00292DDB" w:rsidP="00DC7005">
      <w:pPr>
        <w:spacing w:after="0" w:line="247" w:lineRule="auto"/>
        <w:rPr>
          <w:b/>
          <w:bCs/>
        </w:rPr>
      </w:pPr>
    </w:p>
    <w:p w14:paraId="45386145" w14:textId="300010CC" w:rsidR="008C1286" w:rsidRPr="00A33FBA" w:rsidRDefault="008C1286" w:rsidP="00DC7005">
      <w:pPr>
        <w:spacing w:after="0" w:line="247" w:lineRule="auto"/>
        <w:rPr>
          <w:rFonts w:cs="Times New Roman"/>
          <w:b/>
          <w:bCs/>
        </w:rPr>
      </w:pPr>
      <w:r w:rsidRPr="00A33FBA">
        <w:rPr>
          <w:b/>
          <w:bCs/>
        </w:rPr>
        <w:t xml:space="preserve">NÁZOV ZÁKAZKY: </w:t>
      </w:r>
      <w:r w:rsidR="00C37CE2">
        <w:rPr>
          <w:rFonts w:cs="Calibri"/>
          <w:b/>
          <w:bCs/>
        </w:rPr>
        <w:t>Výsadba vinohradu</w:t>
      </w:r>
    </w:p>
    <w:p w14:paraId="5D9FF307" w14:textId="77777777" w:rsidR="008C1286" w:rsidRPr="00292DDB" w:rsidRDefault="008C1286" w:rsidP="00DC7005">
      <w:pPr>
        <w:spacing w:after="0" w:line="247" w:lineRule="auto"/>
        <w:rPr>
          <w:b/>
          <w:bCs/>
        </w:rPr>
      </w:pPr>
    </w:p>
    <w:p w14:paraId="0AD32152" w14:textId="77777777" w:rsidR="008E1E63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PREDMET ZÁKAZKY: </w:t>
      </w:r>
    </w:p>
    <w:p w14:paraId="392DEB39" w14:textId="4506DBB9" w:rsidR="005F7976" w:rsidRDefault="00C37CE2" w:rsidP="005F7976">
      <w:pPr>
        <w:spacing w:after="0" w:line="247" w:lineRule="auto"/>
      </w:pPr>
      <w:r w:rsidRPr="005F7976">
        <w:t>Výsadba nového vinohradu s opornou konštrukciou na celkovej výmere 6,6 ha, čistá výmera 6,05 ha, spon 2,8 x 0,8 m na strednom vedení</w:t>
      </w:r>
      <w:r w:rsidR="005F7976" w:rsidRPr="005F7976">
        <w:t xml:space="preserve">, </w:t>
      </w:r>
      <w:r w:rsidR="005F7976">
        <w:t xml:space="preserve">počet radov 118, </w:t>
      </w:r>
      <w:r w:rsidR="005F7976" w:rsidRPr="005F7976">
        <w:t>Ø</w:t>
      </w:r>
      <w:r w:rsidR="005F7976">
        <w:t xml:space="preserve"> dĺžka radu 184 m </w:t>
      </w:r>
    </w:p>
    <w:p w14:paraId="696DC921" w14:textId="77777777" w:rsidR="005F7976" w:rsidRDefault="005F7976" w:rsidP="005F7976">
      <w:pPr>
        <w:spacing w:after="0" w:line="247" w:lineRule="auto"/>
      </w:pPr>
    </w:p>
    <w:p w14:paraId="1A5F2956" w14:textId="618C9645" w:rsidR="00C37CE2" w:rsidRPr="005F7976" w:rsidRDefault="00C37CE2" w:rsidP="005F7976">
      <w:pPr>
        <w:spacing w:after="0" w:line="247" w:lineRule="auto"/>
      </w:pPr>
      <w:r w:rsidRPr="005F7976">
        <w:t xml:space="preserve">Celkovo bude vysadených 27 000 ks sadeníc s hustotu 4464 ks sadeníc na ha. Odrody: Solaris 4500 ks(PIWI odroda), Chardonnay 4500 ks, Tramín červený 4500 ks, Sauvignon 5400 ks, Pálava 4500 ks, Hron 3600 ks. </w:t>
      </w:r>
    </w:p>
    <w:p w14:paraId="47407186" w14:textId="77777777" w:rsidR="00C37CE2" w:rsidRPr="005F7976" w:rsidRDefault="00C37CE2" w:rsidP="005F7976">
      <w:pPr>
        <w:spacing w:after="0" w:line="247" w:lineRule="auto"/>
      </w:pPr>
    </w:p>
    <w:p w14:paraId="3892B26F" w14:textId="1BA29525" w:rsidR="00C37CE2" w:rsidRPr="005F7976" w:rsidRDefault="00C37CE2" w:rsidP="005F7976">
      <w:pPr>
        <w:spacing w:after="0" w:line="247" w:lineRule="auto"/>
      </w:pPr>
      <w:r w:rsidRPr="005F7976">
        <w:t>Dodávka vyššie uvedených sadeníc nie je predmetom tohto prieskumu trhu pre stanovenie predpokladanej hodnoty zákazky.</w:t>
      </w:r>
    </w:p>
    <w:p w14:paraId="069B91C5" w14:textId="77777777" w:rsidR="00C37CE2" w:rsidRDefault="00C37CE2" w:rsidP="00C37CE2">
      <w:pPr>
        <w:widowControl w:val="0"/>
        <w:autoSpaceDE w:val="0"/>
        <w:autoSpaceDN w:val="0"/>
        <w:spacing w:after="0" w:line="240" w:lineRule="auto"/>
        <w:jc w:val="both"/>
        <w:rPr>
          <w:bCs/>
        </w:rPr>
      </w:pPr>
    </w:p>
    <w:p w14:paraId="41B10D98" w14:textId="3914753A" w:rsidR="008E325E" w:rsidRDefault="00C37CE2" w:rsidP="00DC7005">
      <w:pPr>
        <w:spacing w:after="0" w:line="247" w:lineRule="auto"/>
        <w:rPr>
          <w:b/>
          <w:bCs/>
        </w:rPr>
      </w:pPr>
      <w:r>
        <w:rPr>
          <w:b/>
          <w:bCs/>
        </w:rPr>
        <w:t xml:space="preserve">Zákazka zahŕňa: </w:t>
      </w:r>
    </w:p>
    <w:p w14:paraId="5AD2FC9C" w14:textId="1759AD83" w:rsidR="00C37CE2" w:rsidRPr="00C37CE2" w:rsidRDefault="00C37CE2" w:rsidP="00DC7005">
      <w:pPr>
        <w:spacing w:after="0" w:line="247" w:lineRule="auto"/>
      </w:pPr>
      <w:r w:rsidRPr="00C37CE2">
        <w:t>Výsadba sadeníc</w:t>
      </w:r>
      <w:r>
        <w:t xml:space="preserve"> strojom</w:t>
      </w:r>
      <w:r w:rsidR="005F7976">
        <w:t xml:space="preserve"> navádzaným GPS</w:t>
      </w:r>
      <w:r>
        <w:t xml:space="preserve"> – 27 000 ks</w:t>
      </w:r>
    </w:p>
    <w:p w14:paraId="04A3E4D3" w14:textId="0D3B0FBF" w:rsidR="00C37CE2" w:rsidRDefault="00536FE8" w:rsidP="00DC7005">
      <w:pPr>
        <w:spacing w:after="0" w:line="247" w:lineRule="auto"/>
      </w:pPr>
      <w:r>
        <w:t xml:space="preserve">Dodávka a </w:t>
      </w:r>
      <w:r w:rsidRPr="00C37CE2">
        <w:t>montáž opornej konštrukcie</w:t>
      </w:r>
      <w:r>
        <w:t xml:space="preserve"> </w:t>
      </w:r>
      <w:r w:rsidR="0085776B">
        <w:t>(vrátane</w:t>
      </w:r>
      <w:r>
        <w:t> jej doprav</w:t>
      </w:r>
      <w:r w:rsidR="0085776B">
        <w:t>y</w:t>
      </w:r>
      <w:r w:rsidR="00C37CE2" w:rsidRPr="00C37CE2">
        <w:t xml:space="preserve"> </w:t>
      </w:r>
      <w:r>
        <w:t>na miesto výsadby</w:t>
      </w:r>
      <w:r w:rsidR="0085776B">
        <w:t>)</w:t>
      </w:r>
      <w:r w:rsidR="00C37CE2" w:rsidRPr="00C37CE2">
        <w:t> </w:t>
      </w:r>
      <w:r w:rsidR="00C37CE2">
        <w:t xml:space="preserve">– podľa </w:t>
      </w:r>
      <w:r>
        <w:t xml:space="preserve">nasledujúceho </w:t>
      </w:r>
      <w:r w:rsidR="00C37CE2">
        <w:t>rozpisu:</w:t>
      </w:r>
    </w:p>
    <w:p w14:paraId="6183FD4A" w14:textId="77777777" w:rsidR="00C37CE2" w:rsidRDefault="00C37CE2" w:rsidP="00DC7005">
      <w:pPr>
        <w:spacing w:after="0" w:line="247" w:lineRule="auto"/>
      </w:pPr>
    </w:p>
    <w:p w14:paraId="6083DFC8" w14:textId="1A2AF342" w:rsidR="00C37CE2" w:rsidRDefault="005F7976" w:rsidP="00DC7005">
      <w:pPr>
        <w:spacing w:after="0" w:line="247" w:lineRule="auto"/>
        <w:rPr>
          <w:bCs/>
        </w:rPr>
      </w:pPr>
      <w:r>
        <w:t>stĺp radový kovový pozinkovaný rozmer min. 62/45/2500 mm každých 5,6 m</w:t>
      </w:r>
      <w:r>
        <w:rPr>
          <w:bCs/>
        </w:rPr>
        <w:t xml:space="preserve"> </w:t>
      </w:r>
      <w:r w:rsidR="00536FE8">
        <w:rPr>
          <w:bCs/>
        </w:rPr>
        <w:t>– 3690 ks</w:t>
      </w:r>
    </w:p>
    <w:p w14:paraId="13262B31" w14:textId="3F5178C0" w:rsidR="00536FE8" w:rsidRDefault="005F7976" w:rsidP="00DC7005">
      <w:pPr>
        <w:spacing w:after="0" w:line="247" w:lineRule="auto"/>
      </w:pPr>
      <w:r>
        <w:t xml:space="preserve">stĺp rohový drevený dĺžka min. 2500 mm </w:t>
      </w:r>
      <w:r w:rsidR="00536FE8">
        <w:t>– 236 ks</w:t>
      </w:r>
    </w:p>
    <w:p w14:paraId="34934113" w14:textId="2506B763" w:rsidR="00536FE8" w:rsidRDefault="005F7976" w:rsidP="00DC7005">
      <w:pPr>
        <w:spacing w:after="0" w:line="247" w:lineRule="auto"/>
      </w:pPr>
      <w:r>
        <w:t xml:space="preserve">stĺp prechodový kovový pozinkovaný rozmer min.62/45/2750 mm </w:t>
      </w:r>
      <w:r w:rsidR="00536FE8">
        <w:t>– 100 ks</w:t>
      </w:r>
    </w:p>
    <w:p w14:paraId="2EB90391" w14:textId="6B17B410" w:rsidR="00536FE8" w:rsidRDefault="005F7976" w:rsidP="00DC7005">
      <w:pPr>
        <w:spacing w:after="0" w:line="247" w:lineRule="auto"/>
      </w:pPr>
      <w:r>
        <w:t xml:space="preserve">kotva k rohovým a prechodovým stĺpom </w:t>
      </w:r>
      <w:r w:rsidR="00536FE8">
        <w:t>– 436 ks</w:t>
      </w:r>
    </w:p>
    <w:p w14:paraId="46749715" w14:textId="794970A5" w:rsidR="00536FE8" w:rsidRDefault="005F7976" w:rsidP="00DC7005">
      <w:pPr>
        <w:spacing w:after="0" w:line="247" w:lineRule="auto"/>
      </w:pPr>
      <w:r>
        <w:t xml:space="preserve">kovová tyčka ku krom rozmer 6/1300 mm </w:t>
      </w:r>
      <w:r w:rsidR="00536FE8">
        <w:t>– 27 000 ks</w:t>
      </w:r>
    </w:p>
    <w:p w14:paraId="2AE68B07" w14:textId="6D042935" w:rsidR="00536FE8" w:rsidRDefault="005F7976" w:rsidP="00DC7005">
      <w:pPr>
        <w:spacing w:after="0" w:line="247" w:lineRule="auto"/>
      </w:pPr>
      <w:r>
        <w:t xml:space="preserve">sponka tyčky </w:t>
      </w:r>
      <w:r w:rsidR="00536FE8">
        <w:t>– 27 000 ks</w:t>
      </w:r>
    </w:p>
    <w:p w14:paraId="4723DC84" w14:textId="3DA6E61F" w:rsidR="00536FE8" w:rsidRDefault="005F7976" w:rsidP="005F7976">
      <w:pPr>
        <w:spacing w:after="0"/>
      </w:pPr>
      <w:r>
        <w:t xml:space="preserve">drôt nosný pevnostný </w:t>
      </w:r>
      <w:r>
        <w:rPr>
          <w:rFonts w:cstheme="minorHAnsi"/>
        </w:rPr>
        <w:t>Ø</w:t>
      </w:r>
      <w:r>
        <w:t xml:space="preserve"> 2,5 mm </w:t>
      </w:r>
      <w:r w:rsidR="00536FE8">
        <w:t>– 900 kg</w:t>
      </w:r>
    </w:p>
    <w:p w14:paraId="092E48F2" w14:textId="004913BA" w:rsidR="00536FE8" w:rsidRDefault="005F7976" w:rsidP="00DC7005">
      <w:pPr>
        <w:spacing w:after="0" w:line="247" w:lineRule="auto"/>
      </w:pPr>
      <w:r>
        <w:t xml:space="preserve">drôt vodiaci-dvojdrôtie 3 x </w:t>
      </w:r>
      <w:r>
        <w:rPr>
          <w:rFonts w:cstheme="minorHAnsi"/>
        </w:rPr>
        <w:t>Ø</w:t>
      </w:r>
      <w:r>
        <w:t xml:space="preserve"> 2,0 mm </w:t>
      </w:r>
      <w:r w:rsidR="00536FE8">
        <w:t>– 3275 kg</w:t>
      </w:r>
    </w:p>
    <w:p w14:paraId="0FB80966" w14:textId="660CF4C4" w:rsidR="00536FE8" w:rsidRDefault="005F7976" w:rsidP="00DC7005">
      <w:pPr>
        <w:spacing w:after="0" w:line="247" w:lineRule="auto"/>
      </w:pPr>
      <w:r>
        <w:t>k</w:t>
      </w:r>
      <w:r w:rsidR="00536FE8" w:rsidRPr="00536FE8">
        <w:t>otviace lanko + spojka</w:t>
      </w:r>
      <w:r w:rsidR="00536FE8">
        <w:t xml:space="preserve"> – 436 ks</w:t>
      </w:r>
    </w:p>
    <w:p w14:paraId="1CFF3473" w14:textId="7AF6D77C" w:rsidR="00536FE8" w:rsidRDefault="005F7976" w:rsidP="00DC7005">
      <w:pPr>
        <w:spacing w:after="0" w:line="247" w:lineRule="auto"/>
      </w:pPr>
      <w:r>
        <w:t>s</w:t>
      </w:r>
      <w:r w:rsidR="00536FE8" w:rsidRPr="00536FE8">
        <w:t>pojka napínacia malá</w:t>
      </w:r>
      <w:r w:rsidR="00536FE8">
        <w:t xml:space="preserve"> – 1694 ks</w:t>
      </w:r>
    </w:p>
    <w:p w14:paraId="3F1FEB29" w14:textId="538B6336" w:rsidR="00536FE8" w:rsidRDefault="005F7976" w:rsidP="00DC7005">
      <w:pPr>
        <w:spacing w:after="0" w:line="247" w:lineRule="auto"/>
      </w:pPr>
      <w:r>
        <w:t>s</w:t>
      </w:r>
      <w:r w:rsidR="00536FE8" w:rsidRPr="00536FE8">
        <w:t>pojka napínacia stredná</w:t>
      </w:r>
      <w:r w:rsidR="00536FE8">
        <w:t xml:space="preserve"> – 515 ks</w:t>
      </w:r>
    </w:p>
    <w:p w14:paraId="48F5E453" w14:textId="77777777" w:rsidR="00C37CE2" w:rsidRDefault="00C37CE2" w:rsidP="00DC7005">
      <w:pPr>
        <w:spacing w:after="0" w:line="247" w:lineRule="auto"/>
        <w:rPr>
          <w:b/>
          <w:bCs/>
        </w:rPr>
      </w:pPr>
    </w:p>
    <w:p w14:paraId="0B99B0E8" w14:textId="72DDCA91" w:rsidR="00DC7005" w:rsidRPr="00703F08" w:rsidRDefault="008C1286" w:rsidP="00DC7005">
      <w:pPr>
        <w:spacing w:after="0" w:line="247" w:lineRule="auto"/>
        <w:rPr>
          <w:b/>
          <w:bCs/>
        </w:rPr>
      </w:pPr>
      <w:r w:rsidRPr="00703F08">
        <w:rPr>
          <w:b/>
          <w:bCs/>
        </w:rPr>
        <w:t xml:space="preserve">LEHOTA NA PREDLOŽENIE PONUKY: </w:t>
      </w:r>
    </w:p>
    <w:p w14:paraId="531FABA8" w14:textId="569A73C2" w:rsidR="008C1286" w:rsidRPr="00703F08" w:rsidRDefault="008C1286" w:rsidP="00DC7005">
      <w:pPr>
        <w:spacing w:after="0" w:line="247" w:lineRule="auto"/>
        <w:rPr>
          <w:b/>
          <w:bCs/>
        </w:rPr>
      </w:pPr>
      <w:r w:rsidRPr="00703F08">
        <w:t xml:space="preserve">Ponuky je potrebné predložiť do: </w:t>
      </w:r>
      <w:r w:rsidR="008E325E">
        <w:rPr>
          <w:b/>
          <w:bCs/>
        </w:rPr>
        <w:t>27</w:t>
      </w:r>
      <w:r w:rsidR="008E13B7" w:rsidRPr="00703F08">
        <w:rPr>
          <w:b/>
          <w:bCs/>
        </w:rPr>
        <w:t>.</w:t>
      </w:r>
      <w:r w:rsidR="008C5D67">
        <w:rPr>
          <w:b/>
          <w:bCs/>
        </w:rPr>
        <w:t>10</w:t>
      </w:r>
      <w:r w:rsidR="002D7EBA" w:rsidRPr="00703F08">
        <w:rPr>
          <w:b/>
          <w:bCs/>
        </w:rPr>
        <w:t>.2026 do </w:t>
      </w:r>
      <w:r w:rsidR="00703F08" w:rsidRPr="00703F08">
        <w:rPr>
          <w:b/>
          <w:bCs/>
        </w:rPr>
        <w:t>1</w:t>
      </w:r>
      <w:r w:rsidR="008E325E">
        <w:rPr>
          <w:b/>
          <w:bCs/>
        </w:rPr>
        <w:t>0</w:t>
      </w:r>
      <w:r w:rsidR="002D7EBA" w:rsidRPr="00703F08">
        <w:rPr>
          <w:b/>
          <w:bCs/>
        </w:rPr>
        <w:t>:00 hod.</w:t>
      </w:r>
    </w:p>
    <w:p w14:paraId="2CF34655" w14:textId="77777777" w:rsidR="00B94EED" w:rsidRPr="00703F08" w:rsidRDefault="00B94EED" w:rsidP="00DC7005">
      <w:pPr>
        <w:spacing w:after="0" w:line="247" w:lineRule="auto"/>
        <w:rPr>
          <w:b/>
          <w:bCs/>
        </w:rPr>
      </w:pPr>
    </w:p>
    <w:p w14:paraId="5CE6D55B" w14:textId="77777777" w:rsidR="00B94EED" w:rsidRPr="00703F08" w:rsidRDefault="008C1286" w:rsidP="00DC7005">
      <w:pPr>
        <w:spacing w:after="0" w:line="247" w:lineRule="auto"/>
      </w:pPr>
      <w:r w:rsidRPr="00703F08">
        <w:rPr>
          <w:b/>
          <w:bCs/>
        </w:rPr>
        <w:t>SPÔSOB PREDLOŽENIA PONUKY</w:t>
      </w:r>
      <w:r w:rsidRPr="00703F08">
        <w:t xml:space="preserve">: </w:t>
      </w:r>
    </w:p>
    <w:p w14:paraId="578007DD" w14:textId="116095A2" w:rsidR="008C1286" w:rsidRPr="00703F08" w:rsidRDefault="008C1286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lastRenderedPageBreak/>
        <w:t xml:space="preserve">Výhradne elektronicky. Elektronickú ponuku potenciálni dodávatelia </w:t>
      </w:r>
      <w:r w:rsidR="00FE30AD" w:rsidRPr="00703F08">
        <w:t>predložia</w:t>
      </w:r>
      <w:r w:rsidRPr="00703F08">
        <w:rPr>
          <w:b/>
          <w:bCs/>
        </w:rPr>
        <w:t xml:space="preserve"> </w:t>
      </w:r>
      <w:r w:rsidR="00FE30AD" w:rsidRPr="00703F08">
        <w:rPr>
          <w:b/>
          <w:bCs/>
        </w:rPr>
        <w:t>prostredníctvom</w:t>
      </w:r>
      <w:r w:rsidR="00FE30AD" w:rsidRPr="00703F08">
        <w:t xml:space="preserve"> </w:t>
      </w:r>
      <w:r w:rsidRPr="00703F08">
        <w:rPr>
          <w:b/>
          <w:bCs/>
        </w:rPr>
        <w:t>systém</w:t>
      </w:r>
      <w:r w:rsidR="00FE30AD" w:rsidRPr="00703F08">
        <w:rPr>
          <w:b/>
          <w:bCs/>
        </w:rPr>
        <w:t>u</w:t>
      </w:r>
      <w:r w:rsidRPr="00703F08">
        <w:rPr>
          <w:b/>
          <w:bCs/>
        </w:rPr>
        <w:t xml:space="preserve"> JOSEPHINE</w:t>
      </w:r>
      <w:r w:rsidR="00367F37" w:rsidRPr="00703F08">
        <w:rPr>
          <w:b/>
          <w:bCs/>
        </w:rPr>
        <w:t>.</w:t>
      </w:r>
    </w:p>
    <w:p w14:paraId="15AFE7CE" w14:textId="172A17F7" w:rsidR="00FE30AD" w:rsidRPr="00703F08" w:rsidRDefault="00FE30AD" w:rsidP="00B07B76">
      <w:pPr>
        <w:pStyle w:val="Odsekzoznamu"/>
        <w:numPr>
          <w:ilvl w:val="0"/>
          <w:numId w:val="3"/>
        </w:numPr>
        <w:spacing w:after="0" w:line="247" w:lineRule="auto"/>
      </w:pPr>
      <w:r w:rsidRPr="00703F08">
        <w:t>Potenciálny dodávateľ</w:t>
      </w:r>
      <w:r w:rsidR="00B07B76" w:rsidRPr="00703F08">
        <w:t xml:space="preserve">, resp. osoba poverená konať za potenciálneho dodávateľa, </w:t>
      </w:r>
      <w:r w:rsidRPr="00703F08">
        <w:t xml:space="preserve">  vyplní priložený formulár </w:t>
      </w:r>
      <w:r w:rsidR="008E1E63" w:rsidRPr="00703F08">
        <w:t>pre cenovú ponuku</w:t>
      </w:r>
      <w:r w:rsidR="008E13B7" w:rsidRPr="00703F08">
        <w:t xml:space="preserve"> a </w:t>
      </w:r>
      <w:r w:rsidRPr="00703F08">
        <w:t>potvrdí – podpis a pečiatka.</w:t>
      </w:r>
    </w:p>
    <w:p w14:paraId="12AB0599" w14:textId="3E353978" w:rsidR="008E13B7" w:rsidRPr="00703F08" w:rsidRDefault="00FE30AD" w:rsidP="008E13B7">
      <w:pPr>
        <w:pStyle w:val="Odsekzoznamu"/>
        <w:numPr>
          <w:ilvl w:val="0"/>
          <w:numId w:val="3"/>
        </w:numPr>
        <w:spacing w:after="0" w:line="247" w:lineRule="auto"/>
      </w:pPr>
      <w:r w:rsidRPr="00703F08">
        <w:rPr>
          <w:b/>
          <w:bCs/>
        </w:rPr>
        <w:t>Sken podpísanej a opečiatkovanej ponuky</w:t>
      </w:r>
      <w:r w:rsidRPr="00703F08">
        <w:t xml:space="preserve"> nahrá do systému JOSEPHINE.</w:t>
      </w:r>
    </w:p>
    <w:p w14:paraId="2F49DE7A" w14:textId="7EE9E98F" w:rsidR="008E13B7" w:rsidRPr="00703F08" w:rsidRDefault="008E13B7" w:rsidP="008E13B7">
      <w:pPr>
        <w:pStyle w:val="Odsekzoznamu"/>
        <w:numPr>
          <w:ilvl w:val="0"/>
          <w:numId w:val="3"/>
        </w:numPr>
        <w:spacing w:after="0" w:line="247" w:lineRule="auto"/>
        <w:rPr>
          <w:b/>
          <w:bCs/>
        </w:rPr>
      </w:pPr>
      <w:r w:rsidRPr="00703F08">
        <w:t>V prípade podpisu poverenou osobou</w:t>
      </w:r>
      <w:r w:rsidR="000E7CE7" w:rsidRPr="00703F08">
        <w:t xml:space="preserve"> nahrá dodávateľ do systému aj </w:t>
      </w:r>
      <w:r w:rsidR="000E7CE7" w:rsidRPr="00703F08">
        <w:rPr>
          <w:b/>
          <w:bCs/>
        </w:rPr>
        <w:t>sken poverenia</w:t>
      </w:r>
      <w:r w:rsidR="00AA5498" w:rsidRPr="00703F08">
        <w:rPr>
          <w:rFonts w:cs="Calibri"/>
        </w:rPr>
        <w:t xml:space="preserve"> s podpisom štatutárneho zástupcu dodávateľa</w:t>
      </w:r>
      <w:r w:rsidR="000E7CE7" w:rsidRPr="00703F08">
        <w:rPr>
          <w:b/>
          <w:bCs/>
        </w:rPr>
        <w:t>.</w:t>
      </w:r>
    </w:p>
    <w:p w14:paraId="66669A93" w14:textId="19EDE73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 </w:t>
      </w:r>
    </w:p>
    <w:p w14:paraId="3099A0FF" w14:textId="0BC54AE4" w:rsidR="008C1286" w:rsidRPr="00703F08" w:rsidRDefault="008C1286" w:rsidP="002D7741">
      <w:pPr>
        <w:spacing w:after="0" w:line="247" w:lineRule="auto"/>
      </w:pPr>
      <w:r w:rsidRPr="00703F08">
        <w:t xml:space="preserve">V cenovej ponuke je potrebné presne identifikovať potenciálneho dodávateľa (názov, sídlo/ adresa, IČO). </w:t>
      </w:r>
    </w:p>
    <w:p w14:paraId="7AFA9499" w14:textId="77777777" w:rsidR="002D7741" w:rsidRPr="00703F08" w:rsidRDefault="008C1286" w:rsidP="002D7741">
      <w:pPr>
        <w:spacing w:after="0" w:line="247" w:lineRule="auto"/>
      </w:pPr>
      <w:r w:rsidRPr="00703F08">
        <w:t>V cenovej ponuke potenciálny dodávateľ uvedie</w:t>
      </w:r>
      <w:r w:rsidR="002D7741" w:rsidRPr="00703F08">
        <w:t>:</w:t>
      </w:r>
    </w:p>
    <w:p w14:paraId="32155162" w14:textId="77777777" w:rsidR="002D7741" w:rsidRPr="00703F08" w:rsidRDefault="002D7741" w:rsidP="002D7741">
      <w:pPr>
        <w:spacing w:after="0" w:line="247" w:lineRule="auto"/>
      </w:pPr>
      <w:r w:rsidRPr="00703F08">
        <w:t>-</w:t>
      </w:r>
      <w:r w:rsidRPr="00703F08">
        <w:rPr>
          <w:rFonts w:cstheme="minorHAnsi"/>
        </w:rPr>
        <w:t xml:space="preserve"> n</w:t>
      </w:r>
      <w:r w:rsidRPr="00703F08">
        <w:t>ázov/typ naceneného tovaru</w:t>
      </w:r>
      <w:r w:rsidR="008C1286" w:rsidRPr="00703F08">
        <w:t xml:space="preserve"> </w:t>
      </w:r>
    </w:p>
    <w:p w14:paraId="16003BB4" w14:textId="462AE3C6" w:rsidR="00FE30AD" w:rsidRPr="00703F08" w:rsidRDefault="002D7741" w:rsidP="002D7741">
      <w:pPr>
        <w:spacing w:after="0" w:line="247" w:lineRule="auto"/>
      </w:pPr>
      <w:r w:rsidRPr="00703F08">
        <w:t xml:space="preserve">- </w:t>
      </w:r>
      <w:r w:rsidR="008C1286" w:rsidRPr="00703F08">
        <w:t xml:space="preserve">ceny v EUR bez DPH </w:t>
      </w:r>
    </w:p>
    <w:p w14:paraId="6A46437B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1E237ED1" w14:textId="5D283356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VYSVETĽOVANIE </w:t>
      </w:r>
    </w:p>
    <w:p w14:paraId="52C4CBED" w14:textId="77777777" w:rsidR="008C1286" w:rsidRPr="00703F08" w:rsidRDefault="008C1286" w:rsidP="00DC7005">
      <w:pPr>
        <w:spacing w:after="0" w:line="247" w:lineRule="auto"/>
      </w:pPr>
      <w:r w:rsidRPr="00703F08">
        <w:t xml:space="preserve">V prípade nejasností týkajúcich sa požiadaviek uvedených vo Výzve alebo inej sprievodnej dokumentácií, môže potenciálny dodávateľ elektronicky požiadať obstarávateľa v systéme JOSEPHINE prostredníctvom záložky „KOMUNIKÁCIA“ o ich vysvetlenie. Potenciálny dodávateľ musí svoju žiadosť doručiť obstarávateľovi dostatočne vopred pred uplynutím lehoty na predkladanie ponúk, tak aby mal obstarávateľ dostatok času na spracovanie a doručenie odpovede všetkým potenciálnym dodávateľom. O doručení správy bude potenciálny dodávateľ informovaný prostredníctvom notifikačného e-mailu. </w:t>
      </w:r>
    </w:p>
    <w:p w14:paraId="69BB333C" w14:textId="77777777" w:rsidR="008C1286" w:rsidRPr="00703F08" w:rsidRDefault="008C1286" w:rsidP="00DC7005">
      <w:pPr>
        <w:spacing w:after="0" w:line="247" w:lineRule="auto"/>
        <w:rPr>
          <w:b/>
          <w:bCs/>
        </w:rPr>
      </w:pPr>
    </w:p>
    <w:p w14:paraId="43E8DE08" w14:textId="4DA97663" w:rsidR="008C1286" w:rsidRPr="00703F08" w:rsidRDefault="008C1286" w:rsidP="00DC7005">
      <w:pPr>
        <w:spacing w:after="0" w:line="247" w:lineRule="auto"/>
      </w:pPr>
      <w:r w:rsidRPr="00703F08">
        <w:rPr>
          <w:b/>
          <w:bCs/>
        </w:rPr>
        <w:t xml:space="preserve">Upozornenie: </w:t>
      </w:r>
    </w:p>
    <w:p w14:paraId="579AB25F" w14:textId="77777777" w:rsidR="008C1286" w:rsidRPr="00703F08" w:rsidRDefault="008C1286" w:rsidP="00DC7005">
      <w:pPr>
        <w:spacing w:after="0" w:line="247" w:lineRule="auto"/>
      </w:pPr>
      <w:r w:rsidRPr="00703F08">
        <w:t xml:space="preserve">Predmetný prieskum trhu nebude viesť k uzatvoreniu zmluvy a bude slúžiť výlučne ako podklad k stanoveniu predpokladanej hodnoty zákazky. </w:t>
      </w:r>
    </w:p>
    <w:p w14:paraId="7DC1A1D9" w14:textId="77777777" w:rsidR="00916F90" w:rsidRPr="00292DDB" w:rsidRDefault="00916F90" w:rsidP="00DC7005">
      <w:pPr>
        <w:spacing w:after="0" w:line="247" w:lineRule="auto"/>
      </w:pPr>
    </w:p>
    <w:sectPr w:rsidR="00916F90" w:rsidRPr="00292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3857D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A7C67"/>
    <w:multiLevelType w:val="hybridMultilevel"/>
    <w:tmpl w:val="9894D0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65FCE"/>
    <w:multiLevelType w:val="hybridMultilevel"/>
    <w:tmpl w:val="EA86A87A"/>
    <w:lvl w:ilvl="0" w:tplc="F642CBB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924AA"/>
    <w:multiLevelType w:val="hybridMultilevel"/>
    <w:tmpl w:val="ABA460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564BE"/>
    <w:multiLevelType w:val="hybridMultilevel"/>
    <w:tmpl w:val="050861E0"/>
    <w:lvl w:ilvl="0" w:tplc="7FA433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5190A"/>
    <w:multiLevelType w:val="hybridMultilevel"/>
    <w:tmpl w:val="936E894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7185A"/>
    <w:multiLevelType w:val="hybridMultilevel"/>
    <w:tmpl w:val="DE8079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A3106"/>
    <w:multiLevelType w:val="hybridMultilevel"/>
    <w:tmpl w:val="F3F6B9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45971"/>
    <w:multiLevelType w:val="hybridMultilevel"/>
    <w:tmpl w:val="37FAFA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5">
      <w:numFmt w:val="decimal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7230AD"/>
    <w:multiLevelType w:val="hybridMultilevel"/>
    <w:tmpl w:val="137852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C6207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79287705">
    <w:abstractNumId w:val="10"/>
  </w:num>
  <w:num w:numId="2" w16cid:durableId="229930310">
    <w:abstractNumId w:val="0"/>
  </w:num>
  <w:num w:numId="3" w16cid:durableId="2106264899">
    <w:abstractNumId w:val="9"/>
  </w:num>
  <w:num w:numId="4" w16cid:durableId="997659004">
    <w:abstractNumId w:val="2"/>
  </w:num>
  <w:num w:numId="5" w16cid:durableId="124585223">
    <w:abstractNumId w:val="8"/>
  </w:num>
  <w:num w:numId="6" w16cid:durableId="1935018560">
    <w:abstractNumId w:val="5"/>
  </w:num>
  <w:num w:numId="7" w16cid:durableId="957681284">
    <w:abstractNumId w:val="1"/>
  </w:num>
  <w:num w:numId="8" w16cid:durableId="70129727">
    <w:abstractNumId w:val="6"/>
  </w:num>
  <w:num w:numId="9" w16cid:durableId="112022124">
    <w:abstractNumId w:val="3"/>
  </w:num>
  <w:num w:numId="10" w16cid:durableId="1919746590">
    <w:abstractNumId w:val="7"/>
  </w:num>
  <w:num w:numId="11" w16cid:durableId="4588842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86"/>
    <w:rsid w:val="000306C2"/>
    <w:rsid w:val="000B1DC0"/>
    <w:rsid w:val="000E7CE7"/>
    <w:rsid w:val="00146B8C"/>
    <w:rsid w:val="00290409"/>
    <w:rsid w:val="00292DDB"/>
    <w:rsid w:val="002D7741"/>
    <w:rsid w:val="002D7EBA"/>
    <w:rsid w:val="002F4EBF"/>
    <w:rsid w:val="00367F37"/>
    <w:rsid w:val="003A01E9"/>
    <w:rsid w:val="00430EFC"/>
    <w:rsid w:val="004813C4"/>
    <w:rsid w:val="004A3B4E"/>
    <w:rsid w:val="004C5A36"/>
    <w:rsid w:val="00536FE8"/>
    <w:rsid w:val="0055528E"/>
    <w:rsid w:val="005B3B95"/>
    <w:rsid w:val="005F7976"/>
    <w:rsid w:val="006B2FED"/>
    <w:rsid w:val="006C2431"/>
    <w:rsid w:val="006C63F9"/>
    <w:rsid w:val="00703F08"/>
    <w:rsid w:val="0076186C"/>
    <w:rsid w:val="007A70E7"/>
    <w:rsid w:val="00836580"/>
    <w:rsid w:val="0085776B"/>
    <w:rsid w:val="008B79D1"/>
    <w:rsid w:val="008C1286"/>
    <w:rsid w:val="008C46CE"/>
    <w:rsid w:val="008C5D67"/>
    <w:rsid w:val="008E13B7"/>
    <w:rsid w:val="008E1E63"/>
    <w:rsid w:val="008E325E"/>
    <w:rsid w:val="00916F90"/>
    <w:rsid w:val="00995CEC"/>
    <w:rsid w:val="009966E0"/>
    <w:rsid w:val="009E0F09"/>
    <w:rsid w:val="00A33924"/>
    <w:rsid w:val="00A33FBA"/>
    <w:rsid w:val="00A6485C"/>
    <w:rsid w:val="00AA5498"/>
    <w:rsid w:val="00AA746F"/>
    <w:rsid w:val="00B05C2F"/>
    <w:rsid w:val="00B07B76"/>
    <w:rsid w:val="00B94EED"/>
    <w:rsid w:val="00BA49E7"/>
    <w:rsid w:val="00C30619"/>
    <w:rsid w:val="00C334C4"/>
    <w:rsid w:val="00C37CE2"/>
    <w:rsid w:val="00CB40BD"/>
    <w:rsid w:val="00CD4F29"/>
    <w:rsid w:val="00D941A3"/>
    <w:rsid w:val="00DC7005"/>
    <w:rsid w:val="00DD02CC"/>
    <w:rsid w:val="00DD6A79"/>
    <w:rsid w:val="00EB2CF4"/>
    <w:rsid w:val="00EB3BA1"/>
    <w:rsid w:val="00EF5663"/>
    <w:rsid w:val="00FC1743"/>
    <w:rsid w:val="00FE30AD"/>
    <w:rsid w:val="00FF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AAF6"/>
  <w15:chartTrackingRefBased/>
  <w15:docId w15:val="{99ED770D-04DD-4F4A-8E88-140BC0D4D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37CE2"/>
  </w:style>
  <w:style w:type="paragraph" w:styleId="Nadpis1">
    <w:name w:val="heading 1"/>
    <w:basedOn w:val="Normlny"/>
    <w:next w:val="Normlny"/>
    <w:link w:val="Nadpis1Char"/>
    <w:uiPriority w:val="9"/>
    <w:qFormat/>
    <w:rsid w:val="008C12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C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C12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C12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C12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C12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C12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C12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C12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C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C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C12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C12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C12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C12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C12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C12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C128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C12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C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C12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C12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C12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C128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1"/>
    <w:qFormat/>
    <w:rsid w:val="008C128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C128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C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C128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C1286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C7005"/>
    <w:rPr>
      <w:color w:val="467886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8E1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Nevyrieenzmienka">
    <w:name w:val="Unresolved Mention"/>
    <w:basedOn w:val="Predvolenpsmoodseku"/>
    <w:uiPriority w:val="99"/>
    <w:semiHidden/>
    <w:unhideWhenUsed/>
    <w:rsid w:val="008E13B7"/>
    <w:rPr>
      <w:color w:val="605E5C"/>
      <w:shd w:val="clear" w:color="auto" w:fill="E1DFDD"/>
    </w:rPr>
  </w:style>
  <w:style w:type="paragraph" w:styleId="Pta">
    <w:name w:val="footer"/>
    <w:basedOn w:val="Normlny"/>
    <w:link w:val="PtaChar"/>
    <w:unhideWhenUsed/>
    <w:rsid w:val="006C63F9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PtaChar">
    <w:name w:val="Päta Char"/>
    <w:basedOn w:val="Predvolenpsmoodseku"/>
    <w:link w:val="Pta"/>
    <w:rsid w:val="006C63F9"/>
    <w:rPr>
      <w:kern w:val="0"/>
      <w:sz w:val="22"/>
      <w:szCs w:val="22"/>
      <w14:ligatures w14:val="none"/>
    </w:rPr>
  </w:style>
  <w:style w:type="table" w:styleId="Mriekatabuky">
    <w:name w:val="Table Grid"/>
    <w:basedOn w:val="Normlnatabuka"/>
    <w:uiPriority w:val="39"/>
    <w:rsid w:val="00703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Ácsová</dc:creator>
  <cp:keywords/>
  <dc:description/>
  <cp:lastModifiedBy>Miriam Ácsová</cp:lastModifiedBy>
  <cp:revision>6</cp:revision>
  <cp:lastPrinted>2026-03-13T13:19:00Z</cp:lastPrinted>
  <dcterms:created xsi:type="dcterms:W3CDTF">2026-10-22T09:09:00Z</dcterms:created>
  <dcterms:modified xsi:type="dcterms:W3CDTF">2026-10-22T11:44:00Z</dcterms:modified>
</cp:coreProperties>
</file>