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342B7AC8" w:rsidR="007A2099" w:rsidRPr="006F229F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í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loha </w:t>
      </w:r>
      <w:r w:rsidR="00397E31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č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. 1 – Opis predmetu zákazky</w:t>
      </w:r>
      <w:r w:rsidR="00766A56"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6F229F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A02EB8" w:rsidRPr="006F229F" w14:paraId="6FBC5B55" w14:textId="77777777" w:rsidTr="00A02EB8">
        <w:trPr>
          <w:trHeight w:val="391"/>
        </w:trPr>
        <w:tc>
          <w:tcPr>
            <w:tcW w:w="4531" w:type="dxa"/>
          </w:tcPr>
          <w:p w14:paraId="2A44700F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2FD6283E" w14:textId="20D7058A" w:rsidR="00A02EB8" w:rsidRPr="009854F8" w:rsidRDefault="00F8502F" w:rsidP="00A02EB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EKOHERBA </w:t>
            </w:r>
            <w:proofErr w:type="spellStart"/>
            <w:r>
              <w:rPr>
                <w:sz w:val="24"/>
                <w:szCs w:val="24"/>
              </w:rPr>
              <w:t>s.r.o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02EB8" w:rsidRPr="006F229F" w14:paraId="6249795B" w14:textId="77777777" w:rsidTr="00A02EB8">
        <w:trPr>
          <w:trHeight w:val="412"/>
        </w:trPr>
        <w:tc>
          <w:tcPr>
            <w:tcW w:w="4531" w:type="dxa"/>
          </w:tcPr>
          <w:p w14:paraId="2808CCAF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3D1D099D" w14:textId="5B86CDBD" w:rsidR="00A02EB8" w:rsidRPr="009854F8" w:rsidRDefault="00216E3D" w:rsidP="00A02EB8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16E3D">
              <w:rPr>
                <w:sz w:val="24"/>
                <w:szCs w:val="24"/>
              </w:rPr>
              <w:t>Vitanová 95, 02712 Liesek</w:t>
            </w:r>
          </w:p>
        </w:tc>
      </w:tr>
      <w:tr w:rsidR="00A02EB8" w:rsidRPr="006F229F" w14:paraId="150612DA" w14:textId="77777777" w:rsidTr="00A02EB8">
        <w:trPr>
          <w:trHeight w:val="417"/>
        </w:trPr>
        <w:tc>
          <w:tcPr>
            <w:tcW w:w="4531" w:type="dxa"/>
          </w:tcPr>
          <w:p w14:paraId="37C18BAC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0094CE5C" w14:textId="71057F65" w:rsidR="00A02EB8" w:rsidRPr="009854F8" w:rsidRDefault="00F8502F" w:rsidP="00A02EB8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</w:rPr>
              <w:t>47 314 648</w:t>
            </w:r>
          </w:p>
        </w:tc>
      </w:tr>
      <w:tr w:rsidR="00A02EB8" w:rsidRPr="006F229F" w14:paraId="24D536C0" w14:textId="77777777" w:rsidTr="00A02EB8">
        <w:tc>
          <w:tcPr>
            <w:tcW w:w="4531" w:type="dxa"/>
          </w:tcPr>
          <w:p w14:paraId="250DEAD9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Názov projektu a kód </w:t>
            </w:r>
            <w:proofErr w:type="spellStart"/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ŽoNFP</w:t>
            </w:r>
            <w:proofErr w:type="spellEnd"/>
            <w:r w:rsidRPr="009854F8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66A341E5" w14:textId="20B337D8" w:rsidR="00A02EB8" w:rsidRPr="009854F8" w:rsidRDefault="003E5CB5" w:rsidP="00A02EB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Investície v ŽV</w:t>
            </w:r>
          </w:p>
        </w:tc>
      </w:tr>
      <w:tr w:rsidR="00A02EB8" w:rsidRPr="006F229F" w14:paraId="66984086" w14:textId="77777777" w:rsidTr="00A02EB8">
        <w:trPr>
          <w:trHeight w:val="665"/>
        </w:trPr>
        <w:tc>
          <w:tcPr>
            <w:tcW w:w="4531" w:type="dxa"/>
          </w:tcPr>
          <w:p w14:paraId="22A23CD8" w14:textId="77777777" w:rsidR="00A02EB8" w:rsidRPr="009854F8" w:rsidRDefault="00A02EB8" w:rsidP="00A02EB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4F8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2CBC7599" w14:textId="4633B0C7" w:rsidR="00A02EB8" w:rsidRDefault="00000000" w:rsidP="00A02EB8">
            <w:pPr>
              <w:jc w:val="both"/>
              <w:rPr>
                <w:sz w:val="24"/>
                <w:szCs w:val="24"/>
              </w:rPr>
            </w:pPr>
            <w:hyperlink r:id="rId7" w:history="1">
              <w:r w:rsidR="00C36158">
                <w:rPr>
                  <w:rStyle w:val="Hypertextovprepojenie"/>
                  <w:sz w:val="24"/>
                  <w:szCs w:val="24"/>
                </w:rPr>
                <w:t>vcelko</w:t>
              </w:r>
              <w:r w:rsidR="00F8502F" w:rsidRPr="00B65F06">
                <w:rPr>
                  <w:rStyle w:val="Hypertextovprepojenie"/>
                  <w:sz w:val="24"/>
                  <w:szCs w:val="24"/>
                </w:rPr>
                <w:t>@gmail.com</w:t>
              </w:r>
            </w:hyperlink>
          </w:p>
          <w:p w14:paraId="1CDF517B" w14:textId="02489966" w:rsidR="00A02EB8" w:rsidRPr="009854F8" w:rsidRDefault="00C36158" w:rsidP="00A02EB8">
            <w:pPr>
              <w:jc w:val="both"/>
              <w:rPr>
                <w:rFonts w:ascii="Open Sans" w:hAnsi="Open Sans" w:cs="Open Sans"/>
                <w:shd w:val="clear" w:color="auto" w:fill="FFFFFF"/>
              </w:rPr>
            </w:pPr>
            <w:r w:rsidRPr="00C36158">
              <w:rPr>
                <w:sz w:val="24"/>
                <w:szCs w:val="24"/>
              </w:rPr>
              <w:t>+421 905319181</w:t>
            </w:r>
          </w:p>
        </w:tc>
      </w:tr>
    </w:tbl>
    <w:p w14:paraId="79F04585" w14:textId="77777777" w:rsidR="00766A56" w:rsidRPr="006F229F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766A56" w:rsidRPr="006F229F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6F229F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F229F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5A7D2404" w:rsidR="00766A56" w:rsidRPr="006F229F" w:rsidRDefault="00206485" w:rsidP="00CA03F2">
            <w:pP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</w:rPr>
              <w:t xml:space="preserve">Vozidlo </w:t>
            </w:r>
            <w:proofErr w:type="spellStart"/>
            <w:r>
              <w:rPr>
                <w:sz w:val="24"/>
                <w:szCs w:val="24"/>
              </w:rPr>
              <w:t>pick-up</w:t>
            </w:r>
            <w:proofErr w:type="spellEnd"/>
          </w:p>
        </w:tc>
      </w:tr>
    </w:tbl>
    <w:p w14:paraId="2C5BE972" w14:textId="77777777" w:rsidR="007A2099" w:rsidRPr="006F229F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6F229F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6F229F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6F229F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6F229F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6F229F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6F229F" w14:paraId="1A6AB6B7" w14:textId="77777777" w:rsidTr="006F229F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6F229F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3E609617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6F229F" w14:paraId="7CC2C393" w14:textId="77777777" w:rsidTr="006F229F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6F229F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6DEEC9DB" w14:textId="77777777" w:rsidR="007A2099" w:rsidRPr="006F229F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6F229F" w14:paraId="20DA722F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6F229F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</w:tcPr>
          <w:p w14:paraId="15455BAB" w14:textId="77777777" w:rsidR="00397E31" w:rsidRPr="006F229F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6F229F" w14:paraId="67D6AA81" w14:textId="77777777" w:rsidTr="006F229F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6F229F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</w:tcPr>
          <w:p w14:paraId="6BDBBC60" w14:textId="77777777" w:rsidR="00950838" w:rsidRPr="006F229F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1CA2051" w14:textId="77777777" w:rsidR="007A2099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0C516D3A" w14:textId="77777777" w:rsidR="003C0765" w:rsidRDefault="003C0765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3A8E5C63" w14:textId="77777777" w:rsidR="003C0765" w:rsidRPr="007A2099" w:rsidRDefault="003C0765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5B4360FE" w14:textId="47CEBE36" w:rsidR="00AC6A59" w:rsidRPr="00766A56" w:rsidRDefault="00AE1401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AE1401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206485">
        <w:rPr>
          <w:sz w:val="24"/>
          <w:szCs w:val="24"/>
        </w:rPr>
        <w:t>Vozidlo pick-up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6"/>
        <w:gridCol w:w="2847"/>
        <w:gridCol w:w="3000"/>
        <w:gridCol w:w="1397"/>
      </w:tblGrid>
      <w:tr w:rsidR="00206485" w:rsidRPr="00206485" w14:paraId="05F38C1D" w14:textId="77777777" w:rsidTr="00206485">
        <w:trPr>
          <w:trHeight w:val="510"/>
        </w:trPr>
        <w:tc>
          <w:tcPr>
            <w:tcW w:w="5020" w:type="dxa"/>
            <w:gridSpan w:val="2"/>
            <w:shd w:val="clear" w:color="000000" w:fill="D9D9D9"/>
            <w:vAlign w:val="center"/>
            <w:hideMark/>
          </w:tcPr>
          <w:bookmarkEnd w:id="0"/>
          <w:p w14:paraId="66776A9F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Parameter</w:t>
            </w:r>
          </w:p>
        </w:tc>
        <w:tc>
          <w:tcPr>
            <w:tcW w:w="3000" w:type="dxa"/>
            <w:shd w:val="clear" w:color="000000" w:fill="D9D9D9"/>
            <w:vAlign w:val="center"/>
            <w:hideMark/>
          </w:tcPr>
          <w:p w14:paraId="0E4241E3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Požiadavka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1EE65910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Splnenie </w:t>
            </w: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požadavky</w:t>
            </w:r>
            <w:proofErr w:type="spellEnd"/>
          </w:p>
        </w:tc>
      </w:tr>
      <w:tr w:rsidR="00206485" w:rsidRPr="00206485" w14:paraId="6245D62A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6B52EB1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nové vozidlo, nepoužívané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6711677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21BAE3D3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19C2D3D8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DFFD28D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2C35FB26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množstvo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2DF0BE3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07BF1769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 ks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48F1C42D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62FFDBB2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5A3D741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kategória vozidla N1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029C7759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479B39A5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8FF3E25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54EB4A1F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0C9C15B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subkategória</w:t>
            </w:r>
            <w:proofErr w:type="spellEnd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vozidla G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5AFA672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5353E9D5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553E5FBA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4F7D217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61876226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pohon všetkých kolies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21CD324F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580FC6C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7048D3F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5243465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22439AD8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maximálna hmotnosť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69805D2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6124095A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3 500 kg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3E87A72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52DE090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08FAED7F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počet dverí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D75DCB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4DA0CEBD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min. 4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D28115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06E29F6D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7C0CE9B9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počet miest na sedenie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66F5053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47694C34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min. 5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D9D4EBE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215A777" w14:textId="77777777" w:rsidTr="00206485">
        <w:trPr>
          <w:trHeight w:val="510"/>
        </w:trPr>
        <w:tc>
          <w:tcPr>
            <w:tcW w:w="2100" w:type="dxa"/>
            <w:vMerge w:val="restart"/>
            <w:shd w:val="clear" w:color="auto" w:fill="auto"/>
            <w:vAlign w:val="center"/>
            <w:hideMark/>
          </w:tcPr>
          <w:p w14:paraId="3F0AC841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lastRenderedPageBreak/>
              <w:t>motor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BB12D2C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konštrukcia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771EB65D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radový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704715A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B29F043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43C66250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2CB66810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počet valcov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6CC2EED9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min. 4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D51EE2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42EE0477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2F3069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3051B1C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palivo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491E7CC8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nafta motorová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31A5DBCD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46DCED3D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402E1D86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442F84C8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objem motora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6E05C418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min. 2 750 cm3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6E40CBF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4A26677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24860D69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prevodovka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45BD3D3A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automatická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07E2A9DF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min. 6-stupňová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1D9B94A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6F1F33A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1541CBFC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spotreba paliva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83B33A1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kombinovaná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323859FE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max 11,0 l/100 km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36E1291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AA8249D" w14:textId="77777777" w:rsidTr="00206485">
        <w:trPr>
          <w:trHeight w:val="510"/>
        </w:trPr>
        <w:tc>
          <w:tcPr>
            <w:tcW w:w="2100" w:type="dxa"/>
            <w:vMerge w:val="restart"/>
            <w:shd w:val="clear" w:color="auto" w:fill="auto"/>
            <w:vAlign w:val="center"/>
            <w:hideMark/>
          </w:tcPr>
          <w:p w14:paraId="3B0CE7CA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ťažná kapacita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792503A0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maximála</w:t>
            </w:r>
            <w:proofErr w:type="spellEnd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hmotnosť brzdeného prívesu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1C0909C3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3500 kg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1C84267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6A01CC5F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F91618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4757E86A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maximálna hmotnosť nebrzdeného prívesu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127BF8F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750 kg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390AAFAA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FA55364" w14:textId="77777777" w:rsidTr="00206485">
        <w:trPr>
          <w:trHeight w:val="510"/>
        </w:trPr>
        <w:tc>
          <w:tcPr>
            <w:tcW w:w="2100" w:type="dxa"/>
            <w:shd w:val="clear" w:color="auto" w:fill="auto"/>
            <w:vAlign w:val="center"/>
            <w:hideMark/>
          </w:tcPr>
          <w:p w14:paraId="620A3A84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3D73CA4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uzávierka diferenciálu zadnej nápravy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1E239D9F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5762AD75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5A3EBAA4" w14:textId="77777777" w:rsidTr="00206485">
        <w:trPr>
          <w:trHeight w:val="510"/>
        </w:trPr>
        <w:tc>
          <w:tcPr>
            <w:tcW w:w="2100" w:type="dxa"/>
            <w:vMerge w:val="restart"/>
            <w:shd w:val="clear" w:color="auto" w:fill="auto"/>
            <w:vAlign w:val="center"/>
            <w:hideMark/>
          </w:tcPr>
          <w:p w14:paraId="047D2722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nákladová plocha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5052E3F2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dĺžka ložnej plochy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16FF9548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min. 1500 mm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660EA0E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72BF8AA4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38B1CCA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7ADC4AD8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plastové obloženie nákladného priestoru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70303C0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57BA04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6989B157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936BC26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03DCE057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uzamykateľný </w:t>
            </w: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hardtop</w:t>
            </w:r>
            <w:proofErr w:type="spellEnd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vo farbe karosérie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4B97179C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7E71A9BD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2F56BBBE" w14:textId="77777777" w:rsidTr="00206485">
        <w:trPr>
          <w:trHeight w:val="510"/>
        </w:trPr>
        <w:tc>
          <w:tcPr>
            <w:tcW w:w="2100" w:type="dxa"/>
            <w:vMerge w:val="restart"/>
            <w:shd w:val="clear" w:color="auto" w:fill="auto"/>
            <w:vAlign w:val="center"/>
            <w:hideMark/>
          </w:tcPr>
          <w:p w14:paraId="6265563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64A915E7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Predkolízny</w:t>
            </w:r>
            <w:proofErr w:type="spellEnd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bezpečnostný systém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45BA3947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1434240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36B3BF3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2D6D3F64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5325B139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Inteligentný adaptívny </w:t>
            </w: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tempomat</w:t>
            </w:r>
            <w:proofErr w:type="spellEnd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680CC600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4D14D63A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0B7C5A0D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3E79AB1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572641B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kontrola stability prívesu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71B47D1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342F091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64ABD27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C975C0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5B2079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Asistent udržiavania jazdného pruhu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69DA8C57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046C6F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09D990C2" w14:textId="77777777" w:rsidTr="00206485">
        <w:trPr>
          <w:trHeight w:val="510"/>
        </w:trPr>
        <w:tc>
          <w:tcPr>
            <w:tcW w:w="2100" w:type="dxa"/>
            <w:vMerge w:val="restart"/>
            <w:shd w:val="clear" w:color="auto" w:fill="auto"/>
            <w:vAlign w:val="center"/>
            <w:hideMark/>
          </w:tcPr>
          <w:p w14:paraId="6C476472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ďalšia výbava interiér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09E56B7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automatická klimatizácia 2-zonová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415980D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1B07733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61B93B7F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7A9322E9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79AF4CF0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elektricky ovládané predné a zadné okná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55277C9C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66E45C63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B228824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1A2C68C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34BD6F5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volant výškovo aj pozdĺžne nastaviteľný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62663C64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727C0F7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11C4E01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16CDA0B3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699AC1C6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 Panoramatický monitor s kamerovým systémom 360°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7108C575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788C155B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49C13AA0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25E93F47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002D4224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vyhrievanie predných sedadiel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634F0D28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6AB8AC9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B7010A1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14F2E0F2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44AC6F11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systém oneskoreného zhasnutia svetiel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262DC023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4430B3D7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899C26E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353ABBF1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2948E305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Zásuvka 220V (400W) v stredovej konzole 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6C3A01D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864A850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53B7A469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5DC4C6B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6108ECC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svetelný senzor (automatická aktivácia svetiel)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2E710110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40428A1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4C44DE40" w14:textId="77777777" w:rsidTr="00206485">
        <w:trPr>
          <w:trHeight w:val="510"/>
        </w:trPr>
        <w:tc>
          <w:tcPr>
            <w:tcW w:w="2100" w:type="dxa"/>
            <w:vMerge w:val="restart"/>
            <w:shd w:val="clear" w:color="auto" w:fill="auto"/>
            <w:vAlign w:val="center"/>
            <w:hideMark/>
          </w:tcPr>
          <w:p w14:paraId="472B421C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ďalšia výbava exteriér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61941093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zliatinové disky kolies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084CC088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382CED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06AA5CF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090F0B2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212C9398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Predné svetlomety Bi-LED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4626E451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5D11D6CF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8EB4351" w14:textId="77777777" w:rsidTr="00206485">
        <w:trPr>
          <w:trHeight w:val="765"/>
        </w:trPr>
        <w:tc>
          <w:tcPr>
            <w:tcW w:w="2100" w:type="dxa"/>
            <w:vMerge/>
            <w:vAlign w:val="center"/>
            <w:hideMark/>
          </w:tcPr>
          <w:p w14:paraId="6667AB2C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321EA0EF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vonkajšie spätné zrkadlá elektrický ovládané, vyhrievané, elektricky sklopné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5C10C485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A4FF80A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19D5DFA9" w14:textId="77777777" w:rsidTr="00206485">
        <w:trPr>
          <w:trHeight w:val="765"/>
        </w:trPr>
        <w:tc>
          <w:tcPr>
            <w:tcW w:w="2100" w:type="dxa"/>
            <w:vMerge/>
            <w:vAlign w:val="center"/>
            <w:hideMark/>
          </w:tcPr>
          <w:p w14:paraId="3482504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064F2D3C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ochrana podvozku (motor, prevodovka, rozvodovka, AD </w:t>
            </w:r>
            <w:proofErr w:type="spellStart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blue</w:t>
            </w:r>
            <w:proofErr w:type="spellEnd"/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) 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2686FE10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 xml:space="preserve">áno, 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3CD662F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D3484AF" w14:textId="77777777" w:rsidTr="00206485">
        <w:trPr>
          <w:trHeight w:val="765"/>
        </w:trPr>
        <w:tc>
          <w:tcPr>
            <w:tcW w:w="2100" w:type="dxa"/>
            <w:vMerge/>
            <w:vAlign w:val="center"/>
            <w:hideMark/>
          </w:tcPr>
          <w:p w14:paraId="3CF20DEB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2D0CBAB4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metalický lak karosérie -strieborná alebo sivá alebo hnedá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5C63460F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67838FE7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315BB03C" w14:textId="77777777" w:rsidTr="00206485">
        <w:trPr>
          <w:trHeight w:val="510"/>
        </w:trPr>
        <w:tc>
          <w:tcPr>
            <w:tcW w:w="2100" w:type="dxa"/>
            <w:vMerge/>
            <w:vAlign w:val="center"/>
            <w:hideMark/>
          </w:tcPr>
          <w:p w14:paraId="22D2F967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14:paraId="12B6B75E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ťažné zariadenie 3,5 t, 13 pólová elektroinštalácia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06A5478D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0DB69AC2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  <w:tr w:rsidR="00206485" w:rsidRPr="00206485" w14:paraId="010201F9" w14:textId="77777777" w:rsidTr="00206485">
        <w:trPr>
          <w:trHeight w:val="510"/>
        </w:trPr>
        <w:tc>
          <w:tcPr>
            <w:tcW w:w="5020" w:type="dxa"/>
            <w:gridSpan w:val="2"/>
            <w:shd w:val="clear" w:color="auto" w:fill="auto"/>
            <w:vAlign w:val="center"/>
            <w:hideMark/>
          </w:tcPr>
          <w:p w14:paraId="2584CAA3" w14:textId="77777777" w:rsidR="00206485" w:rsidRPr="00206485" w:rsidRDefault="00206485" w:rsidP="0020648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povinná výbava podľa vyhlášky č. 134/2018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725E84B6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áno</w:t>
            </w:r>
          </w:p>
        </w:tc>
        <w:tc>
          <w:tcPr>
            <w:tcW w:w="1280" w:type="dxa"/>
            <w:shd w:val="clear" w:color="000000" w:fill="D9D9D9"/>
            <w:vAlign w:val="center"/>
            <w:hideMark/>
          </w:tcPr>
          <w:p w14:paraId="2F162E7B" w14:textId="77777777" w:rsidR="00206485" w:rsidRPr="00206485" w:rsidRDefault="00206485" w:rsidP="0020648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 w:rsidRPr="00206485"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spĺňa/nespĺňa</w:t>
            </w:r>
          </w:p>
        </w:tc>
      </w:tr>
    </w:tbl>
    <w:p w14:paraId="0A5A9688" w14:textId="77777777" w:rsidR="00AA1B40" w:rsidRPr="00206485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color w:val="000000"/>
          <w:sz w:val="22"/>
          <w:szCs w:val="22"/>
          <w:lang w:eastAsia="sk-SK"/>
        </w:rPr>
      </w:pPr>
    </w:p>
    <w:p w14:paraId="4611F496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980BC94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82E94C" w14:textId="77777777" w:rsidR="007C2DDC" w:rsidRDefault="007C2DDC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DAD6F7D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A7A99F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A75EE1E" w14:textId="77777777" w:rsidR="003C0765" w:rsidRDefault="003C0765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7A2099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7A2099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7A2099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7A2099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5989CE7E" w:rsidR="00AA1B40" w:rsidRDefault="00A00583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s</w:t>
            </w:r>
            <w:r w:rsidR="00AA1B40">
              <w:rPr>
                <w:rFonts w:ascii="Tahoma" w:eastAsia="Calibri" w:hAnsi="Tahoma" w:cs="Tahoma"/>
                <w:b/>
                <w:color w:val="000000"/>
                <w:lang w:eastAsia="en-US"/>
              </w:rPr>
              <w:t xml:space="preserve">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C335E8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A970E9" w14:textId="413AE75B" w:rsidR="00980ABE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2150CA5D" w14:textId="33700496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B6CCE2C" w14:textId="482E6C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FDF562" w14:textId="777777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60196C0F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> 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0B20F6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4659F311" w14:textId="03CEAD22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6C369EE" w14:textId="60BB7F0D" w:rsidR="002F6143" w:rsidRPr="000B20F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4ABE7D26" w14:textId="08D3FCBD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4793A1A5" w14:textId="05AD1F9F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DA2C0B8" w14:textId="05AC53A9" w:rsidR="002F6143" w:rsidRPr="007A2099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sectPr w:rsidR="002F6143" w:rsidRPr="007A2099" w:rsidSect="000A589B">
      <w:headerReference w:type="default" r:id="rId8"/>
      <w:footerReference w:type="even" r:id="rId9"/>
      <w:footerReference w:type="default" r:id="rId10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9E3BE" w14:textId="77777777" w:rsidR="00EC18C4" w:rsidRDefault="00EC18C4" w:rsidP="007D1E52">
      <w:r>
        <w:separator/>
      </w:r>
    </w:p>
  </w:endnote>
  <w:endnote w:type="continuationSeparator" w:id="0">
    <w:p w14:paraId="303606C1" w14:textId="77777777" w:rsidR="00EC18C4" w:rsidRDefault="00EC18C4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0ED0B" w14:textId="77777777" w:rsidR="00EC18C4" w:rsidRDefault="00EC18C4" w:rsidP="007D1E52">
      <w:r>
        <w:separator/>
      </w:r>
    </w:p>
  </w:footnote>
  <w:footnote w:type="continuationSeparator" w:id="0">
    <w:p w14:paraId="6987B3C8" w14:textId="77777777" w:rsidR="00EC18C4" w:rsidRDefault="00EC18C4" w:rsidP="007D1E52">
      <w:r>
        <w:continuationSeparator/>
      </w:r>
    </w:p>
  </w:footnote>
  <w:footnote w:id="1">
    <w:p w14:paraId="5C353E9D" w14:textId="77777777" w:rsidR="00A02EB8" w:rsidRPr="00980ABE" w:rsidRDefault="00A02EB8" w:rsidP="00A02EB8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3"/>
  </w:num>
  <w:num w:numId="3" w16cid:durableId="103773339">
    <w:abstractNumId w:val="2"/>
  </w:num>
  <w:num w:numId="4" w16cid:durableId="1617714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17D68"/>
    <w:rsid w:val="000242D0"/>
    <w:rsid w:val="0002736C"/>
    <w:rsid w:val="00045310"/>
    <w:rsid w:val="00061B7D"/>
    <w:rsid w:val="0007298C"/>
    <w:rsid w:val="00090FCC"/>
    <w:rsid w:val="000957F2"/>
    <w:rsid w:val="000A589B"/>
    <w:rsid w:val="000B20F6"/>
    <w:rsid w:val="000B3AB3"/>
    <w:rsid w:val="000C453A"/>
    <w:rsid w:val="000E41CF"/>
    <w:rsid w:val="000E6213"/>
    <w:rsid w:val="000F497E"/>
    <w:rsid w:val="00134068"/>
    <w:rsid w:val="001474F0"/>
    <w:rsid w:val="00161F6D"/>
    <w:rsid w:val="00162A26"/>
    <w:rsid w:val="001737E7"/>
    <w:rsid w:val="0017600F"/>
    <w:rsid w:val="00195AFC"/>
    <w:rsid w:val="001B6CD9"/>
    <w:rsid w:val="001C7475"/>
    <w:rsid w:val="001D1F38"/>
    <w:rsid w:val="001D4444"/>
    <w:rsid w:val="001E54E3"/>
    <w:rsid w:val="001E6843"/>
    <w:rsid w:val="001F2D85"/>
    <w:rsid w:val="001F5275"/>
    <w:rsid w:val="00206485"/>
    <w:rsid w:val="00216E3D"/>
    <w:rsid w:val="00234098"/>
    <w:rsid w:val="00244D55"/>
    <w:rsid w:val="00294484"/>
    <w:rsid w:val="00294DD3"/>
    <w:rsid w:val="00295DA7"/>
    <w:rsid w:val="002E1217"/>
    <w:rsid w:val="002E3FEB"/>
    <w:rsid w:val="002F3095"/>
    <w:rsid w:val="002F6143"/>
    <w:rsid w:val="00323CBF"/>
    <w:rsid w:val="00334BF5"/>
    <w:rsid w:val="00340BE3"/>
    <w:rsid w:val="00344E0D"/>
    <w:rsid w:val="00363C25"/>
    <w:rsid w:val="003704D7"/>
    <w:rsid w:val="00397E31"/>
    <w:rsid w:val="003B6164"/>
    <w:rsid w:val="003C0765"/>
    <w:rsid w:val="003D7C04"/>
    <w:rsid w:val="003E53FE"/>
    <w:rsid w:val="003E5CB5"/>
    <w:rsid w:val="003F20A3"/>
    <w:rsid w:val="00402767"/>
    <w:rsid w:val="00402C43"/>
    <w:rsid w:val="00463419"/>
    <w:rsid w:val="0046500F"/>
    <w:rsid w:val="00475682"/>
    <w:rsid w:val="0047799A"/>
    <w:rsid w:val="004811D0"/>
    <w:rsid w:val="00492C3E"/>
    <w:rsid w:val="004A49B0"/>
    <w:rsid w:val="004A4D77"/>
    <w:rsid w:val="00502704"/>
    <w:rsid w:val="005318DD"/>
    <w:rsid w:val="00573D24"/>
    <w:rsid w:val="00576AEA"/>
    <w:rsid w:val="00581548"/>
    <w:rsid w:val="005B331B"/>
    <w:rsid w:val="005D05AD"/>
    <w:rsid w:val="005E245D"/>
    <w:rsid w:val="00633838"/>
    <w:rsid w:val="00633AFA"/>
    <w:rsid w:val="006416B1"/>
    <w:rsid w:val="006546C6"/>
    <w:rsid w:val="00664430"/>
    <w:rsid w:val="00683A08"/>
    <w:rsid w:val="006849CD"/>
    <w:rsid w:val="0069479D"/>
    <w:rsid w:val="00696BF4"/>
    <w:rsid w:val="006A0012"/>
    <w:rsid w:val="006A3DB9"/>
    <w:rsid w:val="006A5E10"/>
    <w:rsid w:val="006B62BC"/>
    <w:rsid w:val="006B7A36"/>
    <w:rsid w:val="006C048D"/>
    <w:rsid w:val="006F229F"/>
    <w:rsid w:val="00710188"/>
    <w:rsid w:val="00737FA2"/>
    <w:rsid w:val="007434E9"/>
    <w:rsid w:val="00745BE8"/>
    <w:rsid w:val="00747289"/>
    <w:rsid w:val="00760B73"/>
    <w:rsid w:val="00766A56"/>
    <w:rsid w:val="00785639"/>
    <w:rsid w:val="00786DB8"/>
    <w:rsid w:val="007A2099"/>
    <w:rsid w:val="007C2DDC"/>
    <w:rsid w:val="007C72CC"/>
    <w:rsid w:val="007D1E52"/>
    <w:rsid w:val="007D6E94"/>
    <w:rsid w:val="007E206C"/>
    <w:rsid w:val="00801632"/>
    <w:rsid w:val="0080524E"/>
    <w:rsid w:val="00823ABC"/>
    <w:rsid w:val="00846DA6"/>
    <w:rsid w:val="00851C24"/>
    <w:rsid w:val="0087673F"/>
    <w:rsid w:val="008A01F1"/>
    <w:rsid w:val="008A3699"/>
    <w:rsid w:val="008E3831"/>
    <w:rsid w:val="008F1AF3"/>
    <w:rsid w:val="009347D2"/>
    <w:rsid w:val="009347E8"/>
    <w:rsid w:val="00950838"/>
    <w:rsid w:val="0095461E"/>
    <w:rsid w:val="009615BD"/>
    <w:rsid w:val="00964416"/>
    <w:rsid w:val="009663E6"/>
    <w:rsid w:val="00980ABE"/>
    <w:rsid w:val="009854F8"/>
    <w:rsid w:val="009B0104"/>
    <w:rsid w:val="009C1D3D"/>
    <w:rsid w:val="009D0748"/>
    <w:rsid w:val="00A00583"/>
    <w:rsid w:val="00A02EB8"/>
    <w:rsid w:val="00A34B88"/>
    <w:rsid w:val="00A5039E"/>
    <w:rsid w:val="00A64291"/>
    <w:rsid w:val="00A666E2"/>
    <w:rsid w:val="00A76DBE"/>
    <w:rsid w:val="00A82BB5"/>
    <w:rsid w:val="00A95145"/>
    <w:rsid w:val="00AA14DB"/>
    <w:rsid w:val="00AA1B40"/>
    <w:rsid w:val="00AC0B85"/>
    <w:rsid w:val="00AC38EF"/>
    <w:rsid w:val="00AC4588"/>
    <w:rsid w:val="00AC6A59"/>
    <w:rsid w:val="00AE1401"/>
    <w:rsid w:val="00AF58CE"/>
    <w:rsid w:val="00B2454C"/>
    <w:rsid w:val="00B34C61"/>
    <w:rsid w:val="00B505AC"/>
    <w:rsid w:val="00B72CB3"/>
    <w:rsid w:val="00B97544"/>
    <w:rsid w:val="00BA5B3A"/>
    <w:rsid w:val="00BC15C4"/>
    <w:rsid w:val="00BE3E7C"/>
    <w:rsid w:val="00BE6B41"/>
    <w:rsid w:val="00C223ED"/>
    <w:rsid w:val="00C36158"/>
    <w:rsid w:val="00C417CA"/>
    <w:rsid w:val="00C42C0E"/>
    <w:rsid w:val="00C46392"/>
    <w:rsid w:val="00C47F09"/>
    <w:rsid w:val="00C67C9D"/>
    <w:rsid w:val="00CA18A2"/>
    <w:rsid w:val="00CA374E"/>
    <w:rsid w:val="00CA7597"/>
    <w:rsid w:val="00CD64CD"/>
    <w:rsid w:val="00CE48DB"/>
    <w:rsid w:val="00CF56EB"/>
    <w:rsid w:val="00D1536C"/>
    <w:rsid w:val="00D22D98"/>
    <w:rsid w:val="00D2301A"/>
    <w:rsid w:val="00D42ED2"/>
    <w:rsid w:val="00D5692C"/>
    <w:rsid w:val="00DB7EAC"/>
    <w:rsid w:val="00DE410F"/>
    <w:rsid w:val="00DF2B9D"/>
    <w:rsid w:val="00E3119E"/>
    <w:rsid w:val="00E31CF0"/>
    <w:rsid w:val="00E92C93"/>
    <w:rsid w:val="00EA05AC"/>
    <w:rsid w:val="00EB1A07"/>
    <w:rsid w:val="00EC0DDB"/>
    <w:rsid w:val="00EC18C4"/>
    <w:rsid w:val="00EC28D2"/>
    <w:rsid w:val="00F0262E"/>
    <w:rsid w:val="00F247A3"/>
    <w:rsid w:val="00F24EED"/>
    <w:rsid w:val="00F479F8"/>
    <w:rsid w:val="00F5091D"/>
    <w:rsid w:val="00F80617"/>
    <w:rsid w:val="00F8502F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5D0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koherba2013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2026-10-26T22:37:00Z</dcterms:created>
  <dcterms:modified xsi:type="dcterms:W3CDTF">2026-10-26T22:37:00Z</dcterms:modified>
</cp:coreProperties>
</file>