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16C77" w14:textId="679ED2A5" w:rsidR="008B29CF" w:rsidRDefault="0017487B" w:rsidP="00C6029C">
      <w:pPr>
        <w:pStyle w:val="Nadpis1"/>
        <w:spacing w:before="0"/>
        <w:rPr>
          <w:b w:val="0"/>
          <w:bCs/>
          <w:caps w:val="0"/>
          <w:sz w:val="24"/>
          <w:szCs w:val="24"/>
        </w:rPr>
      </w:pPr>
      <w:r>
        <w:t xml:space="preserve">kúpna zmluva </w:t>
      </w:r>
      <w:r w:rsidR="00C0419B">
        <w:t>č. 304/2026</w:t>
      </w:r>
      <w:r w:rsidR="0061306B">
        <w:br/>
      </w:r>
      <w:r w:rsidR="00C0419B">
        <w:rPr>
          <w:b w:val="0"/>
          <w:bCs/>
          <w:caps w:val="0"/>
          <w:sz w:val="24"/>
          <w:szCs w:val="24"/>
        </w:rPr>
        <w:t xml:space="preserve">uzavretá v zmysle zákona č. 182/1993 Z. z. o vlastníctve bytov a nebytových priestorov v znení neskorších </w:t>
      </w:r>
      <w:r w:rsidR="005B6C56">
        <w:rPr>
          <w:b w:val="0"/>
          <w:bCs/>
          <w:caps w:val="0"/>
          <w:sz w:val="24"/>
          <w:szCs w:val="24"/>
        </w:rPr>
        <w:t>predpisov</w:t>
      </w:r>
    </w:p>
    <w:p w14:paraId="1BB6959D" w14:textId="3AC5F396" w:rsidR="00DB770F" w:rsidRDefault="00DB770F" w:rsidP="00096494">
      <w:pPr>
        <w:tabs>
          <w:tab w:val="clear" w:pos="4253"/>
          <w:tab w:val="left" w:pos="2268"/>
        </w:tabs>
        <w:spacing w:before="840"/>
        <w:contextualSpacing w:val="0"/>
      </w:pPr>
      <w:bookmarkStart w:id="0" w:name="OLE_LINK2"/>
      <w:bookmarkStart w:id="1" w:name="OLE_LINK1"/>
      <w:r>
        <w:t>Predávajúci:</w:t>
      </w:r>
    </w:p>
    <w:p w14:paraId="5C711CBC" w14:textId="1D10771F" w:rsidR="005543DE" w:rsidRDefault="00F91409" w:rsidP="004A634F">
      <w:pPr>
        <w:tabs>
          <w:tab w:val="clear" w:pos="4253"/>
          <w:tab w:val="left" w:pos="2268"/>
        </w:tabs>
      </w:pPr>
      <w:r w:rsidRPr="00F91409">
        <w:t>názov</w:t>
      </w:r>
      <w:r w:rsidR="007540F1" w:rsidRPr="00F91409">
        <w:t>:</w:t>
      </w:r>
      <w:r w:rsidR="007540F1">
        <w:rPr>
          <w:caps/>
        </w:rPr>
        <w:tab/>
      </w:r>
      <w:r w:rsidR="00113713">
        <w:t>Mesto Trenčín</w:t>
      </w:r>
    </w:p>
    <w:p w14:paraId="787C2099" w14:textId="6D49B666" w:rsidR="00113713" w:rsidRDefault="00113713" w:rsidP="004A634F">
      <w:pPr>
        <w:tabs>
          <w:tab w:val="clear" w:pos="4253"/>
          <w:tab w:val="left" w:pos="2268"/>
        </w:tabs>
      </w:pPr>
      <w:r>
        <w:t>sídlo:</w:t>
      </w:r>
      <w:r>
        <w:tab/>
        <w:t>Mierové nám. 1/2, 911 64 Trenčín</w:t>
      </w:r>
    </w:p>
    <w:p w14:paraId="0F567BA4" w14:textId="46698718" w:rsidR="000258C4" w:rsidRDefault="000258C4" w:rsidP="004A634F">
      <w:pPr>
        <w:tabs>
          <w:tab w:val="clear" w:pos="4253"/>
          <w:tab w:val="left" w:pos="2268"/>
        </w:tabs>
        <w:rPr>
          <w:u w:val="dotted"/>
        </w:rPr>
      </w:pPr>
      <w:r>
        <w:t>zastúpené:</w:t>
      </w:r>
      <w:r>
        <w:tab/>
        <w:t xml:space="preserve">primátor mesta - </w:t>
      </w:r>
      <w:sdt>
        <w:sdtPr>
          <w:rPr>
            <w:u w:val="dotted"/>
          </w:rPr>
          <w:id w:val="1745687038"/>
          <w:placeholder>
            <w:docPart w:val="DefaultPlaceholder_-1854013440"/>
          </w:placeholder>
        </w:sdtPr>
        <w:sdtEndPr/>
        <w:sdtContent>
          <w:r w:rsidR="00D13773" w:rsidRPr="00D13773">
            <w:rPr>
              <w:u w:val="dotted"/>
            </w:rPr>
            <w:tab/>
          </w:r>
        </w:sdtContent>
      </w:sdt>
    </w:p>
    <w:p w14:paraId="48DC435E" w14:textId="4919525C" w:rsidR="000258C4" w:rsidRDefault="00233210" w:rsidP="004A634F">
      <w:pPr>
        <w:tabs>
          <w:tab w:val="clear" w:pos="4253"/>
          <w:tab w:val="left" w:pos="2268"/>
        </w:tabs>
      </w:pPr>
      <w:r w:rsidRPr="004D40C9">
        <w:rPr>
          <w:caps/>
        </w:rPr>
        <w:t>ičo</w:t>
      </w:r>
      <w:r>
        <w:t>:</w:t>
      </w:r>
      <w:r>
        <w:tab/>
      </w:r>
      <w:r w:rsidR="00DD1E52">
        <w:t>00 312 037</w:t>
      </w:r>
    </w:p>
    <w:p w14:paraId="2B6E09C4" w14:textId="6DC4E5D5" w:rsidR="00DD1E52" w:rsidRPr="00673B66" w:rsidRDefault="00DD1E52" w:rsidP="004A634F">
      <w:pPr>
        <w:tabs>
          <w:tab w:val="clear" w:pos="4253"/>
          <w:tab w:val="left" w:pos="2268"/>
        </w:tabs>
        <w:rPr>
          <w:caps/>
        </w:rPr>
      </w:pPr>
      <w:r w:rsidRPr="004D40C9">
        <w:rPr>
          <w:caps/>
        </w:rPr>
        <w:t>dič/ič dph</w:t>
      </w:r>
      <w:r w:rsidR="0018347B">
        <w:t>:</w:t>
      </w:r>
      <w:r>
        <w:tab/>
      </w:r>
      <w:r w:rsidR="0018347B">
        <w:t>2021079995</w:t>
      </w:r>
      <w:r w:rsidR="00F91409">
        <w:t>/</w:t>
      </w:r>
      <w:r w:rsidR="00673B66">
        <w:rPr>
          <w:caps/>
        </w:rPr>
        <w:t>sk2021079995</w:t>
      </w:r>
    </w:p>
    <w:p w14:paraId="189F4499" w14:textId="3407CFC9" w:rsidR="0018347B" w:rsidRDefault="005F482D" w:rsidP="004A634F">
      <w:pPr>
        <w:tabs>
          <w:tab w:val="clear" w:pos="4253"/>
          <w:tab w:val="left" w:pos="2268"/>
        </w:tabs>
      </w:pPr>
      <w:r>
        <w:t>bankové spojenie:</w:t>
      </w:r>
      <w:r>
        <w:tab/>
        <w:t xml:space="preserve">Československá obchodná banka, a. s., </w:t>
      </w:r>
      <w:r w:rsidR="0009785B">
        <w:tab/>
      </w:r>
      <w:r>
        <w:t>korporátna pobočka Trenčín</w:t>
      </w:r>
    </w:p>
    <w:p w14:paraId="2FA3DA83" w14:textId="7C0DFEB9" w:rsidR="00D4399B" w:rsidRDefault="00D4399B" w:rsidP="004A634F">
      <w:pPr>
        <w:tabs>
          <w:tab w:val="clear" w:pos="4253"/>
          <w:tab w:val="left" w:pos="2268"/>
        </w:tabs>
      </w:pPr>
      <w:r>
        <w:t>číslo účtu</w:t>
      </w:r>
      <w:r w:rsidR="00A20B5C">
        <w:t xml:space="preserve"> - </w:t>
      </w:r>
      <w:r w:rsidR="00A20B5C" w:rsidRPr="00A20B5C">
        <w:rPr>
          <w:caps/>
        </w:rPr>
        <w:t>iban</w:t>
      </w:r>
      <w:r>
        <w:t>:</w:t>
      </w:r>
      <w:r>
        <w:tab/>
      </w:r>
      <w:r w:rsidRPr="0009785B">
        <w:rPr>
          <w:caps/>
        </w:rPr>
        <w:t>sk61 7500 0000 0000 2558 1243</w:t>
      </w:r>
    </w:p>
    <w:p w14:paraId="4BAF29E6" w14:textId="69F40B95" w:rsidR="00661F22" w:rsidRDefault="00661F22" w:rsidP="004A634F">
      <w:pPr>
        <w:tabs>
          <w:tab w:val="clear" w:pos="4253"/>
          <w:tab w:val="left" w:pos="2268"/>
        </w:tabs>
        <w:rPr>
          <w:caps/>
        </w:rPr>
      </w:pPr>
      <w:r w:rsidRPr="0009785B">
        <w:rPr>
          <w:caps/>
        </w:rPr>
        <w:t>swift/bic:</w:t>
      </w:r>
      <w:r w:rsidRPr="0009785B">
        <w:rPr>
          <w:caps/>
        </w:rPr>
        <w:tab/>
        <w:t>cekoskbx</w:t>
      </w:r>
    </w:p>
    <w:p w14:paraId="401CE545" w14:textId="2BCA6E46" w:rsidR="00A20B5C" w:rsidRPr="0009785B" w:rsidRDefault="001D1A58" w:rsidP="004A634F">
      <w:pPr>
        <w:tabs>
          <w:tab w:val="clear" w:pos="4253"/>
          <w:tab w:val="left" w:pos="2268"/>
        </w:tabs>
        <w:rPr>
          <w:caps/>
        </w:rPr>
      </w:pPr>
      <w:r>
        <w:rPr>
          <w:caps/>
        </w:rPr>
        <w:t>vs:</w:t>
      </w:r>
      <w:r w:rsidR="00C42AA4">
        <w:rPr>
          <w:caps/>
        </w:rPr>
        <w:tab/>
        <w:t>820</w:t>
      </w:r>
      <w:r w:rsidR="000E5A03">
        <w:rPr>
          <w:caps/>
        </w:rPr>
        <w:t>3823108</w:t>
      </w:r>
    </w:p>
    <w:p w14:paraId="427F0F71" w14:textId="7820511B" w:rsidR="00472520" w:rsidRDefault="00472520" w:rsidP="0098026F">
      <w:r>
        <w:t>(ďalej aj ako „</w:t>
      </w:r>
      <w:r w:rsidR="00DA4B4E">
        <w:t>predávajúci</w:t>
      </w:r>
      <w:r w:rsidR="00BB7230">
        <w:t>“</w:t>
      </w:r>
      <w:r>
        <w:t>)</w:t>
      </w:r>
      <w:bookmarkEnd w:id="0"/>
    </w:p>
    <w:p w14:paraId="690FC1AE" w14:textId="577B7674" w:rsidR="00DA4B4E" w:rsidRDefault="00DA4B4E" w:rsidP="00096494">
      <w:pPr>
        <w:tabs>
          <w:tab w:val="clear" w:pos="4253"/>
          <w:tab w:val="left" w:pos="2268"/>
        </w:tabs>
        <w:spacing w:before="720"/>
        <w:contextualSpacing w:val="0"/>
      </w:pPr>
      <w:r>
        <w:t>Kupujúci:</w:t>
      </w:r>
    </w:p>
    <w:p w14:paraId="1C861CA2" w14:textId="55C5FB03" w:rsidR="00DA4B4E" w:rsidRPr="00F2339A" w:rsidRDefault="00627B4E" w:rsidP="00273372">
      <w:pPr>
        <w:tabs>
          <w:tab w:val="clear" w:pos="4253"/>
          <w:tab w:val="left" w:pos="2268"/>
          <w:tab w:val="left" w:pos="6521"/>
        </w:tabs>
      </w:pPr>
      <w:bookmarkStart w:id="2" w:name="OLE_LINK10"/>
      <w:r>
        <w:t>meno a priezvisko</w:t>
      </w:r>
      <w:r w:rsidR="00DA4B4E" w:rsidRPr="00F91409">
        <w:t>:</w:t>
      </w:r>
      <w:r w:rsidR="00DA4B4E">
        <w:rPr>
          <w:caps/>
        </w:rPr>
        <w:tab/>
      </w:r>
      <w:sdt>
        <w:sdtPr>
          <w:rPr>
            <w:u w:val="dotted"/>
          </w:rPr>
          <w:id w:val="-1338608350"/>
          <w:placeholder>
            <w:docPart w:val="DefaultPlaceholder_-1854013440"/>
          </w:placeholder>
        </w:sdtPr>
        <w:sdtEndPr>
          <w:rPr>
            <w:caps/>
            <w:u w:val="none"/>
          </w:rPr>
        </w:sdtEndPr>
        <w:sdtContent>
          <w:r w:rsidR="00273372" w:rsidRPr="00273372">
            <w:rPr>
              <w:u w:val="dotted"/>
            </w:rPr>
            <w:tab/>
          </w:r>
        </w:sdtContent>
      </w:sdt>
      <w:r w:rsidR="00BC4405">
        <w:rPr>
          <w:caps/>
        </w:rPr>
        <w:t xml:space="preserve">, </w:t>
      </w:r>
      <w:r w:rsidR="00F2339A">
        <w:t xml:space="preserve">rod. </w:t>
      </w:r>
      <w:sdt>
        <w:sdtPr>
          <w:rPr>
            <w:u w:val="dotted"/>
          </w:rPr>
          <w:id w:val="-1248423403"/>
          <w:placeholder>
            <w:docPart w:val="DefaultPlaceholder_-1854013440"/>
          </w:placeholder>
        </w:sdtPr>
        <w:sdtEndPr>
          <w:rPr>
            <w:u w:val="none"/>
          </w:rPr>
        </w:sdtEndPr>
        <w:sdtContent>
          <w:r w:rsidR="00D4393C">
            <w:rPr>
              <w:u w:val="dotted"/>
            </w:rPr>
            <w:tab/>
          </w:r>
        </w:sdtContent>
      </w:sdt>
    </w:p>
    <w:p w14:paraId="60054652" w14:textId="770C1D27" w:rsidR="00DA4B4E" w:rsidRDefault="00273372" w:rsidP="00DA4B4E">
      <w:pPr>
        <w:tabs>
          <w:tab w:val="clear" w:pos="4253"/>
          <w:tab w:val="left" w:pos="2268"/>
        </w:tabs>
      </w:pPr>
      <w:r>
        <w:t>trvalý pobyt</w:t>
      </w:r>
      <w:r w:rsidR="00DA4B4E">
        <w:t>:</w:t>
      </w:r>
      <w:r w:rsidR="00DA4B4E">
        <w:tab/>
      </w:r>
      <w:sdt>
        <w:sdtPr>
          <w:rPr>
            <w:u w:val="dotted"/>
          </w:rPr>
          <w:id w:val="-238638367"/>
          <w:placeholder>
            <w:docPart w:val="DefaultPlaceholder_-1854013440"/>
          </w:placeholder>
        </w:sdtPr>
        <w:sdtEndPr>
          <w:rPr>
            <w:u w:val="none"/>
          </w:rPr>
        </w:sdtEndPr>
        <w:sdtContent>
          <w:r w:rsidR="004361F6" w:rsidRPr="004361F6">
            <w:rPr>
              <w:u w:val="dotted"/>
            </w:rPr>
            <w:tab/>
          </w:r>
        </w:sdtContent>
      </w:sdt>
    </w:p>
    <w:p w14:paraId="45679EF7" w14:textId="078E68F4" w:rsidR="00DA4B4E" w:rsidRDefault="004361F6" w:rsidP="004361F6">
      <w:pPr>
        <w:tabs>
          <w:tab w:val="clear" w:pos="4253"/>
          <w:tab w:val="left" w:pos="2268"/>
          <w:tab w:val="left" w:pos="5103"/>
        </w:tabs>
        <w:rPr>
          <w:u w:val="dotted"/>
        </w:rPr>
      </w:pPr>
      <w:bookmarkStart w:id="3" w:name="OLE_LINK9"/>
      <w:r>
        <w:t>dátum narodenia</w:t>
      </w:r>
      <w:r w:rsidR="00DA4B4E">
        <w:t>:</w:t>
      </w:r>
      <w:r w:rsidR="00DA4B4E">
        <w:tab/>
      </w:r>
      <w:bookmarkStart w:id="4" w:name="OLE_LINK5"/>
      <w:sdt>
        <w:sdtPr>
          <w:rPr>
            <w:u w:val="dotted"/>
          </w:rPr>
          <w:id w:val="-939369792"/>
          <w:placeholder>
            <w:docPart w:val="3318C10453D344EC937D865F089F5F2D"/>
          </w:placeholder>
        </w:sdtPr>
        <w:sdtEndPr/>
        <w:sdtContent>
          <w:r w:rsidR="00DA4B4E" w:rsidRPr="0090507E">
            <w:rPr>
              <w:u w:val="dotted"/>
            </w:rPr>
            <w:tab/>
          </w:r>
        </w:sdtContent>
      </w:sdt>
      <w:bookmarkEnd w:id="4"/>
    </w:p>
    <w:p w14:paraId="086607B5" w14:textId="30C0F3E2" w:rsidR="004361F6" w:rsidRDefault="00E446DE" w:rsidP="004361F6">
      <w:pPr>
        <w:tabs>
          <w:tab w:val="clear" w:pos="4253"/>
          <w:tab w:val="left" w:pos="2268"/>
          <w:tab w:val="left" w:pos="5103"/>
        </w:tabs>
        <w:rPr>
          <w:u w:val="dotted"/>
        </w:rPr>
      </w:pPr>
      <w:r>
        <w:t>rodné číslo</w:t>
      </w:r>
      <w:r w:rsidR="004361F6">
        <w:t>:</w:t>
      </w:r>
      <w:r w:rsidR="004361F6">
        <w:tab/>
      </w:r>
      <w:sdt>
        <w:sdtPr>
          <w:rPr>
            <w:u w:val="dotted"/>
          </w:rPr>
          <w:id w:val="936484701"/>
          <w:placeholder>
            <w:docPart w:val="769F2EA9260A404ABD9C61DEF9FC0943"/>
          </w:placeholder>
        </w:sdtPr>
        <w:sdtEndPr/>
        <w:sdtContent>
          <w:r w:rsidR="004361F6" w:rsidRPr="0090507E">
            <w:rPr>
              <w:u w:val="dotted"/>
            </w:rPr>
            <w:tab/>
          </w:r>
        </w:sdtContent>
      </w:sdt>
    </w:p>
    <w:p w14:paraId="452C1E4C" w14:textId="1CCA1269" w:rsidR="00E446DE" w:rsidRDefault="00BB31F6" w:rsidP="00E446DE">
      <w:pPr>
        <w:tabs>
          <w:tab w:val="clear" w:pos="4253"/>
          <w:tab w:val="left" w:pos="2268"/>
          <w:tab w:val="left" w:pos="5103"/>
        </w:tabs>
        <w:rPr>
          <w:u w:val="dotted"/>
        </w:rPr>
      </w:pPr>
      <w:r>
        <w:t>štátne občianstvo</w:t>
      </w:r>
      <w:r w:rsidR="00E446DE">
        <w:t>:</w:t>
      </w:r>
      <w:r w:rsidR="00E446DE">
        <w:tab/>
      </w:r>
      <w:sdt>
        <w:sdtPr>
          <w:rPr>
            <w:u w:val="dotted"/>
          </w:rPr>
          <w:id w:val="-122000037"/>
          <w:placeholder>
            <w:docPart w:val="35426EFF1A2047E8ACFC15F8DB37E9EC"/>
          </w:placeholder>
        </w:sdtPr>
        <w:sdtEndPr/>
        <w:sdtContent>
          <w:r w:rsidR="00E446DE" w:rsidRPr="0090507E">
            <w:rPr>
              <w:u w:val="dotted"/>
            </w:rPr>
            <w:tab/>
          </w:r>
        </w:sdtContent>
      </w:sdt>
    </w:p>
    <w:bookmarkEnd w:id="2"/>
    <w:bookmarkEnd w:id="3"/>
    <w:p w14:paraId="22588C56" w14:textId="72D035BA" w:rsidR="00DA4B4E" w:rsidRDefault="00DA4B4E" w:rsidP="00DA4B4E">
      <w:r>
        <w:t>(ďalej aj ako „</w:t>
      </w:r>
      <w:r w:rsidR="005F5E74">
        <w:t>kupujúci</w:t>
      </w:r>
      <w:r>
        <w:t>“)</w:t>
      </w:r>
    </w:p>
    <w:p w14:paraId="514C84B4" w14:textId="77777777" w:rsidR="0007602B" w:rsidRDefault="005F5E74" w:rsidP="0098026F">
      <w:pPr>
        <w:sectPr w:rsidR="0007602B" w:rsidSect="002549C6">
          <w:footerReference w:type="default" r:id="rId8"/>
          <w:type w:val="continuous"/>
          <w:pgSz w:w="11900" w:h="16840"/>
          <w:pgMar w:top="1418" w:right="1418" w:bottom="1418" w:left="1418" w:header="0" w:footer="6" w:gutter="0"/>
          <w:cols w:space="708"/>
          <w:noEndnote/>
          <w:docGrid w:linePitch="360"/>
        </w:sectPr>
      </w:pPr>
      <w:r>
        <w:t>(</w:t>
      </w:r>
      <w:r w:rsidR="00EA711E">
        <w:t>predávajúci a kupujúci ďalej spoločne aj ako „zmluvné strany“)</w:t>
      </w:r>
    </w:p>
    <w:bookmarkEnd w:id="1"/>
    <w:p w14:paraId="6DF65C2E" w14:textId="0208A1D2" w:rsidR="00A6611A" w:rsidRDefault="00A6611A" w:rsidP="00845C9E">
      <w:pPr>
        <w:pStyle w:val="Nadpis3"/>
        <w:spacing w:before="0"/>
        <w:contextualSpacing w:val="0"/>
      </w:pPr>
    </w:p>
    <w:p w14:paraId="5EB91A0B" w14:textId="0BF57362" w:rsidR="00EC0F94" w:rsidRDefault="00421D0B" w:rsidP="002A3F22">
      <w:pPr>
        <w:pStyle w:val="sodsek"/>
      </w:pPr>
      <w:r>
        <w:t>Predávajúci je výlučným vlastníkom nasledovnej nehnuteľnosti v k. ú. Trenčín</w:t>
      </w:r>
      <w:r w:rsidR="00143727">
        <w:t>:</w:t>
      </w:r>
    </w:p>
    <w:p w14:paraId="7EC2468D" w14:textId="3440C10A" w:rsidR="00143727" w:rsidRDefault="00143727" w:rsidP="00CE4B4E">
      <w:pPr>
        <w:pStyle w:val="psmodsek"/>
      </w:pPr>
      <w:r>
        <w:rPr>
          <w:b/>
          <w:bCs/>
        </w:rPr>
        <w:t>1-izb</w:t>
      </w:r>
      <w:r w:rsidR="00F83AF6">
        <w:rPr>
          <w:b/>
          <w:bCs/>
        </w:rPr>
        <w:t>ov</w:t>
      </w:r>
      <w:r w:rsidR="00F73EE5">
        <w:rPr>
          <w:b/>
          <w:bCs/>
        </w:rPr>
        <w:t>ého</w:t>
      </w:r>
      <w:r>
        <w:rPr>
          <w:b/>
          <w:bCs/>
        </w:rPr>
        <w:t xml:space="preserve"> byt č. 8</w:t>
      </w:r>
      <w:r>
        <w:t xml:space="preserve"> o celkovej výmere 38,53 m</w:t>
      </w:r>
      <w:r w:rsidR="00BF5EDF">
        <w:rPr>
          <w:vertAlign w:val="superscript"/>
        </w:rPr>
        <w:t>2</w:t>
      </w:r>
      <w:r w:rsidR="00BF5EDF">
        <w:t xml:space="preserve"> (bez pivnice) na prízemí v bytovom dome s. č. 382 a or. č. 31 na ulici Gen. M. R. Štefánika v</w:t>
      </w:r>
      <w:r w:rsidR="004047FC">
        <w:t> </w:t>
      </w:r>
      <w:r w:rsidR="00BF5EDF">
        <w:t>Trenčíne</w:t>
      </w:r>
      <w:r w:rsidR="004047FC">
        <w:t xml:space="preserve">, postaveného na </w:t>
      </w:r>
      <w:bookmarkStart w:id="5" w:name="OLE_LINK11"/>
      <w:r w:rsidR="004047FC">
        <w:t xml:space="preserve">pozemku </w:t>
      </w:r>
      <w:r w:rsidR="004047FC">
        <w:rPr>
          <w:caps/>
        </w:rPr>
        <w:t>c-kn</w:t>
      </w:r>
      <w:r w:rsidR="004047FC">
        <w:t xml:space="preserve"> parc. č. 1393 zastavaná plocha a nádvorie o výmere 706 m</w:t>
      </w:r>
      <w:r w:rsidR="004047FC">
        <w:rPr>
          <w:vertAlign w:val="superscript"/>
        </w:rPr>
        <w:t>2</w:t>
      </w:r>
      <w:bookmarkEnd w:id="5"/>
      <w:r w:rsidR="004047FC">
        <w:t>,</w:t>
      </w:r>
    </w:p>
    <w:p w14:paraId="0B8738FF" w14:textId="48511D7B" w:rsidR="005D68A8" w:rsidRDefault="00F73EE5" w:rsidP="00CE4B4E">
      <w:pPr>
        <w:pStyle w:val="psmodsek"/>
      </w:pPr>
      <w:r>
        <w:rPr>
          <w:b/>
          <w:bCs/>
        </w:rPr>
        <w:t>spoluvlastníckeho podielu</w:t>
      </w:r>
      <w:r>
        <w:t xml:space="preserve"> vo veľkosti </w:t>
      </w:r>
      <w:r w:rsidR="00B50B73">
        <w:rPr>
          <w:b/>
          <w:bCs/>
        </w:rPr>
        <w:t>39/1410-ín</w:t>
      </w:r>
      <w:r w:rsidR="00341843">
        <w:t xml:space="preserve"> na spoločných častiach</w:t>
      </w:r>
      <w:r w:rsidR="00A02D2A">
        <w:t xml:space="preserve">, </w:t>
      </w:r>
      <w:r w:rsidR="00341843">
        <w:t>a zariadeniach domu</w:t>
      </w:r>
      <w:r w:rsidR="00A02D2A">
        <w:t xml:space="preserve"> a</w:t>
      </w:r>
      <w:r w:rsidR="00341843">
        <w:t xml:space="preserve"> príslu</w:t>
      </w:r>
      <w:r w:rsidR="00A02D2A">
        <w:t>šen</w:t>
      </w:r>
      <w:r w:rsidR="00341843">
        <w:t>stve,</w:t>
      </w:r>
    </w:p>
    <w:p w14:paraId="70E2EF73" w14:textId="6A8682CA" w:rsidR="007D13A7" w:rsidRDefault="007D13A7" w:rsidP="00CE4B4E">
      <w:pPr>
        <w:pStyle w:val="psmodsek"/>
      </w:pPr>
      <w:r>
        <w:rPr>
          <w:b/>
          <w:bCs/>
        </w:rPr>
        <w:t xml:space="preserve">spoluvlastníckeho podielu </w:t>
      </w:r>
      <w:r>
        <w:t xml:space="preserve">vo veľkosti </w:t>
      </w:r>
      <w:r w:rsidR="00A8767D">
        <w:rPr>
          <w:b/>
          <w:bCs/>
        </w:rPr>
        <w:t>39/1410-ín</w:t>
      </w:r>
      <w:r w:rsidR="00A8767D">
        <w:t xml:space="preserve"> na pozemku </w:t>
      </w:r>
      <w:bookmarkStart w:id="6" w:name="OLE_LINK12"/>
      <w:r w:rsidR="00A8767D">
        <w:rPr>
          <w:caps/>
        </w:rPr>
        <w:t>c-kn</w:t>
      </w:r>
      <w:r w:rsidR="00A8767D">
        <w:t xml:space="preserve"> parc. č. 1393 zastavaná plocha a nádvorie o výmere 706 m</w:t>
      </w:r>
      <w:r w:rsidR="00A8767D">
        <w:rPr>
          <w:vertAlign w:val="superscript"/>
        </w:rPr>
        <w:t>2</w:t>
      </w:r>
      <w:r w:rsidR="00A8767D">
        <w:t xml:space="preserve"> a</w:t>
      </w:r>
      <w:bookmarkEnd w:id="6"/>
    </w:p>
    <w:p w14:paraId="28044460" w14:textId="1B708040" w:rsidR="003962ED" w:rsidRPr="003962ED" w:rsidRDefault="006D289E" w:rsidP="00CE4B4E">
      <w:pPr>
        <w:pStyle w:val="psmodsek"/>
      </w:pPr>
      <w:r>
        <w:rPr>
          <w:b/>
          <w:bCs/>
        </w:rPr>
        <w:t>spoluvlastníckeho podielu</w:t>
      </w:r>
      <w:r>
        <w:t xml:space="preserve"> vo veľkosti </w:t>
      </w:r>
      <w:r>
        <w:rPr>
          <w:b/>
          <w:bCs/>
        </w:rPr>
        <w:t>39/3044-ín</w:t>
      </w:r>
      <w:r>
        <w:t xml:space="preserve"> na pozemku </w:t>
      </w:r>
      <w:r w:rsidR="003962ED" w:rsidRPr="006D289E">
        <w:rPr>
          <w:caps/>
        </w:rPr>
        <w:t>c-kn</w:t>
      </w:r>
      <w:r w:rsidR="003962ED">
        <w:t xml:space="preserve"> parc. č. 1388/1 zastavaná plocha a nádvorie o výmere 2285 m</w:t>
      </w:r>
      <w:r w:rsidR="003962ED" w:rsidRPr="006D289E">
        <w:rPr>
          <w:vertAlign w:val="superscript"/>
        </w:rPr>
        <w:t>2</w:t>
      </w:r>
    </w:p>
    <w:p w14:paraId="69BECABD" w14:textId="77F56D4C" w:rsidR="003962ED" w:rsidRPr="003962ED" w:rsidRDefault="003962ED" w:rsidP="00981481">
      <w:pPr>
        <w:pStyle w:val="norm-1sods"/>
      </w:pPr>
      <w:r>
        <w:t xml:space="preserve">zapísané na </w:t>
      </w:r>
      <w:r>
        <w:rPr>
          <w:caps/>
        </w:rPr>
        <w:t>lv</w:t>
      </w:r>
      <w:r>
        <w:t xml:space="preserve"> č. 9686 a</w:t>
      </w:r>
      <w:r w:rsidR="00B82721">
        <w:t> </w:t>
      </w:r>
      <w:r>
        <w:t>9689</w:t>
      </w:r>
      <w:r w:rsidR="00B82721">
        <w:t xml:space="preserve"> pre k. ú. Trenčín ako vlastník Mesto Trenčín v podiele 1/1-ina.</w:t>
      </w:r>
    </w:p>
    <w:p w14:paraId="156DC71E" w14:textId="0C7ECCFD" w:rsidR="00132F22" w:rsidRDefault="00132F22" w:rsidP="00845C9E">
      <w:pPr>
        <w:pStyle w:val="Nadpis3"/>
      </w:pPr>
    </w:p>
    <w:p w14:paraId="2069D777" w14:textId="4A52BBEC" w:rsidR="00981481" w:rsidRDefault="00981481" w:rsidP="002A3F22">
      <w:pPr>
        <w:pStyle w:val="sodsek"/>
        <w:numPr>
          <w:ilvl w:val="0"/>
          <w:numId w:val="24"/>
        </w:numPr>
      </w:pPr>
      <w:r>
        <w:t xml:space="preserve">Predávajúci predáva kupujúcemu a kupujúci kupuje od predávajúceho do </w:t>
      </w:r>
      <w:r w:rsidR="00F3015D">
        <w:t>výlučného vlastníctva</w:t>
      </w:r>
      <w:r>
        <w:t xml:space="preserve"> nehnuteľnosť uvedenú v Čl. I. tejto zmluvy.</w:t>
      </w:r>
    </w:p>
    <w:p w14:paraId="4674657A" w14:textId="7A65D8A1" w:rsidR="008900B8" w:rsidRDefault="007D73B8" w:rsidP="002A3F22">
      <w:pPr>
        <w:pStyle w:val="sodsek"/>
        <w:numPr>
          <w:ilvl w:val="0"/>
          <w:numId w:val="24"/>
        </w:numPr>
        <w:sectPr w:rsidR="008900B8" w:rsidSect="00B27049">
          <w:pgSz w:w="11900" w:h="16840"/>
          <w:pgMar w:top="1418" w:right="1418" w:bottom="1418" w:left="1418" w:header="0" w:footer="6" w:gutter="0"/>
          <w:cols w:space="708"/>
          <w:noEndnote/>
          <w:docGrid w:linePitch="360"/>
        </w:sectPr>
      </w:pPr>
      <w:r>
        <w:t>Spôsob prevodu vlastníctva nehnuteľnosti uvedenej v Čl. I. tejto zmluvy, ako voľného bytu, a podmienky obchodnej verej</w:t>
      </w:r>
      <w:r w:rsidR="00C75CE6">
        <w:t xml:space="preserve">nej súťaže na predaj nehnuteľnosti uvedenej v Čl. I. tejto zmluvy, v zmysle Všeobecného záväzného nariadenia Mesta Trenčín č. 14/2008 Zásady hospodárenia s bytovým fondom vo vlastníctve Mesta Trenčín v z. </w:t>
      </w:r>
      <w:r w:rsidR="00E239CC">
        <w:t>n</w:t>
      </w:r>
      <w:r w:rsidR="00C75CE6">
        <w:t>. p</w:t>
      </w:r>
      <w:r w:rsidR="00E239CC">
        <w:t xml:space="preserve">., bol schválený Mestským zastupiteľstvom v Trenčíne, v zmysle § 9 ods. </w:t>
      </w:r>
      <w:r w:rsidR="007F68E3">
        <w:t xml:space="preserve">2 písm. a) a b) zákona č. 138/1991 Zb. o majetku </w:t>
      </w:r>
      <w:r w:rsidR="00870FB3">
        <w:t>obcí v z. n. p., Uznesením</w:t>
      </w:r>
      <w:r w:rsidR="003A121C">
        <w:t xml:space="preserve"> č. 1487 zo dňa 17.09.2026</w:t>
      </w:r>
      <w:r w:rsidR="00596B5D">
        <w:t>. Uznesenie tvorí prílohu tejto kúpnej zmluvy</w:t>
      </w:r>
    </w:p>
    <w:p w14:paraId="6EAC14D7" w14:textId="0725CD7F" w:rsidR="00416675" w:rsidRDefault="00416675" w:rsidP="008900B8">
      <w:pPr>
        <w:pStyle w:val="Nadpis3"/>
        <w:spacing w:before="0"/>
        <w:contextualSpacing w:val="0"/>
      </w:pPr>
    </w:p>
    <w:p w14:paraId="38295E71" w14:textId="773D63DD" w:rsidR="00070CAD" w:rsidRDefault="00596B5D" w:rsidP="002A3F22">
      <w:pPr>
        <w:pStyle w:val="sodsek"/>
        <w:numPr>
          <w:ilvl w:val="0"/>
          <w:numId w:val="26"/>
        </w:numPr>
      </w:pPr>
      <w:r>
        <w:t>Predmetný byt č. 8 pozostáva z</w:t>
      </w:r>
      <w:r w:rsidR="00FF2CE0">
        <w:t xml:space="preserve"> 1 izby a príslušenstva </w:t>
      </w:r>
      <w:r w:rsidR="00B448F5">
        <w:t>–</w:t>
      </w:r>
      <w:r w:rsidR="00FF2CE0">
        <w:t xml:space="preserve"> kuchyne</w:t>
      </w:r>
      <w:r w:rsidR="00B448F5">
        <w:t>, predsiene, kúpeľne a WC. Celková výmera podlahovej</w:t>
      </w:r>
      <w:r w:rsidR="00C14877">
        <w:t xml:space="preserve"> plochy bytu, v zmysle § 2 ods. 7 zákona č. 182/1993 Z. z. o vlastníctve bytov a nebytových priestorov, podľa listu vlastníctva č.</w:t>
      </w:r>
      <w:r w:rsidR="00173B8A">
        <w:t> 9689 pre k. ú. Trenčín</w:t>
      </w:r>
      <w:r w:rsidR="008B4209">
        <w:t>, je 38,53 m</w:t>
      </w:r>
      <w:r w:rsidR="008B4209">
        <w:rPr>
          <w:vertAlign w:val="superscript"/>
        </w:rPr>
        <w:t>2</w:t>
      </w:r>
      <w:r w:rsidR="008C2A1B">
        <w:t>.</w:t>
      </w:r>
    </w:p>
    <w:p w14:paraId="20595CD9" w14:textId="45F1E6A8" w:rsidR="008C2A1B" w:rsidRDefault="008C2A1B" w:rsidP="002A3F22">
      <w:pPr>
        <w:pStyle w:val="sodsek"/>
        <w:numPr>
          <w:ilvl w:val="0"/>
          <w:numId w:val="26"/>
        </w:numPr>
      </w:pPr>
      <w:r>
        <w:t>Súčasťou bytu je jeho vnútorné vybavenie a konštrukčné prvky rozvodov, a to: rozvody elektrickej</w:t>
      </w:r>
      <w:r w:rsidR="00DC395C">
        <w:t xml:space="preserve"> inštalácie od elektromeru, rozvody ústredného kúrenia od domových stúpačiek, rozvody vody (</w:t>
      </w:r>
      <w:r w:rsidR="00DC395C" w:rsidRPr="00893644">
        <w:rPr>
          <w:caps/>
        </w:rPr>
        <w:t>SV</w:t>
      </w:r>
      <w:r w:rsidR="00DC395C">
        <w:t xml:space="preserve"> a </w:t>
      </w:r>
      <w:r w:rsidR="00DC395C" w:rsidRPr="00893644">
        <w:rPr>
          <w:caps/>
        </w:rPr>
        <w:t>TÚV</w:t>
      </w:r>
      <w:r w:rsidR="00DC395C">
        <w:t>)</w:t>
      </w:r>
      <w:r w:rsidR="0085503F">
        <w:t xml:space="preserve"> od vodomeru, zásobník </w:t>
      </w:r>
      <w:r w:rsidR="0085503F" w:rsidRPr="00893644">
        <w:rPr>
          <w:caps/>
        </w:rPr>
        <w:t>TÚV</w:t>
      </w:r>
      <w:r w:rsidR="0085503F">
        <w:t>, rozvody kanalizácie od zvislých rozvodov a k nim príslušné zariaďovacie</w:t>
      </w:r>
      <w:r w:rsidR="00893644">
        <w:t xml:space="preserve"> predmety, zásuvka </w:t>
      </w:r>
      <w:r w:rsidR="00893644" w:rsidRPr="00893644">
        <w:rPr>
          <w:caps/>
        </w:rPr>
        <w:t>STA</w:t>
      </w:r>
      <w:r w:rsidR="00BD6D7B">
        <w:t xml:space="preserve"> a prípojky a rozvody, ktoré sú inštalované v byte, a tiež mimo bytu a slúžia iba pre potreby toh</w:t>
      </w:r>
      <w:r w:rsidR="00103084">
        <w:t xml:space="preserve">to bytu až do miesta pripojenia k spoločným rozvodom. K bytu patrí poštová schránka </w:t>
      </w:r>
      <w:r w:rsidR="001621E8">
        <w:t>umiestnená na prvom poschodí bytového domu pri vstupe do domu a zvonček do bytu s domácim telef</w:t>
      </w:r>
      <w:r w:rsidR="007F4F01">
        <w:t>ónom pri vchodových dverách</w:t>
      </w:r>
      <w:r w:rsidR="004964EE">
        <w:t>.</w:t>
      </w:r>
    </w:p>
    <w:p w14:paraId="07E93C41" w14:textId="74F3F4D6" w:rsidR="00A96D3D" w:rsidRDefault="00A96D3D" w:rsidP="00845C9E">
      <w:pPr>
        <w:pStyle w:val="Nadpis3"/>
      </w:pPr>
    </w:p>
    <w:p w14:paraId="2EF5FBF7" w14:textId="0130576F" w:rsidR="00A96D3D" w:rsidRDefault="00D31446" w:rsidP="002A3F22">
      <w:pPr>
        <w:pStyle w:val="sodsek"/>
        <w:numPr>
          <w:ilvl w:val="0"/>
          <w:numId w:val="28"/>
        </w:numPr>
      </w:pPr>
      <w:r>
        <w:t>S vlastníctvom bytu je spojené spoluvlastníc</w:t>
      </w:r>
      <w:r w:rsidR="00B13285">
        <w:t>tvo spoločných častí a spoločných zariadení domu.</w:t>
      </w:r>
    </w:p>
    <w:p w14:paraId="57A959C2" w14:textId="63CE712A" w:rsidR="00B13285" w:rsidRDefault="00B13285" w:rsidP="002A3F22">
      <w:pPr>
        <w:pStyle w:val="sodsek"/>
        <w:numPr>
          <w:ilvl w:val="0"/>
          <w:numId w:val="28"/>
        </w:numPr>
      </w:pPr>
      <w:r>
        <w:t xml:space="preserve">Spoločnými časťami sú časti bytového domu </w:t>
      </w:r>
      <w:r w:rsidR="00710029">
        <w:t>nevyhnutné na jeho podstatu a bezpečnosť, a to základy domu, zvislé a vodorovné nosné konštrukcie, strecha, obvodové múry, priečelie</w:t>
      </w:r>
      <w:r w:rsidR="000450A1">
        <w:t>, vstupy, schodisko, chodby</w:t>
      </w:r>
      <w:r w:rsidR="007D2070">
        <w:t>, izolačné konštrukcie</w:t>
      </w:r>
      <w:r w:rsidR="00931CED">
        <w:t>.</w:t>
      </w:r>
    </w:p>
    <w:p w14:paraId="5B59B6C6" w14:textId="1C6E4516" w:rsidR="009010C1" w:rsidRDefault="009010C1" w:rsidP="002A3F22">
      <w:pPr>
        <w:pStyle w:val="sodsek"/>
        <w:numPr>
          <w:ilvl w:val="0"/>
          <w:numId w:val="28"/>
        </w:numPr>
      </w:pPr>
      <w:r>
        <w:t>Spoločnými zariadeniami bytového domu sú bleskozvod, vodovodné, kanalizačné, plynové, elektrické</w:t>
      </w:r>
      <w:r w:rsidR="001D6237">
        <w:t xml:space="preserve">, teplonosné a telefónne prípojky, a to aj v prípade ak sú umiestnené mimo domu a slúžia výlučne </w:t>
      </w:r>
      <w:r w:rsidR="004A3D62">
        <w:t xml:space="preserve">tomuto </w:t>
      </w:r>
      <w:r w:rsidR="001D6237">
        <w:t>domu</w:t>
      </w:r>
      <w:r w:rsidR="007B00AC">
        <w:t>.</w:t>
      </w:r>
      <w:r w:rsidR="00B36C1D">
        <w:t xml:space="preserve"> Spoločnými</w:t>
      </w:r>
      <w:r w:rsidR="00CB4EED">
        <w:t xml:space="preserve"> zariadeniami sú ďalej spoločná sušiareň, práčovňa, kočikáreň, vstupná hala, predsieň, chodby.</w:t>
      </w:r>
    </w:p>
    <w:p w14:paraId="662981E2" w14:textId="77777777" w:rsidR="00BC62C7" w:rsidRDefault="002E7BAB" w:rsidP="00DE7FBC">
      <w:pPr>
        <w:pStyle w:val="sodsek"/>
        <w:numPr>
          <w:ilvl w:val="0"/>
          <w:numId w:val="28"/>
        </w:numPr>
        <w:sectPr w:rsidR="00BC62C7" w:rsidSect="00B27049">
          <w:pgSz w:w="11900" w:h="16840"/>
          <w:pgMar w:top="1418" w:right="1418" w:bottom="1418" w:left="1418" w:header="0" w:footer="6" w:gutter="0"/>
          <w:cols w:space="708"/>
          <w:noEndnote/>
          <w:docGrid w:linePitch="360"/>
        </w:sectPr>
      </w:pPr>
      <w:r>
        <w:t>Príslušenstvom bytového domu sú spevnené plochy patriace k pozemku vo</w:t>
      </w:r>
      <w:r w:rsidR="002B17CD">
        <w:t> </w:t>
      </w:r>
      <w:r>
        <w:t>vlastníctve vlastníkov bytového domu</w:t>
      </w:r>
      <w:r w:rsidR="002B17CD">
        <w:t>.</w:t>
      </w:r>
    </w:p>
    <w:p w14:paraId="11E0A0E2" w14:textId="5622B008" w:rsidR="000F458A" w:rsidRDefault="000F458A" w:rsidP="00BC62C7">
      <w:pPr>
        <w:pStyle w:val="Nadpis3"/>
        <w:spacing w:before="0"/>
        <w:contextualSpacing w:val="0"/>
      </w:pPr>
    </w:p>
    <w:p w14:paraId="13ECE967" w14:textId="3CF1AB59" w:rsidR="00DE7FBC" w:rsidRDefault="00DE7FBC" w:rsidP="002A3F22">
      <w:pPr>
        <w:pStyle w:val="sodsek"/>
        <w:numPr>
          <w:ilvl w:val="0"/>
          <w:numId w:val="29"/>
        </w:numPr>
      </w:pPr>
      <w:r>
        <w:t xml:space="preserve">Predávajúci spolu s bytom prevádza na kupujúceho spoluvlastnícky podiel na spoločných častiach, spoločných zariadeniach </w:t>
      </w:r>
      <w:r w:rsidR="007F6169">
        <w:t>domu a na príslušenstve vo veľkosti 39/1410-ín.</w:t>
      </w:r>
    </w:p>
    <w:p w14:paraId="5CE52EF6" w14:textId="607981B8" w:rsidR="0035151B" w:rsidRDefault="007F6169" w:rsidP="002A3F22">
      <w:pPr>
        <w:pStyle w:val="sodsek"/>
        <w:numPr>
          <w:ilvl w:val="0"/>
          <w:numId w:val="29"/>
        </w:numPr>
      </w:pPr>
      <w:r>
        <w:t>Predávajúci</w:t>
      </w:r>
      <w:r w:rsidR="009058AB">
        <w:t xml:space="preserve"> spolu s bytom prevádza na kupujúceho aj spoluvlastnícky podiel na nasl</w:t>
      </w:r>
      <w:r w:rsidR="00183DAB">
        <w:t>edovných pozemkoch</w:t>
      </w:r>
      <w:r w:rsidR="00006654">
        <w:t>:</w:t>
      </w:r>
    </w:p>
    <w:p w14:paraId="6C0763C5" w14:textId="4D211A85" w:rsidR="00006654" w:rsidRDefault="00183DAB" w:rsidP="00CE4B4E">
      <w:pPr>
        <w:pStyle w:val="psmodsek"/>
        <w:numPr>
          <w:ilvl w:val="0"/>
          <w:numId w:val="39"/>
        </w:numPr>
      </w:pPr>
      <w:bookmarkStart w:id="7" w:name="OLE_LINK13"/>
      <w:r>
        <w:t xml:space="preserve">pozemok </w:t>
      </w:r>
      <w:r w:rsidRPr="00CE4B4E">
        <w:rPr>
          <w:caps/>
        </w:rPr>
        <w:t>c-kn</w:t>
      </w:r>
      <w:r>
        <w:t xml:space="preserve"> parc. č. 1393 zastavaná plocha a nádvorie o výmere 706 m</w:t>
      </w:r>
      <w:r w:rsidRPr="00CE4B4E">
        <w:rPr>
          <w:vertAlign w:val="superscript"/>
        </w:rPr>
        <w:t>2</w:t>
      </w:r>
      <w:r w:rsidR="00BA3DD0">
        <w:t xml:space="preserve">, pričom na spoluvlastnícky podiel 39/1410-ín pripadá výmera </w:t>
      </w:r>
      <w:r w:rsidR="00166058">
        <w:t>19,53</w:t>
      </w:r>
      <w:r w:rsidR="00BE75D0">
        <w:t xml:space="preserve"> m</w:t>
      </w:r>
      <w:r w:rsidR="00BE75D0" w:rsidRPr="00CE4B4E">
        <w:rPr>
          <w:vertAlign w:val="superscript"/>
        </w:rPr>
        <w:t>2</w:t>
      </w:r>
      <w:r w:rsidR="00BE75D0">
        <w:t xml:space="preserve"> </w:t>
      </w:r>
      <w:bookmarkEnd w:id="7"/>
      <w:r>
        <w:t>a</w:t>
      </w:r>
    </w:p>
    <w:p w14:paraId="36C43A42" w14:textId="4BFAF831" w:rsidR="00BE75D0" w:rsidRDefault="00BE75D0" w:rsidP="00CE4B4E">
      <w:pPr>
        <w:pStyle w:val="psmodsek"/>
        <w:numPr>
          <w:ilvl w:val="0"/>
          <w:numId w:val="39"/>
        </w:numPr>
      </w:pPr>
      <w:r>
        <w:t xml:space="preserve">pozemok </w:t>
      </w:r>
      <w:r w:rsidRPr="00CE4B4E">
        <w:rPr>
          <w:caps/>
        </w:rPr>
        <w:t>c-kn</w:t>
      </w:r>
      <w:r>
        <w:t xml:space="preserve"> parc. č. </w:t>
      </w:r>
      <w:r w:rsidR="00E373EC">
        <w:t>1388/1</w:t>
      </w:r>
      <w:r>
        <w:t xml:space="preserve"> zastavaná plocha a nádvorie o výmere </w:t>
      </w:r>
      <w:r w:rsidR="00E373EC">
        <w:t>2285</w:t>
      </w:r>
      <w:r>
        <w:t xml:space="preserve"> m</w:t>
      </w:r>
      <w:r w:rsidRPr="00CE4B4E">
        <w:rPr>
          <w:vertAlign w:val="superscript"/>
        </w:rPr>
        <w:t>2</w:t>
      </w:r>
      <w:r>
        <w:t>, pričom na spoluvlastnícky podiel 39/</w:t>
      </w:r>
      <w:r w:rsidR="00E373EC">
        <w:t>3044</w:t>
      </w:r>
      <w:r>
        <w:t xml:space="preserve">-ín pripadá výmera </w:t>
      </w:r>
      <w:r w:rsidR="006230DB">
        <w:t>29,28</w:t>
      </w:r>
      <w:r>
        <w:t xml:space="preserve"> m</w:t>
      </w:r>
      <w:r w:rsidRPr="00CE4B4E">
        <w:rPr>
          <w:vertAlign w:val="superscript"/>
        </w:rPr>
        <w:t>2</w:t>
      </w:r>
    </w:p>
    <w:p w14:paraId="44FBF2A3" w14:textId="26110E4A" w:rsidR="002E1864" w:rsidRDefault="006B7D51" w:rsidP="006B7D51">
      <w:pPr>
        <w:pStyle w:val="norm-1sods"/>
      </w:pPr>
      <w:r>
        <w:t>zapísané na LV č. 9686 a 9689 pre k. ú. Trenčín ako vlastník Mesto Trenčín v podiele 1/1-ina.</w:t>
      </w:r>
    </w:p>
    <w:p w14:paraId="3A7957F6" w14:textId="775DF316" w:rsidR="008F2FCA" w:rsidRDefault="008F2FCA" w:rsidP="00845C9E">
      <w:pPr>
        <w:pStyle w:val="Nadpis3"/>
      </w:pPr>
    </w:p>
    <w:p w14:paraId="2FD7E8E9" w14:textId="71048012" w:rsidR="00866C65" w:rsidRDefault="00073EA9" w:rsidP="002A3F22">
      <w:pPr>
        <w:pStyle w:val="sodsek"/>
        <w:numPr>
          <w:ilvl w:val="0"/>
          <w:numId w:val="33"/>
        </w:numPr>
      </w:pPr>
      <w:r>
        <w:t xml:space="preserve">Predávajúci predáva kupujúcemu a kupujúci kupuje od predávajúceho </w:t>
      </w:r>
      <w:r w:rsidRPr="005C7461">
        <w:t>do</w:t>
      </w:r>
      <w:r w:rsidR="005C7461">
        <w:t> </w:t>
      </w:r>
      <w:r w:rsidR="005C7461" w:rsidRPr="005C7461">
        <w:t>výlučného</w:t>
      </w:r>
      <w:r w:rsidR="005C7461">
        <w:t xml:space="preserve"> vlastníctva</w:t>
      </w:r>
      <w:r>
        <w:t xml:space="preserve"> nehnuteľnosť uvedenú v Čl. I. tejto zmluvy za dohodnutú kúpnu cenu vo výške</w:t>
      </w:r>
      <w:r w:rsidR="00013529">
        <w:t>:</w:t>
      </w:r>
    </w:p>
    <w:bookmarkStart w:id="8" w:name="OLE_LINK15"/>
    <w:p w14:paraId="67D02023" w14:textId="501FE322" w:rsidR="00013529" w:rsidRDefault="00EC3067" w:rsidP="00B0617B">
      <w:pPr>
        <w:pStyle w:val="odrodsek"/>
        <w:tabs>
          <w:tab w:val="left" w:pos="2445"/>
        </w:tabs>
        <w:rPr>
          <w:b/>
          <w:bCs/>
        </w:rPr>
      </w:pPr>
      <w:sdt>
        <w:sdtPr>
          <w:id w:val="1665894108"/>
          <w:placeholder>
            <w:docPart w:val="DefaultPlaceholder_-1854013440"/>
          </w:placeholder>
        </w:sdtPr>
        <w:sdtEndPr/>
        <w:sdtContent>
          <w:sdt>
            <w:sdtPr>
              <w:rPr>
                <w:u w:val="dotted"/>
              </w:rPr>
              <w:id w:val="-1434047398"/>
              <w:placeholder>
                <w:docPart w:val="EEBCDDAEEE6647A49E4D36F34EC608DC"/>
              </w:placeholder>
            </w:sdtPr>
            <w:sdtEndPr/>
            <w:sdtContent>
              <w:r w:rsidR="00A703E8" w:rsidRPr="0090507E">
                <w:rPr>
                  <w:u w:val="dotted"/>
                </w:rPr>
                <w:tab/>
              </w:r>
              <w:r w:rsidR="00B0617B">
                <w:rPr>
                  <w:u w:val="dotted"/>
                </w:rPr>
                <w:t>,</w:t>
              </w:r>
              <w:r w:rsidR="00B0617B">
                <w:rPr>
                  <w:u w:val="dotted"/>
                </w:rPr>
                <w:tab/>
              </w:r>
            </w:sdtContent>
          </w:sdt>
        </w:sdtContent>
      </w:sdt>
      <w:r w:rsidR="00522893">
        <w:t xml:space="preserve"> </w:t>
      </w:r>
      <w:r w:rsidR="00522893">
        <w:rPr>
          <w:b/>
          <w:bCs/>
        </w:rPr>
        <w:t>eur</w:t>
      </w:r>
    </w:p>
    <w:p w14:paraId="7FEBAF59" w14:textId="3C6DEE7E" w:rsidR="00522893" w:rsidRPr="00522893" w:rsidRDefault="00522893" w:rsidP="00921CC6">
      <w:pPr>
        <w:pStyle w:val="odrodsek"/>
        <w:tabs>
          <w:tab w:val="clear" w:pos="2835"/>
          <w:tab w:val="clear" w:pos="9064"/>
          <w:tab w:val="left" w:pos="5387"/>
          <w:tab w:val="left" w:pos="7513"/>
        </w:tabs>
      </w:pPr>
      <w:r>
        <w:t xml:space="preserve">slovom: </w:t>
      </w:r>
      <w:sdt>
        <w:sdtPr>
          <w:rPr>
            <w:u w:val="dotted"/>
          </w:rPr>
          <w:id w:val="-1144663211"/>
          <w:placeholder>
            <w:docPart w:val="71350F5B39B5483CB5E78D4355FE0857"/>
          </w:placeholder>
        </w:sdtPr>
        <w:sdtEndPr/>
        <w:sdtContent>
          <w:r w:rsidRPr="0090507E">
            <w:rPr>
              <w:u w:val="dotted"/>
            </w:rPr>
            <w:tab/>
          </w:r>
          <w:r w:rsidR="00B0617B">
            <w:rPr>
              <w:u w:val="dotted"/>
            </w:rPr>
            <w:t xml:space="preserve"> eur a</w:t>
          </w:r>
          <w:r w:rsidR="00921CC6">
            <w:rPr>
              <w:u w:val="dotted"/>
            </w:rPr>
            <w:t xml:space="preserve"> </w:t>
          </w:r>
          <w:r w:rsidR="00921CC6">
            <w:rPr>
              <w:u w:val="dotted"/>
            </w:rPr>
            <w:tab/>
            <w:t>centov</w:t>
          </w:r>
        </w:sdtContent>
      </w:sdt>
    </w:p>
    <w:bookmarkEnd w:id="8"/>
    <w:p w14:paraId="57433751" w14:textId="008EBAF6" w:rsidR="00E417ED" w:rsidRDefault="00E417ED" w:rsidP="00962DA8">
      <w:pPr>
        <w:pStyle w:val="sodsek"/>
        <w:numPr>
          <w:ilvl w:val="0"/>
          <w:numId w:val="33"/>
        </w:numPr>
        <w:tabs>
          <w:tab w:val="clear" w:pos="9064"/>
          <w:tab w:val="left" w:pos="7088"/>
        </w:tabs>
      </w:pPr>
      <w:r>
        <w:t xml:space="preserve">V súlade s podmienkami obchodnej verejnej súťaže na predaj nehnuteľnosti uvedenej v Čl. I. tejto zmluvy uhradil kupujúci </w:t>
      </w:r>
      <w:bookmarkStart w:id="9" w:name="OLE_LINK16"/>
      <w:r w:rsidR="00962DA8">
        <w:t xml:space="preserve">dňa </w:t>
      </w:r>
      <w:sdt>
        <w:sdtPr>
          <w:rPr>
            <w:u w:val="dotted"/>
          </w:rPr>
          <w:id w:val="-1648362733"/>
          <w:placeholder>
            <w:docPart w:val="03545183505F440FA1801A947D92E3A2"/>
          </w:placeholder>
        </w:sdtPr>
        <w:sdtEndPr/>
        <w:sdtContent>
          <w:r w:rsidR="00962DA8" w:rsidRPr="0090507E">
            <w:rPr>
              <w:u w:val="dotted"/>
            </w:rPr>
            <w:tab/>
          </w:r>
        </w:sdtContent>
      </w:sdt>
      <w:r w:rsidR="00B26CFF">
        <w:t xml:space="preserve"> </w:t>
      </w:r>
      <w:bookmarkEnd w:id="9"/>
      <w:r w:rsidR="00B26CFF">
        <w:rPr>
          <w:b/>
          <w:bCs/>
        </w:rPr>
        <w:t>finančnú zábezpeku</w:t>
      </w:r>
      <w:r w:rsidR="00B26CFF">
        <w:t xml:space="preserve"> vo výške </w:t>
      </w:r>
      <w:r w:rsidR="00B26CFF">
        <w:rPr>
          <w:b/>
          <w:bCs/>
        </w:rPr>
        <w:t>5.000,00</w:t>
      </w:r>
      <w:r w:rsidR="003E2B0C">
        <w:rPr>
          <w:b/>
          <w:bCs/>
        </w:rPr>
        <w:t xml:space="preserve"> eur</w:t>
      </w:r>
      <w:r w:rsidR="003E2B0C">
        <w:t xml:space="preserve"> (slovom: päťtisíc eur a nula centov) na účet predávajúceho vedený v</w:t>
      </w:r>
      <w:r w:rsidR="00CF1528">
        <w:t> </w:t>
      </w:r>
      <w:r w:rsidR="00CF1528" w:rsidRPr="00CF1528">
        <w:rPr>
          <w:caps/>
        </w:rPr>
        <w:t>čsob</w:t>
      </w:r>
      <w:r w:rsidR="00CF1528">
        <w:t xml:space="preserve">, a. s. – </w:t>
      </w:r>
      <w:r w:rsidR="00CF1528" w:rsidRPr="00CF1528">
        <w:rPr>
          <w:caps/>
        </w:rPr>
        <w:t>iban</w:t>
      </w:r>
      <w:r w:rsidR="00CF1528">
        <w:t xml:space="preserve">: </w:t>
      </w:r>
      <w:r w:rsidR="00CF1528" w:rsidRPr="00CF1528">
        <w:rPr>
          <w:caps/>
        </w:rPr>
        <w:t>sk70 7500 0000 0000 2587 3633</w:t>
      </w:r>
      <w:r w:rsidR="00CF1528">
        <w:t>, čo predávajúci potvrdzuje podpisom tejto zmluvy.</w:t>
      </w:r>
    </w:p>
    <w:p w14:paraId="76072E49" w14:textId="328832A1" w:rsidR="004467FE" w:rsidRDefault="004467FE" w:rsidP="00962DA8">
      <w:pPr>
        <w:pStyle w:val="sodsek"/>
        <w:numPr>
          <w:ilvl w:val="0"/>
          <w:numId w:val="33"/>
        </w:numPr>
        <w:tabs>
          <w:tab w:val="clear" w:pos="9064"/>
          <w:tab w:val="left" w:pos="7088"/>
        </w:tabs>
      </w:pPr>
      <w:r>
        <w:t>Zostatok kúpnej ceny vo výške:</w:t>
      </w:r>
    </w:p>
    <w:p w14:paraId="5B3B082E" w14:textId="77777777" w:rsidR="004467FE" w:rsidRDefault="00EC3067" w:rsidP="004467FE">
      <w:pPr>
        <w:pStyle w:val="odrodsek"/>
        <w:tabs>
          <w:tab w:val="left" w:pos="2445"/>
        </w:tabs>
        <w:rPr>
          <w:b/>
          <w:bCs/>
        </w:rPr>
      </w:pPr>
      <w:sdt>
        <w:sdtPr>
          <w:id w:val="-560792064"/>
          <w:placeholder>
            <w:docPart w:val="B7BB11702C8D414F9F69F8EFDD0955EE"/>
          </w:placeholder>
        </w:sdtPr>
        <w:sdtEndPr/>
        <w:sdtContent>
          <w:sdt>
            <w:sdtPr>
              <w:rPr>
                <w:u w:val="dotted"/>
              </w:rPr>
              <w:id w:val="-970582054"/>
              <w:placeholder>
                <w:docPart w:val="731520D89CBC47F9B09A7B51BF31A09F"/>
              </w:placeholder>
            </w:sdtPr>
            <w:sdtEndPr/>
            <w:sdtContent>
              <w:r w:rsidR="004467FE" w:rsidRPr="0090507E">
                <w:rPr>
                  <w:u w:val="dotted"/>
                </w:rPr>
                <w:tab/>
              </w:r>
              <w:r w:rsidR="004467FE">
                <w:rPr>
                  <w:u w:val="dotted"/>
                </w:rPr>
                <w:t>,</w:t>
              </w:r>
              <w:r w:rsidR="004467FE">
                <w:rPr>
                  <w:u w:val="dotted"/>
                </w:rPr>
                <w:tab/>
              </w:r>
            </w:sdtContent>
          </w:sdt>
        </w:sdtContent>
      </w:sdt>
      <w:r w:rsidR="004467FE">
        <w:t xml:space="preserve"> </w:t>
      </w:r>
      <w:r w:rsidR="004467FE">
        <w:rPr>
          <w:b/>
          <w:bCs/>
        </w:rPr>
        <w:t>eur</w:t>
      </w:r>
    </w:p>
    <w:p w14:paraId="7C7D7C2F" w14:textId="06B9F612" w:rsidR="004467FE" w:rsidRDefault="004467FE" w:rsidP="004467FE">
      <w:pPr>
        <w:pStyle w:val="odrodsek"/>
        <w:tabs>
          <w:tab w:val="clear" w:pos="2835"/>
          <w:tab w:val="clear" w:pos="9064"/>
          <w:tab w:val="left" w:pos="5387"/>
          <w:tab w:val="left" w:pos="7513"/>
        </w:tabs>
      </w:pPr>
      <w:r>
        <w:t xml:space="preserve">slovom: </w:t>
      </w:r>
      <w:sdt>
        <w:sdtPr>
          <w:rPr>
            <w:u w:val="dotted"/>
          </w:rPr>
          <w:id w:val="1199663088"/>
          <w:placeholder>
            <w:docPart w:val="2377CEA31D234FECBF87B56C6A4674FF"/>
          </w:placeholder>
        </w:sdtPr>
        <w:sdtEndPr/>
        <w:sdtContent>
          <w:r w:rsidRPr="0090507E">
            <w:rPr>
              <w:u w:val="dotted"/>
            </w:rPr>
            <w:tab/>
          </w:r>
          <w:r>
            <w:rPr>
              <w:u w:val="dotted"/>
            </w:rPr>
            <w:t xml:space="preserve"> eur a </w:t>
          </w:r>
          <w:r>
            <w:rPr>
              <w:u w:val="dotted"/>
            </w:rPr>
            <w:tab/>
            <w:t>centov</w:t>
          </w:r>
        </w:sdtContent>
      </w:sdt>
    </w:p>
    <w:p w14:paraId="67B8DF5F" w14:textId="1A6AD22E" w:rsidR="00CA56DC" w:rsidRDefault="00AF2BDA" w:rsidP="00AF2BDA">
      <w:pPr>
        <w:pStyle w:val="norm-1sods"/>
      </w:pPr>
      <w:r>
        <w:lastRenderedPageBreak/>
        <w:t>uhradí kupujúci na účet predávajúceho uvedený v záhlaví tejto zmluvy v lehote uvedenej v podmienkach obchodnej verejnej súťaže, pred podpisom tejto zmluvy zo strany predávajúceho</w:t>
      </w:r>
      <w:r w:rsidR="001D524D">
        <w:t>.</w:t>
      </w:r>
    </w:p>
    <w:p w14:paraId="42F25247" w14:textId="57D0429D" w:rsidR="001D524D" w:rsidRDefault="001D524D" w:rsidP="002A3F22">
      <w:pPr>
        <w:pStyle w:val="sodsek"/>
        <w:numPr>
          <w:ilvl w:val="0"/>
          <w:numId w:val="33"/>
        </w:numPr>
      </w:pPr>
      <w:r>
        <w:t xml:space="preserve">Kúpna zmluva bude zo strany predávajúceho </w:t>
      </w:r>
      <w:r w:rsidR="005318DA">
        <w:t xml:space="preserve">podpísaná až za kumulatívneho splnenia </w:t>
      </w:r>
      <w:r w:rsidR="00CE4B4E">
        <w:t>nasledovných podmienok:</w:t>
      </w:r>
    </w:p>
    <w:p w14:paraId="50BD5FB5" w14:textId="2427D468" w:rsidR="00CE4B4E" w:rsidRDefault="004D54B4" w:rsidP="00CE4B4E">
      <w:pPr>
        <w:pStyle w:val="psmodsek"/>
        <w:numPr>
          <w:ilvl w:val="0"/>
          <w:numId w:val="45"/>
        </w:numPr>
      </w:pPr>
      <w:r>
        <w:t xml:space="preserve">pripísaní </w:t>
      </w:r>
      <w:r w:rsidR="00253749">
        <w:t>celej kúpnej ceny uvedenej v Čl. VI. ods. 1/ tejto kúpnej zmluvy a</w:t>
      </w:r>
    </w:p>
    <w:p w14:paraId="1F473FC7" w14:textId="76FDEBCB" w:rsidR="00253749" w:rsidRDefault="00D00043" w:rsidP="00CE4B4E">
      <w:pPr>
        <w:pStyle w:val="psmodsek"/>
        <w:numPr>
          <w:ilvl w:val="0"/>
          <w:numId w:val="45"/>
        </w:numPr>
      </w:pPr>
      <w:r>
        <w:t>zapísaní kupujúceho v registri partnerov verejného sektora v prípade, ak kúpna cena presiahne</w:t>
      </w:r>
      <w:r w:rsidR="0014511F">
        <w:t xml:space="preserve"> hodnotu poskytovaného plnenia stanovenú zákonom č. 315/2016 Z. z. o registri partnerov verejného sektora a o zmene a doplnení niektorých zákonov</w:t>
      </w:r>
      <w:r w:rsidR="0006408C">
        <w:t>.</w:t>
      </w:r>
    </w:p>
    <w:p w14:paraId="0B825A3B" w14:textId="39A7D50C" w:rsidR="00F875D1" w:rsidRDefault="00F875D1" w:rsidP="00845C9E">
      <w:pPr>
        <w:pStyle w:val="Nadpis3"/>
      </w:pPr>
    </w:p>
    <w:p w14:paraId="7ADC2C86" w14:textId="497243BA" w:rsidR="00401C60" w:rsidRDefault="00C66D10" w:rsidP="002A3F22">
      <w:pPr>
        <w:pStyle w:val="sodsek"/>
        <w:numPr>
          <w:ilvl w:val="0"/>
          <w:numId w:val="34"/>
        </w:numPr>
      </w:pPr>
      <w:r>
        <w:t xml:space="preserve">Kupujúci vyhlasuje, že mu je známy stav kupovanej nehnuteľnosti ako z jej obhliadky na mieste samom, príp. opísaného stavu v Znaleckom posudku č. </w:t>
      </w:r>
      <w:r w:rsidR="00A914BD">
        <w:t xml:space="preserve">38/2026 vypracovaného znalcom: Ing. Róbert Fišárek, tak aj z príslušného katastra nehnuteľností a že kupuje nehnuteľnosť uvedené v Čl. I. tejto </w:t>
      </w:r>
      <w:r w:rsidR="002162EE">
        <w:t>zmluvy v stave v akom sa nachádza v čase podpisu tejto zmluvy.</w:t>
      </w:r>
    </w:p>
    <w:p w14:paraId="06212E1E" w14:textId="21DE5EE3" w:rsidR="002162EE" w:rsidRDefault="002162EE" w:rsidP="002A3F22">
      <w:pPr>
        <w:pStyle w:val="sodsek"/>
        <w:numPr>
          <w:ilvl w:val="0"/>
          <w:numId w:val="34"/>
        </w:numPr>
      </w:pPr>
      <w:r>
        <w:t>Predávajúci vyhlasuje, že na predávanom byte, na spoluvlastníctve spoločných častí, zariadení domu</w:t>
      </w:r>
      <w:r w:rsidR="00C72D55">
        <w:t xml:space="preserve">, </w:t>
      </w:r>
      <w:r>
        <w:t>príslušenstve</w:t>
      </w:r>
      <w:r w:rsidR="00B761EF">
        <w:t xml:space="preserve"> a pozemkoch uvedených v Čl. I. tejto zmluvy neviaznu žiadne dlhy, vecné bremená, záložné práva, ťarchy, ani iné právne povinnosti alebo právne vady.</w:t>
      </w:r>
    </w:p>
    <w:p w14:paraId="1B187C94" w14:textId="37925B1F" w:rsidR="00B761EF" w:rsidRDefault="00B761EF" w:rsidP="002A3F22">
      <w:pPr>
        <w:pStyle w:val="sodsek"/>
        <w:numPr>
          <w:ilvl w:val="0"/>
          <w:numId w:val="34"/>
        </w:numPr>
      </w:pPr>
      <w:r>
        <w:t xml:space="preserve">Kupujúci vyhlasuje, že po nadobudnutí vlastníctva k bytu pristúpi k Zmluve o spoločenstve k zabezpečeniu </w:t>
      </w:r>
      <w:r w:rsidR="009634D8">
        <w:t xml:space="preserve">správy spoločných častí, </w:t>
      </w:r>
      <w:r w:rsidR="005928BB">
        <w:t>zariadení domu</w:t>
      </w:r>
      <w:r w:rsidR="00C72D55">
        <w:t xml:space="preserve">, príslušenstva </w:t>
      </w:r>
      <w:r w:rsidR="005928BB">
        <w:t>a</w:t>
      </w:r>
      <w:r w:rsidR="00957E42">
        <w:t> pozemkov. Správu spoločných častí, zariadení domu, príslušenstva a pozemkov zabezpečuje</w:t>
      </w:r>
      <w:r w:rsidR="00C00EA6">
        <w:t xml:space="preserve"> spoločenstvo vlastníkov bytov: </w:t>
      </w:r>
      <w:r w:rsidR="00660F69">
        <w:t>„</w:t>
      </w:r>
      <w:r w:rsidR="00660F69" w:rsidRPr="00660F69">
        <w:rPr>
          <w:caps/>
        </w:rPr>
        <w:t>svb</w:t>
      </w:r>
      <w:r w:rsidR="00660F69">
        <w:t xml:space="preserve"> Štefánikova 381, 382“</w:t>
      </w:r>
      <w:r w:rsidR="007E1EBE">
        <w:t>, Gen. M. R. Štefánika 382, 911 01</w:t>
      </w:r>
      <w:r w:rsidR="00881627">
        <w:t xml:space="preserve"> Trenčín, </w:t>
      </w:r>
      <w:r w:rsidR="00881627" w:rsidRPr="00881627">
        <w:rPr>
          <w:caps/>
        </w:rPr>
        <w:t>ičo</w:t>
      </w:r>
      <w:r w:rsidR="00881627">
        <w:t>: 42 147 930.</w:t>
      </w:r>
    </w:p>
    <w:p w14:paraId="3CFA2617" w14:textId="0DABCDF0" w:rsidR="00D029EE" w:rsidRDefault="00881627" w:rsidP="005D05B0">
      <w:pPr>
        <w:pStyle w:val="sodsek"/>
        <w:numPr>
          <w:ilvl w:val="0"/>
          <w:numId w:val="34"/>
        </w:numPr>
      </w:pPr>
      <w:r>
        <w:t xml:space="preserve">Na zabezpečenie pohľadávok vzniknutých z právnych úkonov týkajúcich sa domu, spoločných </w:t>
      </w:r>
      <w:r w:rsidR="00B9217F">
        <w:t>častí, zariadení domu, príslušenstva</w:t>
      </w:r>
      <w:r w:rsidR="00436673">
        <w:t xml:space="preserve"> a na zabezpečenie vzniknutých z právnych úkonov týkajúcich sa bytu alebo nebytového priestoru v dome, ktoré urobil </w:t>
      </w:r>
      <w:r w:rsidR="002C2128">
        <w:t xml:space="preserve">vlastník bytu alebo nebytového priestoru v dome, vzniká v zmysle § 15 ods. 1 zákona č. 182/1993 Z. z. </w:t>
      </w:r>
      <w:r w:rsidR="00164846">
        <w:t>o vlastníctve bytov a nebytových priestorov</w:t>
      </w:r>
      <w:r w:rsidR="00313DC5">
        <w:t xml:space="preserve"> v z. n. p., k bytu </w:t>
      </w:r>
      <w:r w:rsidR="00313DC5">
        <w:lastRenderedPageBreak/>
        <w:t>alebo nebytovému priestoru v dome, záložné právo v prospech ostatných vlastníkov bytov a nebytových priestorov</w:t>
      </w:r>
      <w:r w:rsidR="00C6233C">
        <w:t xml:space="preserve"> v tomto dome.</w:t>
      </w:r>
    </w:p>
    <w:p w14:paraId="16E73D9A" w14:textId="13081581" w:rsidR="0090237E" w:rsidRDefault="0090237E" w:rsidP="00845C9E">
      <w:pPr>
        <w:pStyle w:val="Nadpis3"/>
      </w:pPr>
    </w:p>
    <w:p w14:paraId="2A273947" w14:textId="1E34CFC2" w:rsidR="00B861B7" w:rsidRDefault="005D05B0" w:rsidP="002A3F22">
      <w:pPr>
        <w:pStyle w:val="sodsek"/>
        <w:numPr>
          <w:ilvl w:val="0"/>
          <w:numId w:val="35"/>
        </w:numPr>
      </w:pPr>
      <w:r>
        <w:t>Kupujúci nadobudne vlastnícke právo k nehnuteľnosti uvedenej v Čl. I. tejto zmluvy právoplatným rozhodnutím Okresného úradu Trenčín, odbor katastrálny, o povolení vkladu vlastníckeho práva k nehnuteľnosti definovanej v Čl. I. tejto zmluvy v prospech kupujúceho do katastra nehnuteľnosti, a to vznikom právnych účinkov vkladu.</w:t>
      </w:r>
    </w:p>
    <w:p w14:paraId="5297C94C" w14:textId="2AD6076D" w:rsidR="005D05B0" w:rsidRDefault="005D05B0" w:rsidP="002A3F22">
      <w:pPr>
        <w:pStyle w:val="sodsek"/>
        <w:numPr>
          <w:ilvl w:val="0"/>
          <w:numId w:val="35"/>
        </w:numPr>
      </w:pPr>
      <w:r>
        <w:t>Zmluvné strany sa dohodli, že návrh na vklad vlastníckeho práva do katastra nehnute</w:t>
      </w:r>
      <w:r w:rsidR="00E85C34">
        <w:t xml:space="preserve">ľností podá predávajúci po uhradení celej kúpnej ceny uvedenej v Čl. VI. ods. 1/ </w:t>
      </w:r>
      <w:r w:rsidR="00925E63">
        <w:t xml:space="preserve">a nákladov za Znalecký posudok č. </w:t>
      </w:r>
      <w:r w:rsidR="00487D23">
        <w:t xml:space="preserve">38/2026 vyhotovený znalcom z odboru stavebníctvo ev. č. </w:t>
      </w:r>
      <w:r w:rsidR="00356E9A">
        <w:t xml:space="preserve">916 043: Ing. Róbert Fišárek vo výške </w:t>
      </w:r>
      <w:r w:rsidR="00027D48">
        <w:t>2</w:t>
      </w:r>
      <w:r w:rsidR="00FC4FFC">
        <w:t>2</w:t>
      </w:r>
      <w:r w:rsidR="00027D48">
        <w:t>0,00</w:t>
      </w:r>
      <w:r w:rsidR="00FC4FFC">
        <w:t xml:space="preserve"> eur (slovom: dvestodvadsať eur a nula centov) a správny poplatok za návrh na vklad do katastra nehnu</w:t>
      </w:r>
      <w:r w:rsidR="000116E7">
        <w:t xml:space="preserve">teľností vo výške určenej zákonom č. 145/1995 Z. z. o správnych poplatkoch v z. </w:t>
      </w:r>
      <w:r w:rsidR="00010F4F">
        <w:t>n. p., ktoré v zmysle Všeobecného záväzného nariadenia Mesta Trenčín č. 14/2008 Zásady hospodárenia s bytovým fondom vo vlastníctve Mesta Trenčín v z. n. p. znáša kupujúci, a to na účet predáv</w:t>
      </w:r>
      <w:r w:rsidR="001542C4">
        <w:t xml:space="preserve">ajúceho </w:t>
      </w:r>
      <w:r w:rsidR="001542C4" w:rsidRPr="001542C4">
        <w:rPr>
          <w:caps/>
        </w:rPr>
        <w:t>iban: sk61 7500 0000 0000 2558 1243</w:t>
      </w:r>
      <w:r w:rsidR="001542C4">
        <w:t>.</w:t>
      </w:r>
    </w:p>
    <w:p w14:paraId="6F4FF1A3" w14:textId="139C9CCC" w:rsidR="00C76BD1" w:rsidRDefault="00C76BD1" w:rsidP="00845C9E">
      <w:pPr>
        <w:pStyle w:val="Nadpis3"/>
      </w:pPr>
    </w:p>
    <w:p w14:paraId="129DCAF5" w14:textId="53C0C8EC" w:rsidR="00C76BD1" w:rsidRDefault="00747ED0" w:rsidP="002A3F22">
      <w:pPr>
        <w:pStyle w:val="sodsek"/>
        <w:numPr>
          <w:ilvl w:val="0"/>
          <w:numId w:val="36"/>
        </w:numPr>
      </w:pPr>
      <w:r>
        <w:t>Zmluvné strany podpisom tejto zmluvy vyhlasujú, že na kupujúceho, ako nadobúdateľa nehnuteľnosti, ktorá je majetkom obce sa vzťahuje/nevzťahuje</w:t>
      </w:r>
      <w:r w:rsidR="003F5A79">
        <w:t xml:space="preserve"> povinnosť zapisovať sa do registra partnerov verejného sektora podľa § 9 ab ods. 3 zákona č. 138/1991 Zb. o majetku obcí, t. j. nado</w:t>
      </w:r>
      <w:r w:rsidR="00F44939">
        <w:t>búdateľ je/nie je partnero</w:t>
      </w:r>
      <w:r w:rsidR="00884F79">
        <w:t>m</w:t>
      </w:r>
      <w:r w:rsidR="00F44939">
        <w:t xml:space="preserve"> verejného sektora, nakoľko hodnota poskytovaného plnenia zo zmluvy, na základe ktorej má byť zapísané právo k nehnuteľnosti do katastra nehnu</w:t>
      </w:r>
      <w:r w:rsidR="00156515">
        <w:t xml:space="preserve">teľností, prevyšuje/neprevyšuje sumu stanovenú zákonom č. 315/2016 Z. z. </w:t>
      </w:r>
      <w:r w:rsidR="00884F79">
        <w:t>o registri partnerov verejného sektora.</w:t>
      </w:r>
    </w:p>
    <w:p w14:paraId="75A4503B" w14:textId="52D8E2B1" w:rsidR="00884F79" w:rsidRDefault="00884F79" w:rsidP="002A3F22">
      <w:pPr>
        <w:pStyle w:val="sodsek"/>
        <w:numPr>
          <w:ilvl w:val="0"/>
          <w:numId w:val="36"/>
        </w:numPr>
      </w:pPr>
      <w:r>
        <w:t>Zmluvné strany tejto zmluvy vyhlasujú, že ich zmluvná voľnosť nie je ob</w:t>
      </w:r>
      <w:r w:rsidR="00452E60">
        <w:t xml:space="preserve">medzená, že sú oboznámené s obsahom tejto zmluvy, že bola uzatvorená podľa ich slobodnej </w:t>
      </w:r>
      <w:r w:rsidR="00452E60">
        <w:lastRenderedPageBreak/>
        <w:t>vôle, vážne, je určitá a zrozumiteľná, nebola uzatvorená v tiesni ani za nápadne nevýhodných podmienok.</w:t>
      </w:r>
    </w:p>
    <w:p w14:paraId="194ACE2F" w14:textId="4EC5C761" w:rsidR="00452E60" w:rsidRDefault="00452E60" w:rsidP="002A3F22">
      <w:pPr>
        <w:pStyle w:val="sodsek"/>
        <w:numPr>
          <w:ilvl w:val="0"/>
          <w:numId w:val="36"/>
        </w:numPr>
      </w:pPr>
      <w:r>
        <w:t xml:space="preserve">Táto zmluva </w:t>
      </w:r>
      <w:r w:rsidR="00C848EE">
        <w:t xml:space="preserve">je platná dňom jej podpísania oboma zmluvnými stranami a nadobúda účinnosť dňom nasledujúcim po dni zverejnenia v súlade s § </w:t>
      </w:r>
      <w:r w:rsidR="00936CDB">
        <w:t>47 a ods. 1/ zákona č. 40/1964 Zb. Občiansky zákonník v znení neskorších predpisov</w:t>
      </w:r>
      <w:r w:rsidR="003831D4">
        <w:t>.</w:t>
      </w:r>
    </w:p>
    <w:p w14:paraId="5908FC89" w14:textId="2B56DF6C" w:rsidR="003831D4" w:rsidRDefault="003831D4" w:rsidP="002A3F22">
      <w:pPr>
        <w:pStyle w:val="sodsek"/>
        <w:numPr>
          <w:ilvl w:val="0"/>
          <w:numId w:val="36"/>
        </w:numPr>
      </w:pPr>
      <w:r>
        <w:t>Táto zmluva je vyhotovená v </w:t>
      </w:r>
      <w:r w:rsidR="00694C9E">
        <w:t>5</w:t>
      </w:r>
      <w:r>
        <w:t xml:space="preserve"> rovnopisoch, z ktorých sú 2 rovnopisy určené pre Okresný úrad Trenčín, odbor katastrálny, 2 rovnopisy pre predávajúceho a 1 rovnopis pre kupujúceho</w:t>
      </w:r>
      <w:r w:rsidR="00B27049">
        <w:t>.</w:t>
      </w:r>
    </w:p>
    <w:p w14:paraId="311AC845" w14:textId="77777777" w:rsidR="00F56415" w:rsidRDefault="00F56415" w:rsidP="00F56415">
      <w:pPr>
        <w:pStyle w:val="sodsek"/>
        <w:numPr>
          <w:ilvl w:val="0"/>
          <w:numId w:val="0"/>
        </w:numPr>
      </w:pPr>
    </w:p>
    <w:p w14:paraId="32D10ABA" w14:textId="77777777" w:rsidR="00F56415" w:rsidRDefault="00F56415" w:rsidP="00F56415">
      <w:pPr>
        <w:pStyle w:val="sodsek"/>
        <w:numPr>
          <w:ilvl w:val="0"/>
          <w:numId w:val="0"/>
        </w:numPr>
        <w:ind w:left="425" w:hanging="425"/>
        <w:sectPr w:rsidR="00F56415" w:rsidSect="00896574">
          <w:pgSz w:w="11900" w:h="16840"/>
          <w:pgMar w:top="1418" w:right="1418" w:bottom="1418" w:left="1418" w:header="0" w:footer="283" w:gutter="0"/>
          <w:cols w:space="708"/>
          <w:noEndnote/>
          <w:docGrid w:linePitch="360"/>
        </w:sectPr>
      </w:pPr>
    </w:p>
    <w:p w14:paraId="633659BC" w14:textId="29358ABE" w:rsidR="00F56415" w:rsidRDefault="00AC32C4" w:rsidP="00AC32C4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ind w:left="425" w:hanging="425"/>
        <w:rPr>
          <w:u w:val="dotted"/>
        </w:rPr>
      </w:pPr>
      <w:bookmarkStart w:id="10" w:name="OLE_LINK20"/>
      <w:r>
        <w:t xml:space="preserve">V Trenčíne </w:t>
      </w:r>
      <w:bookmarkStart w:id="11" w:name="OLE_LINK18"/>
      <w:bookmarkStart w:id="12" w:name="OLE_LINK19"/>
      <w:r>
        <w:t xml:space="preserve">dňa </w:t>
      </w:r>
      <w:sdt>
        <w:sdtPr>
          <w:rPr>
            <w:u w:val="dotted"/>
          </w:rPr>
          <w:id w:val="-1907759700"/>
          <w:placeholder>
            <w:docPart w:val="FF28CFAEB17A4D2C878126A78839C5F3"/>
          </w:placeholder>
        </w:sdtPr>
        <w:sdtEndPr/>
        <w:sdtContent>
          <w:r w:rsidRPr="0090507E">
            <w:rPr>
              <w:u w:val="dotted"/>
            </w:rPr>
            <w:tab/>
          </w:r>
        </w:sdtContent>
      </w:sdt>
      <w:bookmarkEnd w:id="11"/>
    </w:p>
    <w:bookmarkEnd w:id="12"/>
    <w:p w14:paraId="7F491C56" w14:textId="62FE08FE" w:rsidR="00F56415" w:rsidRDefault="00EC3067" w:rsidP="00DE1916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3480"/>
        <w:rPr>
          <w:u w:val="dotted"/>
        </w:rPr>
      </w:pPr>
      <w:sdt>
        <w:sdtPr>
          <w:rPr>
            <w:u w:val="dotted"/>
          </w:rPr>
          <w:id w:val="1604994030"/>
          <w:placeholder>
            <w:docPart w:val="9EC89F1AF4474BF3B1BAFCA2E35DC5A7"/>
          </w:placeholder>
        </w:sdtPr>
        <w:sdtEndPr/>
        <w:sdtContent>
          <w:r w:rsidR="002C0723" w:rsidRPr="0090507E">
            <w:rPr>
              <w:u w:val="dotted"/>
            </w:rPr>
            <w:tab/>
          </w:r>
        </w:sdtContent>
      </w:sdt>
    </w:p>
    <w:p w14:paraId="11C508D1" w14:textId="59C558EE" w:rsidR="00485153" w:rsidRDefault="006230FE" w:rsidP="003D0DD3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0"/>
        <w:ind w:left="425" w:hanging="425"/>
        <w:rPr>
          <w:u w:val="dotted"/>
        </w:rPr>
      </w:pPr>
      <w:r>
        <w:t>primátor:</w:t>
      </w:r>
      <w:r w:rsidR="00485153">
        <w:t xml:space="preserve"> </w:t>
      </w:r>
      <w:sdt>
        <w:sdtPr>
          <w:rPr>
            <w:u w:val="dotted"/>
          </w:rPr>
          <w:id w:val="2043480444"/>
          <w:placeholder>
            <w:docPart w:val="B76CDFE353354489B1BEC11D7BFD39FD"/>
          </w:placeholder>
        </w:sdtPr>
        <w:sdtEndPr/>
        <w:sdtContent>
          <w:r w:rsidR="00485153" w:rsidRPr="0090507E">
            <w:rPr>
              <w:u w:val="dotted"/>
            </w:rPr>
            <w:tab/>
          </w:r>
        </w:sdtContent>
      </w:sdt>
    </w:p>
    <w:p w14:paraId="38039231" w14:textId="464B677D" w:rsidR="006230FE" w:rsidRDefault="003D0DD3" w:rsidP="006230FE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0"/>
      </w:pPr>
      <w:r>
        <w:t>(predávajúci)</w:t>
      </w:r>
      <w:bookmarkEnd w:id="10"/>
    </w:p>
    <w:p w14:paraId="50292D09" w14:textId="021BF263" w:rsidR="003D0DD3" w:rsidRDefault="003D0DD3" w:rsidP="004E5CE0">
      <w:pPr>
        <w:pStyle w:val="sodsek"/>
        <w:numPr>
          <w:ilvl w:val="0"/>
          <w:numId w:val="0"/>
        </w:numPr>
        <w:tabs>
          <w:tab w:val="clear" w:pos="4253"/>
          <w:tab w:val="left" w:pos="1985"/>
          <w:tab w:val="left" w:pos="3969"/>
        </w:tabs>
        <w:rPr>
          <w:u w:val="dotted"/>
        </w:rPr>
      </w:pPr>
      <w:r>
        <w:br w:type="column"/>
      </w:r>
      <w:bookmarkStart w:id="13" w:name="OLE_LINK23"/>
      <w:bookmarkStart w:id="14" w:name="OLE_LINK21"/>
      <w:r>
        <w:t xml:space="preserve">V </w:t>
      </w:r>
      <w:sdt>
        <w:sdtPr>
          <w:rPr>
            <w:u w:val="dotted"/>
          </w:rPr>
          <w:id w:val="-804549160"/>
          <w:placeholder>
            <w:docPart w:val="2809282DF9814D218657CDF5DD403F82"/>
          </w:placeholder>
        </w:sdtPr>
        <w:sdtEndPr/>
        <w:sdtContent>
          <w:r w:rsidR="007562B2" w:rsidRPr="0090507E">
            <w:rPr>
              <w:u w:val="dotted"/>
            </w:rPr>
            <w:tab/>
          </w:r>
        </w:sdtContent>
      </w:sdt>
      <w:r>
        <w:t xml:space="preserve"> dňa </w:t>
      </w:r>
      <w:bookmarkStart w:id="15" w:name="OLE_LINK22"/>
      <w:sdt>
        <w:sdtPr>
          <w:rPr>
            <w:u w:val="dotted"/>
          </w:rPr>
          <w:id w:val="491449461"/>
          <w:placeholder>
            <w:docPart w:val="7DE339491F5348C4B4568A29B2113778"/>
          </w:placeholder>
        </w:sdtPr>
        <w:sdtEndPr/>
        <w:sdtContent>
          <w:r w:rsidRPr="0090507E">
            <w:rPr>
              <w:u w:val="dotted"/>
            </w:rPr>
            <w:tab/>
          </w:r>
        </w:sdtContent>
      </w:sdt>
      <w:bookmarkEnd w:id="15"/>
    </w:p>
    <w:p w14:paraId="56B18BF5" w14:textId="77777777" w:rsidR="003D0DD3" w:rsidRDefault="00EC3067" w:rsidP="00232F6F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3480"/>
        <w:rPr>
          <w:u w:val="dotted"/>
        </w:rPr>
      </w:pPr>
      <w:sdt>
        <w:sdtPr>
          <w:rPr>
            <w:u w:val="dotted"/>
          </w:rPr>
          <w:id w:val="-1537279249"/>
          <w:placeholder>
            <w:docPart w:val="3BACBC07438D44618F9F351B023563C9"/>
          </w:placeholder>
        </w:sdtPr>
        <w:sdtEndPr/>
        <w:sdtContent>
          <w:r w:rsidR="003D0DD3" w:rsidRPr="0090507E">
            <w:rPr>
              <w:u w:val="dotted"/>
            </w:rPr>
            <w:tab/>
          </w:r>
        </w:sdtContent>
      </w:sdt>
    </w:p>
    <w:p w14:paraId="74532019" w14:textId="6956E8EE" w:rsidR="003D0DD3" w:rsidRDefault="00EC3067" w:rsidP="0001792E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0"/>
        <w:ind w:firstLine="1"/>
        <w:rPr>
          <w:u w:val="dotted"/>
        </w:rPr>
      </w:pPr>
      <w:sdt>
        <w:sdtPr>
          <w:rPr>
            <w:u w:val="dotted"/>
          </w:rPr>
          <w:id w:val="412982990"/>
          <w:placeholder>
            <w:docPart w:val="7C001E56683140E4BA524DAAA0DD8556"/>
          </w:placeholder>
        </w:sdtPr>
        <w:sdtEndPr/>
        <w:sdtContent>
          <w:r w:rsidR="003D0DD3" w:rsidRPr="0090507E">
            <w:rPr>
              <w:u w:val="dotted"/>
            </w:rPr>
            <w:tab/>
          </w:r>
        </w:sdtContent>
      </w:sdt>
    </w:p>
    <w:p w14:paraId="34036714" w14:textId="3304A44B" w:rsidR="003D0DD3" w:rsidRDefault="003D0DD3" w:rsidP="003D0DD3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0"/>
      </w:pPr>
      <w:r>
        <w:t>(</w:t>
      </w:r>
      <w:r w:rsidR="0001792E">
        <w:t>kupujúci</w:t>
      </w:r>
      <w:r>
        <w:t>)</w:t>
      </w:r>
      <w:bookmarkEnd w:id="13"/>
      <w:bookmarkEnd w:id="14"/>
    </w:p>
    <w:sectPr w:rsidR="003D0DD3" w:rsidSect="00F56415">
      <w:type w:val="continuous"/>
      <w:pgSz w:w="11900" w:h="16840"/>
      <w:pgMar w:top="1418" w:right="1418" w:bottom="1418" w:left="1418" w:header="0" w:footer="6" w:gutter="0"/>
      <w:cols w:num="2"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8D8148" w14:textId="77777777" w:rsidR="00EC3067" w:rsidRDefault="00EC3067" w:rsidP="008D3258">
      <w:pPr>
        <w:spacing w:before="0" w:line="240" w:lineRule="auto"/>
      </w:pPr>
      <w:r>
        <w:separator/>
      </w:r>
    </w:p>
  </w:endnote>
  <w:endnote w:type="continuationSeparator" w:id="0">
    <w:p w14:paraId="12957EE3" w14:textId="77777777" w:rsidR="00EC3067" w:rsidRDefault="00EC3067" w:rsidP="008D3258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29566" w14:textId="4EED9FB5" w:rsidR="002C5B14" w:rsidRPr="00264D5D" w:rsidRDefault="002C5B14" w:rsidP="005D57AC">
    <w:pPr>
      <w:pStyle w:val="Pta"/>
      <w:tabs>
        <w:tab w:val="clear" w:pos="4536"/>
      </w:tabs>
    </w:pPr>
    <w:r w:rsidRPr="00812990">
      <w:rPr>
        <w:caps/>
      </w:rPr>
      <w:t>KÚPNA ZMLUVA Č</w:t>
    </w:r>
    <w:r w:rsidRPr="00264D5D">
      <w:t>. 30</w:t>
    </w:r>
    <w:r w:rsidR="00896574">
      <w:t>4</w:t>
    </w:r>
    <w:r w:rsidRPr="00264D5D">
      <w:t>/202</w:t>
    </w:r>
    <w:r>
      <w:t>6</w:t>
    </w:r>
    <w:r w:rsidRPr="00264D5D">
      <w:tab/>
    </w:r>
    <w:r w:rsidRPr="00AC2F73">
      <w:fldChar w:fldCharType="begin"/>
    </w:r>
    <w:r w:rsidRPr="00AC2F73">
      <w:instrText>PAGE  \* Arabic  \* MERGEFORMAT</w:instrText>
    </w:r>
    <w:r w:rsidRPr="00AC2F73">
      <w:fldChar w:fldCharType="separate"/>
    </w:r>
    <w:r>
      <w:t>6</w:t>
    </w:r>
    <w:r w:rsidRPr="00AC2F73">
      <w:fldChar w:fldCharType="end"/>
    </w:r>
    <w:r w:rsidRPr="00AC2F73">
      <w:t>/</w:t>
    </w:r>
    <w:fldSimple w:instr="NUMPAGES  \* Arabic  \* MERGEFORMAT">
      <w:r>
        <w:t>6</w:t>
      </w:r>
    </w:fldSimple>
  </w:p>
  <w:p w14:paraId="76EA4E4E" w14:textId="77777777" w:rsidR="002C5B14" w:rsidRDefault="002C5B14" w:rsidP="002C5B14">
    <w:pPr>
      <w:pStyle w:val="Pta"/>
    </w:pPr>
  </w:p>
  <w:p w14:paraId="42229B0A" w14:textId="77777777" w:rsidR="008D3258" w:rsidRDefault="008D325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BACA70" w14:textId="77777777" w:rsidR="00EC3067" w:rsidRDefault="00EC3067" w:rsidP="008D3258">
      <w:pPr>
        <w:spacing w:before="0" w:line="240" w:lineRule="auto"/>
      </w:pPr>
      <w:r>
        <w:separator/>
      </w:r>
    </w:p>
  </w:footnote>
  <w:footnote w:type="continuationSeparator" w:id="0">
    <w:p w14:paraId="2976DAD7" w14:textId="77777777" w:rsidR="00EC3067" w:rsidRDefault="00EC3067" w:rsidP="008D3258">
      <w:pPr>
        <w:spacing w:before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0C68D16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CE1417B"/>
    <w:multiLevelType w:val="multilevel"/>
    <w:tmpl w:val="099297D6"/>
    <w:lvl w:ilvl="0">
      <w:start w:val="1"/>
      <w:numFmt w:val="decimal"/>
      <w:lvlText w:val="%1/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14CB5FE5"/>
    <w:multiLevelType w:val="multilevel"/>
    <w:tmpl w:val="26E22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21A8590B"/>
    <w:multiLevelType w:val="multilevel"/>
    <w:tmpl w:val="E58A93C6"/>
    <w:lvl w:ilvl="0">
      <w:start w:val="1"/>
      <w:numFmt w:val="lowerLetter"/>
      <w:pStyle w:val="psmodsek"/>
      <w:lvlText w:val="%1/"/>
      <w:lvlJc w:val="left"/>
      <w:pPr>
        <w:ind w:left="851" w:hanging="425"/>
      </w:pPr>
      <w:rPr>
        <w:rFonts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2FD707BA"/>
    <w:multiLevelType w:val="multilevel"/>
    <w:tmpl w:val="B372910C"/>
    <w:lvl w:ilvl="0">
      <w:start w:val="1"/>
      <w:numFmt w:val="upperRoman"/>
      <w:pStyle w:val="Nadpis3"/>
      <w:lvlText w:val="Čl. %1."/>
      <w:lvlJc w:val="right"/>
      <w:pPr>
        <w:ind w:left="851" w:hanging="284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3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5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7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59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1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3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5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77" w:hanging="180"/>
      </w:pPr>
      <w:rPr>
        <w:rFonts w:hint="default"/>
      </w:rPr>
    </w:lvl>
  </w:abstractNum>
  <w:abstractNum w:abstractNumId="5" w15:restartNumberingAfterBreak="0">
    <w:nsid w:val="34F83B9A"/>
    <w:multiLevelType w:val="hybridMultilevel"/>
    <w:tmpl w:val="AC5E2486"/>
    <w:lvl w:ilvl="0" w:tplc="56627776">
      <w:numFmt w:val="bullet"/>
      <w:lvlText w:val="-"/>
      <w:lvlJc w:val="left"/>
      <w:pPr>
        <w:ind w:left="1571" w:hanging="360"/>
      </w:pPr>
      <w:rPr>
        <w:rFonts w:ascii="Aptos" w:eastAsia="Times New Roman" w:hAnsi="Aptos" w:cs="Arial" w:hint="default"/>
      </w:rPr>
    </w:lvl>
    <w:lvl w:ilvl="1" w:tplc="041B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A16C4C6E">
      <w:numFmt w:val="bullet"/>
      <w:pStyle w:val="odrodsek2"/>
      <w:lvlText w:val="-"/>
      <w:lvlJc w:val="left"/>
      <w:pPr>
        <w:ind w:left="3011" w:hanging="360"/>
      </w:pPr>
      <w:rPr>
        <w:rFonts w:ascii="Aptos" w:eastAsia="Times New Roman" w:hAnsi="Aptos" w:cs="Arial" w:hint="default"/>
      </w:rPr>
    </w:lvl>
    <w:lvl w:ilvl="3" w:tplc="041B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495D4866"/>
    <w:multiLevelType w:val="hybridMultilevel"/>
    <w:tmpl w:val="8CEEE8AA"/>
    <w:lvl w:ilvl="0" w:tplc="722C7BB8">
      <w:start w:val="1"/>
      <w:numFmt w:val="decimal"/>
      <w:lvlText w:val="%1/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B1B1BCA"/>
    <w:multiLevelType w:val="hybridMultilevel"/>
    <w:tmpl w:val="86FE66F8"/>
    <w:lvl w:ilvl="0" w:tplc="91BA27F2">
      <w:start w:val="1"/>
      <w:numFmt w:val="bullet"/>
      <w:pStyle w:val="-odrodsek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9846E9"/>
    <w:multiLevelType w:val="multilevel"/>
    <w:tmpl w:val="EC5061A8"/>
    <w:lvl w:ilvl="0">
      <w:start w:val="1"/>
      <w:numFmt w:val="decimal"/>
      <w:pStyle w:val="sodsek"/>
      <w:lvlText w:val="%1/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64E57235"/>
    <w:multiLevelType w:val="hybridMultilevel"/>
    <w:tmpl w:val="EB9696A0"/>
    <w:lvl w:ilvl="0" w:tplc="FCE4427A">
      <w:start w:val="1"/>
      <w:numFmt w:val="bullet"/>
      <w:pStyle w:val="odrodsek"/>
      <w:lvlText w:val=""/>
      <w:lvlJc w:val="left"/>
      <w:pPr>
        <w:ind w:left="719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79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86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93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100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107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115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122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12956" w:hanging="360"/>
      </w:pPr>
      <w:rPr>
        <w:rFonts w:ascii="Wingdings" w:hAnsi="Wingdings" w:hint="default"/>
      </w:rPr>
    </w:lvl>
  </w:abstractNum>
  <w:abstractNum w:abstractNumId="10" w15:restartNumberingAfterBreak="0">
    <w:nsid w:val="72E22434"/>
    <w:multiLevelType w:val="multilevel"/>
    <w:tmpl w:val="2D988B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Podtitu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7DBA0EDE"/>
    <w:multiLevelType w:val="hybridMultilevel"/>
    <w:tmpl w:val="3E828D8E"/>
    <w:lvl w:ilvl="0" w:tplc="CD7C9F14">
      <w:start w:val="1"/>
      <w:numFmt w:val="decimal"/>
      <w:lvlText w:val="1.%1/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9488846">
    <w:abstractNumId w:val="0"/>
  </w:num>
  <w:num w:numId="2" w16cid:durableId="329062800">
    <w:abstractNumId w:val="0"/>
  </w:num>
  <w:num w:numId="3" w16cid:durableId="839583943">
    <w:abstractNumId w:val="2"/>
  </w:num>
  <w:num w:numId="4" w16cid:durableId="1623028744">
    <w:abstractNumId w:val="6"/>
  </w:num>
  <w:num w:numId="5" w16cid:durableId="468595727">
    <w:abstractNumId w:val="11"/>
  </w:num>
  <w:num w:numId="6" w16cid:durableId="1836720913">
    <w:abstractNumId w:val="8"/>
  </w:num>
  <w:num w:numId="7" w16cid:durableId="854005006">
    <w:abstractNumId w:val="10"/>
  </w:num>
  <w:num w:numId="8" w16cid:durableId="1732003521">
    <w:abstractNumId w:val="4"/>
  </w:num>
  <w:num w:numId="9" w16cid:durableId="1593734124">
    <w:abstractNumId w:val="9"/>
  </w:num>
  <w:num w:numId="10" w16cid:durableId="1648128031">
    <w:abstractNumId w:val="5"/>
  </w:num>
  <w:num w:numId="11" w16cid:durableId="42565768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806421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4710616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5493031">
    <w:abstractNumId w:val="3"/>
  </w:num>
  <w:num w:numId="15" w16cid:durableId="1739590618">
    <w:abstractNumId w:val="1"/>
  </w:num>
  <w:num w:numId="16" w16cid:durableId="8218969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858184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1158290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2804790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19993065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4493359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4008513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7776058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71353105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05993865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91727844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41281797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02023054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97775840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410977099">
    <w:abstractNumId w:val="3"/>
  </w:num>
  <w:num w:numId="31" w16cid:durableId="185383816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7987653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7066364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17568245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3718821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01438044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81877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53688995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74753000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29028014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83703607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27509439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72066188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944142196">
    <w:abstractNumId w:val="7"/>
  </w:num>
  <w:num w:numId="45" w16cid:durableId="45286937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B74"/>
    <w:rsid w:val="00004CAA"/>
    <w:rsid w:val="0000601D"/>
    <w:rsid w:val="00006654"/>
    <w:rsid w:val="00010F4F"/>
    <w:rsid w:val="000116E7"/>
    <w:rsid w:val="00013529"/>
    <w:rsid w:val="000177A9"/>
    <w:rsid w:val="0001792E"/>
    <w:rsid w:val="00022A57"/>
    <w:rsid w:val="000258C4"/>
    <w:rsid w:val="00027D48"/>
    <w:rsid w:val="00030D27"/>
    <w:rsid w:val="00035A5E"/>
    <w:rsid w:val="00035D40"/>
    <w:rsid w:val="000369D6"/>
    <w:rsid w:val="00043224"/>
    <w:rsid w:val="000442BB"/>
    <w:rsid w:val="000450A1"/>
    <w:rsid w:val="00045B09"/>
    <w:rsid w:val="000466AF"/>
    <w:rsid w:val="00046CC8"/>
    <w:rsid w:val="000474BB"/>
    <w:rsid w:val="00050327"/>
    <w:rsid w:val="00050DBA"/>
    <w:rsid w:val="0005154C"/>
    <w:rsid w:val="00054430"/>
    <w:rsid w:val="00056452"/>
    <w:rsid w:val="00062913"/>
    <w:rsid w:val="00063217"/>
    <w:rsid w:val="0006333D"/>
    <w:rsid w:val="0006408C"/>
    <w:rsid w:val="0006504A"/>
    <w:rsid w:val="00065A04"/>
    <w:rsid w:val="00067895"/>
    <w:rsid w:val="00070CAD"/>
    <w:rsid w:val="00070EEE"/>
    <w:rsid w:val="000725A0"/>
    <w:rsid w:val="00072D15"/>
    <w:rsid w:val="000737EE"/>
    <w:rsid w:val="00073EA9"/>
    <w:rsid w:val="0007602B"/>
    <w:rsid w:val="00077DF2"/>
    <w:rsid w:val="00082E6D"/>
    <w:rsid w:val="000851B2"/>
    <w:rsid w:val="00086288"/>
    <w:rsid w:val="000871C0"/>
    <w:rsid w:val="000911DE"/>
    <w:rsid w:val="00091DBB"/>
    <w:rsid w:val="000960D0"/>
    <w:rsid w:val="00096494"/>
    <w:rsid w:val="0009785B"/>
    <w:rsid w:val="000A0394"/>
    <w:rsid w:val="000A2BE5"/>
    <w:rsid w:val="000A31C6"/>
    <w:rsid w:val="000A46C5"/>
    <w:rsid w:val="000A5C85"/>
    <w:rsid w:val="000A73DB"/>
    <w:rsid w:val="000B184C"/>
    <w:rsid w:val="000B2901"/>
    <w:rsid w:val="000C1958"/>
    <w:rsid w:val="000C3A57"/>
    <w:rsid w:val="000C482E"/>
    <w:rsid w:val="000C7FDB"/>
    <w:rsid w:val="000D0407"/>
    <w:rsid w:val="000D2B29"/>
    <w:rsid w:val="000D32D9"/>
    <w:rsid w:val="000D4CBE"/>
    <w:rsid w:val="000D5BD1"/>
    <w:rsid w:val="000D5EBD"/>
    <w:rsid w:val="000D5FD2"/>
    <w:rsid w:val="000E2E7E"/>
    <w:rsid w:val="000E3C5A"/>
    <w:rsid w:val="000E4239"/>
    <w:rsid w:val="000E5A03"/>
    <w:rsid w:val="000F0B6C"/>
    <w:rsid w:val="000F259C"/>
    <w:rsid w:val="000F3C38"/>
    <w:rsid w:val="000F458A"/>
    <w:rsid w:val="0010167B"/>
    <w:rsid w:val="00101C63"/>
    <w:rsid w:val="00101D7F"/>
    <w:rsid w:val="00103084"/>
    <w:rsid w:val="0011161C"/>
    <w:rsid w:val="00113713"/>
    <w:rsid w:val="0011590F"/>
    <w:rsid w:val="00120DB6"/>
    <w:rsid w:val="00122177"/>
    <w:rsid w:val="00122633"/>
    <w:rsid w:val="00125A7E"/>
    <w:rsid w:val="001300F6"/>
    <w:rsid w:val="0013091C"/>
    <w:rsid w:val="00131090"/>
    <w:rsid w:val="00131942"/>
    <w:rsid w:val="00132F22"/>
    <w:rsid w:val="001373C8"/>
    <w:rsid w:val="00141D99"/>
    <w:rsid w:val="0014209A"/>
    <w:rsid w:val="00143727"/>
    <w:rsid w:val="00143B50"/>
    <w:rsid w:val="0014511F"/>
    <w:rsid w:val="001461B1"/>
    <w:rsid w:val="001462D3"/>
    <w:rsid w:val="001537BC"/>
    <w:rsid w:val="001542C4"/>
    <w:rsid w:val="0015436F"/>
    <w:rsid w:val="00155494"/>
    <w:rsid w:val="00156515"/>
    <w:rsid w:val="00156FA8"/>
    <w:rsid w:val="0016085A"/>
    <w:rsid w:val="001621A5"/>
    <w:rsid w:val="001621E8"/>
    <w:rsid w:val="001625CC"/>
    <w:rsid w:val="001640AF"/>
    <w:rsid w:val="001647A9"/>
    <w:rsid w:val="00164846"/>
    <w:rsid w:val="0016600B"/>
    <w:rsid w:val="00166058"/>
    <w:rsid w:val="0017082F"/>
    <w:rsid w:val="0017213B"/>
    <w:rsid w:val="00173429"/>
    <w:rsid w:val="00173B8A"/>
    <w:rsid w:val="0017487B"/>
    <w:rsid w:val="00175696"/>
    <w:rsid w:val="00176944"/>
    <w:rsid w:val="00177CF4"/>
    <w:rsid w:val="00177D18"/>
    <w:rsid w:val="00180EF6"/>
    <w:rsid w:val="00182E08"/>
    <w:rsid w:val="0018347B"/>
    <w:rsid w:val="00183DAB"/>
    <w:rsid w:val="001A16AB"/>
    <w:rsid w:val="001A7365"/>
    <w:rsid w:val="001A7E1C"/>
    <w:rsid w:val="001B0CC0"/>
    <w:rsid w:val="001B3FA7"/>
    <w:rsid w:val="001B5D75"/>
    <w:rsid w:val="001B7718"/>
    <w:rsid w:val="001C1F06"/>
    <w:rsid w:val="001C374D"/>
    <w:rsid w:val="001D0F27"/>
    <w:rsid w:val="001D1A58"/>
    <w:rsid w:val="001D524D"/>
    <w:rsid w:val="001D6237"/>
    <w:rsid w:val="001D651B"/>
    <w:rsid w:val="001D7944"/>
    <w:rsid w:val="001E1029"/>
    <w:rsid w:val="001E2099"/>
    <w:rsid w:val="001E6B1F"/>
    <w:rsid w:val="002038C2"/>
    <w:rsid w:val="00203D6F"/>
    <w:rsid w:val="00206A9C"/>
    <w:rsid w:val="00210DBC"/>
    <w:rsid w:val="00212BF5"/>
    <w:rsid w:val="002130F0"/>
    <w:rsid w:val="002155D7"/>
    <w:rsid w:val="002162EE"/>
    <w:rsid w:val="00232F6F"/>
    <w:rsid w:val="00233210"/>
    <w:rsid w:val="002374CF"/>
    <w:rsid w:val="0024069B"/>
    <w:rsid w:val="002418C2"/>
    <w:rsid w:val="00241B83"/>
    <w:rsid w:val="00241BEE"/>
    <w:rsid w:val="00242E59"/>
    <w:rsid w:val="00245B59"/>
    <w:rsid w:val="00246A65"/>
    <w:rsid w:val="00247691"/>
    <w:rsid w:val="00253749"/>
    <w:rsid w:val="0025391F"/>
    <w:rsid w:val="002549C6"/>
    <w:rsid w:val="0025641D"/>
    <w:rsid w:val="00271FC1"/>
    <w:rsid w:val="00273017"/>
    <w:rsid w:val="00273372"/>
    <w:rsid w:val="00273DE2"/>
    <w:rsid w:val="002819D4"/>
    <w:rsid w:val="0028554C"/>
    <w:rsid w:val="00290196"/>
    <w:rsid w:val="002917B1"/>
    <w:rsid w:val="0029198D"/>
    <w:rsid w:val="002A26EE"/>
    <w:rsid w:val="002A31ED"/>
    <w:rsid w:val="002A3F22"/>
    <w:rsid w:val="002A4223"/>
    <w:rsid w:val="002A5EB1"/>
    <w:rsid w:val="002A7464"/>
    <w:rsid w:val="002A754D"/>
    <w:rsid w:val="002B0EF4"/>
    <w:rsid w:val="002B17CD"/>
    <w:rsid w:val="002B1C58"/>
    <w:rsid w:val="002B20BB"/>
    <w:rsid w:val="002B5240"/>
    <w:rsid w:val="002C0723"/>
    <w:rsid w:val="002C2128"/>
    <w:rsid w:val="002C22D7"/>
    <w:rsid w:val="002C5B14"/>
    <w:rsid w:val="002C7C69"/>
    <w:rsid w:val="002D04B0"/>
    <w:rsid w:val="002D3E52"/>
    <w:rsid w:val="002D464A"/>
    <w:rsid w:val="002D5A68"/>
    <w:rsid w:val="002D6EDB"/>
    <w:rsid w:val="002D7B63"/>
    <w:rsid w:val="002E1864"/>
    <w:rsid w:val="002E260A"/>
    <w:rsid w:val="002E6BD8"/>
    <w:rsid w:val="002E7BAB"/>
    <w:rsid w:val="002E7FED"/>
    <w:rsid w:val="002F2665"/>
    <w:rsid w:val="002F3C0D"/>
    <w:rsid w:val="0030208C"/>
    <w:rsid w:val="0030231B"/>
    <w:rsid w:val="00303E52"/>
    <w:rsid w:val="00305342"/>
    <w:rsid w:val="00310AC0"/>
    <w:rsid w:val="00311107"/>
    <w:rsid w:val="0031360F"/>
    <w:rsid w:val="00313DC5"/>
    <w:rsid w:val="0031761F"/>
    <w:rsid w:val="00331BCD"/>
    <w:rsid w:val="00332C1D"/>
    <w:rsid w:val="00332D4A"/>
    <w:rsid w:val="00335C0C"/>
    <w:rsid w:val="00340CAE"/>
    <w:rsid w:val="00341843"/>
    <w:rsid w:val="00341B0A"/>
    <w:rsid w:val="003426AD"/>
    <w:rsid w:val="00345600"/>
    <w:rsid w:val="003474CC"/>
    <w:rsid w:val="00351498"/>
    <w:rsid w:val="0035151B"/>
    <w:rsid w:val="00356215"/>
    <w:rsid w:val="00356E9A"/>
    <w:rsid w:val="0035730E"/>
    <w:rsid w:val="00362546"/>
    <w:rsid w:val="00366157"/>
    <w:rsid w:val="00366B04"/>
    <w:rsid w:val="003704DC"/>
    <w:rsid w:val="00372B3F"/>
    <w:rsid w:val="0037331C"/>
    <w:rsid w:val="003745D8"/>
    <w:rsid w:val="00376DB5"/>
    <w:rsid w:val="00377F2A"/>
    <w:rsid w:val="00381A13"/>
    <w:rsid w:val="003822C3"/>
    <w:rsid w:val="003831D4"/>
    <w:rsid w:val="00383578"/>
    <w:rsid w:val="00390060"/>
    <w:rsid w:val="00392071"/>
    <w:rsid w:val="0039420C"/>
    <w:rsid w:val="003962ED"/>
    <w:rsid w:val="0039651E"/>
    <w:rsid w:val="00397791"/>
    <w:rsid w:val="00397F69"/>
    <w:rsid w:val="003A121C"/>
    <w:rsid w:val="003A2FDE"/>
    <w:rsid w:val="003A3283"/>
    <w:rsid w:val="003A75D3"/>
    <w:rsid w:val="003B419E"/>
    <w:rsid w:val="003C01A6"/>
    <w:rsid w:val="003C4673"/>
    <w:rsid w:val="003C4AAF"/>
    <w:rsid w:val="003C6011"/>
    <w:rsid w:val="003D0DD3"/>
    <w:rsid w:val="003D7306"/>
    <w:rsid w:val="003E2730"/>
    <w:rsid w:val="003E2B0C"/>
    <w:rsid w:val="003E31F4"/>
    <w:rsid w:val="003E4792"/>
    <w:rsid w:val="003E4C1B"/>
    <w:rsid w:val="003E782C"/>
    <w:rsid w:val="003E7EF1"/>
    <w:rsid w:val="003F008F"/>
    <w:rsid w:val="003F0BFB"/>
    <w:rsid w:val="003F15AC"/>
    <w:rsid w:val="003F225E"/>
    <w:rsid w:val="003F27FE"/>
    <w:rsid w:val="003F339F"/>
    <w:rsid w:val="003F4806"/>
    <w:rsid w:val="003F5A79"/>
    <w:rsid w:val="0040088C"/>
    <w:rsid w:val="004013F4"/>
    <w:rsid w:val="00401C60"/>
    <w:rsid w:val="004047FC"/>
    <w:rsid w:val="00405196"/>
    <w:rsid w:val="00405AF0"/>
    <w:rsid w:val="00405F88"/>
    <w:rsid w:val="00416675"/>
    <w:rsid w:val="00417015"/>
    <w:rsid w:val="00421A31"/>
    <w:rsid w:val="00421D0B"/>
    <w:rsid w:val="004238E7"/>
    <w:rsid w:val="00425E86"/>
    <w:rsid w:val="00427403"/>
    <w:rsid w:val="00431357"/>
    <w:rsid w:val="00431F8D"/>
    <w:rsid w:val="00433D4B"/>
    <w:rsid w:val="00434E34"/>
    <w:rsid w:val="004361F6"/>
    <w:rsid w:val="00436673"/>
    <w:rsid w:val="004411E2"/>
    <w:rsid w:val="00442461"/>
    <w:rsid w:val="00442B74"/>
    <w:rsid w:val="0044367C"/>
    <w:rsid w:val="00444F57"/>
    <w:rsid w:val="004455B2"/>
    <w:rsid w:val="004467FE"/>
    <w:rsid w:val="0045101D"/>
    <w:rsid w:val="00451464"/>
    <w:rsid w:val="0045155C"/>
    <w:rsid w:val="00451DF8"/>
    <w:rsid w:val="00452E60"/>
    <w:rsid w:val="004579D4"/>
    <w:rsid w:val="00460A85"/>
    <w:rsid w:val="004622F6"/>
    <w:rsid w:val="00463ACF"/>
    <w:rsid w:val="00467699"/>
    <w:rsid w:val="00470026"/>
    <w:rsid w:val="00472520"/>
    <w:rsid w:val="004733C0"/>
    <w:rsid w:val="00474DE8"/>
    <w:rsid w:val="004769C4"/>
    <w:rsid w:val="0047782B"/>
    <w:rsid w:val="004778B8"/>
    <w:rsid w:val="00480FD2"/>
    <w:rsid w:val="004830C6"/>
    <w:rsid w:val="004843DC"/>
    <w:rsid w:val="004845AE"/>
    <w:rsid w:val="00485153"/>
    <w:rsid w:val="00487D23"/>
    <w:rsid w:val="0049190E"/>
    <w:rsid w:val="0049503A"/>
    <w:rsid w:val="00495D76"/>
    <w:rsid w:val="004964EE"/>
    <w:rsid w:val="004A21A9"/>
    <w:rsid w:val="004A3D62"/>
    <w:rsid w:val="004A634F"/>
    <w:rsid w:val="004B4151"/>
    <w:rsid w:val="004B5999"/>
    <w:rsid w:val="004C1C28"/>
    <w:rsid w:val="004C1E17"/>
    <w:rsid w:val="004C2A44"/>
    <w:rsid w:val="004C2F41"/>
    <w:rsid w:val="004C5360"/>
    <w:rsid w:val="004C56A9"/>
    <w:rsid w:val="004C7D69"/>
    <w:rsid w:val="004D3883"/>
    <w:rsid w:val="004D3B98"/>
    <w:rsid w:val="004D40C9"/>
    <w:rsid w:val="004D4B78"/>
    <w:rsid w:val="004D54B4"/>
    <w:rsid w:val="004D630A"/>
    <w:rsid w:val="004D6705"/>
    <w:rsid w:val="004D6892"/>
    <w:rsid w:val="004D6E83"/>
    <w:rsid w:val="004E1B8A"/>
    <w:rsid w:val="004E5CE0"/>
    <w:rsid w:val="004F231B"/>
    <w:rsid w:val="004F5F78"/>
    <w:rsid w:val="004F767C"/>
    <w:rsid w:val="00503939"/>
    <w:rsid w:val="0050524B"/>
    <w:rsid w:val="005156CF"/>
    <w:rsid w:val="00522893"/>
    <w:rsid w:val="005237D5"/>
    <w:rsid w:val="005251CE"/>
    <w:rsid w:val="00527489"/>
    <w:rsid w:val="005318DA"/>
    <w:rsid w:val="00533DE4"/>
    <w:rsid w:val="00535AE0"/>
    <w:rsid w:val="005369F6"/>
    <w:rsid w:val="00542C14"/>
    <w:rsid w:val="00544225"/>
    <w:rsid w:val="00547B4C"/>
    <w:rsid w:val="0055361B"/>
    <w:rsid w:val="005543DE"/>
    <w:rsid w:val="00556D32"/>
    <w:rsid w:val="005602A3"/>
    <w:rsid w:val="005620B3"/>
    <w:rsid w:val="00562D1C"/>
    <w:rsid w:val="005632D6"/>
    <w:rsid w:val="005649D8"/>
    <w:rsid w:val="005661CB"/>
    <w:rsid w:val="00571685"/>
    <w:rsid w:val="005736F0"/>
    <w:rsid w:val="0057469A"/>
    <w:rsid w:val="00574785"/>
    <w:rsid w:val="00575A3E"/>
    <w:rsid w:val="00575FE5"/>
    <w:rsid w:val="00581BE2"/>
    <w:rsid w:val="005834BB"/>
    <w:rsid w:val="00583CE5"/>
    <w:rsid w:val="005928BB"/>
    <w:rsid w:val="00594187"/>
    <w:rsid w:val="005945BD"/>
    <w:rsid w:val="00594CDE"/>
    <w:rsid w:val="005957AA"/>
    <w:rsid w:val="00596B5D"/>
    <w:rsid w:val="005A28F3"/>
    <w:rsid w:val="005A55D7"/>
    <w:rsid w:val="005A5A9E"/>
    <w:rsid w:val="005A7767"/>
    <w:rsid w:val="005B2E43"/>
    <w:rsid w:val="005B5C5A"/>
    <w:rsid w:val="005B6C56"/>
    <w:rsid w:val="005C4F6C"/>
    <w:rsid w:val="005C7461"/>
    <w:rsid w:val="005D05B0"/>
    <w:rsid w:val="005D0D71"/>
    <w:rsid w:val="005D30F9"/>
    <w:rsid w:val="005D466C"/>
    <w:rsid w:val="005D55CB"/>
    <w:rsid w:val="005D57AC"/>
    <w:rsid w:val="005D67A3"/>
    <w:rsid w:val="005D68A8"/>
    <w:rsid w:val="005E2E1E"/>
    <w:rsid w:val="005E3B5F"/>
    <w:rsid w:val="005E4100"/>
    <w:rsid w:val="005F1B57"/>
    <w:rsid w:val="005F2550"/>
    <w:rsid w:val="005F3AC9"/>
    <w:rsid w:val="005F482D"/>
    <w:rsid w:val="005F5E74"/>
    <w:rsid w:val="00601395"/>
    <w:rsid w:val="00604FDD"/>
    <w:rsid w:val="00605E8F"/>
    <w:rsid w:val="006066F0"/>
    <w:rsid w:val="00612FAF"/>
    <w:rsid w:val="0061306B"/>
    <w:rsid w:val="0061309B"/>
    <w:rsid w:val="00613EE4"/>
    <w:rsid w:val="00616D55"/>
    <w:rsid w:val="00617FD6"/>
    <w:rsid w:val="00622372"/>
    <w:rsid w:val="0062267B"/>
    <w:rsid w:val="006230DB"/>
    <w:rsid w:val="006230FE"/>
    <w:rsid w:val="00624397"/>
    <w:rsid w:val="006248F4"/>
    <w:rsid w:val="00624F8F"/>
    <w:rsid w:val="006264C7"/>
    <w:rsid w:val="00627B4E"/>
    <w:rsid w:val="0063587C"/>
    <w:rsid w:val="00635AB5"/>
    <w:rsid w:val="00640C95"/>
    <w:rsid w:val="006435E3"/>
    <w:rsid w:val="00651127"/>
    <w:rsid w:val="00653A61"/>
    <w:rsid w:val="006548B9"/>
    <w:rsid w:val="00655BA2"/>
    <w:rsid w:val="00660B9E"/>
    <w:rsid w:val="00660F69"/>
    <w:rsid w:val="00661F22"/>
    <w:rsid w:val="00662A05"/>
    <w:rsid w:val="00665667"/>
    <w:rsid w:val="00666347"/>
    <w:rsid w:val="00667F14"/>
    <w:rsid w:val="00670428"/>
    <w:rsid w:val="00671F49"/>
    <w:rsid w:val="00673B66"/>
    <w:rsid w:val="00681D3A"/>
    <w:rsid w:val="0068205E"/>
    <w:rsid w:val="006852B2"/>
    <w:rsid w:val="00685E51"/>
    <w:rsid w:val="00691486"/>
    <w:rsid w:val="0069211F"/>
    <w:rsid w:val="006922C2"/>
    <w:rsid w:val="00694C9E"/>
    <w:rsid w:val="006A037F"/>
    <w:rsid w:val="006A07CA"/>
    <w:rsid w:val="006A0E7D"/>
    <w:rsid w:val="006A1636"/>
    <w:rsid w:val="006A4466"/>
    <w:rsid w:val="006A4F7A"/>
    <w:rsid w:val="006A64EC"/>
    <w:rsid w:val="006B06C9"/>
    <w:rsid w:val="006B4028"/>
    <w:rsid w:val="006B5FF6"/>
    <w:rsid w:val="006B7D51"/>
    <w:rsid w:val="006C2474"/>
    <w:rsid w:val="006C2F85"/>
    <w:rsid w:val="006C43CC"/>
    <w:rsid w:val="006C4A90"/>
    <w:rsid w:val="006C4B92"/>
    <w:rsid w:val="006C6362"/>
    <w:rsid w:val="006C723C"/>
    <w:rsid w:val="006D1EAC"/>
    <w:rsid w:val="006D289E"/>
    <w:rsid w:val="006D30AF"/>
    <w:rsid w:val="006D5BCC"/>
    <w:rsid w:val="006D7F91"/>
    <w:rsid w:val="006E13DA"/>
    <w:rsid w:val="006E2F37"/>
    <w:rsid w:val="006E3468"/>
    <w:rsid w:val="006E4532"/>
    <w:rsid w:val="006F0A8F"/>
    <w:rsid w:val="006F2BB0"/>
    <w:rsid w:val="006F2D4A"/>
    <w:rsid w:val="006F58C6"/>
    <w:rsid w:val="00701005"/>
    <w:rsid w:val="00702CE2"/>
    <w:rsid w:val="007031BB"/>
    <w:rsid w:val="007034E8"/>
    <w:rsid w:val="00705EF4"/>
    <w:rsid w:val="0070729F"/>
    <w:rsid w:val="00710029"/>
    <w:rsid w:val="00715F9D"/>
    <w:rsid w:val="0072023D"/>
    <w:rsid w:val="00724297"/>
    <w:rsid w:val="00733143"/>
    <w:rsid w:val="007347F4"/>
    <w:rsid w:val="00735515"/>
    <w:rsid w:val="0073631F"/>
    <w:rsid w:val="00740AF4"/>
    <w:rsid w:val="007439C5"/>
    <w:rsid w:val="00745834"/>
    <w:rsid w:val="00747D6B"/>
    <w:rsid w:val="00747ED0"/>
    <w:rsid w:val="00750DA1"/>
    <w:rsid w:val="00751451"/>
    <w:rsid w:val="0075211D"/>
    <w:rsid w:val="007540F1"/>
    <w:rsid w:val="00754C81"/>
    <w:rsid w:val="007562B2"/>
    <w:rsid w:val="00756BDA"/>
    <w:rsid w:val="007603D1"/>
    <w:rsid w:val="007614D0"/>
    <w:rsid w:val="007618D4"/>
    <w:rsid w:val="00762C66"/>
    <w:rsid w:val="00764126"/>
    <w:rsid w:val="0076440B"/>
    <w:rsid w:val="00767F03"/>
    <w:rsid w:val="00771A40"/>
    <w:rsid w:val="0077295C"/>
    <w:rsid w:val="007742E5"/>
    <w:rsid w:val="0077626C"/>
    <w:rsid w:val="00777458"/>
    <w:rsid w:val="007819BE"/>
    <w:rsid w:val="00784221"/>
    <w:rsid w:val="00786B52"/>
    <w:rsid w:val="00786C4D"/>
    <w:rsid w:val="0079083E"/>
    <w:rsid w:val="007959DC"/>
    <w:rsid w:val="0079644A"/>
    <w:rsid w:val="007A1397"/>
    <w:rsid w:val="007A2C67"/>
    <w:rsid w:val="007A682E"/>
    <w:rsid w:val="007B00AC"/>
    <w:rsid w:val="007B4586"/>
    <w:rsid w:val="007B7668"/>
    <w:rsid w:val="007C1CB1"/>
    <w:rsid w:val="007C781A"/>
    <w:rsid w:val="007D13A7"/>
    <w:rsid w:val="007D2070"/>
    <w:rsid w:val="007D73B8"/>
    <w:rsid w:val="007E01D8"/>
    <w:rsid w:val="007E0814"/>
    <w:rsid w:val="007E1EBE"/>
    <w:rsid w:val="007E5761"/>
    <w:rsid w:val="007E7685"/>
    <w:rsid w:val="007F0181"/>
    <w:rsid w:val="007F0ED3"/>
    <w:rsid w:val="007F0EE8"/>
    <w:rsid w:val="007F3C60"/>
    <w:rsid w:val="007F4F01"/>
    <w:rsid w:val="007F6169"/>
    <w:rsid w:val="007F68E3"/>
    <w:rsid w:val="0080153E"/>
    <w:rsid w:val="00803C07"/>
    <w:rsid w:val="00804FCE"/>
    <w:rsid w:val="00805900"/>
    <w:rsid w:val="0081096F"/>
    <w:rsid w:val="0081395F"/>
    <w:rsid w:val="00817378"/>
    <w:rsid w:val="00817EB7"/>
    <w:rsid w:val="0082109B"/>
    <w:rsid w:val="0083159E"/>
    <w:rsid w:val="008328D4"/>
    <w:rsid w:val="008331CA"/>
    <w:rsid w:val="00833F50"/>
    <w:rsid w:val="00841914"/>
    <w:rsid w:val="00845C9E"/>
    <w:rsid w:val="00853470"/>
    <w:rsid w:val="0085503F"/>
    <w:rsid w:val="00856818"/>
    <w:rsid w:val="0086125B"/>
    <w:rsid w:val="00861A11"/>
    <w:rsid w:val="00861ED9"/>
    <w:rsid w:val="008637D2"/>
    <w:rsid w:val="00864C17"/>
    <w:rsid w:val="00865D00"/>
    <w:rsid w:val="00866C65"/>
    <w:rsid w:val="00866DD8"/>
    <w:rsid w:val="00870FB3"/>
    <w:rsid w:val="00873C5B"/>
    <w:rsid w:val="0087459A"/>
    <w:rsid w:val="00881627"/>
    <w:rsid w:val="00881A73"/>
    <w:rsid w:val="00884F79"/>
    <w:rsid w:val="00885A09"/>
    <w:rsid w:val="008876B2"/>
    <w:rsid w:val="008900B8"/>
    <w:rsid w:val="00891108"/>
    <w:rsid w:val="00893644"/>
    <w:rsid w:val="008938CA"/>
    <w:rsid w:val="0089540A"/>
    <w:rsid w:val="00896574"/>
    <w:rsid w:val="008A0E92"/>
    <w:rsid w:val="008A1F58"/>
    <w:rsid w:val="008A2CCF"/>
    <w:rsid w:val="008A32E9"/>
    <w:rsid w:val="008B0A4D"/>
    <w:rsid w:val="008B1E9E"/>
    <w:rsid w:val="008B29CF"/>
    <w:rsid w:val="008B2C73"/>
    <w:rsid w:val="008B3258"/>
    <w:rsid w:val="008B3DAB"/>
    <w:rsid w:val="008B4027"/>
    <w:rsid w:val="008B4209"/>
    <w:rsid w:val="008C12B3"/>
    <w:rsid w:val="008C2A1B"/>
    <w:rsid w:val="008D054B"/>
    <w:rsid w:val="008D0DC6"/>
    <w:rsid w:val="008D1C03"/>
    <w:rsid w:val="008D3258"/>
    <w:rsid w:val="008D3706"/>
    <w:rsid w:val="008D521E"/>
    <w:rsid w:val="008D7940"/>
    <w:rsid w:val="008D798C"/>
    <w:rsid w:val="008D7B96"/>
    <w:rsid w:val="008E0B12"/>
    <w:rsid w:val="008E3542"/>
    <w:rsid w:val="008E3B1E"/>
    <w:rsid w:val="008E3BD7"/>
    <w:rsid w:val="008E6F98"/>
    <w:rsid w:val="008E7B6B"/>
    <w:rsid w:val="008F2FCA"/>
    <w:rsid w:val="009010C1"/>
    <w:rsid w:val="0090237E"/>
    <w:rsid w:val="00903714"/>
    <w:rsid w:val="00903D19"/>
    <w:rsid w:val="00904866"/>
    <w:rsid w:val="0090507E"/>
    <w:rsid w:val="009058AB"/>
    <w:rsid w:val="0091230F"/>
    <w:rsid w:val="00912B18"/>
    <w:rsid w:val="009153DB"/>
    <w:rsid w:val="00915B91"/>
    <w:rsid w:val="00921CC6"/>
    <w:rsid w:val="0092284D"/>
    <w:rsid w:val="009232DB"/>
    <w:rsid w:val="00924240"/>
    <w:rsid w:val="00925E63"/>
    <w:rsid w:val="00931CED"/>
    <w:rsid w:val="00933C50"/>
    <w:rsid w:val="009342EA"/>
    <w:rsid w:val="00934E5E"/>
    <w:rsid w:val="00935F0B"/>
    <w:rsid w:val="00936CDB"/>
    <w:rsid w:val="0094016C"/>
    <w:rsid w:val="00940485"/>
    <w:rsid w:val="0094391D"/>
    <w:rsid w:val="0094734E"/>
    <w:rsid w:val="00950AA8"/>
    <w:rsid w:val="00956DD0"/>
    <w:rsid w:val="00957E42"/>
    <w:rsid w:val="00960BAA"/>
    <w:rsid w:val="00962DA8"/>
    <w:rsid w:val="009634D8"/>
    <w:rsid w:val="00966183"/>
    <w:rsid w:val="00975134"/>
    <w:rsid w:val="00976CE1"/>
    <w:rsid w:val="0098026F"/>
    <w:rsid w:val="00981481"/>
    <w:rsid w:val="00981F05"/>
    <w:rsid w:val="00985351"/>
    <w:rsid w:val="00985546"/>
    <w:rsid w:val="009879F4"/>
    <w:rsid w:val="00990722"/>
    <w:rsid w:val="00990C7E"/>
    <w:rsid w:val="00994279"/>
    <w:rsid w:val="00995BEC"/>
    <w:rsid w:val="00995D04"/>
    <w:rsid w:val="00995FB3"/>
    <w:rsid w:val="00996C3F"/>
    <w:rsid w:val="00996D75"/>
    <w:rsid w:val="00996FFA"/>
    <w:rsid w:val="009A09FD"/>
    <w:rsid w:val="009A285C"/>
    <w:rsid w:val="009A2D0F"/>
    <w:rsid w:val="009A3687"/>
    <w:rsid w:val="009A4DE9"/>
    <w:rsid w:val="009A6F47"/>
    <w:rsid w:val="009A7A8B"/>
    <w:rsid w:val="009B0CF8"/>
    <w:rsid w:val="009B1286"/>
    <w:rsid w:val="009B301E"/>
    <w:rsid w:val="009B37EA"/>
    <w:rsid w:val="009B6D2B"/>
    <w:rsid w:val="009C1D51"/>
    <w:rsid w:val="009C4163"/>
    <w:rsid w:val="009C4909"/>
    <w:rsid w:val="009C7388"/>
    <w:rsid w:val="009D069E"/>
    <w:rsid w:val="009D1A3E"/>
    <w:rsid w:val="009D278A"/>
    <w:rsid w:val="009E35BD"/>
    <w:rsid w:val="009E3D08"/>
    <w:rsid w:val="009E5C76"/>
    <w:rsid w:val="009F11D1"/>
    <w:rsid w:val="009F1642"/>
    <w:rsid w:val="009F1A91"/>
    <w:rsid w:val="009F3A6F"/>
    <w:rsid w:val="009F4C30"/>
    <w:rsid w:val="009F6031"/>
    <w:rsid w:val="009F64C2"/>
    <w:rsid w:val="00A01074"/>
    <w:rsid w:val="00A01166"/>
    <w:rsid w:val="00A02D2A"/>
    <w:rsid w:val="00A039EB"/>
    <w:rsid w:val="00A06607"/>
    <w:rsid w:val="00A1434C"/>
    <w:rsid w:val="00A14A4A"/>
    <w:rsid w:val="00A166FB"/>
    <w:rsid w:val="00A16F12"/>
    <w:rsid w:val="00A203AD"/>
    <w:rsid w:val="00A20B5C"/>
    <w:rsid w:val="00A21B27"/>
    <w:rsid w:val="00A22C9D"/>
    <w:rsid w:val="00A2665C"/>
    <w:rsid w:val="00A27A8E"/>
    <w:rsid w:val="00A30A65"/>
    <w:rsid w:val="00A313D6"/>
    <w:rsid w:val="00A31A0E"/>
    <w:rsid w:val="00A31BC4"/>
    <w:rsid w:val="00A33FF4"/>
    <w:rsid w:val="00A35418"/>
    <w:rsid w:val="00A41669"/>
    <w:rsid w:val="00A42271"/>
    <w:rsid w:val="00A45856"/>
    <w:rsid w:val="00A617C0"/>
    <w:rsid w:val="00A62183"/>
    <w:rsid w:val="00A63E9D"/>
    <w:rsid w:val="00A6532F"/>
    <w:rsid w:val="00A6611A"/>
    <w:rsid w:val="00A66DEB"/>
    <w:rsid w:val="00A703E8"/>
    <w:rsid w:val="00A72E76"/>
    <w:rsid w:val="00A77CA0"/>
    <w:rsid w:val="00A80B11"/>
    <w:rsid w:val="00A82275"/>
    <w:rsid w:val="00A86939"/>
    <w:rsid w:val="00A8767D"/>
    <w:rsid w:val="00A914BD"/>
    <w:rsid w:val="00A93E80"/>
    <w:rsid w:val="00A96D3D"/>
    <w:rsid w:val="00AA3D81"/>
    <w:rsid w:val="00AA5168"/>
    <w:rsid w:val="00AA6E8C"/>
    <w:rsid w:val="00AA73CA"/>
    <w:rsid w:val="00AA7764"/>
    <w:rsid w:val="00AB19BA"/>
    <w:rsid w:val="00AB6388"/>
    <w:rsid w:val="00AC32C4"/>
    <w:rsid w:val="00AC33CD"/>
    <w:rsid w:val="00AC5B04"/>
    <w:rsid w:val="00AD07A4"/>
    <w:rsid w:val="00AD1220"/>
    <w:rsid w:val="00AD1614"/>
    <w:rsid w:val="00AD2464"/>
    <w:rsid w:val="00AD2930"/>
    <w:rsid w:val="00AD6D94"/>
    <w:rsid w:val="00AD6EDB"/>
    <w:rsid w:val="00AE29D0"/>
    <w:rsid w:val="00AE432B"/>
    <w:rsid w:val="00AE52F9"/>
    <w:rsid w:val="00AF1AE2"/>
    <w:rsid w:val="00AF2BDA"/>
    <w:rsid w:val="00AF4E2A"/>
    <w:rsid w:val="00B0117E"/>
    <w:rsid w:val="00B0541C"/>
    <w:rsid w:val="00B0617B"/>
    <w:rsid w:val="00B07277"/>
    <w:rsid w:val="00B07F23"/>
    <w:rsid w:val="00B11DA3"/>
    <w:rsid w:val="00B12F8F"/>
    <w:rsid w:val="00B13285"/>
    <w:rsid w:val="00B16A26"/>
    <w:rsid w:val="00B176EF"/>
    <w:rsid w:val="00B17DD0"/>
    <w:rsid w:val="00B207B5"/>
    <w:rsid w:val="00B20924"/>
    <w:rsid w:val="00B23172"/>
    <w:rsid w:val="00B24083"/>
    <w:rsid w:val="00B24AAD"/>
    <w:rsid w:val="00B25601"/>
    <w:rsid w:val="00B266B9"/>
    <w:rsid w:val="00B26CFF"/>
    <w:rsid w:val="00B27049"/>
    <w:rsid w:val="00B27538"/>
    <w:rsid w:val="00B338C9"/>
    <w:rsid w:val="00B36C1D"/>
    <w:rsid w:val="00B4296F"/>
    <w:rsid w:val="00B448F5"/>
    <w:rsid w:val="00B44C96"/>
    <w:rsid w:val="00B46295"/>
    <w:rsid w:val="00B50B73"/>
    <w:rsid w:val="00B52382"/>
    <w:rsid w:val="00B535C9"/>
    <w:rsid w:val="00B5562D"/>
    <w:rsid w:val="00B60779"/>
    <w:rsid w:val="00B65FAA"/>
    <w:rsid w:val="00B70E60"/>
    <w:rsid w:val="00B73747"/>
    <w:rsid w:val="00B741B1"/>
    <w:rsid w:val="00B74E14"/>
    <w:rsid w:val="00B761EF"/>
    <w:rsid w:val="00B76321"/>
    <w:rsid w:val="00B80CE1"/>
    <w:rsid w:val="00B82721"/>
    <w:rsid w:val="00B8363E"/>
    <w:rsid w:val="00B83EB8"/>
    <w:rsid w:val="00B84404"/>
    <w:rsid w:val="00B853CA"/>
    <w:rsid w:val="00B861B7"/>
    <w:rsid w:val="00B87EE3"/>
    <w:rsid w:val="00B87F6C"/>
    <w:rsid w:val="00B91300"/>
    <w:rsid w:val="00B9217F"/>
    <w:rsid w:val="00B92D8F"/>
    <w:rsid w:val="00B969F8"/>
    <w:rsid w:val="00B96E0B"/>
    <w:rsid w:val="00BA116F"/>
    <w:rsid w:val="00BA2BDB"/>
    <w:rsid w:val="00BA3DD0"/>
    <w:rsid w:val="00BA6B51"/>
    <w:rsid w:val="00BA6F50"/>
    <w:rsid w:val="00BB31F6"/>
    <w:rsid w:val="00BB33FB"/>
    <w:rsid w:val="00BB7230"/>
    <w:rsid w:val="00BB7A8F"/>
    <w:rsid w:val="00BC0FE7"/>
    <w:rsid w:val="00BC4405"/>
    <w:rsid w:val="00BC62C7"/>
    <w:rsid w:val="00BC6608"/>
    <w:rsid w:val="00BD0AE2"/>
    <w:rsid w:val="00BD0B7E"/>
    <w:rsid w:val="00BD40DC"/>
    <w:rsid w:val="00BD4E62"/>
    <w:rsid w:val="00BD52BD"/>
    <w:rsid w:val="00BD6D7B"/>
    <w:rsid w:val="00BD7FD8"/>
    <w:rsid w:val="00BE13CD"/>
    <w:rsid w:val="00BE1ACC"/>
    <w:rsid w:val="00BE1B50"/>
    <w:rsid w:val="00BE1BAB"/>
    <w:rsid w:val="00BE75D0"/>
    <w:rsid w:val="00BF1591"/>
    <w:rsid w:val="00BF186E"/>
    <w:rsid w:val="00BF366D"/>
    <w:rsid w:val="00BF577A"/>
    <w:rsid w:val="00BF5EDF"/>
    <w:rsid w:val="00BF6010"/>
    <w:rsid w:val="00C00EA6"/>
    <w:rsid w:val="00C02CB4"/>
    <w:rsid w:val="00C0419B"/>
    <w:rsid w:val="00C04871"/>
    <w:rsid w:val="00C0682E"/>
    <w:rsid w:val="00C12BDB"/>
    <w:rsid w:val="00C12D18"/>
    <w:rsid w:val="00C14431"/>
    <w:rsid w:val="00C14877"/>
    <w:rsid w:val="00C16CE0"/>
    <w:rsid w:val="00C22F8A"/>
    <w:rsid w:val="00C250E5"/>
    <w:rsid w:val="00C25955"/>
    <w:rsid w:val="00C2749C"/>
    <w:rsid w:val="00C30825"/>
    <w:rsid w:val="00C31260"/>
    <w:rsid w:val="00C31D3F"/>
    <w:rsid w:val="00C32618"/>
    <w:rsid w:val="00C33092"/>
    <w:rsid w:val="00C340E3"/>
    <w:rsid w:val="00C3546F"/>
    <w:rsid w:val="00C36978"/>
    <w:rsid w:val="00C406BB"/>
    <w:rsid w:val="00C42AA4"/>
    <w:rsid w:val="00C45CED"/>
    <w:rsid w:val="00C561F7"/>
    <w:rsid w:val="00C56769"/>
    <w:rsid w:val="00C5775C"/>
    <w:rsid w:val="00C6029C"/>
    <w:rsid w:val="00C60C2D"/>
    <w:rsid w:val="00C6166B"/>
    <w:rsid w:val="00C617C3"/>
    <w:rsid w:val="00C6233C"/>
    <w:rsid w:val="00C62E70"/>
    <w:rsid w:val="00C632B6"/>
    <w:rsid w:val="00C6382F"/>
    <w:rsid w:val="00C66D10"/>
    <w:rsid w:val="00C71B60"/>
    <w:rsid w:val="00C72236"/>
    <w:rsid w:val="00C7262C"/>
    <w:rsid w:val="00C72D2B"/>
    <w:rsid w:val="00C72D55"/>
    <w:rsid w:val="00C72EF0"/>
    <w:rsid w:val="00C75980"/>
    <w:rsid w:val="00C75CE6"/>
    <w:rsid w:val="00C76BD1"/>
    <w:rsid w:val="00C8010F"/>
    <w:rsid w:val="00C848EE"/>
    <w:rsid w:val="00C84B68"/>
    <w:rsid w:val="00C9356C"/>
    <w:rsid w:val="00C93764"/>
    <w:rsid w:val="00C9744E"/>
    <w:rsid w:val="00CA375A"/>
    <w:rsid w:val="00CA56DC"/>
    <w:rsid w:val="00CA5801"/>
    <w:rsid w:val="00CA6600"/>
    <w:rsid w:val="00CB4EED"/>
    <w:rsid w:val="00CB76AF"/>
    <w:rsid w:val="00CC0B30"/>
    <w:rsid w:val="00CC2AE3"/>
    <w:rsid w:val="00CC44AC"/>
    <w:rsid w:val="00CC49F0"/>
    <w:rsid w:val="00CC6AC9"/>
    <w:rsid w:val="00CC6BBE"/>
    <w:rsid w:val="00CC7218"/>
    <w:rsid w:val="00CD45FB"/>
    <w:rsid w:val="00CE0634"/>
    <w:rsid w:val="00CE2E9A"/>
    <w:rsid w:val="00CE300C"/>
    <w:rsid w:val="00CE4B4E"/>
    <w:rsid w:val="00CE639B"/>
    <w:rsid w:val="00CF1528"/>
    <w:rsid w:val="00CF3C9B"/>
    <w:rsid w:val="00D00043"/>
    <w:rsid w:val="00D029EE"/>
    <w:rsid w:val="00D03246"/>
    <w:rsid w:val="00D03640"/>
    <w:rsid w:val="00D052BB"/>
    <w:rsid w:val="00D13773"/>
    <w:rsid w:val="00D154C1"/>
    <w:rsid w:val="00D15D1A"/>
    <w:rsid w:val="00D16408"/>
    <w:rsid w:val="00D30C9E"/>
    <w:rsid w:val="00D31446"/>
    <w:rsid w:val="00D319EB"/>
    <w:rsid w:val="00D32A2C"/>
    <w:rsid w:val="00D35662"/>
    <w:rsid w:val="00D369EC"/>
    <w:rsid w:val="00D37383"/>
    <w:rsid w:val="00D4393C"/>
    <w:rsid w:val="00D4399B"/>
    <w:rsid w:val="00D46796"/>
    <w:rsid w:val="00D4790C"/>
    <w:rsid w:val="00D51FDA"/>
    <w:rsid w:val="00D52439"/>
    <w:rsid w:val="00D56A20"/>
    <w:rsid w:val="00D61A7D"/>
    <w:rsid w:val="00D62953"/>
    <w:rsid w:val="00D6361C"/>
    <w:rsid w:val="00D648A3"/>
    <w:rsid w:val="00D65CD3"/>
    <w:rsid w:val="00D67BC4"/>
    <w:rsid w:val="00D70C66"/>
    <w:rsid w:val="00D749B0"/>
    <w:rsid w:val="00D8042E"/>
    <w:rsid w:val="00D8671D"/>
    <w:rsid w:val="00D90745"/>
    <w:rsid w:val="00D91D8D"/>
    <w:rsid w:val="00D93227"/>
    <w:rsid w:val="00DA49E7"/>
    <w:rsid w:val="00DA4B4E"/>
    <w:rsid w:val="00DA51BC"/>
    <w:rsid w:val="00DA5908"/>
    <w:rsid w:val="00DB0FC1"/>
    <w:rsid w:val="00DB770F"/>
    <w:rsid w:val="00DC1319"/>
    <w:rsid w:val="00DC3551"/>
    <w:rsid w:val="00DC395C"/>
    <w:rsid w:val="00DC61AF"/>
    <w:rsid w:val="00DC6825"/>
    <w:rsid w:val="00DC7E81"/>
    <w:rsid w:val="00DD0AE8"/>
    <w:rsid w:val="00DD0C79"/>
    <w:rsid w:val="00DD1E52"/>
    <w:rsid w:val="00DD328F"/>
    <w:rsid w:val="00DD5DE5"/>
    <w:rsid w:val="00DD7B93"/>
    <w:rsid w:val="00DE1916"/>
    <w:rsid w:val="00DE2224"/>
    <w:rsid w:val="00DE2734"/>
    <w:rsid w:val="00DE2A2D"/>
    <w:rsid w:val="00DE3140"/>
    <w:rsid w:val="00DE6BAE"/>
    <w:rsid w:val="00DE6C1F"/>
    <w:rsid w:val="00DE6CCD"/>
    <w:rsid w:val="00DE7FBC"/>
    <w:rsid w:val="00DF3448"/>
    <w:rsid w:val="00E029AE"/>
    <w:rsid w:val="00E05D16"/>
    <w:rsid w:val="00E11D15"/>
    <w:rsid w:val="00E12AE5"/>
    <w:rsid w:val="00E15B0A"/>
    <w:rsid w:val="00E20765"/>
    <w:rsid w:val="00E21A6B"/>
    <w:rsid w:val="00E239CC"/>
    <w:rsid w:val="00E25AE1"/>
    <w:rsid w:val="00E26708"/>
    <w:rsid w:val="00E26CB6"/>
    <w:rsid w:val="00E27B0F"/>
    <w:rsid w:val="00E301A6"/>
    <w:rsid w:val="00E301CE"/>
    <w:rsid w:val="00E32A31"/>
    <w:rsid w:val="00E33F08"/>
    <w:rsid w:val="00E34117"/>
    <w:rsid w:val="00E373EC"/>
    <w:rsid w:val="00E417ED"/>
    <w:rsid w:val="00E446DE"/>
    <w:rsid w:val="00E46802"/>
    <w:rsid w:val="00E469F5"/>
    <w:rsid w:val="00E46DFD"/>
    <w:rsid w:val="00E51B51"/>
    <w:rsid w:val="00E51E74"/>
    <w:rsid w:val="00E534CA"/>
    <w:rsid w:val="00E55343"/>
    <w:rsid w:val="00E67DA8"/>
    <w:rsid w:val="00E70173"/>
    <w:rsid w:val="00E74B42"/>
    <w:rsid w:val="00E74F2A"/>
    <w:rsid w:val="00E75A16"/>
    <w:rsid w:val="00E856B9"/>
    <w:rsid w:val="00E85802"/>
    <w:rsid w:val="00E85C34"/>
    <w:rsid w:val="00E86BF8"/>
    <w:rsid w:val="00E8708E"/>
    <w:rsid w:val="00E9198E"/>
    <w:rsid w:val="00E92DB4"/>
    <w:rsid w:val="00E9356D"/>
    <w:rsid w:val="00E94520"/>
    <w:rsid w:val="00E95E52"/>
    <w:rsid w:val="00E96C88"/>
    <w:rsid w:val="00E96CEC"/>
    <w:rsid w:val="00E97B41"/>
    <w:rsid w:val="00EA2FBE"/>
    <w:rsid w:val="00EA51C1"/>
    <w:rsid w:val="00EA68F6"/>
    <w:rsid w:val="00EA711E"/>
    <w:rsid w:val="00EA7DCC"/>
    <w:rsid w:val="00EB2D54"/>
    <w:rsid w:val="00EB2E4A"/>
    <w:rsid w:val="00EB37BE"/>
    <w:rsid w:val="00EB4B71"/>
    <w:rsid w:val="00EB570C"/>
    <w:rsid w:val="00EB7FF0"/>
    <w:rsid w:val="00EC0F94"/>
    <w:rsid w:val="00EC11D6"/>
    <w:rsid w:val="00EC269B"/>
    <w:rsid w:val="00EC29CE"/>
    <w:rsid w:val="00EC3067"/>
    <w:rsid w:val="00ED03B6"/>
    <w:rsid w:val="00ED204A"/>
    <w:rsid w:val="00ED2E3F"/>
    <w:rsid w:val="00EE0184"/>
    <w:rsid w:val="00EE479D"/>
    <w:rsid w:val="00EE5465"/>
    <w:rsid w:val="00EE60D5"/>
    <w:rsid w:val="00EE7464"/>
    <w:rsid w:val="00EF4F47"/>
    <w:rsid w:val="00EF736F"/>
    <w:rsid w:val="00F01575"/>
    <w:rsid w:val="00F027EA"/>
    <w:rsid w:val="00F03015"/>
    <w:rsid w:val="00F05C80"/>
    <w:rsid w:val="00F11646"/>
    <w:rsid w:val="00F11D2A"/>
    <w:rsid w:val="00F11F61"/>
    <w:rsid w:val="00F13DAD"/>
    <w:rsid w:val="00F13E03"/>
    <w:rsid w:val="00F14105"/>
    <w:rsid w:val="00F14963"/>
    <w:rsid w:val="00F15B50"/>
    <w:rsid w:val="00F166FB"/>
    <w:rsid w:val="00F206E6"/>
    <w:rsid w:val="00F217A6"/>
    <w:rsid w:val="00F2339A"/>
    <w:rsid w:val="00F256B2"/>
    <w:rsid w:val="00F25997"/>
    <w:rsid w:val="00F3015D"/>
    <w:rsid w:val="00F332FF"/>
    <w:rsid w:val="00F36C33"/>
    <w:rsid w:val="00F37B58"/>
    <w:rsid w:val="00F44939"/>
    <w:rsid w:val="00F500BD"/>
    <w:rsid w:val="00F50327"/>
    <w:rsid w:val="00F539B0"/>
    <w:rsid w:val="00F56415"/>
    <w:rsid w:val="00F56D50"/>
    <w:rsid w:val="00F60410"/>
    <w:rsid w:val="00F62950"/>
    <w:rsid w:val="00F62EDB"/>
    <w:rsid w:val="00F641B6"/>
    <w:rsid w:val="00F65C23"/>
    <w:rsid w:val="00F66418"/>
    <w:rsid w:val="00F73D6C"/>
    <w:rsid w:val="00F73EE5"/>
    <w:rsid w:val="00F74478"/>
    <w:rsid w:val="00F806BB"/>
    <w:rsid w:val="00F834AE"/>
    <w:rsid w:val="00F83AF6"/>
    <w:rsid w:val="00F875D1"/>
    <w:rsid w:val="00F8777F"/>
    <w:rsid w:val="00F91409"/>
    <w:rsid w:val="00F91611"/>
    <w:rsid w:val="00F9330F"/>
    <w:rsid w:val="00F97565"/>
    <w:rsid w:val="00FA62A0"/>
    <w:rsid w:val="00FA683C"/>
    <w:rsid w:val="00FA760F"/>
    <w:rsid w:val="00FA7611"/>
    <w:rsid w:val="00FC045C"/>
    <w:rsid w:val="00FC4FFC"/>
    <w:rsid w:val="00FC561F"/>
    <w:rsid w:val="00FD1547"/>
    <w:rsid w:val="00FD1BC1"/>
    <w:rsid w:val="00FD1C47"/>
    <w:rsid w:val="00FD75D9"/>
    <w:rsid w:val="00FE1BC7"/>
    <w:rsid w:val="00FE5025"/>
    <w:rsid w:val="00FF0ACB"/>
    <w:rsid w:val="00FF2CE0"/>
    <w:rsid w:val="00FF5A4D"/>
    <w:rsid w:val="00FF765D"/>
    <w:rsid w:val="00FF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436E3"/>
  <w15:chartTrackingRefBased/>
  <w15:docId w15:val="{D0242662-0B2F-428C-B5AA-6E2C1ADA0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ind w:left="714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utoRedefine/>
    <w:qFormat/>
    <w:rsid w:val="0098026F"/>
    <w:pPr>
      <w:tabs>
        <w:tab w:val="left" w:pos="4253"/>
        <w:tab w:val="left" w:pos="9064"/>
      </w:tabs>
      <w:spacing w:before="240" w:line="312" w:lineRule="auto"/>
      <w:ind w:left="0" w:firstLine="0"/>
      <w:contextualSpacing/>
    </w:pPr>
    <w:rPr>
      <w:rFonts w:ascii="Aptos" w:hAnsi="Aptos" w:cs="Times New Roman"/>
      <w:kern w:val="0"/>
      <w:szCs w:val="20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AD2930"/>
    <w:pPr>
      <w:outlineLvl w:val="0"/>
    </w:pPr>
    <w:rPr>
      <w:rFonts w:asciiTheme="minorHAnsi" w:hAnsiTheme="minorHAnsi"/>
      <w:b/>
      <w:caps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A166FB"/>
    <w:pPr>
      <w:spacing w:before="360"/>
      <w:outlineLvl w:val="1"/>
    </w:pPr>
    <w:rPr>
      <w:b/>
      <w:bCs/>
      <w:caps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845C9E"/>
    <w:pPr>
      <w:numPr>
        <w:numId w:val="8"/>
      </w:numPr>
      <w:spacing w:before="600"/>
      <w:outlineLvl w:val="2"/>
    </w:pPr>
    <w:rPr>
      <w:rFonts w:asciiTheme="minorHAnsi" w:hAnsiTheme="minorHAnsi"/>
      <w:b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42B7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442B7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442B7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42B7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442B7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442B7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odrodsek">
    <w:name w:val="odr. odsek"/>
    <w:basedOn w:val="sodsek"/>
    <w:next w:val="Odsekzoznamu"/>
    <w:link w:val="odrodsekChar"/>
    <w:autoRedefine/>
    <w:qFormat/>
    <w:rsid w:val="008B4027"/>
    <w:pPr>
      <w:numPr>
        <w:numId w:val="9"/>
      </w:numPr>
      <w:tabs>
        <w:tab w:val="clear" w:pos="4253"/>
        <w:tab w:val="left" w:pos="2835"/>
      </w:tabs>
      <w:ind w:left="850" w:hanging="425"/>
    </w:pPr>
  </w:style>
  <w:style w:type="character" w:customStyle="1" w:styleId="odrodsekChar">
    <w:name w:val="odr. odsek Char"/>
    <w:basedOn w:val="Predvolenpsmoodseku"/>
    <w:link w:val="odrodsek"/>
    <w:rsid w:val="008B4027"/>
    <w:rPr>
      <w:rFonts w:ascii="Aptos" w:hAnsi="Aptos" w:cs="Arial"/>
      <w:kern w:val="0"/>
      <w:lang w:eastAsia="sk-SK"/>
      <w14:ligatures w14:val="none"/>
    </w:rPr>
  </w:style>
  <w:style w:type="paragraph" w:styleId="slovanzoznam">
    <w:name w:val="List Number"/>
    <w:basedOn w:val="Normlny"/>
    <w:link w:val="slovanzoznamChar"/>
    <w:uiPriority w:val="99"/>
    <w:semiHidden/>
    <w:unhideWhenUsed/>
    <w:rsid w:val="00AA3D81"/>
    <w:pPr>
      <w:numPr>
        <w:numId w:val="2"/>
      </w:numPr>
    </w:pPr>
  </w:style>
  <w:style w:type="paragraph" w:styleId="Odsekzoznamu">
    <w:name w:val="List Paragraph"/>
    <w:basedOn w:val="Normlny"/>
    <w:link w:val="OdsekzoznamuChar"/>
    <w:uiPriority w:val="34"/>
    <w:qFormat/>
    <w:rsid w:val="00AA3D81"/>
  </w:style>
  <w:style w:type="paragraph" w:customStyle="1" w:styleId="sodsek">
    <w:name w:val="čís. odsek"/>
    <w:basedOn w:val="slovanzoznam"/>
    <w:link w:val="sodsekChar"/>
    <w:autoRedefine/>
    <w:qFormat/>
    <w:rsid w:val="002A3F22"/>
    <w:pPr>
      <w:numPr>
        <w:numId w:val="6"/>
      </w:numPr>
      <w:contextualSpacing w:val="0"/>
    </w:pPr>
    <w:rPr>
      <w:rFonts w:cs="Arial"/>
      <w:szCs w:val="24"/>
    </w:rPr>
  </w:style>
  <w:style w:type="character" w:customStyle="1" w:styleId="Nadpis1Char">
    <w:name w:val="Nadpis 1 Char"/>
    <w:basedOn w:val="Predvolenpsmoodseku"/>
    <w:link w:val="Nadpis1"/>
    <w:uiPriority w:val="9"/>
    <w:rsid w:val="00AD2930"/>
    <w:rPr>
      <w:rFonts w:cs="Times New Roman"/>
      <w:b/>
      <w:caps/>
      <w:kern w:val="0"/>
      <w:sz w:val="40"/>
      <w:szCs w:val="40"/>
      <w:lang w:eastAsia="sk-SK"/>
      <w14:ligatures w14:val="none"/>
    </w:rPr>
  </w:style>
  <w:style w:type="character" w:customStyle="1" w:styleId="Nadpis2Char">
    <w:name w:val="Nadpis 2 Char"/>
    <w:basedOn w:val="Predvolenpsmoodseku"/>
    <w:link w:val="Nadpis2"/>
    <w:uiPriority w:val="9"/>
    <w:rsid w:val="00A166FB"/>
    <w:rPr>
      <w:rFonts w:ascii="Aptos" w:hAnsi="Aptos" w:cs="Times New Roman"/>
      <w:b/>
      <w:bCs/>
      <w:caps/>
      <w:kern w:val="0"/>
      <w:sz w:val="32"/>
      <w:szCs w:val="32"/>
      <w:lang w:eastAsia="sk-SK"/>
      <w14:ligatures w14:val="none"/>
    </w:rPr>
  </w:style>
  <w:style w:type="character" w:customStyle="1" w:styleId="Nadpis3Char">
    <w:name w:val="Nadpis 3 Char"/>
    <w:basedOn w:val="Predvolenpsmoodseku"/>
    <w:link w:val="Nadpis3"/>
    <w:uiPriority w:val="9"/>
    <w:rsid w:val="00845C9E"/>
    <w:rPr>
      <w:rFonts w:cs="Times New Roman"/>
      <w:b/>
      <w:kern w:val="0"/>
      <w:sz w:val="28"/>
      <w:szCs w:val="28"/>
      <w:lang w:eastAsia="sk-SK"/>
      <w14:ligatures w14:val="none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442B74"/>
    <w:rPr>
      <w:rFonts w:eastAsiaTheme="majorEastAsia" w:cstheme="majorBidi"/>
      <w:i/>
      <w:iCs/>
      <w:color w:val="0F4761" w:themeColor="accent1" w:themeShade="BF"/>
      <w:kern w:val="0"/>
      <w:szCs w:val="20"/>
      <w:lang w:eastAsia="sk-SK"/>
      <w14:ligatures w14:val="none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442B74"/>
    <w:rPr>
      <w:rFonts w:eastAsiaTheme="majorEastAsia" w:cstheme="majorBidi"/>
      <w:color w:val="0F4761" w:themeColor="accent1" w:themeShade="BF"/>
      <w:kern w:val="0"/>
      <w:szCs w:val="20"/>
      <w:lang w:eastAsia="sk-SK"/>
      <w14:ligatures w14:val="none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442B74"/>
    <w:rPr>
      <w:rFonts w:eastAsiaTheme="majorEastAsia" w:cstheme="majorBidi"/>
      <w:i/>
      <w:iCs/>
      <w:color w:val="595959" w:themeColor="text1" w:themeTint="A6"/>
      <w:kern w:val="0"/>
      <w:szCs w:val="20"/>
      <w:lang w:eastAsia="sk-SK"/>
      <w14:ligatures w14:val="none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442B74"/>
    <w:rPr>
      <w:rFonts w:eastAsiaTheme="majorEastAsia" w:cstheme="majorBidi"/>
      <w:color w:val="595959" w:themeColor="text1" w:themeTint="A6"/>
      <w:kern w:val="0"/>
      <w:szCs w:val="20"/>
      <w:lang w:eastAsia="sk-SK"/>
      <w14:ligatures w14:val="none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442B74"/>
    <w:rPr>
      <w:rFonts w:eastAsiaTheme="majorEastAsia" w:cstheme="majorBidi"/>
      <w:i/>
      <w:iCs/>
      <w:color w:val="272727" w:themeColor="text1" w:themeTint="D8"/>
      <w:kern w:val="0"/>
      <w:szCs w:val="20"/>
      <w:lang w:eastAsia="sk-SK"/>
      <w14:ligatures w14:val="none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442B74"/>
    <w:rPr>
      <w:rFonts w:eastAsiaTheme="majorEastAsia" w:cstheme="majorBidi"/>
      <w:color w:val="272727" w:themeColor="text1" w:themeTint="D8"/>
      <w:kern w:val="0"/>
      <w:szCs w:val="20"/>
      <w:lang w:eastAsia="sk-SK"/>
      <w14:ligatures w14:val="none"/>
    </w:rPr>
  </w:style>
  <w:style w:type="paragraph" w:styleId="Nzov">
    <w:name w:val="Title"/>
    <w:basedOn w:val="Normlny"/>
    <w:next w:val="Normlny"/>
    <w:link w:val="NzovChar"/>
    <w:uiPriority w:val="10"/>
    <w:qFormat/>
    <w:rsid w:val="00442B74"/>
    <w:pPr>
      <w:spacing w:after="80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442B74"/>
    <w:rPr>
      <w:rFonts w:asciiTheme="majorHAnsi" w:eastAsiaTheme="majorEastAsia" w:hAnsiTheme="majorHAnsi" w:cstheme="majorBidi"/>
      <w:spacing w:val="-10"/>
      <w:kern w:val="28"/>
      <w:sz w:val="56"/>
      <w:szCs w:val="56"/>
      <w:lang w:eastAsia="sk-SK"/>
      <w14:ligatures w14:val="none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442B74"/>
    <w:pPr>
      <w:numPr>
        <w:ilvl w:val="1"/>
        <w:numId w:val="7"/>
      </w:numPr>
      <w:tabs>
        <w:tab w:val="clear" w:pos="1440"/>
        <w:tab w:val="num" w:pos="720"/>
      </w:tabs>
      <w:spacing w:after="160"/>
      <w:ind w:left="720" w:hanging="3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442B74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sk-SK"/>
      <w14:ligatures w14:val="none"/>
    </w:rPr>
  </w:style>
  <w:style w:type="paragraph" w:styleId="Citcia">
    <w:name w:val="Quote"/>
    <w:basedOn w:val="Normlny"/>
    <w:next w:val="Normlny"/>
    <w:link w:val="CitciaChar"/>
    <w:uiPriority w:val="29"/>
    <w:qFormat/>
    <w:rsid w:val="00442B7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442B74"/>
    <w:rPr>
      <w:rFonts w:ascii="Arial" w:hAnsi="Arial" w:cs="Times New Roman"/>
      <w:i/>
      <w:iCs/>
      <w:color w:val="404040" w:themeColor="text1" w:themeTint="BF"/>
      <w:kern w:val="0"/>
      <w:szCs w:val="20"/>
      <w:lang w:eastAsia="sk-SK"/>
      <w14:ligatures w14:val="none"/>
    </w:rPr>
  </w:style>
  <w:style w:type="character" w:styleId="Intenzvnezvraznenie">
    <w:name w:val="Intense Emphasis"/>
    <w:basedOn w:val="Predvolenpsmoodseku"/>
    <w:uiPriority w:val="21"/>
    <w:qFormat/>
    <w:rsid w:val="00442B74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442B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442B74"/>
    <w:rPr>
      <w:rFonts w:ascii="Arial" w:hAnsi="Arial" w:cs="Times New Roman"/>
      <w:i/>
      <w:iCs/>
      <w:color w:val="0F4761" w:themeColor="accent1" w:themeShade="BF"/>
      <w:kern w:val="0"/>
      <w:szCs w:val="20"/>
      <w:lang w:eastAsia="sk-SK"/>
      <w14:ligatures w14:val="none"/>
    </w:rPr>
  </w:style>
  <w:style w:type="character" w:styleId="Zvraznenodkaz">
    <w:name w:val="Intense Reference"/>
    <w:basedOn w:val="Predvolenpsmoodseku"/>
    <w:uiPriority w:val="32"/>
    <w:qFormat/>
    <w:rsid w:val="00442B74"/>
    <w:rPr>
      <w:b/>
      <w:bCs/>
      <w:smallCaps/>
      <w:color w:val="0F4761" w:themeColor="accent1" w:themeShade="BF"/>
      <w:spacing w:val="5"/>
    </w:rPr>
  </w:style>
  <w:style w:type="paragraph" w:customStyle="1" w:styleId="odrodsek2">
    <w:name w:val="odr. odsek 2"/>
    <w:basedOn w:val="Odsekzoznamu"/>
    <w:link w:val="odrodsek2Char"/>
    <w:autoRedefine/>
    <w:qFormat/>
    <w:rsid w:val="00E51E74"/>
    <w:pPr>
      <w:numPr>
        <w:ilvl w:val="2"/>
        <w:numId w:val="10"/>
      </w:numPr>
      <w:ind w:left="1276" w:hanging="425"/>
    </w:pPr>
  </w:style>
  <w:style w:type="character" w:customStyle="1" w:styleId="OdsekzoznamuChar">
    <w:name w:val="Odsek zoznamu Char"/>
    <w:basedOn w:val="Predvolenpsmoodseku"/>
    <w:link w:val="Odsekzoznamu"/>
    <w:uiPriority w:val="34"/>
    <w:rsid w:val="00E51E74"/>
    <w:rPr>
      <w:rFonts w:ascii="Aptos" w:hAnsi="Aptos" w:cs="Times New Roman"/>
      <w:kern w:val="0"/>
      <w:szCs w:val="20"/>
      <w:lang w:eastAsia="sk-SK"/>
      <w14:ligatures w14:val="none"/>
    </w:rPr>
  </w:style>
  <w:style w:type="character" w:customStyle="1" w:styleId="odrodsek2Char">
    <w:name w:val="odr. odsek 2 Char"/>
    <w:basedOn w:val="OdsekzoznamuChar"/>
    <w:link w:val="odrodsek2"/>
    <w:rsid w:val="00E51E74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psmodsek">
    <w:name w:val="písm. odsek"/>
    <w:basedOn w:val="sodsek"/>
    <w:link w:val="psmodsekChar"/>
    <w:autoRedefine/>
    <w:qFormat/>
    <w:rsid w:val="00CE4B4E"/>
    <w:pPr>
      <w:numPr>
        <w:numId w:val="14"/>
      </w:numPr>
      <w:tabs>
        <w:tab w:val="clear" w:pos="4253"/>
        <w:tab w:val="clear" w:pos="9064"/>
        <w:tab w:val="left" w:pos="3119"/>
        <w:tab w:val="left" w:pos="3969"/>
        <w:tab w:val="left" w:pos="9015"/>
      </w:tabs>
    </w:pPr>
  </w:style>
  <w:style w:type="character" w:customStyle="1" w:styleId="slovanzoznamChar">
    <w:name w:val="Číslovaný zoznam Char"/>
    <w:basedOn w:val="Predvolenpsmoodseku"/>
    <w:link w:val="slovanzoznam"/>
    <w:uiPriority w:val="99"/>
    <w:semiHidden/>
    <w:rsid w:val="004C7D69"/>
    <w:rPr>
      <w:rFonts w:ascii="Aptos" w:hAnsi="Aptos" w:cs="Times New Roman"/>
      <w:kern w:val="0"/>
      <w:szCs w:val="20"/>
      <w:lang w:eastAsia="sk-SK"/>
      <w14:ligatures w14:val="none"/>
    </w:rPr>
  </w:style>
  <w:style w:type="character" w:customStyle="1" w:styleId="sodsekChar">
    <w:name w:val="čís. odsek Char"/>
    <w:basedOn w:val="slovanzoznamChar"/>
    <w:link w:val="sodsek"/>
    <w:rsid w:val="002A3F22"/>
    <w:rPr>
      <w:rFonts w:ascii="Aptos" w:hAnsi="Aptos" w:cs="Arial"/>
      <w:kern w:val="0"/>
      <w:szCs w:val="20"/>
      <w:lang w:eastAsia="sk-SK"/>
      <w14:ligatures w14:val="none"/>
    </w:rPr>
  </w:style>
  <w:style w:type="character" w:customStyle="1" w:styleId="psmodsekChar">
    <w:name w:val="písm. odsek Char"/>
    <w:basedOn w:val="sodsekChar"/>
    <w:link w:val="psmodsek"/>
    <w:rsid w:val="00CE4B4E"/>
    <w:rPr>
      <w:rFonts w:ascii="Aptos" w:hAnsi="Aptos" w:cs="Arial"/>
      <w:kern w:val="0"/>
      <w:szCs w:val="20"/>
      <w:lang w:eastAsia="sk-SK"/>
      <w14:ligatures w14:val="none"/>
    </w:rPr>
  </w:style>
  <w:style w:type="character" w:styleId="Hypertextovprepojenie">
    <w:name w:val="Hyperlink"/>
    <w:basedOn w:val="Predvolenpsmoodseku"/>
    <w:uiPriority w:val="99"/>
    <w:unhideWhenUsed/>
    <w:rsid w:val="00985546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985546"/>
    <w:rPr>
      <w:color w:val="605E5C"/>
      <w:shd w:val="clear" w:color="auto" w:fill="E1DFDD"/>
    </w:rPr>
  </w:style>
  <w:style w:type="paragraph" w:customStyle="1" w:styleId="pododsnormlny">
    <w:name w:val="podods. normálny"/>
    <w:basedOn w:val="psmodsek"/>
    <w:link w:val="pododsnormlnyChar"/>
    <w:autoRedefine/>
    <w:rsid w:val="00E85802"/>
    <w:pPr>
      <w:tabs>
        <w:tab w:val="clear" w:pos="9015"/>
        <w:tab w:val="left" w:pos="8987"/>
      </w:tabs>
    </w:pPr>
  </w:style>
  <w:style w:type="character" w:customStyle="1" w:styleId="pododsnormlnyChar">
    <w:name w:val="podods. normálny Char"/>
    <w:basedOn w:val="psmodsekChar"/>
    <w:link w:val="pododsnormlny"/>
    <w:rsid w:val="00E85802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norm-1sodsek">
    <w:name w:val="norm - 1/ čís. odsek"/>
    <w:basedOn w:val="pododsnormlny"/>
    <w:link w:val="norm-1sodsekChar"/>
    <w:autoRedefine/>
    <w:qFormat/>
    <w:rsid w:val="00CE2E9A"/>
    <w:pPr>
      <w:numPr>
        <w:numId w:val="0"/>
      </w:numPr>
      <w:ind w:left="425"/>
    </w:pPr>
  </w:style>
  <w:style w:type="character" w:customStyle="1" w:styleId="norm-1sodsekChar">
    <w:name w:val="norm - 1/ čís. odsek Char"/>
    <w:basedOn w:val="pododsnormlnyChar"/>
    <w:link w:val="norm-1sodsek"/>
    <w:rsid w:val="00CE2E9A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1podpis">
    <w:name w:val="1. podpis"/>
    <w:basedOn w:val="Podpis"/>
    <w:qFormat/>
    <w:rsid w:val="00290196"/>
    <w:pPr>
      <w:tabs>
        <w:tab w:val="clear" w:pos="4253"/>
        <w:tab w:val="clear" w:pos="9064"/>
      </w:tabs>
      <w:spacing w:before="3600" w:line="26" w:lineRule="atLeast"/>
      <w:ind w:left="2835" w:hanging="2835"/>
      <w:contextualSpacing w:val="0"/>
    </w:pPr>
    <w:rPr>
      <w:rFonts w:ascii="Arial" w:hAnsi="Arial" w:cs="Arial"/>
      <w:szCs w:val="24"/>
      <w:u w:val="dotted"/>
    </w:rPr>
  </w:style>
  <w:style w:type="paragraph" w:styleId="Podpis">
    <w:name w:val="Signature"/>
    <w:basedOn w:val="Normlny"/>
    <w:link w:val="PodpisChar"/>
    <w:uiPriority w:val="99"/>
    <w:semiHidden/>
    <w:unhideWhenUsed/>
    <w:rsid w:val="00290196"/>
    <w:pPr>
      <w:spacing w:before="0" w:line="240" w:lineRule="auto"/>
      <w:ind w:left="4252"/>
    </w:pPr>
  </w:style>
  <w:style w:type="character" w:customStyle="1" w:styleId="PodpisChar">
    <w:name w:val="Podpis Char"/>
    <w:basedOn w:val="Predvolenpsmoodseku"/>
    <w:link w:val="Podpis"/>
    <w:uiPriority w:val="99"/>
    <w:semiHidden/>
    <w:rsid w:val="00290196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normoodrods">
    <w:name w:val="norm: o odr. ods."/>
    <w:basedOn w:val="odrodsek2"/>
    <w:link w:val="normoodrodsChar"/>
    <w:autoRedefine/>
    <w:qFormat/>
    <w:rsid w:val="00903D19"/>
    <w:pPr>
      <w:numPr>
        <w:ilvl w:val="0"/>
        <w:numId w:val="0"/>
      </w:numPr>
      <w:ind w:left="851"/>
    </w:pPr>
  </w:style>
  <w:style w:type="character" w:customStyle="1" w:styleId="normoodrodsChar">
    <w:name w:val="norm: o odr. ods. Char"/>
    <w:basedOn w:val="odrodsek2Char"/>
    <w:link w:val="normoodrods"/>
    <w:rsid w:val="00903D19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normapsmods">
    <w:name w:val="norm: a/ písm. ods."/>
    <w:basedOn w:val="psmodsek"/>
    <w:link w:val="normapsmodsChar"/>
    <w:autoRedefine/>
    <w:qFormat/>
    <w:rsid w:val="003C01A6"/>
    <w:pPr>
      <w:numPr>
        <w:numId w:val="0"/>
      </w:numPr>
      <w:ind w:left="851"/>
    </w:pPr>
  </w:style>
  <w:style w:type="character" w:customStyle="1" w:styleId="normapsmodsChar">
    <w:name w:val="norm: a/ písm. ods. Char"/>
    <w:basedOn w:val="psmodsekChar"/>
    <w:link w:val="normapsmods"/>
    <w:rsid w:val="003C01A6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norm-1sods">
    <w:name w:val="norm - 1/ čís. ods."/>
    <w:basedOn w:val="Normlny"/>
    <w:link w:val="norm-1sodsChar"/>
    <w:autoRedefine/>
    <w:qFormat/>
    <w:rsid w:val="00C60C2D"/>
    <w:pPr>
      <w:tabs>
        <w:tab w:val="clear" w:pos="4253"/>
        <w:tab w:val="clear" w:pos="9064"/>
      </w:tabs>
      <w:ind w:left="425"/>
      <w:contextualSpacing w:val="0"/>
    </w:pPr>
  </w:style>
  <w:style w:type="character" w:customStyle="1" w:styleId="norm-1sodsChar">
    <w:name w:val="norm - 1/ čís. ods. Char"/>
    <w:basedOn w:val="Predvolenpsmoodseku"/>
    <w:link w:val="norm-1sods"/>
    <w:rsid w:val="00C60C2D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-odrodsek">
    <w:name w:val="- odr. odsek"/>
    <w:basedOn w:val="Normlny"/>
    <w:link w:val="-odrodsekChar"/>
    <w:autoRedefine/>
    <w:qFormat/>
    <w:rsid w:val="006E4532"/>
    <w:pPr>
      <w:numPr>
        <w:numId w:val="44"/>
      </w:numPr>
      <w:spacing w:before="0"/>
      <w:ind w:left="425" w:hanging="425"/>
      <w:contextualSpacing w:val="0"/>
    </w:pPr>
  </w:style>
  <w:style w:type="character" w:customStyle="1" w:styleId="-odrodsekChar">
    <w:name w:val="- odr. odsek Char"/>
    <w:basedOn w:val="Predvolenpsmoodseku"/>
    <w:link w:val="-odrodsek"/>
    <w:rsid w:val="006E4532"/>
    <w:rPr>
      <w:rFonts w:ascii="Aptos" w:hAnsi="Aptos" w:cs="Times New Roman"/>
      <w:kern w:val="0"/>
      <w:szCs w:val="20"/>
      <w:lang w:eastAsia="sk-SK"/>
      <w14:ligatures w14:val="none"/>
    </w:rPr>
  </w:style>
  <w:style w:type="character" w:styleId="Zstupntext">
    <w:name w:val="Placeholder Text"/>
    <w:basedOn w:val="Predvolenpsmoodseku"/>
    <w:uiPriority w:val="99"/>
    <w:semiHidden/>
    <w:rsid w:val="00DB770F"/>
    <w:rPr>
      <w:color w:val="666666"/>
    </w:rPr>
  </w:style>
  <w:style w:type="paragraph" w:styleId="Hlavika">
    <w:name w:val="header"/>
    <w:basedOn w:val="Normlny"/>
    <w:link w:val="HlavikaChar"/>
    <w:uiPriority w:val="99"/>
    <w:unhideWhenUsed/>
    <w:rsid w:val="008D3258"/>
    <w:pPr>
      <w:tabs>
        <w:tab w:val="clear" w:pos="4253"/>
        <w:tab w:val="clear" w:pos="9064"/>
        <w:tab w:val="center" w:pos="4536"/>
        <w:tab w:val="right" w:pos="9072"/>
      </w:tabs>
      <w:spacing w:before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D3258"/>
    <w:rPr>
      <w:rFonts w:ascii="Aptos" w:hAnsi="Aptos" w:cs="Times New Roman"/>
      <w:kern w:val="0"/>
      <w:szCs w:val="20"/>
      <w:lang w:eastAsia="sk-SK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8D3258"/>
    <w:pPr>
      <w:tabs>
        <w:tab w:val="clear" w:pos="4253"/>
        <w:tab w:val="clear" w:pos="9064"/>
        <w:tab w:val="center" w:pos="4536"/>
        <w:tab w:val="right" w:pos="9072"/>
      </w:tabs>
      <w:spacing w:before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D3258"/>
    <w:rPr>
      <w:rFonts w:ascii="Aptos" w:hAnsi="Aptos" w:cs="Times New Roman"/>
      <w:kern w:val="0"/>
      <w:szCs w:val="20"/>
      <w:lang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1C3F48A-D49F-4302-A8AA-3D1C88DF85C4}"/>
      </w:docPartPr>
      <w:docPartBody>
        <w:p w:rsidR="00295A6C" w:rsidRDefault="005260A5"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3318C10453D344EC937D865F089F5F2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A673F9A-0819-4010-8E75-655403833855}"/>
      </w:docPartPr>
      <w:docPartBody>
        <w:p w:rsidR="00295A6C" w:rsidRDefault="005260A5" w:rsidP="005260A5">
          <w:pPr>
            <w:pStyle w:val="3318C10453D344EC937D865F089F5F2D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69F2EA9260A404ABD9C61DEF9FC094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3D417EC-063B-424F-B2AC-56819E169A14}"/>
      </w:docPartPr>
      <w:docPartBody>
        <w:p w:rsidR="00295A6C" w:rsidRDefault="005260A5" w:rsidP="005260A5">
          <w:pPr>
            <w:pStyle w:val="769F2EA9260A404ABD9C61DEF9FC0943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35426EFF1A2047E8ACFC15F8DB37E9E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1B5FF5D-E701-427A-980D-64E13E3AF577}"/>
      </w:docPartPr>
      <w:docPartBody>
        <w:p w:rsidR="00295A6C" w:rsidRDefault="005260A5" w:rsidP="005260A5">
          <w:pPr>
            <w:pStyle w:val="35426EFF1A2047E8ACFC15F8DB37E9EC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EEBCDDAEEE6647A49E4D36F34EC608D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2E1C749-59D6-467E-9D9F-5040818C32AD}"/>
      </w:docPartPr>
      <w:docPartBody>
        <w:p w:rsidR="00295A6C" w:rsidRDefault="005260A5" w:rsidP="005260A5">
          <w:pPr>
            <w:pStyle w:val="EEBCDDAEEE6647A49E4D36F34EC608DC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1350F5B39B5483CB5E78D4355FE085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AFE9E54-0CBC-4DF0-A69F-44A5908A4580}"/>
      </w:docPartPr>
      <w:docPartBody>
        <w:p w:rsidR="00295A6C" w:rsidRDefault="005260A5" w:rsidP="005260A5">
          <w:pPr>
            <w:pStyle w:val="71350F5B39B5483CB5E78D4355FE0857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03545183505F440FA1801A947D92E3A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7F63717-7CFF-442D-B8AD-78FD5CEF7123}"/>
      </w:docPartPr>
      <w:docPartBody>
        <w:p w:rsidR="00295A6C" w:rsidRDefault="005260A5" w:rsidP="005260A5">
          <w:pPr>
            <w:pStyle w:val="03545183505F440FA1801A947D92E3A2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B7BB11702C8D414F9F69F8EFDD0955E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F122B5C-4D5C-48C5-BCE4-068C15595DD8}"/>
      </w:docPartPr>
      <w:docPartBody>
        <w:p w:rsidR="00295A6C" w:rsidRDefault="005260A5" w:rsidP="005260A5">
          <w:pPr>
            <w:pStyle w:val="B7BB11702C8D414F9F69F8EFDD0955EE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31520D89CBC47F9B09A7B51BF31A09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39AD3E2-366D-480D-9D15-87E9775A971A}"/>
      </w:docPartPr>
      <w:docPartBody>
        <w:p w:rsidR="00295A6C" w:rsidRDefault="005260A5" w:rsidP="005260A5">
          <w:pPr>
            <w:pStyle w:val="731520D89CBC47F9B09A7B51BF31A09F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2377CEA31D234FECBF87B56C6A4674F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AE023BF-ACAC-45CC-95DF-616D2785D016}"/>
      </w:docPartPr>
      <w:docPartBody>
        <w:p w:rsidR="00295A6C" w:rsidRDefault="005260A5" w:rsidP="005260A5">
          <w:pPr>
            <w:pStyle w:val="2377CEA31D234FECBF87B56C6A4674FF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FF28CFAEB17A4D2C878126A78839C5F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6607E9D-B764-4DD6-AE57-3A9A1BDB374C}"/>
      </w:docPartPr>
      <w:docPartBody>
        <w:p w:rsidR="00295A6C" w:rsidRDefault="005260A5" w:rsidP="005260A5">
          <w:pPr>
            <w:pStyle w:val="FF28CFAEB17A4D2C878126A78839C5F3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9EC89F1AF4474BF3B1BAFCA2E35DC5A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1B7D548-9BB0-4FA9-A7E5-4CF63115EBCF}"/>
      </w:docPartPr>
      <w:docPartBody>
        <w:p w:rsidR="00295A6C" w:rsidRDefault="005260A5" w:rsidP="005260A5">
          <w:pPr>
            <w:pStyle w:val="9EC89F1AF4474BF3B1BAFCA2E35DC5A7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B76CDFE353354489B1BEC11D7BFD39F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1A4F52B-AB1D-481D-BFC4-B6CE9EB46DA3}"/>
      </w:docPartPr>
      <w:docPartBody>
        <w:p w:rsidR="00295A6C" w:rsidRDefault="005260A5" w:rsidP="005260A5">
          <w:pPr>
            <w:pStyle w:val="B76CDFE353354489B1BEC11D7BFD39FD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DE339491F5348C4B4568A29B211377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31D417B-AE69-4426-BF20-2CB96B03B5B1}"/>
      </w:docPartPr>
      <w:docPartBody>
        <w:p w:rsidR="00295A6C" w:rsidRDefault="005260A5" w:rsidP="005260A5">
          <w:pPr>
            <w:pStyle w:val="7DE339491F5348C4B4568A29B2113778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3BACBC07438D44618F9F351B023563C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DFD4F1F-F6DD-48B9-8C20-175FA188BF39}"/>
      </w:docPartPr>
      <w:docPartBody>
        <w:p w:rsidR="00295A6C" w:rsidRDefault="005260A5" w:rsidP="005260A5">
          <w:pPr>
            <w:pStyle w:val="3BACBC07438D44618F9F351B023563C9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C001E56683140E4BA524DAAA0DD855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DC984A2-9E29-4F37-8CC3-298F64EC9374}"/>
      </w:docPartPr>
      <w:docPartBody>
        <w:p w:rsidR="00295A6C" w:rsidRDefault="005260A5" w:rsidP="005260A5">
          <w:pPr>
            <w:pStyle w:val="7C001E56683140E4BA524DAAA0DD8556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2809282DF9814D218657CDF5DD403F8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E95B0AF-7263-461E-9132-B007E89E13B5}"/>
      </w:docPartPr>
      <w:docPartBody>
        <w:p w:rsidR="00295A6C" w:rsidRDefault="005260A5" w:rsidP="005260A5">
          <w:pPr>
            <w:pStyle w:val="2809282DF9814D218657CDF5DD403F82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8F7F69"/>
    <w:multiLevelType w:val="multilevel"/>
    <w:tmpl w:val="63B6B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973249382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0A5"/>
    <w:rsid w:val="001F1F30"/>
    <w:rsid w:val="00295A6C"/>
    <w:rsid w:val="005260A5"/>
    <w:rsid w:val="00542C14"/>
    <w:rsid w:val="005649D8"/>
    <w:rsid w:val="006548B9"/>
    <w:rsid w:val="00711B3C"/>
    <w:rsid w:val="00995FB3"/>
    <w:rsid w:val="009D4F04"/>
    <w:rsid w:val="00B56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5260A5"/>
    <w:rPr>
      <w:color w:val="666666"/>
    </w:rPr>
  </w:style>
  <w:style w:type="paragraph" w:customStyle="1" w:styleId="3318C10453D344EC937D865F089F5F2D">
    <w:name w:val="3318C10453D344EC937D865F089F5F2D"/>
    <w:rsid w:val="005260A5"/>
  </w:style>
  <w:style w:type="paragraph" w:customStyle="1" w:styleId="769F2EA9260A404ABD9C61DEF9FC0943">
    <w:name w:val="769F2EA9260A404ABD9C61DEF9FC0943"/>
    <w:rsid w:val="005260A5"/>
  </w:style>
  <w:style w:type="paragraph" w:customStyle="1" w:styleId="35426EFF1A2047E8ACFC15F8DB37E9EC">
    <w:name w:val="35426EFF1A2047E8ACFC15F8DB37E9EC"/>
    <w:rsid w:val="005260A5"/>
  </w:style>
  <w:style w:type="paragraph" w:customStyle="1" w:styleId="5A4A2C48E4CB4EDBADEF2862793B05E5">
    <w:name w:val="5A4A2C48E4CB4EDBADEF2862793B05E5"/>
    <w:rsid w:val="005260A5"/>
  </w:style>
  <w:style w:type="paragraph" w:customStyle="1" w:styleId="87CDA59A994545C2B46749F5439E2AF2">
    <w:name w:val="87CDA59A994545C2B46749F5439E2AF2"/>
    <w:rsid w:val="005260A5"/>
  </w:style>
  <w:style w:type="paragraph" w:customStyle="1" w:styleId="88B82345C84B441F97B797CF97C541CA">
    <w:name w:val="88B82345C84B441F97B797CF97C541CA"/>
    <w:rsid w:val="005260A5"/>
  </w:style>
  <w:style w:type="paragraph" w:customStyle="1" w:styleId="8E8CD57799B44F2ABA0AF6F7D0C2DE80">
    <w:name w:val="8E8CD57799B44F2ABA0AF6F7D0C2DE80"/>
    <w:rsid w:val="005260A5"/>
  </w:style>
  <w:style w:type="paragraph" w:customStyle="1" w:styleId="EEBCDDAEEE6647A49E4D36F34EC608DC">
    <w:name w:val="EEBCDDAEEE6647A49E4D36F34EC608DC"/>
    <w:rsid w:val="005260A5"/>
  </w:style>
  <w:style w:type="paragraph" w:customStyle="1" w:styleId="71350F5B39B5483CB5E78D4355FE0857">
    <w:name w:val="71350F5B39B5483CB5E78D4355FE0857"/>
    <w:rsid w:val="005260A5"/>
  </w:style>
  <w:style w:type="paragraph" w:customStyle="1" w:styleId="03545183505F440FA1801A947D92E3A2">
    <w:name w:val="03545183505F440FA1801A947D92E3A2"/>
    <w:rsid w:val="005260A5"/>
  </w:style>
  <w:style w:type="paragraph" w:customStyle="1" w:styleId="B7BB11702C8D414F9F69F8EFDD0955EE">
    <w:name w:val="B7BB11702C8D414F9F69F8EFDD0955EE"/>
    <w:rsid w:val="005260A5"/>
  </w:style>
  <w:style w:type="paragraph" w:customStyle="1" w:styleId="731520D89CBC47F9B09A7B51BF31A09F">
    <w:name w:val="731520D89CBC47F9B09A7B51BF31A09F"/>
    <w:rsid w:val="005260A5"/>
  </w:style>
  <w:style w:type="paragraph" w:customStyle="1" w:styleId="2377CEA31D234FECBF87B56C6A4674FF">
    <w:name w:val="2377CEA31D234FECBF87B56C6A4674FF"/>
    <w:rsid w:val="005260A5"/>
  </w:style>
  <w:style w:type="paragraph" w:customStyle="1" w:styleId="FF28CFAEB17A4D2C878126A78839C5F3">
    <w:name w:val="FF28CFAEB17A4D2C878126A78839C5F3"/>
    <w:rsid w:val="005260A5"/>
  </w:style>
  <w:style w:type="paragraph" w:customStyle="1" w:styleId="9EC89F1AF4474BF3B1BAFCA2E35DC5A7">
    <w:name w:val="9EC89F1AF4474BF3B1BAFCA2E35DC5A7"/>
    <w:rsid w:val="005260A5"/>
  </w:style>
  <w:style w:type="paragraph" w:customStyle="1" w:styleId="B76CDFE353354489B1BEC11D7BFD39FD">
    <w:name w:val="B76CDFE353354489B1BEC11D7BFD39FD"/>
    <w:rsid w:val="005260A5"/>
  </w:style>
  <w:style w:type="paragraph" w:customStyle="1" w:styleId="7DE339491F5348C4B4568A29B2113778">
    <w:name w:val="7DE339491F5348C4B4568A29B2113778"/>
    <w:rsid w:val="005260A5"/>
  </w:style>
  <w:style w:type="paragraph" w:customStyle="1" w:styleId="3BACBC07438D44618F9F351B023563C9">
    <w:name w:val="3BACBC07438D44618F9F351B023563C9"/>
    <w:rsid w:val="005260A5"/>
  </w:style>
  <w:style w:type="paragraph" w:customStyle="1" w:styleId="7C001E56683140E4BA524DAAA0DD8556">
    <w:name w:val="7C001E56683140E4BA524DAAA0DD8556"/>
    <w:rsid w:val="005260A5"/>
  </w:style>
  <w:style w:type="paragraph" w:customStyle="1" w:styleId="2809282DF9814D218657CDF5DD403F82">
    <w:name w:val="2809282DF9814D218657CDF5DD403F82"/>
    <w:rsid w:val="005260A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67390F-BAB1-4481-BE35-25B397A721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1486</TotalTime>
  <Pages>7</Pages>
  <Words>1424</Words>
  <Characters>8118</Characters>
  <Application>Microsoft Office Word</Application>
  <DocSecurity>0</DocSecurity>
  <Lines>67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č. 2 KZ č. 304/2026 - OVS 382/31/B8</vt:lpstr>
    </vt:vector>
  </TitlesOfParts>
  <Company/>
  <LinksUpToDate>false</LinksUpToDate>
  <CharactersWithSpaces>9523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č. 2 KZ č. 304/2026 - OVS 382/31/B8 - FO nepodnikateľ - manželia</dc:title>
  <dc:subject/>
  <dc:creator>Ďurechová Veronika, MBA</dc:creator>
  <cp:keywords/>
  <dc:description/>
  <cp:lastModifiedBy>Ďurechová Veronika, MBA</cp:lastModifiedBy>
  <cp:revision>1103</cp:revision>
  <cp:lastPrinted>2026-10-28T16:01:00Z</cp:lastPrinted>
  <dcterms:created xsi:type="dcterms:W3CDTF">2026-10-12T08:05:00Z</dcterms:created>
  <dcterms:modified xsi:type="dcterms:W3CDTF">2026-11-02T15:38:00Z</dcterms:modified>
</cp:coreProperties>
</file>