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9B98041" w14:textId="77777777" w:rsidR="00CC2CF7" w:rsidRPr="0002188A" w:rsidRDefault="00CC2CF7" w:rsidP="00CC2CF7">
      <w:pPr>
        <w:jc w:val="center"/>
        <w:rPr>
          <w:rFonts w:cstheme="minorHAnsi"/>
          <w:b/>
          <w:sz w:val="24"/>
        </w:rPr>
      </w:pPr>
      <w:r w:rsidRPr="0002188A">
        <w:rPr>
          <w:rFonts w:cstheme="minorHAnsi"/>
          <w:b/>
          <w:sz w:val="24"/>
        </w:rPr>
        <w:t>Kompletná technická špecifikácia – kompletný opis predmetu zákazky</w:t>
      </w:r>
    </w:p>
    <w:p w14:paraId="5C7A3460" w14:textId="53000D59" w:rsidR="000A37FA" w:rsidRPr="0002188A" w:rsidRDefault="0029205F" w:rsidP="003E097C">
      <w:pPr>
        <w:jc w:val="center"/>
        <w:rPr>
          <w:rFonts w:cstheme="minorHAnsi"/>
          <w:b/>
          <w:sz w:val="24"/>
        </w:rPr>
      </w:pPr>
      <w:r w:rsidRPr="0002188A">
        <w:rPr>
          <w:rFonts w:cstheme="minorHAnsi"/>
          <w:b/>
          <w:sz w:val="24"/>
        </w:rPr>
        <w:t xml:space="preserve">Údržba </w:t>
      </w:r>
      <w:r w:rsidR="00241FB1" w:rsidRPr="0002188A">
        <w:rPr>
          <w:rFonts w:cstheme="minorHAnsi"/>
          <w:b/>
          <w:sz w:val="24"/>
        </w:rPr>
        <w:t>fontán</w:t>
      </w:r>
      <w:r w:rsidR="00CC2CF7" w:rsidRPr="0002188A">
        <w:rPr>
          <w:rFonts w:cstheme="minorHAnsi"/>
          <w:b/>
          <w:sz w:val="24"/>
        </w:rPr>
        <w:t xml:space="preserve"> vo vlastníctve Mesta Trnava</w:t>
      </w:r>
    </w:p>
    <w:p w14:paraId="57381CF7" w14:textId="30711C2C" w:rsidR="00CF585F" w:rsidRPr="0002188A" w:rsidRDefault="009B5717" w:rsidP="00B5231C">
      <w:pPr>
        <w:spacing w:after="0" w:line="240" w:lineRule="auto"/>
        <w:jc w:val="both"/>
        <w:rPr>
          <w:rFonts w:cstheme="minorHAnsi"/>
        </w:rPr>
      </w:pPr>
      <w:r w:rsidRPr="0002188A">
        <w:rPr>
          <w:rFonts w:cstheme="minorHAnsi"/>
        </w:rPr>
        <w:t xml:space="preserve">Predmetom zákazky je poskytovanie služieb, ktorých obsahom je zabezpečenie </w:t>
      </w:r>
      <w:r w:rsidR="00AE67B4" w:rsidRPr="0002188A">
        <w:rPr>
          <w:rFonts w:cstheme="minorHAnsi"/>
        </w:rPr>
        <w:t xml:space="preserve">údržby </w:t>
      </w:r>
      <w:r w:rsidR="00241FB1" w:rsidRPr="0002188A">
        <w:rPr>
          <w:rFonts w:cstheme="minorHAnsi"/>
        </w:rPr>
        <w:t>fontán</w:t>
      </w:r>
      <w:r w:rsidRPr="0002188A">
        <w:rPr>
          <w:rFonts w:cstheme="minorHAnsi"/>
        </w:rPr>
        <w:t xml:space="preserve"> vo vlastníctve </w:t>
      </w:r>
      <w:r w:rsidR="00CC2CF7" w:rsidRPr="0002188A">
        <w:rPr>
          <w:rFonts w:cstheme="minorHAnsi"/>
        </w:rPr>
        <w:t>M</w:t>
      </w:r>
      <w:r w:rsidRPr="0002188A">
        <w:rPr>
          <w:rFonts w:cstheme="minorHAnsi"/>
        </w:rPr>
        <w:t>esta Trnava</w:t>
      </w:r>
      <w:r w:rsidR="00EE59DB" w:rsidRPr="0002188A">
        <w:rPr>
          <w:rFonts w:cstheme="minorHAnsi"/>
        </w:rPr>
        <w:t xml:space="preserve"> tak, aby boli počas prevádzkovej doby funkčné a plnili účel, na ktorý boli predurčené.</w:t>
      </w:r>
      <w:r w:rsidR="00822260" w:rsidRPr="0002188A">
        <w:rPr>
          <w:rFonts w:cstheme="minorHAnsi"/>
        </w:rPr>
        <w:t xml:space="preserve"> Ide taktiež o zabezpečenie údržby na jazierku v Parku Janka Kráľa.</w:t>
      </w:r>
    </w:p>
    <w:p w14:paraId="32D5A907" w14:textId="150EAF38" w:rsidR="00EE59DB" w:rsidRPr="0002188A" w:rsidRDefault="00EE59DB" w:rsidP="00B5231C">
      <w:pPr>
        <w:spacing w:after="0" w:line="240" w:lineRule="auto"/>
        <w:jc w:val="both"/>
        <w:rPr>
          <w:rFonts w:cstheme="minorHAnsi"/>
        </w:rPr>
      </w:pPr>
      <w:r w:rsidRPr="0002188A">
        <w:rPr>
          <w:rFonts w:cstheme="minorHAnsi"/>
        </w:rPr>
        <w:t>Prevádzková doba</w:t>
      </w:r>
      <w:r w:rsidR="009E3EAB">
        <w:rPr>
          <w:rFonts w:cstheme="minorHAnsi"/>
        </w:rPr>
        <w:t xml:space="preserve"> okrasných a pitných fontán</w:t>
      </w:r>
      <w:r w:rsidRPr="0002188A">
        <w:rPr>
          <w:rFonts w:cstheme="minorHAnsi"/>
        </w:rPr>
        <w:t xml:space="preserve"> je v období od 1.5. do 30.9. denne v čase od 9:00 do 21:00</w:t>
      </w:r>
      <w:r w:rsidR="009872E9">
        <w:rPr>
          <w:rFonts w:cstheme="minorHAnsi"/>
        </w:rPr>
        <w:t xml:space="preserve">, pričom </w:t>
      </w:r>
      <w:r w:rsidR="00892FB2">
        <w:rPr>
          <w:rFonts w:cstheme="minorHAnsi"/>
        </w:rPr>
        <w:t>termíny spustenia a zazimovania sú závislé od klimatických podmienok.</w:t>
      </w:r>
      <w:r w:rsidR="001653AD">
        <w:rPr>
          <w:rFonts w:cstheme="minorHAnsi"/>
        </w:rPr>
        <w:t xml:space="preserve"> </w:t>
      </w:r>
    </w:p>
    <w:p w14:paraId="49C22D09" w14:textId="46D59834" w:rsidR="00EE59DB" w:rsidRPr="0002188A" w:rsidRDefault="00EE59DB" w:rsidP="00B5231C">
      <w:pPr>
        <w:jc w:val="both"/>
        <w:rPr>
          <w:rFonts w:cstheme="minorHAnsi"/>
        </w:rPr>
      </w:pPr>
      <w:r w:rsidRPr="0002188A">
        <w:rPr>
          <w:rFonts w:cstheme="minorHAnsi"/>
          <w:u w:val="single"/>
        </w:rPr>
        <w:t>V rámci údržby fontán</w:t>
      </w:r>
      <w:r w:rsidRPr="0002188A">
        <w:rPr>
          <w:rFonts w:cstheme="minorHAnsi"/>
        </w:rPr>
        <w:t xml:space="preserve"> je nutné  zabezpečiť pravidelné mechanické čistenie bazénov, prepadových a odtokových zariadení, mreží, filtrov, trysiek a všetkých súčastí fontán od odpadkov a nečistôt, chemické čistenie nerezových častí, odstraňovanie vodného kameňa a graffiti, dopĺňanie chémie – soli a chlóru, dopĺňanie vody, nastavenie riadiacej jednotky, časových spínačov, odpisovanie stavu energií, jarné spustenie a zazimovanie fontán (s montážou a demontážou čerpadiel pri určených fontánach)</w:t>
      </w:r>
      <w:r w:rsidR="003F7473">
        <w:rPr>
          <w:rFonts w:cstheme="minorHAnsi"/>
        </w:rPr>
        <w:t xml:space="preserve">, </w:t>
      </w:r>
      <w:r w:rsidR="003F7473">
        <w:rPr>
          <w:rFonts w:cstheme="minorHAnsi"/>
          <w:b/>
          <w:bCs/>
        </w:rPr>
        <w:t>v</w:t>
      </w:r>
      <w:bookmarkStart w:id="0" w:name="_GoBack"/>
      <w:bookmarkEnd w:id="0"/>
      <w:r w:rsidR="00061987" w:rsidRPr="003F7473">
        <w:rPr>
          <w:rFonts w:cstheme="minorHAnsi"/>
          <w:b/>
          <w:bCs/>
        </w:rPr>
        <w:t>rátane dopravy.</w:t>
      </w:r>
    </w:p>
    <w:p w14:paraId="63C19119" w14:textId="11BD6779" w:rsidR="00D80D96" w:rsidRDefault="008203F7" w:rsidP="00B5231C">
      <w:pPr>
        <w:spacing w:after="0" w:line="240" w:lineRule="auto"/>
        <w:jc w:val="both"/>
        <w:rPr>
          <w:rFonts w:cstheme="minorHAnsi"/>
        </w:rPr>
      </w:pPr>
      <w:r w:rsidRPr="0002188A">
        <w:rPr>
          <w:rFonts w:cstheme="minorHAnsi"/>
        </w:rPr>
        <w:t xml:space="preserve">Mesto Trnava v súčasnosti spravuje </w:t>
      </w:r>
      <w:r w:rsidR="00B252BE" w:rsidRPr="0002188A">
        <w:rPr>
          <w:rFonts w:cstheme="minorHAnsi"/>
        </w:rPr>
        <w:t>2</w:t>
      </w:r>
      <w:r w:rsidR="00523E8E" w:rsidRPr="0002188A">
        <w:rPr>
          <w:rFonts w:cstheme="minorHAnsi"/>
        </w:rPr>
        <w:t>7</w:t>
      </w:r>
      <w:r w:rsidR="00FE3BCA" w:rsidRPr="0002188A">
        <w:rPr>
          <w:rFonts w:cstheme="minorHAnsi"/>
        </w:rPr>
        <w:t xml:space="preserve"> fontán, z toho 1</w:t>
      </w:r>
      <w:r w:rsidR="00523E8E" w:rsidRPr="0002188A">
        <w:rPr>
          <w:rFonts w:cstheme="minorHAnsi"/>
        </w:rPr>
        <w:t>3</w:t>
      </w:r>
      <w:r w:rsidR="00FE3BCA" w:rsidRPr="0002188A">
        <w:rPr>
          <w:rFonts w:cstheme="minorHAnsi"/>
        </w:rPr>
        <w:t xml:space="preserve"> okrasných</w:t>
      </w:r>
      <w:r w:rsidR="00B252BE" w:rsidRPr="0002188A">
        <w:rPr>
          <w:rFonts w:cstheme="minorHAnsi"/>
        </w:rPr>
        <w:t>,</w:t>
      </w:r>
      <w:r w:rsidR="00FE3BCA" w:rsidRPr="0002188A">
        <w:rPr>
          <w:rFonts w:cstheme="minorHAnsi"/>
        </w:rPr>
        <w:t xml:space="preserve"> </w:t>
      </w:r>
      <w:r w:rsidR="0021494D" w:rsidRPr="0002188A">
        <w:rPr>
          <w:rFonts w:cstheme="minorHAnsi"/>
        </w:rPr>
        <w:t>10</w:t>
      </w:r>
      <w:r w:rsidR="00FE3BCA" w:rsidRPr="0002188A">
        <w:rPr>
          <w:rFonts w:cstheme="minorHAnsi"/>
        </w:rPr>
        <w:t xml:space="preserve"> pitných</w:t>
      </w:r>
      <w:r w:rsidR="001C37A0" w:rsidRPr="0002188A">
        <w:rPr>
          <w:rFonts w:cstheme="minorHAnsi"/>
        </w:rPr>
        <w:t>,</w:t>
      </w:r>
      <w:r w:rsidR="00C95DD7" w:rsidRPr="0002188A">
        <w:rPr>
          <w:rFonts w:cstheme="minorHAnsi"/>
        </w:rPr>
        <w:t> </w:t>
      </w:r>
      <w:r w:rsidR="00523E8E" w:rsidRPr="0002188A">
        <w:rPr>
          <w:rFonts w:cstheme="minorHAnsi"/>
        </w:rPr>
        <w:t>4</w:t>
      </w:r>
      <w:r w:rsidR="00C95DD7" w:rsidRPr="0002188A">
        <w:rPr>
          <w:rFonts w:cstheme="minorHAnsi"/>
        </w:rPr>
        <w:t xml:space="preserve"> </w:t>
      </w:r>
      <w:r w:rsidR="00B252BE" w:rsidRPr="0002188A">
        <w:rPr>
          <w:rFonts w:cstheme="minorHAnsi"/>
        </w:rPr>
        <w:t>hmlov</w:t>
      </w:r>
      <w:r w:rsidR="00523E8E" w:rsidRPr="0002188A">
        <w:rPr>
          <w:rFonts w:cstheme="minorHAnsi"/>
        </w:rPr>
        <w:t>é</w:t>
      </w:r>
      <w:r w:rsidR="00B252BE" w:rsidRPr="0002188A">
        <w:rPr>
          <w:rFonts w:cstheme="minorHAnsi"/>
        </w:rPr>
        <w:t xml:space="preserve"> </w:t>
      </w:r>
      <w:r w:rsidR="00C95DD7" w:rsidRPr="0002188A">
        <w:rPr>
          <w:rFonts w:cstheme="minorHAnsi"/>
        </w:rPr>
        <w:t>fontán</w:t>
      </w:r>
      <w:r w:rsidR="00523E8E" w:rsidRPr="0002188A">
        <w:rPr>
          <w:rFonts w:cstheme="minorHAnsi"/>
        </w:rPr>
        <w:t>y</w:t>
      </w:r>
      <w:r w:rsidR="001C37A0" w:rsidRPr="0002188A">
        <w:rPr>
          <w:rFonts w:cstheme="minorHAnsi"/>
        </w:rPr>
        <w:t xml:space="preserve"> a 1 jazierko v Parku Janka Kráľa</w:t>
      </w:r>
      <w:r w:rsidR="00FE3BCA" w:rsidRPr="0002188A">
        <w:rPr>
          <w:rFonts w:cstheme="minorHAnsi"/>
        </w:rPr>
        <w:t xml:space="preserve">. </w:t>
      </w:r>
    </w:p>
    <w:p w14:paraId="2A374707" w14:textId="77777777" w:rsidR="00406DEC" w:rsidRDefault="00406DEC" w:rsidP="00B5231C">
      <w:pPr>
        <w:spacing w:after="0" w:line="240" w:lineRule="auto"/>
        <w:jc w:val="both"/>
        <w:rPr>
          <w:rFonts w:cstheme="minorHAnsi"/>
        </w:rPr>
      </w:pPr>
    </w:p>
    <w:p w14:paraId="4EB2CD96" w14:textId="77777777" w:rsidR="0003603D" w:rsidRDefault="00406DEC" w:rsidP="00B5231C">
      <w:pPr>
        <w:spacing w:after="0" w:line="240" w:lineRule="auto"/>
        <w:jc w:val="both"/>
        <w:rPr>
          <w:rFonts w:cstheme="minorHAnsi"/>
        </w:rPr>
      </w:pPr>
      <w:r>
        <w:rPr>
          <w:rFonts w:cstheme="minorHAnsi"/>
        </w:rPr>
        <w:t xml:space="preserve">Sezónne hmlové fontány na Hlavnej ulici a na Trojičnom námestí ( súčasť mobilného záhona) je potrebné na začiatku sezóny osadiť na určené miesta. Na konci sezóny je potrebná ich demontáž, odvápnenie a následné zazimovanie. </w:t>
      </w:r>
    </w:p>
    <w:p w14:paraId="3E5A7530" w14:textId="23C69A00" w:rsidR="00406DEC" w:rsidRPr="0002188A" w:rsidRDefault="00406DEC" w:rsidP="00B5231C">
      <w:pPr>
        <w:spacing w:after="0" w:line="240" w:lineRule="auto"/>
        <w:jc w:val="both"/>
        <w:rPr>
          <w:rFonts w:cstheme="minorHAnsi"/>
        </w:rPr>
      </w:pPr>
      <w:r>
        <w:rPr>
          <w:rFonts w:cstheme="minorHAnsi"/>
        </w:rPr>
        <w:t>Počas prevádzky hmlových fontán (sezónnych a tiež trvalo osadených) je potrebné zabezpečiť nastavenie riadiacej jednotky, odvápnenie podľa potreby</w:t>
      </w:r>
      <w:r w:rsidR="0003603D">
        <w:rPr>
          <w:rFonts w:cstheme="minorHAnsi"/>
        </w:rPr>
        <w:t xml:space="preserve"> a </w:t>
      </w:r>
      <w:r>
        <w:rPr>
          <w:rFonts w:cstheme="minorHAnsi"/>
        </w:rPr>
        <w:t>výmen</w:t>
      </w:r>
      <w:r w:rsidR="0003603D">
        <w:rPr>
          <w:rFonts w:cstheme="minorHAnsi"/>
        </w:rPr>
        <w:t>u</w:t>
      </w:r>
      <w:r>
        <w:rPr>
          <w:rFonts w:cstheme="minorHAnsi"/>
        </w:rPr>
        <w:t xml:space="preserve"> trysiek.</w:t>
      </w:r>
    </w:p>
    <w:p w14:paraId="13E86266" w14:textId="77777777" w:rsidR="00EE59DB" w:rsidRPr="0002188A" w:rsidRDefault="00EE59DB" w:rsidP="00B5231C">
      <w:pPr>
        <w:spacing w:after="0" w:line="240" w:lineRule="auto"/>
        <w:jc w:val="both"/>
        <w:rPr>
          <w:rFonts w:cstheme="minorHAnsi"/>
          <w:u w:val="single"/>
        </w:rPr>
      </w:pPr>
    </w:p>
    <w:p w14:paraId="55138F43" w14:textId="77777777" w:rsidR="000D1EBC" w:rsidRPr="0002188A" w:rsidRDefault="00FE3BCA" w:rsidP="00B5231C">
      <w:pPr>
        <w:spacing w:after="0" w:line="240" w:lineRule="auto"/>
        <w:jc w:val="both"/>
        <w:rPr>
          <w:rFonts w:cstheme="minorHAnsi"/>
          <w:u w:val="single"/>
        </w:rPr>
      </w:pPr>
      <w:r w:rsidRPr="0002188A">
        <w:rPr>
          <w:rFonts w:cstheme="minorHAnsi"/>
          <w:u w:val="single"/>
        </w:rPr>
        <w:t>Okrasné fontány</w:t>
      </w:r>
      <w:r w:rsidR="000D1EBC" w:rsidRPr="0002188A">
        <w:rPr>
          <w:rFonts w:cstheme="minorHAnsi"/>
          <w:u w:val="single"/>
        </w:rPr>
        <w:t>:</w:t>
      </w:r>
    </w:p>
    <w:p w14:paraId="6A6BDD9F" w14:textId="77777777" w:rsidR="000D1EBC" w:rsidRPr="0002188A" w:rsidRDefault="003F4D3B" w:rsidP="00B5231C">
      <w:pPr>
        <w:pStyle w:val="Odsekzoznamu"/>
        <w:numPr>
          <w:ilvl w:val="0"/>
          <w:numId w:val="24"/>
        </w:numPr>
        <w:spacing w:after="0" w:line="240" w:lineRule="auto"/>
        <w:jc w:val="both"/>
        <w:rPr>
          <w:rFonts w:cstheme="minorHAnsi"/>
        </w:rPr>
      </w:pPr>
      <w:r w:rsidRPr="0002188A">
        <w:rPr>
          <w:rFonts w:cstheme="minorHAnsi"/>
        </w:rPr>
        <w:t xml:space="preserve">Ul. </w:t>
      </w:r>
      <w:r w:rsidR="00EE59DB" w:rsidRPr="0002188A">
        <w:rPr>
          <w:rFonts w:cstheme="minorHAnsi"/>
        </w:rPr>
        <w:t>Vladimíra</w:t>
      </w:r>
      <w:r w:rsidR="00FE3BCA" w:rsidRPr="0002188A">
        <w:rPr>
          <w:rFonts w:cstheme="minorHAnsi"/>
        </w:rPr>
        <w:t xml:space="preserve"> Clementisa </w:t>
      </w:r>
      <w:r w:rsidR="00EE59DB" w:rsidRPr="0002188A">
        <w:rPr>
          <w:rFonts w:cstheme="minorHAnsi"/>
        </w:rPr>
        <w:t>52</w:t>
      </w:r>
      <w:r w:rsidR="00FE3BCA" w:rsidRPr="0002188A">
        <w:rPr>
          <w:rFonts w:cstheme="minorHAnsi"/>
        </w:rPr>
        <w:t>,</w:t>
      </w:r>
    </w:p>
    <w:p w14:paraId="47220643" w14:textId="77777777" w:rsidR="000D1EBC" w:rsidRPr="0002188A" w:rsidRDefault="003F4D3B" w:rsidP="00B5231C">
      <w:pPr>
        <w:pStyle w:val="Odsekzoznamu"/>
        <w:numPr>
          <w:ilvl w:val="0"/>
          <w:numId w:val="24"/>
        </w:numPr>
        <w:spacing w:after="0" w:line="240" w:lineRule="auto"/>
        <w:jc w:val="both"/>
        <w:rPr>
          <w:rFonts w:cstheme="minorHAnsi"/>
        </w:rPr>
      </w:pPr>
      <w:r w:rsidRPr="0002188A">
        <w:rPr>
          <w:rFonts w:cstheme="minorHAnsi"/>
        </w:rPr>
        <w:t xml:space="preserve">Ul. </w:t>
      </w:r>
      <w:r w:rsidR="000D1EBC" w:rsidRPr="0002188A">
        <w:rPr>
          <w:rFonts w:cstheme="minorHAnsi"/>
        </w:rPr>
        <w:t>Vladimíra Clem</w:t>
      </w:r>
      <w:r w:rsidR="00EE59DB" w:rsidRPr="0002188A">
        <w:rPr>
          <w:rFonts w:cstheme="minorHAnsi"/>
        </w:rPr>
        <w:t>e</w:t>
      </w:r>
      <w:r w:rsidR="000D1EBC" w:rsidRPr="0002188A">
        <w:rPr>
          <w:rFonts w:cstheme="minorHAnsi"/>
        </w:rPr>
        <w:t>ntisa</w:t>
      </w:r>
      <w:r w:rsidR="00EE59DB" w:rsidRPr="0002188A">
        <w:rPr>
          <w:rFonts w:cstheme="minorHAnsi"/>
        </w:rPr>
        <w:t xml:space="preserve"> – za malometrážnymi bytmi</w:t>
      </w:r>
      <w:r w:rsidR="002E684D" w:rsidRPr="0002188A">
        <w:rPr>
          <w:rFonts w:cstheme="minorHAnsi"/>
        </w:rPr>
        <w:t>,</w:t>
      </w:r>
    </w:p>
    <w:p w14:paraId="7F570896" w14:textId="77777777" w:rsidR="00EE59DB" w:rsidRPr="0002188A" w:rsidRDefault="00FE3BCA" w:rsidP="00B5231C">
      <w:pPr>
        <w:pStyle w:val="Odsekzoznamu"/>
        <w:numPr>
          <w:ilvl w:val="0"/>
          <w:numId w:val="24"/>
        </w:numPr>
        <w:spacing w:after="0" w:line="240" w:lineRule="auto"/>
        <w:jc w:val="both"/>
        <w:rPr>
          <w:rFonts w:cstheme="minorHAnsi"/>
        </w:rPr>
      </w:pPr>
      <w:r w:rsidRPr="0002188A">
        <w:rPr>
          <w:rFonts w:cstheme="minorHAnsi"/>
        </w:rPr>
        <w:t xml:space="preserve">Trojičné námestie, </w:t>
      </w:r>
    </w:p>
    <w:p w14:paraId="48F150F0" w14:textId="77777777" w:rsidR="00EE59DB" w:rsidRPr="0002188A" w:rsidRDefault="00FE3BCA" w:rsidP="00B5231C">
      <w:pPr>
        <w:pStyle w:val="Odsekzoznamu"/>
        <w:numPr>
          <w:ilvl w:val="0"/>
          <w:numId w:val="24"/>
        </w:numPr>
        <w:spacing w:after="0" w:line="240" w:lineRule="auto"/>
        <w:jc w:val="both"/>
        <w:rPr>
          <w:rFonts w:cstheme="minorHAnsi"/>
        </w:rPr>
      </w:pPr>
      <w:r w:rsidRPr="0002188A">
        <w:rPr>
          <w:rFonts w:cstheme="minorHAnsi"/>
        </w:rPr>
        <w:t>Ul</w:t>
      </w:r>
      <w:r w:rsidR="003F4D3B" w:rsidRPr="0002188A">
        <w:rPr>
          <w:rFonts w:cstheme="minorHAnsi"/>
        </w:rPr>
        <w:t>.</w:t>
      </w:r>
      <w:r w:rsidRPr="0002188A">
        <w:rPr>
          <w:rFonts w:cstheme="minorHAnsi"/>
        </w:rPr>
        <w:t xml:space="preserve"> Paulínska, </w:t>
      </w:r>
    </w:p>
    <w:p w14:paraId="6CBAD722" w14:textId="77777777" w:rsidR="00EE59DB" w:rsidRPr="0002188A" w:rsidRDefault="00FE3BCA" w:rsidP="00B5231C">
      <w:pPr>
        <w:pStyle w:val="Odsekzoznamu"/>
        <w:numPr>
          <w:ilvl w:val="0"/>
          <w:numId w:val="24"/>
        </w:numPr>
        <w:spacing w:after="0" w:line="240" w:lineRule="auto"/>
        <w:jc w:val="both"/>
        <w:rPr>
          <w:rFonts w:cstheme="minorHAnsi"/>
        </w:rPr>
      </w:pPr>
      <w:r w:rsidRPr="0002188A">
        <w:rPr>
          <w:rFonts w:cstheme="minorHAnsi"/>
        </w:rPr>
        <w:t xml:space="preserve">Námestie SNP, </w:t>
      </w:r>
    </w:p>
    <w:p w14:paraId="56DC2C49" w14:textId="77777777" w:rsidR="00EE59DB" w:rsidRPr="0002188A" w:rsidRDefault="00FE3BCA" w:rsidP="00B5231C">
      <w:pPr>
        <w:pStyle w:val="Odsekzoznamu"/>
        <w:numPr>
          <w:ilvl w:val="0"/>
          <w:numId w:val="24"/>
        </w:numPr>
        <w:spacing w:after="0" w:line="240" w:lineRule="auto"/>
        <w:jc w:val="both"/>
        <w:rPr>
          <w:rFonts w:cstheme="minorHAnsi"/>
        </w:rPr>
      </w:pPr>
      <w:r w:rsidRPr="0002188A">
        <w:rPr>
          <w:rFonts w:cstheme="minorHAnsi"/>
        </w:rPr>
        <w:t xml:space="preserve">Študentská ulica, </w:t>
      </w:r>
    </w:p>
    <w:p w14:paraId="579BCCF3" w14:textId="77777777" w:rsidR="00EE59DB" w:rsidRPr="0002188A" w:rsidRDefault="00FE3BCA" w:rsidP="00B5231C">
      <w:pPr>
        <w:pStyle w:val="Odsekzoznamu"/>
        <w:numPr>
          <w:ilvl w:val="0"/>
          <w:numId w:val="24"/>
        </w:numPr>
        <w:spacing w:after="0" w:line="240" w:lineRule="auto"/>
        <w:jc w:val="both"/>
        <w:rPr>
          <w:rFonts w:cstheme="minorHAnsi"/>
        </w:rPr>
      </w:pPr>
      <w:r w:rsidRPr="0002188A">
        <w:rPr>
          <w:rFonts w:cstheme="minorHAnsi"/>
        </w:rPr>
        <w:t xml:space="preserve">Park A. Bernoláka, </w:t>
      </w:r>
    </w:p>
    <w:p w14:paraId="0F127DB7" w14:textId="77777777" w:rsidR="00EE59DB" w:rsidRPr="0002188A" w:rsidRDefault="00FE3BCA" w:rsidP="00B5231C">
      <w:pPr>
        <w:pStyle w:val="Odsekzoznamu"/>
        <w:numPr>
          <w:ilvl w:val="0"/>
          <w:numId w:val="24"/>
        </w:numPr>
        <w:spacing w:after="0" w:line="240" w:lineRule="auto"/>
        <w:jc w:val="both"/>
        <w:rPr>
          <w:rFonts w:cstheme="minorHAnsi"/>
        </w:rPr>
      </w:pPr>
      <w:r w:rsidRPr="0002188A">
        <w:rPr>
          <w:rFonts w:cstheme="minorHAnsi"/>
        </w:rPr>
        <w:t xml:space="preserve">Park J. Kráľa, </w:t>
      </w:r>
    </w:p>
    <w:p w14:paraId="536D9D7C" w14:textId="77777777" w:rsidR="00EE59DB" w:rsidRPr="0002188A" w:rsidRDefault="00FE3BCA" w:rsidP="00B5231C">
      <w:pPr>
        <w:pStyle w:val="Odsekzoznamu"/>
        <w:numPr>
          <w:ilvl w:val="0"/>
          <w:numId w:val="24"/>
        </w:numPr>
        <w:spacing w:after="0" w:line="240" w:lineRule="auto"/>
        <w:jc w:val="both"/>
        <w:rPr>
          <w:rFonts w:cstheme="minorHAnsi"/>
        </w:rPr>
      </w:pPr>
      <w:r w:rsidRPr="0002188A">
        <w:rPr>
          <w:rFonts w:cstheme="minorHAnsi"/>
        </w:rPr>
        <w:t>Hospodárska ulica</w:t>
      </w:r>
      <w:r w:rsidR="00523E8E" w:rsidRPr="0002188A">
        <w:rPr>
          <w:rFonts w:cstheme="minorHAnsi"/>
        </w:rPr>
        <w:t xml:space="preserve"> (nefunkčná)</w:t>
      </w:r>
      <w:r w:rsidRPr="0002188A">
        <w:rPr>
          <w:rFonts w:cstheme="minorHAnsi"/>
        </w:rPr>
        <w:t xml:space="preserve">, </w:t>
      </w:r>
    </w:p>
    <w:p w14:paraId="2F3F8D3E" w14:textId="77777777" w:rsidR="00EE59DB" w:rsidRPr="0002188A" w:rsidRDefault="00FE3BCA" w:rsidP="00B5231C">
      <w:pPr>
        <w:pStyle w:val="Odsekzoznamu"/>
        <w:numPr>
          <w:ilvl w:val="0"/>
          <w:numId w:val="24"/>
        </w:numPr>
        <w:spacing w:after="0" w:line="240" w:lineRule="auto"/>
        <w:jc w:val="both"/>
        <w:rPr>
          <w:rFonts w:cstheme="minorHAnsi"/>
        </w:rPr>
      </w:pPr>
      <w:r w:rsidRPr="0002188A">
        <w:rPr>
          <w:rFonts w:cstheme="minorHAnsi"/>
        </w:rPr>
        <w:t>Univerzitný parčík</w:t>
      </w:r>
      <w:r w:rsidR="00EE59DB" w:rsidRPr="0002188A">
        <w:rPr>
          <w:rFonts w:cstheme="minorHAnsi"/>
        </w:rPr>
        <w:t>,</w:t>
      </w:r>
    </w:p>
    <w:p w14:paraId="341A4C48" w14:textId="77777777" w:rsidR="00EE59DB" w:rsidRPr="0002188A" w:rsidRDefault="00FE3BCA" w:rsidP="00B5231C">
      <w:pPr>
        <w:pStyle w:val="Odsekzoznamu"/>
        <w:numPr>
          <w:ilvl w:val="0"/>
          <w:numId w:val="24"/>
        </w:numPr>
        <w:spacing w:after="0" w:line="240" w:lineRule="auto"/>
        <w:jc w:val="both"/>
        <w:rPr>
          <w:rFonts w:cstheme="minorHAnsi"/>
        </w:rPr>
      </w:pPr>
      <w:r w:rsidRPr="0002188A">
        <w:rPr>
          <w:rFonts w:cstheme="minorHAnsi"/>
        </w:rPr>
        <w:t>Ul</w:t>
      </w:r>
      <w:r w:rsidR="003F4D3B" w:rsidRPr="0002188A">
        <w:rPr>
          <w:rFonts w:cstheme="minorHAnsi"/>
        </w:rPr>
        <w:t xml:space="preserve">. </w:t>
      </w:r>
      <w:r w:rsidRPr="0002188A">
        <w:rPr>
          <w:rFonts w:cstheme="minorHAnsi"/>
        </w:rPr>
        <w:t xml:space="preserve">Hlavná </w:t>
      </w:r>
      <w:r w:rsidR="00EE59DB" w:rsidRPr="0002188A">
        <w:rPr>
          <w:rFonts w:cstheme="minorHAnsi"/>
        </w:rPr>
        <w:t>– Kráľovská fontána,</w:t>
      </w:r>
    </w:p>
    <w:p w14:paraId="6FED27F1" w14:textId="77777777" w:rsidR="00EE59DB" w:rsidRPr="0002188A" w:rsidRDefault="00EE59DB" w:rsidP="00B5231C">
      <w:pPr>
        <w:pStyle w:val="Odsekzoznamu"/>
        <w:numPr>
          <w:ilvl w:val="0"/>
          <w:numId w:val="24"/>
        </w:numPr>
        <w:spacing w:after="0" w:line="240" w:lineRule="auto"/>
        <w:jc w:val="both"/>
        <w:rPr>
          <w:rFonts w:cstheme="minorHAnsi"/>
        </w:rPr>
      </w:pPr>
      <w:r w:rsidRPr="0002188A">
        <w:rPr>
          <w:rFonts w:cstheme="minorHAnsi"/>
        </w:rPr>
        <w:t>U</w:t>
      </w:r>
      <w:r w:rsidR="003F4D3B" w:rsidRPr="0002188A">
        <w:rPr>
          <w:rFonts w:cstheme="minorHAnsi"/>
        </w:rPr>
        <w:t xml:space="preserve">l. </w:t>
      </w:r>
      <w:r w:rsidRPr="0002188A">
        <w:rPr>
          <w:rFonts w:cstheme="minorHAnsi"/>
        </w:rPr>
        <w:t>Hlavná – Kocka,</w:t>
      </w:r>
    </w:p>
    <w:p w14:paraId="782234D2" w14:textId="77777777" w:rsidR="00D80D96" w:rsidRPr="0002188A" w:rsidRDefault="00523E8E" w:rsidP="00B5231C">
      <w:pPr>
        <w:pStyle w:val="Odsekzoznamu"/>
        <w:numPr>
          <w:ilvl w:val="0"/>
          <w:numId w:val="24"/>
        </w:numPr>
        <w:spacing w:after="0" w:line="240" w:lineRule="auto"/>
        <w:jc w:val="both"/>
        <w:rPr>
          <w:rFonts w:cstheme="minorHAnsi"/>
        </w:rPr>
      </w:pPr>
      <w:r w:rsidRPr="0002188A">
        <w:rPr>
          <w:rFonts w:cstheme="minorHAnsi"/>
        </w:rPr>
        <w:t xml:space="preserve">Mozartova ulica (nefunkčná). </w:t>
      </w:r>
    </w:p>
    <w:p w14:paraId="53514843" w14:textId="77777777" w:rsidR="00EE59DB" w:rsidRPr="0002188A" w:rsidRDefault="00EE59DB" w:rsidP="00B5231C">
      <w:pPr>
        <w:spacing w:after="0" w:line="240" w:lineRule="auto"/>
        <w:jc w:val="both"/>
        <w:rPr>
          <w:rFonts w:cstheme="minorHAnsi"/>
          <w:u w:val="single"/>
        </w:rPr>
      </w:pPr>
    </w:p>
    <w:p w14:paraId="704E0270" w14:textId="77777777" w:rsidR="00EE59DB" w:rsidRPr="0002188A" w:rsidRDefault="00523E8E" w:rsidP="00B5231C">
      <w:pPr>
        <w:spacing w:after="0" w:line="240" w:lineRule="auto"/>
        <w:jc w:val="both"/>
        <w:rPr>
          <w:rFonts w:cstheme="minorHAnsi"/>
        </w:rPr>
      </w:pPr>
      <w:r w:rsidRPr="0002188A">
        <w:rPr>
          <w:rFonts w:cstheme="minorHAnsi"/>
          <w:u w:val="single"/>
        </w:rPr>
        <w:t>P</w:t>
      </w:r>
      <w:r w:rsidR="00FE3BCA" w:rsidRPr="0002188A">
        <w:rPr>
          <w:rFonts w:cstheme="minorHAnsi"/>
          <w:u w:val="single"/>
        </w:rPr>
        <w:t>itné fontány</w:t>
      </w:r>
      <w:r w:rsidR="003F4D3B" w:rsidRPr="0002188A">
        <w:rPr>
          <w:rFonts w:cstheme="minorHAnsi"/>
        </w:rPr>
        <w:t>:</w:t>
      </w:r>
    </w:p>
    <w:p w14:paraId="7BC06331" w14:textId="77777777" w:rsidR="00EE59DB" w:rsidRPr="0002188A" w:rsidRDefault="00FE3BCA" w:rsidP="00B5231C">
      <w:pPr>
        <w:pStyle w:val="Odsekzoznamu"/>
        <w:numPr>
          <w:ilvl w:val="0"/>
          <w:numId w:val="24"/>
        </w:numPr>
        <w:spacing w:after="0" w:line="240" w:lineRule="auto"/>
        <w:jc w:val="both"/>
        <w:rPr>
          <w:rFonts w:cstheme="minorHAnsi"/>
        </w:rPr>
      </w:pPr>
      <w:r w:rsidRPr="0002188A">
        <w:rPr>
          <w:rFonts w:cstheme="minorHAnsi"/>
        </w:rPr>
        <w:t>Divadelná</w:t>
      </w:r>
      <w:r w:rsidR="003F4D3B" w:rsidRPr="0002188A">
        <w:rPr>
          <w:rFonts w:cstheme="minorHAnsi"/>
        </w:rPr>
        <w:t xml:space="preserve"> ulica</w:t>
      </w:r>
      <w:r w:rsidRPr="0002188A">
        <w:rPr>
          <w:rFonts w:cstheme="minorHAnsi"/>
        </w:rPr>
        <w:t xml:space="preserve">, </w:t>
      </w:r>
    </w:p>
    <w:p w14:paraId="1EAA4D35" w14:textId="77777777" w:rsidR="00EE59DB" w:rsidRPr="0002188A" w:rsidRDefault="00FE3BCA" w:rsidP="00B5231C">
      <w:pPr>
        <w:pStyle w:val="Odsekzoznamu"/>
        <w:numPr>
          <w:ilvl w:val="0"/>
          <w:numId w:val="24"/>
        </w:numPr>
        <w:spacing w:after="0" w:line="240" w:lineRule="auto"/>
        <w:jc w:val="both"/>
        <w:rPr>
          <w:rFonts w:cstheme="minorHAnsi"/>
        </w:rPr>
      </w:pPr>
      <w:r w:rsidRPr="0002188A">
        <w:rPr>
          <w:rFonts w:cstheme="minorHAnsi"/>
        </w:rPr>
        <w:t xml:space="preserve">Park J. Kráľa, </w:t>
      </w:r>
    </w:p>
    <w:p w14:paraId="0660AE38" w14:textId="77777777" w:rsidR="00EE59DB" w:rsidRPr="0002188A" w:rsidRDefault="00FE3BCA" w:rsidP="00B5231C">
      <w:pPr>
        <w:pStyle w:val="Odsekzoznamu"/>
        <w:numPr>
          <w:ilvl w:val="0"/>
          <w:numId w:val="24"/>
        </w:numPr>
        <w:spacing w:after="0" w:line="240" w:lineRule="auto"/>
        <w:jc w:val="both"/>
        <w:rPr>
          <w:rFonts w:cstheme="minorHAnsi"/>
        </w:rPr>
      </w:pPr>
      <w:r w:rsidRPr="0002188A">
        <w:rPr>
          <w:rFonts w:cstheme="minorHAnsi"/>
        </w:rPr>
        <w:t xml:space="preserve">Univerzitný parčík, </w:t>
      </w:r>
    </w:p>
    <w:p w14:paraId="46084427" w14:textId="77777777" w:rsidR="00EE59DB" w:rsidRPr="0002188A" w:rsidRDefault="003F4D3B" w:rsidP="00B5231C">
      <w:pPr>
        <w:pStyle w:val="Odsekzoznamu"/>
        <w:numPr>
          <w:ilvl w:val="0"/>
          <w:numId w:val="24"/>
        </w:numPr>
        <w:spacing w:after="0" w:line="240" w:lineRule="auto"/>
        <w:jc w:val="both"/>
        <w:rPr>
          <w:rFonts w:cstheme="minorHAnsi"/>
        </w:rPr>
      </w:pPr>
      <w:r w:rsidRPr="0002188A">
        <w:rPr>
          <w:rFonts w:cstheme="minorHAnsi"/>
        </w:rPr>
        <w:t xml:space="preserve">Ul. </w:t>
      </w:r>
      <w:r w:rsidR="00FE3BCA" w:rsidRPr="0002188A">
        <w:rPr>
          <w:rFonts w:cstheme="minorHAnsi"/>
        </w:rPr>
        <w:t xml:space="preserve">Hlavná </w:t>
      </w:r>
      <w:r w:rsidR="00EE59DB" w:rsidRPr="0002188A">
        <w:rPr>
          <w:rFonts w:cstheme="minorHAnsi"/>
        </w:rPr>
        <w:t>– oproti radnici</w:t>
      </w:r>
      <w:r w:rsidR="00B252BE" w:rsidRPr="0002188A">
        <w:rPr>
          <w:rFonts w:cstheme="minorHAnsi"/>
        </w:rPr>
        <w:t>,</w:t>
      </w:r>
    </w:p>
    <w:p w14:paraId="462B73A5" w14:textId="77777777" w:rsidR="00EE59DB" w:rsidRPr="0002188A" w:rsidRDefault="003F4D3B" w:rsidP="00B5231C">
      <w:pPr>
        <w:pStyle w:val="Odsekzoznamu"/>
        <w:numPr>
          <w:ilvl w:val="0"/>
          <w:numId w:val="24"/>
        </w:numPr>
        <w:spacing w:after="0" w:line="240" w:lineRule="auto"/>
        <w:jc w:val="both"/>
        <w:rPr>
          <w:rFonts w:cstheme="minorHAnsi"/>
        </w:rPr>
      </w:pPr>
      <w:r w:rsidRPr="0002188A">
        <w:rPr>
          <w:rFonts w:cstheme="minorHAnsi"/>
        </w:rPr>
        <w:t>Ul.</w:t>
      </w:r>
      <w:r w:rsidR="00492E86">
        <w:rPr>
          <w:rFonts w:cstheme="minorHAnsi"/>
        </w:rPr>
        <w:t xml:space="preserve"> </w:t>
      </w:r>
      <w:r w:rsidR="00EE59DB" w:rsidRPr="0002188A">
        <w:rPr>
          <w:rFonts w:cstheme="minorHAnsi"/>
        </w:rPr>
        <w:t>Hlavná – Reifeisen banka</w:t>
      </w:r>
    </w:p>
    <w:p w14:paraId="0C0054DD" w14:textId="77777777" w:rsidR="00EE59DB" w:rsidRPr="0002188A" w:rsidRDefault="00FE3BCA" w:rsidP="00B5231C">
      <w:pPr>
        <w:pStyle w:val="Odsekzoznamu"/>
        <w:numPr>
          <w:ilvl w:val="0"/>
          <w:numId w:val="24"/>
        </w:numPr>
        <w:spacing w:after="0" w:line="240" w:lineRule="auto"/>
        <w:jc w:val="both"/>
        <w:rPr>
          <w:rFonts w:cstheme="minorHAnsi"/>
        </w:rPr>
      </w:pPr>
      <w:r w:rsidRPr="0002188A">
        <w:rPr>
          <w:rFonts w:cstheme="minorHAnsi"/>
        </w:rPr>
        <w:t>Jeruzalemská</w:t>
      </w:r>
      <w:r w:rsidR="00085061">
        <w:rPr>
          <w:rFonts w:cstheme="minorHAnsi"/>
        </w:rPr>
        <w:t xml:space="preserve"> ulica</w:t>
      </w:r>
      <w:r w:rsidR="00B252BE" w:rsidRPr="0002188A">
        <w:rPr>
          <w:rFonts w:cstheme="minorHAnsi"/>
        </w:rPr>
        <w:t>,</w:t>
      </w:r>
    </w:p>
    <w:p w14:paraId="03C4668D" w14:textId="77777777" w:rsidR="00EE59DB" w:rsidRPr="0002188A" w:rsidRDefault="00B252BE" w:rsidP="00B5231C">
      <w:pPr>
        <w:pStyle w:val="Odsekzoznamu"/>
        <w:numPr>
          <w:ilvl w:val="0"/>
          <w:numId w:val="24"/>
        </w:numPr>
        <w:spacing w:after="0" w:line="240" w:lineRule="auto"/>
        <w:jc w:val="both"/>
        <w:rPr>
          <w:rFonts w:cstheme="minorHAnsi"/>
        </w:rPr>
      </w:pPr>
      <w:r w:rsidRPr="0002188A">
        <w:rPr>
          <w:rFonts w:cstheme="minorHAnsi"/>
        </w:rPr>
        <w:t>Parčík Bela IV.</w:t>
      </w:r>
      <w:r w:rsidR="005B4366" w:rsidRPr="0002188A">
        <w:rPr>
          <w:rFonts w:cstheme="minorHAnsi"/>
        </w:rPr>
        <w:t xml:space="preserve"> (2x)</w:t>
      </w:r>
      <w:r w:rsidRPr="0002188A">
        <w:rPr>
          <w:rFonts w:cstheme="minorHAnsi"/>
        </w:rPr>
        <w:t>,</w:t>
      </w:r>
      <w:r w:rsidR="00C95DD7" w:rsidRPr="0002188A">
        <w:rPr>
          <w:rFonts w:cstheme="minorHAnsi"/>
        </w:rPr>
        <w:t xml:space="preserve"> </w:t>
      </w:r>
    </w:p>
    <w:p w14:paraId="209ECE8C" w14:textId="77777777" w:rsidR="00EE59DB" w:rsidRPr="0002188A" w:rsidRDefault="00523E8E" w:rsidP="00B5231C">
      <w:pPr>
        <w:pStyle w:val="Odsekzoznamu"/>
        <w:numPr>
          <w:ilvl w:val="0"/>
          <w:numId w:val="24"/>
        </w:numPr>
        <w:spacing w:after="0" w:line="240" w:lineRule="auto"/>
        <w:jc w:val="both"/>
        <w:rPr>
          <w:rFonts w:cstheme="minorHAnsi"/>
        </w:rPr>
      </w:pPr>
      <w:r w:rsidRPr="0002188A">
        <w:rPr>
          <w:rFonts w:cstheme="minorHAnsi"/>
        </w:rPr>
        <w:t>detské ihrisko</w:t>
      </w:r>
      <w:r w:rsidR="0021494D" w:rsidRPr="0002188A">
        <w:rPr>
          <w:rFonts w:cstheme="minorHAnsi"/>
        </w:rPr>
        <w:t xml:space="preserve"> Limbová</w:t>
      </w:r>
      <w:r w:rsidR="008546AA" w:rsidRPr="0002188A">
        <w:rPr>
          <w:rFonts w:cstheme="minorHAnsi"/>
        </w:rPr>
        <w:t xml:space="preserve">, </w:t>
      </w:r>
    </w:p>
    <w:p w14:paraId="0766817E" w14:textId="77777777" w:rsidR="00D80D96" w:rsidRPr="0002188A" w:rsidRDefault="00EE59DB" w:rsidP="00B5231C">
      <w:pPr>
        <w:pStyle w:val="Odsekzoznamu"/>
        <w:numPr>
          <w:ilvl w:val="0"/>
          <w:numId w:val="24"/>
        </w:numPr>
        <w:spacing w:after="0" w:line="240" w:lineRule="auto"/>
        <w:jc w:val="both"/>
        <w:rPr>
          <w:rFonts w:cstheme="minorHAnsi"/>
        </w:rPr>
      </w:pPr>
      <w:r w:rsidRPr="0002188A">
        <w:rPr>
          <w:rFonts w:cstheme="minorHAnsi"/>
        </w:rPr>
        <w:t>detské ihrisko</w:t>
      </w:r>
      <w:r w:rsidR="008546AA" w:rsidRPr="0002188A">
        <w:rPr>
          <w:rFonts w:cstheme="minorHAnsi"/>
        </w:rPr>
        <w:t xml:space="preserve"> Vodáreň (</w:t>
      </w:r>
      <w:r w:rsidR="0021494D" w:rsidRPr="0002188A">
        <w:rPr>
          <w:rFonts w:cstheme="minorHAnsi"/>
        </w:rPr>
        <w:t> Veterná 17</w:t>
      </w:r>
      <w:r w:rsidR="008546AA" w:rsidRPr="0002188A">
        <w:rPr>
          <w:rFonts w:cstheme="minorHAnsi"/>
        </w:rPr>
        <w:t>)</w:t>
      </w:r>
      <w:r w:rsidR="00523E8E" w:rsidRPr="0002188A">
        <w:rPr>
          <w:rFonts w:cstheme="minorHAnsi"/>
        </w:rPr>
        <w:t xml:space="preserve">. </w:t>
      </w:r>
    </w:p>
    <w:p w14:paraId="02826DD5" w14:textId="4B671D7F" w:rsidR="00EE59DB" w:rsidRDefault="00EE59DB" w:rsidP="00B5231C">
      <w:pPr>
        <w:spacing w:after="0" w:line="240" w:lineRule="auto"/>
        <w:jc w:val="both"/>
        <w:rPr>
          <w:rFonts w:cstheme="minorHAnsi"/>
        </w:rPr>
      </w:pPr>
    </w:p>
    <w:p w14:paraId="4DE3625C" w14:textId="2741395E" w:rsidR="004C4E76" w:rsidRDefault="004C4E76" w:rsidP="00B5231C">
      <w:pPr>
        <w:spacing w:after="0" w:line="240" w:lineRule="auto"/>
        <w:jc w:val="both"/>
        <w:rPr>
          <w:rFonts w:cstheme="minorHAnsi"/>
        </w:rPr>
      </w:pPr>
    </w:p>
    <w:p w14:paraId="0C428BBD" w14:textId="77777777" w:rsidR="004C4E76" w:rsidRPr="0002188A" w:rsidRDefault="004C4E76" w:rsidP="00B5231C">
      <w:pPr>
        <w:spacing w:after="0" w:line="240" w:lineRule="auto"/>
        <w:jc w:val="both"/>
        <w:rPr>
          <w:rFonts w:cstheme="minorHAnsi"/>
        </w:rPr>
      </w:pPr>
    </w:p>
    <w:p w14:paraId="60BC3A8D" w14:textId="77777777" w:rsidR="00EE59DB" w:rsidRPr="0002188A" w:rsidRDefault="00523E8E" w:rsidP="00B5231C">
      <w:pPr>
        <w:spacing w:after="0" w:line="240" w:lineRule="auto"/>
        <w:jc w:val="both"/>
        <w:rPr>
          <w:rFonts w:cstheme="minorHAnsi"/>
        </w:rPr>
      </w:pPr>
      <w:r w:rsidRPr="0002188A">
        <w:rPr>
          <w:rFonts w:cstheme="minorHAnsi"/>
          <w:u w:val="single"/>
        </w:rPr>
        <w:lastRenderedPageBreak/>
        <w:t>H</w:t>
      </w:r>
      <w:r w:rsidR="00C95DD7" w:rsidRPr="0002188A">
        <w:rPr>
          <w:rFonts w:cstheme="minorHAnsi"/>
          <w:u w:val="single"/>
        </w:rPr>
        <w:t>mlov</w:t>
      </w:r>
      <w:r w:rsidRPr="0002188A">
        <w:rPr>
          <w:rFonts w:cstheme="minorHAnsi"/>
          <w:u w:val="single"/>
        </w:rPr>
        <w:t>é</w:t>
      </w:r>
      <w:r w:rsidR="00C95DD7" w:rsidRPr="0002188A">
        <w:rPr>
          <w:rFonts w:cstheme="minorHAnsi"/>
          <w:u w:val="single"/>
        </w:rPr>
        <w:t xml:space="preserve"> fontán</w:t>
      </w:r>
      <w:r w:rsidRPr="0002188A">
        <w:rPr>
          <w:rFonts w:cstheme="minorHAnsi"/>
          <w:u w:val="single"/>
        </w:rPr>
        <w:t>y</w:t>
      </w:r>
      <w:r w:rsidR="003F4D3B" w:rsidRPr="0002188A">
        <w:rPr>
          <w:rFonts w:cstheme="minorHAnsi"/>
          <w:u w:val="single"/>
        </w:rPr>
        <w:t>:</w:t>
      </w:r>
    </w:p>
    <w:p w14:paraId="301F1994" w14:textId="0DC1C527" w:rsidR="00EE59DB" w:rsidRPr="0002188A" w:rsidRDefault="00523E8E" w:rsidP="00B5231C">
      <w:pPr>
        <w:pStyle w:val="Odsekzoznamu"/>
        <w:numPr>
          <w:ilvl w:val="0"/>
          <w:numId w:val="24"/>
        </w:numPr>
        <w:spacing w:after="0" w:line="240" w:lineRule="auto"/>
        <w:jc w:val="both"/>
        <w:rPr>
          <w:rFonts w:cstheme="minorHAnsi"/>
        </w:rPr>
      </w:pPr>
      <w:r w:rsidRPr="0002188A">
        <w:rPr>
          <w:rFonts w:cstheme="minorHAnsi"/>
        </w:rPr>
        <w:t>detsk</w:t>
      </w:r>
      <w:r w:rsidR="00775B54" w:rsidRPr="0002188A">
        <w:rPr>
          <w:rFonts w:cstheme="minorHAnsi"/>
        </w:rPr>
        <w:t>é</w:t>
      </w:r>
      <w:r w:rsidRPr="0002188A">
        <w:rPr>
          <w:rFonts w:cstheme="minorHAnsi"/>
        </w:rPr>
        <w:t xml:space="preserve"> ihrisk</w:t>
      </w:r>
      <w:r w:rsidR="00775B54" w:rsidRPr="0002188A">
        <w:rPr>
          <w:rFonts w:cstheme="minorHAnsi"/>
        </w:rPr>
        <w:t>o</w:t>
      </w:r>
      <w:r w:rsidR="00B252BE" w:rsidRPr="0002188A">
        <w:rPr>
          <w:rFonts w:cstheme="minorHAnsi"/>
        </w:rPr>
        <w:t xml:space="preserve"> Limbo</w:t>
      </w:r>
      <w:r w:rsidR="00C95DD7" w:rsidRPr="0002188A">
        <w:rPr>
          <w:rFonts w:cstheme="minorHAnsi"/>
        </w:rPr>
        <w:t>v</w:t>
      </w:r>
      <w:r w:rsidR="0021494D" w:rsidRPr="0002188A">
        <w:rPr>
          <w:rFonts w:cstheme="minorHAnsi"/>
        </w:rPr>
        <w:t>á</w:t>
      </w:r>
      <w:r w:rsidR="00C95DD7" w:rsidRPr="0002188A">
        <w:rPr>
          <w:rFonts w:cstheme="minorHAnsi"/>
        </w:rPr>
        <w:t xml:space="preserve"> (</w:t>
      </w:r>
      <w:r w:rsidR="00B252BE" w:rsidRPr="0002188A">
        <w:rPr>
          <w:rFonts w:cstheme="minorHAnsi"/>
        </w:rPr>
        <w:t>hmlové trysky vodného prvku v počte 15 ks</w:t>
      </w:r>
      <w:r w:rsidR="009E162D" w:rsidRPr="0002188A">
        <w:rPr>
          <w:rFonts w:cstheme="minorHAnsi"/>
        </w:rPr>
        <w:t>)</w:t>
      </w:r>
      <w:r w:rsidR="00406DEC">
        <w:rPr>
          <w:rFonts w:cstheme="minorHAnsi"/>
        </w:rPr>
        <w:t xml:space="preserve"> – trvalo osadené</w:t>
      </w:r>
    </w:p>
    <w:p w14:paraId="342511E4" w14:textId="43CF1BF0" w:rsidR="00EE59DB" w:rsidRPr="0002188A" w:rsidRDefault="00523E8E" w:rsidP="00B5231C">
      <w:pPr>
        <w:pStyle w:val="Odsekzoznamu"/>
        <w:numPr>
          <w:ilvl w:val="0"/>
          <w:numId w:val="24"/>
        </w:numPr>
        <w:spacing w:after="0" w:line="240" w:lineRule="auto"/>
        <w:jc w:val="both"/>
        <w:rPr>
          <w:rFonts w:cstheme="minorHAnsi"/>
        </w:rPr>
      </w:pPr>
      <w:r w:rsidRPr="0002188A">
        <w:rPr>
          <w:rFonts w:cstheme="minorHAnsi"/>
        </w:rPr>
        <w:t>detsk</w:t>
      </w:r>
      <w:r w:rsidR="00775B54" w:rsidRPr="0002188A">
        <w:rPr>
          <w:rFonts w:cstheme="minorHAnsi"/>
        </w:rPr>
        <w:t>é</w:t>
      </w:r>
      <w:r w:rsidRPr="0002188A">
        <w:rPr>
          <w:rFonts w:cstheme="minorHAnsi"/>
        </w:rPr>
        <w:t xml:space="preserve"> ihrisk</w:t>
      </w:r>
      <w:r w:rsidR="00775B54" w:rsidRPr="0002188A">
        <w:rPr>
          <w:rFonts w:cstheme="minorHAnsi"/>
        </w:rPr>
        <w:t>o</w:t>
      </w:r>
      <w:r w:rsidRPr="0002188A">
        <w:rPr>
          <w:rFonts w:cstheme="minorHAnsi"/>
        </w:rPr>
        <w:t xml:space="preserve"> na ulici Gejzu Dusíka</w:t>
      </w:r>
      <w:r w:rsidR="00406DEC">
        <w:rPr>
          <w:rFonts w:cstheme="minorHAnsi"/>
        </w:rPr>
        <w:t xml:space="preserve"> - trvalo osadené</w:t>
      </w:r>
      <w:r w:rsidRPr="0002188A">
        <w:rPr>
          <w:rFonts w:cstheme="minorHAnsi"/>
        </w:rPr>
        <w:t xml:space="preserve"> </w:t>
      </w:r>
    </w:p>
    <w:p w14:paraId="0D2C2A7A" w14:textId="5712D03B" w:rsidR="00EE59DB" w:rsidRPr="0002188A" w:rsidRDefault="00523E8E" w:rsidP="00B5231C">
      <w:pPr>
        <w:pStyle w:val="Odsekzoznamu"/>
        <w:numPr>
          <w:ilvl w:val="0"/>
          <w:numId w:val="24"/>
        </w:numPr>
        <w:spacing w:after="0" w:line="240" w:lineRule="auto"/>
        <w:jc w:val="both"/>
        <w:rPr>
          <w:rFonts w:cstheme="minorHAnsi"/>
        </w:rPr>
      </w:pPr>
      <w:r w:rsidRPr="0002188A">
        <w:rPr>
          <w:rFonts w:cstheme="minorHAnsi"/>
        </w:rPr>
        <w:t>Hlavn</w:t>
      </w:r>
      <w:r w:rsidR="00775B54" w:rsidRPr="0002188A">
        <w:rPr>
          <w:rFonts w:cstheme="minorHAnsi"/>
        </w:rPr>
        <w:t>á</w:t>
      </w:r>
      <w:r w:rsidRPr="0002188A">
        <w:rPr>
          <w:rFonts w:cstheme="minorHAnsi"/>
        </w:rPr>
        <w:t xml:space="preserve"> uli</w:t>
      </w:r>
      <w:r w:rsidR="00EE59DB" w:rsidRPr="0002188A">
        <w:rPr>
          <w:rFonts w:cstheme="minorHAnsi"/>
        </w:rPr>
        <w:t>c</w:t>
      </w:r>
      <w:r w:rsidR="00775B54" w:rsidRPr="0002188A">
        <w:rPr>
          <w:rFonts w:cstheme="minorHAnsi"/>
        </w:rPr>
        <w:t>a</w:t>
      </w:r>
      <w:r w:rsidR="00406DEC">
        <w:rPr>
          <w:rFonts w:cstheme="minorHAnsi"/>
        </w:rPr>
        <w:t xml:space="preserve"> - sezónne</w:t>
      </w:r>
    </w:p>
    <w:p w14:paraId="79B0112F" w14:textId="6EBD3165" w:rsidR="006E31A8" w:rsidRPr="00406DEC" w:rsidRDefault="00523E8E" w:rsidP="00B5231C">
      <w:pPr>
        <w:pStyle w:val="Odsekzoznamu"/>
        <w:numPr>
          <w:ilvl w:val="0"/>
          <w:numId w:val="24"/>
        </w:numPr>
        <w:spacing w:after="0" w:line="240" w:lineRule="auto"/>
        <w:jc w:val="both"/>
        <w:rPr>
          <w:rFonts w:cstheme="minorHAnsi"/>
        </w:rPr>
      </w:pPr>
      <w:r w:rsidRPr="0002188A">
        <w:rPr>
          <w:rFonts w:cstheme="minorHAnsi"/>
        </w:rPr>
        <w:t>Trojičn</w:t>
      </w:r>
      <w:r w:rsidR="00775B54" w:rsidRPr="0002188A">
        <w:rPr>
          <w:rFonts w:cstheme="minorHAnsi"/>
        </w:rPr>
        <w:t>é</w:t>
      </w:r>
      <w:r w:rsidRPr="0002188A">
        <w:rPr>
          <w:rFonts w:cstheme="minorHAnsi"/>
        </w:rPr>
        <w:t xml:space="preserve"> námest</w:t>
      </w:r>
      <w:r w:rsidR="00775B54" w:rsidRPr="0002188A">
        <w:rPr>
          <w:rFonts w:cstheme="minorHAnsi"/>
        </w:rPr>
        <w:t xml:space="preserve">ie </w:t>
      </w:r>
      <w:r w:rsidRPr="0002188A">
        <w:rPr>
          <w:rFonts w:cstheme="minorHAnsi"/>
        </w:rPr>
        <w:t>(</w:t>
      </w:r>
      <w:r w:rsidR="00BB657C" w:rsidRPr="0002188A">
        <w:rPr>
          <w:rFonts w:cstheme="minorHAnsi"/>
        </w:rPr>
        <w:t>2x</w:t>
      </w:r>
      <w:r w:rsidR="00085061">
        <w:rPr>
          <w:rFonts w:cstheme="minorHAnsi"/>
        </w:rPr>
        <w:t xml:space="preserve"> -</w:t>
      </w:r>
      <w:r w:rsidRPr="0002188A">
        <w:rPr>
          <w:rFonts w:cstheme="minorHAnsi"/>
        </w:rPr>
        <w:t xml:space="preserve"> súčasť </w:t>
      </w:r>
      <w:r w:rsidR="00EE59DB" w:rsidRPr="0002188A">
        <w:rPr>
          <w:rFonts w:cstheme="minorHAnsi"/>
        </w:rPr>
        <w:t>mobilného kvetinového</w:t>
      </w:r>
      <w:r w:rsidRPr="0002188A">
        <w:rPr>
          <w:rFonts w:cstheme="minorHAnsi"/>
        </w:rPr>
        <w:t xml:space="preserve"> záhona)</w:t>
      </w:r>
      <w:r w:rsidR="00406DEC">
        <w:rPr>
          <w:rFonts w:cstheme="minorHAnsi"/>
        </w:rPr>
        <w:t xml:space="preserve"> - sezónne</w:t>
      </w:r>
      <w:r w:rsidRPr="0002188A">
        <w:rPr>
          <w:rFonts w:cstheme="minorHAnsi"/>
        </w:rPr>
        <w:t>.</w:t>
      </w:r>
    </w:p>
    <w:p w14:paraId="09087B5E" w14:textId="77777777" w:rsidR="004C4E76" w:rsidRDefault="004C4E76" w:rsidP="00B5231C">
      <w:pPr>
        <w:jc w:val="both"/>
        <w:rPr>
          <w:rFonts w:cstheme="minorHAnsi"/>
          <w:b/>
          <w:u w:val="single"/>
        </w:rPr>
      </w:pPr>
    </w:p>
    <w:p w14:paraId="562AB88C" w14:textId="6FF79B2A" w:rsidR="00523E8E" w:rsidRPr="0002188A" w:rsidRDefault="00B41310" w:rsidP="00B5231C">
      <w:pPr>
        <w:jc w:val="both"/>
        <w:rPr>
          <w:rFonts w:cstheme="minorHAnsi"/>
          <w:b/>
          <w:u w:val="single"/>
        </w:rPr>
      </w:pPr>
      <w:r w:rsidRPr="0002188A">
        <w:rPr>
          <w:rFonts w:cstheme="minorHAnsi"/>
          <w:b/>
          <w:u w:val="single"/>
        </w:rPr>
        <w:t>O</w:t>
      </w:r>
      <w:r w:rsidR="00523E8E" w:rsidRPr="0002188A">
        <w:rPr>
          <w:rFonts w:cstheme="minorHAnsi"/>
          <w:b/>
          <w:u w:val="single"/>
        </w:rPr>
        <w:t>krasn</w:t>
      </w:r>
      <w:r w:rsidRPr="0002188A">
        <w:rPr>
          <w:rFonts w:cstheme="minorHAnsi"/>
          <w:b/>
          <w:u w:val="single"/>
        </w:rPr>
        <w:t>é</w:t>
      </w:r>
      <w:r w:rsidR="00523E8E" w:rsidRPr="0002188A">
        <w:rPr>
          <w:rFonts w:cstheme="minorHAnsi"/>
          <w:b/>
          <w:u w:val="single"/>
        </w:rPr>
        <w:t xml:space="preserve"> fontá</w:t>
      </w:r>
      <w:r w:rsidRPr="0002188A">
        <w:rPr>
          <w:rFonts w:cstheme="minorHAnsi"/>
          <w:b/>
          <w:u w:val="single"/>
        </w:rPr>
        <w:t>ny</w:t>
      </w:r>
      <w:r w:rsidR="00523E8E" w:rsidRPr="0002188A">
        <w:rPr>
          <w:rFonts w:cstheme="minorHAnsi"/>
          <w:b/>
          <w:u w:val="single"/>
        </w:rPr>
        <w:t>:</w:t>
      </w:r>
    </w:p>
    <w:p w14:paraId="3FF6C4C0" w14:textId="77777777" w:rsidR="009F71F9" w:rsidRPr="0002188A" w:rsidRDefault="003F4D3B" w:rsidP="00B5231C">
      <w:pPr>
        <w:pStyle w:val="Odsekzoznamu"/>
        <w:numPr>
          <w:ilvl w:val="0"/>
          <w:numId w:val="19"/>
        </w:numPr>
        <w:jc w:val="both"/>
        <w:rPr>
          <w:rFonts w:cstheme="minorHAnsi"/>
          <w:b/>
        </w:rPr>
      </w:pPr>
      <w:r w:rsidRPr="0002188A">
        <w:rPr>
          <w:rFonts w:cstheme="minorHAnsi"/>
          <w:b/>
        </w:rPr>
        <w:t xml:space="preserve">Ulica </w:t>
      </w:r>
      <w:r w:rsidR="00FE3BCA" w:rsidRPr="0002188A">
        <w:rPr>
          <w:rFonts w:cstheme="minorHAnsi"/>
          <w:b/>
        </w:rPr>
        <w:t>V</w:t>
      </w:r>
      <w:r w:rsidRPr="0002188A">
        <w:rPr>
          <w:rFonts w:cstheme="minorHAnsi"/>
          <w:b/>
        </w:rPr>
        <w:t>l</w:t>
      </w:r>
      <w:r w:rsidR="00BD6028" w:rsidRPr="0002188A">
        <w:rPr>
          <w:rFonts w:cstheme="minorHAnsi"/>
          <w:b/>
        </w:rPr>
        <w:t>adimíra</w:t>
      </w:r>
      <w:r w:rsidR="00FE3BCA" w:rsidRPr="0002188A">
        <w:rPr>
          <w:rFonts w:cstheme="minorHAnsi"/>
          <w:b/>
        </w:rPr>
        <w:t xml:space="preserve"> Clementisa</w:t>
      </w:r>
      <w:r w:rsidR="00AE67B4" w:rsidRPr="0002188A">
        <w:rPr>
          <w:rFonts w:cstheme="minorHAnsi"/>
          <w:b/>
        </w:rPr>
        <w:t xml:space="preserve"> 52</w:t>
      </w:r>
    </w:p>
    <w:p w14:paraId="78E6D72F" w14:textId="77777777" w:rsidR="008203F7" w:rsidRPr="0002188A" w:rsidRDefault="00B4564F" w:rsidP="00B5231C">
      <w:pPr>
        <w:jc w:val="both"/>
        <w:rPr>
          <w:rFonts w:cstheme="minorHAnsi"/>
        </w:rPr>
      </w:pPr>
      <w:r w:rsidRPr="0002188A">
        <w:rPr>
          <w:rFonts w:cstheme="minorHAnsi"/>
          <w:noProof/>
        </w:rPr>
        <w:drawing>
          <wp:inline distT="0" distB="0" distL="0" distR="0" wp14:anchorId="4F85256A" wp14:editId="640D2A60">
            <wp:extent cx="2966357" cy="1661160"/>
            <wp:effectExtent l="0" t="0" r="5715" b="0"/>
            <wp:docPr id="2" name="obrázek 37" descr="Výsledok vyhľadávania obrázkov pre dopyt Trnavské  fontá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Výsledok vyhľadávania obrázkov pre dopyt Trnavské  fontány"/>
                    <pic:cNvPicPr>
                      <a:picLocks noChangeAspect="1" noChangeArrowheads="1"/>
                    </pic:cNvPicPr>
                  </pic:nvPicPr>
                  <pic:blipFill>
                    <a:blip r:embed="rId7"/>
                    <a:srcRect/>
                    <a:stretch>
                      <a:fillRect/>
                    </a:stretch>
                  </pic:blipFill>
                  <pic:spPr bwMode="auto">
                    <a:xfrm>
                      <a:off x="0" y="0"/>
                      <a:ext cx="2967272" cy="1661672"/>
                    </a:xfrm>
                    <a:prstGeom prst="rect">
                      <a:avLst/>
                    </a:prstGeom>
                    <a:noFill/>
                    <a:ln w="9525">
                      <a:noFill/>
                      <a:miter lim="800000"/>
                      <a:headEnd/>
                      <a:tailEnd/>
                    </a:ln>
                  </pic:spPr>
                </pic:pic>
              </a:graphicData>
            </a:graphic>
          </wp:inline>
        </w:drawing>
      </w:r>
    </w:p>
    <w:p w14:paraId="4ADA1352" w14:textId="77777777" w:rsidR="00D94F79" w:rsidRPr="0002188A" w:rsidRDefault="00AE67B4" w:rsidP="00B5231C">
      <w:pPr>
        <w:jc w:val="both"/>
        <w:rPr>
          <w:rFonts w:cstheme="minorHAnsi"/>
        </w:rPr>
      </w:pPr>
      <w:r w:rsidRPr="0002188A">
        <w:rPr>
          <w:rFonts w:cstheme="minorHAnsi"/>
        </w:rPr>
        <w:t xml:space="preserve">Fontána je tvorená </w:t>
      </w:r>
      <w:r w:rsidR="00C6337D" w:rsidRPr="0002188A">
        <w:rPr>
          <w:rFonts w:cstheme="minorHAnsi"/>
        </w:rPr>
        <w:t>kameninovou</w:t>
      </w:r>
      <w:r w:rsidRPr="0002188A">
        <w:rPr>
          <w:rFonts w:cstheme="minorHAnsi"/>
        </w:rPr>
        <w:t xml:space="preserve"> prevŕtanou guľou v ktorej je umiestnená </w:t>
      </w:r>
      <w:r w:rsidR="000F3842" w:rsidRPr="0002188A">
        <w:rPr>
          <w:rFonts w:cstheme="minorHAnsi"/>
        </w:rPr>
        <w:t>trubka,</w:t>
      </w:r>
      <w:r w:rsidRPr="0002188A">
        <w:rPr>
          <w:rFonts w:cstheme="minorHAnsi"/>
        </w:rPr>
        <w:t xml:space="preserve"> cez ktorú voľne vyteká voda a obteká guľu z vonkajšej strany. Fontána má 1 uza</w:t>
      </w:r>
      <w:r w:rsidR="00D94F79" w:rsidRPr="0002188A">
        <w:rPr>
          <w:rFonts w:cstheme="minorHAnsi"/>
        </w:rPr>
        <w:t xml:space="preserve">vretý okruh, ktorý tvorí nádrž cca 200 l, čerpadlo s výtlakom vody do 3 m, </w:t>
      </w:r>
      <w:r w:rsidR="004310EF" w:rsidRPr="0002188A">
        <w:rPr>
          <w:rFonts w:cstheme="minorHAnsi"/>
        </w:rPr>
        <w:t>snímač hladiny vody</w:t>
      </w:r>
      <w:r w:rsidR="00D94F79" w:rsidRPr="0002188A">
        <w:rPr>
          <w:rFonts w:cstheme="minorHAnsi"/>
        </w:rPr>
        <w:t xml:space="preserve"> na vypnutie čerpadla pri nedostatku vody. Okruh je napojený na verejný vodovod, ktorým sa denne </w:t>
      </w:r>
      <w:r w:rsidR="00E93959" w:rsidRPr="0002188A">
        <w:rPr>
          <w:rFonts w:cstheme="minorHAnsi"/>
        </w:rPr>
        <w:t xml:space="preserve">mechanicky </w:t>
      </w:r>
      <w:r w:rsidR="00D94F79" w:rsidRPr="0002188A">
        <w:rPr>
          <w:rFonts w:cstheme="minorHAnsi"/>
        </w:rPr>
        <w:t>dopúšťa voda. Zapínanie a vypínanie fontány je zabezpečené časovým spínačom. Vodomer sa nachádza vo vodomernej šachte pri fontáne a</w:t>
      </w:r>
      <w:r w:rsidR="00DA4F87" w:rsidRPr="0002188A">
        <w:rPr>
          <w:rFonts w:cstheme="minorHAnsi"/>
        </w:rPr>
        <w:t> </w:t>
      </w:r>
      <w:r w:rsidR="00D94F79" w:rsidRPr="0002188A">
        <w:rPr>
          <w:rFonts w:cstheme="minorHAnsi"/>
        </w:rPr>
        <w:t>elektromer</w:t>
      </w:r>
      <w:r w:rsidR="00DA4F87" w:rsidRPr="0002188A">
        <w:rPr>
          <w:rFonts w:cstheme="minorHAnsi"/>
        </w:rPr>
        <w:t xml:space="preserve"> s ističmi </w:t>
      </w:r>
      <w:r w:rsidR="00D94F79" w:rsidRPr="0002188A">
        <w:rPr>
          <w:rFonts w:cstheme="minorHAnsi"/>
        </w:rPr>
        <w:t xml:space="preserve"> je v skrinke, ktorá sa nachádza na bočnej stene bytového domu V. Clementisa 52.</w:t>
      </w:r>
    </w:p>
    <w:p w14:paraId="2B240456" w14:textId="77777777" w:rsidR="00B4564F" w:rsidRPr="0002188A" w:rsidRDefault="00D94F79" w:rsidP="00B5231C">
      <w:pPr>
        <w:jc w:val="both"/>
        <w:rPr>
          <w:rFonts w:cstheme="minorHAnsi"/>
        </w:rPr>
      </w:pPr>
      <w:r w:rsidRPr="0002188A">
        <w:rPr>
          <w:rFonts w:cstheme="minorHAnsi"/>
          <w:u w:val="single"/>
        </w:rPr>
        <w:t>Údržba:</w:t>
      </w:r>
      <w:r w:rsidRPr="0002188A">
        <w:rPr>
          <w:rFonts w:cstheme="minorHAnsi"/>
        </w:rPr>
        <w:t xml:space="preserve"> denné dopúšťanie vody, čistenie</w:t>
      </w:r>
      <w:r w:rsidR="00082AD8" w:rsidRPr="0002188A">
        <w:rPr>
          <w:rFonts w:cstheme="minorHAnsi"/>
        </w:rPr>
        <w:t xml:space="preserve"> fontány</w:t>
      </w:r>
      <w:r w:rsidRPr="0002188A">
        <w:rPr>
          <w:rFonts w:cstheme="minorHAnsi"/>
        </w:rPr>
        <w:t>, čistenie filtra</w:t>
      </w:r>
      <w:r w:rsidR="00082AD8" w:rsidRPr="0002188A">
        <w:rPr>
          <w:rFonts w:cstheme="minorHAnsi"/>
        </w:rPr>
        <w:t>, na zimu je nutná demontáž čerpadla a vypustenie vody zo systému</w:t>
      </w:r>
      <w:r w:rsidR="00977BFE" w:rsidRPr="0002188A">
        <w:rPr>
          <w:rFonts w:cstheme="minorHAnsi"/>
        </w:rPr>
        <w:t>, na jar montáž čerpadla</w:t>
      </w:r>
      <w:r w:rsidR="00082AD8" w:rsidRPr="0002188A">
        <w:rPr>
          <w:rFonts w:cstheme="minorHAnsi"/>
        </w:rPr>
        <w:t>.</w:t>
      </w:r>
    </w:p>
    <w:p w14:paraId="34FE0378" w14:textId="6399488A" w:rsidR="00523E8E" w:rsidRDefault="00082AD8" w:rsidP="00B5231C">
      <w:pPr>
        <w:jc w:val="both"/>
        <w:rPr>
          <w:rFonts w:cstheme="minorHAnsi"/>
        </w:rPr>
      </w:pPr>
      <w:r w:rsidRPr="0002188A">
        <w:rPr>
          <w:rFonts w:cstheme="minorHAnsi"/>
          <w:u w:val="single"/>
        </w:rPr>
        <w:t>Sledované energie:</w:t>
      </w:r>
      <w:r w:rsidRPr="0002188A">
        <w:rPr>
          <w:rFonts w:cstheme="minorHAnsi"/>
        </w:rPr>
        <w:t xml:space="preserve"> elektrina, voda</w:t>
      </w:r>
    </w:p>
    <w:p w14:paraId="0A80C4A8" w14:textId="77777777" w:rsidR="001B7792" w:rsidRPr="0002188A" w:rsidRDefault="001B7792" w:rsidP="00B5231C">
      <w:pPr>
        <w:jc w:val="both"/>
        <w:rPr>
          <w:rFonts w:cstheme="minorHAnsi"/>
        </w:rPr>
      </w:pPr>
    </w:p>
    <w:p w14:paraId="0FD7E7B7" w14:textId="77777777" w:rsidR="00082AD8" w:rsidRPr="0002188A" w:rsidRDefault="003F4D3B" w:rsidP="00B5231C">
      <w:pPr>
        <w:pStyle w:val="Odsekzoznamu"/>
        <w:numPr>
          <w:ilvl w:val="0"/>
          <w:numId w:val="19"/>
        </w:numPr>
        <w:jc w:val="both"/>
        <w:rPr>
          <w:rFonts w:cstheme="minorHAnsi"/>
          <w:b/>
        </w:rPr>
      </w:pPr>
      <w:r w:rsidRPr="0002188A">
        <w:rPr>
          <w:rFonts w:cstheme="minorHAnsi"/>
          <w:b/>
        </w:rPr>
        <w:t xml:space="preserve">Ulica </w:t>
      </w:r>
      <w:r w:rsidR="00082AD8" w:rsidRPr="0002188A">
        <w:rPr>
          <w:rFonts w:cstheme="minorHAnsi"/>
          <w:b/>
        </w:rPr>
        <w:t>V</w:t>
      </w:r>
      <w:r w:rsidRPr="0002188A">
        <w:rPr>
          <w:rFonts w:cstheme="minorHAnsi"/>
          <w:b/>
        </w:rPr>
        <w:t>l</w:t>
      </w:r>
      <w:r w:rsidR="00BD6028" w:rsidRPr="0002188A">
        <w:rPr>
          <w:rFonts w:cstheme="minorHAnsi"/>
          <w:b/>
        </w:rPr>
        <w:t xml:space="preserve">adimíra </w:t>
      </w:r>
      <w:r w:rsidR="00082AD8" w:rsidRPr="0002188A">
        <w:rPr>
          <w:rFonts w:cstheme="minorHAnsi"/>
          <w:b/>
        </w:rPr>
        <w:t>Clementisa – za malometrážnymi bytmi</w:t>
      </w:r>
    </w:p>
    <w:p w14:paraId="68E11824" w14:textId="77777777" w:rsidR="00082AD8" w:rsidRPr="0002188A" w:rsidRDefault="00082AD8" w:rsidP="00B5231C">
      <w:pPr>
        <w:jc w:val="both"/>
        <w:rPr>
          <w:rFonts w:cstheme="minorHAnsi"/>
        </w:rPr>
      </w:pPr>
      <w:r w:rsidRPr="0002188A">
        <w:rPr>
          <w:rFonts w:cstheme="minorHAnsi"/>
          <w:noProof/>
        </w:rPr>
        <w:drawing>
          <wp:inline distT="0" distB="0" distL="0" distR="0" wp14:anchorId="12753CAB" wp14:editId="3D68D2E5">
            <wp:extent cx="1961003" cy="2615160"/>
            <wp:effectExtent l="0" t="0" r="1270" b="0"/>
            <wp:docPr id="1" name="obrázek 1" descr="C:\Users\Lenovo\Desktop\sutaž 2016\Opravy a údržba verejných záchodov\DSC_02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novo\Desktop\sutaž 2016\Opravy a údržba verejných záchodov\DSC_0274.JPG"/>
                    <pic:cNvPicPr>
                      <a:picLocks noChangeAspect="1" noChangeArrowheads="1"/>
                    </pic:cNvPicPr>
                  </pic:nvPicPr>
                  <pic:blipFill>
                    <a:blip r:embed="rId8" cstate="print"/>
                    <a:srcRect/>
                    <a:stretch>
                      <a:fillRect/>
                    </a:stretch>
                  </pic:blipFill>
                  <pic:spPr bwMode="auto">
                    <a:xfrm>
                      <a:off x="0" y="0"/>
                      <a:ext cx="1968883" cy="2625669"/>
                    </a:xfrm>
                    <a:prstGeom prst="rect">
                      <a:avLst/>
                    </a:prstGeom>
                    <a:noFill/>
                    <a:ln w="9525">
                      <a:noFill/>
                      <a:miter lim="800000"/>
                      <a:headEnd/>
                      <a:tailEnd/>
                    </a:ln>
                  </pic:spPr>
                </pic:pic>
              </a:graphicData>
            </a:graphic>
          </wp:inline>
        </w:drawing>
      </w:r>
    </w:p>
    <w:p w14:paraId="1E6813EB" w14:textId="77777777" w:rsidR="00523E8E" w:rsidRPr="0002188A" w:rsidRDefault="00082AD8" w:rsidP="00B5231C">
      <w:pPr>
        <w:jc w:val="both"/>
        <w:rPr>
          <w:rFonts w:cstheme="minorHAnsi"/>
        </w:rPr>
      </w:pPr>
      <w:r w:rsidRPr="0002188A">
        <w:rPr>
          <w:rFonts w:cstheme="minorHAnsi"/>
        </w:rPr>
        <w:lastRenderedPageBreak/>
        <w:t>Fontána je tvorená plastikou, v ktorej je umiestnených 7 tr</w:t>
      </w:r>
      <w:r w:rsidR="00C611DE" w:rsidRPr="0002188A">
        <w:rPr>
          <w:rFonts w:cstheme="minorHAnsi"/>
        </w:rPr>
        <w:t>y</w:t>
      </w:r>
      <w:r w:rsidRPr="0002188A">
        <w:rPr>
          <w:rFonts w:cstheme="minorHAnsi"/>
        </w:rPr>
        <w:t xml:space="preserve">siek.  Fontána má 1 uzavretý okruh, ktorý tvorí nádrž cca </w:t>
      </w:r>
      <w:r w:rsidR="00C611DE" w:rsidRPr="0002188A">
        <w:rPr>
          <w:rFonts w:cstheme="minorHAnsi"/>
        </w:rPr>
        <w:t>1,5 m</w:t>
      </w:r>
      <w:r w:rsidR="00C611DE" w:rsidRPr="0002188A">
        <w:rPr>
          <w:rFonts w:cstheme="minorHAnsi"/>
          <w:vertAlign w:val="superscript"/>
        </w:rPr>
        <w:t>3</w:t>
      </w:r>
      <w:r w:rsidRPr="0002188A">
        <w:rPr>
          <w:rFonts w:cstheme="minorHAnsi"/>
        </w:rPr>
        <w:t xml:space="preserve">, čerpadlo s výtlakom vody do </w:t>
      </w:r>
      <w:r w:rsidR="00C611DE" w:rsidRPr="0002188A">
        <w:rPr>
          <w:rFonts w:cstheme="minorHAnsi"/>
        </w:rPr>
        <w:t>5</w:t>
      </w:r>
      <w:r w:rsidRPr="0002188A">
        <w:rPr>
          <w:rFonts w:cstheme="minorHAnsi"/>
        </w:rPr>
        <w:t xml:space="preserve"> m, </w:t>
      </w:r>
      <w:r w:rsidR="00C611DE" w:rsidRPr="0002188A">
        <w:rPr>
          <w:rFonts w:cstheme="minorHAnsi"/>
        </w:rPr>
        <w:t xml:space="preserve">ventily regulujúce prietok vody (nachádzajú sa v šachte pri fontáne).  </w:t>
      </w:r>
      <w:r w:rsidRPr="0002188A">
        <w:rPr>
          <w:rFonts w:cstheme="minorHAnsi"/>
        </w:rPr>
        <w:t xml:space="preserve">Okruh je napojený na verejný vodovod, ktorým sa </w:t>
      </w:r>
      <w:r w:rsidR="00C611DE" w:rsidRPr="0002188A">
        <w:rPr>
          <w:rFonts w:cstheme="minorHAnsi"/>
        </w:rPr>
        <w:t>podľa potreby</w:t>
      </w:r>
      <w:r w:rsidRPr="0002188A">
        <w:rPr>
          <w:rFonts w:cstheme="minorHAnsi"/>
        </w:rPr>
        <w:t xml:space="preserve"> </w:t>
      </w:r>
      <w:r w:rsidR="00E93959" w:rsidRPr="0002188A">
        <w:rPr>
          <w:rFonts w:cstheme="minorHAnsi"/>
        </w:rPr>
        <w:t xml:space="preserve">mechanicky </w:t>
      </w:r>
      <w:r w:rsidRPr="0002188A">
        <w:rPr>
          <w:rFonts w:cstheme="minorHAnsi"/>
        </w:rPr>
        <w:t>dopúšťa voda. Zapínanie a vypínanie fontány je zabezpečené časovým spínačom. Vodomer</w:t>
      </w:r>
      <w:r w:rsidR="00C611DE" w:rsidRPr="0002188A">
        <w:rPr>
          <w:rFonts w:cstheme="minorHAnsi"/>
        </w:rPr>
        <w:t xml:space="preserve"> a </w:t>
      </w:r>
      <w:r w:rsidRPr="0002188A">
        <w:rPr>
          <w:rFonts w:cstheme="minorHAnsi"/>
        </w:rPr>
        <w:t>elektromer</w:t>
      </w:r>
      <w:r w:rsidR="00C611DE" w:rsidRPr="0002188A">
        <w:rPr>
          <w:rFonts w:cstheme="minorHAnsi"/>
        </w:rPr>
        <w:t xml:space="preserve"> s ističmi sa nachádza v pivničných priestoroch Strediska sociálnej starostlivosti.</w:t>
      </w:r>
      <w:r w:rsidRPr="0002188A">
        <w:rPr>
          <w:rFonts w:cstheme="minorHAnsi"/>
        </w:rPr>
        <w:t xml:space="preserve"> </w:t>
      </w:r>
    </w:p>
    <w:p w14:paraId="19D0D4FF" w14:textId="3169BF94" w:rsidR="00523E8E" w:rsidRPr="0002188A" w:rsidRDefault="00082AD8" w:rsidP="00B5231C">
      <w:pPr>
        <w:jc w:val="both"/>
        <w:rPr>
          <w:rFonts w:cstheme="minorHAnsi"/>
        </w:rPr>
      </w:pPr>
      <w:r w:rsidRPr="0002188A">
        <w:rPr>
          <w:rFonts w:cstheme="minorHAnsi"/>
          <w:u w:val="single"/>
        </w:rPr>
        <w:t>Údržba:</w:t>
      </w:r>
      <w:r w:rsidRPr="0002188A">
        <w:rPr>
          <w:rFonts w:cstheme="minorHAnsi"/>
        </w:rPr>
        <w:t xml:space="preserve"> dopúšťanie vody</w:t>
      </w:r>
      <w:r w:rsidR="00C611DE" w:rsidRPr="0002188A">
        <w:rPr>
          <w:rFonts w:cstheme="minorHAnsi"/>
        </w:rPr>
        <w:t xml:space="preserve"> podľa potreby</w:t>
      </w:r>
      <w:r w:rsidRPr="0002188A">
        <w:rPr>
          <w:rFonts w:cstheme="minorHAnsi"/>
        </w:rPr>
        <w:t xml:space="preserve">, čistenie fontány, </w:t>
      </w:r>
      <w:r w:rsidR="000F3842" w:rsidRPr="0002188A">
        <w:rPr>
          <w:rFonts w:cstheme="minorHAnsi"/>
        </w:rPr>
        <w:t>čistenie fi</w:t>
      </w:r>
      <w:r w:rsidRPr="0002188A">
        <w:rPr>
          <w:rFonts w:cstheme="minorHAnsi"/>
        </w:rPr>
        <w:t>ltra</w:t>
      </w:r>
      <w:r w:rsidR="000F3842" w:rsidRPr="0002188A">
        <w:rPr>
          <w:rFonts w:cstheme="minorHAnsi"/>
        </w:rPr>
        <w:t xml:space="preserve"> a trysiek</w:t>
      </w:r>
      <w:r w:rsidRPr="0002188A">
        <w:rPr>
          <w:rFonts w:cstheme="minorHAnsi"/>
        </w:rPr>
        <w:t>,</w:t>
      </w:r>
      <w:r w:rsidR="000F3842" w:rsidRPr="0002188A">
        <w:rPr>
          <w:rFonts w:cstheme="minorHAnsi"/>
        </w:rPr>
        <w:t xml:space="preserve"> </w:t>
      </w:r>
      <w:r w:rsidR="00C611DE" w:rsidRPr="0002188A">
        <w:rPr>
          <w:rFonts w:cstheme="minorHAnsi"/>
        </w:rPr>
        <w:t>odstraňovanie vodného kameňa a</w:t>
      </w:r>
      <w:r w:rsidR="000F3842" w:rsidRPr="0002188A">
        <w:rPr>
          <w:rFonts w:cstheme="minorHAnsi"/>
        </w:rPr>
        <w:t xml:space="preserve"> graffiti, </w:t>
      </w:r>
      <w:r w:rsidR="00B728AE" w:rsidRPr="0002188A">
        <w:rPr>
          <w:rFonts w:cstheme="minorHAnsi"/>
        </w:rPr>
        <w:t xml:space="preserve">nastavenie trysiek, </w:t>
      </w:r>
      <w:r w:rsidR="000E1111">
        <w:rPr>
          <w:rFonts w:cstheme="minorHAnsi"/>
        </w:rPr>
        <w:t xml:space="preserve">pri jarnom spúšťaní </w:t>
      </w:r>
      <w:r w:rsidR="003A2737">
        <w:rPr>
          <w:rFonts w:cstheme="minorHAnsi"/>
        </w:rPr>
        <w:t xml:space="preserve">napustenie vody do systému, </w:t>
      </w:r>
      <w:r w:rsidRPr="0002188A">
        <w:rPr>
          <w:rFonts w:cstheme="minorHAnsi"/>
        </w:rPr>
        <w:t>na zimu je nutn</w:t>
      </w:r>
      <w:r w:rsidR="000F3842" w:rsidRPr="0002188A">
        <w:rPr>
          <w:rFonts w:cstheme="minorHAnsi"/>
        </w:rPr>
        <w:t>é vypustenie vody z trubiek.</w:t>
      </w:r>
      <w:r w:rsidRPr="0002188A">
        <w:rPr>
          <w:rFonts w:cstheme="minorHAnsi"/>
        </w:rPr>
        <w:t xml:space="preserve"> </w:t>
      </w:r>
    </w:p>
    <w:p w14:paraId="1CB733DC" w14:textId="1557989E" w:rsidR="005E0031" w:rsidRPr="0002188A" w:rsidRDefault="00082AD8" w:rsidP="00B5231C">
      <w:pPr>
        <w:jc w:val="both"/>
        <w:rPr>
          <w:rFonts w:cstheme="minorHAnsi"/>
        </w:rPr>
      </w:pPr>
      <w:r w:rsidRPr="0002188A">
        <w:rPr>
          <w:rFonts w:cstheme="minorHAnsi"/>
          <w:u w:val="single"/>
        </w:rPr>
        <w:t>Sledované energie</w:t>
      </w:r>
      <w:r w:rsidRPr="0002188A">
        <w:rPr>
          <w:rFonts w:cstheme="minorHAnsi"/>
        </w:rPr>
        <w:t>: elektrina, voda</w:t>
      </w:r>
    </w:p>
    <w:p w14:paraId="2793056E" w14:textId="77777777" w:rsidR="00B4564F" w:rsidRPr="0002188A" w:rsidRDefault="00B4564F" w:rsidP="00B5231C">
      <w:pPr>
        <w:pStyle w:val="Odsekzoznamu"/>
        <w:numPr>
          <w:ilvl w:val="0"/>
          <w:numId w:val="19"/>
        </w:numPr>
        <w:jc w:val="both"/>
        <w:rPr>
          <w:rFonts w:cstheme="minorHAnsi"/>
          <w:b/>
        </w:rPr>
      </w:pPr>
      <w:r w:rsidRPr="0002188A">
        <w:rPr>
          <w:rFonts w:cstheme="minorHAnsi"/>
          <w:b/>
        </w:rPr>
        <w:t>Trojičné námestie</w:t>
      </w:r>
    </w:p>
    <w:p w14:paraId="4E44253A" w14:textId="77777777" w:rsidR="00B4564F" w:rsidRPr="0002188A" w:rsidRDefault="00B4564F" w:rsidP="00B5231C">
      <w:pPr>
        <w:jc w:val="both"/>
        <w:rPr>
          <w:rFonts w:cstheme="minorHAnsi"/>
        </w:rPr>
      </w:pPr>
      <w:r w:rsidRPr="0002188A">
        <w:rPr>
          <w:rFonts w:cstheme="minorHAnsi"/>
          <w:noProof/>
        </w:rPr>
        <w:drawing>
          <wp:inline distT="0" distB="0" distL="0" distR="0" wp14:anchorId="7697AF50" wp14:editId="35F6ACDE">
            <wp:extent cx="3805845" cy="2042160"/>
            <wp:effectExtent l="0" t="0" r="4445" b="0"/>
            <wp:docPr id="3" name="obrázek 16" descr="Výsledok vyhľadávania obrázkov pre dopyt Trojičné námestie trnava fontá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Výsledok vyhľadávania obrázkov pre dopyt Trojičné námestie trnava fontána"/>
                    <pic:cNvPicPr>
                      <a:picLocks noChangeAspect="1" noChangeArrowheads="1"/>
                    </pic:cNvPicPr>
                  </pic:nvPicPr>
                  <pic:blipFill>
                    <a:blip r:embed="rId9"/>
                    <a:srcRect b="12500"/>
                    <a:stretch>
                      <a:fillRect/>
                    </a:stretch>
                  </pic:blipFill>
                  <pic:spPr bwMode="auto">
                    <a:xfrm>
                      <a:off x="0" y="0"/>
                      <a:ext cx="3818871" cy="2049150"/>
                    </a:xfrm>
                    <a:prstGeom prst="rect">
                      <a:avLst/>
                    </a:prstGeom>
                    <a:noFill/>
                    <a:ln w="9525">
                      <a:noFill/>
                      <a:miter lim="800000"/>
                      <a:headEnd/>
                      <a:tailEnd/>
                    </a:ln>
                  </pic:spPr>
                </pic:pic>
              </a:graphicData>
            </a:graphic>
          </wp:inline>
        </w:drawing>
      </w:r>
    </w:p>
    <w:p w14:paraId="2754FADD" w14:textId="77777777" w:rsidR="00375786" w:rsidRPr="0002188A" w:rsidRDefault="00175245" w:rsidP="00B5231C">
      <w:pPr>
        <w:jc w:val="both"/>
        <w:rPr>
          <w:rFonts w:cstheme="minorHAnsi"/>
        </w:rPr>
      </w:pPr>
      <w:r w:rsidRPr="0002188A">
        <w:rPr>
          <w:rFonts w:cstheme="minorHAnsi"/>
        </w:rPr>
        <w:t xml:space="preserve">Fontána je tvorená 6 nerezovými guľami s tryskami, ktoré lemuje valec z perforovaného nerezového plechu. </w:t>
      </w:r>
      <w:r w:rsidR="00375786" w:rsidRPr="0002188A">
        <w:rPr>
          <w:rFonts w:cstheme="minorHAnsi"/>
        </w:rPr>
        <w:t xml:space="preserve"> Fontána má 1 uzavretý okruh, ktorý tvorí nádrž </w:t>
      </w:r>
      <w:r w:rsidRPr="0002188A">
        <w:rPr>
          <w:rFonts w:cstheme="minorHAnsi"/>
        </w:rPr>
        <w:t xml:space="preserve">s objemom </w:t>
      </w:r>
      <w:r w:rsidR="00375786" w:rsidRPr="0002188A">
        <w:rPr>
          <w:rFonts w:cstheme="minorHAnsi"/>
        </w:rPr>
        <w:t xml:space="preserve">cca </w:t>
      </w:r>
      <w:r w:rsidRPr="0002188A">
        <w:rPr>
          <w:rFonts w:cstheme="minorHAnsi"/>
        </w:rPr>
        <w:t>3</w:t>
      </w:r>
      <w:r w:rsidR="00375786" w:rsidRPr="0002188A">
        <w:rPr>
          <w:rFonts w:cstheme="minorHAnsi"/>
        </w:rPr>
        <w:t>,5 m</w:t>
      </w:r>
      <w:r w:rsidR="00375786" w:rsidRPr="0002188A">
        <w:rPr>
          <w:rFonts w:cstheme="minorHAnsi"/>
          <w:vertAlign w:val="superscript"/>
        </w:rPr>
        <w:t>3</w:t>
      </w:r>
      <w:r w:rsidR="00375786" w:rsidRPr="0002188A">
        <w:rPr>
          <w:rFonts w:cstheme="minorHAnsi"/>
        </w:rPr>
        <w:t xml:space="preserve">, </w:t>
      </w:r>
      <w:r w:rsidRPr="0002188A">
        <w:rPr>
          <w:rFonts w:cstheme="minorHAnsi"/>
        </w:rPr>
        <w:t xml:space="preserve">2 </w:t>
      </w:r>
      <w:r w:rsidR="00375786" w:rsidRPr="0002188A">
        <w:rPr>
          <w:rFonts w:cstheme="minorHAnsi"/>
        </w:rPr>
        <w:t>čerpadl</w:t>
      </w:r>
      <w:r w:rsidRPr="0002188A">
        <w:rPr>
          <w:rFonts w:cstheme="minorHAnsi"/>
        </w:rPr>
        <w:t>á</w:t>
      </w:r>
      <w:r w:rsidR="00375786" w:rsidRPr="0002188A">
        <w:rPr>
          <w:rFonts w:cstheme="minorHAnsi"/>
        </w:rPr>
        <w:t xml:space="preserve"> s výtlakom vody do </w:t>
      </w:r>
      <w:r w:rsidRPr="0002188A">
        <w:rPr>
          <w:rFonts w:cstheme="minorHAnsi"/>
        </w:rPr>
        <w:t>3</w:t>
      </w:r>
      <w:r w:rsidR="00375786" w:rsidRPr="0002188A">
        <w:rPr>
          <w:rFonts w:cstheme="minorHAnsi"/>
        </w:rPr>
        <w:t xml:space="preserve"> m</w:t>
      </w:r>
      <w:r w:rsidRPr="0002188A">
        <w:rPr>
          <w:rFonts w:cstheme="minorHAnsi"/>
        </w:rPr>
        <w:t xml:space="preserve">. </w:t>
      </w:r>
      <w:r w:rsidR="00375786" w:rsidRPr="0002188A">
        <w:rPr>
          <w:rFonts w:cstheme="minorHAnsi"/>
        </w:rPr>
        <w:t xml:space="preserve">Okruh je napojený na verejný vodovod, ktorým sa podľa potreby </w:t>
      </w:r>
      <w:r w:rsidR="00E93959" w:rsidRPr="0002188A">
        <w:rPr>
          <w:rFonts w:cstheme="minorHAnsi"/>
        </w:rPr>
        <w:t xml:space="preserve">mechanicky </w:t>
      </w:r>
      <w:r w:rsidR="00375786" w:rsidRPr="0002188A">
        <w:rPr>
          <w:rFonts w:cstheme="minorHAnsi"/>
        </w:rPr>
        <w:t xml:space="preserve">dopúšťa voda. Zapínanie a vypínanie fontány je zabezpečené časovým spínačom. </w:t>
      </w:r>
      <w:r w:rsidR="0060010E" w:rsidRPr="0002188A">
        <w:rPr>
          <w:rFonts w:cstheme="minorHAnsi"/>
        </w:rPr>
        <w:t>Vodovodná prípojka s v</w:t>
      </w:r>
      <w:r w:rsidR="00375786" w:rsidRPr="0002188A">
        <w:rPr>
          <w:rFonts w:cstheme="minorHAnsi"/>
        </w:rPr>
        <w:t>odomer</w:t>
      </w:r>
      <w:r w:rsidR="0060010E" w:rsidRPr="0002188A">
        <w:rPr>
          <w:rFonts w:cstheme="minorHAnsi"/>
        </w:rPr>
        <w:t>om</w:t>
      </w:r>
      <w:r w:rsidR="00375786" w:rsidRPr="0002188A">
        <w:rPr>
          <w:rFonts w:cstheme="minorHAnsi"/>
        </w:rPr>
        <w:t xml:space="preserve">  sa nachádza v pivničných priestoroch </w:t>
      </w:r>
      <w:r w:rsidR="0060010E" w:rsidRPr="0002188A">
        <w:rPr>
          <w:rFonts w:cstheme="minorHAnsi"/>
        </w:rPr>
        <w:t xml:space="preserve">pošty, ističe elektriny sa nachádzajú v skrinke umiestnenej na boku budovy Trojičné námestie 7. </w:t>
      </w:r>
      <w:r w:rsidR="00375786" w:rsidRPr="0002188A">
        <w:rPr>
          <w:rFonts w:cstheme="minorHAnsi"/>
        </w:rPr>
        <w:t xml:space="preserve"> </w:t>
      </w:r>
    </w:p>
    <w:p w14:paraId="0228AD22" w14:textId="239ABE0B" w:rsidR="00977BFE" w:rsidRPr="0002188A" w:rsidRDefault="00375786" w:rsidP="00B5231C">
      <w:pPr>
        <w:jc w:val="both"/>
        <w:rPr>
          <w:rFonts w:cstheme="minorHAnsi"/>
        </w:rPr>
      </w:pPr>
      <w:r w:rsidRPr="0002188A">
        <w:rPr>
          <w:rFonts w:cstheme="minorHAnsi"/>
          <w:u w:val="single"/>
        </w:rPr>
        <w:t>Údržba</w:t>
      </w:r>
      <w:r w:rsidRPr="0002188A">
        <w:rPr>
          <w:rFonts w:cstheme="minorHAnsi"/>
        </w:rPr>
        <w:t>: dopúšťanie vody podľa potreby, čistenie fontány, čistenie filtra a trysiek, odstraňovanie vodného kameňa a</w:t>
      </w:r>
      <w:r w:rsidR="00270ABA" w:rsidRPr="0002188A">
        <w:rPr>
          <w:rFonts w:cstheme="minorHAnsi"/>
        </w:rPr>
        <w:t> </w:t>
      </w:r>
      <w:r w:rsidRPr="0002188A">
        <w:rPr>
          <w:rFonts w:cstheme="minorHAnsi"/>
        </w:rPr>
        <w:t>graffiti</w:t>
      </w:r>
      <w:r w:rsidR="00270ABA" w:rsidRPr="0002188A">
        <w:rPr>
          <w:rFonts w:cstheme="minorHAnsi"/>
        </w:rPr>
        <w:t xml:space="preserve">, </w:t>
      </w:r>
      <w:r w:rsidR="00B728AE" w:rsidRPr="0002188A">
        <w:rPr>
          <w:rFonts w:cstheme="minorHAnsi"/>
        </w:rPr>
        <w:t xml:space="preserve">nastavenie trysiek, </w:t>
      </w:r>
      <w:r w:rsidR="00270ABA" w:rsidRPr="0002188A">
        <w:rPr>
          <w:rFonts w:cstheme="minorHAnsi"/>
        </w:rPr>
        <w:t>chemické čistenie nerezu</w:t>
      </w:r>
      <w:r w:rsidR="00977BFE" w:rsidRPr="0002188A">
        <w:rPr>
          <w:rFonts w:cstheme="minorHAnsi"/>
        </w:rPr>
        <w:t xml:space="preserve">, </w:t>
      </w:r>
      <w:r w:rsidR="003A2737">
        <w:rPr>
          <w:rFonts w:cstheme="minorHAnsi"/>
        </w:rPr>
        <w:t xml:space="preserve">pri jarnom spúšťaní napustenie vody do systému, </w:t>
      </w:r>
      <w:r w:rsidR="00977BFE" w:rsidRPr="0002188A">
        <w:rPr>
          <w:rFonts w:cstheme="minorHAnsi"/>
        </w:rPr>
        <w:t xml:space="preserve">na zimu je nutné vypustenie vody z okruhu. </w:t>
      </w:r>
    </w:p>
    <w:p w14:paraId="789CCD41" w14:textId="796F7C12" w:rsidR="005E0031" w:rsidRPr="0002188A" w:rsidRDefault="00375786" w:rsidP="00B5231C">
      <w:pPr>
        <w:jc w:val="both"/>
        <w:rPr>
          <w:rFonts w:cstheme="minorHAnsi"/>
        </w:rPr>
      </w:pPr>
      <w:r w:rsidRPr="0002188A">
        <w:rPr>
          <w:rFonts w:cstheme="minorHAnsi"/>
          <w:u w:val="single"/>
        </w:rPr>
        <w:t>Sledované energie:</w:t>
      </w:r>
      <w:r w:rsidRPr="0002188A">
        <w:rPr>
          <w:rFonts w:cstheme="minorHAnsi"/>
        </w:rPr>
        <w:t xml:space="preserve"> voda</w:t>
      </w:r>
    </w:p>
    <w:p w14:paraId="5AE506D5" w14:textId="77777777" w:rsidR="00B4564F" w:rsidRPr="0002188A" w:rsidRDefault="00B4564F" w:rsidP="00B5231C">
      <w:pPr>
        <w:pStyle w:val="Odsekzoznamu"/>
        <w:numPr>
          <w:ilvl w:val="0"/>
          <w:numId w:val="19"/>
        </w:numPr>
        <w:jc w:val="both"/>
        <w:rPr>
          <w:rFonts w:cstheme="minorHAnsi"/>
          <w:b/>
        </w:rPr>
      </w:pPr>
      <w:r w:rsidRPr="0002188A">
        <w:rPr>
          <w:rFonts w:cstheme="minorHAnsi"/>
          <w:b/>
        </w:rPr>
        <w:t>Ulica Paulínska</w:t>
      </w:r>
    </w:p>
    <w:p w14:paraId="1F43F731" w14:textId="77777777" w:rsidR="00B4564F" w:rsidRPr="0002188A" w:rsidRDefault="00B4564F" w:rsidP="00B5231C">
      <w:pPr>
        <w:jc w:val="both"/>
        <w:rPr>
          <w:rFonts w:cstheme="minorHAnsi"/>
        </w:rPr>
      </w:pPr>
      <w:r w:rsidRPr="0002188A">
        <w:rPr>
          <w:rFonts w:cstheme="minorHAnsi"/>
          <w:noProof/>
        </w:rPr>
        <w:drawing>
          <wp:inline distT="0" distB="0" distL="0" distR="0" wp14:anchorId="5215BD1C" wp14:editId="5BB6F811">
            <wp:extent cx="4076241" cy="1675684"/>
            <wp:effectExtent l="0" t="0" r="635" b="1270"/>
            <wp:docPr id="49" name="obráze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0"/>
                    <a:srcRect l="14546" t="23824" r="13884" b="23823"/>
                    <a:stretch>
                      <a:fillRect/>
                    </a:stretch>
                  </pic:blipFill>
                  <pic:spPr bwMode="auto">
                    <a:xfrm>
                      <a:off x="0" y="0"/>
                      <a:ext cx="4089537" cy="1681150"/>
                    </a:xfrm>
                    <a:prstGeom prst="rect">
                      <a:avLst/>
                    </a:prstGeom>
                    <a:noFill/>
                    <a:ln w="9525">
                      <a:noFill/>
                      <a:miter lim="800000"/>
                      <a:headEnd/>
                      <a:tailEnd/>
                    </a:ln>
                  </pic:spPr>
                </pic:pic>
              </a:graphicData>
            </a:graphic>
          </wp:inline>
        </w:drawing>
      </w:r>
    </w:p>
    <w:p w14:paraId="0D6ED62A" w14:textId="77777777" w:rsidR="00BD7F15" w:rsidRPr="0002188A" w:rsidRDefault="00BD7F15" w:rsidP="00B5231C">
      <w:pPr>
        <w:jc w:val="both"/>
        <w:rPr>
          <w:rFonts w:cstheme="minorHAnsi"/>
        </w:rPr>
      </w:pPr>
      <w:r w:rsidRPr="0002188A">
        <w:rPr>
          <w:rFonts w:cstheme="minorHAnsi"/>
        </w:rPr>
        <w:lastRenderedPageBreak/>
        <w:t>Fontána je tvorená nerezovou plastikou s 1 tryskou na betónovom podstavci. Fontána má 1 uzavretý okruh, ktorý tvorí nádrž s objemom cca 100 l, 1 čerpadlo</w:t>
      </w:r>
      <w:r w:rsidR="008154F5" w:rsidRPr="0002188A">
        <w:rPr>
          <w:rFonts w:cstheme="minorHAnsi"/>
        </w:rPr>
        <w:t xml:space="preserve"> </w:t>
      </w:r>
      <w:r w:rsidRPr="0002188A">
        <w:rPr>
          <w:rFonts w:cstheme="minorHAnsi"/>
        </w:rPr>
        <w:t xml:space="preserve"> s výtlakom vody do 3 m. Okruh je napojený na verejný vodovod, ktorým sa </w:t>
      </w:r>
      <w:r w:rsidR="008154F5" w:rsidRPr="0002188A">
        <w:rPr>
          <w:rFonts w:cstheme="minorHAnsi"/>
        </w:rPr>
        <w:t>denne</w:t>
      </w:r>
      <w:r w:rsidRPr="0002188A">
        <w:rPr>
          <w:rFonts w:cstheme="minorHAnsi"/>
        </w:rPr>
        <w:t xml:space="preserve"> </w:t>
      </w:r>
      <w:r w:rsidR="00E93959" w:rsidRPr="0002188A">
        <w:rPr>
          <w:rFonts w:cstheme="minorHAnsi"/>
        </w:rPr>
        <w:t xml:space="preserve">mechanicky </w:t>
      </w:r>
      <w:r w:rsidRPr="0002188A">
        <w:rPr>
          <w:rFonts w:cstheme="minorHAnsi"/>
        </w:rPr>
        <w:t>dopúšťa voda. Zapínanie a vypínanie fontány je zabezpečené časovým spínačom. Vodovodná prípojka s vodomerom  sa nachádza v</w:t>
      </w:r>
      <w:r w:rsidR="00270ABA" w:rsidRPr="0002188A">
        <w:rPr>
          <w:rFonts w:cstheme="minorHAnsi"/>
        </w:rPr>
        <w:t xml:space="preserve">o </w:t>
      </w:r>
      <w:r w:rsidR="00C213B3" w:rsidRPr="0002188A">
        <w:rPr>
          <w:rFonts w:cstheme="minorHAnsi"/>
        </w:rPr>
        <w:t xml:space="preserve">vodovodnej </w:t>
      </w:r>
      <w:r w:rsidR="00270ABA" w:rsidRPr="0002188A">
        <w:rPr>
          <w:rFonts w:cstheme="minorHAnsi"/>
        </w:rPr>
        <w:t>šachte</w:t>
      </w:r>
      <w:r w:rsidR="00C213B3" w:rsidRPr="0002188A">
        <w:rPr>
          <w:rFonts w:cstheme="minorHAnsi"/>
        </w:rPr>
        <w:t xml:space="preserve"> vedľa fontány, </w:t>
      </w:r>
      <w:r w:rsidRPr="0002188A">
        <w:rPr>
          <w:rFonts w:cstheme="minorHAnsi"/>
        </w:rPr>
        <w:t xml:space="preserve">ističe elektriny sa nachádzajú v skrinke umiestnenej na </w:t>
      </w:r>
      <w:r w:rsidR="00C213B3" w:rsidRPr="0002188A">
        <w:rPr>
          <w:rFonts w:cstheme="minorHAnsi"/>
        </w:rPr>
        <w:t>múre vedľa kostola sv. Jozefa</w:t>
      </w:r>
      <w:r w:rsidRPr="0002188A">
        <w:rPr>
          <w:rFonts w:cstheme="minorHAnsi"/>
        </w:rPr>
        <w:t xml:space="preserve">.  </w:t>
      </w:r>
    </w:p>
    <w:p w14:paraId="701AC80C" w14:textId="7DEAF8F5" w:rsidR="00BD7F15" w:rsidRPr="0002188A" w:rsidRDefault="00BD7F15" w:rsidP="00B5231C">
      <w:pPr>
        <w:jc w:val="both"/>
        <w:rPr>
          <w:rFonts w:cstheme="minorHAnsi"/>
        </w:rPr>
      </w:pPr>
      <w:r w:rsidRPr="0002188A">
        <w:rPr>
          <w:rFonts w:cstheme="minorHAnsi"/>
          <w:u w:val="single"/>
        </w:rPr>
        <w:t>Údržba:</w:t>
      </w:r>
      <w:r w:rsidR="00270ABA" w:rsidRPr="0002188A">
        <w:rPr>
          <w:rFonts w:cstheme="minorHAnsi"/>
        </w:rPr>
        <w:t xml:space="preserve"> denné</w:t>
      </w:r>
      <w:r w:rsidRPr="0002188A">
        <w:rPr>
          <w:rFonts w:cstheme="minorHAnsi"/>
        </w:rPr>
        <w:t xml:space="preserve"> dopúšťanie vody, čistenie fontány, čistenie filtra</w:t>
      </w:r>
      <w:r w:rsidR="00270ABA" w:rsidRPr="0002188A">
        <w:rPr>
          <w:rFonts w:cstheme="minorHAnsi"/>
        </w:rPr>
        <w:t>, sitiek</w:t>
      </w:r>
      <w:r w:rsidRPr="0002188A">
        <w:rPr>
          <w:rFonts w:cstheme="minorHAnsi"/>
        </w:rPr>
        <w:t xml:space="preserve"> a trysk</w:t>
      </w:r>
      <w:r w:rsidR="00270ABA" w:rsidRPr="0002188A">
        <w:rPr>
          <w:rFonts w:cstheme="minorHAnsi"/>
        </w:rPr>
        <w:t>y</w:t>
      </w:r>
      <w:r w:rsidRPr="0002188A">
        <w:rPr>
          <w:rFonts w:cstheme="minorHAnsi"/>
        </w:rPr>
        <w:t>, odstraňovanie vodného kameňa a</w:t>
      </w:r>
      <w:r w:rsidR="00270ABA" w:rsidRPr="0002188A">
        <w:rPr>
          <w:rFonts w:cstheme="minorHAnsi"/>
        </w:rPr>
        <w:t> </w:t>
      </w:r>
      <w:r w:rsidRPr="0002188A">
        <w:rPr>
          <w:rFonts w:cstheme="minorHAnsi"/>
        </w:rPr>
        <w:t>graffiti</w:t>
      </w:r>
      <w:r w:rsidR="00270ABA" w:rsidRPr="0002188A">
        <w:rPr>
          <w:rFonts w:cstheme="minorHAnsi"/>
        </w:rPr>
        <w:t xml:space="preserve">, </w:t>
      </w:r>
      <w:r w:rsidR="00B728AE" w:rsidRPr="0002188A">
        <w:rPr>
          <w:rFonts w:cstheme="minorHAnsi"/>
        </w:rPr>
        <w:t xml:space="preserve">nastavenie trysiek,  </w:t>
      </w:r>
      <w:r w:rsidR="00270ABA" w:rsidRPr="0002188A">
        <w:rPr>
          <w:rFonts w:cstheme="minorHAnsi"/>
        </w:rPr>
        <w:t>chemické čistenie nerezu</w:t>
      </w:r>
      <w:r w:rsidR="00977BFE" w:rsidRPr="0002188A">
        <w:rPr>
          <w:rFonts w:cstheme="minorHAnsi"/>
        </w:rPr>
        <w:t xml:space="preserve">, </w:t>
      </w:r>
      <w:r w:rsidR="003A2737">
        <w:rPr>
          <w:rFonts w:cstheme="minorHAnsi"/>
        </w:rPr>
        <w:t xml:space="preserve">pri jarnom spúšťaní napustenie vody do systému, </w:t>
      </w:r>
      <w:r w:rsidR="00977BFE" w:rsidRPr="0002188A">
        <w:rPr>
          <w:rFonts w:cstheme="minorHAnsi"/>
        </w:rPr>
        <w:t>na zimu je nutné vypustenie vody z okruhu.</w:t>
      </w:r>
    </w:p>
    <w:p w14:paraId="4A662BA6" w14:textId="5C86A336" w:rsidR="005E0031" w:rsidRPr="0002188A" w:rsidRDefault="00BD7F15" w:rsidP="00B5231C">
      <w:pPr>
        <w:jc w:val="both"/>
        <w:rPr>
          <w:rFonts w:cstheme="minorHAnsi"/>
        </w:rPr>
      </w:pPr>
      <w:r w:rsidRPr="0002188A">
        <w:rPr>
          <w:rFonts w:cstheme="minorHAnsi"/>
          <w:u w:val="single"/>
        </w:rPr>
        <w:t>Sledované energie:</w:t>
      </w:r>
      <w:r w:rsidRPr="0002188A">
        <w:rPr>
          <w:rFonts w:cstheme="minorHAnsi"/>
        </w:rPr>
        <w:t xml:space="preserve"> voda</w:t>
      </w:r>
    </w:p>
    <w:p w14:paraId="3B1FF9C3" w14:textId="77777777" w:rsidR="00B4564F" w:rsidRPr="0002188A" w:rsidRDefault="00B4564F" w:rsidP="00B5231C">
      <w:pPr>
        <w:pStyle w:val="Odsekzoznamu"/>
        <w:numPr>
          <w:ilvl w:val="0"/>
          <w:numId w:val="19"/>
        </w:numPr>
        <w:jc w:val="both"/>
        <w:rPr>
          <w:rFonts w:cstheme="minorHAnsi"/>
          <w:b/>
        </w:rPr>
      </w:pPr>
      <w:r w:rsidRPr="0002188A">
        <w:rPr>
          <w:rFonts w:cstheme="minorHAnsi"/>
          <w:b/>
        </w:rPr>
        <w:t>Námestie SNP</w:t>
      </w:r>
    </w:p>
    <w:p w14:paraId="54BD7ACA" w14:textId="77777777" w:rsidR="00B4564F" w:rsidRPr="0002188A" w:rsidRDefault="00B4564F" w:rsidP="00B5231C">
      <w:pPr>
        <w:jc w:val="both"/>
        <w:rPr>
          <w:rFonts w:cstheme="minorHAnsi"/>
        </w:rPr>
      </w:pPr>
      <w:r w:rsidRPr="0002188A">
        <w:rPr>
          <w:rFonts w:cstheme="minorHAnsi"/>
          <w:noProof/>
        </w:rPr>
        <w:drawing>
          <wp:inline distT="0" distB="0" distL="0" distR="0" wp14:anchorId="7A142C18" wp14:editId="314D7C69">
            <wp:extent cx="3320738" cy="2209800"/>
            <wp:effectExtent l="0" t="0" r="0" b="0"/>
            <wp:docPr id="5" name="obrázek 19" descr="Výsledok vyhľadávania obrázkov pre dopyt Trojičné námestie trnava fontá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Výsledok vyhľadávania obrázkov pre dopyt Trojičné námestie trnava fontána"/>
                    <pic:cNvPicPr>
                      <a:picLocks noChangeAspect="1" noChangeArrowheads="1"/>
                    </pic:cNvPicPr>
                  </pic:nvPicPr>
                  <pic:blipFill>
                    <a:blip r:embed="rId11"/>
                    <a:srcRect/>
                    <a:stretch>
                      <a:fillRect/>
                    </a:stretch>
                  </pic:blipFill>
                  <pic:spPr bwMode="auto">
                    <a:xfrm>
                      <a:off x="0" y="0"/>
                      <a:ext cx="3357161" cy="2234038"/>
                    </a:xfrm>
                    <a:prstGeom prst="rect">
                      <a:avLst/>
                    </a:prstGeom>
                    <a:noFill/>
                    <a:ln w="9525">
                      <a:noFill/>
                      <a:miter lim="800000"/>
                      <a:headEnd/>
                      <a:tailEnd/>
                    </a:ln>
                  </pic:spPr>
                </pic:pic>
              </a:graphicData>
            </a:graphic>
          </wp:inline>
        </w:drawing>
      </w:r>
    </w:p>
    <w:p w14:paraId="041C8621" w14:textId="77777777" w:rsidR="00C213B3" w:rsidRPr="0002188A" w:rsidRDefault="00C213B3" w:rsidP="00B5231C">
      <w:pPr>
        <w:jc w:val="both"/>
        <w:rPr>
          <w:rFonts w:cstheme="minorHAnsi"/>
        </w:rPr>
      </w:pPr>
      <w:r w:rsidRPr="0002188A">
        <w:rPr>
          <w:rFonts w:cstheme="minorHAnsi"/>
        </w:rPr>
        <w:t xml:space="preserve">Fontána je tvorená </w:t>
      </w:r>
      <w:r w:rsidR="00433C4E" w:rsidRPr="0002188A">
        <w:rPr>
          <w:rFonts w:cstheme="minorHAnsi"/>
        </w:rPr>
        <w:t xml:space="preserve">vyvýšeným </w:t>
      </w:r>
      <w:r w:rsidRPr="0002188A">
        <w:rPr>
          <w:rFonts w:cstheme="minorHAnsi"/>
        </w:rPr>
        <w:t>bazénom</w:t>
      </w:r>
      <w:r w:rsidR="003659AD" w:rsidRPr="0002188A">
        <w:rPr>
          <w:rFonts w:cstheme="minorHAnsi"/>
        </w:rPr>
        <w:t xml:space="preserve">, 1 stredovej trysky  a 4  tryskami lemujúcimi kraj bazéna. </w:t>
      </w:r>
      <w:r w:rsidRPr="0002188A">
        <w:rPr>
          <w:rFonts w:cstheme="minorHAnsi"/>
        </w:rPr>
        <w:t xml:space="preserve">  Fontána má 1 uzavretý okruh, ktorý tvorí nádrž</w:t>
      </w:r>
      <w:r w:rsidR="003659AD" w:rsidRPr="0002188A">
        <w:rPr>
          <w:rFonts w:cstheme="minorHAnsi"/>
        </w:rPr>
        <w:t xml:space="preserve"> (bazén)</w:t>
      </w:r>
      <w:r w:rsidRPr="0002188A">
        <w:rPr>
          <w:rFonts w:cstheme="minorHAnsi"/>
        </w:rPr>
        <w:t xml:space="preserve">, </w:t>
      </w:r>
      <w:r w:rsidR="003659AD" w:rsidRPr="0002188A">
        <w:rPr>
          <w:rFonts w:cstheme="minorHAnsi"/>
        </w:rPr>
        <w:t>1</w:t>
      </w:r>
      <w:r w:rsidRPr="0002188A">
        <w:rPr>
          <w:rFonts w:cstheme="minorHAnsi"/>
        </w:rPr>
        <w:t xml:space="preserve"> čerpadl</w:t>
      </w:r>
      <w:r w:rsidR="003659AD" w:rsidRPr="0002188A">
        <w:rPr>
          <w:rFonts w:cstheme="minorHAnsi"/>
        </w:rPr>
        <w:t>o</w:t>
      </w:r>
      <w:r w:rsidRPr="0002188A">
        <w:rPr>
          <w:rFonts w:cstheme="minorHAnsi"/>
        </w:rPr>
        <w:t xml:space="preserve"> s výtlakom vody do 3 m. Okruh je napojený na verejný vodovod, ktorým sa podľa potreby </w:t>
      </w:r>
      <w:r w:rsidR="00E93959" w:rsidRPr="0002188A">
        <w:rPr>
          <w:rFonts w:cstheme="minorHAnsi"/>
        </w:rPr>
        <w:t xml:space="preserve">mechanicky </w:t>
      </w:r>
      <w:r w:rsidRPr="0002188A">
        <w:rPr>
          <w:rFonts w:cstheme="minorHAnsi"/>
        </w:rPr>
        <w:t xml:space="preserve">dopúšťa voda. Zapínanie a vypínanie fontány je zabezpečené časovým spínačom. Vodovodná prípojka s vodomerom </w:t>
      </w:r>
      <w:r w:rsidR="004B030B" w:rsidRPr="0002188A">
        <w:rPr>
          <w:rFonts w:cstheme="minorHAnsi"/>
        </w:rPr>
        <w:t xml:space="preserve"> sa nachádza vo vodomernej šachte vedľa fontány, </w:t>
      </w:r>
      <w:r w:rsidRPr="0002188A">
        <w:rPr>
          <w:rFonts w:cstheme="minorHAnsi"/>
        </w:rPr>
        <w:t xml:space="preserve"> ističe elektriny sa nachádzajú v skrinke umiestnenej na </w:t>
      </w:r>
      <w:r w:rsidR="004B030B" w:rsidRPr="0002188A">
        <w:rPr>
          <w:rFonts w:cstheme="minorHAnsi"/>
        </w:rPr>
        <w:t xml:space="preserve">stĺpe verejného osvetlenia. </w:t>
      </w:r>
      <w:r w:rsidRPr="0002188A">
        <w:rPr>
          <w:rFonts w:cstheme="minorHAnsi"/>
        </w:rPr>
        <w:t xml:space="preserve">  </w:t>
      </w:r>
    </w:p>
    <w:p w14:paraId="5552654C" w14:textId="598A4E34" w:rsidR="00C213B3" w:rsidRPr="0002188A" w:rsidRDefault="00C213B3" w:rsidP="00B5231C">
      <w:pPr>
        <w:jc w:val="both"/>
        <w:rPr>
          <w:rFonts w:cstheme="minorHAnsi"/>
        </w:rPr>
      </w:pPr>
      <w:r w:rsidRPr="0002188A">
        <w:rPr>
          <w:rFonts w:cstheme="minorHAnsi"/>
          <w:u w:val="single"/>
        </w:rPr>
        <w:t>Údržba</w:t>
      </w:r>
      <w:r w:rsidRPr="0002188A">
        <w:rPr>
          <w:rFonts w:cstheme="minorHAnsi"/>
        </w:rPr>
        <w:t xml:space="preserve">: </w:t>
      </w:r>
      <w:r w:rsidR="004B030B" w:rsidRPr="0002188A">
        <w:rPr>
          <w:rFonts w:cstheme="minorHAnsi"/>
        </w:rPr>
        <w:t xml:space="preserve">raz ročne natretie bazéna, </w:t>
      </w:r>
      <w:r w:rsidRPr="0002188A">
        <w:rPr>
          <w:rFonts w:cstheme="minorHAnsi"/>
        </w:rPr>
        <w:t>dopúšťanie vody podľa potreby, čistenie fontány, čistenie filtra a trysiek, odstraňovanie vodného kameňa a</w:t>
      </w:r>
      <w:r w:rsidR="00DA4F87" w:rsidRPr="0002188A">
        <w:rPr>
          <w:rFonts w:cstheme="minorHAnsi"/>
        </w:rPr>
        <w:t> </w:t>
      </w:r>
      <w:r w:rsidRPr="0002188A">
        <w:rPr>
          <w:rFonts w:cstheme="minorHAnsi"/>
        </w:rPr>
        <w:t>graffiti</w:t>
      </w:r>
      <w:r w:rsidR="00DA4F87" w:rsidRPr="0002188A">
        <w:rPr>
          <w:rFonts w:cstheme="minorHAnsi"/>
        </w:rPr>
        <w:t xml:space="preserve">, </w:t>
      </w:r>
      <w:r w:rsidR="00B728AE" w:rsidRPr="0002188A">
        <w:rPr>
          <w:rFonts w:cstheme="minorHAnsi"/>
        </w:rPr>
        <w:t xml:space="preserve">nastavenie trysiek, </w:t>
      </w:r>
      <w:r w:rsidR="003A2737">
        <w:rPr>
          <w:rFonts w:cstheme="minorHAnsi"/>
        </w:rPr>
        <w:t xml:space="preserve">pri jarnom spúšťaní je potrebné napustenie vody do systému a montáž čerpadla, </w:t>
      </w:r>
      <w:r w:rsidR="003A2737" w:rsidRPr="0002188A">
        <w:rPr>
          <w:rFonts w:cstheme="minorHAnsi"/>
        </w:rPr>
        <w:t xml:space="preserve"> </w:t>
      </w:r>
      <w:r w:rsidR="00DA4F87" w:rsidRPr="0002188A">
        <w:rPr>
          <w:rFonts w:cstheme="minorHAnsi"/>
        </w:rPr>
        <w:t>na zimu je nutná demontáž čerpadla a vypustenie vody zo systému.</w:t>
      </w:r>
    </w:p>
    <w:p w14:paraId="60C21B58" w14:textId="34304933" w:rsidR="005E0031" w:rsidRPr="0002188A" w:rsidRDefault="00C213B3" w:rsidP="00B5231C">
      <w:pPr>
        <w:jc w:val="both"/>
        <w:rPr>
          <w:rFonts w:cstheme="minorHAnsi"/>
        </w:rPr>
      </w:pPr>
      <w:r w:rsidRPr="0002188A">
        <w:rPr>
          <w:rFonts w:cstheme="minorHAnsi"/>
          <w:u w:val="single"/>
        </w:rPr>
        <w:t>Sledované energie:</w:t>
      </w:r>
      <w:r w:rsidRPr="0002188A">
        <w:rPr>
          <w:rFonts w:cstheme="minorHAnsi"/>
        </w:rPr>
        <w:t xml:space="preserve"> voda</w:t>
      </w:r>
    </w:p>
    <w:p w14:paraId="4205652F" w14:textId="77777777" w:rsidR="00B4564F" w:rsidRPr="0002188A" w:rsidRDefault="00B4564F" w:rsidP="00B5231C">
      <w:pPr>
        <w:pStyle w:val="Odsekzoznamu"/>
        <w:numPr>
          <w:ilvl w:val="0"/>
          <w:numId w:val="19"/>
        </w:numPr>
        <w:jc w:val="both"/>
        <w:rPr>
          <w:rFonts w:cstheme="minorHAnsi"/>
          <w:b/>
        </w:rPr>
      </w:pPr>
      <w:r w:rsidRPr="0002188A">
        <w:rPr>
          <w:rFonts w:cstheme="minorHAnsi"/>
          <w:b/>
        </w:rPr>
        <w:t xml:space="preserve">Ulica Študentská </w:t>
      </w:r>
    </w:p>
    <w:p w14:paraId="64078DAB" w14:textId="77777777" w:rsidR="00B4564F" w:rsidRPr="0002188A" w:rsidRDefault="00B4564F" w:rsidP="00B5231C">
      <w:pPr>
        <w:jc w:val="both"/>
        <w:rPr>
          <w:rFonts w:cstheme="minorHAnsi"/>
        </w:rPr>
      </w:pPr>
      <w:r w:rsidRPr="0002188A">
        <w:rPr>
          <w:rFonts w:cstheme="minorHAnsi"/>
          <w:noProof/>
        </w:rPr>
        <w:drawing>
          <wp:inline distT="0" distB="0" distL="0" distR="0" wp14:anchorId="7A8CC2B8" wp14:editId="05171225">
            <wp:extent cx="3381375" cy="1907307"/>
            <wp:effectExtent l="0" t="0" r="0" b="0"/>
            <wp:docPr id="6" name="obrázek 25" descr="Výsledok vyhľadávania obrázkov pre dopyt Trojičné námestie trnava fontá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Výsledok vyhľadávania obrázkov pre dopyt Trojičné námestie trnava fontána"/>
                    <pic:cNvPicPr>
                      <a:picLocks noChangeAspect="1" noChangeArrowheads="1"/>
                    </pic:cNvPicPr>
                  </pic:nvPicPr>
                  <pic:blipFill>
                    <a:blip r:embed="rId12"/>
                    <a:srcRect/>
                    <a:stretch>
                      <a:fillRect/>
                    </a:stretch>
                  </pic:blipFill>
                  <pic:spPr bwMode="auto">
                    <a:xfrm>
                      <a:off x="0" y="0"/>
                      <a:ext cx="3392106" cy="1913360"/>
                    </a:xfrm>
                    <a:prstGeom prst="rect">
                      <a:avLst/>
                    </a:prstGeom>
                    <a:noFill/>
                    <a:ln w="9525">
                      <a:noFill/>
                      <a:miter lim="800000"/>
                      <a:headEnd/>
                      <a:tailEnd/>
                    </a:ln>
                  </pic:spPr>
                </pic:pic>
              </a:graphicData>
            </a:graphic>
          </wp:inline>
        </w:drawing>
      </w:r>
    </w:p>
    <w:p w14:paraId="1E7EE653" w14:textId="77777777" w:rsidR="004C1F02" w:rsidRDefault="004B030B" w:rsidP="00B5231C">
      <w:pPr>
        <w:jc w:val="both"/>
        <w:rPr>
          <w:rFonts w:cstheme="minorHAnsi"/>
        </w:rPr>
      </w:pPr>
      <w:r w:rsidRPr="0002188A">
        <w:rPr>
          <w:rFonts w:cstheme="minorHAnsi"/>
        </w:rPr>
        <w:lastRenderedPageBreak/>
        <w:t xml:space="preserve">Fontána je tvorená </w:t>
      </w:r>
      <w:r w:rsidR="00433C4E" w:rsidRPr="0002188A">
        <w:rPr>
          <w:rFonts w:cstheme="minorHAnsi"/>
        </w:rPr>
        <w:t xml:space="preserve">vyvýšeným </w:t>
      </w:r>
      <w:r w:rsidRPr="0002188A">
        <w:rPr>
          <w:rFonts w:cstheme="minorHAnsi"/>
        </w:rPr>
        <w:t xml:space="preserve">bazénom,  sochou dievčaťa s húskou na podstavci a 4 trysiek.   Fontána má 1 uzavretý okruh, ktorý tvorí nádrž (bazén) a 1 čerpadlo. Okruh je napojený na verejný vodovod, ktorým sa podľa potreby dopúšťa voda. Zapínanie a vypínanie fontány je zabezpečené časovým spínačom. Vodovodná prípojka s vodomerom  sa nachádza vo vodomernej šachte vedľa fontány,  elektromer s ističmi  sa nachádza v skrinke umiestnenej </w:t>
      </w:r>
      <w:r w:rsidR="00B94354" w:rsidRPr="0002188A">
        <w:rPr>
          <w:rFonts w:cstheme="minorHAnsi"/>
        </w:rPr>
        <w:t>v blízkosti fontány.</w:t>
      </w:r>
      <w:r w:rsidRPr="0002188A">
        <w:rPr>
          <w:rFonts w:cstheme="minorHAnsi"/>
        </w:rPr>
        <w:t xml:space="preserve"> </w:t>
      </w:r>
      <w:r w:rsidR="00B94354" w:rsidRPr="0002188A">
        <w:rPr>
          <w:rFonts w:cstheme="minorHAnsi"/>
        </w:rPr>
        <w:t>Fontána je v súčasnosti nefunkčná z dôvodu upchatého potrubia vodným kameňom.</w:t>
      </w:r>
      <w:r w:rsidRPr="0002188A">
        <w:rPr>
          <w:rFonts w:cstheme="minorHAnsi"/>
        </w:rPr>
        <w:t xml:space="preserve">  </w:t>
      </w:r>
    </w:p>
    <w:p w14:paraId="02CB83A2" w14:textId="6014F16E" w:rsidR="004B030B" w:rsidRPr="0002188A" w:rsidRDefault="004B030B" w:rsidP="00B5231C">
      <w:pPr>
        <w:jc w:val="both"/>
        <w:rPr>
          <w:rFonts w:cstheme="minorHAnsi"/>
        </w:rPr>
      </w:pPr>
      <w:r w:rsidRPr="0002188A">
        <w:rPr>
          <w:rFonts w:cstheme="minorHAnsi"/>
          <w:u w:val="single"/>
        </w:rPr>
        <w:t>Údržba:</w:t>
      </w:r>
      <w:r w:rsidRPr="0002188A">
        <w:rPr>
          <w:rFonts w:cstheme="minorHAnsi"/>
        </w:rPr>
        <w:t xml:space="preserve"> raz ročne natretie bazéna, dopúšťanie vody podľa potreby, čistenie fontány, čistenie filtra a trysiek, odstraňovanie vodného kameňa a graffiti</w:t>
      </w:r>
    </w:p>
    <w:p w14:paraId="412FBB13" w14:textId="3B7509A9" w:rsidR="005E0031" w:rsidRPr="0002188A" w:rsidRDefault="004B030B" w:rsidP="00B5231C">
      <w:pPr>
        <w:jc w:val="both"/>
        <w:rPr>
          <w:rFonts w:cstheme="minorHAnsi"/>
        </w:rPr>
      </w:pPr>
      <w:r w:rsidRPr="0002188A">
        <w:rPr>
          <w:rFonts w:cstheme="minorHAnsi"/>
          <w:u w:val="single"/>
        </w:rPr>
        <w:t>Sledované energie:</w:t>
      </w:r>
      <w:r w:rsidRPr="0002188A">
        <w:rPr>
          <w:rFonts w:cstheme="minorHAnsi"/>
        </w:rPr>
        <w:t xml:space="preserve"> voda</w:t>
      </w:r>
      <w:r w:rsidR="00B94354" w:rsidRPr="0002188A">
        <w:rPr>
          <w:rFonts w:cstheme="minorHAnsi"/>
        </w:rPr>
        <w:t>, elektrina</w:t>
      </w:r>
    </w:p>
    <w:p w14:paraId="3D94EDEF" w14:textId="77777777" w:rsidR="00B4564F" w:rsidRPr="0002188A" w:rsidRDefault="00B4564F" w:rsidP="00B5231C">
      <w:pPr>
        <w:pStyle w:val="Odsekzoznamu"/>
        <w:numPr>
          <w:ilvl w:val="0"/>
          <w:numId w:val="19"/>
        </w:numPr>
        <w:jc w:val="both"/>
        <w:rPr>
          <w:rFonts w:cstheme="minorHAnsi"/>
          <w:b/>
        </w:rPr>
      </w:pPr>
      <w:r w:rsidRPr="0002188A">
        <w:rPr>
          <w:rFonts w:cstheme="minorHAnsi"/>
          <w:b/>
        </w:rPr>
        <w:t>Park A. Bernoláka</w:t>
      </w:r>
    </w:p>
    <w:p w14:paraId="1578B368" w14:textId="77777777" w:rsidR="00B4564F" w:rsidRPr="0002188A" w:rsidRDefault="00B4564F" w:rsidP="00B5231C">
      <w:pPr>
        <w:jc w:val="both"/>
        <w:rPr>
          <w:rFonts w:cstheme="minorHAnsi"/>
        </w:rPr>
      </w:pPr>
      <w:r w:rsidRPr="0002188A">
        <w:rPr>
          <w:rFonts w:cstheme="minorHAnsi"/>
          <w:noProof/>
        </w:rPr>
        <w:drawing>
          <wp:inline distT="0" distB="0" distL="0" distR="0" wp14:anchorId="611FCE4F" wp14:editId="1C3AA7BC">
            <wp:extent cx="2744575" cy="2047875"/>
            <wp:effectExtent l="0" t="0" r="0" b="0"/>
            <wp:docPr id="8" name="obrázek 43" descr="Výsledok vyhľadávania obrázkov pre dopyt Trnavské  fontá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Výsledok vyhľadávania obrázkov pre dopyt Trnavské  fontány"/>
                    <pic:cNvPicPr>
                      <a:picLocks noChangeAspect="1" noChangeArrowheads="1"/>
                    </pic:cNvPicPr>
                  </pic:nvPicPr>
                  <pic:blipFill>
                    <a:blip r:embed="rId13"/>
                    <a:srcRect/>
                    <a:stretch>
                      <a:fillRect/>
                    </a:stretch>
                  </pic:blipFill>
                  <pic:spPr bwMode="auto">
                    <a:xfrm>
                      <a:off x="0" y="0"/>
                      <a:ext cx="2810326" cy="2096935"/>
                    </a:xfrm>
                    <a:prstGeom prst="rect">
                      <a:avLst/>
                    </a:prstGeom>
                    <a:noFill/>
                    <a:ln w="9525">
                      <a:noFill/>
                      <a:miter lim="800000"/>
                      <a:headEnd/>
                      <a:tailEnd/>
                    </a:ln>
                  </pic:spPr>
                </pic:pic>
              </a:graphicData>
            </a:graphic>
          </wp:inline>
        </w:drawing>
      </w:r>
    </w:p>
    <w:p w14:paraId="52875E7E" w14:textId="77777777" w:rsidR="00DA4F87" w:rsidRPr="0002188A" w:rsidRDefault="00DA4F87" w:rsidP="00B5231C">
      <w:pPr>
        <w:jc w:val="both"/>
        <w:rPr>
          <w:rFonts w:cstheme="minorHAnsi"/>
        </w:rPr>
      </w:pPr>
      <w:r w:rsidRPr="0002188A">
        <w:rPr>
          <w:rFonts w:cstheme="minorHAnsi"/>
        </w:rPr>
        <w:t xml:space="preserve">Fontána </w:t>
      </w:r>
      <w:r w:rsidR="00CE1C19" w:rsidRPr="0002188A">
        <w:rPr>
          <w:rFonts w:cstheme="minorHAnsi"/>
        </w:rPr>
        <w:t xml:space="preserve">je umiestnená v dlažbe a </w:t>
      </w:r>
      <w:r w:rsidRPr="0002188A">
        <w:rPr>
          <w:rFonts w:cstheme="minorHAnsi"/>
        </w:rPr>
        <w:t xml:space="preserve">je tvorená plastikou v tvare gule s 1 tryskou. Fontána má 1 uzavretý okruh, ktorý tvorí nádrž cca 200 l a  čerpadlo s výtlakom vody do 3 m.  Okruh nie je napojený na  vodu, dopúšťanie vody sa realizuje cisternou. Zapínanie a vypínanie fontány je zabezpečené časovým spínačom. Elektromer  s ističmi je v skrinke, ktorá sa nachádza v budove Galérie J. Koniareka na Zelenom kríčku. </w:t>
      </w:r>
    </w:p>
    <w:p w14:paraId="2E40ED14" w14:textId="6E9A5091" w:rsidR="00DA4F87" w:rsidRPr="0002188A" w:rsidRDefault="00DA4F87" w:rsidP="00B5231C">
      <w:pPr>
        <w:jc w:val="both"/>
        <w:rPr>
          <w:rFonts w:cstheme="minorHAnsi"/>
        </w:rPr>
      </w:pPr>
      <w:r w:rsidRPr="0002188A">
        <w:rPr>
          <w:rFonts w:cstheme="minorHAnsi"/>
          <w:u w:val="single"/>
        </w:rPr>
        <w:t>Údržba:</w:t>
      </w:r>
      <w:r w:rsidRPr="0002188A">
        <w:rPr>
          <w:rFonts w:cstheme="minorHAnsi"/>
        </w:rPr>
        <w:t xml:space="preserve"> denná kontrola množstva vody v systéme,  dopúšťanie vody, čistenie fontány, čistenie filtra, </w:t>
      </w:r>
      <w:r w:rsidR="00B728AE" w:rsidRPr="0002188A">
        <w:rPr>
          <w:rFonts w:cstheme="minorHAnsi"/>
        </w:rPr>
        <w:t>odstraňovanie vodného kameňa a graffiti , nastavenie trysky,</w:t>
      </w:r>
      <w:r w:rsidR="003A2737" w:rsidRPr="003A2737">
        <w:rPr>
          <w:rFonts w:cstheme="minorHAnsi"/>
        </w:rPr>
        <w:t xml:space="preserve"> </w:t>
      </w:r>
      <w:r w:rsidR="003A2737">
        <w:rPr>
          <w:rFonts w:cstheme="minorHAnsi"/>
        </w:rPr>
        <w:t>pri jarnom spúšťaní napustenie vody do systému</w:t>
      </w:r>
      <w:r w:rsidR="003A2737" w:rsidRPr="0002188A">
        <w:rPr>
          <w:rFonts w:cstheme="minorHAnsi"/>
        </w:rPr>
        <w:t xml:space="preserve"> </w:t>
      </w:r>
      <w:r w:rsidR="003A2737">
        <w:rPr>
          <w:rFonts w:cstheme="minorHAnsi"/>
        </w:rPr>
        <w:t xml:space="preserve">a montáž čerpadla, </w:t>
      </w:r>
      <w:r w:rsidRPr="0002188A">
        <w:rPr>
          <w:rFonts w:cstheme="minorHAnsi"/>
        </w:rPr>
        <w:t>na zimu je nutná demontáž čerpadla a vypustenie vody zo systému.</w:t>
      </w:r>
    </w:p>
    <w:p w14:paraId="413C1EC8" w14:textId="140073F6" w:rsidR="005E0031" w:rsidRPr="0002188A" w:rsidRDefault="00DA4F87" w:rsidP="00B5231C">
      <w:pPr>
        <w:jc w:val="both"/>
        <w:rPr>
          <w:rFonts w:cstheme="minorHAnsi"/>
        </w:rPr>
      </w:pPr>
      <w:r w:rsidRPr="0002188A">
        <w:rPr>
          <w:rFonts w:cstheme="minorHAnsi"/>
          <w:u w:val="single"/>
        </w:rPr>
        <w:t>Sledované energie:</w:t>
      </w:r>
      <w:r w:rsidRPr="0002188A">
        <w:rPr>
          <w:rFonts w:cstheme="minorHAnsi"/>
        </w:rPr>
        <w:t xml:space="preserve"> elektrina</w:t>
      </w:r>
    </w:p>
    <w:p w14:paraId="36B73AB1" w14:textId="77777777" w:rsidR="00B4564F" w:rsidRPr="0002188A" w:rsidRDefault="00B4564F" w:rsidP="00B5231C">
      <w:pPr>
        <w:pStyle w:val="Odsekzoznamu"/>
        <w:numPr>
          <w:ilvl w:val="0"/>
          <w:numId w:val="19"/>
        </w:numPr>
        <w:jc w:val="both"/>
        <w:rPr>
          <w:rFonts w:cstheme="minorHAnsi"/>
          <w:b/>
        </w:rPr>
      </w:pPr>
      <w:r w:rsidRPr="0002188A">
        <w:rPr>
          <w:rFonts w:cstheme="minorHAnsi"/>
          <w:b/>
        </w:rPr>
        <w:t>Park J. Kráľa</w:t>
      </w:r>
    </w:p>
    <w:p w14:paraId="2E536255" w14:textId="77777777" w:rsidR="00B4564F" w:rsidRPr="0002188A" w:rsidRDefault="00B4564F" w:rsidP="00B5231C">
      <w:pPr>
        <w:jc w:val="both"/>
        <w:rPr>
          <w:rFonts w:cstheme="minorHAnsi"/>
        </w:rPr>
      </w:pPr>
      <w:r w:rsidRPr="0002188A">
        <w:rPr>
          <w:rFonts w:cstheme="minorHAnsi"/>
          <w:noProof/>
        </w:rPr>
        <w:drawing>
          <wp:inline distT="0" distB="0" distL="0" distR="0" wp14:anchorId="11419484" wp14:editId="1BEB4ECB">
            <wp:extent cx="2990850" cy="1981440"/>
            <wp:effectExtent l="0" t="0" r="0" b="0"/>
            <wp:docPr id="9" name="obrázek 31" descr="Výsledok vyhľadávania obrázkov pre dopyt Trnavské  fontá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Výsledok vyhľadávania obrázkov pre dopyt Trnavské  fontány"/>
                    <pic:cNvPicPr>
                      <a:picLocks noChangeAspect="1" noChangeArrowheads="1"/>
                    </pic:cNvPicPr>
                  </pic:nvPicPr>
                  <pic:blipFill>
                    <a:blip r:embed="rId14"/>
                    <a:srcRect/>
                    <a:stretch>
                      <a:fillRect/>
                    </a:stretch>
                  </pic:blipFill>
                  <pic:spPr bwMode="auto">
                    <a:xfrm>
                      <a:off x="0" y="0"/>
                      <a:ext cx="3074699" cy="2036990"/>
                    </a:xfrm>
                    <a:prstGeom prst="rect">
                      <a:avLst/>
                    </a:prstGeom>
                    <a:noFill/>
                    <a:ln w="9525">
                      <a:noFill/>
                      <a:miter lim="800000"/>
                      <a:headEnd/>
                      <a:tailEnd/>
                    </a:ln>
                  </pic:spPr>
                </pic:pic>
              </a:graphicData>
            </a:graphic>
          </wp:inline>
        </w:drawing>
      </w:r>
    </w:p>
    <w:p w14:paraId="4FF01C09" w14:textId="77777777" w:rsidR="005B58DE" w:rsidRPr="0002188A" w:rsidRDefault="005B58DE" w:rsidP="00B5231C">
      <w:pPr>
        <w:jc w:val="both"/>
        <w:rPr>
          <w:rFonts w:cstheme="minorHAnsi"/>
        </w:rPr>
      </w:pPr>
      <w:r w:rsidRPr="0002188A">
        <w:rPr>
          <w:rFonts w:cstheme="minorHAnsi"/>
        </w:rPr>
        <w:lastRenderedPageBreak/>
        <w:t xml:space="preserve">Fontána je tvorená </w:t>
      </w:r>
      <w:r w:rsidR="00CE1C19" w:rsidRPr="0002188A">
        <w:rPr>
          <w:rFonts w:cstheme="minorHAnsi"/>
        </w:rPr>
        <w:t xml:space="preserve">vyvýšeným </w:t>
      </w:r>
      <w:r w:rsidRPr="0002188A">
        <w:rPr>
          <w:rFonts w:cstheme="minorHAnsi"/>
        </w:rPr>
        <w:t xml:space="preserve">bazénom, sochou </w:t>
      </w:r>
      <w:r w:rsidR="00BC3AE6" w:rsidRPr="0002188A">
        <w:rPr>
          <w:rFonts w:cstheme="minorHAnsi"/>
        </w:rPr>
        <w:t>chlapca s džbánom</w:t>
      </w:r>
      <w:r w:rsidRPr="0002188A">
        <w:rPr>
          <w:rFonts w:cstheme="minorHAnsi"/>
        </w:rPr>
        <w:t xml:space="preserve"> na podstavci</w:t>
      </w:r>
      <w:r w:rsidR="00AD0D05" w:rsidRPr="0002188A">
        <w:rPr>
          <w:rFonts w:cstheme="minorHAnsi"/>
        </w:rPr>
        <w:t xml:space="preserve">, </w:t>
      </w:r>
      <w:r w:rsidRPr="0002188A">
        <w:rPr>
          <w:rFonts w:cstheme="minorHAnsi"/>
        </w:rPr>
        <w:t> </w:t>
      </w:r>
      <w:r w:rsidR="00AD0D05" w:rsidRPr="0002188A">
        <w:rPr>
          <w:rFonts w:cstheme="minorHAnsi"/>
        </w:rPr>
        <w:t>1</w:t>
      </w:r>
      <w:r w:rsidRPr="0002188A">
        <w:rPr>
          <w:rFonts w:cstheme="minorHAnsi"/>
        </w:rPr>
        <w:t xml:space="preserve"> trysk</w:t>
      </w:r>
      <w:r w:rsidR="00AD0D05" w:rsidRPr="0002188A">
        <w:rPr>
          <w:rFonts w:cstheme="minorHAnsi"/>
        </w:rPr>
        <w:t>ou a nerezovou perforovanou trubkou</w:t>
      </w:r>
      <w:r w:rsidR="001D1417" w:rsidRPr="0002188A">
        <w:rPr>
          <w:rFonts w:cstheme="minorHAnsi"/>
        </w:rPr>
        <w:t xml:space="preserve"> lemujúcou vnútorný okraj bazéna.</w:t>
      </w:r>
      <w:r w:rsidRPr="0002188A">
        <w:rPr>
          <w:rFonts w:cstheme="minorHAnsi"/>
        </w:rPr>
        <w:t xml:space="preserve">.   Fontána má </w:t>
      </w:r>
      <w:r w:rsidR="00E93959" w:rsidRPr="0002188A">
        <w:rPr>
          <w:rFonts w:cstheme="minorHAnsi"/>
        </w:rPr>
        <w:t>1</w:t>
      </w:r>
      <w:r w:rsidRPr="0002188A">
        <w:rPr>
          <w:rFonts w:cstheme="minorHAnsi"/>
        </w:rPr>
        <w:t xml:space="preserve"> </w:t>
      </w:r>
      <w:r w:rsidR="00E93959" w:rsidRPr="0002188A">
        <w:rPr>
          <w:rFonts w:cstheme="minorHAnsi"/>
        </w:rPr>
        <w:t>uzavretý</w:t>
      </w:r>
      <w:r w:rsidRPr="0002188A">
        <w:rPr>
          <w:rFonts w:cstheme="minorHAnsi"/>
        </w:rPr>
        <w:t xml:space="preserve"> okruh</w:t>
      </w:r>
      <w:r w:rsidR="00E93959" w:rsidRPr="0002188A">
        <w:rPr>
          <w:rFonts w:cstheme="minorHAnsi"/>
        </w:rPr>
        <w:t>, ktorý</w:t>
      </w:r>
      <w:r w:rsidRPr="0002188A">
        <w:rPr>
          <w:rFonts w:cstheme="minorHAnsi"/>
        </w:rPr>
        <w:t xml:space="preserve"> tvor</w:t>
      </w:r>
      <w:r w:rsidR="00E93959" w:rsidRPr="0002188A">
        <w:rPr>
          <w:rFonts w:cstheme="minorHAnsi"/>
        </w:rPr>
        <w:t>í</w:t>
      </w:r>
      <w:r w:rsidRPr="0002188A">
        <w:rPr>
          <w:rFonts w:cstheme="minorHAnsi"/>
        </w:rPr>
        <w:t xml:space="preserve"> nádrž (bazén)</w:t>
      </w:r>
      <w:r w:rsidR="00E93959" w:rsidRPr="0002188A">
        <w:rPr>
          <w:rFonts w:cstheme="minorHAnsi"/>
        </w:rPr>
        <w:t xml:space="preserve"> a </w:t>
      </w:r>
      <w:r w:rsidRPr="0002188A">
        <w:rPr>
          <w:rFonts w:cstheme="minorHAnsi"/>
        </w:rPr>
        <w:t xml:space="preserve"> 1 čerpadlo. Okruh je napojený na verejný vodovod, ktorým sa podľa potreby </w:t>
      </w:r>
      <w:r w:rsidR="00E93959" w:rsidRPr="0002188A">
        <w:rPr>
          <w:rFonts w:cstheme="minorHAnsi"/>
        </w:rPr>
        <w:t xml:space="preserve">mechanicky </w:t>
      </w:r>
      <w:r w:rsidRPr="0002188A">
        <w:rPr>
          <w:rFonts w:cstheme="minorHAnsi"/>
        </w:rPr>
        <w:t xml:space="preserve">dopúšťa voda. Zapínanie a vypínanie fontány je zabezpečené časovým spínačom. Vodovodná prípojka s vodomerom  sa nachádza vo vodomernej šachte </w:t>
      </w:r>
      <w:r w:rsidR="00E93959" w:rsidRPr="0002188A">
        <w:rPr>
          <w:rFonts w:cstheme="minorHAnsi"/>
        </w:rPr>
        <w:t>na začiatku parku J. Kráľa a na vodomer je napojená aj pitná fontána a dopúšťanie jazierka. E</w:t>
      </w:r>
      <w:r w:rsidRPr="0002188A">
        <w:rPr>
          <w:rFonts w:cstheme="minorHAnsi"/>
        </w:rPr>
        <w:t>lektr</w:t>
      </w:r>
      <w:r w:rsidR="00E93959" w:rsidRPr="0002188A">
        <w:rPr>
          <w:rFonts w:cstheme="minorHAnsi"/>
        </w:rPr>
        <w:t xml:space="preserve">ické </w:t>
      </w:r>
      <w:r w:rsidRPr="0002188A">
        <w:rPr>
          <w:rFonts w:cstheme="minorHAnsi"/>
        </w:rPr>
        <w:t xml:space="preserve"> istič</w:t>
      </w:r>
      <w:r w:rsidR="00E93959" w:rsidRPr="0002188A">
        <w:rPr>
          <w:rFonts w:cstheme="minorHAnsi"/>
        </w:rPr>
        <w:t>e</w:t>
      </w:r>
      <w:r w:rsidRPr="0002188A">
        <w:rPr>
          <w:rFonts w:cstheme="minorHAnsi"/>
        </w:rPr>
        <w:t xml:space="preserve">  sa nachádza</w:t>
      </w:r>
      <w:r w:rsidR="00E93959" w:rsidRPr="0002188A">
        <w:rPr>
          <w:rFonts w:cstheme="minorHAnsi"/>
        </w:rPr>
        <w:t xml:space="preserve">jú </w:t>
      </w:r>
      <w:r w:rsidRPr="0002188A">
        <w:rPr>
          <w:rFonts w:cstheme="minorHAnsi"/>
        </w:rPr>
        <w:t xml:space="preserve"> v skrinke umiestnenej </w:t>
      </w:r>
      <w:r w:rsidR="00E93959" w:rsidRPr="0002188A">
        <w:rPr>
          <w:rFonts w:cstheme="minorHAnsi"/>
        </w:rPr>
        <w:t xml:space="preserve">vedľa </w:t>
      </w:r>
      <w:r w:rsidRPr="0002188A">
        <w:rPr>
          <w:rFonts w:cstheme="minorHAnsi"/>
        </w:rPr>
        <w:t xml:space="preserve">fontány.  </w:t>
      </w:r>
    </w:p>
    <w:p w14:paraId="49707836" w14:textId="1564F6A2" w:rsidR="005B58DE" w:rsidRPr="0002188A" w:rsidRDefault="005B58DE" w:rsidP="00B5231C">
      <w:pPr>
        <w:jc w:val="both"/>
        <w:rPr>
          <w:rFonts w:cstheme="minorHAnsi"/>
        </w:rPr>
      </w:pPr>
      <w:r w:rsidRPr="0002188A">
        <w:rPr>
          <w:rFonts w:cstheme="minorHAnsi"/>
          <w:u w:val="single"/>
        </w:rPr>
        <w:t>Údržba</w:t>
      </w:r>
      <w:r w:rsidRPr="0002188A">
        <w:rPr>
          <w:rFonts w:cstheme="minorHAnsi"/>
        </w:rPr>
        <w:t xml:space="preserve">: </w:t>
      </w:r>
      <w:r w:rsidR="00E93959" w:rsidRPr="0002188A">
        <w:rPr>
          <w:rFonts w:cstheme="minorHAnsi"/>
        </w:rPr>
        <w:t xml:space="preserve"> </w:t>
      </w:r>
      <w:r w:rsidRPr="0002188A">
        <w:rPr>
          <w:rFonts w:cstheme="minorHAnsi"/>
        </w:rPr>
        <w:t>dopúšťanie vody podľa potreby, čistenie fontány, čistenie filtra a trysiek, odstraňovanie vodného kameňa a</w:t>
      </w:r>
      <w:r w:rsidR="00E93959" w:rsidRPr="0002188A">
        <w:rPr>
          <w:rFonts w:cstheme="minorHAnsi"/>
        </w:rPr>
        <w:t> </w:t>
      </w:r>
      <w:r w:rsidRPr="0002188A">
        <w:rPr>
          <w:rFonts w:cstheme="minorHAnsi"/>
        </w:rPr>
        <w:t>graffiti</w:t>
      </w:r>
      <w:r w:rsidR="00E93959" w:rsidRPr="0002188A">
        <w:rPr>
          <w:rFonts w:cstheme="minorHAnsi"/>
        </w:rPr>
        <w:t>,</w:t>
      </w:r>
      <w:r w:rsidR="00B728AE" w:rsidRPr="0002188A">
        <w:rPr>
          <w:rFonts w:cstheme="minorHAnsi"/>
        </w:rPr>
        <w:t xml:space="preserve"> nastavenie trysiek,</w:t>
      </w:r>
      <w:r w:rsidR="00E93959" w:rsidRPr="0002188A">
        <w:rPr>
          <w:rFonts w:cstheme="minorHAnsi"/>
        </w:rPr>
        <w:t xml:space="preserve"> chemické čistenie nerezu</w:t>
      </w:r>
      <w:r w:rsidR="00977BFE" w:rsidRPr="0002188A">
        <w:rPr>
          <w:rFonts w:cstheme="minorHAnsi"/>
        </w:rPr>
        <w:t>,</w:t>
      </w:r>
      <w:r w:rsidR="003A2737" w:rsidRPr="003A2737">
        <w:rPr>
          <w:rFonts w:cstheme="minorHAnsi"/>
        </w:rPr>
        <w:t xml:space="preserve"> </w:t>
      </w:r>
      <w:r w:rsidR="003A2737">
        <w:rPr>
          <w:rFonts w:cstheme="minorHAnsi"/>
        </w:rPr>
        <w:t>pri jarnom spúšťaní napustenie vody do systému,</w:t>
      </w:r>
      <w:r w:rsidR="00977BFE" w:rsidRPr="0002188A">
        <w:rPr>
          <w:rFonts w:cstheme="minorHAnsi"/>
        </w:rPr>
        <w:t xml:space="preserve"> na zimu je nutné vypustenie vody z okruhu.</w:t>
      </w:r>
    </w:p>
    <w:p w14:paraId="1704C04C" w14:textId="706D567E" w:rsidR="005E0031" w:rsidRPr="0002188A" w:rsidRDefault="005B58DE" w:rsidP="00B5231C">
      <w:pPr>
        <w:jc w:val="both"/>
        <w:rPr>
          <w:rFonts w:cstheme="minorHAnsi"/>
        </w:rPr>
      </w:pPr>
      <w:r w:rsidRPr="0002188A">
        <w:rPr>
          <w:rFonts w:cstheme="minorHAnsi"/>
          <w:u w:val="single"/>
        </w:rPr>
        <w:t>Sledované energie:</w:t>
      </w:r>
      <w:r w:rsidRPr="0002188A">
        <w:rPr>
          <w:rFonts w:cstheme="minorHAnsi"/>
        </w:rPr>
        <w:t xml:space="preserve"> voda</w:t>
      </w:r>
    </w:p>
    <w:p w14:paraId="149DEB14" w14:textId="77777777" w:rsidR="00B4564F" w:rsidRPr="0002188A" w:rsidRDefault="00B4564F" w:rsidP="00B5231C">
      <w:pPr>
        <w:pStyle w:val="Odsekzoznamu"/>
        <w:numPr>
          <w:ilvl w:val="0"/>
          <w:numId w:val="19"/>
        </w:numPr>
        <w:jc w:val="both"/>
        <w:rPr>
          <w:rFonts w:cstheme="minorHAnsi"/>
          <w:b/>
        </w:rPr>
      </w:pPr>
      <w:r w:rsidRPr="0002188A">
        <w:rPr>
          <w:rFonts w:cstheme="minorHAnsi"/>
          <w:b/>
        </w:rPr>
        <w:t>Hospodárska ulica</w:t>
      </w:r>
      <w:r w:rsidR="00B41310" w:rsidRPr="0002188A">
        <w:rPr>
          <w:rFonts w:cstheme="minorHAnsi"/>
          <w:b/>
        </w:rPr>
        <w:t xml:space="preserve"> - nefunkčná</w:t>
      </w:r>
    </w:p>
    <w:p w14:paraId="35D18B23" w14:textId="2ADF2ADC" w:rsidR="004C1F02" w:rsidRDefault="00B4564F" w:rsidP="00B5231C">
      <w:pPr>
        <w:jc w:val="both"/>
        <w:rPr>
          <w:rFonts w:cstheme="minorHAnsi"/>
        </w:rPr>
      </w:pPr>
      <w:r w:rsidRPr="0002188A">
        <w:rPr>
          <w:rFonts w:cstheme="minorHAnsi"/>
          <w:noProof/>
        </w:rPr>
        <w:drawing>
          <wp:inline distT="0" distB="0" distL="0" distR="0" wp14:anchorId="2D3A761F" wp14:editId="2A6CCC1C">
            <wp:extent cx="3726180" cy="2093638"/>
            <wp:effectExtent l="0" t="0" r="7620" b="1905"/>
            <wp:docPr id="11" name="obrázek 34" descr="Výsledok vyhľadávania obrázkov pre dopyt Trnavské  fontá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Výsledok vyhľadávania obrázkov pre dopyt Trnavské  fontány"/>
                    <pic:cNvPicPr>
                      <a:picLocks noChangeAspect="1" noChangeArrowheads="1"/>
                    </pic:cNvPicPr>
                  </pic:nvPicPr>
                  <pic:blipFill>
                    <a:blip r:embed="rId15"/>
                    <a:srcRect/>
                    <a:stretch>
                      <a:fillRect/>
                    </a:stretch>
                  </pic:blipFill>
                  <pic:spPr bwMode="auto">
                    <a:xfrm>
                      <a:off x="0" y="0"/>
                      <a:ext cx="3894238" cy="2188065"/>
                    </a:xfrm>
                    <a:prstGeom prst="rect">
                      <a:avLst/>
                    </a:prstGeom>
                    <a:noFill/>
                    <a:ln w="9525">
                      <a:noFill/>
                      <a:miter lim="800000"/>
                      <a:headEnd/>
                      <a:tailEnd/>
                    </a:ln>
                  </pic:spPr>
                </pic:pic>
              </a:graphicData>
            </a:graphic>
          </wp:inline>
        </w:drawing>
      </w:r>
    </w:p>
    <w:p w14:paraId="4E7C07D9" w14:textId="77777777" w:rsidR="005E0031" w:rsidRPr="0002188A" w:rsidRDefault="005E0031" w:rsidP="00B5231C">
      <w:pPr>
        <w:jc w:val="both"/>
        <w:rPr>
          <w:rFonts w:cstheme="minorHAnsi"/>
        </w:rPr>
      </w:pPr>
    </w:p>
    <w:p w14:paraId="564CD87B" w14:textId="77777777" w:rsidR="00B4564F" w:rsidRPr="0002188A" w:rsidRDefault="00B4564F" w:rsidP="00B5231C">
      <w:pPr>
        <w:pStyle w:val="Odsekzoznamu"/>
        <w:numPr>
          <w:ilvl w:val="0"/>
          <w:numId w:val="19"/>
        </w:numPr>
        <w:jc w:val="both"/>
        <w:rPr>
          <w:rFonts w:cstheme="minorHAnsi"/>
          <w:b/>
        </w:rPr>
      </w:pPr>
      <w:r w:rsidRPr="0002188A">
        <w:rPr>
          <w:rFonts w:cstheme="minorHAnsi"/>
          <w:b/>
        </w:rPr>
        <w:t>Univerzitný parčík – Hornopotočná ulica</w:t>
      </w:r>
    </w:p>
    <w:p w14:paraId="5D19C445" w14:textId="77777777" w:rsidR="00DF55CB" w:rsidRPr="0002188A" w:rsidRDefault="00DF55CB" w:rsidP="00B5231C">
      <w:pPr>
        <w:jc w:val="both"/>
        <w:rPr>
          <w:rFonts w:cstheme="minorHAnsi"/>
        </w:rPr>
      </w:pPr>
      <w:r w:rsidRPr="0002188A">
        <w:rPr>
          <w:rFonts w:cstheme="minorHAnsi"/>
          <w:noProof/>
        </w:rPr>
        <w:drawing>
          <wp:inline distT="0" distB="0" distL="0" distR="0" wp14:anchorId="3F19A251" wp14:editId="7ED2DB9B">
            <wp:extent cx="3403600" cy="2552700"/>
            <wp:effectExtent l="0" t="0" r="6350" b="0"/>
            <wp:docPr id="12" name="obrázek 7" descr="7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7v1"/>
                    <pic:cNvPicPr>
                      <a:picLocks noChangeAspect="1" noChangeArrowheads="1"/>
                    </pic:cNvPicPr>
                  </pic:nvPicPr>
                  <pic:blipFill>
                    <a:blip r:embed="rId16"/>
                    <a:srcRect/>
                    <a:stretch>
                      <a:fillRect/>
                    </a:stretch>
                  </pic:blipFill>
                  <pic:spPr bwMode="auto">
                    <a:xfrm>
                      <a:off x="0" y="0"/>
                      <a:ext cx="3428653" cy="2571490"/>
                    </a:xfrm>
                    <a:prstGeom prst="rect">
                      <a:avLst/>
                    </a:prstGeom>
                    <a:noFill/>
                    <a:ln w="9525">
                      <a:noFill/>
                      <a:miter lim="800000"/>
                      <a:headEnd/>
                      <a:tailEnd/>
                    </a:ln>
                  </pic:spPr>
                </pic:pic>
              </a:graphicData>
            </a:graphic>
          </wp:inline>
        </w:drawing>
      </w:r>
    </w:p>
    <w:p w14:paraId="408B5FE3" w14:textId="77777777" w:rsidR="00E06447" w:rsidRPr="0002188A" w:rsidRDefault="00CE1C19" w:rsidP="00B5231C">
      <w:pPr>
        <w:jc w:val="both"/>
        <w:rPr>
          <w:rFonts w:cstheme="minorHAnsi"/>
        </w:rPr>
      </w:pPr>
      <w:r w:rsidRPr="0002188A">
        <w:rPr>
          <w:rFonts w:cstheme="minorHAnsi"/>
        </w:rPr>
        <w:t xml:space="preserve">Fontána je tvorená </w:t>
      </w:r>
      <w:r w:rsidR="00433C4E" w:rsidRPr="0002188A">
        <w:rPr>
          <w:rFonts w:cstheme="minorHAnsi"/>
        </w:rPr>
        <w:t xml:space="preserve">7 tryskami a 7 svetlami umiestnenými v dlažbe. </w:t>
      </w:r>
      <w:r w:rsidRPr="0002188A">
        <w:rPr>
          <w:rFonts w:cstheme="minorHAnsi"/>
        </w:rPr>
        <w:t xml:space="preserve"> Fontána má 1 uzavretý okruh, ktorý tvorí nádrž</w:t>
      </w:r>
      <w:r w:rsidR="00433C4E" w:rsidRPr="0002188A">
        <w:rPr>
          <w:rFonts w:cstheme="minorHAnsi"/>
        </w:rPr>
        <w:t xml:space="preserve"> </w:t>
      </w:r>
      <w:r w:rsidRPr="0002188A">
        <w:rPr>
          <w:rFonts w:cstheme="minorHAnsi"/>
        </w:rPr>
        <w:t xml:space="preserve">a  </w:t>
      </w:r>
      <w:r w:rsidR="00433C4E" w:rsidRPr="0002188A">
        <w:rPr>
          <w:rFonts w:cstheme="minorHAnsi"/>
        </w:rPr>
        <w:t>4</w:t>
      </w:r>
      <w:r w:rsidRPr="0002188A">
        <w:rPr>
          <w:rFonts w:cstheme="minorHAnsi"/>
        </w:rPr>
        <w:t xml:space="preserve"> čerpadl</w:t>
      </w:r>
      <w:r w:rsidR="00433C4E" w:rsidRPr="0002188A">
        <w:rPr>
          <w:rFonts w:cstheme="minorHAnsi"/>
        </w:rPr>
        <w:t>á</w:t>
      </w:r>
      <w:r w:rsidRPr="0002188A">
        <w:rPr>
          <w:rFonts w:cstheme="minorHAnsi"/>
        </w:rPr>
        <w:t>. Okruh  je napojený na vodu</w:t>
      </w:r>
      <w:r w:rsidR="00433C4E" w:rsidRPr="0002188A">
        <w:rPr>
          <w:rFonts w:cstheme="minorHAnsi"/>
        </w:rPr>
        <w:t xml:space="preserve"> zo studne.</w:t>
      </w:r>
      <w:r w:rsidRPr="0002188A">
        <w:rPr>
          <w:rFonts w:cstheme="minorHAnsi"/>
        </w:rPr>
        <w:t xml:space="preserve">  </w:t>
      </w:r>
      <w:r w:rsidR="00433C4E" w:rsidRPr="0002188A">
        <w:rPr>
          <w:rFonts w:cstheme="minorHAnsi"/>
        </w:rPr>
        <w:t>D</w:t>
      </w:r>
      <w:r w:rsidRPr="0002188A">
        <w:rPr>
          <w:rFonts w:cstheme="minorHAnsi"/>
        </w:rPr>
        <w:t xml:space="preserve">opúšťanie </w:t>
      </w:r>
      <w:r w:rsidR="00433C4E" w:rsidRPr="0002188A">
        <w:rPr>
          <w:rFonts w:cstheme="minorHAnsi"/>
        </w:rPr>
        <w:t xml:space="preserve">a chemická úprava </w:t>
      </w:r>
      <w:r w:rsidRPr="0002188A">
        <w:rPr>
          <w:rFonts w:cstheme="minorHAnsi"/>
        </w:rPr>
        <w:t>vody</w:t>
      </w:r>
      <w:r w:rsidR="00433C4E" w:rsidRPr="0002188A">
        <w:rPr>
          <w:rFonts w:cstheme="minorHAnsi"/>
        </w:rPr>
        <w:t xml:space="preserve">, zapínanie a vypínanie </w:t>
      </w:r>
      <w:r w:rsidR="00E06447" w:rsidRPr="0002188A">
        <w:rPr>
          <w:rFonts w:cstheme="minorHAnsi"/>
        </w:rPr>
        <w:t xml:space="preserve">ako aj </w:t>
      </w:r>
      <w:r w:rsidR="00F54F0A" w:rsidRPr="0002188A">
        <w:rPr>
          <w:rFonts w:cstheme="minorHAnsi"/>
        </w:rPr>
        <w:t>režim vodných efektov</w:t>
      </w:r>
      <w:r w:rsidR="00E06447" w:rsidRPr="0002188A">
        <w:rPr>
          <w:rFonts w:cstheme="minorHAnsi"/>
        </w:rPr>
        <w:t xml:space="preserve"> </w:t>
      </w:r>
      <w:r w:rsidRPr="0002188A">
        <w:rPr>
          <w:rFonts w:cstheme="minorHAnsi"/>
        </w:rPr>
        <w:t xml:space="preserve"> </w:t>
      </w:r>
      <w:r w:rsidR="00433C4E" w:rsidRPr="0002188A">
        <w:rPr>
          <w:rFonts w:cstheme="minorHAnsi"/>
        </w:rPr>
        <w:t>sú riadené automatickou riadiacou jednotkou</w:t>
      </w:r>
      <w:r w:rsidRPr="0002188A">
        <w:rPr>
          <w:rFonts w:cstheme="minorHAnsi"/>
        </w:rPr>
        <w:t>. Elektromer  sa nachádza</w:t>
      </w:r>
      <w:r w:rsidR="00E06447" w:rsidRPr="0002188A">
        <w:rPr>
          <w:rFonts w:cstheme="minorHAnsi"/>
        </w:rPr>
        <w:t xml:space="preserve"> </w:t>
      </w:r>
      <w:r w:rsidRPr="0002188A">
        <w:rPr>
          <w:rFonts w:cstheme="minorHAnsi"/>
        </w:rPr>
        <w:t xml:space="preserve"> v skrinke umiestnenej </w:t>
      </w:r>
      <w:r w:rsidR="00E06447" w:rsidRPr="0002188A">
        <w:rPr>
          <w:rFonts w:cstheme="minorHAnsi"/>
        </w:rPr>
        <w:t>cca 15 m od fontány smerom k Trnavskej univerzite. Ističe a vodomer na studni sa nachádza v </w:t>
      </w:r>
      <w:r w:rsidR="006E1FBE" w:rsidRPr="0002188A">
        <w:rPr>
          <w:rFonts w:cstheme="minorHAnsi"/>
        </w:rPr>
        <w:t>technologickej</w:t>
      </w:r>
      <w:r w:rsidR="00E06447" w:rsidRPr="0002188A">
        <w:rPr>
          <w:rFonts w:cstheme="minorHAnsi"/>
        </w:rPr>
        <w:t xml:space="preserve"> šachte vedľa fontány.</w:t>
      </w:r>
    </w:p>
    <w:p w14:paraId="3DEA529E" w14:textId="2BBF6D03" w:rsidR="00CE1C19" w:rsidRPr="0002188A" w:rsidRDefault="00CE1C19" w:rsidP="00B5231C">
      <w:pPr>
        <w:jc w:val="both"/>
        <w:rPr>
          <w:rFonts w:cstheme="minorHAnsi"/>
        </w:rPr>
      </w:pPr>
      <w:r w:rsidRPr="0002188A">
        <w:rPr>
          <w:rFonts w:cstheme="minorHAnsi"/>
          <w:u w:val="single"/>
        </w:rPr>
        <w:lastRenderedPageBreak/>
        <w:t>Údržba:</w:t>
      </w:r>
      <w:r w:rsidRPr="0002188A">
        <w:rPr>
          <w:rFonts w:cstheme="minorHAnsi"/>
        </w:rPr>
        <w:t xml:space="preserve">  </w:t>
      </w:r>
      <w:r w:rsidR="00E06447" w:rsidRPr="0002188A">
        <w:rPr>
          <w:rFonts w:cstheme="minorHAnsi"/>
        </w:rPr>
        <w:t xml:space="preserve">dopĺňanie chémie – soli a chlóru, </w:t>
      </w:r>
      <w:r w:rsidRPr="0002188A">
        <w:rPr>
          <w:rFonts w:cstheme="minorHAnsi"/>
        </w:rPr>
        <w:t xml:space="preserve"> čistenie fontány, čistenie filtra a trysiek, odstraňovanie vodného kameňa</w:t>
      </w:r>
      <w:r w:rsidR="00D20CEA" w:rsidRPr="0002188A">
        <w:rPr>
          <w:rFonts w:cstheme="minorHAnsi"/>
        </w:rPr>
        <w:t>, nastavenie riadiacej jednotky</w:t>
      </w:r>
      <w:r w:rsidR="00977BFE" w:rsidRPr="0002188A">
        <w:rPr>
          <w:rFonts w:cstheme="minorHAnsi"/>
        </w:rPr>
        <w:t xml:space="preserve">, </w:t>
      </w:r>
      <w:r w:rsidR="003A2737">
        <w:rPr>
          <w:rFonts w:cstheme="minorHAnsi"/>
        </w:rPr>
        <w:t xml:space="preserve">pri jarnom spúšťaní napustenie vody do systému, </w:t>
      </w:r>
      <w:r w:rsidR="00977BFE" w:rsidRPr="0002188A">
        <w:rPr>
          <w:rFonts w:cstheme="minorHAnsi"/>
        </w:rPr>
        <w:t>na zimu je nutné vypustenie vody z okruhu.</w:t>
      </w:r>
      <w:r w:rsidRPr="0002188A">
        <w:rPr>
          <w:rFonts w:cstheme="minorHAnsi"/>
        </w:rPr>
        <w:t xml:space="preserve"> </w:t>
      </w:r>
    </w:p>
    <w:p w14:paraId="280C1A3E" w14:textId="132084A2" w:rsidR="00B5231C" w:rsidRPr="0002188A" w:rsidRDefault="00CE1C19" w:rsidP="00B5231C">
      <w:pPr>
        <w:jc w:val="both"/>
        <w:rPr>
          <w:rFonts w:cstheme="minorHAnsi"/>
        </w:rPr>
      </w:pPr>
      <w:r w:rsidRPr="0002188A">
        <w:rPr>
          <w:rFonts w:cstheme="minorHAnsi"/>
          <w:u w:val="single"/>
        </w:rPr>
        <w:t>Sledované energie:</w:t>
      </w:r>
      <w:r w:rsidRPr="0002188A">
        <w:rPr>
          <w:rFonts w:cstheme="minorHAnsi"/>
        </w:rPr>
        <w:t xml:space="preserve"> elektrina</w:t>
      </w:r>
      <w:r w:rsidR="00E06447" w:rsidRPr="0002188A">
        <w:rPr>
          <w:rFonts w:cstheme="minorHAnsi"/>
        </w:rPr>
        <w:t>, voda</w:t>
      </w:r>
    </w:p>
    <w:p w14:paraId="7CA2AA61" w14:textId="77777777" w:rsidR="00B4564F" w:rsidRPr="0002188A" w:rsidRDefault="00B4564F" w:rsidP="00B5231C">
      <w:pPr>
        <w:pStyle w:val="Odsekzoznamu"/>
        <w:numPr>
          <w:ilvl w:val="0"/>
          <w:numId w:val="19"/>
        </w:numPr>
        <w:jc w:val="both"/>
        <w:rPr>
          <w:rFonts w:cstheme="minorHAnsi"/>
          <w:b/>
        </w:rPr>
      </w:pPr>
      <w:r w:rsidRPr="0002188A">
        <w:rPr>
          <w:rFonts w:cstheme="minorHAnsi"/>
          <w:b/>
        </w:rPr>
        <w:t>Hlavná ulica</w:t>
      </w:r>
      <w:r w:rsidR="007B6D09" w:rsidRPr="0002188A">
        <w:rPr>
          <w:rFonts w:cstheme="minorHAnsi"/>
          <w:b/>
        </w:rPr>
        <w:t xml:space="preserve"> – kráľovská fontána</w:t>
      </w:r>
    </w:p>
    <w:p w14:paraId="076F3D0F" w14:textId="77777777" w:rsidR="007B6D09" w:rsidRPr="0002188A" w:rsidRDefault="00DF55CB" w:rsidP="00B5231C">
      <w:pPr>
        <w:jc w:val="both"/>
        <w:rPr>
          <w:rFonts w:cstheme="minorHAnsi"/>
          <w:noProof/>
        </w:rPr>
      </w:pPr>
      <w:r w:rsidRPr="0002188A">
        <w:rPr>
          <w:rFonts w:cstheme="minorHAnsi"/>
          <w:noProof/>
        </w:rPr>
        <w:drawing>
          <wp:inline distT="0" distB="0" distL="0" distR="0" wp14:anchorId="7D6209A8" wp14:editId="351979A7">
            <wp:extent cx="2257425" cy="3013779"/>
            <wp:effectExtent l="0" t="0" r="0" b="0"/>
            <wp:docPr id="14" name="obrázek 28" descr="Výsledok vyhľadávania obrázkov pre dopyt Trojičné námestie trnava fontá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Výsledok vyhľadávania obrázkov pre dopyt Trojičné námestie trnava fontána"/>
                    <pic:cNvPicPr>
                      <a:picLocks noChangeAspect="1" noChangeArrowheads="1"/>
                    </pic:cNvPicPr>
                  </pic:nvPicPr>
                  <pic:blipFill>
                    <a:blip r:embed="rId17"/>
                    <a:srcRect/>
                    <a:stretch>
                      <a:fillRect/>
                    </a:stretch>
                  </pic:blipFill>
                  <pic:spPr bwMode="auto">
                    <a:xfrm>
                      <a:off x="0" y="0"/>
                      <a:ext cx="2257425" cy="3013779"/>
                    </a:xfrm>
                    <a:prstGeom prst="rect">
                      <a:avLst/>
                    </a:prstGeom>
                    <a:noFill/>
                    <a:ln w="9525">
                      <a:noFill/>
                      <a:miter lim="800000"/>
                      <a:headEnd/>
                      <a:tailEnd/>
                    </a:ln>
                  </pic:spPr>
                </pic:pic>
              </a:graphicData>
            </a:graphic>
          </wp:inline>
        </w:drawing>
      </w:r>
      <w:r w:rsidRPr="0002188A">
        <w:rPr>
          <w:rFonts w:cstheme="minorHAnsi"/>
          <w:noProof/>
        </w:rPr>
        <w:t xml:space="preserve"> </w:t>
      </w:r>
    </w:p>
    <w:p w14:paraId="2D7D0A06" w14:textId="3F931843" w:rsidR="000654B2" w:rsidRDefault="007B6D09" w:rsidP="00B5231C">
      <w:pPr>
        <w:jc w:val="both"/>
        <w:rPr>
          <w:rFonts w:cstheme="minorHAnsi"/>
        </w:rPr>
      </w:pPr>
      <w:r w:rsidRPr="0002188A">
        <w:rPr>
          <w:rFonts w:cstheme="minorHAnsi"/>
        </w:rPr>
        <w:t xml:space="preserve">Fontána je tvorená </w:t>
      </w:r>
      <w:r w:rsidR="00F54F0A" w:rsidRPr="0002188A">
        <w:rPr>
          <w:rFonts w:cstheme="minorHAnsi"/>
        </w:rPr>
        <w:t xml:space="preserve">umeleckým dielom </w:t>
      </w:r>
      <w:r w:rsidR="00D20CEA" w:rsidRPr="0002188A">
        <w:rPr>
          <w:rFonts w:cstheme="minorHAnsi"/>
        </w:rPr>
        <w:t xml:space="preserve">z bronzu </w:t>
      </w:r>
      <w:r w:rsidR="00F54F0A" w:rsidRPr="0002188A">
        <w:rPr>
          <w:rFonts w:cstheme="minorHAnsi"/>
        </w:rPr>
        <w:t>v tvare koruny</w:t>
      </w:r>
      <w:r w:rsidR="00D20CEA" w:rsidRPr="0002188A">
        <w:rPr>
          <w:rFonts w:cstheme="minorHAnsi"/>
        </w:rPr>
        <w:t xml:space="preserve"> obloženým kameňom a žulou, v ktorej je umiestnených </w:t>
      </w:r>
      <w:r w:rsidR="002401A7" w:rsidRPr="0002188A">
        <w:rPr>
          <w:rFonts w:cstheme="minorHAnsi"/>
        </w:rPr>
        <w:t>13</w:t>
      </w:r>
      <w:r w:rsidR="00D20CEA" w:rsidRPr="0002188A">
        <w:rPr>
          <w:rFonts w:cstheme="minorHAnsi"/>
        </w:rPr>
        <w:t xml:space="preserve"> </w:t>
      </w:r>
      <w:r w:rsidRPr="0002188A">
        <w:rPr>
          <w:rFonts w:cstheme="minorHAnsi"/>
        </w:rPr>
        <w:t>trys</w:t>
      </w:r>
      <w:r w:rsidR="00D20CEA" w:rsidRPr="0002188A">
        <w:rPr>
          <w:rFonts w:cstheme="minorHAnsi"/>
        </w:rPr>
        <w:t>ie</w:t>
      </w:r>
      <w:r w:rsidRPr="0002188A">
        <w:rPr>
          <w:rFonts w:cstheme="minorHAnsi"/>
        </w:rPr>
        <w:t>k</w:t>
      </w:r>
      <w:r w:rsidR="00F54F0A" w:rsidRPr="0002188A">
        <w:rPr>
          <w:rFonts w:cstheme="minorHAnsi"/>
        </w:rPr>
        <w:t xml:space="preserve"> </w:t>
      </w:r>
      <w:r w:rsidRPr="0002188A">
        <w:rPr>
          <w:rFonts w:cstheme="minorHAnsi"/>
        </w:rPr>
        <w:t>a</w:t>
      </w:r>
      <w:r w:rsidR="00D20CEA" w:rsidRPr="0002188A">
        <w:rPr>
          <w:rFonts w:cstheme="minorHAnsi"/>
        </w:rPr>
        <w:t xml:space="preserve"> 9 podsvietenými tryskami umiestnenými v dlažbe. </w:t>
      </w:r>
      <w:r w:rsidR="000654B2">
        <w:rPr>
          <w:rFonts w:cstheme="minorHAnsi"/>
        </w:rPr>
        <w:t>V súčasnej dobe pochôdzna časť fontány funguje len v obmedzenom režime – z 9tich trysiek sú plne funkčné len 4. Stredná rada trysiek je odstavená, rada pri radnici je plne funkčná, najvzdialenejšia rada od radnice je funkčná len z časti ( 2 trysky sú odstavené, 1 funkčná).</w:t>
      </w:r>
    </w:p>
    <w:p w14:paraId="518618A1" w14:textId="2EDB489A" w:rsidR="007B6D09" w:rsidRDefault="007B6D09" w:rsidP="00B5231C">
      <w:pPr>
        <w:jc w:val="both"/>
        <w:rPr>
          <w:rFonts w:cstheme="minorHAnsi"/>
        </w:rPr>
      </w:pPr>
      <w:r w:rsidRPr="0002188A">
        <w:rPr>
          <w:rFonts w:cstheme="minorHAnsi"/>
        </w:rPr>
        <w:t xml:space="preserve">Fontána má </w:t>
      </w:r>
      <w:r w:rsidR="00835EF9" w:rsidRPr="0002188A">
        <w:rPr>
          <w:rFonts w:cstheme="minorHAnsi"/>
        </w:rPr>
        <w:t>1</w:t>
      </w:r>
      <w:r w:rsidRPr="0002188A">
        <w:rPr>
          <w:rFonts w:cstheme="minorHAnsi"/>
        </w:rPr>
        <w:t xml:space="preserve"> uzavret</w:t>
      </w:r>
      <w:r w:rsidR="00835EF9" w:rsidRPr="0002188A">
        <w:rPr>
          <w:rFonts w:cstheme="minorHAnsi"/>
        </w:rPr>
        <w:t>ý</w:t>
      </w:r>
      <w:r w:rsidRPr="0002188A">
        <w:rPr>
          <w:rFonts w:cstheme="minorHAnsi"/>
        </w:rPr>
        <w:t xml:space="preserve"> okruh, ktor</w:t>
      </w:r>
      <w:r w:rsidR="00835EF9" w:rsidRPr="0002188A">
        <w:rPr>
          <w:rFonts w:cstheme="minorHAnsi"/>
        </w:rPr>
        <w:t>ý</w:t>
      </w:r>
      <w:r w:rsidRPr="0002188A">
        <w:rPr>
          <w:rFonts w:cstheme="minorHAnsi"/>
        </w:rPr>
        <w:t xml:space="preserve"> tvor</w:t>
      </w:r>
      <w:r w:rsidR="00D20CEA" w:rsidRPr="0002188A">
        <w:rPr>
          <w:rFonts w:cstheme="minorHAnsi"/>
        </w:rPr>
        <w:t>ia</w:t>
      </w:r>
      <w:r w:rsidRPr="0002188A">
        <w:rPr>
          <w:rFonts w:cstheme="minorHAnsi"/>
        </w:rPr>
        <w:t xml:space="preserve"> nádrž </w:t>
      </w:r>
      <w:r w:rsidR="00835EF9" w:rsidRPr="0002188A">
        <w:rPr>
          <w:rFonts w:cstheme="minorHAnsi"/>
        </w:rPr>
        <w:t>s objemom cca 3m</w:t>
      </w:r>
      <w:r w:rsidR="00835EF9" w:rsidRPr="000654B2">
        <w:rPr>
          <w:rFonts w:cstheme="minorHAnsi"/>
          <w:vertAlign w:val="superscript"/>
        </w:rPr>
        <w:t>3</w:t>
      </w:r>
      <w:r w:rsidR="00835EF9" w:rsidRPr="0002188A">
        <w:rPr>
          <w:rFonts w:cstheme="minorHAnsi"/>
        </w:rPr>
        <w:t xml:space="preserve"> </w:t>
      </w:r>
      <w:r w:rsidRPr="0002188A">
        <w:rPr>
          <w:rFonts w:cstheme="minorHAnsi"/>
        </w:rPr>
        <w:t xml:space="preserve">a  </w:t>
      </w:r>
      <w:r w:rsidR="00835EF9" w:rsidRPr="0002188A">
        <w:rPr>
          <w:rFonts w:cstheme="minorHAnsi"/>
        </w:rPr>
        <w:t>3</w:t>
      </w:r>
      <w:r w:rsidRPr="0002188A">
        <w:rPr>
          <w:rFonts w:cstheme="minorHAnsi"/>
        </w:rPr>
        <w:t xml:space="preserve"> čerpadlá. </w:t>
      </w:r>
      <w:r w:rsidR="00835EF9" w:rsidRPr="0002188A">
        <w:rPr>
          <w:rFonts w:cstheme="minorHAnsi"/>
        </w:rPr>
        <w:t xml:space="preserve">Okruh je napojený na verejný vodovod. </w:t>
      </w:r>
      <w:r w:rsidR="006E1FBE" w:rsidRPr="0002188A">
        <w:rPr>
          <w:rFonts w:cstheme="minorHAnsi"/>
          <w:shd w:val="clear" w:color="auto" w:fill="FFFFFF"/>
        </w:rPr>
        <w:t>Technické zariadenie fontány je prepojené aj so snímačom sily vetra, prostredníctvom ktorého pri silnejších poryvoch dochádza k utlmovaniu výšky vypúšťaných vodných efektov.</w:t>
      </w:r>
      <w:r w:rsidRPr="0002188A">
        <w:rPr>
          <w:rFonts w:cstheme="minorHAnsi"/>
        </w:rPr>
        <w:t xml:space="preserve"> Dopúšťanie a chemická úprava vody, zapínanie a vypínanie ako aj </w:t>
      </w:r>
      <w:r w:rsidR="00D20CEA" w:rsidRPr="0002188A">
        <w:rPr>
          <w:rFonts w:cstheme="minorHAnsi"/>
        </w:rPr>
        <w:t>režim vodných efektov</w:t>
      </w:r>
      <w:r w:rsidRPr="0002188A">
        <w:rPr>
          <w:rFonts w:cstheme="minorHAnsi"/>
        </w:rPr>
        <w:t xml:space="preserve">  sú riadené automatickou riadiacou jednotkou. Elektromer  sa nachádza  v skrinke umiestnenej </w:t>
      </w:r>
      <w:r w:rsidR="00D20CEA" w:rsidRPr="0002188A">
        <w:rPr>
          <w:rFonts w:cstheme="minorHAnsi"/>
        </w:rPr>
        <w:t xml:space="preserve">na Zámočníckej ulici. </w:t>
      </w:r>
      <w:r w:rsidR="00835EF9" w:rsidRPr="0002188A">
        <w:rPr>
          <w:rFonts w:cstheme="minorHAnsi"/>
        </w:rPr>
        <w:t>Vodomer, i</w:t>
      </w:r>
      <w:r w:rsidRPr="0002188A">
        <w:rPr>
          <w:rFonts w:cstheme="minorHAnsi"/>
        </w:rPr>
        <w:t>stiče a</w:t>
      </w:r>
      <w:r w:rsidR="006E1FBE" w:rsidRPr="0002188A">
        <w:rPr>
          <w:rFonts w:cstheme="minorHAnsi"/>
        </w:rPr>
        <w:t xml:space="preserve"> riadiaca jednotka </w:t>
      </w:r>
      <w:r w:rsidRPr="0002188A">
        <w:rPr>
          <w:rFonts w:cstheme="minorHAnsi"/>
        </w:rPr>
        <w:t>nachádza</w:t>
      </w:r>
      <w:r w:rsidR="006E1FBE" w:rsidRPr="0002188A">
        <w:rPr>
          <w:rFonts w:cstheme="minorHAnsi"/>
        </w:rPr>
        <w:t xml:space="preserve">jú v technologickej </w:t>
      </w:r>
      <w:r w:rsidRPr="0002188A">
        <w:rPr>
          <w:rFonts w:cstheme="minorHAnsi"/>
        </w:rPr>
        <w:t>šachte vedľa fontány.</w:t>
      </w:r>
    </w:p>
    <w:p w14:paraId="206BAA76" w14:textId="77777777" w:rsidR="007B6D09" w:rsidRPr="0002188A" w:rsidRDefault="007B6D09" w:rsidP="00B5231C">
      <w:pPr>
        <w:jc w:val="both"/>
        <w:rPr>
          <w:rFonts w:cstheme="minorHAnsi"/>
        </w:rPr>
      </w:pPr>
      <w:r w:rsidRPr="0002188A">
        <w:rPr>
          <w:rFonts w:cstheme="minorHAnsi"/>
          <w:u w:val="single"/>
        </w:rPr>
        <w:t>Údržba:</w:t>
      </w:r>
      <w:r w:rsidRPr="0002188A">
        <w:rPr>
          <w:rFonts w:cstheme="minorHAnsi"/>
        </w:rPr>
        <w:t xml:space="preserve">  dopĺňanie chémie – soli a chlóru,  čistenie fontány, čistenie filtra a trysiek, odstraňovanie vodného kameňa</w:t>
      </w:r>
      <w:r w:rsidR="006E1FBE" w:rsidRPr="0002188A">
        <w:rPr>
          <w:rFonts w:cstheme="minorHAnsi"/>
        </w:rPr>
        <w:t xml:space="preserve">, </w:t>
      </w:r>
      <w:r w:rsidRPr="0002188A">
        <w:rPr>
          <w:rFonts w:cstheme="minorHAnsi"/>
        </w:rPr>
        <w:t xml:space="preserve"> </w:t>
      </w:r>
      <w:r w:rsidR="006E1FBE" w:rsidRPr="0002188A">
        <w:rPr>
          <w:rFonts w:cstheme="minorHAnsi"/>
        </w:rPr>
        <w:t>nastavenie riadiacej jednotky</w:t>
      </w:r>
      <w:r w:rsidR="00977BFE" w:rsidRPr="0002188A">
        <w:rPr>
          <w:rFonts w:cstheme="minorHAnsi"/>
        </w:rPr>
        <w:t>, na zimu je nutné vypustenie vody z okruhu.</w:t>
      </w:r>
    </w:p>
    <w:p w14:paraId="09885B89" w14:textId="118EDD0C" w:rsidR="001653AD" w:rsidRDefault="007B6D09" w:rsidP="00B5231C">
      <w:pPr>
        <w:jc w:val="both"/>
        <w:rPr>
          <w:rFonts w:cstheme="minorHAnsi"/>
        </w:rPr>
      </w:pPr>
      <w:r w:rsidRPr="0002188A">
        <w:rPr>
          <w:rFonts w:cstheme="minorHAnsi"/>
          <w:u w:val="single"/>
        </w:rPr>
        <w:t>Sledované energie:</w:t>
      </w:r>
      <w:r w:rsidRPr="0002188A">
        <w:rPr>
          <w:rFonts w:cstheme="minorHAnsi"/>
        </w:rPr>
        <w:t xml:space="preserve"> elektrina, voda</w:t>
      </w:r>
    </w:p>
    <w:p w14:paraId="30C2E2E9" w14:textId="69C5DE5C" w:rsidR="005E0031" w:rsidRDefault="005E0031" w:rsidP="00B5231C">
      <w:pPr>
        <w:jc w:val="both"/>
        <w:rPr>
          <w:rFonts w:cstheme="minorHAnsi"/>
        </w:rPr>
      </w:pPr>
    </w:p>
    <w:p w14:paraId="66F05A31" w14:textId="2DC103C9" w:rsidR="003A2737" w:rsidRDefault="003A2737" w:rsidP="00B5231C">
      <w:pPr>
        <w:jc w:val="both"/>
        <w:rPr>
          <w:rFonts w:cstheme="minorHAnsi"/>
        </w:rPr>
      </w:pPr>
    </w:p>
    <w:p w14:paraId="60BB04C4" w14:textId="01B2CFBD" w:rsidR="003A2737" w:rsidRDefault="003A2737" w:rsidP="00B5231C">
      <w:pPr>
        <w:jc w:val="both"/>
        <w:rPr>
          <w:rFonts w:cstheme="minorHAnsi"/>
        </w:rPr>
      </w:pPr>
    </w:p>
    <w:p w14:paraId="43D834CA" w14:textId="586E0CE4" w:rsidR="003A2737" w:rsidRDefault="003A2737" w:rsidP="00B5231C">
      <w:pPr>
        <w:jc w:val="both"/>
        <w:rPr>
          <w:rFonts w:cstheme="minorHAnsi"/>
        </w:rPr>
      </w:pPr>
    </w:p>
    <w:p w14:paraId="10F159B4" w14:textId="160AFDD3" w:rsidR="003A2737" w:rsidRDefault="003A2737" w:rsidP="00B5231C">
      <w:pPr>
        <w:jc w:val="both"/>
        <w:rPr>
          <w:rFonts w:cstheme="minorHAnsi"/>
        </w:rPr>
      </w:pPr>
    </w:p>
    <w:p w14:paraId="3EB83A4E" w14:textId="77777777" w:rsidR="003A2737" w:rsidRPr="0002188A" w:rsidRDefault="003A2737" w:rsidP="00B5231C">
      <w:pPr>
        <w:jc w:val="both"/>
        <w:rPr>
          <w:rFonts w:cstheme="minorHAnsi"/>
        </w:rPr>
      </w:pPr>
    </w:p>
    <w:p w14:paraId="4F2C4B98" w14:textId="77777777" w:rsidR="007B6D09" w:rsidRPr="001653AD" w:rsidRDefault="007B6D09" w:rsidP="00B5231C">
      <w:pPr>
        <w:pStyle w:val="Odsekzoznamu"/>
        <w:numPr>
          <w:ilvl w:val="0"/>
          <w:numId w:val="19"/>
        </w:numPr>
        <w:jc w:val="both"/>
        <w:rPr>
          <w:rFonts w:cstheme="minorHAnsi"/>
          <w:b/>
          <w:noProof/>
        </w:rPr>
      </w:pPr>
      <w:r w:rsidRPr="001653AD">
        <w:rPr>
          <w:rFonts w:cstheme="minorHAnsi"/>
          <w:b/>
          <w:noProof/>
        </w:rPr>
        <w:t>Hlavná ulica - kocka</w:t>
      </w:r>
    </w:p>
    <w:p w14:paraId="715CE23A" w14:textId="77777777" w:rsidR="003673CF" w:rsidRPr="0002188A" w:rsidRDefault="00DF55CB" w:rsidP="00B5231C">
      <w:pPr>
        <w:jc w:val="both"/>
        <w:rPr>
          <w:rFonts w:cstheme="minorHAnsi"/>
          <w:noProof/>
        </w:rPr>
      </w:pPr>
      <w:r w:rsidRPr="0002188A">
        <w:rPr>
          <w:rFonts w:cstheme="minorHAnsi"/>
          <w:noProof/>
        </w:rPr>
        <w:drawing>
          <wp:inline distT="0" distB="0" distL="0" distR="0" wp14:anchorId="2D5CCCD1" wp14:editId="1740132D">
            <wp:extent cx="3420120" cy="2247900"/>
            <wp:effectExtent l="0" t="0" r="8890" b="0"/>
            <wp:docPr id="15" name="obrázek 22" descr="Výsledok vyhľadávania obrázkov pre dopyt Trojičné námestie trnava fontá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Výsledok vyhľadávania obrázkov pre dopyt Trojičné námestie trnava fontána"/>
                    <pic:cNvPicPr>
                      <a:picLocks noChangeAspect="1" noChangeArrowheads="1"/>
                    </pic:cNvPicPr>
                  </pic:nvPicPr>
                  <pic:blipFill>
                    <a:blip r:embed="rId18"/>
                    <a:srcRect b="12366"/>
                    <a:stretch>
                      <a:fillRect/>
                    </a:stretch>
                  </pic:blipFill>
                  <pic:spPr bwMode="auto">
                    <a:xfrm>
                      <a:off x="0" y="0"/>
                      <a:ext cx="3469220" cy="2280171"/>
                    </a:xfrm>
                    <a:prstGeom prst="rect">
                      <a:avLst/>
                    </a:prstGeom>
                    <a:noFill/>
                    <a:ln w="9525">
                      <a:noFill/>
                      <a:miter lim="800000"/>
                      <a:headEnd/>
                      <a:tailEnd/>
                    </a:ln>
                  </pic:spPr>
                </pic:pic>
              </a:graphicData>
            </a:graphic>
          </wp:inline>
        </w:drawing>
      </w:r>
    </w:p>
    <w:p w14:paraId="135FCD60" w14:textId="77777777" w:rsidR="00C6337D" w:rsidRPr="0002188A" w:rsidRDefault="00C6337D" w:rsidP="00B5231C">
      <w:pPr>
        <w:jc w:val="both"/>
        <w:rPr>
          <w:rFonts w:cstheme="minorHAnsi"/>
        </w:rPr>
      </w:pPr>
      <w:r w:rsidRPr="0002188A">
        <w:rPr>
          <w:rFonts w:cstheme="minorHAnsi"/>
        </w:rPr>
        <w:t>Fontána je tvorená podsvieteným kvádrom z čierneho kameňa s 1  tryskou umiestnenou v strede. Fontána má 1 uzavretý okruh, ktorý tvoria nádrž</w:t>
      </w:r>
      <w:r w:rsidR="00835EF9" w:rsidRPr="0002188A">
        <w:rPr>
          <w:rFonts w:cstheme="minorHAnsi"/>
        </w:rPr>
        <w:t xml:space="preserve"> s objemom cca 3 m</w:t>
      </w:r>
      <w:r w:rsidR="00835EF9" w:rsidRPr="0002188A">
        <w:rPr>
          <w:rFonts w:cstheme="minorHAnsi"/>
          <w:vertAlign w:val="superscript"/>
        </w:rPr>
        <w:t>3</w:t>
      </w:r>
      <w:r w:rsidRPr="0002188A">
        <w:rPr>
          <w:rFonts w:cstheme="minorHAnsi"/>
        </w:rPr>
        <w:t xml:space="preserve"> a  2 čerpadlá. Okruh  je napojený </w:t>
      </w:r>
      <w:r w:rsidR="00835EF9" w:rsidRPr="0002188A">
        <w:rPr>
          <w:rFonts w:cstheme="minorHAnsi"/>
        </w:rPr>
        <w:t xml:space="preserve">verejný vodovod. </w:t>
      </w:r>
      <w:r w:rsidRPr="0002188A">
        <w:rPr>
          <w:rFonts w:cstheme="minorHAnsi"/>
        </w:rPr>
        <w:t xml:space="preserve"> Dopúšťanie a chemická úprava vody, zapínanie a vypínanie ako aj režim svetelných a vodných efektov  sú riadené automatickou riadiacou jednotkou. Elektromer  sa nachádza  v skrinke umiestnenej na Zámočníckej ulici. Ističe a riadiaca jednotka nachádzajú v technologickej šachte vedľa fontány.</w:t>
      </w:r>
    </w:p>
    <w:p w14:paraId="5D568A8E" w14:textId="2E600E96" w:rsidR="00C6337D" w:rsidRPr="0002188A" w:rsidRDefault="00C6337D" w:rsidP="00B5231C">
      <w:pPr>
        <w:jc w:val="both"/>
        <w:rPr>
          <w:rFonts w:cstheme="minorHAnsi"/>
        </w:rPr>
      </w:pPr>
      <w:r w:rsidRPr="0002188A">
        <w:rPr>
          <w:rFonts w:cstheme="minorHAnsi"/>
          <w:u w:val="single"/>
        </w:rPr>
        <w:t>Údržba:</w:t>
      </w:r>
      <w:r w:rsidRPr="0002188A">
        <w:rPr>
          <w:rFonts w:cstheme="minorHAnsi"/>
        </w:rPr>
        <w:t xml:space="preserve">  dopĺňanie chémie – soli a chlóru,  čistenie fontány, čistenie filtra a trysiek, odstraňovanie vodného kameňa,  nastavenie riadiacej jednotky</w:t>
      </w:r>
      <w:r w:rsidR="00977BFE" w:rsidRPr="0002188A">
        <w:rPr>
          <w:rFonts w:cstheme="minorHAnsi"/>
        </w:rPr>
        <w:t xml:space="preserve">, </w:t>
      </w:r>
      <w:r w:rsidR="003A2737">
        <w:rPr>
          <w:rFonts w:cstheme="minorHAnsi"/>
        </w:rPr>
        <w:t xml:space="preserve">pri jarnom spúšťaní napustenie vody do systému, </w:t>
      </w:r>
      <w:r w:rsidR="00977BFE" w:rsidRPr="0002188A">
        <w:rPr>
          <w:rFonts w:cstheme="minorHAnsi"/>
        </w:rPr>
        <w:t>na zimu je nutné vypustenie vody z okruhu.</w:t>
      </w:r>
    </w:p>
    <w:p w14:paraId="3C18F4FE" w14:textId="2D9C0D78" w:rsidR="005E0031" w:rsidRPr="0002188A" w:rsidRDefault="00C6337D" w:rsidP="00B5231C">
      <w:pPr>
        <w:jc w:val="both"/>
        <w:rPr>
          <w:rFonts w:cstheme="minorHAnsi"/>
        </w:rPr>
      </w:pPr>
      <w:r w:rsidRPr="0002188A">
        <w:rPr>
          <w:rFonts w:cstheme="minorHAnsi"/>
          <w:u w:val="single"/>
        </w:rPr>
        <w:t>Sledované energie:</w:t>
      </w:r>
      <w:r w:rsidRPr="0002188A">
        <w:rPr>
          <w:rFonts w:cstheme="minorHAnsi"/>
        </w:rPr>
        <w:t xml:space="preserve"> elektrina, voda</w:t>
      </w:r>
    </w:p>
    <w:p w14:paraId="54F64B61" w14:textId="77777777" w:rsidR="00B41310" w:rsidRPr="004C1F02" w:rsidRDefault="00B41310" w:rsidP="00B5231C">
      <w:pPr>
        <w:pStyle w:val="Odsekzoznamu"/>
        <w:numPr>
          <w:ilvl w:val="0"/>
          <w:numId w:val="19"/>
        </w:numPr>
        <w:jc w:val="both"/>
        <w:rPr>
          <w:rFonts w:cstheme="minorHAnsi"/>
          <w:b/>
        </w:rPr>
      </w:pPr>
      <w:r w:rsidRPr="004C1F02">
        <w:rPr>
          <w:rFonts w:cstheme="minorHAnsi"/>
          <w:b/>
        </w:rPr>
        <w:t xml:space="preserve">Mozartova ulica – nefunkčná </w:t>
      </w:r>
    </w:p>
    <w:p w14:paraId="0E2C1979" w14:textId="247B978E" w:rsidR="004C1F02" w:rsidRDefault="00724C2E" w:rsidP="00B5231C">
      <w:pPr>
        <w:jc w:val="both"/>
        <w:rPr>
          <w:rFonts w:cstheme="minorHAnsi"/>
          <w:b/>
          <w:highlight w:val="yellow"/>
        </w:rPr>
      </w:pPr>
      <w:r w:rsidRPr="0002188A">
        <w:rPr>
          <w:rFonts w:cstheme="minorHAnsi"/>
          <w:b/>
          <w:noProof/>
          <w:highlight w:val="yellow"/>
        </w:rPr>
        <w:drawing>
          <wp:inline distT="0" distB="0" distL="0" distR="0" wp14:anchorId="5B6F2EA0" wp14:editId="1E6928C3">
            <wp:extent cx="3276600" cy="2332408"/>
            <wp:effectExtent l="0" t="0" r="0" b="0"/>
            <wp:docPr id="21" name="Obrázo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310226" cy="2356345"/>
                    </a:xfrm>
                    <a:prstGeom prst="rect">
                      <a:avLst/>
                    </a:prstGeom>
                    <a:noFill/>
                    <a:ln>
                      <a:noFill/>
                    </a:ln>
                  </pic:spPr>
                </pic:pic>
              </a:graphicData>
            </a:graphic>
          </wp:inline>
        </w:drawing>
      </w:r>
    </w:p>
    <w:p w14:paraId="3471EFEA" w14:textId="361C5CC5" w:rsidR="005E0031" w:rsidRDefault="005E0031" w:rsidP="00B5231C">
      <w:pPr>
        <w:jc w:val="both"/>
        <w:rPr>
          <w:rFonts w:cstheme="minorHAnsi"/>
          <w:b/>
          <w:highlight w:val="yellow"/>
        </w:rPr>
      </w:pPr>
    </w:p>
    <w:p w14:paraId="791FC7F5" w14:textId="5346EC67" w:rsidR="003A2737" w:rsidRDefault="003A2737" w:rsidP="00B5231C">
      <w:pPr>
        <w:jc w:val="both"/>
        <w:rPr>
          <w:rFonts w:cstheme="minorHAnsi"/>
          <w:b/>
          <w:highlight w:val="yellow"/>
        </w:rPr>
      </w:pPr>
    </w:p>
    <w:p w14:paraId="62E8028F" w14:textId="79B70B4D" w:rsidR="003A2737" w:rsidRDefault="003A2737" w:rsidP="00B5231C">
      <w:pPr>
        <w:jc w:val="both"/>
        <w:rPr>
          <w:rFonts w:cstheme="minorHAnsi"/>
          <w:b/>
          <w:highlight w:val="yellow"/>
        </w:rPr>
      </w:pPr>
    </w:p>
    <w:p w14:paraId="4482BE3E" w14:textId="77777777" w:rsidR="003A2737" w:rsidRPr="0002188A" w:rsidRDefault="003A2737" w:rsidP="00B5231C">
      <w:pPr>
        <w:jc w:val="both"/>
        <w:rPr>
          <w:rFonts w:cstheme="minorHAnsi"/>
          <w:b/>
          <w:highlight w:val="yellow"/>
        </w:rPr>
      </w:pPr>
    </w:p>
    <w:p w14:paraId="65EAA531" w14:textId="77777777" w:rsidR="00D80D96" w:rsidRPr="0002188A" w:rsidRDefault="00C6337D" w:rsidP="00B5231C">
      <w:pPr>
        <w:jc w:val="both"/>
        <w:rPr>
          <w:rFonts w:cstheme="minorHAnsi"/>
          <w:b/>
          <w:noProof/>
          <w:u w:val="single"/>
        </w:rPr>
      </w:pPr>
      <w:r w:rsidRPr="0002188A">
        <w:rPr>
          <w:rFonts w:cstheme="minorHAnsi"/>
          <w:b/>
          <w:noProof/>
          <w:u w:val="single"/>
        </w:rPr>
        <w:lastRenderedPageBreak/>
        <w:t>Pitné fontány</w:t>
      </w:r>
      <w:r w:rsidR="000B50C3" w:rsidRPr="0002188A">
        <w:rPr>
          <w:rFonts w:cstheme="minorHAnsi"/>
          <w:b/>
          <w:noProof/>
          <w:u w:val="single"/>
        </w:rPr>
        <w:t>:</w:t>
      </w:r>
    </w:p>
    <w:p w14:paraId="75D0445B" w14:textId="77777777" w:rsidR="00B41310" w:rsidRPr="0002188A" w:rsidRDefault="00DF55CB" w:rsidP="00B5231C">
      <w:pPr>
        <w:pStyle w:val="Odsekzoznamu"/>
        <w:numPr>
          <w:ilvl w:val="0"/>
          <w:numId w:val="22"/>
        </w:numPr>
        <w:jc w:val="both"/>
        <w:rPr>
          <w:rFonts w:cstheme="minorHAnsi"/>
          <w:b/>
          <w:i/>
          <w:noProof/>
          <w:u w:val="single"/>
        </w:rPr>
      </w:pPr>
      <w:r w:rsidRPr="0002188A">
        <w:rPr>
          <w:rFonts w:cstheme="minorHAnsi"/>
          <w:b/>
          <w:noProof/>
        </w:rPr>
        <w:t>Divadelná ulica</w:t>
      </w:r>
    </w:p>
    <w:p w14:paraId="51DB450D" w14:textId="77777777" w:rsidR="00C6337D" w:rsidRPr="0002188A" w:rsidRDefault="00C6337D" w:rsidP="00B5231C">
      <w:pPr>
        <w:jc w:val="both"/>
        <w:rPr>
          <w:rFonts w:cstheme="minorHAnsi"/>
          <w:noProof/>
        </w:rPr>
      </w:pPr>
      <w:r w:rsidRPr="0002188A">
        <w:rPr>
          <w:rFonts w:cstheme="minorHAnsi"/>
          <w:noProof/>
        </w:rPr>
        <w:drawing>
          <wp:inline distT="0" distB="0" distL="0" distR="0" wp14:anchorId="23645507" wp14:editId="78928E46">
            <wp:extent cx="2065020" cy="2753880"/>
            <wp:effectExtent l="0" t="0" r="0" b="8890"/>
            <wp:docPr id="4" name="obrázek 1" descr="C:\Users\Lenovo\Desktop\sutaž 2016\Opravy a údržba verejných záchodov\DSC_02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novo\Desktop\sutaž 2016\Opravy a údržba verejných záchodov\DSC_0278.JPG"/>
                    <pic:cNvPicPr>
                      <a:picLocks noChangeAspect="1" noChangeArrowheads="1"/>
                    </pic:cNvPicPr>
                  </pic:nvPicPr>
                  <pic:blipFill>
                    <a:blip r:embed="rId20" cstate="print"/>
                    <a:srcRect/>
                    <a:stretch>
                      <a:fillRect/>
                    </a:stretch>
                  </pic:blipFill>
                  <pic:spPr bwMode="auto">
                    <a:xfrm>
                      <a:off x="0" y="0"/>
                      <a:ext cx="2099068" cy="2799286"/>
                    </a:xfrm>
                    <a:prstGeom prst="rect">
                      <a:avLst/>
                    </a:prstGeom>
                    <a:noFill/>
                    <a:ln w="9525">
                      <a:noFill/>
                      <a:miter lim="800000"/>
                      <a:headEnd/>
                      <a:tailEnd/>
                    </a:ln>
                  </pic:spPr>
                </pic:pic>
              </a:graphicData>
            </a:graphic>
          </wp:inline>
        </w:drawing>
      </w:r>
    </w:p>
    <w:p w14:paraId="63F4F670" w14:textId="77777777" w:rsidR="00B728AE" w:rsidRPr="0002188A" w:rsidRDefault="00B728AE" w:rsidP="00B5231C">
      <w:pPr>
        <w:jc w:val="both"/>
        <w:rPr>
          <w:rFonts w:cstheme="minorHAnsi"/>
          <w:noProof/>
        </w:rPr>
      </w:pPr>
      <w:r w:rsidRPr="0002188A">
        <w:rPr>
          <w:rFonts w:cstheme="minorHAnsi"/>
          <w:noProof/>
        </w:rPr>
        <w:t xml:space="preserve">Pitná fontána so 4 </w:t>
      </w:r>
      <w:r w:rsidR="00CC3C0F" w:rsidRPr="0002188A">
        <w:rPr>
          <w:rFonts w:cstheme="minorHAnsi"/>
          <w:noProof/>
        </w:rPr>
        <w:t>tlačnými samouzatváracími ventilmi je napojená na pitnú vodu</w:t>
      </w:r>
      <w:r w:rsidR="00797F67" w:rsidRPr="0002188A">
        <w:rPr>
          <w:rFonts w:cstheme="minorHAnsi"/>
          <w:noProof/>
        </w:rPr>
        <w:t xml:space="preserve">,  vodomer sa nachádza vo vodomernej šachte pri fontáne. </w:t>
      </w:r>
    </w:p>
    <w:p w14:paraId="479F040C" w14:textId="7EAF5411" w:rsidR="00797F67" w:rsidRPr="0002188A" w:rsidRDefault="00797F67" w:rsidP="00B5231C">
      <w:pPr>
        <w:jc w:val="both"/>
        <w:rPr>
          <w:rFonts w:cstheme="minorHAnsi"/>
        </w:rPr>
      </w:pPr>
      <w:r w:rsidRPr="0002188A">
        <w:rPr>
          <w:rFonts w:cstheme="minorHAnsi"/>
          <w:u w:val="single"/>
        </w:rPr>
        <w:t>Údržba:</w:t>
      </w:r>
      <w:r w:rsidRPr="0002188A">
        <w:rPr>
          <w:rFonts w:cstheme="minorHAnsi"/>
        </w:rPr>
        <w:t xml:space="preserve">  mechanické čistenie fontány, odstraňovanie vodného kameňa a</w:t>
      </w:r>
      <w:r w:rsidR="0071687C" w:rsidRPr="0002188A">
        <w:rPr>
          <w:rFonts w:cstheme="minorHAnsi"/>
        </w:rPr>
        <w:t> </w:t>
      </w:r>
      <w:r w:rsidRPr="0002188A">
        <w:rPr>
          <w:rFonts w:cstheme="minorHAnsi"/>
        </w:rPr>
        <w:t>graffiti</w:t>
      </w:r>
      <w:r w:rsidR="0071687C" w:rsidRPr="0002188A">
        <w:rPr>
          <w:rFonts w:cstheme="minorHAnsi"/>
        </w:rPr>
        <w:t>, doplnenie označenia pitnej vody (piktogramom)</w:t>
      </w:r>
      <w:r w:rsidR="00977BFE" w:rsidRPr="0002188A">
        <w:rPr>
          <w:rFonts w:cstheme="minorHAnsi"/>
        </w:rPr>
        <w:t>,</w:t>
      </w:r>
      <w:r w:rsidR="003A2737">
        <w:rPr>
          <w:rFonts w:cstheme="minorHAnsi"/>
        </w:rPr>
        <w:t xml:space="preserve"> na jar spustenie fontány, </w:t>
      </w:r>
      <w:r w:rsidR="00977BFE" w:rsidRPr="0002188A">
        <w:rPr>
          <w:rFonts w:cstheme="minorHAnsi"/>
        </w:rPr>
        <w:t>na zimu je nutné odstavenie fontány</w:t>
      </w:r>
    </w:p>
    <w:p w14:paraId="3BB612BB" w14:textId="77777777" w:rsidR="002F61C2" w:rsidRPr="0002188A" w:rsidRDefault="00797F67" w:rsidP="00B5231C">
      <w:pPr>
        <w:jc w:val="both"/>
        <w:rPr>
          <w:rFonts w:cstheme="minorHAnsi"/>
        </w:rPr>
      </w:pPr>
      <w:r w:rsidRPr="0002188A">
        <w:rPr>
          <w:rFonts w:cstheme="minorHAnsi"/>
          <w:u w:val="single"/>
        </w:rPr>
        <w:t>Sledované energie:</w:t>
      </w:r>
      <w:r w:rsidRPr="0002188A">
        <w:rPr>
          <w:rFonts w:cstheme="minorHAnsi"/>
        </w:rPr>
        <w:t xml:space="preserve"> </w:t>
      </w:r>
      <w:r w:rsidRPr="0002188A">
        <w:rPr>
          <w:rFonts w:cstheme="minorHAnsi"/>
          <w:color w:val="FF0000"/>
        </w:rPr>
        <w:t xml:space="preserve"> </w:t>
      </w:r>
      <w:r w:rsidRPr="0002188A">
        <w:rPr>
          <w:rFonts w:cstheme="minorHAnsi"/>
        </w:rPr>
        <w:t>voda</w:t>
      </w:r>
    </w:p>
    <w:p w14:paraId="52F96FC4" w14:textId="77777777" w:rsidR="00D80D96" w:rsidRPr="0002188A" w:rsidRDefault="00DF55CB" w:rsidP="00B5231C">
      <w:pPr>
        <w:pStyle w:val="Odsekzoznamu"/>
        <w:numPr>
          <w:ilvl w:val="0"/>
          <w:numId w:val="22"/>
        </w:numPr>
        <w:jc w:val="both"/>
        <w:rPr>
          <w:rFonts w:cstheme="minorHAnsi"/>
          <w:b/>
          <w:noProof/>
        </w:rPr>
      </w:pPr>
      <w:r w:rsidRPr="0002188A">
        <w:rPr>
          <w:rFonts w:cstheme="minorHAnsi"/>
          <w:b/>
          <w:noProof/>
        </w:rPr>
        <w:t>Park J. Kráľa</w:t>
      </w:r>
    </w:p>
    <w:p w14:paraId="46419841" w14:textId="77777777" w:rsidR="008546AA" w:rsidRPr="0002188A" w:rsidRDefault="008546AA" w:rsidP="00B5231C">
      <w:pPr>
        <w:jc w:val="both"/>
        <w:rPr>
          <w:rFonts w:cstheme="minorHAnsi"/>
          <w:noProof/>
        </w:rPr>
      </w:pPr>
      <w:r w:rsidRPr="0002188A">
        <w:rPr>
          <w:rFonts w:cstheme="minorHAnsi"/>
          <w:noProof/>
        </w:rPr>
        <w:drawing>
          <wp:inline distT="0" distB="0" distL="0" distR="0" wp14:anchorId="46807006" wp14:editId="15649A05">
            <wp:extent cx="2065020" cy="2434453"/>
            <wp:effectExtent l="0" t="0" r="0" b="4445"/>
            <wp:docPr id="19" name="obrázek 2" descr="C:\Users\Lenovo\obrázky foťák\2017-01-22 telefon\DSC_03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enovo\obrázky foťák\2017-01-22 telefon\DSC_0316.JPG"/>
                    <pic:cNvPicPr>
                      <a:picLocks noChangeAspect="1" noChangeArrowheads="1"/>
                    </pic:cNvPicPr>
                  </pic:nvPicPr>
                  <pic:blipFill>
                    <a:blip r:embed="rId21" cstate="print"/>
                    <a:srcRect t="11465" r="2022" b="6688"/>
                    <a:stretch>
                      <a:fillRect/>
                    </a:stretch>
                  </pic:blipFill>
                  <pic:spPr bwMode="auto">
                    <a:xfrm>
                      <a:off x="0" y="0"/>
                      <a:ext cx="2138691" cy="2521304"/>
                    </a:xfrm>
                    <a:prstGeom prst="rect">
                      <a:avLst/>
                    </a:prstGeom>
                    <a:noFill/>
                    <a:ln w="9525">
                      <a:noFill/>
                      <a:miter lim="800000"/>
                      <a:headEnd/>
                      <a:tailEnd/>
                    </a:ln>
                  </pic:spPr>
                </pic:pic>
              </a:graphicData>
            </a:graphic>
          </wp:inline>
        </w:drawing>
      </w:r>
    </w:p>
    <w:p w14:paraId="5D7ADE96" w14:textId="77777777" w:rsidR="00797F67" w:rsidRPr="0002188A" w:rsidRDefault="00797F67" w:rsidP="00B5231C">
      <w:pPr>
        <w:jc w:val="both"/>
        <w:rPr>
          <w:rFonts w:cstheme="minorHAnsi"/>
          <w:noProof/>
        </w:rPr>
      </w:pPr>
      <w:r w:rsidRPr="0002188A">
        <w:rPr>
          <w:rFonts w:cstheme="minorHAnsi"/>
          <w:noProof/>
        </w:rPr>
        <w:t xml:space="preserve">Pitná fontána s 1 tlačným samouzatváracím ventilom je napojená na pitnú vodu,  vodomer sa nachádza vo vodomernej šachte na začiatku parku – na vodomer je napojená aj okrasná fontána a jazierko.  </w:t>
      </w:r>
    </w:p>
    <w:p w14:paraId="4DBA0CB0" w14:textId="472EAE4C" w:rsidR="00797F67" w:rsidRPr="0002188A" w:rsidRDefault="00797F67" w:rsidP="00B5231C">
      <w:pPr>
        <w:jc w:val="both"/>
        <w:rPr>
          <w:rFonts w:cstheme="minorHAnsi"/>
        </w:rPr>
      </w:pPr>
      <w:r w:rsidRPr="0002188A">
        <w:rPr>
          <w:rFonts w:cstheme="minorHAnsi"/>
          <w:u w:val="single"/>
        </w:rPr>
        <w:t>Údržba:</w:t>
      </w:r>
      <w:r w:rsidRPr="0002188A">
        <w:rPr>
          <w:rFonts w:cstheme="minorHAnsi"/>
        </w:rPr>
        <w:t xml:space="preserve">  mechanické čistenie fontány, odstraňovanie vodného kameňa a</w:t>
      </w:r>
      <w:r w:rsidR="0071687C" w:rsidRPr="0002188A">
        <w:rPr>
          <w:rFonts w:cstheme="minorHAnsi"/>
        </w:rPr>
        <w:t> </w:t>
      </w:r>
      <w:r w:rsidRPr="0002188A">
        <w:rPr>
          <w:rFonts w:cstheme="minorHAnsi"/>
        </w:rPr>
        <w:t>graffiti</w:t>
      </w:r>
      <w:r w:rsidR="0071687C" w:rsidRPr="0002188A">
        <w:rPr>
          <w:rFonts w:cstheme="minorHAnsi"/>
        </w:rPr>
        <w:t>,  doplnenie označenia pitnej vody (piktogramom)</w:t>
      </w:r>
      <w:r w:rsidR="00977BFE" w:rsidRPr="0002188A">
        <w:rPr>
          <w:rFonts w:cstheme="minorHAnsi"/>
        </w:rPr>
        <w:t xml:space="preserve">, </w:t>
      </w:r>
      <w:r w:rsidR="003A2737">
        <w:rPr>
          <w:rFonts w:cstheme="minorHAnsi"/>
        </w:rPr>
        <w:t xml:space="preserve">na jar spustenie fontány, </w:t>
      </w:r>
      <w:r w:rsidR="00977BFE" w:rsidRPr="0002188A">
        <w:rPr>
          <w:rFonts w:cstheme="minorHAnsi"/>
        </w:rPr>
        <w:t>na zimu je nutné odstavenie fontány</w:t>
      </w:r>
    </w:p>
    <w:p w14:paraId="3A025E56" w14:textId="4F757939" w:rsidR="003A2737" w:rsidRPr="004C4E76" w:rsidRDefault="00797F67" w:rsidP="00B5231C">
      <w:pPr>
        <w:jc w:val="both"/>
        <w:rPr>
          <w:rFonts w:cstheme="minorHAnsi"/>
        </w:rPr>
      </w:pPr>
      <w:r w:rsidRPr="0002188A">
        <w:rPr>
          <w:rFonts w:cstheme="minorHAnsi"/>
          <w:u w:val="single"/>
        </w:rPr>
        <w:t>Sledované energie:</w:t>
      </w:r>
      <w:r w:rsidRPr="0002188A">
        <w:rPr>
          <w:rFonts w:cstheme="minorHAnsi"/>
        </w:rPr>
        <w:t xml:space="preserve"> </w:t>
      </w:r>
      <w:r w:rsidRPr="0002188A">
        <w:rPr>
          <w:rFonts w:cstheme="minorHAnsi"/>
          <w:color w:val="FF0000"/>
        </w:rPr>
        <w:t xml:space="preserve"> </w:t>
      </w:r>
      <w:r w:rsidRPr="0002188A">
        <w:rPr>
          <w:rFonts w:cstheme="minorHAnsi"/>
        </w:rPr>
        <w:t>voda</w:t>
      </w:r>
    </w:p>
    <w:p w14:paraId="2DF5BE3D" w14:textId="77777777" w:rsidR="00D80D96" w:rsidRPr="0002188A" w:rsidRDefault="00DF55CB" w:rsidP="00B5231C">
      <w:pPr>
        <w:pStyle w:val="Odsekzoznamu"/>
        <w:numPr>
          <w:ilvl w:val="0"/>
          <w:numId w:val="22"/>
        </w:numPr>
        <w:jc w:val="both"/>
        <w:rPr>
          <w:rFonts w:cstheme="minorHAnsi"/>
          <w:b/>
          <w:noProof/>
        </w:rPr>
      </w:pPr>
      <w:r w:rsidRPr="0002188A">
        <w:rPr>
          <w:rFonts w:cstheme="minorHAnsi"/>
          <w:b/>
          <w:noProof/>
        </w:rPr>
        <w:lastRenderedPageBreak/>
        <w:t>Univerzitný parčík – Hornopotočná ulica</w:t>
      </w:r>
    </w:p>
    <w:p w14:paraId="478FFD8E" w14:textId="77777777" w:rsidR="00DF55CB" w:rsidRPr="0002188A" w:rsidRDefault="00DF55CB" w:rsidP="00B5231C">
      <w:pPr>
        <w:jc w:val="both"/>
        <w:rPr>
          <w:rFonts w:cstheme="minorHAnsi"/>
          <w:noProof/>
        </w:rPr>
      </w:pPr>
      <w:r w:rsidRPr="0002188A">
        <w:rPr>
          <w:rFonts w:cstheme="minorHAnsi"/>
          <w:noProof/>
        </w:rPr>
        <w:drawing>
          <wp:inline distT="0" distB="0" distL="0" distR="0" wp14:anchorId="37AC9AA3" wp14:editId="201910C1">
            <wp:extent cx="4472546" cy="2141220"/>
            <wp:effectExtent l="0" t="0" r="4445" b="0"/>
            <wp:docPr id="52" name="obráze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2"/>
                    <a:srcRect l="16860" t="12353" r="9256" b="24706"/>
                    <a:stretch>
                      <a:fillRect/>
                    </a:stretch>
                  </pic:blipFill>
                  <pic:spPr bwMode="auto">
                    <a:xfrm>
                      <a:off x="0" y="0"/>
                      <a:ext cx="4531679" cy="2169530"/>
                    </a:xfrm>
                    <a:prstGeom prst="rect">
                      <a:avLst/>
                    </a:prstGeom>
                    <a:noFill/>
                    <a:ln w="9525">
                      <a:noFill/>
                      <a:miter lim="800000"/>
                      <a:headEnd/>
                      <a:tailEnd/>
                    </a:ln>
                  </pic:spPr>
                </pic:pic>
              </a:graphicData>
            </a:graphic>
          </wp:inline>
        </w:drawing>
      </w:r>
    </w:p>
    <w:p w14:paraId="79FF10CA" w14:textId="77777777" w:rsidR="0071687C" w:rsidRPr="0002188A" w:rsidRDefault="0071687C" w:rsidP="00B5231C">
      <w:pPr>
        <w:jc w:val="both"/>
        <w:rPr>
          <w:rFonts w:cstheme="minorHAnsi"/>
          <w:noProof/>
        </w:rPr>
      </w:pPr>
      <w:r w:rsidRPr="0002188A">
        <w:rPr>
          <w:rFonts w:cstheme="minorHAnsi"/>
          <w:noProof/>
        </w:rPr>
        <w:t xml:space="preserve">Pitná fontána s 1 tlačným samouzatváracím ventilom je napojená na pitnú vodu,  vodomer sa nachádza vo vodomernej šachte vedľa fontány.   </w:t>
      </w:r>
    </w:p>
    <w:p w14:paraId="49341E47" w14:textId="772564EE" w:rsidR="0071687C" w:rsidRPr="0002188A" w:rsidRDefault="0071687C" w:rsidP="00B5231C">
      <w:pPr>
        <w:jc w:val="both"/>
        <w:rPr>
          <w:rFonts w:cstheme="minorHAnsi"/>
        </w:rPr>
      </w:pPr>
      <w:r w:rsidRPr="0002188A">
        <w:rPr>
          <w:rFonts w:cstheme="minorHAnsi"/>
          <w:u w:val="single"/>
        </w:rPr>
        <w:t>Údržba:</w:t>
      </w:r>
      <w:r w:rsidRPr="0002188A">
        <w:rPr>
          <w:rFonts w:cstheme="minorHAnsi"/>
        </w:rPr>
        <w:t xml:space="preserve">  mechanické čistenie fontány, odstraňovanie vodného kameňa a graffiti, doplnenie označenia pitnej vody (piktogramom)</w:t>
      </w:r>
      <w:r w:rsidR="00977BFE" w:rsidRPr="0002188A">
        <w:rPr>
          <w:rFonts w:cstheme="minorHAnsi"/>
        </w:rPr>
        <w:t xml:space="preserve">, </w:t>
      </w:r>
      <w:r w:rsidR="003A2737">
        <w:rPr>
          <w:rFonts w:cstheme="minorHAnsi"/>
        </w:rPr>
        <w:t>na jar spustenie fontány</w:t>
      </w:r>
      <w:r w:rsidR="00251330">
        <w:rPr>
          <w:rFonts w:cstheme="minorHAnsi"/>
        </w:rPr>
        <w:t xml:space="preserve">, </w:t>
      </w:r>
      <w:r w:rsidR="00977BFE" w:rsidRPr="0002188A">
        <w:rPr>
          <w:rFonts w:cstheme="minorHAnsi"/>
        </w:rPr>
        <w:t>na zimu je nutné odstavenie fontány</w:t>
      </w:r>
    </w:p>
    <w:p w14:paraId="7A57B830" w14:textId="68B85D84" w:rsidR="00D76E8B" w:rsidRPr="0002188A" w:rsidRDefault="0071687C" w:rsidP="00B5231C">
      <w:pPr>
        <w:jc w:val="both"/>
        <w:rPr>
          <w:rFonts w:cstheme="minorHAnsi"/>
        </w:rPr>
      </w:pPr>
      <w:r w:rsidRPr="0002188A">
        <w:rPr>
          <w:rFonts w:cstheme="minorHAnsi"/>
          <w:u w:val="single"/>
        </w:rPr>
        <w:t>Sledované energie:</w:t>
      </w:r>
      <w:r w:rsidRPr="0002188A">
        <w:rPr>
          <w:rFonts w:cstheme="minorHAnsi"/>
        </w:rPr>
        <w:t xml:space="preserve"> </w:t>
      </w:r>
      <w:r w:rsidRPr="0002188A">
        <w:rPr>
          <w:rFonts w:cstheme="minorHAnsi"/>
          <w:color w:val="FF0000"/>
        </w:rPr>
        <w:t xml:space="preserve"> </w:t>
      </w:r>
      <w:r w:rsidRPr="0002188A">
        <w:rPr>
          <w:rFonts w:cstheme="minorHAnsi"/>
        </w:rPr>
        <w:t>voda</w:t>
      </w:r>
    </w:p>
    <w:p w14:paraId="348B9918" w14:textId="77777777" w:rsidR="0007721F" w:rsidRPr="0002188A" w:rsidRDefault="00DF55CB" w:rsidP="00B5231C">
      <w:pPr>
        <w:pStyle w:val="Odsekzoznamu"/>
        <w:numPr>
          <w:ilvl w:val="0"/>
          <w:numId w:val="22"/>
        </w:numPr>
        <w:jc w:val="both"/>
        <w:rPr>
          <w:rFonts w:cstheme="minorHAnsi"/>
          <w:b/>
        </w:rPr>
      </w:pPr>
      <w:r w:rsidRPr="0002188A">
        <w:rPr>
          <w:rFonts w:cstheme="minorHAnsi"/>
          <w:b/>
          <w:noProof/>
        </w:rPr>
        <w:t>Ulica Hlavná</w:t>
      </w:r>
      <w:r w:rsidR="002E44B6" w:rsidRPr="0002188A">
        <w:rPr>
          <w:rFonts w:cstheme="minorHAnsi"/>
          <w:b/>
          <w:noProof/>
        </w:rPr>
        <w:t xml:space="preserve"> </w:t>
      </w:r>
      <w:r w:rsidR="002F61C2" w:rsidRPr="0002188A">
        <w:rPr>
          <w:rFonts w:cstheme="minorHAnsi"/>
          <w:b/>
          <w:noProof/>
        </w:rPr>
        <w:t>– Reifeisen banka</w:t>
      </w:r>
    </w:p>
    <w:p w14:paraId="6A7CEEE7" w14:textId="77777777" w:rsidR="00D80D96" w:rsidRPr="0002188A" w:rsidRDefault="00D80D96" w:rsidP="00B5231C">
      <w:pPr>
        <w:pStyle w:val="Odsekzoznamu"/>
        <w:jc w:val="both"/>
        <w:rPr>
          <w:rFonts w:cstheme="minorHAnsi"/>
          <w:b/>
        </w:rPr>
      </w:pPr>
    </w:p>
    <w:p w14:paraId="55E6152B" w14:textId="77777777" w:rsidR="002E44B6" w:rsidRPr="0002188A" w:rsidRDefault="00DF55CB" w:rsidP="00B5231C">
      <w:pPr>
        <w:jc w:val="both"/>
        <w:rPr>
          <w:rFonts w:cstheme="minorHAnsi"/>
        </w:rPr>
      </w:pPr>
      <w:r w:rsidRPr="0002188A">
        <w:rPr>
          <w:rFonts w:cstheme="minorHAnsi"/>
          <w:noProof/>
        </w:rPr>
        <w:drawing>
          <wp:inline distT="0" distB="0" distL="0" distR="0" wp14:anchorId="064CEE73" wp14:editId="50645C69">
            <wp:extent cx="2235994" cy="2981325"/>
            <wp:effectExtent l="0" t="0" r="0" b="0"/>
            <wp:docPr id="17" name="obrázek 40" descr="Výsledok vyhľadávania obrázkov pre dopyt Trnavské  fontá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Výsledok vyhľadávania obrázkov pre dopyt Trnavské  fontány"/>
                    <pic:cNvPicPr>
                      <a:picLocks noChangeAspect="1" noChangeArrowheads="1"/>
                    </pic:cNvPicPr>
                  </pic:nvPicPr>
                  <pic:blipFill>
                    <a:blip r:embed="rId23"/>
                    <a:srcRect/>
                    <a:stretch>
                      <a:fillRect/>
                    </a:stretch>
                  </pic:blipFill>
                  <pic:spPr bwMode="auto">
                    <a:xfrm>
                      <a:off x="0" y="0"/>
                      <a:ext cx="2240145" cy="2986860"/>
                    </a:xfrm>
                    <a:prstGeom prst="rect">
                      <a:avLst/>
                    </a:prstGeom>
                    <a:noFill/>
                    <a:ln w="9525">
                      <a:noFill/>
                      <a:miter lim="800000"/>
                      <a:headEnd/>
                      <a:tailEnd/>
                    </a:ln>
                  </pic:spPr>
                </pic:pic>
              </a:graphicData>
            </a:graphic>
          </wp:inline>
        </w:drawing>
      </w:r>
      <w:r w:rsidR="002E44B6" w:rsidRPr="0002188A">
        <w:rPr>
          <w:rFonts w:cstheme="minorHAnsi"/>
        </w:rPr>
        <w:t xml:space="preserve"> </w:t>
      </w:r>
    </w:p>
    <w:p w14:paraId="76C6F91F" w14:textId="77777777" w:rsidR="0071687C" w:rsidRPr="0002188A" w:rsidRDefault="0071687C" w:rsidP="00B5231C">
      <w:pPr>
        <w:jc w:val="both"/>
        <w:rPr>
          <w:rFonts w:cstheme="minorHAnsi"/>
          <w:noProof/>
        </w:rPr>
      </w:pPr>
      <w:r w:rsidRPr="0002188A">
        <w:rPr>
          <w:rFonts w:cstheme="minorHAnsi"/>
          <w:noProof/>
        </w:rPr>
        <w:t xml:space="preserve">Pitná fontána s 1 tlačným samouzatváracím ventilom je napojená na pitnú vodu,  vodomer sa nachádza vo vodomernej šachte vedľa fontány.   </w:t>
      </w:r>
    </w:p>
    <w:p w14:paraId="4A5006AF" w14:textId="1D3B80BD" w:rsidR="0071687C" w:rsidRPr="0002188A" w:rsidRDefault="0071687C" w:rsidP="00B5231C">
      <w:pPr>
        <w:jc w:val="both"/>
        <w:rPr>
          <w:rFonts w:cstheme="minorHAnsi"/>
        </w:rPr>
      </w:pPr>
      <w:r w:rsidRPr="0002188A">
        <w:rPr>
          <w:rFonts w:cstheme="minorHAnsi"/>
          <w:u w:val="single"/>
        </w:rPr>
        <w:t>Údržba:</w:t>
      </w:r>
      <w:r w:rsidRPr="0002188A">
        <w:rPr>
          <w:rFonts w:cstheme="minorHAnsi"/>
        </w:rPr>
        <w:t xml:space="preserve">  mechanické čistenie fontány, odstraňovanie vodného kameňa a graffiti, doplnenie označenia pitnej vody (piktogramom)</w:t>
      </w:r>
      <w:r w:rsidR="00977BFE" w:rsidRPr="0002188A">
        <w:rPr>
          <w:rFonts w:cstheme="minorHAnsi"/>
        </w:rPr>
        <w:t xml:space="preserve">, </w:t>
      </w:r>
      <w:r w:rsidR="00251330">
        <w:rPr>
          <w:rFonts w:cstheme="minorHAnsi"/>
        </w:rPr>
        <w:t xml:space="preserve">na jar spustenie fontány, </w:t>
      </w:r>
      <w:r w:rsidR="00977BFE" w:rsidRPr="0002188A">
        <w:rPr>
          <w:rFonts w:cstheme="minorHAnsi"/>
        </w:rPr>
        <w:t>na zimu je nutné odstavenie fontány</w:t>
      </w:r>
    </w:p>
    <w:p w14:paraId="2B71DC0B" w14:textId="0EC68A7C" w:rsidR="002E44B6" w:rsidRDefault="0071687C" w:rsidP="00B5231C">
      <w:pPr>
        <w:jc w:val="both"/>
        <w:rPr>
          <w:rFonts w:cstheme="minorHAnsi"/>
        </w:rPr>
      </w:pPr>
      <w:r w:rsidRPr="0002188A">
        <w:rPr>
          <w:rFonts w:cstheme="minorHAnsi"/>
          <w:u w:val="single"/>
        </w:rPr>
        <w:t>Sledované energie:</w:t>
      </w:r>
      <w:r w:rsidRPr="0002188A">
        <w:rPr>
          <w:rFonts w:cstheme="minorHAnsi"/>
        </w:rPr>
        <w:t xml:space="preserve"> </w:t>
      </w:r>
      <w:r w:rsidRPr="0002188A">
        <w:rPr>
          <w:rFonts w:cstheme="minorHAnsi"/>
          <w:color w:val="FF0000"/>
        </w:rPr>
        <w:t xml:space="preserve"> </w:t>
      </w:r>
      <w:r w:rsidRPr="0002188A">
        <w:rPr>
          <w:rFonts w:cstheme="minorHAnsi"/>
        </w:rPr>
        <w:t>voda</w:t>
      </w:r>
    </w:p>
    <w:p w14:paraId="71BB76E2" w14:textId="77777777" w:rsidR="00251330" w:rsidRPr="0002188A" w:rsidRDefault="00251330" w:rsidP="00B5231C">
      <w:pPr>
        <w:jc w:val="both"/>
        <w:rPr>
          <w:rFonts w:cstheme="minorHAnsi"/>
        </w:rPr>
      </w:pPr>
    </w:p>
    <w:p w14:paraId="4A136C6F" w14:textId="77777777" w:rsidR="002E44B6" w:rsidRPr="0002188A" w:rsidRDefault="002E44B6" w:rsidP="00B5231C">
      <w:pPr>
        <w:pStyle w:val="Odsekzoznamu"/>
        <w:numPr>
          <w:ilvl w:val="0"/>
          <w:numId w:val="22"/>
        </w:numPr>
        <w:jc w:val="both"/>
        <w:rPr>
          <w:rFonts w:cstheme="minorHAnsi"/>
          <w:b/>
        </w:rPr>
      </w:pPr>
      <w:r w:rsidRPr="0002188A">
        <w:rPr>
          <w:rFonts w:cstheme="minorHAnsi"/>
          <w:b/>
        </w:rPr>
        <w:lastRenderedPageBreak/>
        <w:t>Ulica Hlavná</w:t>
      </w:r>
      <w:r w:rsidR="002F61C2" w:rsidRPr="0002188A">
        <w:rPr>
          <w:rFonts w:cstheme="minorHAnsi"/>
          <w:b/>
        </w:rPr>
        <w:t xml:space="preserve"> – oproti radnici</w:t>
      </w:r>
    </w:p>
    <w:p w14:paraId="6633C161" w14:textId="77777777" w:rsidR="002E44B6" w:rsidRPr="0002188A" w:rsidRDefault="002E44B6" w:rsidP="00B5231C">
      <w:pPr>
        <w:pStyle w:val="Odsekzoznamu"/>
        <w:jc w:val="both"/>
        <w:rPr>
          <w:rFonts w:cstheme="minorHAnsi"/>
        </w:rPr>
      </w:pPr>
    </w:p>
    <w:p w14:paraId="6A8E8505" w14:textId="77777777" w:rsidR="004A0A0D" w:rsidRPr="0002188A" w:rsidRDefault="002F61C2" w:rsidP="00B5231C">
      <w:pPr>
        <w:jc w:val="both"/>
        <w:rPr>
          <w:rFonts w:cstheme="minorHAnsi"/>
        </w:rPr>
      </w:pPr>
      <w:r w:rsidRPr="0002188A">
        <w:rPr>
          <w:rFonts w:cstheme="minorHAnsi"/>
          <w:noProof/>
        </w:rPr>
        <w:drawing>
          <wp:inline distT="0" distB="0" distL="0" distR="0" wp14:anchorId="353A0F8C" wp14:editId="0F733AD0">
            <wp:extent cx="2124075" cy="2832099"/>
            <wp:effectExtent l="0" t="0" r="0" b="6985"/>
            <wp:docPr id="22" name="Obrázo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128302" cy="2837735"/>
                    </a:xfrm>
                    <a:prstGeom prst="rect">
                      <a:avLst/>
                    </a:prstGeom>
                    <a:noFill/>
                    <a:ln>
                      <a:noFill/>
                    </a:ln>
                  </pic:spPr>
                </pic:pic>
              </a:graphicData>
            </a:graphic>
          </wp:inline>
        </w:drawing>
      </w:r>
    </w:p>
    <w:p w14:paraId="78920866" w14:textId="77777777" w:rsidR="0071687C" w:rsidRPr="0002188A" w:rsidRDefault="0071687C" w:rsidP="00B5231C">
      <w:pPr>
        <w:jc w:val="both"/>
        <w:rPr>
          <w:rFonts w:cstheme="minorHAnsi"/>
          <w:noProof/>
        </w:rPr>
      </w:pPr>
      <w:r w:rsidRPr="0002188A">
        <w:rPr>
          <w:rFonts w:cstheme="minorHAnsi"/>
          <w:noProof/>
        </w:rPr>
        <w:t xml:space="preserve">Pitná fontána s 1 tlačným samouzatváracím ventilom je napojená na pitnú vodu,  vodomer sa nachádza vo vodomernej šachte vedľa fontány.   </w:t>
      </w:r>
    </w:p>
    <w:p w14:paraId="15592D5D" w14:textId="64616AD3" w:rsidR="0071687C" w:rsidRPr="0002188A" w:rsidRDefault="0071687C" w:rsidP="00B5231C">
      <w:pPr>
        <w:jc w:val="both"/>
        <w:rPr>
          <w:rFonts w:cstheme="minorHAnsi"/>
        </w:rPr>
      </w:pPr>
      <w:r w:rsidRPr="0002188A">
        <w:rPr>
          <w:rFonts w:cstheme="minorHAnsi"/>
          <w:u w:val="single"/>
        </w:rPr>
        <w:t>Údržba:</w:t>
      </w:r>
      <w:r w:rsidRPr="0002188A">
        <w:rPr>
          <w:rFonts w:cstheme="minorHAnsi"/>
        </w:rPr>
        <w:t xml:space="preserve">  mechanické čistenie fontány, odstraňovanie vodného kameňa a graffiti, doplnenie označenia pitnej vody (piktogramom)</w:t>
      </w:r>
      <w:r w:rsidR="00977BFE" w:rsidRPr="0002188A">
        <w:rPr>
          <w:rFonts w:cstheme="minorHAnsi"/>
        </w:rPr>
        <w:t xml:space="preserve">, </w:t>
      </w:r>
      <w:r w:rsidR="00251330">
        <w:rPr>
          <w:rFonts w:cstheme="minorHAnsi"/>
        </w:rPr>
        <w:t xml:space="preserve">na jar spustenie fontány, </w:t>
      </w:r>
      <w:r w:rsidR="00977BFE" w:rsidRPr="0002188A">
        <w:rPr>
          <w:rFonts w:cstheme="minorHAnsi"/>
        </w:rPr>
        <w:t>na zimu je nutné odstavenie fontány</w:t>
      </w:r>
    </w:p>
    <w:p w14:paraId="6392E13C" w14:textId="0131D32F" w:rsidR="004A0A0D" w:rsidRPr="00B5231C" w:rsidRDefault="0071687C" w:rsidP="00B5231C">
      <w:pPr>
        <w:jc w:val="both"/>
        <w:rPr>
          <w:rFonts w:cstheme="minorHAnsi"/>
        </w:rPr>
      </w:pPr>
      <w:r w:rsidRPr="0002188A">
        <w:rPr>
          <w:rFonts w:cstheme="minorHAnsi"/>
          <w:u w:val="single"/>
        </w:rPr>
        <w:t>Sledované energie:</w:t>
      </w:r>
      <w:r w:rsidRPr="0002188A">
        <w:rPr>
          <w:rFonts w:cstheme="minorHAnsi"/>
        </w:rPr>
        <w:t xml:space="preserve"> </w:t>
      </w:r>
      <w:r w:rsidRPr="0002188A">
        <w:rPr>
          <w:rFonts w:cstheme="minorHAnsi"/>
          <w:color w:val="FF0000"/>
        </w:rPr>
        <w:t xml:space="preserve"> </w:t>
      </w:r>
      <w:r w:rsidRPr="0002188A">
        <w:rPr>
          <w:rFonts w:cstheme="minorHAnsi"/>
        </w:rPr>
        <w:t>voda</w:t>
      </w:r>
    </w:p>
    <w:p w14:paraId="14D7A499" w14:textId="77777777" w:rsidR="00D80D96" w:rsidRPr="0002188A" w:rsidRDefault="00DF55CB" w:rsidP="00B5231C">
      <w:pPr>
        <w:pStyle w:val="Odsekzoznamu"/>
        <w:numPr>
          <w:ilvl w:val="0"/>
          <w:numId w:val="22"/>
        </w:numPr>
        <w:jc w:val="both"/>
        <w:rPr>
          <w:rFonts w:cstheme="minorHAnsi"/>
          <w:b/>
        </w:rPr>
      </w:pPr>
      <w:r w:rsidRPr="0002188A">
        <w:rPr>
          <w:rFonts w:cstheme="minorHAnsi"/>
          <w:b/>
        </w:rPr>
        <w:t>Ulica Jeruzalemská</w:t>
      </w:r>
    </w:p>
    <w:p w14:paraId="2FD24757" w14:textId="77777777" w:rsidR="004A0A0D" w:rsidRPr="0002188A" w:rsidRDefault="004A0A0D" w:rsidP="00B5231C">
      <w:pPr>
        <w:jc w:val="both"/>
        <w:rPr>
          <w:rFonts w:cstheme="minorHAnsi"/>
        </w:rPr>
      </w:pPr>
      <w:r w:rsidRPr="0002188A">
        <w:rPr>
          <w:rFonts w:cstheme="minorHAnsi"/>
          <w:noProof/>
        </w:rPr>
        <w:drawing>
          <wp:inline distT="0" distB="0" distL="0" distR="0" wp14:anchorId="52A405F1" wp14:editId="3EF4937B">
            <wp:extent cx="3627533" cy="2641297"/>
            <wp:effectExtent l="0" t="0" r="0" b="6985"/>
            <wp:docPr id="46" name="obrázek 46" descr="Výsledok vyhľadávania obrázkov pre dopyt pitná fontána na Divadelnej ulici v Trna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Výsledok vyhľadávania obrázkov pre dopyt pitná fontána na Divadelnej ulici v Trnave"/>
                    <pic:cNvPicPr>
                      <a:picLocks noChangeAspect="1" noChangeArrowheads="1"/>
                    </pic:cNvPicPr>
                  </pic:nvPicPr>
                  <pic:blipFill>
                    <a:blip r:embed="rId25"/>
                    <a:srcRect/>
                    <a:stretch>
                      <a:fillRect/>
                    </a:stretch>
                  </pic:blipFill>
                  <pic:spPr bwMode="auto">
                    <a:xfrm>
                      <a:off x="0" y="0"/>
                      <a:ext cx="3639520" cy="2650025"/>
                    </a:xfrm>
                    <a:prstGeom prst="rect">
                      <a:avLst/>
                    </a:prstGeom>
                    <a:noFill/>
                    <a:ln w="9525">
                      <a:noFill/>
                      <a:miter lim="800000"/>
                      <a:headEnd/>
                      <a:tailEnd/>
                    </a:ln>
                  </pic:spPr>
                </pic:pic>
              </a:graphicData>
            </a:graphic>
          </wp:inline>
        </w:drawing>
      </w:r>
    </w:p>
    <w:p w14:paraId="3107B291" w14:textId="77777777" w:rsidR="0071687C" w:rsidRPr="0002188A" w:rsidRDefault="0071687C" w:rsidP="00B5231C">
      <w:pPr>
        <w:jc w:val="both"/>
        <w:rPr>
          <w:rFonts w:cstheme="minorHAnsi"/>
          <w:noProof/>
        </w:rPr>
      </w:pPr>
      <w:r w:rsidRPr="0002188A">
        <w:rPr>
          <w:rFonts w:cstheme="minorHAnsi"/>
          <w:noProof/>
        </w:rPr>
        <w:t xml:space="preserve">Pitná fontána s 1 tlačným samouzatváracím ventilom je napojená na pitnú vodu,  vodomer sa nachádza vo vodomernej šachte vedľa fontány.   </w:t>
      </w:r>
    </w:p>
    <w:p w14:paraId="0F5A35FA" w14:textId="33DD5F79" w:rsidR="0071687C" w:rsidRPr="0002188A" w:rsidRDefault="0071687C" w:rsidP="00B5231C">
      <w:pPr>
        <w:jc w:val="both"/>
        <w:rPr>
          <w:rFonts w:cstheme="minorHAnsi"/>
        </w:rPr>
      </w:pPr>
      <w:r w:rsidRPr="0002188A">
        <w:rPr>
          <w:rFonts w:cstheme="minorHAnsi"/>
          <w:u w:val="single"/>
        </w:rPr>
        <w:t>Údržba:</w:t>
      </w:r>
      <w:r w:rsidRPr="0002188A">
        <w:rPr>
          <w:rFonts w:cstheme="minorHAnsi"/>
        </w:rPr>
        <w:t xml:space="preserve">  mechanické čistenie fontány, odstraňovanie vodného kameňa a graffiti, doplnenie označenia pitnej vody (piktogramom)</w:t>
      </w:r>
      <w:r w:rsidR="00977BFE" w:rsidRPr="0002188A">
        <w:rPr>
          <w:rFonts w:cstheme="minorHAnsi"/>
        </w:rPr>
        <w:t xml:space="preserve">, </w:t>
      </w:r>
      <w:r w:rsidR="00251330">
        <w:rPr>
          <w:rFonts w:cstheme="minorHAnsi"/>
        </w:rPr>
        <w:t>na jar spustenie fontány</w:t>
      </w:r>
      <w:r w:rsidR="00251330" w:rsidRPr="0002188A">
        <w:rPr>
          <w:rFonts w:cstheme="minorHAnsi"/>
        </w:rPr>
        <w:t xml:space="preserve"> </w:t>
      </w:r>
      <w:r w:rsidR="00251330">
        <w:rPr>
          <w:rFonts w:cstheme="minorHAnsi"/>
        </w:rPr>
        <w:t xml:space="preserve">, </w:t>
      </w:r>
      <w:r w:rsidR="00977BFE" w:rsidRPr="0002188A">
        <w:rPr>
          <w:rFonts w:cstheme="minorHAnsi"/>
        </w:rPr>
        <w:t>na zimu je nutné odstavenie fontány</w:t>
      </w:r>
    </w:p>
    <w:p w14:paraId="20F7EEFB" w14:textId="77777777" w:rsidR="002E44B6" w:rsidRPr="0002188A" w:rsidRDefault="0071687C" w:rsidP="00B5231C">
      <w:pPr>
        <w:jc w:val="both"/>
        <w:rPr>
          <w:rFonts w:cstheme="minorHAnsi"/>
        </w:rPr>
      </w:pPr>
      <w:r w:rsidRPr="0002188A">
        <w:rPr>
          <w:rFonts w:cstheme="minorHAnsi"/>
          <w:u w:val="single"/>
        </w:rPr>
        <w:t>Sledované energie:</w:t>
      </w:r>
      <w:r w:rsidRPr="0002188A">
        <w:rPr>
          <w:rFonts w:cstheme="minorHAnsi"/>
        </w:rPr>
        <w:t xml:space="preserve"> </w:t>
      </w:r>
      <w:r w:rsidRPr="0002188A">
        <w:rPr>
          <w:rFonts w:cstheme="minorHAnsi"/>
          <w:color w:val="FF0000"/>
        </w:rPr>
        <w:t xml:space="preserve"> </w:t>
      </w:r>
      <w:r w:rsidRPr="0002188A">
        <w:rPr>
          <w:rFonts w:cstheme="minorHAnsi"/>
        </w:rPr>
        <w:t>voda</w:t>
      </w:r>
    </w:p>
    <w:p w14:paraId="6297DD10" w14:textId="77777777" w:rsidR="00D80D96" w:rsidRPr="0002188A" w:rsidRDefault="00FE21ED" w:rsidP="00B5231C">
      <w:pPr>
        <w:pStyle w:val="Odsekzoznamu"/>
        <w:numPr>
          <w:ilvl w:val="0"/>
          <w:numId w:val="22"/>
        </w:numPr>
        <w:jc w:val="both"/>
        <w:rPr>
          <w:rFonts w:cstheme="minorHAnsi"/>
          <w:b/>
        </w:rPr>
      </w:pPr>
      <w:r w:rsidRPr="0002188A">
        <w:rPr>
          <w:rFonts w:cstheme="minorHAnsi"/>
          <w:b/>
        </w:rPr>
        <w:lastRenderedPageBreak/>
        <w:t>Parčík Bela IV.</w:t>
      </w:r>
      <w:r w:rsidR="000B50C3" w:rsidRPr="0002188A">
        <w:rPr>
          <w:rFonts w:cstheme="minorHAnsi"/>
          <w:b/>
        </w:rPr>
        <w:t xml:space="preserve"> (2</w:t>
      </w:r>
      <w:r w:rsidR="00BB657C" w:rsidRPr="0002188A">
        <w:rPr>
          <w:rFonts w:cstheme="minorHAnsi"/>
          <w:b/>
        </w:rPr>
        <w:t>x</w:t>
      </w:r>
      <w:r w:rsidR="000B50C3" w:rsidRPr="0002188A">
        <w:rPr>
          <w:rFonts w:cstheme="minorHAnsi"/>
          <w:b/>
        </w:rPr>
        <w:t>)</w:t>
      </w:r>
    </w:p>
    <w:p w14:paraId="77088C65" w14:textId="77777777" w:rsidR="00FE21ED" w:rsidRPr="0002188A" w:rsidRDefault="00FE21ED" w:rsidP="00B5231C">
      <w:pPr>
        <w:jc w:val="both"/>
        <w:rPr>
          <w:rFonts w:cstheme="minorHAnsi"/>
        </w:rPr>
      </w:pPr>
      <w:r w:rsidRPr="0002188A">
        <w:rPr>
          <w:rFonts w:cstheme="minorHAnsi"/>
          <w:noProof/>
        </w:rPr>
        <w:drawing>
          <wp:inline distT="0" distB="0" distL="0" distR="0" wp14:anchorId="78B49738" wp14:editId="431A295E">
            <wp:extent cx="1505012" cy="2676525"/>
            <wp:effectExtent l="0" t="0" r="0" b="0"/>
            <wp:docPr id="7" name="Obrázok 7" descr="https://www.odkazprestarostu.sk/image/w528/public/alerts/43892/images/59a6c8672ce33.jpg">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odkazprestarostu.sk/image/w528/public/alerts/43892/images/59a6c8672ce33.jpg">
                      <a:hlinkClick r:id="rId26"/>
                    </pic:cNvPr>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522447" cy="2707531"/>
                    </a:xfrm>
                    <a:prstGeom prst="rect">
                      <a:avLst/>
                    </a:prstGeom>
                    <a:noFill/>
                    <a:ln>
                      <a:noFill/>
                    </a:ln>
                  </pic:spPr>
                </pic:pic>
              </a:graphicData>
            </a:graphic>
          </wp:inline>
        </w:drawing>
      </w:r>
    </w:p>
    <w:p w14:paraId="1DFEF9E0" w14:textId="22176A38" w:rsidR="005B4366" w:rsidRPr="0002188A" w:rsidRDefault="005B4366" w:rsidP="00B5231C">
      <w:pPr>
        <w:jc w:val="both"/>
        <w:rPr>
          <w:rFonts w:cstheme="minorHAnsi"/>
          <w:noProof/>
        </w:rPr>
      </w:pPr>
      <w:r w:rsidRPr="0002188A">
        <w:rPr>
          <w:rFonts w:cstheme="minorHAnsi"/>
        </w:rPr>
        <w:t xml:space="preserve">2 pitné fontány </w:t>
      </w:r>
      <w:r w:rsidRPr="0002188A">
        <w:rPr>
          <w:rFonts w:cstheme="minorHAnsi"/>
          <w:noProof/>
        </w:rPr>
        <w:t>s vodovodným kohútikom s časovačom, po stlačení tlačidla tečie voda z kohútika cca 5 sekúnd. Napojen</w:t>
      </w:r>
      <w:r w:rsidR="00DA0BAC" w:rsidRPr="0002188A">
        <w:rPr>
          <w:rFonts w:cstheme="minorHAnsi"/>
          <w:noProof/>
        </w:rPr>
        <w:t>é sú</w:t>
      </w:r>
      <w:r w:rsidRPr="0002188A">
        <w:rPr>
          <w:rFonts w:cstheme="minorHAnsi"/>
          <w:noProof/>
        </w:rPr>
        <w:t xml:space="preserve"> na </w:t>
      </w:r>
      <w:r w:rsidR="00DA0BAC" w:rsidRPr="0002188A">
        <w:rPr>
          <w:rFonts w:cstheme="minorHAnsi"/>
          <w:noProof/>
        </w:rPr>
        <w:t>verejný vodovod</w:t>
      </w:r>
      <w:r w:rsidR="005A0D5E">
        <w:rPr>
          <w:rFonts w:cstheme="minorHAnsi"/>
          <w:noProof/>
        </w:rPr>
        <w:t xml:space="preserve">, </w:t>
      </w:r>
      <w:r w:rsidRPr="0002188A">
        <w:rPr>
          <w:rFonts w:cstheme="minorHAnsi"/>
          <w:noProof/>
        </w:rPr>
        <w:t xml:space="preserve">vodomer sa nachádza vo vodomernej šachte vedľa fontány.   </w:t>
      </w:r>
    </w:p>
    <w:p w14:paraId="59C4D187" w14:textId="548FD64D" w:rsidR="005B4366" w:rsidRPr="0002188A" w:rsidRDefault="005B4366" w:rsidP="00B5231C">
      <w:pPr>
        <w:jc w:val="both"/>
        <w:rPr>
          <w:rFonts w:cstheme="minorHAnsi"/>
        </w:rPr>
      </w:pPr>
      <w:r w:rsidRPr="0002188A">
        <w:rPr>
          <w:rFonts w:cstheme="minorHAnsi"/>
          <w:u w:val="single"/>
        </w:rPr>
        <w:t>Údržba:</w:t>
      </w:r>
      <w:r w:rsidRPr="0002188A">
        <w:rPr>
          <w:rFonts w:cstheme="minorHAnsi"/>
        </w:rPr>
        <w:t xml:space="preserve">  mechanické čistenie fontány, odstraňovanie vodného kameňa a graffiti, doplnenie označenia pitnej vody (piktogramom), </w:t>
      </w:r>
      <w:r w:rsidR="00251330">
        <w:rPr>
          <w:rFonts w:cstheme="minorHAnsi"/>
        </w:rPr>
        <w:t xml:space="preserve">na jar spustenie fontány, </w:t>
      </w:r>
      <w:r w:rsidRPr="0002188A">
        <w:rPr>
          <w:rFonts w:cstheme="minorHAnsi"/>
        </w:rPr>
        <w:t>na zimu je nutné odstavenie fontány</w:t>
      </w:r>
    </w:p>
    <w:p w14:paraId="1911207D" w14:textId="3C252270" w:rsidR="000B50C3" w:rsidRPr="0002188A" w:rsidRDefault="005B4366" w:rsidP="00B5231C">
      <w:pPr>
        <w:jc w:val="both"/>
        <w:rPr>
          <w:rFonts w:cstheme="minorHAnsi"/>
        </w:rPr>
      </w:pPr>
      <w:r w:rsidRPr="0002188A">
        <w:rPr>
          <w:rFonts w:cstheme="minorHAnsi"/>
          <w:u w:val="single"/>
        </w:rPr>
        <w:t>Sledované energie:</w:t>
      </w:r>
      <w:r w:rsidRPr="0002188A">
        <w:rPr>
          <w:rFonts w:cstheme="minorHAnsi"/>
        </w:rPr>
        <w:t xml:space="preserve"> voda</w:t>
      </w:r>
    </w:p>
    <w:p w14:paraId="41182D02" w14:textId="77777777" w:rsidR="0021494D" w:rsidRPr="0002188A" w:rsidRDefault="0021494D" w:rsidP="00B5231C">
      <w:pPr>
        <w:pStyle w:val="Odsekzoznamu"/>
        <w:numPr>
          <w:ilvl w:val="0"/>
          <w:numId w:val="22"/>
        </w:numPr>
        <w:jc w:val="both"/>
        <w:rPr>
          <w:rFonts w:cstheme="minorHAnsi"/>
          <w:b/>
        </w:rPr>
      </w:pPr>
      <w:r w:rsidRPr="0002188A">
        <w:rPr>
          <w:rFonts w:cstheme="minorHAnsi"/>
          <w:b/>
        </w:rPr>
        <w:t xml:space="preserve">Spádové </w:t>
      </w:r>
      <w:r w:rsidR="003F4D3B" w:rsidRPr="0002188A">
        <w:rPr>
          <w:rFonts w:cstheme="minorHAnsi"/>
          <w:b/>
        </w:rPr>
        <w:t>detské ihrisko</w:t>
      </w:r>
      <w:r w:rsidRPr="0002188A">
        <w:rPr>
          <w:rFonts w:cstheme="minorHAnsi"/>
          <w:b/>
        </w:rPr>
        <w:t xml:space="preserve"> Limbová</w:t>
      </w:r>
    </w:p>
    <w:p w14:paraId="57837826" w14:textId="77777777" w:rsidR="000B50C3" w:rsidRPr="0002188A" w:rsidRDefault="000B50C3" w:rsidP="00B5231C">
      <w:pPr>
        <w:pStyle w:val="Odsekzoznamu"/>
        <w:jc w:val="both"/>
        <w:rPr>
          <w:rFonts w:cstheme="minorHAnsi"/>
          <w:b/>
        </w:rPr>
      </w:pPr>
    </w:p>
    <w:p w14:paraId="69A51C26" w14:textId="77777777" w:rsidR="00AE28C2" w:rsidRPr="0002188A" w:rsidRDefault="008546AA" w:rsidP="00B5231C">
      <w:pPr>
        <w:jc w:val="both"/>
        <w:rPr>
          <w:rFonts w:cstheme="minorHAnsi"/>
        </w:rPr>
      </w:pPr>
      <w:r w:rsidRPr="0002188A">
        <w:rPr>
          <w:rFonts w:cstheme="minorHAnsi"/>
          <w:noProof/>
        </w:rPr>
        <w:drawing>
          <wp:inline distT="0" distB="0" distL="0" distR="0" wp14:anchorId="5DB1D5E3" wp14:editId="0A673E09">
            <wp:extent cx="1943100" cy="2692518"/>
            <wp:effectExtent l="0" t="0" r="0" b="0"/>
            <wp:docPr id="18" name="Obrázok 18" descr="Výsledok vyhľadávania obrázkov pre dopyt mmcite pitná fontána">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Výsledok vyhľadávania obrázkov pre dopyt mmcite pitná fontána">
                      <a:hlinkClick r:id="rId28"/>
                    </pic:cNvPr>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947278" cy="2698307"/>
                    </a:xfrm>
                    <a:prstGeom prst="rect">
                      <a:avLst/>
                    </a:prstGeom>
                    <a:noFill/>
                    <a:ln>
                      <a:noFill/>
                    </a:ln>
                  </pic:spPr>
                </pic:pic>
              </a:graphicData>
            </a:graphic>
          </wp:inline>
        </w:drawing>
      </w:r>
    </w:p>
    <w:p w14:paraId="7E35CF8B" w14:textId="77777777" w:rsidR="008546AA" w:rsidRPr="0002188A" w:rsidRDefault="00BD225E" w:rsidP="00B5231C">
      <w:pPr>
        <w:jc w:val="both"/>
        <w:rPr>
          <w:rFonts w:cstheme="minorHAnsi"/>
          <w:noProof/>
        </w:rPr>
      </w:pPr>
      <w:r w:rsidRPr="0002188A">
        <w:rPr>
          <w:rFonts w:cstheme="minorHAnsi"/>
          <w:noProof/>
        </w:rPr>
        <w:t>Nerezová p</w:t>
      </w:r>
      <w:r w:rsidR="008546AA" w:rsidRPr="0002188A">
        <w:rPr>
          <w:rFonts w:cstheme="minorHAnsi"/>
          <w:noProof/>
        </w:rPr>
        <w:t xml:space="preserve">itná fontána HD410-HYDRO od mmcite s 1 tlačným samouzatváracím ventilom je napojená na pitnú vodu,  vodomer sa nachádza vo vodomernej šachte vedľa fontány.   </w:t>
      </w:r>
    </w:p>
    <w:p w14:paraId="7167FD5B" w14:textId="1060CA9E" w:rsidR="008546AA" w:rsidRPr="0002188A" w:rsidRDefault="008546AA" w:rsidP="00B5231C">
      <w:pPr>
        <w:jc w:val="both"/>
        <w:rPr>
          <w:rFonts w:cstheme="minorHAnsi"/>
        </w:rPr>
      </w:pPr>
      <w:r w:rsidRPr="0002188A">
        <w:rPr>
          <w:rFonts w:cstheme="minorHAnsi"/>
          <w:u w:val="single"/>
        </w:rPr>
        <w:t>Údržba:</w:t>
      </w:r>
      <w:r w:rsidRPr="0002188A">
        <w:rPr>
          <w:rFonts w:cstheme="minorHAnsi"/>
        </w:rPr>
        <w:t xml:space="preserve">  mechanické čistenie fontány, odstraňovanie vodného kameňa a graffiti, doplnenie označenia pitnej vody (piktogramom), </w:t>
      </w:r>
      <w:r w:rsidR="00251330">
        <w:rPr>
          <w:rFonts w:cstheme="minorHAnsi"/>
        </w:rPr>
        <w:t xml:space="preserve">na jar spustenie fontány, </w:t>
      </w:r>
      <w:r w:rsidRPr="0002188A">
        <w:rPr>
          <w:rFonts w:cstheme="minorHAnsi"/>
        </w:rPr>
        <w:t>na zimu je nutné odstavenie fontány</w:t>
      </w:r>
    </w:p>
    <w:p w14:paraId="6441A2FE" w14:textId="47CAB884" w:rsidR="00251330" w:rsidRPr="0002188A" w:rsidRDefault="008546AA" w:rsidP="00B5231C">
      <w:pPr>
        <w:jc w:val="both"/>
        <w:rPr>
          <w:rFonts w:cstheme="minorHAnsi"/>
        </w:rPr>
      </w:pPr>
      <w:r w:rsidRPr="0002188A">
        <w:rPr>
          <w:rFonts w:cstheme="minorHAnsi"/>
          <w:u w:val="single"/>
        </w:rPr>
        <w:t>Sledované energie:</w:t>
      </w:r>
      <w:r w:rsidRPr="0002188A">
        <w:rPr>
          <w:rFonts w:cstheme="minorHAnsi"/>
        </w:rPr>
        <w:t xml:space="preserve"> </w:t>
      </w:r>
      <w:r w:rsidRPr="0002188A">
        <w:rPr>
          <w:rFonts w:cstheme="minorHAnsi"/>
          <w:color w:val="FF0000"/>
        </w:rPr>
        <w:t xml:space="preserve"> </w:t>
      </w:r>
      <w:r w:rsidRPr="0002188A">
        <w:rPr>
          <w:rFonts w:cstheme="minorHAnsi"/>
        </w:rPr>
        <w:t>voda</w:t>
      </w:r>
    </w:p>
    <w:p w14:paraId="36E847E0" w14:textId="77777777" w:rsidR="00D80D96" w:rsidRPr="0002188A" w:rsidRDefault="003F4D3B" w:rsidP="00B5231C">
      <w:pPr>
        <w:pStyle w:val="Odsekzoznamu"/>
        <w:numPr>
          <w:ilvl w:val="0"/>
          <w:numId w:val="22"/>
        </w:numPr>
        <w:jc w:val="both"/>
        <w:rPr>
          <w:rFonts w:cstheme="minorHAnsi"/>
          <w:b/>
        </w:rPr>
      </w:pPr>
      <w:r w:rsidRPr="0002188A">
        <w:rPr>
          <w:rFonts w:cstheme="minorHAnsi"/>
          <w:b/>
        </w:rPr>
        <w:lastRenderedPageBreak/>
        <w:t>Detské ihrisko</w:t>
      </w:r>
      <w:r w:rsidR="008546AA" w:rsidRPr="0002188A">
        <w:rPr>
          <w:rFonts w:cstheme="minorHAnsi"/>
          <w:b/>
        </w:rPr>
        <w:t xml:space="preserve"> Vodáreň ( Veterná 17)</w:t>
      </w:r>
    </w:p>
    <w:p w14:paraId="081A3E03" w14:textId="77777777" w:rsidR="008546AA" w:rsidRPr="0002188A" w:rsidRDefault="008546AA" w:rsidP="00B5231C">
      <w:pPr>
        <w:jc w:val="both"/>
        <w:rPr>
          <w:rFonts w:cstheme="minorHAnsi"/>
        </w:rPr>
      </w:pPr>
      <w:r w:rsidRPr="0002188A">
        <w:rPr>
          <w:rFonts w:cstheme="minorHAnsi"/>
          <w:noProof/>
        </w:rPr>
        <w:drawing>
          <wp:inline distT="0" distB="0" distL="0" distR="0" wp14:anchorId="35C38735" wp14:editId="4A89E973">
            <wp:extent cx="1828450" cy="2533650"/>
            <wp:effectExtent l="0" t="0" r="635" b="0"/>
            <wp:docPr id="20" name="Obrázok 20" descr="Výsledok vyhľadávania obrázkov pre dopyt mmcite pitná fontána">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Výsledok vyhľadávania obrázkov pre dopyt mmcite pitná fontána">
                      <a:hlinkClick r:id="rId28"/>
                    </pic:cNvPr>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857962" cy="2574544"/>
                    </a:xfrm>
                    <a:prstGeom prst="rect">
                      <a:avLst/>
                    </a:prstGeom>
                    <a:noFill/>
                    <a:ln>
                      <a:noFill/>
                    </a:ln>
                  </pic:spPr>
                </pic:pic>
              </a:graphicData>
            </a:graphic>
          </wp:inline>
        </w:drawing>
      </w:r>
    </w:p>
    <w:p w14:paraId="71C9A033" w14:textId="77777777" w:rsidR="00BD225E" w:rsidRPr="0002188A" w:rsidRDefault="00BD225E" w:rsidP="00B5231C">
      <w:pPr>
        <w:jc w:val="both"/>
        <w:rPr>
          <w:rFonts w:cstheme="minorHAnsi"/>
          <w:noProof/>
        </w:rPr>
      </w:pPr>
      <w:r w:rsidRPr="0002188A">
        <w:rPr>
          <w:rFonts w:cstheme="minorHAnsi"/>
          <w:noProof/>
        </w:rPr>
        <w:t xml:space="preserve">Nerezová pitná fontána HD410-HYDRO od mmcite s 1 tlačným samouzatváracím ventilom je napojená na pitnú vodu,  vodomer sa nachádza vo vodomernej šachte vedľa fontány.   </w:t>
      </w:r>
    </w:p>
    <w:p w14:paraId="5F13BDAF" w14:textId="4E028904" w:rsidR="00BD225E" w:rsidRPr="0002188A" w:rsidRDefault="00BD225E" w:rsidP="00B5231C">
      <w:pPr>
        <w:jc w:val="both"/>
        <w:rPr>
          <w:rFonts w:cstheme="minorHAnsi"/>
        </w:rPr>
      </w:pPr>
      <w:r w:rsidRPr="0002188A">
        <w:rPr>
          <w:rFonts w:cstheme="minorHAnsi"/>
          <w:u w:val="single"/>
        </w:rPr>
        <w:t>Údržba:</w:t>
      </w:r>
      <w:r w:rsidR="00B5231C">
        <w:rPr>
          <w:rFonts w:cstheme="minorHAnsi"/>
        </w:rPr>
        <w:t xml:space="preserve"> </w:t>
      </w:r>
      <w:r w:rsidRPr="0002188A">
        <w:rPr>
          <w:rFonts w:cstheme="minorHAnsi"/>
        </w:rPr>
        <w:t xml:space="preserve">mechanické čistenie fontány, odstraňovanie vodného kameňa a graffiti, doplnenie označenia pitnej vody (piktogramom), </w:t>
      </w:r>
      <w:r w:rsidR="00251330">
        <w:rPr>
          <w:rFonts w:cstheme="minorHAnsi"/>
        </w:rPr>
        <w:t xml:space="preserve">na jar spustenie fontány, </w:t>
      </w:r>
      <w:r w:rsidRPr="0002188A">
        <w:rPr>
          <w:rFonts w:cstheme="minorHAnsi"/>
        </w:rPr>
        <w:t>na zimu je nutné odstavenie fontány</w:t>
      </w:r>
    </w:p>
    <w:p w14:paraId="044C9366" w14:textId="524F3751" w:rsidR="00562EB8" w:rsidRPr="004C1F02" w:rsidRDefault="00BD225E" w:rsidP="00B5231C">
      <w:pPr>
        <w:jc w:val="both"/>
        <w:rPr>
          <w:rFonts w:cstheme="minorHAnsi"/>
        </w:rPr>
      </w:pPr>
      <w:r w:rsidRPr="0002188A">
        <w:rPr>
          <w:rFonts w:cstheme="minorHAnsi"/>
          <w:u w:val="single"/>
        </w:rPr>
        <w:t>Sledované energie:</w:t>
      </w:r>
      <w:r w:rsidRPr="0002188A">
        <w:rPr>
          <w:rFonts w:cstheme="minorHAnsi"/>
        </w:rPr>
        <w:t xml:space="preserve"> voda</w:t>
      </w:r>
    </w:p>
    <w:p w14:paraId="17BEBECD" w14:textId="77777777" w:rsidR="00AE28C2" w:rsidRPr="0002188A" w:rsidRDefault="00AE28C2" w:rsidP="00B5231C">
      <w:pPr>
        <w:jc w:val="both"/>
        <w:rPr>
          <w:rFonts w:cstheme="minorHAnsi"/>
          <w:b/>
          <w:noProof/>
          <w:u w:val="single"/>
        </w:rPr>
      </w:pPr>
      <w:r w:rsidRPr="0002188A">
        <w:rPr>
          <w:rFonts w:cstheme="minorHAnsi"/>
          <w:b/>
          <w:noProof/>
          <w:u w:val="single"/>
        </w:rPr>
        <w:t>Hmlov</w:t>
      </w:r>
      <w:r w:rsidR="00881C90" w:rsidRPr="0002188A">
        <w:rPr>
          <w:rFonts w:cstheme="minorHAnsi"/>
          <w:b/>
          <w:noProof/>
          <w:u w:val="single"/>
        </w:rPr>
        <w:t>é</w:t>
      </w:r>
      <w:r w:rsidRPr="0002188A">
        <w:rPr>
          <w:rFonts w:cstheme="minorHAnsi"/>
          <w:b/>
          <w:noProof/>
          <w:u w:val="single"/>
        </w:rPr>
        <w:t xml:space="preserve"> fontán</w:t>
      </w:r>
      <w:r w:rsidR="00881C90" w:rsidRPr="0002188A">
        <w:rPr>
          <w:rFonts w:cstheme="minorHAnsi"/>
          <w:b/>
          <w:noProof/>
          <w:u w:val="single"/>
        </w:rPr>
        <w:t>y</w:t>
      </w:r>
    </w:p>
    <w:p w14:paraId="0BAA70FA" w14:textId="77777777" w:rsidR="00A91330" w:rsidRPr="0002188A" w:rsidRDefault="00A91330" w:rsidP="00B5231C">
      <w:pPr>
        <w:pStyle w:val="Odsekzoznamu"/>
        <w:numPr>
          <w:ilvl w:val="0"/>
          <w:numId w:val="23"/>
        </w:numPr>
        <w:jc w:val="both"/>
        <w:rPr>
          <w:rFonts w:cstheme="minorHAnsi"/>
          <w:b/>
          <w:noProof/>
        </w:rPr>
      </w:pPr>
      <w:r w:rsidRPr="0002188A">
        <w:rPr>
          <w:rFonts w:cstheme="minorHAnsi"/>
          <w:b/>
          <w:noProof/>
        </w:rPr>
        <w:t>Detské ihrisko Limbová</w:t>
      </w:r>
    </w:p>
    <w:p w14:paraId="24BCEAA2" w14:textId="77777777" w:rsidR="00AE28C2" w:rsidRPr="0002188A" w:rsidRDefault="00A91330" w:rsidP="00B5231C">
      <w:pPr>
        <w:jc w:val="both"/>
        <w:rPr>
          <w:rFonts w:cstheme="minorHAnsi"/>
          <w:b/>
          <w:i/>
          <w:noProof/>
          <w:u w:val="single"/>
        </w:rPr>
      </w:pPr>
      <w:r w:rsidRPr="0002188A">
        <w:rPr>
          <w:rFonts w:cstheme="minorHAnsi"/>
          <w:noProof/>
        </w:rPr>
        <w:drawing>
          <wp:inline distT="0" distB="0" distL="0" distR="0" wp14:anchorId="50DF14AD" wp14:editId="1929121B">
            <wp:extent cx="5161504" cy="2722014"/>
            <wp:effectExtent l="0" t="0" r="0" b="0"/>
            <wp:docPr id="10" name="Obrázok 10" descr="http://trnava.dnes24.sk/images/photoarchive/2017/03/28/nepouzivat-ihrisko-limbova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trnava.dnes24.sk/images/photoarchive/2017/03/28/nepouzivat-ihrisko-limbova5.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160734" cy="2721608"/>
                    </a:xfrm>
                    <a:prstGeom prst="rect">
                      <a:avLst/>
                    </a:prstGeom>
                    <a:noFill/>
                    <a:ln>
                      <a:noFill/>
                    </a:ln>
                  </pic:spPr>
                </pic:pic>
              </a:graphicData>
            </a:graphic>
          </wp:inline>
        </w:drawing>
      </w:r>
    </w:p>
    <w:p w14:paraId="7E820B16" w14:textId="77777777" w:rsidR="00881C90" w:rsidRPr="0002188A" w:rsidRDefault="00A91330" w:rsidP="00B5231C">
      <w:pPr>
        <w:jc w:val="both"/>
        <w:rPr>
          <w:rFonts w:cstheme="minorHAnsi"/>
        </w:rPr>
      </w:pPr>
      <w:r w:rsidRPr="0002188A">
        <w:rPr>
          <w:rFonts w:cstheme="minorHAnsi"/>
          <w:noProof/>
        </w:rPr>
        <w:t>Pochôd</w:t>
      </w:r>
      <w:r w:rsidR="00C82F75" w:rsidRPr="0002188A">
        <w:rPr>
          <w:rFonts w:cstheme="minorHAnsi"/>
          <w:noProof/>
        </w:rPr>
        <w:t>z</w:t>
      </w:r>
      <w:r w:rsidRPr="0002188A">
        <w:rPr>
          <w:rFonts w:cstheme="minorHAnsi"/>
          <w:noProof/>
        </w:rPr>
        <w:t>na hmlová fontána je zložená z pochôd</w:t>
      </w:r>
      <w:r w:rsidR="00C82F75" w:rsidRPr="0002188A">
        <w:rPr>
          <w:rFonts w:cstheme="minorHAnsi"/>
          <w:noProof/>
        </w:rPr>
        <w:t>z</w:t>
      </w:r>
      <w:r w:rsidRPr="0002188A">
        <w:rPr>
          <w:rFonts w:cstheme="minorHAnsi"/>
          <w:noProof/>
        </w:rPr>
        <w:t>nej časti a strojovne.</w:t>
      </w:r>
      <w:r w:rsidRPr="0002188A">
        <w:rPr>
          <w:rFonts w:cstheme="minorHAnsi"/>
          <w:noProof/>
        </w:rPr>
        <w:br/>
        <w:t>V pochôd</w:t>
      </w:r>
      <w:r w:rsidR="00C82F75" w:rsidRPr="0002188A">
        <w:rPr>
          <w:rFonts w:cstheme="minorHAnsi"/>
          <w:noProof/>
        </w:rPr>
        <w:t>z</w:t>
      </w:r>
      <w:r w:rsidRPr="0002188A">
        <w:rPr>
          <w:rFonts w:cstheme="minorHAnsi"/>
          <w:noProof/>
        </w:rPr>
        <w:t>nej časti je osadených 15 efektových hmlových trysiek, v strojovni predfilter, úpravňa tvrdosti vody, predfilter kompresoru, kompresor, teplotné čidlo a hlavný rozvádzač. Fontána sa prevádzkuje</w:t>
      </w:r>
      <w:r w:rsidR="00881C90" w:rsidRPr="0002188A">
        <w:rPr>
          <w:rFonts w:cstheme="minorHAnsi"/>
          <w:noProof/>
        </w:rPr>
        <w:t xml:space="preserve"> </w:t>
      </w:r>
      <w:r w:rsidRPr="0002188A">
        <w:rPr>
          <w:rFonts w:cstheme="minorHAnsi"/>
          <w:noProof/>
        </w:rPr>
        <w:t>iba v letnom období.</w:t>
      </w:r>
    </w:p>
    <w:p w14:paraId="5DF03AB5" w14:textId="47922F89" w:rsidR="00BD225E" w:rsidRPr="0002188A" w:rsidRDefault="00A91330" w:rsidP="00B5231C">
      <w:pPr>
        <w:jc w:val="both"/>
        <w:rPr>
          <w:rFonts w:cstheme="minorHAnsi"/>
        </w:rPr>
      </w:pPr>
      <w:r w:rsidRPr="0002188A">
        <w:rPr>
          <w:rFonts w:cstheme="minorHAnsi"/>
          <w:u w:val="single"/>
        </w:rPr>
        <w:lastRenderedPageBreak/>
        <w:t>Údržba:</w:t>
      </w:r>
      <w:r w:rsidRPr="0002188A">
        <w:rPr>
          <w:rFonts w:cstheme="minorHAnsi"/>
        </w:rPr>
        <w:t xml:space="preserve"> </w:t>
      </w:r>
      <w:r w:rsidR="00CF03E6" w:rsidRPr="0002188A">
        <w:rPr>
          <w:rFonts w:cstheme="minorHAnsi"/>
        </w:rPr>
        <w:t>údržba kompresora</w:t>
      </w:r>
      <w:r w:rsidRPr="0002188A">
        <w:rPr>
          <w:rFonts w:cstheme="minorHAnsi"/>
        </w:rPr>
        <w:t>,</w:t>
      </w:r>
      <w:r w:rsidR="00CF03E6" w:rsidRPr="0002188A">
        <w:rPr>
          <w:rFonts w:cstheme="minorHAnsi"/>
        </w:rPr>
        <w:t xml:space="preserve"> úprava tvrdosti vody, </w:t>
      </w:r>
      <w:r w:rsidR="00251330">
        <w:rPr>
          <w:rFonts w:cstheme="minorHAnsi"/>
        </w:rPr>
        <w:t xml:space="preserve">na jar spustenie fontány, </w:t>
      </w:r>
      <w:r w:rsidRPr="0002188A">
        <w:rPr>
          <w:rFonts w:cstheme="minorHAnsi"/>
        </w:rPr>
        <w:t>na zimu je nutné odstavenie fontány</w:t>
      </w:r>
      <w:r w:rsidR="00BD225E" w:rsidRPr="0002188A">
        <w:rPr>
          <w:rFonts w:cstheme="minorHAnsi"/>
        </w:rPr>
        <w:t>, nastavenie frekvencie a času spúšťania fontány, doliatie oleja do kompresora, vyčistenie trysiek, vyčistenie predfiltra, čistenie rozvodov, preprogramovanie digitálnych hodín</w:t>
      </w:r>
    </w:p>
    <w:p w14:paraId="792AF518" w14:textId="035AACFB" w:rsidR="00B5231C" w:rsidRPr="0002188A" w:rsidRDefault="00A91330" w:rsidP="00B5231C">
      <w:pPr>
        <w:jc w:val="both"/>
        <w:rPr>
          <w:rFonts w:cstheme="minorHAnsi"/>
        </w:rPr>
      </w:pPr>
      <w:r w:rsidRPr="0002188A">
        <w:rPr>
          <w:rFonts w:cstheme="minorHAnsi"/>
          <w:u w:val="single"/>
        </w:rPr>
        <w:t>Sledované energie:</w:t>
      </w:r>
      <w:r w:rsidRPr="0002188A">
        <w:rPr>
          <w:rFonts w:cstheme="minorHAnsi"/>
        </w:rPr>
        <w:t xml:space="preserve"> </w:t>
      </w:r>
      <w:r w:rsidRPr="0002188A">
        <w:rPr>
          <w:rFonts w:cstheme="minorHAnsi"/>
          <w:color w:val="FF0000"/>
        </w:rPr>
        <w:t xml:space="preserve"> </w:t>
      </w:r>
      <w:r w:rsidRPr="0002188A">
        <w:rPr>
          <w:rFonts w:cstheme="minorHAnsi"/>
        </w:rPr>
        <w:t>voda</w:t>
      </w:r>
    </w:p>
    <w:p w14:paraId="518540DC" w14:textId="77777777" w:rsidR="00881C90" w:rsidRPr="004C1F02" w:rsidRDefault="00881C90" w:rsidP="00B5231C">
      <w:pPr>
        <w:pStyle w:val="Odsekzoznamu"/>
        <w:numPr>
          <w:ilvl w:val="0"/>
          <w:numId w:val="23"/>
        </w:numPr>
        <w:jc w:val="both"/>
        <w:rPr>
          <w:rFonts w:cstheme="minorHAnsi"/>
          <w:b/>
        </w:rPr>
      </w:pPr>
      <w:r w:rsidRPr="004C1F02">
        <w:rPr>
          <w:rFonts w:cstheme="minorHAnsi"/>
          <w:b/>
        </w:rPr>
        <w:t>Detské ihrisko Gejzu Dusíka</w:t>
      </w:r>
    </w:p>
    <w:p w14:paraId="68C5A23E" w14:textId="35DCD191" w:rsidR="00F04A03" w:rsidRPr="004C1F02" w:rsidRDefault="006A49A6" w:rsidP="00B5231C">
      <w:pPr>
        <w:jc w:val="both"/>
        <w:rPr>
          <w:rFonts w:cstheme="minorHAnsi"/>
          <w:b/>
        </w:rPr>
      </w:pPr>
      <w:r w:rsidRPr="004C1F02">
        <w:rPr>
          <w:rFonts w:cstheme="minorHAnsi"/>
          <w:b/>
          <w:noProof/>
        </w:rPr>
        <w:drawing>
          <wp:inline distT="0" distB="0" distL="0" distR="0" wp14:anchorId="57A866CE" wp14:editId="3B8B9508">
            <wp:extent cx="1850834" cy="2467779"/>
            <wp:effectExtent l="0" t="0" r="0" b="8890"/>
            <wp:docPr id="23" name="Obrázo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862337" cy="2483116"/>
                    </a:xfrm>
                    <a:prstGeom prst="rect">
                      <a:avLst/>
                    </a:prstGeom>
                    <a:noFill/>
                    <a:ln>
                      <a:noFill/>
                    </a:ln>
                  </pic:spPr>
                </pic:pic>
              </a:graphicData>
            </a:graphic>
          </wp:inline>
        </w:drawing>
      </w:r>
    </w:p>
    <w:p w14:paraId="00EE210F" w14:textId="77777777" w:rsidR="003527FF" w:rsidRPr="004C1F02" w:rsidRDefault="00F04A03" w:rsidP="00B5231C">
      <w:pPr>
        <w:jc w:val="both"/>
        <w:rPr>
          <w:rFonts w:cstheme="minorHAnsi"/>
        </w:rPr>
      </w:pPr>
      <w:r w:rsidRPr="004C1F02">
        <w:rPr>
          <w:rFonts w:cstheme="minorHAnsi"/>
        </w:rPr>
        <w:t>Ide o zaoblený hmloviskový stojan, ktorého konštrukciu tvorí nerezová rúra 60mm so špeciálnou leštenou povrchovou úpravou INOX (leštený nerez). Telo stojana tvorí nerezová rúra 60x5mm, rádius ohybu hornej časti stojanu je 4m, spodná časť je privarená k pätke 170x170mm, závitové vstupy 8x pre trysky a prívodnú hadicu. Trysky sú  nerezové/oceľové s anti-drop systémom, plne rozoberateľné a čistiteľné, tryska je vrátane vodného filtra. Vodná hmla je sp</w:t>
      </w:r>
      <w:r w:rsidR="00D3765B" w:rsidRPr="004C1F02">
        <w:rPr>
          <w:rFonts w:cstheme="minorHAnsi"/>
        </w:rPr>
        <w:t>úšťaná pomocou nerezového tlačidl</w:t>
      </w:r>
      <w:r w:rsidRPr="004C1F02">
        <w:rPr>
          <w:rFonts w:cstheme="minorHAnsi"/>
        </w:rPr>
        <w:t>a. Vo vodomernej šachte nachádzajúcej sa v blízkosti stojana je umiestnen</w:t>
      </w:r>
      <w:r w:rsidR="00085061" w:rsidRPr="004C1F02">
        <w:rPr>
          <w:rFonts w:cstheme="minorHAnsi"/>
        </w:rPr>
        <w:t>ý</w:t>
      </w:r>
      <w:r w:rsidRPr="004C1F02">
        <w:rPr>
          <w:rFonts w:cstheme="minorHAnsi"/>
        </w:rPr>
        <w:t xml:space="preserve"> vodomer, 2x </w:t>
      </w:r>
      <w:r w:rsidR="003527FF" w:rsidRPr="004C1F02">
        <w:rPr>
          <w:rFonts w:cstheme="minorHAnsi"/>
        </w:rPr>
        <w:t xml:space="preserve">uzatvárací guľový ventil, poistný uzáver, vypúšťací ventil, spätný ventil, kompresor a </w:t>
      </w:r>
      <w:r w:rsidRPr="004C1F02">
        <w:rPr>
          <w:rFonts w:cstheme="minorHAnsi"/>
        </w:rPr>
        <w:t>vyskotlaké čerpadlo.</w:t>
      </w:r>
    </w:p>
    <w:p w14:paraId="4A76F937" w14:textId="57523862" w:rsidR="003527FF" w:rsidRPr="004C1F02" w:rsidRDefault="003527FF" w:rsidP="00B5231C">
      <w:pPr>
        <w:jc w:val="both"/>
        <w:rPr>
          <w:rFonts w:cstheme="minorHAnsi"/>
        </w:rPr>
      </w:pPr>
      <w:r w:rsidRPr="004C1F02">
        <w:rPr>
          <w:rFonts w:cstheme="minorHAnsi"/>
          <w:u w:val="single"/>
        </w:rPr>
        <w:t>Údržba:</w:t>
      </w:r>
      <w:r w:rsidRPr="004C1F02">
        <w:rPr>
          <w:rFonts w:cstheme="minorHAnsi"/>
        </w:rPr>
        <w:t xml:space="preserve"> </w:t>
      </w:r>
      <w:r w:rsidR="004C1F02" w:rsidRPr="004C1F02">
        <w:rPr>
          <w:rFonts w:cstheme="minorHAnsi"/>
        </w:rPr>
        <w:t xml:space="preserve">údržba stojana, </w:t>
      </w:r>
      <w:r w:rsidRPr="004C1F02">
        <w:rPr>
          <w:rFonts w:cstheme="minorHAnsi"/>
        </w:rPr>
        <w:t>údržba kompresora, úprava tvrdosti vody,</w:t>
      </w:r>
      <w:r w:rsidR="00744698">
        <w:rPr>
          <w:rFonts w:cstheme="minorHAnsi"/>
        </w:rPr>
        <w:t xml:space="preserve"> na jar spustenie fontány, </w:t>
      </w:r>
      <w:r w:rsidRPr="004C1F02">
        <w:rPr>
          <w:rFonts w:cstheme="minorHAnsi"/>
        </w:rPr>
        <w:t xml:space="preserve"> na zimu je nutné odstavenie fontány, nastavenie frekvencie a času spúšťania fontány, doliatie oleja do kompresora, vyčistenie trysiek, vyčistenie predfiltra, čistenie rozvodov, preprogramovanie digitálnych hodín</w:t>
      </w:r>
      <w:r w:rsidR="004C1F02" w:rsidRPr="004C1F02">
        <w:rPr>
          <w:rFonts w:cstheme="minorHAnsi"/>
        </w:rPr>
        <w:t>, odstránenie vodného kameňa</w:t>
      </w:r>
    </w:p>
    <w:p w14:paraId="29473CDD" w14:textId="77777777" w:rsidR="003527FF" w:rsidRPr="004C1F02" w:rsidRDefault="003527FF" w:rsidP="00B5231C">
      <w:pPr>
        <w:jc w:val="both"/>
        <w:rPr>
          <w:rFonts w:cstheme="minorHAnsi"/>
        </w:rPr>
      </w:pPr>
      <w:r w:rsidRPr="004C1F02">
        <w:rPr>
          <w:rFonts w:cstheme="minorHAnsi"/>
          <w:u w:val="single"/>
        </w:rPr>
        <w:t>Sledované energie:</w:t>
      </w:r>
      <w:r w:rsidRPr="004C1F02">
        <w:rPr>
          <w:rFonts w:cstheme="minorHAnsi"/>
        </w:rPr>
        <w:t xml:space="preserve">  energie, voda</w:t>
      </w:r>
    </w:p>
    <w:p w14:paraId="2CF6B896" w14:textId="77777777" w:rsidR="00881C90" w:rsidRPr="004C1F02" w:rsidRDefault="00881C90" w:rsidP="00B5231C">
      <w:pPr>
        <w:pStyle w:val="Odsekzoznamu"/>
        <w:numPr>
          <w:ilvl w:val="0"/>
          <w:numId w:val="23"/>
        </w:numPr>
        <w:jc w:val="both"/>
        <w:rPr>
          <w:rFonts w:cstheme="minorHAnsi"/>
          <w:b/>
        </w:rPr>
      </w:pPr>
      <w:r w:rsidRPr="004C1F02">
        <w:rPr>
          <w:rFonts w:cstheme="minorHAnsi"/>
          <w:b/>
        </w:rPr>
        <w:t>Hlavná ulica</w:t>
      </w:r>
    </w:p>
    <w:p w14:paraId="10142537" w14:textId="77777777" w:rsidR="003527FF" w:rsidRPr="0002188A" w:rsidRDefault="00D73719" w:rsidP="00B5231C">
      <w:pPr>
        <w:jc w:val="both"/>
        <w:rPr>
          <w:rFonts w:cstheme="minorHAnsi"/>
          <w:b/>
        </w:rPr>
      </w:pPr>
      <w:r w:rsidRPr="0002188A">
        <w:rPr>
          <w:rFonts w:cstheme="minorHAnsi"/>
          <w:noProof/>
        </w:rPr>
        <w:drawing>
          <wp:inline distT="0" distB="0" distL="0" distR="0" wp14:anchorId="39E6F51D" wp14:editId="595B520F">
            <wp:extent cx="1696598" cy="2072113"/>
            <wp:effectExtent l="0" t="0" r="0" b="4445"/>
            <wp:docPr id="24" name="Obrázo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b="31299"/>
                    <a:stretch/>
                  </pic:blipFill>
                  <pic:spPr bwMode="auto">
                    <a:xfrm>
                      <a:off x="0" y="0"/>
                      <a:ext cx="1723509" cy="2104980"/>
                    </a:xfrm>
                    <a:prstGeom prst="rect">
                      <a:avLst/>
                    </a:prstGeom>
                    <a:noFill/>
                    <a:ln>
                      <a:noFill/>
                    </a:ln>
                    <a:extLst>
                      <a:ext uri="{53640926-AAD7-44D8-BBD7-CCE9431645EC}">
                        <a14:shadowObscured xmlns:a14="http://schemas.microsoft.com/office/drawing/2010/main"/>
                      </a:ext>
                    </a:extLst>
                  </pic:spPr>
                </pic:pic>
              </a:graphicData>
            </a:graphic>
          </wp:inline>
        </w:drawing>
      </w:r>
    </w:p>
    <w:p w14:paraId="6FE476D6" w14:textId="2D45F3F4" w:rsidR="00D73719" w:rsidRPr="004C1F02" w:rsidRDefault="00E133C0" w:rsidP="00B5231C">
      <w:pPr>
        <w:jc w:val="both"/>
        <w:rPr>
          <w:rFonts w:cstheme="minorHAnsi"/>
        </w:rPr>
      </w:pPr>
      <w:r w:rsidRPr="004C1F02">
        <w:rPr>
          <w:rFonts w:cstheme="minorHAnsi"/>
        </w:rPr>
        <w:lastRenderedPageBreak/>
        <w:t>Mlžiaci systém</w:t>
      </w:r>
      <w:r w:rsidR="0003532C" w:rsidRPr="004C1F02">
        <w:rPr>
          <w:rFonts w:cstheme="minorHAnsi"/>
        </w:rPr>
        <w:t xml:space="preserve"> je tvorený vysokotlakovými trubkami a tryskami, ktoré vytvárajú </w:t>
      </w:r>
      <w:r w:rsidR="00A676C0" w:rsidRPr="004C1F02">
        <w:rPr>
          <w:rFonts w:cstheme="minorHAnsi"/>
        </w:rPr>
        <w:t xml:space="preserve">vodnú </w:t>
      </w:r>
      <w:r w:rsidR="0003532C" w:rsidRPr="004C1F02">
        <w:rPr>
          <w:rFonts w:cstheme="minorHAnsi"/>
        </w:rPr>
        <w:t>hmlu.</w:t>
      </w:r>
      <w:r w:rsidRPr="004C1F02">
        <w:rPr>
          <w:rFonts w:cstheme="minorHAnsi"/>
        </w:rPr>
        <w:t xml:space="preserve"> </w:t>
      </w:r>
      <w:r w:rsidR="0003532C" w:rsidRPr="004C1F02">
        <w:rPr>
          <w:rFonts w:cstheme="minorHAnsi"/>
        </w:rPr>
        <w:t>K</w:t>
      </w:r>
      <w:r w:rsidRPr="004C1F02">
        <w:rPr>
          <w:rFonts w:cstheme="minorHAnsi"/>
        </w:rPr>
        <w:t xml:space="preserve">aždoročne </w:t>
      </w:r>
      <w:r w:rsidR="0003532C" w:rsidRPr="004C1F02">
        <w:rPr>
          <w:rFonts w:cstheme="minorHAnsi"/>
        </w:rPr>
        <w:t xml:space="preserve">je umiestňovaný </w:t>
      </w:r>
      <w:r w:rsidRPr="004C1F02">
        <w:rPr>
          <w:rFonts w:cstheme="minorHAnsi"/>
        </w:rPr>
        <w:t>na začiatku leta na stĺpy verejného osvetlenia</w:t>
      </w:r>
      <w:r w:rsidR="0003532C" w:rsidRPr="004C1F02">
        <w:rPr>
          <w:rFonts w:cstheme="minorHAnsi"/>
        </w:rPr>
        <w:t xml:space="preserve"> na Hlavnej ulici</w:t>
      </w:r>
      <w:r w:rsidRPr="004C1F02">
        <w:rPr>
          <w:rFonts w:cstheme="minorHAnsi"/>
        </w:rPr>
        <w:t>.</w:t>
      </w:r>
      <w:r w:rsidR="0003532C" w:rsidRPr="004C1F02">
        <w:rPr>
          <w:rFonts w:cstheme="minorHAnsi"/>
        </w:rPr>
        <w:t xml:space="preserve"> Pred inštaláciou je potrebné skontrolovať, či odvápnenie pred zazimovaním bolo dostatočné.</w:t>
      </w:r>
      <w:r w:rsidRPr="004C1F02">
        <w:rPr>
          <w:rFonts w:cstheme="minorHAnsi"/>
        </w:rPr>
        <w:t xml:space="preserve"> </w:t>
      </w:r>
      <w:r w:rsidR="000735B0" w:rsidRPr="004C1F02">
        <w:rPr>
          <w:rFonts w:cstheme="minorHAnsi"/>
        </w:rPr>
        <w:t xml:space="preserve">V prípade potreby je potrebné opakovať odvápnenie. </w:t>
      </w:r>
      <w:r w:rsidRPr="004C1F02">
        <w:rPr>
          <w:rFonts w:cstheme="minorHAnsi"/>
        </w:rPr>
        <w:t>V jesenných mesiacoch</w:t>
      </w:r>
      <w:r w:rsidR="000735B0" w:rsidRPr="004C1F02">
        <w:rPr>
          <w:rFonts w:cstheme="minorHAnsi"/>
        </w:rPr>
        <w:t>, po odinštalovaní,</w:t>
      </w:r>
      <w:r w:rsidRPr="004C1F02">
        <w:rPr>
          <w:rFonts w:cstheme="minorHAnsi"/>
        </w:rPr>
        <w:t xml:space="preserve"> je potrebné pred jeho zazimovaním</w:t>
      </w:r>
      <w:r w:rsidR="0003532C" w:rsidRPr="004C1F02">
        <w:rPr>
          <w:rFonts w:cstheme="minorHAnsi"/>
        </w:rPr>
        <w:t xml:space="preserve"> vykonať</w:t>
      </w:r>
      <w:r w:rsidRPr="004C1F02">
        <w:rPr>
          <w:rFonts w:cstheme="minorHAnsi"/>
        </w:rPr>
        <w:t xml:space="preserve"> odvápnenie trubiek a</w:t>
      </w:r>
      <w:r w:rsidR="0003532C" w:rsidRPr="004C1F02">
        <w:rPr>
          <w:rFonts w:cstheme="minorHAnsi"/>
        </w:rPr>
        <w:t> </w:t>
      </w:r>
      <w:r w:rsidRPr="004C1F02">
        <w:rPr>
          <w:rFonts w:cstheme="minorHAnsi"/>
        </w:rPr>
        <w:t>trysie</w:t>
      </w:r>
      <w:r w:rsidR="0003532C" w:rsidRPr="004C1F02">
        <w:rPr>
          <w:rFonts w:cstheme="minorHAnsi"/>
        </w:rPr>
        <w:t>k. Riadiace jednotky sú napojené na elektrickú energiu, pričom spúšťanie</w:t>
      </w:r>
      <w:r w:rsidR="000735B0" w:rsidRPr="004C1F02">
        <w:rPr>
          <w:rFonts w:cstheme="minorHAnsi"/>
        </w:rPr>
        <w:t xml:space="preserve"> mlžičov</w:t>
      </w:r>
      <w:r w:rsidR="0003532C" w:rsidRPr="004C1F02">
        <w:rPr>
          <w:rFonts w:cstheme="minorHAnsi"/>
        </w:rPr>
        <w:t xml:space="preserve"> sa riadi teplotným senzorom.</w:t>
      </w:r>
      <w:r w:rsidR="000735B0" w:rsidRPr="004C1F02">
        <w:rPr>
          <w:rFonts w:cstheme="minorHAnsi"/>
        </w:rPr>
        <w:t xml:space="preserve"> Mlžiče sú napojené na </w:t>
      </w:r>
      <w:r w:rsidR="0003532C" w:rsidRPr="004C1F02">
        <w:rPr>
          <w:rFonts w:cstheme="minorHAnsi"/>
        </w:rPr>
        <w:t xml:space="preserve"> </w:t>
      </w:r>
      <w:r w:rsidR="004C1F02" w:rsidRPr="004C1F02">
        <w:rPr>
          <w:rFonts w:cstheme="minorHAnsi"/>
        </w:rPr>
        <w:t>vodu zo závlahového systému nachádzajúceho</w:t>
      </w:r>
      <w:r w:rsidR="00A676C0" w:rsidRPr="004C1F02">
        <w:rPr>
          <w:rFonts w:cstheme="minorHAnsi"/>
        </w:rPr>
        <w:t xml:space="preserve"> sa na Hlavnej ulici.</w:t>
      </w:r>
    </w:p>
    <w:p w14:paraId="2AAFD100" w14:textId="4441D2BB" w:rsidR="00D73719" w:rsidRPr="004C1F02" w:rsidRDefault="00D73719" w:rsidP="00B5231C">
      <w:pPr>
        <w:jc w:val="both"/>
        <w:rPr>
          <w:rFonts w:cstheme="minorHAnsi"/>
          <w:b/>
        </w:rPr>
      </w:pPr>
      <w:r w:rsidRPr="004C1F02">
        <w:rPr>
          <w:rFonts w:cstheme="minorHAnsi"/>
          <w:u w:val="single"/>
        </w:rPr>
        <w:t>Údržba:</w:t>
      </w:r>
      <w:r w:rsidR="00A676C0" w:rsidRPr="004C1F02">
        <w:rPr>
          <w:rFonts w:cstheme="minorHAnsi"/>
          <w:u w:val="single"/>
        </w:rPr>
        <w:t xml:space="preserve"> </w:t>
      </w:r>
      <w:r w:rsidR="00A676C0" w:rsidRPr="004C1F02">
        <w:rPr>
          <w:rFonts w:cstheme="minorHAnsi"/>
        </w:rPr>
        <w:t>odvápnenie trysiek, úprava tvrdosti vody, nastavenie riadiacej jednotky, v prípade potreby odstavenie jednotlivých trysiek</w:t>
      </w:r>
      <w:r w:rsidR="00744698">
        <w:rPr>
          <w:rFonts w:cstheme="minorHAnsi"/>
        </w:rPr>
        <w:t>, na jar osadenie a následné spustenie, na zimu odstavenie a zazimovanie</w:t>
      </w:r>
    </w:p>
    <w:p w14:paraId="09EADCEA" w14:textId="1F67E803" w:rsidR="00744698" w:rsidRPr="004C1F02" w:rsidRDefault="00D73719" w:rsidP="00B5231C">
      <w:pPr>
        <w:jc w:val="both"/>
        <w:rPr>
          <w:rFonts w:cstheme="minorHAnsi"/>
        </w:rPr>
      </w:pPr>
      <w:r w:rsidRPr="004C1F02">
        <w:rPr>
          <w:rFonts w:cstheme="minorHAnsi"/>
          <w:u w:val="single"/>
        </w:rPr>
        <w:t>Sledované energie:</w:t>
      </w:r>
      <w:r w:rsidRPr="004C1F02">
        <w:rPr>
          <w:rFonts w:cstheme="minorHAnsi"/>
        </w:rPr>
        <w:t xml:space="preserve">  </w:t>
      </w:r>
      <w:r w:rsidR="00A676C0" w:rsidRPr="004C1F02">
        <w:rPr>
          <w:rFonts w:cstheme="minorHAnsi"/>
        </w:rPr>
        <w:t xml:space="preserve">- </w:t>
      </w:r>
      <w:r w:rsidR="004C1F02" w:rsidRPr="004C1F02">
        <w:rPr>
          <w:rFonts w:cstheme="minorHAnsi"/>
        </w:rPr>
        <w:t xml:space="preserve"> </w:t>
      </w:r>
    </w:p>
    <w:p w14:paraId="3FDEBE47" w14:textId="77777777" w:rsidR="00881C90" w:rsidRPr="004C1F02" w:rsidRDefault="00881C90" w:rsidP="00B5231C">
      <w:pPr>
        <w:pStyle w:val="Odsekzoznamu"/>
        <w:numPr>
          <w:ilvl w:val="0"/>
          <w:numId w:val="23"/>
        </w:numPr>
        <w:jc w:val="both"/>
        <w:rPr>
          <w:rFonts w:cstheme="minorHAnsi"/>
          <w:b/>
        </w:rPr>
      </w:pPr>
      <w:r w:rsidRPr="004C1F02">
        <w:rPr>
          <w:rFonts w:cstheme="minorHAnsi"/>
          <w:b/>
        </w:rPr>
        <w:t>Trojičné námestie – súčasť mobilného záhona</w:t>
      </w:r>
      <w:r w:rsidR="002E0053" w:rsidRPr="004C1F02">
        <w:rPr>
          <w:rFonts w:cstheme="minorHAnsi"/>
          <w:b/>
        </w:rPr>
        <w:t xml:space="preserve"> – 2</w:t>
      </w:r>
      <w:r w:rsidR="00BB657C" w:rsidRPr="004C1F02">
        <w:rPr>
          <w:rFonts w:cstheme="minorHAnsi"/>
          <w:b/>
        </w:rPr>
        <w:t>x</w:t>
      </w:r>
    </w:p>
    <w:p w14:paraId="5F368E6C" w14:textId="77777777" w:rsidR="00881C90" w:rsidRPr="0002188A" w:rsidRDefault="002E0053" w:rsidP="00B5231C">
      <w:pPr>
        <w:jc w:val="both"/>
        <w:rPr>
          <w:rFonts w:cstheme="minorHAnsi"/>
        </w:rPr>
      </w:pPr>
      <w:r w:rsidRPr="0002188A">
        <w:rPr>
          <w:rFonts w:cstheme="minorHAnsi"/>
          <w:noProof/>
        </w:rPr>
        <w:drawing>
          <wp:inline distT="0" distB="0" distL="0" distR="0" wp14:anchorId="3F62D98D" wp14:editId="4E40CCC4">
            <wp:extent cx="1962150" cy="2616200"/>
            <wp:effectExtent l="0" t="0" r="0" b="0"/>
            <wp:docPr id="25" name="Obrázo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963034" cy="2617379"/>
                    </a:xfrm>
                    <a:prstGeom prst="rect">
                      <a:avLst/>
                    </a:prstGeom>
                    <a:noFill/>
                    <a:ln>
                      <a:noFill/>
                    </a:ln>
                  </pic:spPr>
                </pic:pic>
              </a:graphicData>
            </a:graphic>
          </wp:inline>
        </w:drawing>
      </w:r>
    </w:p>
    <w:p w14:paraId="4B029CE6" w14:textId="77777777" w:rsidR="00D83A7C" w:rsidRPr="004C1F02" w:rsidRDefault="009F3D17" w:rsidP="00B5231C">
      <w:pPr>
        <w:jc w:val="both"/>
        <w:rPr>
          <w:rFonts w:cstheme="minorHAnsi"/>
        </w:rPr>
      </w:pPr>
      <w:r w:rsidRPr="004C1F02">
        <w:rPr>
          <w:rFonts w:cstheme="minorHAnsi"/>
        </w:rPr>
        <w:t xml:space="preserve">Ide </w:t>
      </w:r>
      <w:r w:rsidR="00D83A7C" w:rsidRPr="004C1F02">
        <w:rPr>
          <w:rFonts w:cstheme="minorHAnsi"/>
        </w:rPr>
        <w:t>o statický zahmlievací systém ARCH v antikorovom prevedení. Jeho výška je 2,5 m a šírka 1,6 m. Je vyrobený z nerezovej ocele, rúrky majú priemer 60 mm. Podstavec je inštalovaný na betonových pätkách.  Tento</w:t>
      </w:r>
      <w:r w:rsidR="005D0CD8" w:rsidRPr="004C1F02">
        <w:rPr>
          <w:rFonts w:cstheme="minorHAnsi"/>
        </w:rPr>
        <w:t xml:space="preserve"> systém</w:t>
      </w:r>
      <w:r w:rsidR="00D83A7C" w:rsidRPr="004C1F02">
        <w:rPr>
          <w:rFonts w:cstheme="minorHAnsi"/>
        </w:rPr>
        <w:t xml:space="preserve"> pozostáva z dvoch ramenien, ktoré sú pripevnené o konštrukciu mobilného kvetinového záhona. Súčasťou systému sú filtre na vodu, nízkotlaké potrubie, vysokotlaké čerpadlo </w:t>
      </w:r>
      <w:r w:rsidR="005D0CD8" w:rsidRPr="004C1F02">
        <w:rPr>
          <w:rFonts w:cstheme="minorHAnsi"/>
        </w:rPr>
        <w:t>(</w:t>
      </w:r>
      <w:r w:rsidR="00D83A7C" w:rsidRPr="004C1F02">
        <w:rPr>
          <w:rFonts w:cstheme="minorHAnsi"/>
        </w:rPr>
        <w:t>EASYFOG maschine 2l</w:t>
      </w:r>
      <w:r w:rsidR="005D0CD8" w:rsidRPr="004C1F02">
        <w:rPr>
          <w:rFonts w:cstheme="minorHAnsi"/>
        </w:rPr>
        <w:t xml:space="preserve">/min. </w:t>
      </w:r>
      <w:r w:rsidR="00D83A7C" w:rsidRPr="004C1F02">
        <w:rPr>
          <w:rFonts w:cstheme="minorHAnsi"/>
        </w:rPr>
        <w:t>so solenoidným ventilom), vysokotlaké potrubie</w:t>
      </w:r>
      <w:r w:rsidR="005D0CD8" w:rsidRPr="004C1F02">
        <w:rPr>
          <w:rFonts w:cstheme="minorHAnsi"/>
        </w:rPr>
        <w:t xml:space="preserve"> (nylonové 3/8“)</w:t>
      </w:r>
      <w:r w:rsidR="00D83A7C" w:rsidRPr="004C1F02">
        <w:rPr>
          <w:rFonts w:cstheme="minorHAnsi"/>
        </w:rPr>
        <w:t>, poistný vypúšťací ventil</w:t>
      </w:r>
      <w:r w:rsidR="005D0CD8" w:rsidRPr="004C1F02">
        <w:rPr>
          <w:rFonts w:cstheme="minorHAnsi"/>
        </w:rPr>
        <w:t>. K</w:t>
      </w:r>
      <w:r w:rsidR="00D83A7C" w:rsidRPr="004C1F02">
        <w:rPr>
          <w:rFonts w:cstheme="minorHAnsi"/>
        </w:rPr>
        <w:t>aždé rameno obsahuje 7ks trysiek</w:t>
      </w:r>
      <w:r w:rsidR="005D0CD8" w:rsidRPr="004C1F02">
        <w:rPr>
          <w:rFonts w:cstheme="minorHAnsi"/>
        </w:rPr>
        <w:t xml:space="preserve"> ( 1/8“ s anti-drip systémom 030 EPDM s filtrom). Súčasťou je tiež ovládací časovač s termostatom TS-4000 a digitálny cyklický časovač DCT3T-BOX. Vysokotlaké čerpadlo </w:t>
      </w:r>
      <w:r w:rsidR="00FC6D4B" w:rsidRPr="004C1F02">
        <w:rPr>
          <w:rFonts w:cstheme="minorHAnsi"/>
        </w:rPr>
        <w:t xml:space="preserve">pre vodnú hmlu </w:t>
      </w:r>
      <w:r w:rsidR="005D0CD8" w:rsidRPr="004C1F02">
        <w:rPr>
          <w:rFonts w:cstheme="minorHAnsi"/>
        </w:rPr>
        <w:t>je umiestnené v drevenej skrini, ktorá sa nachádza pri mieste napojenia na vodu a elektrickú energiu. Tento systém je funkčný</w:t>
      </w:r>
      <w:r w:rsidR="0003532C" w:rsidRPr="004C1F02">
        <w:rPr>
          <w:rFonts w:cstheme="minorHAnsi"/>
        </w:rPr>
        <w:t xml:space="preserve"> až do odstránenia mobilného záhona z Trojičného námestia</w:t>
      </w:r>
      <w:r w:rsidR="00A676C0" w:rsidRPr="004C1F02">
        <w:rPr>
          <w:rFonts w:cstheme="minorHAnsi"/>
        </w:rPr>
        <w:t>.</w:t>
      </w:r>
    </w:p>
    <w:p w14:paraId="3E4A1153" w14:textId="2446DD91" w:rsidR="005D0CD8" w:rsidRPr="004C1F02" w:rsidRDefault="005D0CD8" w:rsidP="00B5231C">
      <w:pPr>
        <w:jc w:val="both"/>
        <w:rPr>
          <w:rFonts w:cstheme="minorHAnsi"/>
        </w:rPr>
      </w:pPr>
      <w:r w:rsidRPr="004C1F02">
        <w:rPr>
          <w:rFonts w:cstheme="minorHAnsi"/>
          <w:u w:val="single"/>
        </w:rPr>
        <w:t>Údržba:</w:t>
      </w:r>
      <w:r w:rsidRPr="004C1F02">
        <w:rPr>
          <w:rFonts w:cstheme="minorHAnsi"/>
        </w:rPr>
        <w:t xml:space="preserve"> </w:t>
      </w:r>
      <w:r w:rsidR="004C1F02" w:rsidRPr="004C1F02">
        <w:rPr>
          <w:rFonts w:cstheme="minorHAnsi"/>
        </w:rPr>
        <w:t xml:space="preserve">údržba stojana, </w:t>
      </w:r>
      <w:r w:rsidRPr="004C1F02">
        <w:rPr>
          <w:rFonts w:cstheme="minorHAnsi"/>
        </w:rPr>
        <w:t xml:space="preserve">údržba kompresora, úprava tvrdosti vody, </w:t>
      </w:r>
      <w:r w:rsidR="004C1F02" w:rsidRPr="004C1F02">
        <w:rPr>
          <w:rFonts w:cstheme="minorHAnsi"/>
        </w:rPr>
        <w:t xml:space="preserve">odstránenie vodného kameňa, </w:t>
      </w:r>
      <w:r w:rsidR="00FC6D4B" w:rsidRPr="004C1F02">
        <w:rPr>
          <w:rFonts w:cstheme="minorHAnsi"/>
        </w:rPr>
        <w:t xml:space="preserve">na jar je potrebná montáž tohto systému, </w:t>
      </w:r>
      <w:r w:rsidRPr="004C1F02">
        <w:rPr>
          <w:rFonts w:cstheme="minorHAnsi"/>
        </w:rPr>
        <w:t xml:space="preserve">na </w:t>
      </w:r>
      <w:r w:rsidR="00FC6D4B" w:rsidRPr="004C1F02">
        <w:rPr>
          <w:rFonts w:cstheme="minorHAnsi"/>
        </w:rPr>
        <w:t>jeseň</w:t>
      </w:r>
      <w:r w:rsidRPr="004C1F02">
        <w:rPr>
          <w:rFonts w:cstheme="minorHAnsi"/>
        </w:rPr>
        <w:t xml:space="preserve"> je </w:t>
      </w:r>
      <w:r w:rsidR="00FC6D4B" w:rsidRPr="004C1F02">
        <w:rPr>
          <w:rFonts w:cstheme="minorHAnsi"/>
        </w:rPr>
        <w:t>potrebná</w:t>
      </w:r>
      <w:r w:rsidRPr="004C1F02">
        <w:rPr>
          <w:rFonts w:cstheme="minorHAnsi"/>
        </w:rPr>
        <w:t xml:space="preserve"> </w:t>
      </w:r>
      <w:r w:rsidR="00FC6D4B" w:rsidRPr="004C1F02">
        <w:rPr>
          <w:rFonts w:cstheme="minorHAnsi"/>
        </w:rPr>
        <w:t>demontáž tohto systému spolu s vyčistením jednotlivých komponentov od vodného kameňa</w:t>
      </w:r>
      <w:r w:rsidRPr="004C1F02">
        <w:rPr>
          <w:rFonts w:cstheme="minorHAnsi"/>
        </w:rPr>
        <w:t>, nastavenie frekvencie a času spúšťania fontány, doliatie oleja do kompresora, vyčistenie trysiek, vyčistenie predfiltra, čistenie rozvodov, preprogramovanie digitálnych hodín</w:t>
      </w:r>
      <w:r w:rsidR="00FC6D4B" w:rsidRPr="004C1F02">
        <w:rPr>
          <w:rFonts w:cstheme="minorHAnsi"/>
        </w:rPr>
        <w:t>.</w:t>
      </w:r>
    </w:p>
    <w:p w14:paraId="5F206C82" w14:textId="1229AE64" w:rsidR="001C37A0" w:rsidRDefault="005D0CD8" w:rsidP="00B5231C">
      <w:pPr>
        <w:jc w:val="both"/>
        <w:rPr>
          <w:rFonts w:cstheme="minorHAnsi"/>
        </w:rPr>
      </w:pPr>
      <w:r w:rsidRPr="004C1F02">
        <w:rPr>
          <w:rFonts w:cstheme="minorHAnsi"/>
          <w:u w:val="single"/>
        </w:rPr>
        <w:t>Sledované energie:</w:t>
      </w:r>
      <w:r w:rsidRPr="004C1F02">
        <w:rPr>
          <w:rFonts w:cstheme="minorHAnsi"/>
        </w:rPr>
        <w:t xml:space="preserve"> </w:t>
      </w:r>
      <w:r w:rsidRPr="004C1F02">
        <w:rPr>
          <w:rFonts w:cstheme="minorHAnsi"/>
          <w:color w:val="FF0000"/>
        </w:rPr>
        <w:t xml:space="preserve"> </w:t>
      </w:r>
      <w:r w:rsidR="004C1F02" w:rsidRPr="004C1F02">
        <w:rPr>
          <w:rFonts w:cstheme="minorHAnsi"/>
        </w:rPr>
        <w:t>-</w:t>
      </w:r>
    </w:p>
    <w:p w14:paraId="6413DA57" w14:textId="68AC154B" w:rsidR="00744698" w:rsidRDefault="00744698" w:rsidP="00B5231C">
      <w:pPr>
        <w:jc w:val="both"/>
        <w:rPr>
          <w:rFonts w:cstheme="minorHAnsi"/>
        </w:rPr>
      </w:pPr>
    </w:p>
    <w:p w14:paraId="2CB9C859" w14:textId="77777777" w:rsidR="00744698" w:rsidRPr="004C1F02" w:rsidRDefault="00744698" w:rsidP="00B5231C">
      <w:pPr>
        <w:jc w:val="both"/>
        <w:rPr>
          <w:rFonts w:cstheme="minorHAnsi"/>
        </w:rPr>
      </w:pPr>
    </w:p>
    <w:p w14:paraId="79EF9974" w14:textId="77777777" w:rsidR="000735B0" w:rsidRPr="004C1F02" w:rsidRDefault="001C37A0" w:rsidP="00B5231C">
      <w:pPr>
        <w:jc w:val="both"/>
        <w:rPr>
          <w:rFonts w:cstheme="minorHAnsi"/>
          <w:b/>
          <w:u w:val="single"/>
        </w:rPr>
      </w:pPr>
      <w:r w:rsidRPr="004C1F02">
        <w:rPr>
          <w:rFonts w:cstheme="minorHAnsi"/>
          <w:b/>
          <w:u w:val="single"/>
        </w:rPr>
        <w:lastRenderedPageBreak/>
        <w:t>Jazierko v Parku Janka Kráľa</w:t>
      </w:r>
    </w:p>
    <w:p w14:paraId="77DEFC5C" w14:textId="77777777" w:rsidR="000735B0" w:rsidRPr="0002188A" w:rsidRDefault="000735B0" w:rsidP="00B5231C">
      <w:pPr>
        <w:jc w:val="both"/>
        <w:rPr>
          <w:rFonts w:cstheme="minorHAnsi"/>
          <w:b/>
          <w:highlight w:val="yellow"/>
          <w:u w:val="single"/>
        </w:rPr>
      </w:pPr>
      <w:r w:rsidRPr="0002188A">
        <w:rPr>
          <w:rFonts w:cstheme="minorHAnsi"/>
          <w:noProof/>
          <w:highlight w:val="yellow"/>
        </w:rPr>
        <w:drawing>
          <wp:inline distT="0" distB="0" distL="0" distR="0" wp14:anchorId="26FC4D2D" wp14:editId="3829863F">
            <wp:extent cx="3087338" cy="2314575"/>
            <wp:effectExtent l="0" t="0" r="0" b="0"/>
            <wp:docPr id="16" name="Obrázo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140179" cy="2354190"/>
                    </a:xfrm>
                    <a:prstGeom prst="rect">
                      <a:avLst/>
                    </a:prstGeom>
                    <a:noFill/>
                  </pic:spPr>
                </pic:pic>
              </a:graphicData>
            </a:graphic>
          </wp:inline>
        </w:drawing>
      </w:r>
    </w:p>
    <w:p w14:paraId="40845420" w14:textId="77777777" w:rsidR="001C37A0" w:rsidRPr="004C1F02" w:rsidRDefault="00CD2501" w:rsidP="00B5231C">
      <w:pPr>
        <w:jc w:val="both"/>
        <w:rPr>
          <w:rFonts w:cstheme="minorHAnsi"/>
        </w:rPr>
      </w:pPr>
      <w:r w:rsidRPr="004C1F02">
        <w:rPr>
          <w:rFonts w:cstheme="minorHAnsi"/>
        </w:rPr>
        <w:t>V technologickej šachte</w:t>
      </w:r>
      <w:r w:rsidR="00C26AA7" w:rsidRPr="004C1F02">
        <w:rPr>
          <w:rFonts w:cstheme="minorHAnsi"/>
        </w:rPr>
        <w:t>, umiestnenej v ľavej časti jazierka,</w:t>
      </w:r>
      <w:r w:rsidRPr="004C1F02">
        <w:rPr>
          <w:rFonts w:cstheme="minorHAnsi"/>
        </w:rPr>
        <w:t xml:space="preserve"> je umiestnená mechanicko – biologická filtrácia zo sivého PP plastu. Do jej obvodu sú zapojené dve UV lampy TMC – 110 watt, ktoré tvoria dve 55 wattové UV žiarovky</w:t>
      </w:r>
      <w:r w:rsidR="00775B54" w:rsidRPr="004C1F02">
        <w:rPr>
          <w:rFonts w:cstheme="minorHAnsi"/>
        </w:rPr>
        <w:t xml:space="preserve"> o</w:t>
      </w:r>
      <w:r w:rsidRPr="004C1F02">
        <w:rPr>
          <w:rFonts w:cstheme="minorHAnsi"/>
        </w:rPr>
        <w:t xml:space="preserve">kolo </w:t>
      </w:r>
      <w:r w:rsidR="00775B54" w:rsidRPr="004C1F02">
        <w:rPr>
          <w:rFonts w:cstheme="minorHAnsi"/>
        </w:rPr>
        <w:t xml:space="preserve">ktorých </w:t>
      </w:r>
      <w:r w:rsidRPr="004C1F02">
        <w:rPr>
          <w:rFonts w:cstheme="minorHAnsi"/>
        </w:rPr>
        <w:t xml:space="preserve">obteká voda po špirále. </w:t>
      </w:r>
      <w:r w:rsidR="00775B54" w:rsidRPr="004C1F02">
        <w:rPr>
          <w:rFonts w:cstheme="minorHAnsi"/>
        </w:rPr>
        <w:t xml:space="preserve">Toto </w:t>
      </w:r>
      <w:r w:rsidRPr="004C1F02">
        <w:rPr>
          <w:rFonts w:cstheme="minorHAnsi"/>
        </w:rPr>
        <w:t>UV žiarenie má účinok na elimináciu mikroorganizmov.</w:t>
      </w:r>
      <w:r w:rsidR="00250E9B" w:rsidRPr="004C1F02">
        <w:rPr>
          <w:rFonts w:cstheme="minorHAnsi"/>
        </w:rPr>
        <w:t xml:space="preserve"> Cirkuláciu vody zabezpečuje čerpadlo</w:t>
      </w:r>
      <w:r w:rsidR="0028335F" w:rsidRPr="004C1F02">
        <w:rPr>
          <w:rFonts w:cstheme="minorHAnsi"/>
        </w:rPr>
        <w:t xml:space="preserve"> Messner M 33 000</w:t>
      </w:r>
      <w:r w:rsidR="00250E9B" w:rsidRPr="004C1F02">
        <w:rPr>
          <w:rFonts w:cstheme="minorHAnsi"/>
        </w:rPr>
        <w:t>, ktoré nasáva vodu z dvoch skimmrov (zberače nečistôt z hladiny), ktoré sú umiestnené v jazierku. Mechanické čistenie je zabezpečované japonskými rohožami umiestnenými v komorách filtru. Biologické čistenie zabezpečujú štartovacie baktérie, ktoré boli naočkované do filtra pri spustení filtrácie. Aeróbne baktérie zabezpečujú rozklad nečistôt na dne jazierka i vo filtri.</w:t>
      </w:r>
      <w:r w:rsidR="0028335F" w:rsidRPr="004C1F02">
        <w:rPr>
          <w:rFonts w:cstheme="minorHAnsi"/>
        </w:rPr>
        <w:t xml:space="preserve"> Skimmre sú napojené na čerpadlo v šachte a zabezpečujú pomocou sily čerpadla nasávanie nečistôt, ktoré dopadnú na hladinu. Potrubné rozvody sú z PVC rúr a flexi hadíc</w:t>
      </w:r>
      <w:r w:rsidR="00474811" w:rsidRPr="004C1F02">
        <w:rPr>
          <w:rFonts w:cstheme="minorHAnsi"/>
        </w:rPr>
        <w:t>. Prechod medzi potrubiami v jazierku a medzi šachtou sú v šachte uzatvorené guľovými ventilmi, spoje hadíc a rúr sú zabezpečené vodotesnými spojkami a konektormi. Automatické dopúšťanie vody zabezpečuje plavákový dopúšťací systém krispol, ktorý je napájaný stálym tlakom vody. Filter má na spodnej časti každej komory odkaľovacie ventily. Dno šachty je vystlané štrkom</w:t>
      </w:r>
      <w:r w:rsidR="00CF531D" w:rsidRPr="004C1F02">
        <w:rPr>
          <w:rFonts w:cstheme="minorHAnsi"/>
        </w:rPr>
        <w:t xml:space="preserve"> (prirodzená drenáž na odtok znečistenej vody z filtra). Fitrácia funguje od jari do jesene 24 hodín denne.</w:t>
      </w:r>
    </w:p>
    <w:p w14:paraId="2F9C2F76" w14:textId="77777777" w:rsidR="00250E9B" w:rsidRPr="004C1F02" w:rsidRDefault="00CF531D" w:rsidP="00B5231C">
      <w:pPr>
        <w:jc w:val="both"/>
        <w:rPr>
          <w:rFonts w:cstheme="minorHAnsi"/>
        </w:rPr>
      </w:pPr>
      <w:r w:rsidRPr="004C1F02">
        <w:rPr>
          <w:rFonts w:cstheme="minorHAnsi"/>
        </w:rPr>
        <w:t>Vodovodná prípojka je napojená na hlavné potrubie vedené cca. 8 m od miesta vyústenia do jazierka. Hlavné potrubie o priemere 50 mm je napojené v existujúcej šachte cca. 100 m od odbočky do jazierka, kde sú umiestnené i meracie hodiny. Na zimu sa systém odstavuje a potrubie sa vypúšťa. Na vyústení napájania jazierka cez potrubie o priemere 32 mm je namontované automatické dopúšťanie vody v prípade, že klesne hladina vody v jazierku na určitú minimálnu hladinu.</w:t>
      </w:r>
    </w:p>
    <w:p w14:paraId="15D5818F" w14:textId="77777777" w:rsidR="00E56AD7" w:rsidRPr="004C1F02" w:rsidRDefault="00E56AD7" w:rsidP="00B5231C">
      <w:pPr>
        <w:jc w:val="both"/>
        <w:rPr>
          <w:rFonts w:cstheme="minorHAnsi"/>
        </w:rPr>
      </w:pPr>
      <w:r w:rsidRPr="004C1F02">
        <w:rPr>
          <w:rFonts w:cstheme="minorHAnsi"/>
        </w:rPr>
        <w:t>Elektrická prípojka je napájaná z trafostanice umiestnenej cca. 100 m od jazierka pri obchodnom doma Max. Na trafostanici je vyvedená meracia skrinka a kábel je vyústený do technologickej šachty, ukončený zásuvkami.</w:t>
      </w:r>
    </w:p>
    <w:p w14:paraId="3AD80D90" w14:textId="77777777" w:rsidR="00775B54" w:rsidRPr="004C1F02" w:rsidRDefault="001C37A0" w:rsidP="00B5231C">
      <w:pPr>
        <w:spacing w:after="0"/>
        <w:jc w:val="both"/>
        <w:rPr>
          <w:rFonts w:cstheme="minorHAnsi"/>
        </w:rPr>
      </w:pPr>
      <w:r w:rsidRPr="004C1F02">
        <w:rPr>
          <w:rFonts w:cstheme="minorHAnsi"/>
          <w:u w:val="single"/>
        </w:rPr>
        <w:t>Údržba:</w:t>
      </w:r>
      <w:r w:rsidR="00474811" w:rsidRPr="004C1F02">
        <w:rPr>
          <w:rFonts w:cstheme="minorHAnsi"/>
          <w:u w:val="single"/>
        </w:rPr>
        <w:t xml:space="preserve"> </w:t>
      </w:r>
      <w:r w:rsidR="00474811" w:rsidRPr="004C1F02">
        <w:rPr>
          <w:rFonts w:cstheme="minorHAnsi"/>
        </w:rPr>
        <w:t xml:space="preserve">odkalovanie ventila od zachytených nečistôt, </w:t>
      </w:r>
      <w:r w:rsidR="00CF531D" w:rsidRPr="004C1F02">
        <w:rPr>
          <w:rFonts w:cstheme="minorHAnsi"/>
        </w:rPr>
        <w:t xml:space="preserve">jarné spustenie do prevádzky, odstavenie kolobehu vody a filtrácie pred zimným obdobím, </w:t>
      </w:r>
      <w:r w:rsidR="00775B54" w:rsidRPr="004C1F02">
        <w:rPr>
          <w:rFonts w:cstheme="minorHAnsi"/>
        </w:rPr>
        <w:t>čistenie skimmrov.</w:t>
      </w:r>
    </w:p>
    <w:p w14:paraId="0D8D1326" w14:textId="77777777" w:rsidR="00CF531D" w:rsidRPr="004C1F02" w:rsidRDefault="00CF531D" w:rsidP="00B5231C">
      <w:pPr>
        <w:spacing w:after="0"/>
        <w:jc w:val="both"/>
        <w:rPr>
          <w:rFonts w:cstheme="minorHAnsi"/>
          <w:sz w:val="28"/>
          <w:szCs w:val="28"/>
        </w:rPr>
      </w:pPr>
      <w:r w:rsidRPr="004C1F02">
        <w:rPr>
          <w:rFonts w:cstheme="minorHAnsi"/>
        </w:rPr>
        <w:t>Počas zimy sa odstavuje kolobeh vody, filtrácia a jazierko sa nechá prirodzene zamrznúť, voda sa na zimu neodčerpáva.</w:t>
      </w:r>
    </w:p>
    <w:p w14:paraId="754E8315" w14:textId="77777777" w:rsidR="000C5EE1" w:rsidRDefault="000C5EE1" w:rsidP="00B5231C">
      <w:pPr>
        <w:jc w:val="both"/>
        <w:rPr>
          <w:rFonts w:cstheme="minorHAnsi"/>
          <w:b/>
        </w:rPr>
      </w:pPr>
    </w:p>
    <w:p w14:paraId="0912D160" w14:textId="0B52FAB6" w:rsidR="001C37A0" w:rsidRPr="0002188A" w:rsidRDefault="000C5EE1" w:rsidP="00B5231C">
      <w:pPr>
        <w:jc w:val="both"/>
        <w:rPr>
          <w:rFonts w:cstheme="minorHAnsi"/>
        </w:rPr>
      </w:pPr>
      <w:r w:rsidRPr="000C5EE1">
        <w:rPr>
          <w:rFonts w:cstheme="minorHAnsi"/>
          <w:bCs/>
          <w:u w:val="single"/>
        </w:rPr>
        <w:t>Sle</w:t>
      </w:r>
      <w:r w:rsidR="001C37A0" w:rsidRPr="004C1F02">
        <w:rPr>
          <w:rFonts w:cstheme="minorHAnsi"/>
          <w:u w:val="single"/>
        </w:rPr>
        <w:t>dované energie:</w:t>
      </w:r>
      <w:r w:rsidR="001C37A0" w:rsidRPr="004C1F02">
        <w:rPr>
          <w:rFonts w:cstheme="minorHAnsi"/>
        </w:rPr>
        <w:t xml:space="preserve">  </w:t>
      </w:r>
      <w:r w:rsidR="00CF531D" w:rsidRPr="004C1F02">
        <w:rPr>
          <w:rFonts w:cstheme="minorHAnsi"/>
        </w:rPr>
        <w:t>el. energia</w:t>
      </w:r>
    </w:p>
    <w:p w14:paraId="377646C1" w14:textId="3BB698FF" w:rsidR="00E85F59" w:rsidRPr="0002188A" w:rsidRDefault="00E85F59" w:rsidP="00B5231C">
      <w:pPr>
        <w:pStyle w:val="PredformtovanHTML"/>
        <w:tabs>
          <w:tab w:val="clear" w:pos="916"/>
          <w:tab w:val="clear" w:pos="1832"/>
          <w:tab w:val="clear" w:pos="2748"/>
          <w:tab w:val="clear" w:pos="3664"/>
          <w:tab w:val="clear" w:pos="4580"/>
          <w:tab w:val="clear" w:pos="5496"/>
          <w:tab w:val="clear" w:pos="6412"/>
          <w:tab w:val="clear" w:pos="7328"/>
          <w:tab w:val="clear" w:pos="8244"/>
          <w:tab w:val="clear" w:pos="9160"/>
          <w:tab w:val="clear" w:pos="10076"/>
        </w:tabs>
        <w:ind w:right="-2"/>
        <w:jc w:val="both"/>
        <w:rPr>
          <w:rFonts w:asciiTheme="minorHAnsi" w:hAnsiTheme="minorHAnsi" w:cstheme="minorHAnsi"/>
          <w:sz w:val="22"/>
          <w:szCs w:val="22"/>
        </w:rPr>
      </w:pPr>
    </w:p>
    <w:sectPr w:rsidR="00E85F59" w:rsidRPr="0002188A" w:rsidSect="001A4C4D">
      <w:headerReference w:type="default" r:id="rId35"/>
      <w:pgSz w:w="11906" w:h="16838"/>
      <w:pgMar w:top="1560" w:right="849" w:bottom="709"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2D8A0E2" w14:textId="77777777" w:rsidR="00407C02" w:rsidRDefault="00407C02" w:rsidP="00B556A5">
      <w:pPr>
        <w:spacing w:after="0" w:line="240" w:lineRule="auto"/>
      </w:pPr>
      <w:r>
        <w:separator/>
      </w:r>
    </w:p>
  </w:endnote>
  <w:endnote w:type="continuationSeparator" w:id="0">
    <w:p w14:paraId="6FAF4217" w14:textId="77777777" w:rsidR="00407C02" w:rsidRDefault="00407C02" w:rsidP="00B556A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EE48054" w14:textId="77777777" w:rsidR="00407C02" w:rsidRDefault="00407C02" w:rsidP="00B556A5">
      <w:pPr>
        <w:spacing w:after="0" w:line="240" w:lineRule="auto"/>
      </w:pPr>
      <w:r>
        <w:separator/>
      </w:r>
    </w:p>
  </w:footnote>
  <w:footnote w:type="continuationSeparator" w:id="0">
    <w:p w14:paraId="3BDB3C02" w14:textId="77777777" w:rsidR="00407C02" w:rsidRDefault="00407C02" w:rsidP="00B556A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080E62" w14:textId="3165924C" w:rsidR="001A4C4D" w:rsidRDefault="001A4C4D" w:rsidP="001A4C4D">
    <w:pPr>
      <w:pStyle w:val="Hlavika"/>
      <w:jc w:val="right"/>
    </w:pPr>
    <w:r>
      <w:t>Príloha č. 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0E696A"/>
    <w:multiLevelType w:val="hybridMultilevel"/>
    <w:tmpl w:val="C5AC01EC"/>
    <w:lvl w:ilvl="0" w:tplc="041B0011">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 w15:restartNumberingAfterBreak="0">
    <w:nsid w:val="0EAF07C0"/>
    <w:multiLevelType w:val="hybridMultilevel"/>
    <w:tmpl w:val="19F88044"/>
    <w:lvl w:ilvl="0" w:tplc="153E3B28">
      <w:start w:val="1"/>
      <w:numFmt w:val="decimal"/>
      <w:lvlText w:val="%1)"/>
      <w:lvlJc w:val="left"/>
      <w:pPr>
        <w:ind w:left="720" w:hanging="360"/>
      </w:pPr>
      <w:rPr>
        <w:rFonts w:hint="default"/>
        <w:b/>
        <w:i w:val="0"/>
        <w:u w:val="none"/>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12FC1025"/>
    <w:multiLevelType w:val="hybridMultilevel"/>
    <w:tmpl w:val="0A5CDFA4"/>
    <w:lvl w:ilvl="0" w:tplc="6234C5B4">
      <w:numFmt w:val="bullet"/>
      <w:lvlText w:val=""/>
      <w:lvlJc w:val="left"/>
      <w:pPr>
        <w:ind w:left="720" w:hanging="360"/>
      </w:pPr>
      <w:rPr>
        <w:rFonts w:ascii="Symbol" w:eastAsiaTheme="minorEastAsia" w:hAnsi="Symbo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15:restartNumberingAfterBreak="0">
    <w:nsid w:val="190F0011"/>
    <w:multiLevelType w:val="hybridMultilevel"/>
    <w:tmpl w:val="83283EBA"/>
    <w:lvl w:ilvl="0" w:tplc="BB740B36">
      <w:start w:val="1"/>
      <w:numFmt w:val="decimal"/>
      <w:lvlText w:val="%1."/>
      <w:lvlJc w:val="left"/>
      <w:pPr>
        <w:ind w:left="786" w:hanging="36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4" w15:restartNumberingAfterBreak="0">
    <w:nsid w:val="1D783A93"/>
    <w:multiLevelType w:val="multilevel"/>
    <w:tmpl w:val="AA340478"/>
    <w:lvl w:ilvl="0">
      <w:start w:val="6"/>
      <w:numFmt w:val="decimal"/>
      <w:lvlText w:val="%1."/>
      <w:lvlJc w:val="left"/>
      <w:pPr>
        <w:ind w:left="360" w:hanging="360"/>
      </w:pPr>
      <w:rPr>
        <w:rFonts w:hint="default"/>
      </w:rPr>
    </w:lvl>
    <w:lvl w:ilvl="1">
      <w:start w:val="2"/>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5" w15:restartNumberingAfterBreak="0">
    <w:nsid w:val="21FA2E91"/>
    <w:multiLevelType w:val="multilevel"/>
    <w:tmpl w:val="A352ECFA"/>
    <w:lvl w:ilvl="0">
      <w:start w:val="8"/>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2953041F"/>
    <w:multiLevelType w:val="hybridMultilevel"/>
    <w:tmpl w:val="A7EEF936"/>
    <w:lvl w:ilvl="0" w:tplc="441A2E24">
      <w:start w:val="1"/>
      <w:numFmt w:val="decimal"/>
      <w:lvlText w:val="%1."/>
      <w:lvlJc w:val="left"/>
      <w:pPr>
        <w:ind w:left="786" w:hanging="360"/>
      </w:pPr>
      <w:rPr>
        <w:rFonts w:hint="default"/>
        <w:color w:val="auto"/>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7" w15:restartNumberingAfterBreak="0">
    <w:nsid w:val="2D6A7F52"/>
    <w:multiLevelType w:val="hybridMultilevel"/>
    <w:tmpl w:val="B26C8B40"/>
    <w:lvl w:ilvl="0" w:tplc="041B0001">
      <w:start w:val="1"/>
      <w:numFmt w:val="bullet"/>
      <w:lvlText w:val=""/>
      <w:lvlJc w:val="left"/>
      <w:pPr>
        <w:ind w:left="2706" w:hanging="360"/>
      </w:pPr>
      <w:rPr>
        <w:rFonts w:ascii="Symbol" w:hAnsi="Symbol" w:hint="default"/>
      </w:rPr>
    </w:lvl>
    <w:lvl w:ilvl="1" w:tplc="041B0003" w:tentative="1">
      <w:start w:val="1"/>
      <w:numFmt w:val="bullet"/>
      <w:lvlText w:val="o"/>
      <w:lvlJc w:val="left"/>
      <w:pPr>
        <w:ind w:left="3426" w:hanging="360"/>
      </w:pPr>
      <w:rPr>
        <w:rFonts w:ascii="Courier New" w:hAnsi="Courier New" w:cs="Courier New" w:hint="default"/>
      </w:rPr>
    </w:lvl>
    <w:lvl w:ilvl="2" w:tplc="041B0005" w:tentative="1">
      <w:start w:val="1"/>
      <w:numFmt w:val="bullet"/>
      <w:lvlText w:val=""/>
      <w:lvlJc w:val="left"/>
      <w:pPr>
        <w:ind w:left="4146" w:hanging="360"/>
      </w:pPr>
      <w:rPr>
        <w:rFonts w:ascii="Wingdings" w:hAnsi="Wingdings" w:hint="default"/>
      </w:rPr>
    </w:lvl>
    <w:lvl w:ilvl="3" w:tplc="041B0001" w:tentative="1">
      <w:start w:val="1"/>
      <w:numFmt w:val="bullet"/>
      <w:lvlText w:val=""/>
      <w:lvlJc w:val="left"/>
      <w:pPr>
        <w:ind w:left="4866" w:hanging="360"/>
      </w:pPr>
      <w:rPr>
        <w:rFonts w:ascii="Symbol" w:hAnsi="Symbol" w:hint="default"/>
      </w:rPr>
    </w:lvl>
    <w:lvl w:ilvl="4" w:tplc="041B0003" w:tentative="1">
      <w:start w:val="1"/>
      <w:numFmt w:val="bullet"/>
      <w:lvlText w:val="o"/>
      <w:lvlJc w:val="left"/>
      <w:pPr>
        <w:ind w:left="5586" w:hanging="360"/>
      </w:pPr>
      <w:rPr>
        <w:rFonts w:ascii="Courier New" w:hAnsi="Courier New" w:cs="Courier New" w:hint="default"/>
      </w:rPr>
    </w:lvl>
    <w:lvl w:ilvl="5" w:tplc="041B0005" w:tentative="1">
      <w:start w:val="1"/>
      <w:numFmt w:val="bullet"/>
      <w:lvlText w:val=""/>
      <w:lvlJc w:val="left"/>
      <w:pPr>
        <w:ind w:left="6306" w:hanging="360"/>
      </w:pPr>
      <w:rPr>
        <w:rFonts w:ascii="Wingdings" w:hAnsi="Wingdings" w:hint="default"/>
      </w:rPr>
    </w:lvl>
    <w:lvl w:ilvl="6" w:tplc="041B0001" w:tentative="1">
      <w:start w:val="1"/>
      <w:numFmt w:val="bullet"/>
      <w:lvlText w:val=""/>
      <w:lvlJc w:val="left"/>
      <w:pPr>
        <w:ind w:left="7026" w:hanging="360"/>
      </w:pPr>
      <w:rPr>
        <w:rFonts w:ascii="Symbol" w:hAnsi="Symbol" w:hint="default"/>
      </w:rPr>
    </w:lvl>
    <w:lvl w:ilvl="7" w:tplc="041B0003" w:tentative="1">
      <w:start w:val="1"/>
      <w:numFmt w:val="bullet"/>
      <w:lvlText w:val="o"/>
      <w:lvlJc w:val="left"/>
      <w:pPr>
        <w:ind w:left="7746" w:hanging="360"/>
      </w:pPr>
      <w:rPr>
        <w:rFonts w:ascii="Courier New" w:hAnsi="Courier New" w:cs="Courier New" w:hint="default"/>
      </w:rPr>
    </w:lvl>
    <w:lvl w:ilvl="8" w:tplc="041B0005" w:tentative="1">
      <w:start w:val="1"/>
      <w:numFmt w:val="bullet"/>
      <w:lvlText w:val=""/>
      <w:lvlJc w:val="left"/>
      <w:pPr>
        <w:ind w:left="8466" w:hanging="360"/>
      </w:pPr>
      <w:rPr>
        <w:rFonts w:ascii="Wingdings" w:hAnsi="Wingdings" w:hint="default"/>
      </w:rPr>
    </w:lvl>
  </w:abstractNum>
  <w:abstractNum w:abstractNumId="8" w15:restartNumberingAfterBreak="0">
    <w:nsid w:val="2EFF38DB"/>
    <w:multiLevelType w:val="multilevel"/>
    <w:tmpl w:val="0D5E24C4"/>
    <w:lvl w:ilvl="0">
      <w:start w:val="3"/>
      <w:numFmt w:val="decimal"/>
      <w:lvlText w:val="%1."/>
      <w:lvlJc w:val="left"/>
      <w:pPr>
        <w:ind w:left="360" w:hanging="360"/>
      </w:pPr>
      <w:rPr>
        <w:rFonts w:hint="default"/>
      </w:rPr>
    </w:lvl>
    <w:lvl w:ilvl="1">
      <w:start w:val="1"/>
      <w:numFmt w:val="decimal"/>
      <w:lvlText w:val="%1.%2."/>
      <w:lvlJc w:val="left"/>
      <w:pPr>
        <w:ind w:left="792" w:hanging="432"/>
      </w:pPr>
      <w:rPr>
        <w:rFonts w:ascii="Arial" w:hAnsi="Arial" w:cs="Arial" w:hint="default"/>
        <w:sz w:val="20"/>
        <w:szCs w:val="2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2FE8135A"/>
    <w:multiLevelType w:val="multilevel"/>
    <w:tmpl w:val="89087DB8"/>
    <w:lvl w:ilvl="0">
      <w:start w:val="1"/>
      <w:numFmt w:val="decimal"/>
      <w:lvlText w:val="%1."/>
      <w:lvlJc w:val="left"/>
      <w:pPr>
        <w:ind w:left="360" w:hanging="360"/>
      </w:pPr>
      <w:rPr>
        <w:rFonts w:hint="default"/>
        <w:b w:val="0"/>
      </w:rPr>
    </w:lvl>
    <w:lvl w:ilvl="1">
      <w:start w:val="1"/>
      <w:numFmt w:val="decimal"/>
      <w:lvlText w:val="%1.%2."/>
      <w:lvlJc w:val="left"/>
      <w:pPr>
        <w:ind w:left="792" w:hanging="432"/>
      </w:pPr>
      <w:rPr>
        <w:rFonts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4CCA31F5"/>
    <w:multiLevelType w:val="hybridMultilevel"/>
    <w:tmpl w:val="56207184"/>
    <w:lvl w:ilvl="0" w:tplc="A4BEA214">
      <w:start w:val="1"/>
      <w:numFmt w:val="decimal"/>
      <w:lvlText w:val="%1."/>
      <w:lvlJc w:val="left"/>
      <w:pPr>
        <w:ind w:left="1069" w:hanging="360"/>
      </w:pPr>
      <w:rPr>
        <w:rFonts w:hint="default"/>
      </w:r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1" w15:restartNumberingAfterBreak="0">
    <w:nsid w:val="4E5A1D4E"/>
    <w:multiLevelType w:val="hybridMultilevel"/>
    <w:tmpl w:val="C0D2E8E4"/>
    <w:lvl w:ilvl="0" w:tplc="AF32A418">
      <w:start w:val="18"/>
      <w:numFmt w:val="bullet"/>
      <w:lvlText w:val="-"/>
      <w:lvlJc w:val="left"/>
      <w:pPr>
        <w:ind w:left="720" w:hanging="360"/>
      </w:pPr>
      <w:rPr>
        <w:rFonts w:ascii="Arial" w:eastAsiaTheme="minorEastAsia"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4E723E97"/>
    <w:multiLevelType w:val="hybridMultilevel"/>
    <w:tmpl w:val="33B64910"/>
    <w:lvl w:ilvl="0" w:tplc="041B0011">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 w15:restartNumberingAfterBreak="0">
    <w:nsid w:val="530E14F6"/>
    <w:multiLevelType w:val="hybridMultilevel"/>
    <w:tmpl w:val="DE7E33D6"/>
    <w:lvl w:ilvl="0" w:tplc="04626A1A">
      <w:start w:val="1"/>
      <w:numFmt w:val="decimal"/>
      <w:lvlText w:val="%1."/>
      <w:lvlJc w:val="left"/>
      <w:pPr>
        <w:ind w:left="1080" w:hanging="360"/>
      </w:pPr>
      <w:rPr>
        <w:rFonts w:hint="default"/>
      </w:r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14" w15:restartNumberingAfterBreak="0">
    <w:nsid w:val="63450736"/>
    <w:multiLevelType w:val="hybridMultilevel"/>
    <w:tmpl w:val="A8BA5D22"/>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 w15:restartNumberingAfterBreak="0">
    <w:nsid w:val="65314B07"/>
    <w:multiLevelType w:val="hybridMultilevel"/>
    <w:tmpl w:val="78B64D5C"/>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 w15:restartNumberingAfterBreak="0">
    <w:nsid w:val="694A76DE"/>
    <w:multiLevelType w:val="hybridMultilevel"/>
    <w:tmpl w:val="6344A5C6"/>
    <w:lvl w:ilvl="0" w:tplc="F2CC36CA">
      <w:start w:val="11"/>
      <w:numFmt w:val="decimal"/>
      <w:lvlText w:val="%1."/>
      <w:lvlJc w:val="left"/>
      <w:pPr>
        <w:ind w:left="786" w:hanging="360"/>
      </w:pPr>
      <w:rPr>
        <w:rFonts w:hint="default"/>
      </w:rPr>
    </w:lvl>
    <w:lvl w:ilvl="1" w:tplc="041B0019">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17" w15:restartNumberingAfterBreak="0">
    <w:nsid w:val="6C7D4AC1"/>
    <w:multiLevelType w:val="hybridMultilevel"/>
    <w:tmpl w:val="4748FDF0"/>
    <w:lvl w:ilvl="0" w:tplc="867CA3E6">
      <w:start w:val="1"/>
      <w:numFmt w:val="decimal"/>
      <w:lvlText w:val="%1)"/>
      <w:lvlJc w:val="left"/>
      <w:pPr>
        <w:ind w:left="720" w:hanging="360"/>
      </w:pPr>
      <w:rPr>
        <w:rFonts w:hint="default"/>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 w15:restartNumberingAfterBreak="0">
    <w:nsid w:val="6EA57611"/>
    <w:multiLevelType w:val="hybridMultilevel"/>
    <w:tmpl w:val="146A655E"/>
    <w:lvl w:ilvl="0" w:tplc="98D24CA0">
      <w:start w:val="1"/>
      <w:numFmt w:val="decimal"/>
      <w:lvlText w:val="%1."/>
      <w:lvlJc w:val="left"/>
      <w:pPr>
        <w:ind w:left="1080" w:hanging="360"/>
      </w:pPr>
      <w:rPr>
        <w:rFonts w:hint="default"/>
      </w:r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19" w15:restartNumberingAfterBreak="0">
    <w:nsid w:val="6F584A7D"/>
    <w:multiLevelType w:val="hybridMultilevel"/>
    <w:tmpl w:val="ABE28026"/>
    <w:lvl w:ilvl="0" w:tplc="0646101E">
      <w:start w:val="1"/>
      <w:numFmt w:val="decimal"/>
      <w:lvlText w:val="%1)"/>
      <w:lvlJc w:val="left"/>
      <w:pPr>
        <w:ind w:left="1080" w:hanging="360"/>
      </w:pPr>
      <w:rPr>
        <w:rFonts w:hint="default"/>
      </w:r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20" w15:restartNumberingAfterBreak="0">
    <w:nsid w:val="71910811"/>
    <w:multiLevelType w:val="multilevel"/>
    <w:tmpl w:val="9A843ADC"/>
    <w:lvl w:ilvl="0">
      <w:start w:val="7"/>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790E52F3"/>
    <w:multiLevelType w:val="multilevel"/>
    <w:tmpl w:val="1F3A6EB4"/>
    <w:lvl w:ilvl="0">
      <w:start w:val="1"/>
      <w:numFmt w:val="decimal"/>
      <w:lvlText w:val="%1."/>
      <w:lvlJc w:val="left"/>
      <w:pPr>
        <w:ind w:left="360" w:hanging="360"/>
      </w:pPr>
      <w:rPr>
        <w:rFonts w:hint="default"/>
        <w:b/>
      </w:rPr>
    </w:lvl>
    <w:lvl w:ilvl="1">
      <w:start w:val="1"/>
      <w:numFmt w:val="upperLetter"/>
      <w:lvlText w:val="%2.)"/>
      <w:lvlJc w:val="left"/>
      <w:pPr>
        <w:ind w:left="792" w:hanging="432"/>
      </w:pPr>
      <w:rPr>
        <w:rFonts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7AC7695A"/>
    <w:multiLevelType w:val="multilevel"/>
    <w:tmpl w:val="EB526B84"/>
    <w:lvl w:ilvl="0">
      <w:start w:val="2"/>
      <w:numFmt w:val="decimal"/>
      <w:lvlText w:val="%1."/>
      <w:lvlJc w:val="left"/>
      <w:pPr>
        <w:ind w:left="360" w:hanging="360"/>
      </w:pPr>
      <w:rPr>
        <w:rFonts w:hint="default"/>
      </w:rPr>
    </w:lvl>
    <w:lvl w:ilvl="1">
      <w:start w:val="3"/>
      <w:numFmt w:val="decimal"/>
      <w:lvlText w:val="%1.%2."/>
      <w:lvlJc w:val="left"/>
      <w:pPr>
        <w:ind w:left="792" w:hanging="432"/>
      </w:pPr>
      <w:rPr>
        <w:rFonts w:ascii="Arial" w:hAnsi="Arial" w:cs="Arial" w:hint="default"/>
        <w:sz w:val="20"/>
        <w:szCs w:val="2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7FE67321"/>
    <w:multiLevelType w:val="hybridMultilevel"/>
    <w:tmpl w:val="DE7E33D6"/>
    <w:lvl w:ilvl="0" w:tplc="04626A1A">
      <w:start w:val="1"/>
      <w:numFmt w:val="decimal"/>
      <w:lvlText w:val="%1."/>
      <w:lvlJc w:val="left"/>
      <w:pPr>
        <w:ind w:left="1080" w:hanging="360"/>
      </w:pPr>
      <w:rPr>
        <w:rFonts w:hint="default"/>
      </w:r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num w:numId="1">
    <w:abstractNumId w:val="11"/>
  </w:num>
  <w:num w:numId="2">
    <w:abstractNumId w:val="14"/>
  </w:num>
  <w:num w:numId="3">
    <w:abstractNumId w:val="13"/>
  </w:num>
  <w:num w:numId="4">
    <w:abstractNumId w:val="15"/>
  </w:num>
  <w:num w:numId="5">
    <w:abstractNumId w:val="21"/>
  </w:num>
  <w:num w:numId="6">
    <w:abstractNumId w:val="10"/>
  </w:num>
  <w:num w:numId="7">
    <w:abstractNumId w:val="23"/>
  </w:num>
  <w:num w:numId="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6"/>
  </w:num>
  <w:num w:numId="10">
    <w:abstractNumId w:val="8"/>
  </w:num>
  <w:num w:numId="11">
    <w:abstractNumId w:val="22"/>
  </w:num>
  <w:num w:numId="12">
    <w:abstractNumId w:val="3"/>
  </w:num>
  <w:num w:numId="13">
    <w:abstractNumId w:val="7"/>
  </w:num>
  <w:num w:numId="14">
    <w:abstractNumId w:val="4"/>
  </w:num>
  <w:num w:numId="15">
    <w:abstractNumId w:val="20"/>
  </w:num>
  <w:num w:numId="16">
    <w:abstractNumId w:val="5"/>
  </w:num>
  <w:num w:numId="17">
    <w:abstractNumId w:val="16"/>
  </w:num>
  <w:num w:numId="18">
    <w:abstractNumId w:val="18"/>
  </w:num>
  <w:num w:numId="19">
    <w:abstractNumId w:val="12"/>
  </w:num>
  <w:num w:numId="20">
    <w:abstractNumId w:val="19"/>
  </w:num>
  <w:num w:numId="21">
    <w:abstractNumId w:val="0"/>
  </w:num>
  <w:num w:numId="22">
    <w:abstractNumId w:val="1"/>
  </w:num>
  <w:num w:numId="23">
    <w:abstractNumId w:val="17"/>
  </w:num>
  <w:num w:numId="2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C2B40"/>
    <w:rsid w:val="00014DC9"/>
    <w:rsid w:val="0002188A"/>
    <w:rsid w:val="0002700F"/>
    <w:rsid w:val="0003532C"/>
    <w:rsid w:val="0003603D"/>
    <w:rsid w:val="00061987"/>
    <w:rsid w:val="000654B2"/>
    <w:rsid w:val="000735B0"/>
    <w:rsid w:val="0007721F"/>
    <w:rsid w:val="00082AD8"/>
    <w:rsid w:val="00085061"/>
    <w:rsid w:val="000963FD"/>
    <w:rsid w:val="000A37FA"/>
    <w:rsid w:val="000B50C3"/>
    <w:rsid w:val="000C09A6"/>
    <w:rsid w:val="000C5EE1"/>
    <w:rsid w:val="000D1EBC"/>
    <w:rsid w:val="000E1111"/>
    <w:rsid w:val="000F3842"/>
    <w:rsid w:val="00110607"/>
    <w:rsid w:val="001653AD"/>
    <w:rsid w:val="00175245"/>
    <w:rsid w:val="00175412"/>
    <w:rsid w:val="001A4C4D"/>
    <w:rsid w:val="001A7193"/>
    <w:rsid w:val="001B1C54"/>
    <w:rsid w:val="001B29FF"/>
    <w:rsid w:val="001B2F82"/>
    <w:rsid w:val="001B7792"/>
    <w:rsid w:val="001C09C3"/>
    <w:rsid w:val="001C37A0"/>
    <w:rsid w:val="001D1417"/>
    <w:rsid w:val="0021494D"/>
    <w:rsid w:val="002401A7"/>
    <w:rsid w:val="00241FB1"/>
    <w:rsid w:val="00244669"/>
    <w:rsid w:val="00247940"/>
    <w:rsid w:val="00250E9B"/>
    <w:rsid w:val="00251330"/>
    <w:rsid w:val="00270ABA"/>
    <w:rsid w:val="0028335F"/>
    <w:rsid w:val="0029205F"/>
    <w:rsid w:val="002A6F9A"/>
    <w:rsid w:val="002C2B40"/>
    <w:rsid w:val="002E0053"/>
    <w:rsid w:val="002E44B6"/>
    <w:rsid w:val="002E684D"/>
    <w:rsid w:val="002F61C2"/>
    <w:rsid w:val="00306AE6"/>
    <w:rsid w:val="00324B26"/>
    <w:rsid w:val="003452E1"/>
    <w:rsid w:val="003527FF"/>
    <w:rsid w:val="003659AD"/>
    <w:rsid w:val="003673CF"/>
    <w:rsid w:val="00375786"/>
    <w:rsid w:val="003A2737"/>
    <w:rsid w:val="003B61CA"/>
    <w:rsid w:val="003C36E6"/>
    <w:rsid w:val="003D2F54"/>
    <w:rsid w:val="003E097C"/>
    <w:rsid w:val="003F4D3B"/>
    <w:rsid w:val="003F7473"/>
    <w:rsid w:val="00406DEC"/>
    <w:rsid w:val="00407C02"/>
    <w:rsid w:val="004310EF"/>
    <w:rsid w:val="00433C4E"/>
    <w:rsid w:val="00434E4D"/>
    <w:rsid w:val="0046138D"/>
    <w:rsid w:val="004730BF"/>
    <w:rsid w:val="00474811"/>
    <w:rsid w:val="00481047"/>
    <w:rsid w:val="00483F06"/>
    <w:rsid w:val="00492E86"/>
    <w:rsid w:val="004A0A0D"/>
    <w:rsid w:val="004A19FB"/>
    <w:rsid w:val="004B030B"/>
    <w:rsid w:val="004B2A7C"/>
    <w:rsid w:val="004B5A6A"/>
    <w:rsid w:val="004C1F02"/>
    <w:rsid w:val="004C4E76"/>
    <w:rsid w:val="004D224F"/>
    <w:rsid w:val="004D5D76"/>
    <w:rsid w:val="0050306E"/>
    <w:rsid w:val="00505F19"/>
    <w:rsid w:val="005149EC"/>
    <w:rsid w:val="00520DA2"/>
    <w:rsid w:val="0052325D"/>
    <w:rsid w:val="00523E8E"/>
    <w:rsid w:val="00562EB8"/>
    <w:rsid w:val="00567C04"/>
    <w:rsid w:val="005715BA"/>
    <w:rsid w:val="005A0D5E"/>
    <w:rsid w:val="005B4366"/>
    <w:rsid w:val="005B58DE"/>
    <w:rsid w:val="005C51AC"/>
    <w:rsid w:val="005D0CD8"/>
    <w:rsid w:val="005E0031"/>
    <w:rsid w:val="005E1EFD"/>
    <w:rsid w:val="0060010E"/>
    <w:rsid w:val="00604302"/>
    <w:rsid w:val="00650A77"/>
    <w:rsid w:val="00650D5D"/>
    <w:rsid w:val="00657B25"/>
    <w:rsid w:val="00660A7D"/>
    <w:rsid w:val="00661870"/>
    <w:rsid w:val="00696636"/>
    <w:rsid w:val="006A49A6"/>
    <w:rsid w:val="006A4F6C"/>
    <w:rsid w:val="006B4F32"/>
    <w:rsid w:val="006D17AE"/>
    <w:rsid w:val="006D46B9"/>
    <w:rsid w:val="006E1FBE"/>
    <w:rsid w:val="006E31A8"/>
    <w:rsid w:val="0071687C"/>
    <w:rsid w:val="00724C2E"/>
    <w:rsid w:val="007426A6"/>
    <w:rsid w:val="00744698"/>
    <w:rsid w:val="007646F8"/>
    <w:rsid w:val="0077124E"/>
    <w:rsid w:val="00775B54"/>
    <w:rsid w:val="00776D3F"/>
    <w:rsid w:val="00777F06"/>
    <w:rsid w:val="00786EA9"/>
    <w:rsid w:val="007879FE"/>
    <w:rsid w:val="0079160E"/>
    <w:rsid w:val="00797F67"/>
    <w:rsid w:val="007B6D09"/>
    <w:rsid w:val="007C498A"/>
    <w:rsid w:val="008154F5"/>
    <w:rsid w:val="008203F7"/>
    <w:rsid w:val="00822260"/>
    <w:rsid w:val="00835EF9"/>
    <w:rsid w:val="008546AA"/>
    <w:rsid w:val="00880CBE"/>
    <w:rsid w:val="00881C90"/>
    <w:rsid w:val="008854C0"/>
    <w:rsid w:val="00892FB2"/>
    <w:rsid w:val="008A136E"/>
    <w:rsid w:val="008A7C40"/>
    <w:rsid w:val="009054F1"/>
    <w:rsid w:val="00924C78"/>
    <w:rsid w:val="0095005F"/>
    <w:rsid w:val="00963099"/>
    <w:rsid w:val="0097122A"/>
    <w:rsid w:val="00975D43"/>
    <w:rsid w:val="00977BFE"/>
    <w:rsid w:val="00977E6D"/>
    <w:rsid w:val="00982FF4"/>
    <w:rsid w:val="009872E9"/>
    <w:rsid w:val="009B5717"/>
    <w:rsid w:val="009C2DB2"/>
    <w:rsid w:val="009E162D"/>
    <w:rsid w:val="009E3EAB"/>
    <w:rsid w:val="009E6D54"/>
    <w:rsid w:val="009F3D17"/>
    <w:rsid w:val="009F71F9"/>
    <w:rsid w:val="00A14FEA"/>
    <w:rsid w:val="00A21BFC"/>
    <w:rsid w:val="00A30B03"/>
    <w:rsid w:val="00A338F4"/>
    <w:rsid w:val="00A36B1C"/>
    <w:rsid w:val="00A52465"/>
    <w:rsid w:val="00A54F6E"/>
    <w:rsid w:val="00A676C0"/>
    <w:rsid w:val="00A91330"/>
    <w:rsid w:val="00AA4D18"/>
    <w:rsid w:val="00AA5F59"/>
    <w:rsid w:val="00AA7624"/>
    <w:rsid w:val="00AC741E"/>
    <w:rsid w:val="00AD0D05"/>
    <w:rsid w:val="00AD4249"/>
    <w:rsid w:val="00AE28C2"/>
    <w:rsid w:val="00AE67B4"/>
    <w:rsid w:val="00B2048E"/>
    <w:rsid w:val="00B252BE"/>
    <w:rsid w:val="00B41310"/>
    <w:rsid w:val="00B4564F"/>
    <w:rsid w:val="00B472BC"/>
    <w:rsid w:val="00B5231C"/>
    <w:rsid w:val="00B556A5"/>
    <w:rsid w:val="00B61CD8"/>
    <w:rsid w:val="00B64CBD"/>
    <w:rsid w:val="00B728AE"/>
    <w:rsid w:val="00B820AE"/>
    <w:rsid w:val="00B83DA3"/>
    <w:rsid w:val="00B8653D"/>
    <w:rsid w:val="00B94354"/>
    <w:rsid w:val="00B967C0"/>
    <w:rsid w:val="00B96A7A"/>
    <w:rsid w:val="00BB0ED0"/>
    <w:rsid w:val="00BB657C"/>
    <w:rsid w:val="00BC3AE6"/>
    <w:rsid w:val="00BD225E"/>
    <w:rsid w:val="00BD6028"/>
    <w:rsid w:val="00BD7F15"/>
    <w:rsid w:val="00BF62FA"/>
    <w:rsid w:val="00C06AAD"/>
    <w:rsid w:val="00C213B3"/>
    <w:rsid w:val="00C25124"/>
    <w:rsid w:val="00C25724"/>
    <w:rsid w:val="00C26AA7"/>
    <w:rsid w:val="00C403A8"/>
    <w:rsid w:val="00C45F53"/>
    <w:rsid w:val="00C506C9"/>
    <w:rsid w:val="00C611DE"/>
    <w:rsid w:val="00C63209"/>
    <w:rsid w:val="00C6337D"/>
    <w:rsid w:val="00C82F75"/>
    <w:rsid w:val="00C863CB"/>
    <w:rsid w:val="00C9366E"/>
    <w:rsid w:val="00C95DD7"/>
    <w:rsid w:val="00CB00A4"/>
    <w:rsid w:val="00CB232C"/>
    <w:rsid w:val="00CB4207"/>
    <w:rsid w:val="00CC2CF7"/>
    <w:rsid w:val="00CC3C0F"/>
    <w:rsid w:val="00CD2501"/>
    <w:rsid w:val="00CE1C19"/>
    <w:rsid w:val="00CF03E6"/>
    <w:rsid w:val="00CF531D"/>
    <w:rsid w:val="00CF585F"/>
    <w:rsid w:val="00D04627"/>
    <w:rsid w:val="00D05A24"/>
    <w:rsid w:val="00D20CEA"/>
    <w:rsid w:val="00D3765B"/>
    <w:rsid w:val="00D53146"/>
    <w:rsid w:val="00D55BC9"/>
    <w:rsid w:val="00D73719"/>
    <w:rsid w:val="00D766D0"/>
    <w:rsid w:val="00D76E8B"/>
    <w:rsid w:val="00D80D96"/>
    <w:rsid w:val="00D83A7C"/>
    <w:rsid w:val="00D94F79"/>
    <w:rsid w:val="00DA0BAC"/>
    <w:rsid w:val="00DA4F87"/>
    <w:rsid w:val="00DF2623"/>
    <w:rsid w:val="00DF3401"/>
    <w:rsid w:val="00DF55CB"/>
    <w:rsid w:val="00E06447"/>
    <w:rsid w:val="00E12942"/>
    <w:rsid w:val="00E133C0"/>
    <w:rsid w:val="00E212CB"/>
    <w:rsid w:val="00E228E4"/>
    <w:rsid w:val="00E56AD7"/>
    <w:rsid w:val="00E60395"/>
    <w:rsid w:val="00E85F59"/>
    <w:rsid w:val="00E93959"/>
    <w:rsid w:val="00E9503C"/>
    <w:rsid w:val="00E96796"/>
    <w:rsid w:val="00ED155F"/>
    <w:rsid w:val="00ED7E7F"/>
    <w:rsid w:val="00EE59DB"/>
    <w:rsid w:val="00F04A03"/>
    <w:rsid w:val="00F05312"/>
    <w:rsid w:val="00F54F0A"/>
    <w:rsid w:val="00F847DB"/>
    <w:rsid w:val="00F9257F"/>
    <w:rsid w:val="00FA3384"/>
    <w:rsid w:val="00FC6D4B"/>
    <w:rsid w:val="00FE21ED"/>
    <w:rsid w:val="00FE3BCA"/>
    <w:rsid w:val="00FF66B7"/>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D024E4"/>
  <w15:docId w15:val="{0B3BCD56-4115-48E0-A351-A68F8AC142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sk-SK" w:eastAsia="sk-SK"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basedOn w:val="Normlny"/>
    <w:link w:val="OdsekzoznamuChar"/>
    <w:uiPriority w:val="34"/>
    <w:qFormat/>
    <w:rsid w:val="008203F7"/>
    <w:pPr>
      <w:ind w:left="720"/>
      <w:contextualSpacing/>
    </w:pPr>
  </w:style>
  <w:style w:type="paragraph" w:styleId="Textbubliny">
    <w:name w:val="Balloon Text"/>
    <w:basedOn w:val="Normlny"/>
    <w:link w:val="TextbublinyChar"/>
    <w:uiPriority w:val="99"/>
    <w:semiHidden/>
    <w:unhideWhenUsed/>
    <w:rsid w:val="009F71F9"/>
    <w:pPr>
      <w:spacing w:after="0" w:line="240" w:lineRule="auto"/>
    </w:pPr>
    <w:rPr>
      <w:rFonts w:ascii="Tahoma" w:hAnsi="Tahoma" w:cs="Tahoma"/>
      <w:sz w:val="16"/>
      <w:szCs w:val="16"/>
    </w:rPr>
  </w:style>
  <w:style w:type="character" w:customStyle="1" w:styleId="TextbublinyChar">
    <w:name w:val="Text bubliny Char"/>
    <w:basedOn w:val="Predvolenpsmoodseku"/>
    <w:link w:val="Textbubliny"/>
    <w:uiPriority w:val="99"/>
    <w:semiHidden/>
    <w:rsid w:val="009F71F9"/>
    <w:rPr>
      <w:rFonts w:ascii="Tahoma" w:hAnsi="Tahoma" w:cs="Tahoma"/>
      <w:sz w:val="16"/>
      <w:szCs w:val="16"/>
    </w:rPr>
  </w:style>
  <w:style w:type="character" w:customStyle="1" w:styleId="OdsekzoznamuChar">
    <w:name w:val="Odsek zoznamu Char"/>
    <w:basedOn w:val="Predvolenpsmoodseku"/>
    <w:link w:val="Odsekzoznamu"/>
    <w:uiPriority w:val="34"/>
    <w:rsid w:val="00963099"/>
  </w:style>
  <w:style w:type="paragraph" w:styleId="Bezriadkovania">
    <w:name w:val="No Spacing"/>
    <w:link w:val="BezriadkovaniaChar"/>
    <w:uiPriority w:val="1"/>
    <w:qFormat/>
    <w:rsid w:val="00F9257F"/>
    <w:pPr>
      <w:spacing w:after="0" w:line="240" w:lineRule="auto"/>
    </w:pPr>
    <w:rPr>
      <w:rFonts w:ascii="Arial" w:eastAsiaTheme="minorHAnsi" w:hAnsi="Arial" w:cs="Arial"/>
      <w:szCs w:val="20"/>
      <w:lang w:eastAsia="en-US"/>
    </w:rPr>
  </w:style>
  <w:style w:type="character" w:customStyle="1" w:styleId="BezriadkovaniaChar">
    <w:name w:val="Bez riadkovania Char"/>
    <w:basedOn w:val="Predvolenpsmoodseku"/>
    <w:link w:val="Bezriadkovania"/>
    <w:uiPriority w:val="1"/>
    <w:rsid w:val="00F9257F"/>
    <w:rPr>
      <w:rFonts w:ascii="Arial" w:eastAsiaTheme="minorHAnsi" w:hAnsi="Arial" w:cs="Arial"/>
      <w:szCs w:val="20"/>
      <w:lang w:eastAsia="en-US"/>
    </w:rPr>
  </w:style>
  <w:style w:type="paragraph" w:styleId="PredformtovanHTML">
    <w:name w:val="HTML Preformatted"/>
    <w:basedOn w:val="Normlny"/>
    <w:link w:val="PredformtovanHTMLChar"/>
    <w:uiPriority w:val="99"/>
    <w:unhideWhenUsed/>
    <w:rsid w:val="00F925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PredformtovanHTMLChar">
    <w:name w:val="Predformátované HTML Char"/>
    <w:basedOn w:val="Predvolenpsmoodseku"/>
    <w:link w:val="PredformtovanHTML"/>
    <w:uiPriority w:val="99"/>
    <w:rsid w:val="00F9257F"/>
    <w:rPr>
      <w:rFonts w:ascii="Courier New" w:eastAsia="Times New Roman" w:hAnsi="Courier New" w:cs="Courier New"/>
      <w:sz w:val="20"/>
      <w:szCs w:val="20"/>
    </w:rPr>
  </w:style>
  <w:style w:type="paragraph" w:customStyle="1" w:styleId="Default">
    <w:name w:val="Default"/>
    <w:rsid w:val="005C51AC"/>
    <w:pPr>
      <w:autoSpaceDE w:val="0"/>
      <w:autoSpaceDN w:val="0"/>
      <w:adjustRightInd w:val="0"/>
      <w:spacing w:after="0" w:line="240" w:lineRule="auto"/>
    </w:pPr>
    <w:rPr>
      <w:rFonts w:ascii="Arial" w:eastAsia="Courier New" w:hAnsi="Arial" w:cs="Arial"/>
      <w:color w:val="000000"/>
      <w:sz w:val="24"/>
      <w:szCs w:val="24"/>
    </w:rPr>
  </w:style>
  <w:style w:type="paragraph" w:styleId="Hlavika">
    <w:name w:val="header"/>
    <w:basedOn w:val="Normlny"/>
    <w:link w:val="HlavikaChar"/>
    <w:uiPriority w:val="99"/>
    <w:unhideWhenUsed/>
    <w:rsid w:val="00B556A5"/>
    <w:pPr>
      <w:tabs>
        <w:tab w:val="center" w:pos="4536"/>
        <w:tab w:val="right" w:pos="9072"/>
      </w:tabs>
      <w:spacing w:after="0" w:line="240" w:lineRule="auto"/>
    </w:pPr>
  </w:style>
  <w:style w:type="character" w:customStyle="1" w:styleId="HlavikaChar">
    <w:name w:val="Hlavička Char"/>
    <w:basedOn w:val="Predvolenpsmoodseku"/>
    <w:link w:val="Hlavika"/>
    <w:uiPriority w:val="99"/>
    <w:rsid w:val="00B556A5"/>
  </w:style>
  <w:style w:type="paragraph" w:styleId="Pta">
    <w:name w:val="footer"/>
    <w:basedOn w:val="Normlny"/>
    <w:link w:val="PtaChar"/>
    <w:uiPriority w:val="99"/>
    <w:unhideWhenUsed/>
    <w:rsid w:val="00B556A5"/>
    <w:pPr>
      <w:tabs>
        <w:tab w:val="center" w:pos="4536"/>
        <w:tab w:val="right" w:pos="9072"/>
      </w:tabs>
      <w:spacing w:after="0" w:line="240" w:lineRule="auto"/>
    </w:pPr>
  </w:style>
  <w:style w:type="character" w:customStyle="1" w:styleId="PtaChar">
    <w:name w:val="Päta Char"/>
    <w:basedOn w:val="Predvolenpsmoodseku"/>
    <w:link w:val="Pta"/>
    <w:uiPriority w:val="99"/>
    <w:rsid w:val="00B556A5"/>
  </w:style>
  <w:style w:type="character" w:styleId="Odkaznakomentr">
    <w:name w:val="annotation reference"/>
    <w:basedOn w:val="Predvolenpsmoodseku"/>
    <w:uiPriority w:val="99"/>
    <w:semiHidden/>
    <w:unhideWhenUsed/>
    <w:rsid w:val="001653AD"/>
    <w:rPr>
      <w:sz w:val="16"/>
      <w:szCs w:val="16"/>
    </w:rPr>
  </w:style>
  <w:style w:type="paragraph" w:styleId="Textkomentra">
    <w:name w:val="annotation text"/>
    <w:basedOn w:val="Normlny"/>
    <w:link w:val="TextkomentraChar"/>
    <w:uiPriority w:val="99"/>
    <w:semiHidden/>
    <w:unhideWhenUsed/>
    <w:rsid w:val="001653AD"/>
    <w:pPr>
      <w:spacing w:line="240" w:lineRule="auto"/>
    </w:pPr>
    <w:rPr>
      <w:sz w:val="20"/>
      <w:szCs w:val="20"/>
    </w:rPr>
  </w:style>
  <w:style w:type="character" w:customStyle="1" w:styleId="TextkomentraChar">
    <w:name w:val="Text komentára Char"/>
    <w:basedOn w:val="Predvolenpsmoodseku"/>
    <w:link w:val="Textkomentra"/>
    <w:uiPriority w:val="99"/>
    <w:semiHidden/>
    <w:rsid w:val="001653AD"/>
    <w:rPr>
      <w:sz w:val="20"/>
      <w:szCs w:val="20"/>
    </w:rPr>
  </w:style>
  <w:style w:type="paragraph" w:styleId="Predmetkomentra">
    <w:name w:val="annotation subject"/>
    <w:basedOn w:val="Textkomentra"/>
    <w:next w:val="Textkomentra"/>
    <w:link w:val="PredmetkomentraChar"/>
    <w:uiPriority w:val="99"/>
    <w:semiHidden/>
    <w:unhideWhenUsed/>
    <w:rsid w:val="001653AD"/>
    <w:rPr>
      <w:b/>
      <w:bCs/>
    </w:rPr>
  </w:style>
  <w:style w:type="character" w:customStyle="1" w:styleId="PredmetkomentraChar">
    <w:name w:val="Predmet komentára Char"/>
    <w:basedOn w:val="TextkomentraChar"/>
    <w:link w:val="Predmetkomentra"/>
    <w:uiPriority w:val="99"/>
    <w:semiHidden/>
    <w:rsid w:val="001653AD"/>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hyperlink" Target="https://www.odkazprestarostu.sk/image/w1280/public/alerts/43892/images/59a6c8672ce33.jpg" TargetMode="External"/><Relationship Id="rId21" Type="http://schemas.openxmlformats.org/officeDocument/2006/relationships/image" Target="media/image15.jpeg"/><Relationship Id="rId34" Type="http://schemas.openxmlformats.org/officeDocument/2006/relationships/image" Target="media/image26.pn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5.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1.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4.jpeg"/><Relationship Id="rId37"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hyperlink" Target="http://www.google.sk/url?sa=i&amp;rct=j&amp;q=&amp;esrc=s&amp;source=images&amp;cd=&amp;cad=rja&amp;uact=8&amp;ved=0ahUKEwj1n8G8ss3YAhXK16QKHWYvCvUQjRwIBw&amp;url=http://www.mmcite.com/vyrobky#!pitka/hydro-410&amp;psig=AOvVaw2-yTR864ups6_l2YqSJ0Rc&amp;ust=1515673562592157" TargetMode="External"/><Relationship Id="rId36"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jpeg"/><Relationship Id="rId31" Type="http://schemas.openxmlformats.org/officeDocument/2006/relationships/image" Target="media/image2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0.jpeg"/><Relationship Id="rId30" Type="http://schemas.openxmlformats.org/officeDocument/2006/relationships/image" Target="media/image22.jpeg"/><Relationship Id="rId35" Type="http://schemas.openxmlformats.org/officeDocument/2006/relationships/header" Target="header1.xml"/><Relationship Id="rId8" Type="http://schemas.openxmlformats.org/officeDocument/2006/relationships/image" Target="media/image2.jpeg"/><Relationship Id="rId3" Type="http://schemas.openxmlformats.org/officeDocument/2006/relationships/settings" Target="settings.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16</Pages>
  <Words>3276</Words>
  <Characters>18676</Characters>
  <Application>Microsoft Office Word</Application>
  <DocSecurity>0</DocSecurity>
  <Lines>155</Lines>
  <Paragraphs>43</Paragraphs>
  <ScaleCrop>false</ScaleCrop>
  <HeadingPairs>
    <vt:vector size="4" baseType="variant">
      <vt:variant>
        <vt:lpstr>Názov</vt:lpstr>
      </vt:variant>
      <vt:variant>
        <vt:i4>1</vt:i4>
      </vt:variant>
      <vt:variant>
        <vt:lpstr>Název</vt:lpstr>
      </vt:variant>
      <vt:variant>
        <vt:i4>1</vt:i4>
      </vt:variant>
    </vt:vector>
  </HeadingPairs>
  <TitlesOfParts>
    <vt:vector size="2" baseType="lpstr">
      <vt:lpstr/>
      <vt:lpstr/>
    </vt:vector>
  </TitlesOfParts>
  <Company>MsU Trnava</Company>
  <LinksUpToDate>false</LinksUpToDate>
  <CharactersWithSpaces>21909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Lenovo</dc:creator>
  <cp:lastModifiedBy>Ing. Miroslav Lalík</cp:lastModifiedBy>
  <cp:revision>3</cp:revision>
  <cp:lastPrinted>2018-01-12T11:22:00Z</cp:lastPrinted>
  <dcterms:created xsi:type="dcterms:W3CDTF">2020-08-06T12:30:00Z</dcterms:created>
  <dcterms:modified xsi:type="dcterms:W3CDTF">2020-08-10T06:31:00Z</dcterms:modified>
</cp:coreProperties>
</file>