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30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88"/>
      </w:tblGrid>
      <w:tr w:rsidR="00E25B3D" w:rsidRPr="003A2119" w:rsidTr="00E54992">
        <w:tc>
          <w:tcPr>
            <w:tcW w:w="9648" w:type="dxa"/>
            <w:shd w:val="clear" w:color="auto" w:fill="E0E0E0"/>
          </w:tcPr>
          <w:p w:rsidR="00E25B3D" w:rsidRPr="00A952A5" w:rsidRDefault="00E25B3D" w:rsidP="00E54992">
            <w:pPr>
              <w:pStyle w:val="Nzev"/>
              <w:spacing w:before="120" w:after="120"/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952A5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OLE_LINK2"/>
            <w:r w:rsidR="00E60B4A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OZNÁMENÍ O VÝBĚRU DODAVATELE</w:t>
            </w:r>
            <w:r w:rsidRPr="00A952A5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E25B3D" w:rsidRPr="003A2119" w:rsidRDefault="00E25B3D" w:rsidP="00765F4B">
            <w:pPr>
              <w:pStyle w:val="Nzev"/>
              <w:spacing w:after="120"/>
              <w:rPr>
                <w:rFonts w:ascii="Tahoma" w:hAnsi="Tahoma" w:cs="Tahoma"/>
                <w:b w:val="0"/>
                <w:bCs/>
                <w:sz w:val="22"/>
                <w:szCs w:val="22"/>
                <w:lang w:val="cs-CZ"/>
              </w:rPr>
            </w:pPr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na veřejnou zakázku malého rozsahu zadávanou dle Vnitřní směrnice </w:t>
            </w:r>
            <w:proofErr w:type="spellStart"/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MěÚ</w:t>
            </w:r>
            <w:proofErr w:type="spellEnd"/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č. </w:t>
            </w:r>
            <w:r w:rsidR="00765F4B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6</w:t>
            </w:r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/2019,</w:t>
            </w:r>
            <w:r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br/>
            </w:r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o zadávání veřejných zakázek článek </w:t>
            </w:r>
            <w:r w:rsidR="00765F4B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V</w:t>
            </w:r>
            <w:r w:rsidRPr="003A211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bod </w:t>
            </w:r>
            <w:r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2)</w:t>
            </w:r>
          </w:p>
        </w:tc>
      </w:tr>
      <w:bookmarkEnd w:id="0"/>
    </w:tbl>
    <w:p w:rsidR="00E25B3D" w:rsidRDefault="00E25B3D"/>
    <w:p w:rsidR="00E25B3D" w:rsidRPr="00E25B3D" w:rsidRDefault="00E25B3D" w:rsidP="00E25B3D"/>
    <w:p w:rsidR="00E25B3D" w:rsidRPr="00E25B3D" w:rsidRDefault="00E25B3D" w:rsidP="00E25B3D"/>
    <w:tbl>
      <w:tblPr>
        <w:tblStyle w:val="Mkatabulky"/>
        <w:tblpPr w:leftFromText="141" w:rightFromText="141" w:vertAnchor="page" w:horzAnchor="margin" w:tblpY="5393"/>
        <w:tblW w:w="9322" w:type="dxa"/>
        <w:tblLook w:val="04A0" w:firstRow="1" w:lastRow="0" w:firstColumn="1" w:lastColumn="0" w:noHBand="0" w:noVBand="1"/>
      </w:tblPr>
      <w:tblGrid>
        <w:gridCol w:w="1507"/>
        <w:gridCol w:w="7815"/>
      </w:tblGrid>
      <w:tr w:rsidR="00E25B3D" w:rsidRPr="00E00683" w:rsidTr="003F48CA">
        <w:tc>
          <w:tcPr>
            <w:tcW w:w="1507" w:type="dxa"/>
            <w:shd w:val="clear" w:color="auto" w:fill="auto"/>
          </w:tcPr>
          <w:p w:rsidR="00E25B3D" w:rsidRDefault="00E25B3D" w:rsidP="00E54992">
            <w:pPr>
              <w:rPr>
                <w:sz w:val="20"/>
                <w:szCs w:val="20"/>
              </w:rPr>
            </w:pPr>
            <w:r w:rsidRPr="00765F4B">
              <w:rPr>
                <w:sz w:val="20"/>
                <w:szCs w:val="20"/>
              </w:rPr>
              <w:t>Název veřejné zakázky:</w:t>
            </w:r>
          </w:p>
          <w:p w:rsidR="00E25B3D" w:rsidRPr="00E00683" w:rsidRDefault="00E25B3D" w:rsidP="00E54992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E25B3D" w:rsidRPr="003F48CA" w:rsidRDefault="003F48CA" w:rsidP="00E54992">
            <w:pPr>
              <w:rPr>
                <w:b/>
                <w:sz w:val="22"/>
                <w:szCs w:val="22"/>
              </w:rPr>
            </w:pPr>
            <w:r w:rsidRPr="0035467F">
              <w:rPr>
                <w:b/>
                <w:sz w:val="22"/>
                <w:szCs w:val="22"/>
              </w:rPr>
              <w:t>MŠ Okružní  - Rekonstrukce plotu</w:t>
            </w:r>
          </w:p>
        </w:tc>
      </w:tr>
      <w:tr w:rsidR="00E25B3D" w:rsidRPr="00E00683" w:rsidTr="003F48CA">
        <w:trPr>
          <w:trHeight w:val="1086"/>
        </w:trPr>
        <w:tc>
          <w:tcPr>
            <w:tcW w:w="1507" w:type="dxa"/>
          </w:tcPr>
          <w:p w:rsidR="00E25B3D" w:rsidRPr="00E00683" w:rsidRDefault="00E25B3D" w:rsidP="00E54992">
            <w:pPr>
              <w:rPr>
                <w:sz w:val="20"/>
                <w:szCs w:val="20"/>
              </w:rPr>
            </w:pPr>
            <w:r w:rsidRPr="00E00683">
              <w:rPr>
                <w:sz w:val="20"/>
                <w:szCs w:val="20"/>
              </w:rPr>
              <w:t xml:space="preserve">Identifikační </w:t>
            </w:r>
            <w:r w:rsidR="00765F4B" w:rsidRPr="00E00683">
              <w:rPr>
                <w:sz w:val="20"/>
                <w:szCs w:val="20"/>
              </w:rPr>
              <w:t>údaje zadavatele</w:t>
            </w:r>
            <w:r w:rsidRPr="00E0068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815" w:type="dxa"/>
          </w:tcPr>
          <w:p w:rsidR="00E25B3D" w:rsidRDefault="00E25B3D" w:rsidP="00E54992">
            <w:pPr>
              <w:rPr>
                <w:sz w:val="20"/>
                <w:szCs w:val="20"/>
              </w:rPr>
            </w:pPr>
            <w:r w:rsidRPr="00E00683">
              <w:rPr>
                <w:sz w:val="20"/>
                <w:szCs w:val="20"/>
              </w:rPr>
              <w:t>Město Bruntál</w:t>
            </w:r>
          </w:p>
          <w:p w:rsidR="00E25B3D" w:rsidRDefault="00E25B3D" w:rsidP="00E54992">
            <w:pPr>
              <w:rPr>
                <w:rFonts w:ascii="Tahoma" w:hAnsi="Tahoma" w:cs="Tahoma"/>
                <w:sz w:val="20"/>
              </w:rPr>
            </w:pPr>
            <w:r w:rsidRPr="0064506C">
              <w:rPr>
                <w:rFonts w:ascii="Tahoma" w:hAnsi="Tahoma" w:cs="Tahoma"/>
                <w:sz w:val="20"/>
              </w:rPr>
              <w:t>Nádražní 994/20, 79201 Bruntál</w:t>
            </w:r>
          </w:p>
          <w:p w:rsidR="00E25B3D" w:rsidRDefault="00E25B3D" w:rsidP="00E5499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IČ: </w:t>
            </w:r>
            <w:r w:rsidRPr="0064506C">
              <w:rPr>
                <w:rFonts w:ascii="Tahoma" w:hAnsi="Tahoma" w:cs="Tahoma"/>
                <w:sz w:val="20"/>
              </w:rPr>
              <w:t>00295892</w:t>
            </w:r>
          </w:p>
          <w:p w:rsidR="00E25B3D" w:rsidRPr="00E00683" w:rsidRDefault="00E25B3D" w:rsidP="00E5499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Zastoupeno:</w:t>
            </w:r>
            <w:r w:rsidR="0035467F">
              <w:rPr>
                <w:rFonts w:ascii="Tahoma" w:hAnsi="Tahoma" w:cs="Tahoma"/>
                <w:sz w:val="20"/>
              </w:rPr>
              <w:t xml:space="preserve"> Ing. Hana Šutovská, 1. místostarostka</w:t>
            </w:r>
            <w:bookmarkStart w:id="1" w:name="_GoBack"/>
            <w:bookmarkEnd w:id="1"/>
          </w:p>
          <w:p w:rsidR="00E25B3D" w:rsidRPr="00E00683" w:rsidRDefault="00E25B3D" w:rsidP="00E54992">
            <w:pPr>
              <w:rPr>
                <w:sz w:val="20"/>
                <w:szCs w:val="20"/>
              </w:rPr>
            </w:pPr>
          </w:p>
        </w:tc>
      </w:tr>
      <w:tr w:rsidR="00E60B4A" w:rsidRPr="00E00683" w:rsidTr="003F48CA">
        <w:trPr>
          <w:trHeight w:val="1086"/>
        </w:trPr>
        <w:tc>
          <w:tcPr>
            <w:tcW w:w="9322" w:type="dxa"/>
            <w:gridSpan w:val="2"/>
          </w:tcPr>
          <w:p w:rsidR="00E60B4A" w:rsidRPr="00E00683" w:rsidRDefault="00E60B4A" w:rsidP="00632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Zadava</w:t>
            </w:r>
            <w:r w:rsidR="00C1343B">
              <w:rPr>
                <w:sz w:val="20"/>
                <w:szCs w:val="20"/>
              </w:rPr>
              <w:t xml:space="preserve">tel tímto oznamuje rozhodnutí, </w:t>
            </w:r>
            <w:r>
              <w:rPr>
                <w:sz w:val="20"/>
                <w:szCs w:val="20"/>
              </w:rPr>
              <w:t xml:space="preserve">že vybraným dodavatele, jehož nabídka byla ve výběrovém řízena na </w:t>
            </w:r>
            <w:r w:rsidR="00C1343B">
              <w:rPr>
                <w:sz w:val="20"/>
                <w:szCs w:val="20"/>
              </w:rPr>
              <w:t xml:space="preserve">výše uvedenou veřejnou zakázku </w:t>
            </w:r>
            <w:r>
              <w:rPr>
                <w:sz w:val="20"/>
                <w:szCs w:val="20"/>
              </w:rPr>
              <w:t>vybrána, byla nabídka společnosti:</w:t>
            </w:r>
          </w:p>
        </w:tc>
      </w:tr>
      <w:tr w:rsidR="00E60B4A" w:rsidRPr="00E00683" w:rsidTr="003F48CA">
        <w:trPr>
          <w:trHeight w:val="1086"/>
        </w:trPr>
        <w:tc>
          <w:tcPr>
            <w:tcW w:w="1507" w:type="dxa"/>
          </w:tcPr>
          <w:p w:rsidR="00E60B4A" w:rsidRDefault="00E60B4A" w:rsidP="00E54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Identifikační údaje vybraného dodavatele:</w:t>
            </w:r>
          </w:p>
        </w:tc>
        <w:tc>
          <w:tcPr>
            <w:tcW w:w="7815" w:type="dxa"/>
          </w:tcPr>
          <w:p w:rsidR="00E60B4A" w:rsidRDefault="00E60B4A" w:rsidP="00E6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Název:</w:t>
            </w:r>
            <w:r w:rsidR="00EE5ED4" w:rsidRPr="0035467F">
              <w:rPr>
                <w:sz w:val="20"/>
                <w:szCs w:val="20"/>
              </w:rPr>
              <w:t>Martin Kříbala</w:t>
            </w:r>
          </w:p>
          <w:p w:rsidR="00E60B4A" w:rsidRDefault="00E60B4A" w:rsidP="00E6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Sídlo:</w:t>
            </w:r>
            <w:r w:rsidR="00EE5ED4">
              <w:rPr>
                <w:sz w:val="20"/>
                <w:szCs w:val="20"/>
              </w:rPr>
              <w:t xml:space="preserve"> </w:t>
            </w:r>
            <w:r w:rsidR="00EE5ED4" w:rsidRPr="0035467F">
              <w:rPr>
                <w:sz w:val="20"/>
                <w:szCs w:val="20"/>
              </w:rPr>
              <w:t>Uhlířská</w:t>
            </w:r>
            <w:r w:rsidR="00BC3767" w:rsidRPr="0035467F">
              <w:rPr>
                <w:sz w:val="20"/>
                <w:szCs w:val="20"/>
              </w:rPr>
              <w:t xml:space="preserve"> 1351/5, 79201, Bruntál</w:t>
            </w:r>
          </w:p>
          <w:p w:rsidR="00E60B4A" w:rsidRDefault="00E60B4A" w:rsidP="00E6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</w:t>
            </w:r>
            <w:r w:rsidR="00BC3767">
              <w:rPr>
                <w:sz w:val="20"/>
                <w:szCs w:val="20"/>
              </w:rPr>
              <w:t xml:space="preserve"> </w:t>
            </w:r>
            <w:r w:rsidR="00BC3767" w:rsidRPr="0035467F">
              <w:rPr>
                <w:sz w:val="20"/>
                <w:szCs w:val="20"/>
              </w:rPr>
              <w:t>60296038</w:t>
            </w:r>
          </w:p>
        </w:tc>
      </w:tr>
      <w:tr w:rsidR="00E60B4A" w:rsidRPr="00E00683" w:rsidTr="003F48CA">
        <w:trPr>
          <w:trHeight w:val="1086"/>
        </w:trPr>
        <w:tc>
          <w:tcPr>
            <w:tcW w:w="1507" w:type="dxa"/>
          </w:tcPr>
          <w:p w:rsidR="00E60B4A" w:rsidRDefault="00E60B4A" w:rsidP="00E54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Odůvodnění výběru vybraného dodavatele:</w:t>
            </w:r>
          </w:p>
        </w:tc>
        <w:tc>
          <w:tcPr>
            <w:tcW w:w="7815" w:type="dxa"/>
          </w:tcPr>
          <w:p w:rsidR="00E60B4A" w:rsidRDefault="00E60B4A" w:rsidP="00E60B4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E1055B">
              <w:rPr>
                <w:rFonts w:ascii="Tahoma" w:hAnsi="Tahoma" w:cs="Tahoma"/>
                <w:color w:val="000000"/>
                <w:sz w:val="20"/>
              </w:rPr>
              <w:t xml:space="preserve">Základním kritériem pro zadání veřejné zakázky byla v zadávací dokumentaci stanovena </w:t>
            </w:r>
            <w:r w:rsidR="003F48CA" w:rsidRPr="0035467F">
              <w:rPr>
                <w:rFonts w:ascii="Tahoma" w:hAnsi="Tahoma" w:cs="Tahoma"/>
                <w:color w:val="000000"/>
                <w:sz w:val="20"/>
              </w:rPr>
              <w:t>Nejnižší nabídková cena</w:t>
            </w:r>
          </w:p>
          <w:p w:rsidR="00E60B4A" w:rsidRDefault="00E60B4A" w:rsidP="00E60B4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Vzhledem k tomu, že se jedná o zakázku ekonomicky výhodnou a akceptovatelnou, rozhodl zadavatel,</w:t>
            </w:r>
            <w:r w:rsidRPr="00BE178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zadat zakázku výše uvedenému</w:t>
            </w:r>
            <w:r w:rsidRPr="00084288">
              <w:rPr>
                <w:rFonts w:ascii="Tahoma" w:hAnsi="Tahoma" w:cs="Tahoma"/>
                <w:bCs/>
                <w:sz w:val="20"/>
                <w:szCs w:val="20"/>
              </w:rPr>
              <w:t xml:space="preserve"> dodavateli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, který podal e</w:t>
            </w:r>
            <w:r w:rsidR="00C1343B">
              <w:rPr>
                <w:rFonts w:ascii="Tahoma" w:hAnsi="Tahoma" w:cs="Tahoma"/>
                <w:bCs/>
                <w:sz w:val="20"/>
                <w:szCs w:val="20"/>
              </w:rPr>
              <w:t>konomicky nejvýhodnější nabídku.</w:t>
            </w:r>
          </w:p>
          <w:p w:rsidR="00E60B4A" w:rsidRPr="003B5175" w:rsidRDefault="00E60B4A" w:rsidP="00E60B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Zadavatel při zadávání zakázky dodržel všechny zásady nutné pro zadávání zakázek malého rozsahu - tedy zásadu </w:t>
            </w:r>
            <w:r w:rsidRPr="00084288">
              <w:rPr>
                <w:rFonts w:ascii="Tahoma" w:hAnsi="Tahoma" w:cs="Tahoma"/>
                <w:bCs/>
                <w:sz w:val="20"/>
                <w:szCs w:val="20"/>
              </w:rPr>
              <w:t>transparentnosti, rovného zacházení a zákazu diskriminace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</w:p>
          <w:p w:rsidR="00E60B4A" w:rsidRDefault="00E60B4A" w:rsidP="00E60B4A">
            <w:pPr>
              <w:rPr>
                <w:sz w:val="20"/>
                <w:szCs w:val="20"/>
              </w:rPr>
            </w:pPr>
          </w:p>
        </w:tc>
      </w:tr>
      <w:tr w:rsidR="00E60B4A" w:rsidRPr="00E00683" w:rsidTr="003F48CA">
        <w:trPr>
          <w:trHeight w:val="1086"/>
        </w:trPr>
        <w:tc>
          <w:tcPr>
            <w:tcW w:w="1507" w:type="dxa"/>
          </w:tcPr>
          <w:p w:rsidR="00E60B4A" w:rsidRDefault="00E60B4A" w:rsidP="00E54992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E60B4A" w:rsidRPr="002B7070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V Bruntále dne</w:t>
            </w:r>
            <w:r w:rsidR="00F47263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  <w:r w:rsidR="00F47263" w:rsidRPr="0035467F">
              <w:rPr>
                <w:rFonts w:ascii="Tahoma" w:eastAsia="Arial" w:hAnsi="Tahoma" w:cs="Tahoma"/>
                <w:sz w:val="20"/>
                <w:szCs w:val="20"/>
              </w:rPr>
              <w:t>21.09.2020</w:t>
            </w:r>
          </w:p>
          <w:p w:rsidR="00E60B4A" w:rsidRPr="002B7070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E60B4A" w:rsidRPr="002B7070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</w:p>
          <w:p w:rsidR="00E60B4A" w:rsidRPr="002B7070" w:rsidRDefault="00E60B4A" w:rsidP="00E60B4A">
            <w:pPr>
              <w:rPr>
                <w:rFonts w:ascii="Tahoma" w:eastAsia="Arial" w:hAnsi="Tahoma" w:cs="Tahoma"/>
                <w:sz w:val="20"/>
                <w:szCs w:val="20"/>
              </w:rPr>
            </w:pPr>
            <w:r w:rsidRPr="002B7070">
              <w:rPr>
                <w:rFonts w:ascii="Tahoma" w:eastAsia="Arial" w:hAnsi="Tahoma" w:cs="Tahoma"/>
                <w:sz w:val="20"/>
                <w:szCs w:val="20"/>
              </w:rPr>
              <w:t>……………………………</w:t>
            </w:r>
          </w:p>
          <w:p w:rsidR="00E60B4A" w:rsidRDefault="00F47263" w:rsidP="0035467F">
            <w:pPr>
              <w:rPr>
                <w:sz w:val="20"/>
                <w:szCs w:val="20"/>
              </w:rPr>
            </w:pPr>
            <w:r>
              <w:rPr>
                <w:rFonts w:ascii="Tahoma" w:eastAsia="Arial" w:hAnsi="Tahoma" w:cs="Tahoma"/>
                <w:sz w:val="20"/>
                <w:szCs w:val="20"/>
              </w:rPr>
              <w:t xml:space="preserve">   </w:t>
            </w:r>
            <w:r w:rsidR="0035467F">
              <w:rPr>
                <w:rFonts w:ascii="Tahoma" w:eastAsia="Arial" w:hAnsi="Tahoma" w:cs="Tahoma"/>
                <w:sz w:val="20"/>
                <w:szCs w:val="20"/>
              </w:rPr>
              <w:t>Bc. Michal Kafura</w:t>
            </w:r>
          </w:p>
        </w:tc>
      </w:tr>
    </w:tbl>
    <w:p w:rsidR="00AA2201" w:rsidRPr="00E25B3D" w:rsidRDefault="00AA2201" w:rsidP="00E25B3D"/>
    <w:sectPr w:rsidR="00AA2201" w:rsidRPr="00E25B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62" w:rsidRDefault="00197962" w:rsidP="00FD34A4">
      <w:r>
        <w:separator/>
      </w:r>
    </w:p>
  </w:endnote>
  <w:endnote w:type="continuationSeparator" w:id="0">
    <w:p w:rsidR="00197962" w:rsidRDefault="00197962" w:rsidP="00FD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62" w:rsidRDefault="00197962" w:rsidP="00FD34A4">
      <w:r>
        <w:separator/>
      </w:r>
    </w:p>
  </w:footnote>
  <w:footnote w:type="continuationSeparator" w:id="0">
    <w:p w:rsidR="00197962" w:rsidRDefault="00197962" w:rsidP="00FD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A4" w:rsidRDefault="00FD34A4">
    <w:pPr>
      <w:pStyle w:val="Zhlav"/>
    </w:pPr>
    <w:r>
      <w:rPr>
        <w:rFonts w:ascii="Tahoma" w:hAnsi="Tahoma" w:cs="Tahoma"/>
        <w:noProof/>
        <w:lang w:eastAsia="cs-CZ"/>
      </w:rPr>
      <w:drawing>
        <wp:inline distT="0" distB="0" distL="0" distR="0">
          <wp:extent cx="5760720" cy="1143281"/>
          <wp:effectExtent l="0" t="0" r="0" b="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4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4"/>
    <w:rsid w:val="00197962"/>
    <w:rsid w:val="001D05D5"/>
    <w:rsid w:val="0035467F"/>
    <w:rsid w:val="003E47AE"/>
    <w:rsid w:val="003F48CA"/>
    <w:rsid w:val="00463D05"/>
    <w:rsid w:val="004D14DF"/>
    <w:rsid w:val="006324A6"/>
    <w:rsid w:val="006C523D"/>
    <w:rsid w:val="00765F4B"/>
    <w:rsid w:val="00966C86"/>
    <w:rsid w:val="00AA2201"/>
    <w:rsid w:val="00AF7EE4"/>
    <w:rsid w:val="00B82B58"/>
    <w:rsid w:val="00BC3767"/>
    <w:rsid w:val="00C1343B"/>
    <w:rsid w:val="00DB7125"/>
    <w:rsid w:val="00DC74E4"/>
    <w:rsid w:val="00E25B3D"/>
    <w:rsid w:val="00E60B4A"/>
    <w:rsid w:val="00E64512"/>
    <w:rsid w:val="00EE5ED4"/>
    <w:rsid w:val="00F47263"/>
    <w:rsid w:val="00FB5454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7A107-3E64-4699-B606-090C86AA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B3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4A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D34A4"/>
  </w:style>
  <w:style w:type="paragraph" w:styleId="Zpat">
    <w:name w:val="footer"/>
    <w:basedOn w:val="Normln"/>
    <w:link w:val="ZpatChar"/>
    <w:uiPriority w:val="99"/>
    <w:unhideWhenUsed/>
    <w:rsid w:val="00FD34A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D34A4"/>
  </w:style>
  <w:style w:type="paragraph" w:styleId="Nzev">
    <w:name w:val="Title"/>
    <w:basedOn w:val="Normln"/>
    <w:link w:val="NzevChar"/>
    <w:qFormat/>
    <w:rsid w:val="00E25B3D"/>
    <w:pPr>
      <w:widowControl w:val="0"/>
      <w:tabs>
        <w:tab w:val="left" w:pos="-720"/>
      </w:tabs>
      <w:suppressAutoHyphens/>
      <w:autoSpaceDE/>
      <w:autoSpaceDN/>
      <w:jc w:val="center"/>
    </w:pPr>
    <w:rPr>
      <w:rFonts w:ascii="Times New Roman" w:hAnsi="Times New Roman" w:cs="Times New Roman"/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rsid w:val="00E25B3D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E2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8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8C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Wagnerová Lucie</dc:creator>
  <cp:lastModifiedBy>Petrušková Táňa</cp:lastModifiedBy>
  <cp:revision>7</cp:revision>
  <dcterms:created xsi:type="dcterms:W3CDTF">2019-03-29T12:02:00Z</dcterms:created>
  <dcterms:modified xsi:type="dcterms:W3CDTF">2020-09-21T06:40:00Z</dcterms:modified>
</cp:coreProperties>
</file>