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86" w:rsidRPr="005D4219" w:rsidRDefault="00DA4DE4" w:rsidP="00B677B8">
      <w:pPr>
        <w:pStyle w:val="Default"/>
        <w:spacing w:line="276" w:lineRule="auto"/>
        <w:jc w:val="center"/>
        <w:rPr>
          <w:b/>
          <w:bCs/>
          <w:color w:val="auto"/>
          <w:sz w:val="28"/>
          <w:szCs w:val="28"/>
        </w:rPr>
      </w:pPr>
      <w:r>
        <w:rPr>
          <w:b/>
          <w:bCs/>
          <w:color w:val="auto"/>
          <w:sz w:val="28"/>
          <w:szCs w:val="28"/>
        </w:rPr>
        <w:t xml:space="preserve"> </w:t>
      </w:r>
      <w:r w:rsidR="00FA2086" w:rsidRPr="005D4219">
        <w:rPr>
          <w:b/>
          <w:bCs/>
          <w:color w:val="auto"/>
          <w:sz w:val="28"/>
          <w:szCs w:val="28"/>
        </w:rPr>
        <w:t xml:space="preserve">Oznámenie o zadaní zákazky </w:t>
      </w:r>
      <w:r w:rsidR="00FE67BD" w:rsidRPr="005D4219">
        <w:rPr>
          <w:b/>
          <w:bCs/>
          <w:color w:val="auto"/>
          <w:sz w:val="28"/>
          <w:szCs w:val="28"/>
        </w:rPr>
        <w:t>podľa</w:t>
      </w:r>
      <w:r w:rsidR="00FA2086"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AB0BCD"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D4219">
              <w:rPr>
                <w:rFonts w:ascii="Times New Roman" w:eastAsia="Times New Roman" w:hAnsi="Times New Roman" w:cs="Times New Roman"/>
              </w:rPr>
              <w:t xml:space="preserve">,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D4219">
              <w:rPr>
                <w:rFonts w:ascii="Times New Roman" w:hAnsi="Times New Roman" w:cs="Times New Roman"/>
                <w:color w:val="000000"/>
                <w:lang w:eastAsia="sk-SK"/>
              </w:rPr>
              <w:t xml:space="preserve">, </w:t>
            </w:r>
          </w:p>
          <w:p w:rsidR="00C923E7"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53618D" w:rsidRDefault="0053618D" w:rsidP="0053618D">
      <w:pPr>
        <w:spacing w:after="0"/>
        <w:rPr>
          <w:rFonts w:cs="Times New Roman"/>
          <w:sz w:val="24"/>
          <w:szCs w:val="24"/>
        </w:rPr>
      </w:pPr>
      <w:r>
        <w:rPr>
          <w:rFonts w:ascii="Times New Roman" w:hAnsi="Times New Roman" w:cs="Times New Roman"/>
          <w:sz w:val="24"/>
          <w:szCs w:val="24"/>
        </w:rPr>
        <w:t xml:space="preserve">Zákazka </w:t>
      </w:r>
      <w:r w:rsidRPr="00B345FF">
        <w:rPr>
          <w:rFonts w:cs="Times New Roman"/>
          <w:sz w:val="24"/>
          <w:szCs w:val="24"/>
        </w:rPr>
        <w:t xml:space="preserve">na </w:t>
      </w:r>
      <w:r>
        <w:rPr>
          <w:rFonts w:cs="Times New Roman"/>
          <w:sz w:val="24"/>
          <w:szCs w:val="24"/>
        </w:rPr>
        <w:t>dodanie tovaru</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A2086" w:rsidRPr="00266158" w:rsidRDefault="00FA2086" w:rsidP="00B677B8">
      <w:pPr>
        <w:spacing w:after="0"/>
        <w:ind w:right="-142"/>
        <w:jc w:val="both"/>
        <w:rPr>
          <w:rFonts w:ascii="Times New Roman" w:hAnsi="Times New Roman" w:cs="Times New Roman"/>
          <w:sz w:val="24"/>
          <w:szCs w:val="24"/>
        </w:rPr>
      </w:pPr>
      <w:r w:rsidRPr="00266158">
        <w:rPr>
          <w:rFonts w:ascii="Times New Roman" w:hAnsi="Times New Roman" w:cs="Times New Roman"/>
        </w:rPr>
        <w:t>„</w:t>
      </w:r>
      <w:r w:rsidR="00E70A42">
        <w:rPr>
          <w:b/>
          <w:color w:val="000000" w:themeColor="text1"/>
        </w:rPr>
        <w:t>Dodávka a výmena kobercov v administratívnej budove</w:t>
      </w:r>
      <w:r w:rsidR="00C50AE0" w:rsidRPr="00266158">
        <w:rPr>
          <w:rFonts w:ascii="Times New Roman" w:hAnsi="Times New Roman" w:cs="Times New Roman"/>
          <w:sz w:val="24"/>
          <w:szCs w:val="24"/>
        </w:rPr>
        <w:t>“</w:t>
      </w:r>
    </w:p>
    <w:p w:rsidR="0053618D" w:rsidRDefault="0053618D" w:rsidP="006450E5">
      <w:pPr>
        <w:spacing w:after="0"/>
        <w:rPr>
          <w:rFonts w:ascii="Times New Roman" w:hAnsi="Times New Roman" w:cs="Times New Roman"/>
          <w:b/>
          <w:sz w:val="24"/>
          <w:szCs w:val="24"/>
        </w:rPr>
      </w:pPr>
    </w:p>
    <w:p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F968DA" w:rsidRPr="00F968DA" w:rsidRDefault="00F968DA" w:rsidP="00AE3AFD">
      <w:pPr>
        <w:jc w:val="both"/>
        <w:rPr>
          <w:bCs/>
          <w:color w:val="000000"/>
        </w:rPr>
      </w:pPr>
      <w:r w:rsidRPr="00F968DA">
        <w:rPr>
          <w:bCs/>
          <w:color w:val="000000"/>
        </w:rPr>
        <w:t xml:space="preserve">Dodávka a výmena kobercov </w:t>
      </w:r>
      <w:r w:rsidRPr="00F063A7">
        <w:rPr>
          <w:b/>
          <w:bCs/>
          <w:color w:val="000000"/>
        </w:rPr>
        <w:t xml:space="preserve">v administratívnej budove Národného </w:t>
      </w:r>
      <w:r w:rsidR="00F063A7">
        <w:rPr>
          <w:b/>
          <w:bCs/>
          <w:color w:val="000000"/>
        </w:rPr>
        <w:t>centra zdravotníckych informácií</w:t>
      </w:r>
      <w:r w:rsidRPr="00F063A7">
        <w:rPr>
          <w:b/>
          <w:bCs/>
          <w:color w:val="000000"/>
        </w:rPr>
        <w:t>,</w:t>
      </w:r>
      <w:r w:rsidRPr="00F968DA">
        <w:rPr>
          <w:bCs/>
          <w:color w:val="000000"/>
        </w:rPr>
        <w:t xml:space="preserve"> </w:t>
      </w:r>
      <w:r w:rsidRPr="00F063A7">
        <w:rPr>
          <w:b/>
          <w:bCs/>
          <w:color w:val="000000"/>
        </w:rPr>
        <w:t>Alžbetina 25, Košice</w:t>
      </w:r>
      <w:r w:rsidRPr="00F968DA">
        <w:rPr>
          <w:bCs/>
          <w:color w:val="000000"/>
        </w:rPr>
        <w:t>.  Jedná sa o nebytové priestory nachádzajúce sa na I. poschodí bez výťahu dvojpodlažného objektu na Alžbetinej 25 :</w:t>
      </w:r>
    </w:p>
    <w:p w:rsidR="00F968DA" w:rsidRPr="00F968DA" w:rsidRDefault="00F968DA" w:rsidP="00AE3AFD">
      <w:pPr>
        <w:jc w:val="both"/>
        <w:rPr>
          <w:bCs/>
          <w:color w:val="000000"/>
        </w:rPr>
      </w:pPr>
      <w:r w:rsidRPr="00F968DA">
        <w:rPr>
          <w:bCs/>
          <w:color w:val="000000"/>
        </w:rPr>
        <w:t>- miestnosť č. 11 - zádverie o výmere 2,10 m2;</w:t>
      </w:r>
    </w:p>
    <w:p w:rsidR="00F968DA" w:rsidRPr="00F968DA" w:rsidRDefault="00F968DA" w:rsidP="00AE3AFD">
      <w:pPr>
        <w:jc w:val="both"/>
        <w:rPr>
          <w:bCs/>
          <w:color w:val="000000"/>
        </w:rPr>
      </w:pPr>
      <w:r w:rsidRPr="00F968DA">
        <w:rPr>
          <w:bCs/>
          <w:color w:val="000000"/>
        </w:rPr>
        <w:t>- miestnosť č. 12 - chodba o výmere 5,74 m2;</w:t>
      </w:r>
    </w:p>
    <w:p w:rsidR="00F968DA" w:rsidRPr="00F968DA" w:rsidRDefault="00F968DA" w:rsidP="00AE3AFD">
      <w:pPr>
        <w:jc w:val="both"/>
        <w:rPr>
          <w:bCs/>
          <w:color w:val="000000"/>
        </w:rPr>
      </w:pPr>
      <w:r w:rsidRPr="00F968DA">
        <w:rPr>
          <w:bCs/>
          <w:color w:val="000000"/>
        </w:rPr>
        <w:t>- miestnosť č. 13 o výmere 26,00 m2;</w:t>
      </w:r>
    </w:p>
    <w:p w:rsidR="00F968DA" w:rsidRPr="00F968DA" w:rsidRDefault="00F968DA" w:rsidP="00AE3AFD">
      <w:pPr>
        <w:jc w:val="both"/>
        <w:rPr>
          <w:bCs/>
          <w:color w:val="000000"/>
        </w:rPr>
      </w:pPr>
      <w:r w:rsidRPr="00F968DA">
        <w:rPr>
          <w:bCs/>
          <w:color w:val="000000"/>
        </w:rPr>
        <w:t>- miestnosť č. 14 o výmere 17,10 m2;</w:t>
      </w:r>
    </w:p>
    <w:p w:rsidR="00F968DA" w:rsidRPr="00F968DA" w:rsidRDefault="00F968DA" w:rsidP="00AE3AFD">
      <w:pPr>
        <w:jc w:val="both"/>
        <w:rPr>
          <w:bCs/>
          <w:color w:val="000000"/>
        </w:rPr>
      </w:pPr>
      <w:r w:rsidRPr="00F968DA">
        <w:rPr>
          <w:bCs/>
          <w:color w:val="000000"/>
        </w:rPr>
        <w:t>- miestnosť č. 15 o výmere 8,25 m2;</w:t>
      </w:r>
    </w:p>
    <w:p w:rsidR="00F968DA" w:rsidRPr="00F968DA" w:rsidRDefault="00F968DA" w:rsidP="00AE3AFD">
      <w:pPr>
        <w:jc w:val="both"/>
        <w:rPr>
          <w:bCs/>
          <w:color w:val="000000"/>
        </w:rPr>
      </w:pPr>
      <w:r w:rsidRPr="00F968DA">
        <w:rPr>
          <w:bCs/>
          <w:color w:val="000000"/>
        </w:rPr>
        <w:t>- miestnosť č. 19 o výmere 19,20 m2;</w:t>
      </w:r>
    </w:p>
    <w:p w:rsidR="00F968DA" w:rsidRPr="00F968DA" w:rsidRDefault="00F968DA" w:rsidP="00AE3AFD">
      <w:pPr>
        <w:jc w:val="both"/>
        <w:rPr>
          <w:bCs/>
          <w:color w:val="000000"/>
        </w:rPr>
      </w:pPr>
      <w:r w:rsidRPr="00F968DA">
        <w:rPr>
          <w:bCs/>
          <w:color w:val="000000"/>
        </w:rPr>
        <w:t>- miestnosť č. 20 o výmere 37,96 m2;</w:t>
      </w:r>
    </w:p>
    <w:p w:rsidR="00F968DA" w:rsidRPr="00F968DA" w:rsidRDefault="00F968DA" w:rsidP="00AE3AFD">
      <w:pPr>
        <w:jc w:val="both"/>
        <w:rPr>
          <w:bCs/>
          <w:color w:val="000000"/>
        </w:rPr>
      </w:pPr>
      <w:r w:rsidRPr="00F968DA">
        <w:rPr>
          <w:bCs/>
          <w:color w:val="000000"/>
        </w:rPr>
        <w:t>- miestnosť č. 21 o výmere 16,56 m2;</w:t>
      </w:r>
    </w:p>
    <w:p w:rsidR="00F968DA" w:rsidRPr="00F968DA" w:rsidRDefault="00F968DA" w:rsidP="00AE3AFD">
      <w:pPr>
        <w:jc w:val="both"/>
        <w:rPr>
          <w:bCs/>
          <w:color w:val="000000"/>
        </w:rPr>
      </w:pPr>
      <w:r w:rsidRPr="00F968DA">
        <w:rPr>
          <w:bCs/>
          <w:color w:val="000000"/>
        </w:rPr>
        <w:t>Spolu: kancelárske priestory odhadovaná plocha 133m2.</w:t>
      </w:r>
    </w:p>
    <w:p w:rsidR="00F968DA" w:rsidRPr="00F968DA" w:rsidRDefault="00F968DA" w:rsidP="00AE3AFD">
      <w:pPr>
        <w:jc w:val="both"/>
        <w:rPr>
          <w:bCs/>
          <w:color w:val="000000"/>
        </w:rPr>
      </w:pPr>
    </w:p>
    <w:p w:rsidR="00F968DA" w:rsidRPr="00F968DA" w:rsidRDefault="00F968DA" w:rsidP="00AE3AFD">
      <w:pPr>
        <w:jc w:val="both"/>
        <w:rPr>
          <w:bCs/>
          <w:color w:val="000000"/>
        </w:rPr>
      </w:pPr>
      <w:r w:rsidRPr="00F968DA">
        <w:rPr>
          <w:bCs/>
          <w:color w:val="000000"/>
        </w:rPr>
        <w:lastRenderedPageBreak/>
        <w:t xml:space="preserve">Máme záujem o odstránenie pôvodnej krytiny ( koberce položené na dlažbe ) a jej likvidáciu, dodávku a nalepenie nových kobercov, bez soklov.  Keďže sa jedná o administratívne priestory bude potrebné dodať záťažové koberce s triedou záťaže aspoň 32 a viac. Farebné varianty: tmavé odtiene sivej, hnedej, zelenej alebo modrej. </w:t>
      </w:r>
    </w:p>
    <w:p w:rsidR="00F968DA" w:rsidRPr="00F968DA" w:rsidRDefault="00F968DA" w:rsidP="00AE3AFD">
      <w:pPr>
        <w:jc w:val="both"/>
        <w:rPr>
          <w:rFonts w:ascii="Times New Roman" w:eastAsia="Times New Roman" w:hAnsi="Times New Roman" w:cs="Times New Roman"/>
          <w:sz w:val="24"/>
          <w:szCs w:val="24"/>
          <w:lang w:eastAsia="sk-SK"/>
        </w:rPr>
      </w:pPr>
      <w:r w:rsidRPr="0085107A">
        <w:rPr>
          <w:rFonts w:ascii="Times New Roman" w:eastAsia="Times New Roman" w:hAnsi="Times New Roman" w:cs="Times New Roman"/>
          <w:b/>
          <w:sz w:val="24"/>
          <w:szCs w:val="24"/>
          <w:lang w:eastAsia="sk-SK"/>
        </w:rPr>
        <w:t>Obhliadka</w:t>
      </w:r>
      <w:r w:rsidRPr="00F968DA">
        <w:rPr>
          <w:rFonts w:ascii="Times New Roman" w:eastAsia="Times New Roman" w:hAnsi="Times New Roman" w:cs="Times New Roman"/>
          <w:sz w:val="24"/>
          <w:szCs w:val="24"/>
          <w:lang w:eastAsia="sk-SK"/>
        </w:rPr>
        <w:t xml:space="preserve"> priestorov </w:t>
      </w:r>
      <w:r>
        <w:rPr>
          <w:rFonts w:ascii="Times New Roman" w:eastAsia="Times New Roman" w:hAnsi="Times New Roman" w:cs="Times New Roman"/>
          <w:sz w:val="24"/>
          <w:szCs w:val="24"/>
          <w:lang w:eastAsia="sk-SK"/>
        </w:rPr>
        <w:t>plnenia</w:t>
      </w:r>
      <w:r w:rsidRPr="00F968DA">
        <w:rPr>
          <w:rFonts w:ascii="Times New Roman" w:eastAsia="Times New Roman" w:hAnsi="Times New Roman" w:cs="Times New Roman"/>
          <w:sz w:val="24"/>
          <w:szCs w:val="24"/>
          <w:lang w:eastAsia="sk-SK"/>
        </w:rPr>
        <w:t xml:space="preserve"> </w:t>
      </w:r>
      <w:r w:rsidRPr="00F968DA">
        <w:rPr>
          <w:rFonts w:ascii="Times New Roman" w:eastAsia="Times New Roman" w:hAnsi="Times New Roman" w:cs="Times New Roman"/>
          <w:b/>
          <w:sz w:val="24"/>
          <w:szCs w:val="24"/>
          <w:lang w:eastAsia="sk-SK"/>
        </w:rPr>
        <w:t>je nutná.</w:t>
      </w:r>
      <w:r w:rsidRPr="00F968DA">
        <w:rPr>
          <w:rFonts w:ascii="Times New Roman" w:eastAsia="Times New Roman" w:hAnsi="Times New Roman" w:cs="Times New Roman"/>
          <w:sz w:val="24"/>
          <w:szCs w:val="24"/>
          <w:lang w:eastAsia="sk-SK"/>
        </w:rPr>
        <w:t xml:space="preserve"> </w:t>
      </w:r>
    </w:p>
    <w:p w:rsidR="00074EAC" w:rsidRPr="00F968DA" w:rsidRDefault="0085107A" w:rsidP="00AE3AFD">
      <w:pPr>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Obhliadku</w:t>
      </w:r>
      <w:r w:rsidR="00074EAC" w:rsidRPr="00EE6A17">
        <w:rPr>
          <w:rFonts w:ascii="Times New Roman" w:eastAsia="Times New Roman" w:hAnsi="Times New Roman" w:cs="Times New Roman"/>
          <w:sz w:val="24"/>
          <w:szCs w:val="24"/>
          <w:lang w:eastAsia="sk-SK"/>
        </w:rPr>
        <w:t xml:space="preserve"> je možné vykonať v pracovných dňoch</w:t>
      </w:r>
      <w:r w:rsidR="00F968DA">
        <w:rPr>
          <w:rFonts w:ascii="Times New Roman" w:eastAsia="Times New Roman" w:hAnsi="Times New Roman" w:cs="Times New Roman"/>
          <w:sz w:val="24"/>
          <w:szCs w:val="24"/>
          <w:lang w:eastAsia="sk-SK"/>
        </w:rPr>
        <w:t xml:space="preserve"> </w:t>
      </w:r>
      <w:r w:rsidR="00074EAC" w:rsidRPr="00EE6A17">
        <w:rPr>
          <w:rFonts w:ascii="Times New Roman" w:eastAsia="Times New Roman" w:hAnsi="Times New Roman" w:cs="Times New Roman"/>
          <w:sz w:val="24"/>
          <w:szCs w:val="24"/>
          <w:lang w:eastAsia="sk-SK"/>
        </w:rPr>
        <w:t xml:space="preserve">po telefonickom dohovore s p. </w:t>
      </w:r>
      <w:r w:rsidR="00F968DA">
        <w:rPr>
          <w:rFonts w:ascii="Times New Roman" w:eastAsia="Times New Roman" w:hAnsi="Times New Roman" w:cs="Times New Roman"/>
          <w:sz w:val="24"/>
          <w:szCs w:val="24"/>
          <w:lang w:eastAsia="sk-SK"/>
        </w:rPr>
        <w:t>Danielou Eliášovou</w:t>
      </w:r>
      <w:r w:rsidR="00074EAC" w:rsidRPr="00EE6A17">
        <w:rPr>
          <w:rFonts w:ascii="Times New Roman" w:eastAsia="Times New Roman" w:hAnsi="Times New Roman" w:cs="Times New Roman"/>
          <w:sz w:val="24"/>
          <w:szCs w:val="24"/>
          <w:lang w:eastAsia="sk-SK"/>
        </w:rPr>
        <w:t xml:space="preserve">, tel. č. </w:t>
      </w:r>
      <w:r w:rsidR="00F968DA">
        <w:rPr>
          <w:rFonts w:ascii="Times New Roman" w:eastAsia="Times New Roman" w:hAnsi="Times New Roman" w:cs="Times New Roman"/>
          <w:sz w:val="24"/>
          <w:szCs w:val="24"/>
          <w:lang w:eastAsia="sk-SK"/>
        </w:rPr>
        <w:t>0905 723 531.</w:t>
      </w:r>
    </w:p>
    <w:p w:rsidR="00F97C33" w:rsidRPr="00560316" w:rsidRDefault="00560316" w:rsidP="00B95BCC">
      <w:pPr>
        <w:spacing w:after="0"/>
        <w:jc w:val="both"/>
        <w:rPr>
          <w:rFonts w:ascii="Times New Roman" w:hAnsi="Times New Roman" w:cs="Times New Roman"/>
          <w:b/>
          <w:sz w:val="24"/>
          <w:szCs w:val="24"/>
        </w:rPr>
      </w:pPr>
      <w:r w:rsidRPr="00560316">
        <w:rPr>
          <w:rFonts w:ascii="Times New Roman" w:hAnsi="Times New Roman" w:cs="Times New Roman"/>
          <w:b/>
          <w:sz w:val="24"/>
          <w:szCs w:val="24"/>
        </w:rPr>
        <w:t>B</w:t>
      </w:r>
      <w:r w:rsidR="00584F11" w:rsidRPr="00560316">
        <w:rPr>
          <w:rFonts w:ascii="Times New Roman" w:hAnsi="Times New Roman" w:cs="Times New Roman"/>
          <w:b/>
          <w:sz w:val="24"/>
          <w:szCs w:val="24"/>
        </w:rPr>
        <w:t xml:space="preserve">ližšie špecifikované </w:t>
      </w:r>
      <w:r w:rsidR="00F97C33" w:rsidRPr="00560316">
        <w:rPr>
          <w:rFonts w:ascii="Times New Roman" w:hAnsi="Times New Roman" w:cs="Times New Roman"/>
          <w:b/>
          <w:sz w:val="24"/>
          <w:szCs w:val="24"/>
        </w:rPr>
        <w:t>viď. príloha č.1 opis predmetu zákazky</w:t>
      </w:r>
    </w:p>
    <w:p w:rsidR="00B95BCC" w:rsidRPr="00B95BCC" w:rsidRDefault="00B95BCC" w:rsidP="00B95BCC">
      <w:pPr>
        <w:spacing w:after="0"/>
        <w:jc w:val="both"/>
        <w:rPr>
          <w:rFonts w:ascii="Times New Roman" w:hAnsi="Times New Roman" w:cs="Times New Roman"/>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B95BCC" w:rsidRPr="00B95BCC"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NIE, uchádzač predloží ponuku na celý predmet zákazky.</w:t>
      </w:r>
    </w:p>
    <w:p w:rsidR="00B95BCC"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9C58FE" w:rsidRPr="00F40A4E" w:rsidRDefault="00B95BCC" w:rsidP="009C58FE">
      <w:pPr>
        <w:shd w:val="clear" w:color="auto" w:fill="FFFFFF"/>
        <w:spacing w:after="0" w:line="240" w:lineRule="atLeast"/>
        <w:ind w:right="260"/>
        <w:jc w:val="both"/>
        <w:rPr>
          <w:rFonts w:ascii="Times New Roman" w:eastAsia="Times New Roman" w:hAnsi="Times New Roman" w:cs="Times New Roman"/>
          <w:sz w:val="24"/>
          <w:szCs w:val="24"/>
          <w:lang w:eastAsia="sk-SK"/>
        </w:rPr>
      </w:pPr>
      <w:r w:rsidRPr="009C58FE">
        <w:rPr>
          <w:rFonts w:ascii="Times New Roman" w:eastAsia="Times New Roman" w:hAnsi="Times New Roman" w:cs="Times New Roman"/>
          <w:sz w:val="24"/>
          <w:szCs w:val="24"/>
          <w:lang w:eastAsia="sk-SK"/>
        </w:rPr>
        <w:t xml:space="preserve">Neprekročiteľný finančný limit zákazky: </w:t>
      </w:r>
      <w:r w:rsidR="00F968DA">
        <w:rPr>
          <w:rFonts w:ascii="Times New Roman" w:eastAsia="Times New Roman" w:hAnsi="Times New Roman" w:cs="Times New Roman"/>
          <w:b/>
          <w:sz w:val="24"/>
          <w:szCs w:val="24"/>
          <w:lang w:eastAsia="sk-SK"/>
        </w:rPr>
        <w:t>2 614,41</w:t>
      </w:r>
      <w:r w:rsidRPr="000D24FA">
        <w:rPr>
          <w:rFonts w:ascii="Times New Roman" w:eastAsia="Times New Roman" w:hAnsi="Times New Roman" w:cs="Times New Roman"/>
          <w:b/>
          <w:sz w:val="24"/>
          <w:szCs w:val="24"/>
          <w:lang w:eastAsia="sk-SK"/>
        </w:rPr>
        <w:t>€ bez DPH</w:t>
      </w:r>
      <w:r w:rsidR="009C58FE" w:rsidRPr="009C58FE">
        <w:rPr>
          <w:rFonts w:ascii="Times New Roman" w:eastAsia="Times New Roman" w:hAnsi="Times New Roman" w:cs="Times New Roman"/>
          <w:sz w:val="24"/>
          <w:szCs w:val="24"/>
          <w:lang w:eastAsia="sk-SK"/>
        </w:rPr>
        <w:t xml:space="preserve"> </w:t>
      </w:r>
    </w:p>
    <w:p w:rsidR="00C923E7" w:rsidRDefault="00B345FF" w:rsidP="00FF2E7A">
      <w:pPr>
        <w:autoSpaceDE w:val="0"/>
        <w:autoSpaceDN w:val="0"/>
        <w:adjustRightInd w:val="0"/>
        <w:spacing w:before="160" w:after="0"/>
        <w:rPr>
          <w:rFonts w:ascii="Times New Roman" w:hAnsi="Times New Roman" w:cs="Times New Roman"/>
          <w:b/>
          <w:sz w:val="24"/>
          <w:szCs w:val="24"/>
        </w:rPr>
      </w:pPr>
      <w:r w:rsidRPr="00B95BCC">
        <w:rPr>
          <w:rFonts w:ascii="Times New Roman" w:hAnsi="Times New Roman" w:cs="Times New Roman"/>
          <w:b/>
          <w:sz w:val="24"/>
          <w:szCs w:val="24"/>
        </w:rPr>
        <w:t xml:space="preserve">7. </w:t>
      </w:r>
      <w:r w:rsidR="00551356" w:rsidRPr="00B95BCC">
        <w:rPr>
          <w:rFonts w:ascii="Times New Roman" w:hAnsi="Times New Roman" w:cs="Times New Roman"/>
          <w:b/>
          <w:sz w:val="24"/>
          <w:szCs w:val="24"/>
        </w:rPr>
        <w:t xml:space="preserve">Kódy CPV: Hlavný slovník: </w:t>
      </w:r>
    </w:p>
    <w:p w:rsidR="009C58FE" w:rsidRDefault="00F968DA" w:rsidP="009C58F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45432110-8 kladenie podláh</w:t>
      </w:r>
    </w:p>
    <w:p w:rsidR="0053618D" w:rsidRPr="00BC1073" w:rsidRDefault="0053618D" w:rsidP="009C58F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44112200-0 podlahové krytiny</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Pr="005D4219"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551356" w:rsidRPr="005D4219">
        <w:rPr>
          <w:rFonts w:ascii="Times New Roman" w:hAnsi="Times New Roman" w:cs="Times New Roman"/>
          <w:b/>
          <w:sz w:val="24"/>
          <w:szCs w:val="24"/>
        </w:rPr>
        <w:t xml:space="preserve"> predmetu zákazky:</w:t>
      </w:r>
    </w:p>
    <w:p w:rsidR="00B95BCC"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 xml:space="preserve">Miestom plnenia je </w:t>
      </w:r>
      <w:r w:rsidR="00A4181E">
        <w:rPr>
          <w:rFonts w:ascii="Times New Roman" w:eastAsia="Times New Roman" w:hAnsi="Times New Roman" w:cs="Times New Roman"/>
          <w:sz w:val="24"/>
          <w:szCs w:val="24"/>
          <w:lang w:eastAsia="sk-SK"/>
        </w:rPr>
        <w:t xml:space="preserve">administratívna budova </w:t>
      </w:r>
      <w:r w:rsidRPr="005D4219">
        <w:rPr>
          <w:rFonts w:ascii="Times New Roman" w:eastAsia="Times New Roman" w:hAnsi="Times New Roman" w:cs="Times New Roman"/>
          <w:sz w:val="24"/>
          <w:szCs w:val="24"/>
          <w:lang w:eastAsia="sk-SK"/>
        </w:rPr>
        <w:t>ver</w:t>
      </w:r>
      <w:r w:rsidR="00A4181E">
        <w:rPr>
          <w:rFonts w:ascii="Times New Roman" w:eastAsia="Times New Roman" w:hAnsi="Times New Roman" w:cs="Times New Roman"/>
          <w:sz w:val="24"/>
          <w:szCs w:val="24"/>
          <w:lang w:eastAsia="sk-SK"/>
        </w:rPr>
        <w:t>ejného obstarávateľa</w:t>
      </w:r>
      <w:r w:rsidR="005D4D32" w:rsidRPr="005D4219">
        <w:rPr>
          <w:rFonts w:ascii="Times New Roman" w:eastAsia="Times New Roman" w:hAnsi="Times New Roman" w:cs="Times New Roman"/>
          <w:sz w:val="24"/>
          <w:szCs w:val="24"/>
          <w:lang w:eastAsia="sk-SK"/>
        </w:rPr>
        <w:t xml:space="preserve"> Národné</w:t>
      </w:r>
      <w:r w:rsidR="00A4181E">
        <w:rPr>
          <w:rFonts w:ascii="Times New Roman" w:eastAsia="Times New Roman" w:hAnsi="Times New Roman" w:cs="Times New Roman"/>
          <w:sz w:val="24"/>
          <w:szCs w:val="24"/>
          <w:lang w:eastAsia="sk-SK"/>
        </w:rPr>
        <w:t>ho centra</w:t>
      </w:r>
      <w:r w:rsidR="005D4D32" w:rsidRPr="005D4219">
        <w:rPr>
          <w:rFonts w:ascii="Times New Roman" w:eastAsia="Times New Roman" w:hAnsi="Times New Roman" w:cs="Times New Roman"/>
          <w:sz w:val="24"/>
          <w:szCs w:val="24"/>
          <w:lang w:eastAsia="sk-SK"/>
        </w:rPr>
        <w:t xml:space="preserve"> zdravotníckych informácií, </w:t>
      </w:r>
      <w:r w:rsidR="00A4181E">
        <w:rPr>
          <w:rFonts w:ascii="Times New Roman" w:eastAsia="Times New Roman" w:hAnsi="Times New Roman" w:cs="Times New Roman"/>
          <w:sz w:val="24"/>
          <w:szCs w:val="24"/>
          <w:lang w:eastAsia="sk-SK"/>
        </w:rPr>
        <w:t>Alžbetina 25</w:t>
      </w:r>
      <w:r w:rsidR="00745FFE" w:rsidRPr="005D4219">
        <w:rPr>
          <w:rFonts w:ascii="Times New Roman" w:eastAsia="Times New Roman" w:hAnsi="Times New Roman" w:cs="Times New Roman"/>
          <w:sz w:val="24"/>
          <w:szCs w:val="24"/>
          <w:lang w:eastAsia="sk-SK"/>
        </w:rPr>
        <w:t>,</w:t>
      </w:r>
      <w:r w:rsidR="00A4181E">
        <w:rPr>
          <w:rFonts w:ascii="Times New Roman" w:eastAsia="Times New Roman" w:hAnsi="Times New Roman" w:cs="Times New Roman"/>
          <w:sz w:val="24"/>
          <w:szCs w:val="24"/>
          <w:lang w:eastAsia="sk-SK"/>
        </w:rPr>
        <w:t xml:space="preserve"> 040 01</w:t>
      </w:r>
      <w:r w:rsidR="00745FFE" w:rsidRPr="005D4219">
        <w:rPr>
          <w:rFonts w:ascii="Times New Roman" w:eastAsia="Times New Roman" w:hAnsi="Times New Roman" w:cs="Times New Roman"/>
          <w:sz w:val="24"/>
          <w:szCs w:val="24"/>
          <w:lang w:eastAsia="sk-SK"/>
        </w:rPr>
        <w:t xml:space="preserve"> </w:t>
      </w:r>
      <w:r w:rsidR="00A4181E">
        <w:rPr>
          <w:rFonts w:ascii="Times New Roman" w:eastAsia="Times New Roman" w:hAnsi="Times New Roman" w:cs="Times New Roman"/>
          <w:sz w:val="24"/>
          <w:szCs w:val="24"/>
          <w:lang w:eastAsia="sk-SK"/>
        </w:rPr>
        <w:t>Košice</w:t>
      </w:r>
      <w:r w:rsidR="00745FFE" w:rsidRPr="005D4219">
        <w:rPr>
          <w:rFonts w:ascii="Times New Roman" w:eastAsia="Times New Roman" w:hAnsi="Times New Roman" w:cs="Times New Roman"/>
          <w:sz w:val="24"/>
          <w:szCs w:val="24"/>
          <w:lang w:eastAsia="sk-SK"/>
        </w:rPr>
        <w:t xml:space="preserve">, </w:t>
      </w:r>
      <w:r w:rsidR="005D4D32" w:rsidRPr="00B95BCC">
        <w:rPr>
          <w:rFonts w:ascii="Times New Roman" w:eastAsia="Times New Roman" w:hAnsi="Times New Roman" w:cs="Times New Roman"/>
          <w:b/>
          <w:sz w:val="24"/>
          <w:szCs w:val="24"/>
          <w:u w:val="single"/>
          <w:lang w:eastAsia="sk-SK"/>
        </w:rPr>
        <w:t>kontaktná osoba:</w:t>
      </w:r>
      <w:r w:rsidR="000D301E" w:rsidRPr="005D4219">
        <w:rPr>
          <w:rFonts w:ascii="Times New Roman" w:eastAsia="Times New Roman" w:hAnsi="Times New Roman" w:cs="Times New Roman"/>
          <w:sz w:val="24"/>
          <w:szCs w:val="24"/>
          <w:lang w:eastAsia="sk-SK"/>
        </w:rPr>
        <w:t xml:space="preserve"> </w:t>
      </w:r>
      <w:r w:rsidR="00A4181E">
        <w:rPr>
          <w:rFonts w:ascii="Times New Roman" w:eastAsia="Times New Roman" w:hAnsi="Times New Roman" w:cs="Times New Roman"/>
          <w:sz w:val="24"/>
          <w:szCs w:val="24"/>
          <w:lang w:eastAsia="sk-SK"/>
        </w:rPr>
        <w:t>Daniela Eliášová</w:t>
      </w:r>
      <w:r w:rsidR="00B95BCC">
        <w:rPr>
          <w:rFonts w:ascii="Times New Roman" w:eastAsia="Times New Roman" w:hAnsi="Times New Roman" w:cs="Times New Roman"/>
          <w:sz w:val="24"/>
          <w:szCs w:val="24"/>
          <w:lang w:eastAsia="sk-SK"/>
        </w:rPr>
        <w:t>,</w:t>
      </w:r>
    </w:p>
    <w:p w:rsidR="00B95BCC" w:rsidRDefault="00B95BCC" w:rsidP="00B677B8">
      <w:pPr>
        <w:spacing w:after="0"/>
        <w:jc w:val="both"/>
        <w:rPr>
          <w:rFonts w:ascii="Times New Roman" w:eastAsia="Times New Roman" w:hAnsi="Times New Roman" w:cs="Times New Roman"/>
          <w:sz w:val="24"/>
          <w:szCs w:val="24"/>
          <w:lang w:eastAsia="sk-SK"/>
        </w:rPr>
      </w:pPr>
      <w:proofErr w:type="spellStart"/>
      <w:r w:rsidRPr="00B95BCC">
        <w:rPr>
          <w:rFonts w:ascii="Times New Roman" w:eastAsia="Times New Roman" w:hAnsi="Times New Roman" w:cs="Times New Roman"/>
          <w:b/>
          <w:sz w:val="24"/>
          <w:szCs w:val="24"/>
          <w:u w:val="single"/>
          <w:lang w:eastAsia="sk-SK"/>
        </w:rPr>
        <w:t>tel.číslo</w:t>
      </w:r>
      <w:proofErr w:type="spellEnd"/>
      <w:r w:rsidRPr="00B95BCC">
        <w:rPr>
          <w:rFonts w:ascii="Times New Roman" w:eastAsia="Times New Roman" w:hAnsi="Times New Roman" w:cs="Times New Roman"/>
          <w:b/>
          <w:sz w:val="24"/>
          <w:szCs w:val="24"/>
          <w:u w:val="single"/>
          <w:lang w:eastAsia="sk-SK"/>
        </w:rPr>
        <w:t>:</w:t>
      </w:r>
      <w:r w:rsidRPr="00B95BCC">
        <w:rPr>
          <w:rFonts w:ascii="Times New Roman" w:eastAsia="Times New Roman" w:hAnsi="Times New Roman" w:cs="Times New Roman"/>
          <w:sz w:val="24"/>
          <w:szCs w:val="24"/>
          <w:lang w:eastAsia="sk-SK"/>
        </w:rPr>
        <w:t xml:space="preserve"> 0905 </w:t>
      </w:r>
      <w:r w:rsidR="00A4181E">
        <w:rPr>
          <w:rFonts w:ascii="Times New Roman" w:eastAsia="Times New Roman" w:hAnsi="Times New Roman" w:cs="Times New Roman"/>
          <w:sz w:val="24"/>
          <w:szCs w:val="24"/>
          <w:lang w:eastAsia="sk-SK"/>
        </w:rPr>
        <w:t>723 531</w:t>
      </w:r>
      <w:r w:rsidRPr="00B95BCC">
        <w:rPr>
          <w:rFonts w:ascii="Times New Roman" w:eastAsia="Times New Roman" w:hAnsi="Times New Roman" w:cs="Times New Roman"/>
          <w:sz w:val="24"/>
          <w:szCs w:val="24"/>
          <w:lang w:eastAsia="sk-SK"/>
        </w:rPr>
        <w:t xml:space="preserve">, </w:t>
      </w:r>
      <w:r w:rsidRPr="00B95BCC">
        <w:rPr>
          <w:rFonts w:ascii="Times New Roman" w:eastAsia="Times New Roman" w:hAnsi="Times New Roman" w:cs="Times New Roman"/>
          <w:b/>
          <w:sz w:val="24"/>
          <w:szCs w:val="24"/>
          <w:u w:val="single"/>
          <w:lang w:eastAsia="sk-SK"/>
        </w:rPr>
        <w:t>email:</w:t>
      </w:r>
      <w:r w:rsidRPr="00B95BCC">
        <w:rPr>
          <w:rFonts w:ascii="Times New Roman" w:eastAsia="Times New Roman" w:hAnsi="Times New Roman" w:cs="Times New Roman"/>
          <w:sz w:val="24"/>
          <w:szCs w:val="24"/>
          <w:lang w:eastAsia="sk-SK"/>
        </w:rPr>
        <w:t xml:space="preserve"> </w:t>
      </w:r>
      <w:hyperlink r:id="rId6" w:history="1">
        <w:r w:rsidR="00A4181E" w:rsidRPr="002025B1">
          <w:rPr>
            <w:rStyle w:val="Hypertextovprepojenie"/>
            <w:rFonts w:ascii="Times New Roman" w:eastAsia="Times New Roman" w:hAnsi="Times New Roman" w:cs="Times New Roman"/>
            <w:sz w:val="24"/>
            <w:szCs w:val="24"/>
            <w:lang w:eastAsia="sk-SK"/>
          </w:rPr>
          <w:t>daniela.eliasova@nczisk.sk</w:t>
        </w:r>
      </w:hyperlink>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rsidR="001C0FBE" w:rsidRPr="005D4219" w:rsidRDefault="00A4181E" w:rsidP="001C0FBE">
      <w:pPr>
        <w:jc w:val="both"/>
        <w:rPr>
          <w:rFonts w:ascii="Times New Roman" w:hAnsi="Times New Roman" w:cs="Times New Roman"/>
          <w:sz w:val="24"/>
          <w:szCs w:val="24"/>
        </w:rPr>
      </w:pPr>
      <w:r>
        <w:rPr>
          <w:rFonts w:ascii="Times New Roman" w:hAnsi="Times New Roman" w:cs="Times New Roman"/>
          <w:sz w:val="24"/>
          <w:szCs w:val="24"/>
        </w:rPr>
        <w:t>10</w:t>
      </w:r>
      <w:r w:rsidR="00F063A7">
        <w:rPr>
          <w:rFonts w:ascii="Times New Roman" w:hAnsi="Times New Roman" w:cs="Times New Roman"/>
          <w:sz w:val="24"/>
          <w:szCs w:val="24"/>
        </w:rPr>
        <w:t>-11</w:t>
      </w:r>
      <w:r>
        <w:rPr>
          <w:rFonts w:ascii="Times New Roman" w:hAnsi="Times New Roman" w:cs="Times New Roman"/>
          <w:sz w:val="24"/>
          <w:szCs w:val="24"/>
        </w:rPr>
        <w:t>/2020</w:t>
      </w:r>
      <w:r w:rsidR="009C58FE">
        <w:rPr>
          <w:rFonts w:ascii="Times New Roman" w:hAnsi="Times New Roman" w:cs="Times New Roman"/>
          <w:sz w:val="24"/>
          <w:szCs w:val="24"/>
        </w:rPr>
        <w:t xml:space="preserve"> </w:t>
      </w:r>
      <w:r w:rsidR="00DA4DE4" w:rsidRPr="00DA4DE4">
        <w:rPr>
          <w:rFonts w:ascii="Times New Roman" w:hAnsi="Times New Roman" w:cs="Times New Roman"/>
          <w:sz w:val="24"/>
          <w:szCs w:val="24"/>
        </w:rPr>
        <w:t>odo dňa nadobudnutia účinnosti zmluvy</w:t>
      </w:r>
      <w:r w:rsidR="00497EA9">
        <w:rPr>
          <w:rFonts w:ascii="Times New Roman" w:hAnsi="Times New Roman" w:cs="Times New Roman"/>
          <w:sz w:val="24"/>
          <w:szCs w:val="24"/>
        </w:rPr>
        <w:t>.</w:t>
      </w:r>
      <w:r w:rsidR="001C0FBE" w:rsidRPr="005D4219">
        <w:rPr>
          <w:rFonts w:ascii="Times New Roman" w:hAnsi="Times New Roman" w:cs="Times New Roman"/>
          <w:sz w:val="24"/>
          <w:szCs w:val="24"/>
        </w:rPr>
        <w:t xml:space="preserve"> </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A4181E">
        <w:rPr>
          <w:rFonts w:ascii="Times New Roman" w:hAnsi="Times New Roman" w:cs="Times New Roman"/>
          <w:sz w:val="24"/>
          <w:szCs w:val="24"/>
        </w:rPr>
        <w:t>31.12</w:t>
      </w:r>
      <w:r w:rsidR="00497EA9">
        <w:rPr>
          <w:rFonts w:ascii="Times New Roman" w:hAnsi="Times New Roman" w:cs="Times New Roman"/>
          <w:sz w:val="24"/>
          <w:szCs w:val="24"/>
        </w:rPr>
        <w:t>.2020</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Kritériom na vyhodnotenie ponúk je najnižšia </w:t>
      </w:r>
      <w:r w:rsidR="00F6059A">
        <w:rPr>
          <w:rFonts w:ascii="Times New Roman" w:hAnsi="Times New Roman" w:cs="Times New Roman"/>
          <w:sz w:val="24"/>
          <w:szCs w:val="24"/>
        </w:rPr>
        <w:t>cena s</w:t>
      </w:r>
      <w:r w:rsidR="00AE3AFD">
        <w:rPr>
          <w:rFonts w:ascii="Times New Roman" w:hAnsi="Times New Roman" w:cs="Times New Roman"/>
          <w:sz w:val="24"/>
          <w:szCs w:val="24"/>
        </w:rPr>
        <w:t> </w:t>
      </w:r>
      <w:r w:rsidRPr="00497EA9">
        <w:rPr>
          <w:rFonts w:ascii="Times New Roman" w:hAnsi="Times New Roman" w:cs="Times New Roman"/>
          <w:sz w:val="24"/>
          <w:szCs w:val="24"/>
        </w:rPr>
        <w:t>DPH</w:t>
      </w:r>
      <w:r w:rsidR="00AE3AFD">
        <w:rPr>
          <w:rFonts w:ascii="Times New Roman" w:hAnsi="Times New Roman" w:cs="Times New Roman"/>
          <w:sz w:val="24"/>
          <w:szCs w:val="24"/>
        </w:rPr>
        <w:t xml:space="preserve"> – </w:t>
      </w:r>
      <w:r w:rsidR="00AE3AFD" w:rsidRPr="0053618D">
        <w:rPr>
          <w:rFonts w:ascii="Times New Roman" w:hAnsi="Times New Roman" w:cs="Times New Roman"/>
          <w:b/>
          <w:sz w:val="24"/>
          <w:szCs w:val="24"/>
        </w:rPr>
        <w:t>zodpovedajúca kvalite</w:t>
      </w:r>
      <w:r w:rsidRPr="00497EA9">
        <w:rPr>
          <w:rFonts w:ascii="Times New Roman" w:hAnsi="Times New Roman" w:cs="Times New Roman"/>
          <w:sz w:val="24"/>
          <w:szCs w:val="24"/>
        </w:rPr>
        <w:t xml:space="preserve"> za </w:t>
      </w:r>
      <w:r w:rsidR="00F6059A">
        <w:rPr>
          <w:rFonts w:ascii="Times New Roman" w:hAnsi="Times New Roman" w:cs="Times New Roman"/>
          <w:sz w:val="24"/>
          <w:szCs w:val="24"/>
        </w:rPr>
        <w:t>celý predpokladaný obsah a rozsah predmetu zákazky – tabuľka č.1</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Celková cena </w:t>
      </w:r>
      <w:r w:rsidR="0053618D" w:rsidRPr="00B345FF">
        <w:rPr>
          <w:rFonts w:cs="Times New Roman"/>
          <w:sz w:val="24"/>
          <w:szCs w:val="24"/>
        </w:rPr>
        <w:t xml:space="preserve">za </w:t>
      </w:r>
      <w:r w:rsidR="0053618D">
        <w:rPr>
          <w:rFonts w:cs="Times New Roman"/>
          <w:sz w:val="24"/>
          <w:szCs w:val="24"/>
        </w:rPr>
        <w:t>dodanie tovaru</w:t>
      </w:r>
      <w:r w:rsidR="0053618D" w:rsidRPr="00B345FF">
        <w:rPr>
          <w:rFonts w:cs="Times New Roman"/>
          <w:sz w:val="24"/>
          <w:szCs w:val="24"/>
        </w:rPr>
        <w:t xml:space="preserve"> </w:t>
      </w:r>
      <w:r w:rsidRPr="00497EA9">
        <w:rPr>
          <w:rFonts w:ascii="Times New Roman" w:hAnsi="Times New Roman" w:cs="Times New Roman"/>
          <w:sz w:val="24"/>
          <w:szCs w:val="24"/>
        </w:rPr>
        <w:t>musí byť stanovená ako konečná, vrátane všetkých nákladov (priame aj nepriame náklady vrátane dopravy).</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Cena musí zahŕňať všetky ekonomicky odôvodnené náklady na predmet zmluvy a primeraný zisk.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53618D" w:rsidRDefault="0053618D" w:rsidP="008B0E56">
      <w:pPr>
        <w:spacing w:before="160" w:after="0"/>
        <w:jc w:val="both"/>
        <w:rPr>
          <w:rFonts w:ascii="Times New Roman" w:hAnsi="Times New Roman" w:cs="Times New Roman"/>
          <w:b/>
          <w:sz w:val="24"/>
          <w:szCs w:val="24"/>
        </w:rPr>
      </w:pP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497EA9" w:rsidRDefault="00497EA9" w:rsidP="00497EA9">
      <w:pPr>
        <w:spacing w:after="0" w:line="240" w:lineRule="auto"/>
        <w:jc w:val="both"/>
        <w:rPr>
          <w:rFonts w:ascii="Times New Roman" w:hAnsi="Times New Roman" w:cs="Times New Roman"/>
          <w:sz w:val="24"/>
          <w:szCs w:val="24"/>
        </w:rPr>
      </w:pPr>
      <w:r w:rsidRPr="00497EA9">
        <w:rPr>
          <w:rFonts w:ascii="Times New Roman" w:hAnsi="Times New Roman" w:cs="Times New Roman"/>
          <w:sz w:val="24"/>
          <w:szCs w:val="24"/>
        </w:rPr>
        <w:t xml:space="preserve">Ako úspešná bude vyhodnotená ponuka s  najnižšou </w:t>
      </w:r>
      <w:r w:rsidR="00F6059A">
        <w:rPr>
          <w:rFonts w:ascii="Times New Roman" w:hAnsi="Times New Roman" w:cs="Times New Roman"/>
          <w:sz w:val="24"/>
          <w:szCs w:val="24"/>
        </w:rPr>
        <w:t>celkovou cenou s</w:t>
      </w:r>
      <w:r w:rsidR="007C561B">
        <w:rPr>
          <w:rFonts w:ascii="Times New Roman" w:hAnsi="Times New Roman" w:cs="Times New Roman"/>
          <w:sz w:val="24"/>
          <w:szCs w:val="24"/>
        </w:rPr>
        <w:t xml:space="preserve"> </w:t>
      </w:r>
      <w:r w:rsidRPr="00497EA9">
        <w:rPr>
          <w:rFonts w:ascii="Times New Roman" w:hAnsi="Times New Roman" w:cs="Times New Roman"/>
          <w:sz w:val="24"/>
          <w:szCs w:val="24"/>
        </w:rPr>
        <w:t xml:space="preserve">DPH, uvedenou v ponuke uchádzača. </w:t>
      </w:r>
    </w:p>
    <w:p w:rsidR="00497EA9" w:rsidRPr="00497EA9" w:rsidRDefault="00497EA9" w:rsidP="006404D2">
      <w:pPr>
        <w:spacing w:line="240" w:lineRule="auto"/>
        <w:jc w:val="both"/>
        <w:rPr>
          <w:rFonts w:ascii="Times New Roman" w:hAnsi="Times New Roman" w:cs="Times New Roman"/>
          <w:sz w:val="24"/>
          <w:szCs w:val="24"/>
        </w:rPr>
      </w:pPr>
    </w:p>
    <w:p w:rsidR="00551356" w:rsidRPr="00497EA9" w:rsidRDefault="00551356" w:rsidP="006404D2">
      <w:pPr>
        <w:spacing w:line="240" w:lineRule="auto"/>
        <w:rPr>
          <w:rFonts w:ascii="Times New Roman" w:hAnsi="Times New Roman" w:cs="Times New Roman"/>
          <w:sz w:val="24"/>
          <w:szCs w:val="24"/>
        </w:rPr>
      </w:pPr>
      <w:r w:rsidRPr="005D4219">
        <w:rPr>
          <w:rFonts w:ascii="Times New Roman" w:hAnsi="Times New Roman" w:cs="Times New Roman"/>
          <w:b/>
          <w:sz w:val="24"/>
          <w:szCs w:val="24"/>
        </w:rPr>
        <w:t>15. Lehota a miesto predkladania ponúk:</w:t>
      </w:r>
    </w:p>
    <w:p w:rsidR="00551356" w:rsidRPr="005D4219" w:rsidRDefault="00551356" w:rsidP="006404D2">
      <w:pPr>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6404D2">
        <w:rPr>
          <w:rFonts w:ascii="Times New Roman" w:hAnsi="Times New Roman" w:cs="Times New Roman"/>
          <w:b/>
          <w:sz w:val="24"/>
          <w:szCs w:val="24"/>
        </w:rPr>
        <w:t>09</w:t>
      </w:r>
      <w:r w:rsidR="00A4181E" w:rsidRPr="00AE3AFD">
        <w:rPr>
          <w:rFonts w:ascii="Times New Roman" w:hAnsi="Times New Roman" w:cs="Times New Roman"/>
          <w:b/>
          <w:sz w:val="24"/>
          <w:szCs w:val="24"/>
        </w:rPr>
        <w:t>.10</w:t>
      </w:r>
      <w:r w:rsidR="00497EA9" w:rsidRPr="00AE3AFD">
        <w:rPr>
          <w:rFonts w:ascii="Times New Roman" w:hAnsi="Times New Roman" w:cs="Times New Roman"/>
          <w:b/>
          <w:sz w:val="24"/>
          <w:szCs w:val="24"/>
        </w:rPr>
        <w:t>.2020</w:t>
      </w:r>
      <w:r w:rsidR="00756AB3" w:rsidRPr="00AE3AFD">
        <w:rPr>
          <w:rFonts w:ascii="Times New Roman" w:hAnsi="Times New Roman" w:cs="Times New Roman"/>
          <w:b/>
          <w:sz w:val="24"/>
          <w:szCs w:val="24"/>
        </w:rPr>
        <w:t xml:space="preserve"> </w:t>
      </w:r>
      <w:r w:rsidRPr="00AE3AFD">
        <w:rPr>
          <w:rFonts w:ascii="Times New Roman" w:hAnsi="Times New Roman" w:cs="Times New Roman"/>
          <w:b/>
          <w:sz w:val="24"/>
          <w:szCs w:val="24"/>
        </w:rPr>
        <w:t>do 1</w:t>
      </w:r>
      <w:r w:rsidR="005B3C04" w:rsidRPr="00AE3AFD">
        <w:rPr>
          <w:rFonts w:ascii="Times New Roman" w:hAnsi="Times New Roman" w:cs="Times New Roman"/>
          <w:b/>
          <w:sz w:val="24"/>
          <w:szCs w:val="24"/>
        </w:rPr>
        <w:t>0</w:t>
      </w:r>
      <w:r w:rsidRPr="00AE3AFD">
        <w:rPr>
          <w:rFonts w:ascii="Times New Roman" w:hAnsi="Times New Roman" w:cs="Times New Roman"/>
          <w:b/>
          <w:sz w:val="24"/>
          <w:szCs w:val="24"/>
        </w:rPr>
        <w:t>:00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rsidR="006404D2" w:rsidRDefault="00551356" w:rsidP="006404D2">
      <w:pPr>
        <w:spacing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6404D2" w:rsidRDefault="00F063A7" w:rsidP="006404D2">
      <w:pPr>
        <w:spacing w:after="0"/>
        <w:jc w:val="both"/>
        <w:rPr>
          <w:rFonts w:ascii="Times New Roman" w:eastAsia="Times New Roman" w:hAnsi="Times New Roman" w:cs="Times New Roman"/>
          <w:b/>
          <w:sz w:val="24"/>
          <w:szCs w:val="24"/>
          <w:lang w:eastAsia="sk-SK"/>
        </w:rPr>
      </w:pPr>
      <w:r w:rsidRPr="00AE3AFD">
        <w:rPr>
          <w:rFonts w:ascii="Times New Roman" w:eastAsia="Times New Roman" w:hAnsi="Times New Roman" w:cs="Times New Roman"/>
          <w:b/>
          <w:sz w:val="24"/>
          <w:szCs w:val="24"/>
          <w:lang w:eastAsia="sk-SK"/>
        </w:rPr>
        <w:t>Kúpna zmluva</w:t>
      </w:r>
      <w:r w:rsidR="009C58FE">
        <w:rPr>
          <w:rFonts w:ascii="Times New Roman" w:eastAsia="Times New Roman" w:hAnsi="Times New Roman" w:cs="Times New Roman"/>
          <w:sz w:val="24"/>
          <w:szCs w:val="24"/>
          <w:lang w:eastAsia="sk-SK"/>
        </w:rPr>
        <w:t xml:space="preserve"> </w:t>
      </w:r>
      <w:r w:rsidR="00551356" w:rsidRPr="005D4219">
        <w:rPr>
          <w:rFonts w:ascii="Times New Roman" w:eastAsia="Times New Roman" w:hAnsi="Times New Roman" w:cs="Times New Roman"/>
          <w:sz w:val="24"/>
          <w:szCs w:val="24"/>
          <w:lang w:eastAsia="sk-SK"/>
        </w:rPr>
        <w:t xml:space="preserve">nadobúda </w:t>
      </w:r>
      <w:r w:rsidR="0020048E" w:rsidRPr="005D4219">
        <w:rPr>
          <w:rFonts w:ascii="Times New Roman" w:eastAsia="Times New Roman" w:hAnsi="Times New Roman" w:cs="Times New Roman"/>
          <w:sz w:val="24"/>
          <w:szCs w:val="24"/>
          <w:lang w:eastAsia="sk-SK"/>
        </w:rPr>
        <w:t>platnosť</w:t>
      </w:r>
      <w:r w:rsidR="00551356" w:rsidRPr="005D4219">
        <w:rPr>
          <w:rFonts w:ascii="Times New Roman" w:eastAsia="Times New Roman" w:hAnsi="Times New Roman" w:cs="Times New Roman"/>
          <w:sz w:val="24"/>
          <w:szCs w:val="24"/>
          <w:lang w:eastAsia="sk-SK"/>
        </w:rPr>
        <w:t xml:space="preserve"> dňom podpisu obidvoch zmluvných strán a</w:t>
      </w:r>
      <w:r w:rsidR="0020048E" w:rsidRPr="005D4219">
        <w:rPr>
          <w:rFonts w:ascii="Times New Roman" w:eastAsia="Times New Roman" w:hAnsi="Times New Roman" w:cs="Times New Roman"/>
          <w:sz w:val="24"/>
          <w:szCs w:val="24"/>
          <w:lang w:eastAsia="sk-SK"/>
        </w:rPr>
        <w:t> účinnosť d</w:t>
      </w:r>
      <w:r w:rsidR="00551356" w:rsidRPr="005D4219">
        <w:rPr>
          <w:rFonts w:ascii="Times New Roman" w:eastAsia="Times New Roman" w:hAnsi="Times New Roman" w:cs="Times New Roman"/>
          <w:sz w:val="24"/>
          <w:szCs w:val="24"/>
          <w:lang w:eastAsia="sk-SK"/>
        </w:rPr>
        <w:t xml:space="preserve">ňom zverejnenia </w:t>
      </w:r>
      <w:r w:rsidR="0020048E" w:rsidRPr="005D4219">
        <w:rPr>
          <w:rFonts w:ascii="Times New Roman" w:eastAsia="Times New Roman" w:hAnsi="Times New Roman" w:cs="Times New Roman"/>
          <w:sz w:val="24"/>
          <w:szCs w:val="24"/>
          <w:lang w:eastAsia="sk-SK"/>
        </w:rPr>
        <w:t xml:space="preserve">zmluvy </w:t>
      </w:r>
      <w:r w:rsidR="00551356" w:rsidRPr="005D4219">
        <w:rPr>
          <w:rFonts w:ascii="Times New Roman" w:eastAsia="Times New Roman" w:hAnsi="Times New Roman" w:cs="Times New Roman"/>
          <w:sz w:val="24"/>
          <w:szCs w:val="24"/>
          <w:lang w:eastAsia="sk-SK"/>
        </w:rPr>
        <w:t>v CRZ.</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53618D" w:rsidRPr="00B345FF" w:rsidRDefault="00551356" w:rsidP="0053618D">
      <w:pPr>
        <w:spacing w:after="0"/>
        <w:jc w:val="both"/>
        <w:rPr>
          <w:rFonts w:cs="Times New Roman"/>
          <w:sz w:val="24"/>
          <w:szCs w:val="24"/>
        </w:rPr>
      </w:pPr>
      <w:r w:rsidRPr="005D4219">
        <w:rPr>
          <w:rFonts w:ascii="Times New Roman" w:hAnsi="Times New Roman" w:cs="Times New Roman"/>
          <w:sz w:val="24"/>
          <w:szCs w:val="24"/>
        </w:rPr>
        <w:t xml:space="preserve">18.1 </w:t>
      </w:r>
      <w:r w:rsidR="0053618D" w:rsidRPr="00B345FF">
        <w:rPr>
          <w:rFonts w:cs="Times New Roman"/>
          <w:i/>
          <w:sz w:val="24"/>
          <w:szCs w:val="24"/>
        </w:rPr>
        <w:t xml:space="preserve">Doklad o oprávnení </w:t>
      </w:r>
      <w:r w:rsidR="0053618D">
        <w:rPr>
          <w:rFonts w:cs="Times New Roman"/>
          <w:i/>
          <w:sz w:val="24"/>
          <w:szCs w:val="24"/>
        </w:rPr>
        <w:t>dodania tovaru</w:t>
      </w:r>
      <w:r w:rsidR="0053618D" w:rsidRPr="00B345FF">
        <w:rPr>
          <w:rFonts w:cs="Times New Roman"/>
          <w:sz w:val="24"/>
          <w:szCs w:val="24"/>
        </w:rPr>
        <w:t xml:space="preserve">; (listinná podoba - </w:t>
      </w:r>
      <w:r w:rsidR="0053618D" w:rsidRPr="00B345FF">
        <w:rPr>
          <w:rFonts w:cs="Times New Roman"/>
          <w:sz w:val="24"/>
          <w:szCs w:val="24"/>
          <w:u w:val="single"/>
        </w:rPr>
        <w:t xml:space="preserve">postačuje fotokópia – postačuje </w:t>
      </w:r>
      <w:proofErr w:type="spellStart"/>
      <w:r w:rsidR="0053618D" w:rsidRPr="00B345FF">
        <w:rPr>
          <w:rFonts w:cs="Times New Roman"/>
          <w:sz w:val="24"/>
          <w:szCs w:val="24"/>
          <w:u w:val="single"/>
        </w:rPr>
        <w:t>sken</w:t>
      </w:r>
      <w:proofErr w:type="spellEnd"/>
      <w:r w:rsidR="0053618D" w:rsidRPr="00B345FF">
        <w:rPr>
          <w:rFonts w:cs="Times New Roman"/>
          <w:sz w:val="24"/>
          <w:szCs w:val="24"/>
          <w:u w:val="single"/>
        </w:rPr>
        <w:t xml:space="preserve"> dokladu</w:t>
      </w:r>
      <w:r w:rsidR="0053618D" w:rsidRPr="00B345FF">
        <w:rPr>
          <w:rFonts w:cs="Times New Roman"/>
          <w:sz w:val="24"/>
          <w:szCs w:val="24"/>
        </w:rPr>
        <w:t>);</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18.2. Čestné prehlásenia tvoriace prílohy tejto výzvy, podpísané oprávnenou osobou uchádzača.</w:t>
      </w:r>
    </w:p>
    <w:p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5D4219">
        <w:rPr>
          <w:rFonts w:ascii="Times New Roman" w:hAnsi="Times New Roman" w:cs="Times New Roman"/>
          <w:i/>
          <w:sz w:val="24"/>
          <w:szCs w:val="24"/>
        </w:rPr>
        <w:t xml:space="preserve">Zoznam poskytnutých </w:t>
      </w:r>
      <w:r w:rsidR="0053618D">
        <w:rPr>
          <w:rFonts w:ascii="Times New Roman" w:hAnsi="Times New Roman" w:cs="Times New Roman"/>
          <w:i/>
          <w:sz w:val="24"/>
          <w:szCs w:val="24"/>
        </w:rPr>
        <w:t>tovarov</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rsidR="00C50AE0" w:rsidRPr="005D4219"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w:t>
      </w:r>
      <w:r w:rsidR="00497EA9">
        <w:rPr>
          <w:rFonts w:ascii="Times New Roman" w:hAnsi="Times New Roman" w:cs="Times New Roman"/>
          <w:sz w:val="24"/>
          <w:szCs w:val="24"/>
        </w:rPr>
        <w:t>na celý predmet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r w:rsidR="00497EA9">
        <w:rPr>
          <w:rFonts w:ascii="Times New Roman" w:hAnsi="Times New Roman" w:cs="Times New Roman"/>
          <w:sz w:val="24"/>
          <w:szCs w:val="24"/>
        </w:rPr>
        <w:t xml:space="preserve">(elektronicky zaslaný doklad – postačuje </w:t>
      </w:r>
      <w:proofErr w:type="spellStart"/>
      <w:r w:rsidR="00497EA9">
        <w:rPr>
          <w:rFonts w:ascii="Times New Roman" w:hAnsi="Times New Roman" w:cs="Times New Roman"/>
          <w:sz w:val="24"/>
          <w:szCs w:val="24"/>
        </w:rPr>
        <w:t>sken</w:t>
      </w:r>
      <w:proofErr w:type="spellEnd"/>
      <w:r w:rsidR="00497EA9">
        <w:rPr>
          <w:rFonts w:ascii="Times New Roman" w:hAnsi="Times New Roman" w:cs="Times New Roman"/>
          <w:sz w:val="24"/>
          <w:szCs w:val="24"/>
        </w:rPr>
        <w:t xml:space="preserve"> dokladu).</w:t>
      </w:r>
    </w:p>
    <w:p w:rsidR="00A72568" w:rsidRDefault="00551356" w:rsidP="007F1F8D">
      <w:pPr>
        <w:spacing w:after="0"/>
        <w:jc w:val="both"/>
        <w:rPr>
          <w:rFonts w:ascii="Times New Roman" w:hAnsi="Times New Roman" w:cs="Times New Roman"/>
          <w:spacing w:val="-6"/>
          <w:sz w:val="24"/>
          <w:szCs w:val="24"/>
        </w:rPr>
      </w:pPr>
      <w:r w:rsidRPr="005D4219">
        <w:rPr>
          <w:rFonts w:ascii="Times New Roman" w:eastAsia="Times New Roman" w:hAnsi="Times New Roman" w:cs="Times New Roman"/>
          <w:sz w:val="24"/>
          <w:szCs w:val="24"/>
          <w:lang w:eastAsia="sk-SK"/>
        </w:rPr>
        <w:t>18.</w:t>
      </w:r>
      <w:r w:rsidR="006F0333" w:rsidRPr="005D4219">
        <w:rPr>
          <w:rFonts w:ascii="Times New Roman" w:eastAsia="Times New Roman" w:hAnsi="Times New Roman" w:cs="Times New Roman"/>
          <w:sz w:val="24"/>
          <w:szCs w:val="24"/>
          <w:lang w:eastAsia="sk-SK"/>
        </w:rPr>
        <w:t>4</w:t>
      </w:r>
      <w:r w:rsidRPr="005D4219">
        <w:rPr>
          <w:rFonts w:ascii="Times New Roman" w:eastAsia="Times New Roman" w:hAnsi="Times New Roman" w:cs="Times New Roman"/>
          <w:sz w:val="24"/>
          <w:szCs w:val="24"/>
          <w:lang w:eastAsia="sk-SK"/>
        </w:rPr>
        <w:t xml:space="preserve">. </w:t>
      </w:r>
      <w:r w:rsidRPr="005D4219">
        <w:rPr>
          <w:rFonts w:ascii="Times New Roman" w:eastAsia="Times New Roman" w:hAnsi="Times New Roman" w:cs="Times New Roman"/>
          <w:i/>
          <w:sz w:val="24"/>
          <w:szCs w:val="24"/>
          <w:lang w:eastAsia="sk-SK"/>
        </w:rPr>
        <w:t xml:space="preserve">Návrh </w:t>
      </w:r>
      <w:r w:rsidR="00F063A7">
        <w:rPr>
          <w:rFonts w:ascii="Times New Roman" w:eastAsia="Times New Roman" w:hAnsi="Times New Roman" w:cs="Times New Roman"/>
          <w:i/>
          <w:sz w:val="24"/>
          <w:szCs w:val="24"/>
          <w:lang w:eastAsia="sk-SK"/>
        </w:rPr>
        <w:t>kúpnej</w:t>
      </w:r>
      <w:r w:rsidR="009C58FE">
        <w:rPr>
          <w:rFonts w:ascii="Times New Roman" w:eastAsia="Times New Roman" w:hAnsi="Times New Roman" w:cs="Times New Roman"/>
          <w:i/>
          <w:sz w:val="24"/>
          <w:szCs w:val="24"/>
          <w:lang w:eastAsia="sk-SK"/>
        </w:rPr>
        <w:t xml:space="preserve"> zmluvy</w:t>
      </w:r>
      <w:r w:rsidR="00C50AE0" w:rsidRPr="005D4219">
        <w:rPr>
          <w:rFonts w:ascii="Times New Roman" w:eastAsia="Times New Roman" w:hAnsi="Times New Roman" w:cs="Times New Roman"/>
          <w:i/>
          <w:sz w:val="24"/>
          <w:szCs w:val="24"/>
          <w:lang w:eastAsia="sk-SK"/>
        </w:rPr>
        <w:t xml:space="preserve"> </w:t>
      </w:r>
      <w:r w:rsidRPr="005D4219">
        <w:rPr>
          <w:rFonts w:ascii="Times New Roman" w:eastAsia="Times New Roman" w:hAnsi="Times New Roman" w:cs="Times New Roman"/>
          <w:i/>
          <w:sz w:val="24"/>
          <w:szCs w:val="24"/>
          <w:lang w:eastAsia="sk-SK"/>
        </w:rPr>
        <w:t xml:space="preserve"> </w:t>
      </w:r>
      <w:r w:rsidRPr="005D4219">
        <w:rPr>
          <w:rFonts w:ascii="Times New Roman" w:hAnsi="Times New Roman" w:cs="Times New Roman"/>
          <w:sz w:val="24"/>
          <w:szCs w:val="24"/>
        </w:rPr>
        <w:t xml:space="preserve">na uskutočnenie </w:t>
      </w:r>
      <w:r w:rsidR="009F45D0" w:rsidRPr="005D4219">
        <w:rPr>
          <w:rFonts w:ascii="Times New Roman" w:hAnsi="Times New Roman" w:cs="Times New Roman"/>
          <w:sz w:val="24"/>
          <w:szCs w:val="24"/>
        </w:rPr>
        <w:t>požadovaných</w:t>
      </w:r>
      <w:r w:rsidRPr="005D4219">
        <w:rPr>
          <w:rFonts w:ascii="Times New Roman" w:hAnsi="Times New Roman" w:cs="Times New Roman"/>
          <w:sz w:val="24"/>
          <w:szCs w:val="24"/>
        </w:rPr>
        <w:t xml:space="preserve"> služieb</w:t>
      </w:r>
      <w:r w:rsidRPr="005D4219">
        <w:rPr>
          <w:rFonts w:ascii="Times New Roman" w:hAnsi="Times New Roman" w:cs="Times New Roman"/>
          <w:spacing w:val="-6"/>
          <w:sz w:val="24"/>
          <w:szCs w:val="24"/>
        </w:rPr>
        <w:t>,</w:t>
      </w:r>
      <w:r w:rsidR="00C00F08" w:rsidRPr="005D4219">
        <w:rPr>
          <w:rFonts w:ascii="Times New Roman" w:hAnsi="Times New Roman" w:cs="Times New Roman"/>
          <w:spacing w:val="-6"/>
          <w:sz w:val="24"/>
          <w:szCs w:val="24"/>
        </w:rPr>
        <w:t xml:space="preserve"> </w:t>
      </w:r>
      <w:r w:rsidR="009F45D0" w:rsidRPr="005D4219">
        <w:rPr>
          <w:rFonts w:ascii="Times New Roman" w:hAnsi="Times New Roman" w:cs="Times New Roman"/>
          <w:spacing w:val="-6"/>
          <w:sz w:val="24"/>
          <w:szCs w:val="24"/>
        </w:rPr>
        <w:t xml:space="preserve"> </w:t>
      </w:r>
      <w:r w:rsidR="00C00F08" w:rsidRPr="005D4219">
        <w:rPr>
          <w:rFonts w:ascii="Times New Roman" w:hAnsi="Times New Roman" w:cs="Times New Roman"/>
          <w:spacing w:val="-6"/>
          <w:sz w:val="24"/>
          <w:szCs w:val="24"/>
        </w:rPr>
        <w:t>podpísaný štatutárnym zástupcom dodávateľa</w:t>
      </w:r>
      <w:r w:rsidR="008E6D5A" w:rsidRPr="005D4219">
        <w:rPr>
          <w:rFonts w:ascii="Times New Roman" w:hAnsi="Times New Roman" w:cs="Times New Roman"/>
          <w:spacing w:val="-6"/>
          <w:sz w:val="24"/>
          <w:szCs w:val="24"/>
        </w:rPr>
        <w:t xml:space="preserve"> - </w:t>
      </w:r>
      <w:r w:rsidRPr="005D4219">
        <w:rPr>
          <w:rFonts w:ascii="Times New Roman" w:hAnsi="Times New Roman" w:cs="Times New Roman"/>
          <w:spacing w:val="-6"/>
          <w:sz w:val="24"/>
          <w:szCs w:val="24"/>
          <w:u w:val="single"/>
        </w:rPr>
        <w:t xml:space="preserve">podpísaný </w:t>
      </w:r>
      <w:proofErr w:type="spellStart"/>
      <w:r w:rsidRPr="005D4219">
        <w:rPr>
          <w:rFonts w:ascii="Times New Roman" w:hAnsi="Times New Roman" w:cs="Times New Roman"/>
          <w:spacing w:val="-6"/>
          <w:sz w:val="24"/>
          <w:szCs w:val="24"/>
          <w:u w:val="single"/>
        </w:rPr>
        <w:t>sken</w:t>
      </w:r>
      <w:proofErr w:type="spellEnd"/>
      <w:r w:rsidRPr="005D4219">
        <w:rPr>
          <w:rFonts w:ascii="Times New Roman" w:hAnsi="Times New Roman" w:cs="Times New Roman"/>
          <w:spacing w:val="-6"/>
          <w:sz w:val="24"/>
          <w:szCs w:val="24"/>
          <w:u w:val="single"/>
        </w:rPr>
        <w:t xml:space="preserve"> dokladu</w:t>
      </w:r>
      <w:r w:rsidR="00AB0BCD" w:rsidRPr="005D4219">
        <w:rPr>
          <w:rFonts w:ascii="Times New Roman" w:hAnsi="Times New Roman" w:cs="Times New Roman"/>
          <w:spacing w:val="-6"/>
          <w:sz w:val="24"/>
          <w:szCs w:val="24"/>
          <w:u w:val="single"/>
        </w:rPr>
        <w:t xml:space="preserve"> </w:t>
      </w:r>
      <w:r w:rsidRPr="005D4219">
        <w:rPr>
          <w:rFonts w:ascii="Times New Roman" w:hAnsi="Times New Roman" w:cs="Times New Roman"/>
          <w:spacing w:val="-6"/>
          <w:sz w:val="24"/>
          <w:szCs w:val="24"/>
        </w:rPr>
        <w:t>+</w:t>
      </w:r>
      <w:r w:rsidR="00AB0BCD" w:rsidRPr="005D4219">
        <w:rPr>
          <w:rFonts w:ascii="Times New Roman" w:hAnsi="Times New Roman" w:cs="Times New Roman"/>
          <w:spacing w:val="-6"/>
          <w:sz w:val="24"/>
          <w:szCs w:val="24"/>
        </w:rPr>
        <w:t xml:space="preserve"> </w:t>
      </w:r>
      <w:r w:rsidR="008E6D5A" w:rsidRPr="005D4219">
        <w:rPr>
          <w:rFonts w:ascii="Times New Roman" w:hAnsi="Times New Roman" w:cs="Times New Roman"/>
          <w:spacing w:val="-6"/>
          <w:sz w:val="24"/>
          <w:szCs w:val="24"/>
        </w:rPr>
        <w:t xml:space="preserve">vo formáte </w:t>
      </w:r>
      <w:proofErr w:type="spellStart"/>
      <w:r w:rsidR="008E6D5A" w:rsidRPr="005D4219">
        <w:rPr>
          <w:rFonts w:ascii="Times New Roman" w:hAnsi="Times New Roman" w:cs="Times New Roman"/>
          <w:spacing w:val="-6"/>
          <w:sz w:val="24"/>
          <w:szCs w:val="24"/>
        </w:rPr>
        <w:t>word</w:t>
      </w:r>
      <w:proofErr w:type="spellEnd"/>
      <w:r w:rsidR="00497EA9">
        <w:rPr>
          <w:rFonts w:ascii="Times New Roman" w:eastAsia="Times New Roman" w:hAnsi="Times New Roman" w:cs="Times New Roman"/>
          <w:spacing w:val="-6"/>
          <w:sz w:val="24"/>
          <w:szCs w:val="24"/>
          <w:lang w:eastAsia="sk-SK"/>
        </w:rPr>
        <w:t xml:space="preserve">, </w:t>
      </w:r>
      <w:r w:rsidR="00497EA9" w:rsidRPr="00497EA9">
        <w:rPr>
          <w:rFonts w:ascii="Times New Roman" w:hAnsi="Times New Roman" w:cs="Times New Roman"/>
          <w:b/>
          <w:sz w:val="24"/>
          <w:szCs w:val="24"/>
        </w:rPr>
        <w:t>predloží iba úspešný uchádzač.</w:t>
      </w:r>
      <w:r w:rsidR="00497EA9" w:rsidRPr="00B345FF">
        <w:rPr>
          <w:rFonts w:eastAsia="Times New Roman" w:cs="Times New Roman"/>
          <w:spacing w:val="-6"/>
          <w:sz w:val="24"/>
          <w:szCs w:val="24"/>
          <w:lang w:eastAsia="sk-SK"/>
        </w:rPr>
        <w:t xml:space="preserve"> </w:t>
      </w:r>
      <w:r w:rsidR="009F45D0" w:rsidRPr="005D4219">
        <w:rPr>
          <w:rFonts w:ascii="Times New Roman" w:hAnsi="Times New Roman" w:cs="Times New Roman"/>
          <w:spacing w:val="-6"/>
          <w:sz w:val="24"/>
          <w:szCs w:val="24"/>
        </w:rPr>
        <w:t xml:space="preserve">Ak uchádzač nie </w:t>
      </w:r>
      <w:r w:rsidR="00E94D22" w:rsidRPr="005D4219">
        <w:rPr>
          <w:rFonts w:ascii="Times New Roman" w:hAnsi="Times New Roman" w:cs="Times New Roman"/>
          <w:spacing w:val="-6"/>
          <w:sz w:val="24"/>
          <w:szCs w:val="24"/>
        </w:rPr>
        <w:t xml:space="preserve">je </w:t>
      </w:r>
      <w:r w:rsidR="009F45D0" w:rsidRPr="005D4219">
        <w:rPr>
          <w:rFonts w:ascii="Times New Roman" w:hAnsi="Times New Roman" w:cs="Times New Roman"/>
          <w:spacing w:val="-6"/>
          <w:sz w:val="24"/>
          <w:szCs w:val="24"/>
        </w:rPr>
        <w:t>pl</w:t>
      </w:r>
      <w:r w:rsidR="00AB0BCD" w:rsidRPr="005D4219">
        <w:rPr>
          <w:rFonts w:ascii="Times New Roman" w:hAnsi="Times New Roman" w:cs="Times New Roman"/>
          <w:spacing w:val="-6"/>
          <w:sz w:val="24"/>
          <w:szCs w:val="24"/>
        </w:rPr>
        <w:t>a</w:t>
      </w:r>
      <w:r w:rsidR="009F45D0" w:rsidRPr="005D4219">
        <w:rPr>
          <w:rFonts w:ascii="Times New Roman" w:hAnsi="Times New Roman" w:cs="Times New Roman"/>
          <w:spacing w:val="-6"/>
          <w:sz w:val="24"/>
          <w:szCs w:val="24"/>
        </w:rPr>
        <w:t>tcom DPH, uvedie túto skutočnosť v</w:t>
      </w:r>
      <w:r w:rsidR="00181196" w:rsidRPr="005D4219">
        <w:rPr>
          <w:rFonts w:ascii="Times New Roman" w:hAnsi="Times New Roman" w:cs="Times New Roman"/>
          <w:spacing w:val="-6"/>
          <w:sz w:val="24"/>
          <w:szCs w:val="24"/>
        </w:rPr>
        <w:t> </w:t>
      </w:r>
      <w:r w:rsidR="009F45D0" w:rsidRPr="005D4219">
        <w:rPr>
          <w:rFonts w:ascii="Times New Roman" w:hAnsi="Times New Roman" w:cs="Times New Roman"/>
          <w:spacing w:val="-6"/>
          <w:sz w:val="24"/>
          <w:szCs w:val="24"/>
        </w:rPr>
        <w:t>ponuke</w:t>
      </w:r>
      <w:r w:rsidR="00181196" w:rsidRPr="005D4219">
        <w:rPr>
          <w:rFonts w:ascii="Times New Roman" w:hAnsi="Times New Roman" w:cs="Times New Roman"/>
          <w:spacing w:val="-6"/>
          <w:sz w:val="24"/>
          <w:szCs w:val="24"/>
        </w:rPr>
        <w:t>!</w:t>
      </w:r>
      <w:r w:rsidR="009F45D0" w:rsidRPr="005D4219">
        <w:rPr>
          <w:rFonts w:ascii="Times New Roman" w:hAnsi="Times New Roman" w:cs="Times New Roman"/>
          <w:spacing w:val="-6"/>
          <w:sz w:val="24"/>
          <w:szCs w:val="24"/>
        </w:rPr>
        <w:t xml:space="preserve"> </w:t>
      </w:r>
    </w:p>
    <w:p w:rsidR="00551356" w:rsidRPr="00E7642E" w:rsidRDefault="00F063A7" w:rsidP="007F1F8D">
      <w:pPr>
        <w:spacing w:after="0"/>
        <w:jc w:val="both"/>
        <w:rPr>
          <w:rFonts w:cs="Times New Roman"/>
          <w:b/>
          <w:spacing w:val="-6"/>
          <w:sz w:val="24"/>
          <w:szCs w:val="24"/>
        </w:rPr>
      </w:pPr>
      <w:bookmarkStart w:id="0" w:name="_GoBack"/>
      <w:bookmarkEnd w:id="0"/>
      <w:r w:rsidRPr="00E7642E">
        <w:rPr>
          <w:rFonts w:ascii="Times New Roman" w:hAnsi="Times New Roman" w:cs="Times New Roman"/>
          <w:b/>
          <w:spacing w:val="-6"/>
          <w:sz w:val="24"/>
          <w:szCs w:val="24"/>
        </w:rPr>
        <w:t>Pred podpisom zmluvy predložiť vzorku o min. rozmere 30x30 cm a certifikát preukaz</w:t>
      </w:r>
      <w:r w:rsidR="00E7642E" w:rsidRPr="00E7642E">
        <w:rPr>
          <w:rFonts w:ascii="Times New Roman" w:hAnsi="Times New Roman" w:cs="Times New Roman"/>
          <w:b/>
          <w:spacing w:val="-6"/>
          <w:sz w:val="24"/>
          <w:szCs w:val="24"/>
        </w:rPr>
        <w:t>ujúci zaťaženosť, ktorú požadujeme (alebo iný doklad preukazujúci požadované parametre)</w:t>
      </w:r>
    </w:p>
    <w:p w:rsidR="009C58FE" w:rsidRPr="00E7642E" w:rsidRDefault="009C58FE" w:rsidP="00497EA9">
      <w:pPr>
        <w:rPr>
          <w:rFonts w:ascii="Times New Roman" w:hAnsi="Times New Roman" w:cs="Times New Roman"/>
          <w:b/>
          <w:sz w:val="24"/>
          <w:szCs w:val="24"/>
        </w:rPr>
      </w:pPr>
    </w:p>
    <w:p w:rsidR="009C58FE" w:rsidRDefault="00551356" w:rsidP="009C58FE">
      <w:pPr>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F063A7" w:rsidRDefault="006B0664" w:rsidP="00521CBB">
      <w:pPr>
        <w:spacing w:after="0"/>
        <w:jc w:val="both"/>
        <w:rPr>
          <w:rFonts w:ascii="Times New Roman" w:hAnsi="Times New Roman" w:cs="Times New Roman"/>
          <w:b/>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r w:rsidR="00F063A7">
        <w:rPr>
          <w:rFonts w:ascii="Times New Roman" w:hAnsi="Times New Roman" w:cs="Times New Roman"/>
          <w:b/>
          <w:sz w:val="24"/>
          <w:szCs w:val="24"/>
        </w:rPr>
        <w:t xml:space="preserve"> </w:t>
      </w:r>
      <w:r w:rsidRPr="005D4219">
        <w:rPr>
          <w:rFonts w:ascii="Times New Roman" w:hAnsi="Times New Roman" w:cs="Times New Roman"/>
          <w:sz w:val="24"/>
          <w:szCs w:val="24"/>
        </w:rPr>
        <w:t>Počas lehoty na predkladanie ponúk môže uchádzač meniť svoju ponuku, resp. časť svojej ponuky v JOSEPHINE.</w:t>
      </w:r>
    </w:p>
    <w:p w:rsidR="006B0664" w:rsidRPr="00F063A7" w:rsidRDefault="006B0664" w:rsidP="00521CBB">
      <w:pPr>
        <w:spacing w:after="0"/>
        <w:jc w:val="both"/>
        <w:rPr>
          <w:rFonts w:ascii="Times New Roman" w:hAnsi="Times New Roman" w:cs="Times New Roman"/>
          <w:b/>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521CBB">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6B0664" w:rsidRPr="005D4219" w:rsidRDefault="006B0664" w:rsidP="00521CBB">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rsidR="00551356" w:rsidRPr="005D4219" w:rsidRDefault="00551356" w:rsidP="00521CBB">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20.1. Miesto dodania predmetu zákazky – </w:t>
      </w:r>
      <w:r w:rsidR="00F063A7">
        <w:rPr>
          <w:b/>
          <w:bCs/>
          <w:color w:val="000000"/>
        </w:rPr>
        <w:t>administratívna budova kupujúceho</w:t>
      </w:r>
      <w:r w:rsidR="00F063A7" w:rsidRPr="00F063A7">
        <w:rPr>
          <w:b/>
          <w:bCs/>
          <w:color w:val="000000"/>
        </w:rPr>
        <w:t>,</w:t>
      </w:r>
      <w:r w:rsidR="00F063A7" w:rsidRPr="00F968DA">
        <w:rPr>
          <w:bCs/>
          <w:color w:val="000000"/>
        </w:rPr>
        <w:t xml:space="preserve"> </w:t>
      </w:r>
      <w:r w:rsidR="00F063A7" w:rsidRPr="00F063A7">
        <w:rPr>
          <w:b/>
          <w:bCs/>
          <w:color w:val="000000"/>
        </w:rPr>
        <w:t>Alžbetina 25, Košice</w:t>
      </w:r>
      <w:r w:rsidRPr="005D4219">
        <w:rPr>
          <w:rFonts w:ascii="Times New Roman" w:hAnsi="Times New Roman" w:cs="Times New Roman"/>
          <w:sz w:val="24"/>
          <w:szCs w:val="24"/>
        </w:rPr>
        <w:t xml:space="preserve"> </w:t>
      </w:r>
    </w:p>
    <w:p w:rsidR="00551356" w:rsidRPr="005D4219" w:rsidRDefault="00551356" w:rsidP="00521CBB">
      <w:pPr>
        <w:spacing w:after="0"/>
        <w:jc w:val="both"/>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521CBB">
      <w:pPr>
        <w:spacing w:after="0"/>
        <w:jc w:val="both"/>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521CBB">
      <w:pPr>
        <w:spacing w:after="0"/>
        <w:jc w:val="both"/>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521CBB">
      <w:pPr>
        <w:spacing w:after="0"/>
        <w:jc w:val="both"/>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5D4219" w:rsidRDefault="00551356" w:rsidP="00521CBB">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rsidR="00551356" w:rsidRPr="005D4219" w:rsidRDefault="00D776A8" w:rsidP="00521CBB">
      <w:pPr>
        <w:spacing w:after="0"/>
        <w:jc w:val="both"/>
        <w:rPr>
          <w:rFonts w:ascii="Times New Roman" w:hAnsi="Times New Roman" w:cs="Times New Roman"/>
          <w:sz w:val="24"/>
          <w:szCs w:val="24"/>
        </w:rPr>
      </w:pPr>
      <w:r>
        <w:rPr>
          <w:rFonts w:ascii="Times New Roman" w:hAnsi="Times New Roman" w:cs="Times New Roman"/>
          <w:sz w:val="24"/>
          <w:szCs w:val="24"/>
        </w:rPr>
        <w:t>b</w:t>
      </w:r>
      <w:r w:rsidR="00551356" w:rsidRPr="005D4219">
        <w:rPr>
          <w:rFonts w:ascii="Times New Roman" w:hAnsi="Times New Roman" w:cs="Times New Roman"/>
          <w:sz w:val="24"/>
          <w:szCs w:val="24"/>
        </w:rPr>
        <w:t>) Splatnosť faktúry – 30 dní, odo dňa doručenia druhej zmluvnej strane.</w:t>
      </w:r>
    </w:p>
    <w:p w:rsidR="00551356" w:rsidRPr="005D4219" w:rsidRDefault="00D776A8" w:rsidP="00521CBB">
      <w:pPr>
        <w:spacing w:after="0"/>
        <w:jc w:val="both"/>
        <w:rPr>
          <w:rFonts w:ascii="Times New Roman" w:hAnsi="Times New Roman" w:cs="Times New Roman"/>
          <w:sz w:val="24"/>
          <w:szCs w:val="24"/>
        </w:rPr>
      </w:pPr>
      <w:r>
        <w:rPr>
          <w:rFonts w:ascii="Times New Roman" w:hAnsi="Times New Roman" w:cs="Times New Roman"/>
          <w:sz w:val="24"/>
          <w:szCs w:val="24"/>
        </w:rPr>
        <w:t>c</w:t>
      </w:r>
      <w:r w:rsidR="00551356" w:rsidRPr="005D4219">
        <w:rPr>
          <w:rFonts w:ascii="Times New Roman" w:hAnsi="Times New Roman" w:cs="Times New Roman"/>
          <w:sz w:val="24"/>
          <w:szCs w:val="24"/>
        </w:rPr>
        <w:t>) Záruka a uplatňovanie reklamácií</w:t>
      </w:r>
    </w:p>
    <w:p w:rsidR="00521CBB" w:rsidRPr="00521CBB" w:rsidRDefault="00521CBB" w:rsidP="00521CBB">
      <w:pPr>
        <w:spacing w:after="0"/>
        <w:jc w:val="both"/>
        <w:rPr>
          <w:rFonts w:ascii="Times New Roman" w:hAnsi="Times New Roman" w:cs="Times New Roman"/>
          <w:sz w:val="24"/>
          <w:szCs w:val="24"/>
        </w:rPr>
      </w:pPr>
      <w:r w:rsidRPr="00521CBB">
        <w:rPr>
          <w:rFonts w:ascii="Times New Roman" w:hAnsi="Times New Roman" w:cs="Times New Roman"/>
          <w:sz w:val="24"/>
          <w:szCs w:val="24"/>
        </w:rPr>
        <w:t xml:space="preserve">Záručná doba na predmet zmluvy je 24 mesiacov, pokiaľ na záručnom liste alebo obale predmetu nie je vyznačená dlhšia doba podľa záručných podmienok výrobcu. Záručná doba začína plynúť dňom prevzatia predmetu zmluvy na základe dodacieho listu. Dodávateľ dodá tovar v štandardnej kvalite a dopraví ho na vlastné náklady </w:t>
      </w:r>
      <w:r w:rsidR="00016EA5">
        <w:rPr>
          <w:rFonts w:ascii="Times New Roman" w:hAnsi="Times New Roman" w:cs="Times New Roman"/>
          <w:sz w:val="24"/>
          <w:szCs w:val="24"/>
        </w:rPr>
        <w:t>na miesto</w:t>
      </w:r>
      <w:r w:rsidRPr="00521CBB">
        <w:rPr>
          <w:rFonts w:ascii="Times New Roman" w:hAnsi="Times New Roman" w:cs="Times New Roman"/>
          <w:sz w:val="24"/>
          <w:szCs w:val="24"/>
        </w:rPr>
        <w:t xml:space="preserve"> objednávateľa.</w:t>
      </w:r>
    </w:p>
    <w:p w:rsidR="00521CBB" w:rsidRPr="00521CBB" w:rsidRDefault="00521CBB" w:rsidP="00521CBB">
      <w:pPr>
        <w:spacing w:after="0"/>
        <w:jc w:val="both"/>
        <w:rPr>
          <w:rFonts w:ascii="Times New Roman" w:hAnsi="Times New Roman" w:cs="Times New Roman"/>
          <w:sz w:val="24"/>
          <w:szCs w:val="24"/>
        </w:rPr>
      </w:pPr>
      <w:r w:rsidRPr="00521CBB">
        <w:rPr>
          <w:rFonts w:ascii="Times New Roman" w:hAnsi="Times New Roman" w:cs="Times New Roman"/>
          <w:sz w:val="24"/>
          <w:szCs w:val="24"/>
        </w:rPr>
        <w:t>V prípade uplatnenia oprávnenej reklamácie na vady poskytnutých služieb je zhotoviteľ povinný vybaviť reklamáciu v lehote nie dlhšej ako 10 dní ak sa zmluvné strany nedohodnú inak. Tovar musí byť zabalený v originálnych obaloch od výrobcov</w:t>
      </w:r>
      <w:r w:rsidRPr="00521CBB">
        <w:rPr>
          <w:rFonts w:ascii="Times New Roman" w:hAnsi="Times New Roman" w:cs="Times New Roman"/>
          <w:sz w:val="24"/>
          <w:szCs w:val="24"/>
        </w:rPr>
        <w:t>.</w:t>
      </w:r>
    </w:p>
    <w:p w:rsidR="00186A9E" w:rsidRDefault="00186A9E" w:rsidP="00521CBB">
      <w:pPr>
        <w:jc w:val="both"/>
        <w:rPr>
          <w:rFonts w:ascii="Times New Roman" w:hAnsi="Times New Roman" w:cs="Times New Roman"/>
          <w:sz w:val="24"/>
          <w:szCs w:val="24"/>
        </w:rPr>
      </w:pPr>
      <w:r>
        <w:rPr>
          <w:rFonts w:ascii="Times New Roman" w:eastAsia="Times New Roman" w:hAnsi="Times New Roman" w:cs="Times New Roman"/>
          <w:bCs/>
          <w:sz w:val="24"/>
          <w:szCs w:val="24"/>
          <w:lang w:eastAsia="sk-SK"/>
        </w:rPr>
        <w:t xml:space="preserve">20.3. </w:t>
      </w:r>
      <w:r w:rsidRPr="00186A9E">
        <w:rPr>
          <w:rFonts w:ascii="Times New Roman" w:hAnsi="Times New Roman" w:cs="Times New Roman"/>
          <w:sz w:val="24"/>
          <w:szCs w:val="24"/>
        </w:rPr>
        <w:t>Návrh požadovaných zmluvných podmienok:</w:t>
      </w:r>
    </w:p>
    <w:p w:rsidR="00C25179" w:rsidRDefault="00F063A7" w:rsidP="00521CBB">
      <w:pPr>
        <w:pStyle w:val="Odsekzoznamu"/>
        <w:numPr>
          <w:ilvl w:val="0"/>
          <w:numId w:val="45"/>
        </w:numPr>
        <w:spacing w:after="160" w:line="259" w:lineRule="auto"/>
        <w:jc w:val="both"/>
        <w:rPr>
          <w:i/>
        </w:rPr>
      </w:pPr>
      <w:r>
        <w:rPr>
          <w:i/>
        </w:rPr>
        <w:t>Dodávka a montáž na 1. poschodí, bez výťahu vrátane nalepenia</w:t>
      </w:r>
    </w:p>
    <w:p w:rsidR="00F063A7" w:rsidRDefault="00F063A7" w:rsidP="00521CBB">
      <w:pPr>
        <w:pStyle w:val="Odsekzoznamu"/>
        <w:numPr>
          <w:ilvl w:val="0"/>
          <w:numId w:val="45"/>
        </w:numPr>
        <w:spacing w:after="160" w:line="259" w:lineRule="auto"/>
        <w:jc w:val="both"/>
        <w:rPr>
          <w:i/>
        </w:rPr>
      </w:pPr>
      <w:r>
        <w:rPr>
          <w:i/>
        </w:rPr>
        <w:t>Likvidácia obalového materiálu a pôvodných kobercov zahrnutá v cene predmetu zákazky</w:t>
      </w:r>
    </w:p>
    <w:p w:rsidR="00551356" w:rsidRPr="00801636" w:rsidRDefault="00551356" w:rsidP="00801636">
      <w:pPr>
        <w:jc w:val="both"/>
        <w:rPr>
          <w:rFonts w:ascii="Times New Roman" w:eastAsia="Times New Roman" w:hAnsi="Times New Roman" w:cs="Times New Roman"/>
          <w:bCs/>
          <w:sz w:val="24"/>
          <w:szCs w:val="24"/>
          <w:lang w:eastAsia="sk-SK"/>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w:t>
      </w:r>
      <w:r w:rsidR="00521CBB">
        <w:rPr>
          <w:rFonts w:ascii="Times New Roman" w:hAnsi="Times New Roman" w:cs="Times New Roman"/>
          <w:sz w:val="24"/>
          <w:szCs w:val="24"/>
        </w:rPr>
        <w:t> </w:t>
      </w:r>
      <w:r w:rsidRPr="005D4219">
        <w:rPr>
          <w:rFonts w:ascii="Times New Roman" w:hAnsi="Times New Roman" w:cs="Times New Roman"/>
          <w:sz w:val="24"/>
          <w:szCs w:val="24"/>
        </w:rPr>
        <w:t xml:space="preserve">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S úspešným uchádzačom, ktorý ponúkne najnižšiu cenu na celý predmet obstarávania pri </w:t>
      </w:r>
      <w:r w:rsidR="00792A56">
        <w:rPr>
          <w:rFonts w:ascii="Times New Roman" w:hAnsi="Times New Roman" w:cs="Times New Roman"/>
          <w:sz w:val="24"/>
          <w:szCs w:val="24"/>
        </w:rPr>
        <w:t> </w:t>
      </w:r>
      <w:r w:rsidRPr="005D4219">
        <w:rPr>
          <w:rFonts w:ascii="Times New Roman" w:hAnsi="Times New Roman" w:cs="Times New Roman"/>
          <w:sz w:val="24"/>
          <w:szCs w:val="24"/>
        </w:rPr>
        <w:t xml:space="preserve">dodržaní všetkých podmienok a požiadaviek verejného obstarávateľa, bude uzavretá </w:t>
      </w:r>
      <w:r w:rsidR="0085107A">
        <w:rPr>
          <w:rFonts w:ascii="Times New Roman" w:hAnsi="Times New Roman" w:cs="Times New Roman"/>
          <w:sz w:val="24"/>
          <w:szCs w:val="24"/>
        </w:rPr>
        <w:t>Kúpna</w:t>
      </w:r>
      <w:r w:rsidR="00C25179">
        <w:rPr>
          <w:rFonts w:ascii="Times New Roman" w:hAnsi="Times New Roman" w:cs="Times New Roman"/>
          <w:sz w:val="24"/>
          <w:szCs w:val="24"/>
        </w:rPr>
        <w:t xml:space="preserve"> </w:t>
      </w:r>
      <w:r w:rsidR="0085107A">
        <w:rPr>
          <w:rFonts w:ascii="Times New Roman" w:hAnsi="Times New Roman" w:cs="Times New Roman"/>
          <w:sz w:val="24"/>
          <w:szCs w:val="24"/>
        </w:rPr>
        <w:t> </w:t>
      </w:r>
      <w:r w:rsidR="00C25179">
        <w:rPr>
          <w:rFonts w:ascii="Times New Roman" w:hAnsi="Times New Roman" w:cs="Times New Roman"/>
          <w:sz w:val="24"/>
          <w:szCs w:val="24"/>
        </w:rPr>
        <w:t>zmluva</w:t>
      </w:r>
      <w:r w:rsidR="001C0FBE" w:rsidRPr="005D4219">
        <w:rPr>
          <w:rFonts w:ascii="Times New Roman" w:hAnsi="Times New Roman" w:cs="Times New Roman"/>
          <w:sz w:val="24"/>
          <w:szCs w:val="24"/>
        </w:rPr>
        <w:t>.</w:t>
      </w:r>
    </w:p>
    <w:p w:rsidR="00512750" w:rsidRDefault="00512750" w:rsidP="008B0E56">
      <w:pPr>
        <w:spacing w:before="160" w:after="0"/>
        <w:jc w:val="both"/>
        <w:rPr>
          <w:rFonts w:ascii="Times New Roman" w:hAnsi="Times New Roman" w:cs="Times New Roman"/>
          <w:sz w:val="24"/>
          <w:szCs w:val="24"/>
        </w:rPr>
      </w:pPr>
    </w:p>
    <w:p w:rsidR="002A2402" w:rsidRPr="005D4219" w:rsidRDefault="002A2402"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524EBA" w:rsidP="0085107A">
            <w:pPr>
              <w:spacing w:after="0" w:line="240" w:lineRule="auto"/>
              <w:jc w:val="center"/>
              <w:rPr>
                <w:rFonts w:ascii="Times New Roman" w:hAnsi="Times New Roman" w:cs="Times New Roman"/>
                <w:b/>
                <w:sz w:val="24"/>
                <w:szCs w:val="24"/>
              </w:rPr>
            </w:pPr>
            <w:r w:rsidRPr="005D4219">
              <w:rPr>
                <w:rFonts w:ascii="Times New Roman" w:hAnsi="Times New Roman" w:cs="Times New Roman"/>
                <w:b/>
                <w:sz w:val="24"/>
                <w:szCs w:val="24"/>
              </w:rPr>
              <w:t xml:space="preserve">Ing. Peter </w:t>
            </w:r>
            <w:r w:rsidR="0085107A">
              <w:rPr>
                <w:rFonts w:ascii="Times New Roman" w:hAnsi="Times New Roman" w:cs="Times New Roman"/>
                <w:b/>
                <w:sz w:val="24"/>
                <w:szCs w:val="24"/>
              </w:rPr>
              <w:t>Bielik</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1"/>
        <w:gridCol w:w="433"/>
        <w:gridCol w:w="2589"/>
        <w:gridCol w:w="338"/>
        <w:gridCol w:w="2681"/>
      </w:tblGrid>
      <w:tr w:rsidR="00C923E7" w:rsidRPr="005D4219" w:rsidTr="00475BE7">
        <w:trPr>
          <w:trHeight w:val="680"/>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475BE7">
        <w:trPr>
          <w:trHeight w:val="465"/>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475BE7">
        <w:trPr>
          <w:trHeight w:val="501"/>
        </w:trPr>
        <w:tc>
          <w:tcPr>
            <w:tcW w:w="3021" w:type="dxa"/>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3022" w:type="dxa"/>
            <w:gridSpan w:val="2"/>
            <w:vAlign w:val="center"/>
          </w:tcPr>
          <w:p w:rsidR="00C923E7" w:rsidRPr="005D4219" w:rsidRDefault="00C923E7" w:rsidP="00B677B8">
            <w:pPr>
              <w:pStyle w:val="Default"/>
              <w:spacing w:line="276" w:lineRule="auto"/>
              <w:rPr>
                <w:lang w:eastAsia="sk-SK"/>
              </w:rPr>
            </w:pPr>
            <w:r w:rsidRPr="005D4219">
              <w:rPr>
                <w:color w:val="auto"/>
              </w:rPr>
              <w:t>DIČ :</w:t>
            </w:r>
          </w:p>
        </w:tc>
        <w:tc>
          <w:tcPr>
            <w:tcW w:w="301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475BE7">
        <w:trPr>
          <w:trHeight w:val="444"/>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0"/>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7"/>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475BE7">
        <w:trPr>
          <w:trHeight w:val="552"/>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475BE7" w:rsidRPr="005D4219" w:rsidTr="00475BE7">
        <w:trPr>
          <w:trHeight w:val="1140"/>
        </w:trPr>
        <w:tc>
          <w:tcPr>
            <w:tcW w:w="3454" w:type="dxa"/>
            <w:gridSpan w:val="2"/>
            <w:vMerge w:val="restart"/>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p>
        </w:tc>
        <w:tc>
          <w:tcPr>
            <w:tcW w:w="2927" w:type="dxa"/>
            <w:gridSpan w:val="2"/>
            <w:vAlign w:val="center"/>
          </w:tcPr>
          <w:p w:rsidR="00475BE7" w:rsidRPr="005D4219" w:rsidRDefault="0085107A" w:rsidP="001F200A">
            <w:pPr>
              <w:spacing w:line="276" w:lineRule="auto"/>
              <w:jc w:val="center"/>
              <w:rPr>
                <w:rFonts w:ascii="Times New Roman" w:hAnsi="Times New Roman" w:cs="Times New Roman"/>
                <w:sz w:val="24"/>
                <w:szCs w:val="24"/>
                <w:lang w:eastAsia="sk-SK"/>
              </w:rPr>
            </w:pPr>
            <w:r>
              <w:rPr>
                <w:rFonts w:ascii="Times New Roman" w:hAnsi="Times New Roman" w:cs="Times New Roman"/>
                <w:b/>
                <w:bCs/>
                <w:sz w:val="24"/>
                <w:szCs w:val="24"/>
              </w:rPr>
              <w:t>Celková cena</w:t>
            </w:r>
            <w:r w:rsidR="00643963">
              <w:rPr>
                <w:rFonts w:ascii="Times New Roman" w:hAnsi="Times New Roman" w:cs="Times New Roman"/>
                <w:b/>
                <w:bCs/>
                <w:sz w:val="24"/>
                <w:szCs w:val="24"/>
              </w:rPr>
              <w:t xml:space="preserve"> </w:t>
            </w:r>
            <w:r w:rsidR="00475BE7" w:rsidRPr="005D4219">
              <w:rPr>
                <w:rFonts w:ascii="Times New Roman" w:hAnsi="Times New Roman" w:cs="Times New Roman"/>
                <w:b/>
                <w:bCs/>
                <w:sz w:val="24"/>
                <w:szCs w:val="24"/>
              </w:rPr>
              <w:t>v EUR bez DPH</w:t>
            </w:r>
          </w:p>
        </w:tc>
        <w:tc>
          <w:tcPr>
            <w:tcW w:w="2681" w:type="dxa"/>
            <w:vAlign w:val="center"/>
          </w:tcPr>
          <w:p w:rsidR="00475BE7" w:rsidRPr="005D4219" w:rsidRDefault="00475BE7" w:rsidP="0085107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s DPH</w:t>
            </w:r>
          </w:p>
        </w:tc>
      </w:tr>
      <w:tr w:rsidR="00475BE7" w:rsidRPr="005D4219" w:rsidTr="00475BE7">
        <w:trPr>
          <w:trHeight w:val="1140"/>
        </w:trPr>
        <w:tc>
          <w:tcPr>
            <w:tcW w:w="3454" w:type="dxa"/>
            <w:gridSpan w:val="2"/>
            <w:vMerge/>
            <w:vAlign w:val="center"/>
          </w:tcPr>
          <w:p w:rsidR="00475BE7" w:rsidRPr="005D4219" w:rsidRDefault="00475BE7" w:rsidP="001F200A">
            <w:pPr>
              <w:rPr>
                <w:rFonts w:ascii="Times New Roman" w:hAnsi="Times New Roman" w:cs="Times New Roman"/>
                <w:b/>
                <w:bCs/>
                <w:sz w:val="24"/>
                <w:szCs w:val="24"/>
              </w:rPr>
            </w:pPr>
          </w:p>
        </w:tc>
        <w:tc>
          <w:tcPr>
            <w:tcW w:w="2927" w:type="dxa"/>
            <w:gridSpan w:val="2"/>
            <w:vAlign w:val="center"/>
          </w:tcPr>
          <w:p w:rsidR="00475BE7" w:rsidRPr="005D4219" w:rsidRDefault="00475BE7" w:rsidP="00B677B8">
            <w:pPr>
              <w:rPr>
                <w:rFonts w:ascii="Times New Roman" w:hAnsi="Times New Roman" w:cs="Times New Roman"/>
                <w:sz w:val="24"/>
                <w:szCs w:val="24"/>
                <w:lang w:eastAsia="sk-SK"/>
              </w:rPr>
            </w:pPr>
          </w:p>
        </w:tc>
        <w:tc>
          <w:tcPr>
            <w:tcW w:w="2681" w:type="dxa"/>
          </w:tcPr>
          <w:p w:rsidR="00475BE7" w:rsidRPr="005D4219" w:rsidRDefault="00475BE7" w:rsidP="00B677B8">
            <w:pPr>
              <w:rPr>
                <w:rFonts w:ascii="Times New Roman" w:hAnsi="Times New Roman" w:cs="Times New Roman"/>
                <w:sz w:val="24"/>
                <w:szCs w:val="24"/>
                <w:lang w:eastAsia="sk-SK"/>
              </w:rPr>
            </w:pPr>
          </w:p>
        </w:tc>
      </w:tr>
    </w:tbl>
    <w:p w:rsidR="00E81B1E" w:rsidRPr="00507943" w:rsidRDefault="00507943" w:rsidP="00507943">
      <w:pPr>
        <w:spacing w:after="0"/>
        <w:jc w:val="both"/>
        <w:rPr>
          <w:rFonts w:ascii="Times New Roman" w:hAnsi="Times New Roman" w:cs="Times New Roman"/>
          <w:b/>
          <w:color w:val="FF0000"/>
          <w:sz w:val="24"/>
          <w:szCs w:val="24"/>
          <w:lang w:eastAsia="sk-SK"/>
        </w:rPr>
      </w:pPr>
      <w:r w:rsidRPr="00507943">
        <w:rPr>
          <w:rFonts w:ascii="Times New Roman" w:hAnsi="Times New Roman" w:cs="Times New Roman"/>
          <w:b/>
          <w:spacing w:val="-6"/>
          <w:sz w:val="24"/>
          <w:szCs w:val="24"/>
        </w:rPr>
        <w:t>*</w:t>
      </w:r>
      <w:r w:rsidRPr="00507943">
        <w:rPr>
          <w:rFonts w:ascii="Times New Roman" w:hAnsi="Times New Roman" w:cs="Times New Roman"/>
          <w:b/>
          <w:spacing w:val="-6"/>
          <w:sz w:val="24"/>
          <w:szCs w:val="24"/>
        </w:rPr>
        <w:t>Ak uchádzač nie je platcom DPH, uvedie túto skutočnosť v ponuke!</w:t>
      </w:r>
    </w:p>
    <w:p w:rsidR="00E81B1E" w:rsidRDefault="00E81B1E" w:rsidP="00507943">
      <w:pPr>
        <w:spacing w:after="0"/>
        <w:jc w:val="both"/>
        <w:rPr>
          <w:rFonts w:ascii="Times New Roman" w:hAnsi="Times New Roman" w:cs="Times New Roman"/>
          <w:color w:val="FF0000"/>
          <w:sz w:val="24"/>
          <w:szCs w:val="24"/>
          <w:lang w:eastAsia="sk-SK"/>
        </w:rPr>
      </w:pPr>
    </w:p>
    <w:p w:rsidR="00691061" w:rsidRPr="005D4219" w:rsidRDefault="00691061"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5351C2"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p>
    <w:p w:rsidR="00C923E7" w:rsidRPr="005D4219" w:rsidRDefault="005351C2" w:rsidP="00B677B8">
      <w:pPr>
        <w:tabs>
          <w:tab w:val="left" w:pos="3825"/>
        </w:tabs>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C923E7" w:rsidRPr="005D4219">
        <w:rPr>
          <w:rFonts w:ascii="Times New Roman" w:hAnsi="Times New Roman" w:cs="Times New Roman"/>
          <w:sz w:val="24"/>
          <w:szCs w:val="24"/>
          <w:lang w:eastAsia="sk-SK"/>
        </w:rPr>
        <w:t>..........................................................................</w:t>
      </w:r>
    </w:p>
    <w:p w:rsidR="00C25179" w:rsidRDefault="00C923E7" w:rsidP="00C25179">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85107A" w:rsidRDefault="0085107A" w:rsidP="00C25179">
      <w:pPr>
        <w:jc w:val="right"/>
        <w:rPr>
          <w:rFonts w:ascii="Times New Roman" w:hAnsi="Times New Roman" w:cs="Times New Roman"/>
          <w:b/>
          <w:sz w:val="24"/>
          <w:szCs w:val="24"/>
        </w:rPr>
      </w:pPr>
    </w:p>
    <w:p w:rsidR="00A14916" w:rsidRPr="00C25179" w:rsidRDefault="00A14916" w:rsidP="00C25179">
      <w:pPr>
        <w:jc w:val="right"/>
        <w:rPr>
          <w:rFonts w:ascii="Times New Roman" w:hAnsi="Times New Roman" w:cs="Times New Roman"/>
          <w:sz w:val="24"/>
          <w:szCs w:val="24"/>
          <w:lang w:eastAsia="sk-SK"/>
        </w:rPr>
      </w:pPr>
      <w:r w:rsidRPr="005D4219">
        <w:rPr>
          <w:rFonts w:ascii="Times New Roman" w:hAnsi="Times New Roman" w:cs="Times New Roman"/>
          <w:b/>
          <w:sz w:val="24"/>
          <w:szCs w:val="24"/>
        </w:rPr>
        <w:t>Príloha č. 1</w:t>
      </w:r>
    </w:p>
    <w:p w:rsidR="00A14916" w:rsidRPr="005D4219" w:rsidRDefault="00A14916" w:rsidP="00B677B8">
      <w:pPr>
        <w:spacing w:after="0"/>
        <w:rPr>
          <w:rFonts w:ascii="Times New Roman" w:hAnsi="Times New Roman" w:cs="Times New Roman"/>
          <w:sz w:val="24"/>
          <w:szCs w:val="24"/>
        </w:rPr>
      </w:pPr>
    </w:p>
    <w:p w:rsidR="001122DE" w:rsidRDefault="0046577F" w:rsidP="00B677B8">
      <w:pPr>
        <w:jc w:val="center"/>
        <w:rPr>
          <w:rFonts w:ascii="Times New Roman" w:hAnsi="Times New Roman" w:cs="Times New Roman"/>
          <w:b/>
          <w:sz w:val="24"/>
          <w:szCs w:val="24"/>
        </w:rPr>
      </w:pPr>
      <w:r w:rsidRPr="005D4219">
        <w:rPr>
          <w:rFonts w:ascii="Times New Roman" w:hAnsi="Times New Roman" w:cs="Times New Roman"/>
          <w:b/>
          <w:sz w:val="24"/>
          <w:szCs w:val="24"/>
        </w:rPr>
        <w:t>Opis predmetu zákazky</w:t>
      </w:r>
    </w:p>
    <w:p w:rsidR="00AE3AFD" w:rsidRPr="00F968DA" w:rsidRDefault="00AE3AFD" w:rsidP="00AE3AFD">
      <w:pPr>
        <w:jc w:val="both"/>
        <w:rPr>
          <w:bCs/>
          <w:color w:val="000000"/>
        </w:rPr>
      </w:pPr>
      <w:r w:rsidRPr="00F968DA">
        <w:rPr>
          <w:bCs/>
          <w:color w:val="000000"/>
        </w:rPr>
        <w:t xml:space="preserve">Dodávka a výmena kobercov </w:t>
      </w:r>
      <w:r w:rsidRPr="00F063A7">
        <w:rPr>
          <w:b/>
          <w:bCs/>
          <w:color w:val="000000"/>
        </w:rPr>
        <w:t xml:space="preserve">v administratívnej budove Národného </w:t>
      </w:r>
      <w:r>
        <w:rPr>
          <w:b/>
          <w:bCs/>
          <w:color w:val="000000"/>
        </w:rPr>
        <w:t>centra zdravotníckych informácií</w:t>
      </w:r>
      <w:r w:rsidRPr="00F063A7">
        <w:rPr>
          <w:b/>
          <w:bCs/>
          <w:color w:val="000000"/>
        </w:rPr>
        <w:t>,</w:t>
      </w:r>
      <w:r w:rsidRPr="00F968DA">
        <w:rPr>
          <w:bCs/>
          <w:color w:val="000000"/>
        </w:rPr>
        <w:t xml:space="preserve"> </w:t>
      </w:r>
      <w:r w:rsidRPr="00F063A7">
        <w:rPr>
          <w:b/>
          <w:bCs/>
          <w:color w:val="000000"/>
        </w:rPr>
        <w:t>Alžbetina 25, Košice</w:t>
      </w:r>
      <w:r w:rsidRPr="00F968DA">
        <w:rPr>
          <w:bCs/>
          <w:color w:val="000000"/>
        </w:rPr>
        <w:t>.  Jedná sa o nebytové priestory nachádzajúce sa na I. poschodí bez výťahu dvojpodlažného objektu na Alžbetinej 25 :</w:t>
      </w:r>
    </w:p>
    <w:p w:rsidR="00AE3AFD" w:rsidRPr="00F968DA" w:rsidRDefault="00AE3AFD" w:rsidP="00AE3AFD">
      <w:pPr>
        <w:jc w:val="both"/>
        <w:rPr>
          <w:bCs/>
          <w:color w:val="000000"/>
        </w:rPr>
      </w:pPr>
      <w:r w:rsidRPr="00F968DA">
        <w:rPr>
          <w:bCs/>
          <w:color w:val="000000"/>
        </w:rPr>
        <w:t>- miestnosť č. 11 - zádverie o výmere 2,10 m2;</w:t>
      </w:r>
    </w:p>
    <w:p w:rsidR="00AE3AFD" w:rsidRPr="00F968DA" w:rsidRDefault="00AE3AFD" w:rsidP="00AE3AFD">
      <w:pPr>
        <w:jc w:val="both"/>
        <w:rPr>
          <w:bCs/>
          <w:color w:val="000000"/>
        </w:rPr>
      </w:pPr>
      <w:r w:rsidRPr="00F968DA">
        <w:rPr>
          <w:bCs/>
          <w:color w:val="000000"/>
        </w:rPr>
        <w:t>- miestnosť č. 12 - chodba o výmere 5,74 m2;</w:t>
      </w:r>
    </w:p>
    <w:p w:rsidR="00AE3AFD" w:rsidRPr="00F968DA" w:rsidRDefault="00AE3AFD" w:rsidP="00AE3AFD">
      <w:pPr>
        <w:jc w:val="both"/>
        <w:rPr>
          <w:bCs/>
          <w:color w:val="000000"/>
        </w:rPr>
      </w:pPr>
      <w:r w:rsidRPr="00F968DA">
        <w:rPr>
          <w:bCs/>
          <w:color w:val="000000"/>
        </w:rPr>
        <w:t>- miestnosť č. 13 o výmere 26,00 m2;</w:t>
      </w:r>
    </w:p>
    <w:p w:rsidR="00AE3AFD" w:rsidRPr="00F968DA" w:rsidRDefault="00AE3AFD" w:rsidP="00AE3AFD">
      <w:pPr>
        <w:jc w:val="both"/>
        <w:rPr>
          <w:bCs/>
          <w:color w:val="000000"/>
        </w:rPr>
      </w:pPr>
      <w:r w:rsidRPr="00F968DA">
        <w:rPr>
          <w:bCs/>
          <w:color w:val="000000"/>
        </w:rPr>
        <w:t>- miestnosť č. 14 o výmere 17,10 m2;</w:t>
      </w:r>
    </w:p>
    <w:p w:rsidR="00AE3AFD" w:rsidRPr="00F968DA" w:rsidRDefault="00AE3AFD" w:rsidP="00AE3AFD">
      <w:pPr>
        <w:jc w:val="both"/>
        <w:rPr>
          <w:bCs/>
          <w:color w:val="000000"/>
        </w:rPr>
      </w:pPr>
      <w:r w:rsidRPr="00F968DA">
        <w:rPr>
          <w:bCs/>
          <w:color w:val="000000"/>
        </w:rPr>
        <w:t>- miestnosť č. 15 o výmere 8,25 m2;</w:t>
      </w:r>
    </w:p>
    <w:p w:rsidR="00AE3AFD" w:rsidRPr="00F968DA" w:rsidRDefault="00AE3AFD" w:rsidP="00AE3AFD">
      <w:pPr>
        <w:jc w:val="both"/>
        <w:rPr>
          <w:bCs/>
          <w:color w:val="000000"/>
        </w:rPr>
      </w:pPr>
      <w:r w:rsidRPr="00F968DA">
        <w:rPr>
          <w:bCs/>
          <w:color w:val="000000"/>
        </w:rPr>
        <w:t>- miestnosť č. 19 o výmere 19,20 m2;</w:t>
      </w:r>
    </w:p>
    <w:p w:rsidR="00AE3AFD" w:rsidRPr="00F968DA" w:rsidRDefault="00AE3AFD" w:rsidP="00AE3AFD">
      <w:pPr>
        <w:jc w:val="both"/>
        <w:rPr>
          <w:bCs/>
          <w:color w:val="000000"/>
        </w:rPr>
      </w:pPr>
      <w:r w:rsidRPr="00F968DA">
        <w:rPr>
          <w:bCs/>
          <w:color w:val="000000"/>
        </w:rPr>
        <w:t>- miestnosť č. 20 o výmere 37,96 m2;</w:t>
      </w:r>
    </w:p>
    <w:p w:rsidR="00AE3AFD" w:rsidRPr="00F968DA" w:rsidRDefault="00AE3AFD" w:rsidP="00AE3AFD">
      <w:pPr>
        <w:jc w:val="both"/>
        <w:rPr>
          <w:bCs/>
          <w:color w:val="000000"/>
        </w:rPr>
      </w:pPr>
      <w:r w:rsidRPr="00F968DA">
        <w:rPr>
          <w:bCs/>
          <w:color w:val="000000"/>
        </w:rPr>
        <w:t>- miestnosť č. 21 o výmere 16,56 m2;</w:t>
      </w:r>
    </w:p>
    <w:p w:rsidR="00AE3AFD" w:rsidRPr="00F968DA" w:rsidRDefault="00AE3AFD" w:rsidP="00AE3AFD">
      <w:pPr>
        <w:jc w:val="both"/>
        <w:rPr>
          <w:bCs/>
          <w:color w:val="000000"/>
        </w:rPr>
      </w:pPr>
      <w:r w:rsidRPr="00F968DA">
        <w:rPr>
          <w:bCs/>
          <w:color w:val="000000"/>
        </w:rPr>
        <w:t>Spolu: kancelárske priestory odhadovaná plocha 133m2.</w:t>
      </w:r>
    </w:p>
    <w:p w:rsidR="00AE3AFD" w:rsidRPr="00F968DA" w:rsidRDefault="00AE3AFD" w:rsidP="00AE3AFD">
      <w:pPr>
        <w:jc w:val="both"/>
        <w:rPr>
          <w:bCs/>
          <w:color w:val="000000"/>
        </w:rPr>
      </w:pPr>
    </w:p>
    <w:p w:rsidR="00AE3AFD" w:rsidRPr="00F968DA" w:rsidRDefault="00AE3AFD" w:rsidP="00AE3AFD">
      <w:pPr>
        <w:jc w:val="both"/>
        <w:rPr>
          <w:bCs/>
          <w:color w:val="000000"/>
        </w:rPr>
      </w:pPr>
      <w:r w:rsidRPr="00F968DA">
        <w:rPr>
          <w:bCs/>
          <w:color w:val="000000"/>
        </w:rPr>
        <w:t xml:space="preserve">Máme záujem o odstránenie pôvodnej krytiny ( koberce položené na dlažbe ) a jej likvidáciu, dodávku a nalepenie nových kobercov, bez soklov.  Keďže sa jedná o administratívne priestory bude potrebné dodať záťažové koberce s triedou záťaže aspoň 32 a viac. Farebné varianty: tmavé odtiene sivej, hnedej, zelenej alebo modrej. </w:t>
      </w:r>
    </w:p>
    <w:p w:rsidR="00AE3AFD" w:rsidRPr="00F968DA" w:rsidRDefault="00AE3AFD" w:rsidP="00AE3AFD">
      <w:pPr>
        <w:jc w:val="both"/>
        <w:rPr>
          <w:rFonts w:ascii="Times New Roman" w:eastAsia="Times New Roman" w:hAnsi="Times New Roman" w:cs="Times New Roman"/>
          <w:sz w:val="24"/>
          <w:szCs w:val="24"/>
          <w:lang w:eastAsia="sk-SK"/>
        </w:rPr>
      </w:pPr>
      <w:r w:rsidRPr="0085107A">
        <w:rPr>
          <w:rFonts w:ascii="Times New Roman" w:eastAsia="Times New Roman" w:hAnsi="Times New Roman" w:cs="Times New Roman"/>
          <w:b/>
          <w:sz w:val="24"/>
          <w:szCs w:val="24"/>
          <w:lang w:eastAsia="sk-SK"/>
        </w:rPr>
        <w:t>Obhliadka</w:t>
      </w:r>
      <w:r w:rsidRPr="00F968DA">
        <w:rPr>
          <w:rFonts w:ascii="Times New Roman" w:eastAsia="Times New Roman" w:hAnsi="Times New Roman" w:cs="Times New Roman"/>
          <w:sz w:val="24"/>
          <w:szCs w:val="24"/>
          <w:lang w:eastAsia="sk-SK"/>
        </w:rPr>
        <w:t xml:space="preserve"> priestorov </w:t>
      </w:r>
      <w:r>
        <w:rPr>
          <w:rFonts w:ascii="Times New Roman" w:eastAsia="Times New Roman" w:hAnsi="Times New Roman" w:cs="Times New Roman"/>
          <w:sz w:val="24"/>
          <w:szCs w:val="24"/>
          <w:lang w:eastAsia="sk-SK"/>
        </w:rPr>
        <w:t>plnenia</w:t>
      </w:r>
      <w:r w:rsidRPr="00F968DA">
        <w:rPr>
          <w:rFonts w:ascii="Times New Roman" w:eastAsia="Times New Roman" w:hAnsi="Times New Roman" w:cs="Times New Roman"/>
          <w:sz w:val="24"/>
          <w:szCs w:val="24"/>
          <w:lang w:eastAsia="sk-SK"/>
        </w:rPr>
        <w:t xml:space="preserve"> </w:t>
      </w:r>
      <w:r w:rsidRPr="00F968DA">
        <w:rPr>
          <w:rFonts w:ascii="Times New Roman" w:eastAsia="Times New Roman" w:hAnsi="Times New Roman" w:cs="Times New Roman"/>
          <w:b/>
          <w:sz w:val="24"/>
          <w:szCs w:val="24"/>
          <w:lang w:eastAsia="sk-SK"/>
        </w:rPr>
        <w:t>je nutná.</w:t>
      </w:r>
      <w:r w:rsidRPr="00F968DA">
        <w:rPr>
          <w:rFonts w:ascii="Times New Roman" w:eastAsia="Times New Roman" w:hAnsi="Times New Roman" w:cs="Times New Roman"/>
          <w:sz w:val="24"/>
          <w:szCs w:val="24"/>
          <w:lang w:eastAsia="sk-SK"/>
        </w:rPr>
        <w:t xml:space="preserve"> </w:t>
      </w:r>
    </w:p>
    <w:p w:rsidR="00AE3AFD" w:rsidRPr="00F968DA" w:rsidRDefault="00AE3AFD" w:rsidP="00AE3AFD">
      <w:pPr>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Obhliadku</w:t>
      </w:r>
      <w:r w:rsidRPr="00EE6A17">
        <w:rPr>
          <w:rFonts w:ascii="Times New Roman" w:eastAsia="Times New Roman" w:hAnsi="Times New Roman" w:cs="Times New Roman"/>
          <w:sz w:val="24"/>
          <w:szCs w:val="24"/>
          <w:lang w:eastAsia="sk-SK"/>
        </w:rPr>
        <w:t xml:space="preserve"> je možné vykonať v pracovných dňoch</w:t>
      </w:r>
      <w:r>
        <w:rPr>
          <w:rFonts w:ascii="Times New Roman" w:eastAsia="Times New Roman" w:hAnsi="Times New Roman" w:cs="Times New Roman"/>
          <w:sz w:val="24"/>
          <w:szCs w:val="24"/>
          <w:lang w:eastAsia="sk-SK"/>
        </w:rPr>
        <w:t xml:space="preserve"> </w:t>
      </w:r>
      <w:r w:rsidRPr="00EE6A17">
        <w:rPr>
          <w:rFonts w:ascii="Times New Roman" w:eastAsia="Times New Roman" w:hAnsi="Times New Roman" w:cs="Times New Roman"/>
          <w:sz w:val="24"/>
          <w:szCs w:val="24"/>
          <w:lang w:eastAsia="sk-SK"/>
        </w:rPr>
        <w:t xml:space="preserve">po telefonickom dohovore s p. </w:t>
      </w:r>
      <w:r>
        <w:rPr>
          <w:rFonts w:ascii="Times New Roman" w:eastAsia="Times New Roman" w:hAnsi="Times New Roman" w:cs="Times New Roman"/>
          <w:sz w:val="24"/>
          <w:szCs w:val="24"/>
          <w:lang w:eastAsia="sk-SK"/>
        </w:rPr>
        <w:t>Danielou Eliášovou</w:t>
      </w:r>
      <w:r w:rsidRPr="00EE6A17">
        <w:rPr>
          <w:rFonts w:ascii="Times New Roman" w:eastAsia="Times New Roman" w:hAnsi="Times New Roman" w:cs="Times New Roman"/>
          <w:sz w:val="24"/>
          <w:szCs w:val="24"/>
          <w:lang w:eastAsia="sk-SK"/>
        </w:rPr>
        <w:t xml:space="preserve">, tel. č. </w:t>
      </w:r>
      <w:r>
        <w:rPr>
          <w:rFonts w:ascii="Times New Roman" w:eastAsia="Times New Roman" w:hAnsi="Times New Roman" w:cs="Times New Roman"/>
          <w:sz w:val="24"/>
          <w:szCs w:val="24"/>
          <w:lang w:eastAsia="sk-SK"/>
        </w:rPr>
        <w:t>0905 723 531.</w:t>
      </w:r>
    </w:p>
    <w:p w:rsidR="00BE41E6" w:rsidRDefault="00BE41E6" w:rsidP="007B7247">
      <w:pPr>
        <w:rPr>
          <w:rFonts w:ascii="Times New Roman" w:eastAsia="Times New Roman" w:hAnsi="Times New Roman" w:cs="Times New Roman"/>
          <w:sz w:val="24"/>
          <w:szCs w:val="24"/>
        </w:rPr>
      </w:pPr>
    </w:p>
    <w:p w:rsidR="00AE3AFD" w:rsidRDefault="00AE3AFD" w:rsidP="007B7247">
      <w:pPr>
        <w:rPr>
          <w:rFonts w:ascii="Times New Roman" w:eastAsia="Times New Roman" w:hAnsi="Times New Roman" w:cs="Times New Roman"/>
          <w:sz w:val="24"/>
          <w:szCs w:val="24"/>
        </w:rPr>
      </w:pPr>
    </w:p>
    <w:p w:rsidR="00AE3AFD" w:rsidRDefault="00AE3AFD" w:rsidP="007B7247">
      <w:pPr>
        <w:rPr>
          <w:rFonts w:ascii="Times New Roman" w:eastAsia="Times New Roman" w:hAnsi="Times New Roman" w:cs="Times New Roman"/>
          <w:sz w:val="24"/>
          <w:szCs w:val="24"/>
        </w:rPr>
      </w:pPr>
    </w:p>
    <w:p w:rsidR="00AE3AFD" w:rsidRDefault="00AE3AFD" w:rsidP="007B7247">
      <w:pPr>
        <w:rPr>
          <w:rFonts w:ascii="Times New Roman" w:eastAsia="Times New Roman" w:hAnsi="Times New Roman" w:cs="Times New Roman"/>
          <w:sz w:val="24"/>
          <w:szCs w:val="24"/>
        </w:rPr>
      </w:pPr>
    </w:p>
    <w:p w:rsidR="00AE3AFD" w:rsidRDefault="00AE3AFD" w:rsidP="007B7247">
      <w:pPr>
        <w:rPr>
          <w:rFonts w:ascii="Times New Roman" w:eastAsia="Times New Roman" w:hAnsi="Times New Roman" w:cs="Times New Roman"/>
          <w:sz w:val="24"/>
          <w:szCs w:val="24"/>
        </w:rPr>
      </w:pPr>
    </w:p>
    <w:p w:rsidR="00AE3AFD" w:rsidRDefault="00AE3AFD" w:rsidP="007B7247">
      <w:pPr>
        <w:rPr>
          <w:rFonts w:ascii="Times New Roman" w:eastAsia="Times New Roman" w:hAnsi="Times New Roman" w:cs="Times New Roman"/>
          <w:sz w:val="24"/>
          <w:szCs w:val="24"/>
        </w:rPr>
      </w:pPr>
    </w:p>
    <w:p w:rsidR="00AE3AFD" w:rsidRPr="005D4219" w:rsidRDefault="00AE3AFD" w:rsidP="007B7247">
      <w:pPr>
        <w:rPr>
          <w:rFonts w:ascii="Times New Roman" w:eastAsia="Times New Roman" w:hAnsi="Times New Roman" w:cs="Times New Roman"/>
          <w:sz w:val="24"/>
          <w:szCs w:val="24"/>
        </w:rPr>
      </w:pP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t>Príloha č. 2</w:t>
      </w: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6103C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9E407F" w:rsidRDefault="0011571B" w:rsidP="006103CC">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BE41E6" w:rsidRDefault="00BE41E6" w:rsidP="00504364">
      <w:pPr>
        <w:spacing w:before="40" w:after="80"/>
        <w:rPr>
          <w:rFonts w:ascii="Times New Roman" w:hAnsi="Times New Roman" w:cs="Times New Roman"/>
          <w:color w:val="000000"/>
          <w:sz w:val="24"/>
          <w:szCs w:val="24"/>
          <w:lang w:eastAsia="sk-SK"/>
        </w:rPr>
      </w:pPr>
    </w:p>
    <w:p w:rsidR="00BE41E6" w:rsidRDefault="00BE41E6" w:rsidP="00504364">
      <w:pPr>
        <w:spacing w:before="40" w:after="80"/>
        <w:rPr>
          <w:rFonts w:ascii="Times New Roman" w:hAnsi="Times New Roman" w:cs="Times New Roman"/>
          <w:color w:val="000000"/>
          <w:sz w:val="24"/>
          <w:szCs w:val="24"/>
          <w:lang w:eastAsia="sk-SK"/>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6103CC">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6"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4"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F1761D1"/>
    <w:multiLevelType w:val="hybridMultilevel"/>
    <w:tmpl w:val="272039D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ACB6BBE"/>
    <w:multiLevelType w:val="hybridMultilevel"/>
    <w:tmpl w:val="4FB09098"/>
    <w:lvl w:ilvl="0" w:tplc="7B1A077C">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B33082C"/>
    <w:multiLevelType w:val="hybridMultilevel"/>
    <w:tmpl w:val="5EDA2D4E"/>
    <w:lvl w:ilvl="0" w:tplc="673E2DA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7"/>
  </w:num>
  <w:num w:numId="3">
    <w:abstractNumId w:val="20"/>
  </w:num>
  <w:num w:numId="4">
    <w:abstractNumId w:val="19"/>
  </w:num>
  <w:num w:numId="5">
    <w:abstractNumId w:val="14"/>
  </w:num>
  <w:num w:numId="6">
    <w:abstractNumId w:val="37"/>
  </w:num>
  <w:num w:numId="7">
    <w:abstractNumId w:val="33"/>
  </w:num>
  <w:num w:numId="8">
    <w:abstractNumId w:val="27"/>
  </w:num>
  <w:num w:numId="9">
    <w:abstractNumId w:val="46"/>
  </w:num>
  <w:num w:numId="10">
    <w:abstractNumId w:val="8"/>
  </w:num>
  <w:num w:numId="11">
    <w:abstractNumId w:val="10"/>
  </w:num>
  <w:num w:numId="12">
    <w:abstractNumId w:val="44"/>
  </w:num>
  <w:num w:numId="13">
    <w:abstractNumId w:val="21"/>
  </w:num>
  <w:num w:numId="14">
    <w:abstractNumId w:val="29"/>
  </w:num>
  <w:num w:numId="15">
    <w:abstractNumId w:val="17"/>
  </w:num>
  <w:num w:numId="16">
    <w:abstractNumId w:val="24"/>
  </w:num>
  <w:num w:numId="17">
    <w:abstractNumId w:val="16"/>
  </w:num>
  <w:num w:numId="18">
    <w:abstractNumId w:val="39"/>
  </w:num>
  <w:num w:numId="19">
    <w:abstractNumId w:val="18"/>
  </w:num>
  <w:num w:numId="20">
    <w:abstractNumId w:val="12"/>
  </w:num>
  <w:num w:numId="21">
    <w:abstractNumId w:val="2"/>
  </w:num>
  <w:num w:numId="22">
    <w:abstractNumId w:val="22"/>
  </w:num>
  <w:num w:numId="23">
    <w:abstractNumId w:val="40"/>
  </w:num>
  <w:num w:numId="24">
    <w:abstractNumId w:val="11"/>
  </w:num>
  <w:num w:numId="25">
    <w:abstractNumId w:val="1"/>
  </w:num>
  <w:num w:numId="26">
    <w:abstractNumId w:val="38"/>
  </w:num>
  <w:num w:numId="27">
    <w:abstractNumId w:val="41"/>
  </w:num>
  <w:num w:numId="28">
    <w:abstractNumId w:val="25"/>
  </w:num>
  <w:num w:numId="29">
    <w:abstractNumId w:val="43"/>
  </w:num>
  <w:num w:numId="30">
    <w:abstractNumId w:val="6"/>
  </w:num>
  <w:num w:numId="31">
    <w:abstractNumId w:val="42"/>
  </w:num>
  <w:num w:numId="32">
    <w:abstractNumId w:val="32"/>
  </w:num>
  <w:num w:numId="33">
    <w:abstractNumId w:val="13"/>
  </w:num>
  <w:num w:numId="34">
    <w:abstractNumId w:val="9"/>
  </w:num>
  <w:num w:numId="35">
    <w:abstractNumId w:val="26"/>
  </w:num>
  <w:num w:numId="36">
    <w:abstractNumId w:val="36"/>
  </w:num>
  <w:num w:numId="37">
    <w:abstractNumId w:val="3"/>
  </w:num>
  <w:num w:numId="38">
    <w:abstractNumId w:val="34"/>
  </w:num>
  <w:num w:numId="39">
    <w:abstractNumId w:val="5"/>
  </w:num>
  <w:num w:numId="40">
    <w:abstractNumId w:val="0"/>
  </w:num>
  <w:num w:numId="41">
    <w:abstractNumId w:val="4"/>
  </w:num>
  <w:num w:numId="42">
    <w:abstractNumId w:val="23"/>
  </w:num>
  <w:num w:numId="43">
    <w:abstractNumId w:val="35"/>
  </w:num>
  <w:num w:numId="44">
    <w:abstractNumId w:val="15"/>
  </w:num>
  <w:num w:numId="45">
    <w:abstractNumId w:val="28"/>
  </w:num>
  <w:num w:numId="46">
    <w:abstractNumId w:val="30"/>
  </w:num>
  <w:num w:numId="4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16EA5"/>
    <w:rsid w:val="00022E6E"/>
    <w:rsid w:val="00026CA3"/>
    <w:rsid w:val="00031330"/>
    <w:rsid w:val="000332CC"/>
    <w:rsid w:val="00047259"/>
    <w:rsid w:val="000570E8"/>
    <w:rsid w:val="000620E5"/>
    <w:rsid w:val="00066032"/>
    <w:rsid w:val="00074EAC"/>
    <w:rsid w:val="00097D93"/>
    <w:rsid w:val="000A4D5F"/>
    <w:rsid w:val="000A555C"/>
    <w:rsid w:val="000B6A90"/>
    <w:rsid w:val="000C2B49"/>
    <w:rsid w:val="000D24FA"/>
    <w:rsid w:val="000D301E"/>
    <w:rsid w:val="000E1F45"/>
    <w:rsid w:val="000E2DE7"/>
    <w:rsid w:val="000E4256"/>
    <w:rsid w:val="00102D8A"/>
    <w:rsid w:val="001063DC"/>
    <w:rsid w:val="00107692"/>
    <w:rsid w:val="001122DE"/>
    <w:rsid w:val="0011571B"/>
    <w:rsid w:val="00132747"/>
    <w:rsid w:val="001649C0"/>
    <w:rsid w:val="00181196"/>
    <w:rsid w:val="00186A9E"/>
    <w:rsid w:val="00187343"/>
    <w:rsid w:val="00197482"/>
    <w:rsid w:val="00197765"/>
    <w:rsid w:val="001A02A0"/>
    <w:rsid w:val="001B2FF3"/>
    <w:rsid w:val="001B3FE2"/>
    <w:rsid w:val="001C0FBE"/>
    <w:rsid w:val="001D25BC"/>
    <w:rsid w:val="001F200A"/>
    <w:rsid w:val="001F7202"/>
    <w:rsid w:val="0020048E"/>
    <w:rsid w:val="002130F7"/>
    <w:rsid w:val="002159CD"/>
    <w:rsid w:val="00224AB0"/>
    <w:rsid w:val="002275D5"/>
    <w:rsid w:val="00230C95"/>
    <w:rsid w:val="002319AE"/>
    <w:rsid w:val="002553F2"/>
    <w:rsid w:val="00257D52"/>
    <w:rsid w:val="00263B50"/>
    <w:rsid w:val="00266158"/>
    <w:rsid w:val="0028690A"/>
    <w:rsid w:val="00293ACF"/>
    <w:rsid w:val="00295B1E"/>
    <w:rsid w:val="002A2402"/>
    <w:rsid w:val="002A30DE"/>
    <w:rsid w:val="002B662B"/>
    <w:rsid w:val="002C56D2"/>
    <w:rsid w:val="002C774D"/>
    <w:rsid w:val="002C7BED"/>
    <w:rsid w:val="002D21B5"/>
    <w:rsid w:val="002F3D17"/>
    <w:rsid w:val="00301E7E"/>
    <w:rsid w:val="00326D12"/>
    <w:rsid w:val="003376C0"/>
    <w:rsid w:val="00341FAD"/>
    <w:rsid w:val="00364A59"/>
    <w:rsid w:val="00377436"/>
    <w:rsid w:val="0037781B"/>
    <w:rsid w:val="00395077"/>
    <w:rsid w:val="003B0098"/>
    <w:rsid w:val="003B22F5"/>
    <w:rsid w:val="003D6257"/>
    <w:rsid w:val="003F0C30"/>
    <w:rsid w:val="003F7B0D"/>
    <w:rsid w:val="0040628F"/>
    <w:rsid w:val="00423558"/>
    <w:rsid w:val="00432000"/>
    <w:rsid w:val="00440DF8"/>
    <w:rsid w:val="00454529"/>
    <w:rsid w:val="0046577F"/>
    <w:rsid w:val="00475BE7"/>
    <w:rsid w:val="004826B1"/>
    <w:rsid w:val="00483BD9"/>
    <w:rsid w:val="0048569D"/>
    <w:rsid w:val="00497EA9"/>
    <w:rsid w:val="004C0005"/>
    <w:rsid w:val="004F04B3"/>
    <w:rsid w:val="004F5E4E"/>
    <w:rsid w:val="004F79EE"/>
    <w:rsid w:val="0050407E"/>
    <w:rsid w:val="00504364"/>
    <w:rsid w:val="00507943"/>
    <w:rsid w:val="00512750"/>
    <w:rsid w:val="00521CBB"/>
    <w:rsid w:val="005231CE"/>
    <w:rsid w:val="00524EBA"/>
    <w:rsid w:val="005345A0"/>
    <w:rsid w:val="005351C2"/>
    <w:rsid w:val="0053618D"/>
    <w:rsid w:val="00550E01"/>
    <w:rsid w:val="005512FC"/>
    <w:rsid w:val="00551356"/>
    <w:rsid w:val="00551F78"/>
    <w:rsid w:val="0055248F"/>
    <w:rsid w:val="005550FE"/>
    <w:rsid w:val="00560316"/>
    <w:rsid w:val="00565D04"/>
    <w:rsid w:val="00572096"/>
    <w:rsid w:val="005749DD"/>
    <w:rsid w:val="005758C3"/>
    <w:rsid w:val="00584F11"/>
    <w:rsid w:val="00587630"/>
    <w:rsid w:val="00595D64"/>
    <w:rsid w:val="005A490E"/>
    <w:rsid w:val="005A69B4"/>
    <w:rsid w:val="005B3C04"/>
    <w:rsid w:val="005B752E"/>
    <w:rsid w:val="005C0F70"/>
    <w:rsid w:val="005D4219"/>
    <w:rsid w:val="005D4D32"/>
    <w:rsid w:val="005E0CC2"/>
    <w:rsid w:val="005E13E8"/>
    <w:rsid w:val="005E2033"/>
    <w:rsid w:val="005E7902"/>
    <w:rsid w:val="0060236C"/>
    <w:rsid w:val="006103CC"/>
    <w:rsid w:val="00616394"/>
    <w:rsid w:val="00632AA3"/>
    <w:rsid w:val="006404D2"/>
    <w:rsid w:val="00643963"/>
    <w:rsid w:val="006450E5"/>
    <w:rsid w:val="00650945"/>
    <w:rsid w:val="006529A8"/>
    <w:rsid w:val="006541FC"/>
    <w:rsid w:val="00672EAD"/>
    <w:rsid w:val="00691061"/>
    <w:rsid w:val="006942B2"/>
    <w:rsid w:val="006A2C90"/>
    <w:rsid w:val="006A3340"/>
    <w:rsid w:val="006B0664"/>
    <w:rsid w:val="006C290D"/>
    <w:rsid w:val="006E0255"/>
    <w:rsid w:val="006F0333"/>
    <w:rsid w:val="0070027F"/>
    <w:rsid w:val="00715FA9"/>
    <w:rsid w:val="00726C6D"/>
    <w:rsid w:val="00735C9C"/>
    <w:rsid w:val="00745FFE"/>
    <w:rsid w:val="00747758"/>
    <w:rsid w:val="007527FF"/>
    <w:rsid w:val="00756AB3"/>
    <w:rsid w:val="00781913"/>
    <w:rsid w:val="00784ACB"/>
    <w:rsid w:val="00792A56"/>
    <w:rsid w:val="007A1D0C"/>
    <w:rsid w:val="007A3841"/>
    <w:rsid w:val="007A5BE9"/>
    <w:rsid w:val="007B5C9D"/>
    <w:rsid w:val="007B7247"/>
    <w:rsid w:val="007C561B"/>
    <w:rsid w:val="007C5956"/>
    <w:rsid w:val="007D097C"/>
    <w:rsid w:val="007D16A4"/>
    <w:rsid w:val="007E4C53"/>
    <w:rsid w:val="007F1F8D"/>
    <w:rsid w:val="00801636"/>
    <w:rsid w:val="008072AD"/>
    <w:rsid w:val="008075A8"/>
    <w:rsid w:val="00823B60"/>
    <w:rsid w:val="00825FD9"/>
    <w:rsid w:val="00831736"/>
    <w:rsid w:val="00837498"/>
    <w:rsid w:val="0085107A"/>
    <w:rsid w:val="00851C6D"/>
    <w:rsid w:val="00880624"/>
    <w:rsid w:val="0088672D"/>
    <w:rsid w:val="008A4758"/>
    <w:rsid w:val="008B0DDE"/>
    <w:rsid w:val="008B0E56"/>
    <w:rsid w:val="008B4FCA"/>
    <w:rsid w:val="008C4249"/>
    <w:rsid w:val="008D6858"/>
    <w:rsid w:val="008E6145"/>
    <w:rsid w:val="008E6D5A"/>
    <w:rsid w:val="008F0619"/>
    <w:rsid w:val="008F4EF6"/>
    <w:rsid w:val="00913605"/>
    <w:rsid w:val="0092152D"/>
    <w:rsid w:val="009304BD"/>
    <w:rsid w:val="00952CA9"/>
    <w:rsid w:val="009547F6"/>
    <w:rsid w:val="00976FC1"/>
    <w:rsid w:val="0098690C"/>
    <w:rsid w:val="009C4583"/>
    <w:rsid w:val="009C58FE"/>
    <w:rsid w:val="009D2A7E"/>
    <w:rsid w:val="009E407F"/>
    <w:rsid w:val="009E6BFF"/>
    <w:rsid w:val="009F3EA6"/>
    <w:rsid w:val="009F45D0"/>
    <w:rsid w:val="00A04664"/>
    <w:rsid w:val="00A10462"/>
    <w:rsid w:val="00A14916"/>
    <w:rsid w:val="00A4181E"/>
    <w:rsid w:val="00A42A21"/>
    <w:rsid w:val="00A46B92"/>
    <w:rsid w:val="00A5572D"/>
    <w:rsid w:val="00A62989"/>
    <w:rsid w:val="00A72568"/>
    <w:rsid w:val="00A84C18"/>
    <w:rsid w:val="00A978EC"/>
    <w:rsid w:val="00AA3A61"/>
    <w:rsid w:val="00AB0274"/>
    <w:rsid w:val="00AB049C"/>
    <w:rsid w:val="00AB0BCD"/>
    <w:rsid w:val="00AC1006"/>
    <w:rsid w:val="00AC7880"/>
    <w:rsid w:val="00AE1372"/>
    <w:rsid w:val="00AE3AFD"/>
    <w:rsid w:val="00AE6E61"/>
    <w:rsid w:val="00AE7A7B"/>
    <w:rsid w:val="00AF4DCA"/>
    <w:rsid w:val="00AF7384"/>
    <w:rsid w:val="00B15664"/>
    <w:rsid w:val="00B317FB"/>
    <w:rsid w:val="00B32192"/>
    <w:rsid w:val="00B345FF"/>
    <w:rsid w:val="00B368BF"/>
    <w:rsid w:val="00B46FF1"/>
    <w:rsid w:val="00B63198"/>
    <w:rsid w:val="00B677B8"/>
    <w:rsid w:val="00B95BCC"/>
    <w:rsid w:val="00B95E32"/>
    <w:rsid w:val="00BA501E"/>
    <w:rsid w:val="00BB0D03"/>
    <w:rsid w:val="00BB0F5E"/>
    <w:rsid w:val="00BC4AC7"/>
    <w:rsid w:val="00BD66D5"/>
    <w:rsid w:val="00BE0736"/>
    <w:rsid w:val="00BE41E6"/>
    <w:rsid w:val="00BE6EA5"/>
    <w:rsid w:val="00BF0718"/>
    <w:rsid w:val="00BF1DB8"/>
    <w:rsid w:val="00C00F08"/>
    <w:rsid w:val="00C2449F"/>
    <w:rsid w:val="00C25179"/>
    <w:rsid w:val="00C32238"/>
    <w:rsid w:val="00C501B9"/>
    <w:rsid w:val="00C50AE0"/>
    <w:rsid w:val="00C53822"/>
    <w:rsid w:val="00C635D2"/>
    <w:rsid w:val="00C6711B"/>
    <w:rsid w:val="00C77D74"/>
    <w:rsid w:val="00C81C69"/>
    <w:rsid w:val="00C923E7"/>
    <w:rsid w:val="00C9718E"/>
    <w:rsid w:val="00CC1763"/>
    <w:rsid w:val="00CC6B6B"/>
    <w:rsid w:val="00CF3D34"/>
    <w:rsid w:val="00D220C6"/>
    <w:rsid w:val="00D37D5A"/>
    <w:rsid w:val="00D54E3E"/>
    <w:rsid w:val="00D56CE1"/>
    <w:rsid w:val="00D57966"/>
    <w:rsid w:val="00D776A8"/>
    <w:rsid w:val="00D845FD"/>
    <w:rsid w:val="00D85FE2"/>
    <w:rsid w:val="00DA4DE4"/>
    <w:rsid w:val="00DB4BCC"/>
    <w:rsid w:val="00DC1C5E"/>
    <w:rsid w:val="00DC2D70"/>
    <w:rsid w:val="00DC3572"/>
    <w:rsid w:val="00DD1239"/>
    <w:rsid w:val="00DD2624"/>
    <w:rsid w:val="00E01E3D"/>
    <w:rsid w:val="00E03F54"/>
    <w:rsid w:val="00E06DFB"/>
    <w:rsid w:val="00E1234C"/>
    <w:rsid w:val="00E2257D"/>
    <w:rsid w:val="00E444B5"/>
    <w:rsid w:val="00E53022"/>
    <w:rsid w:val="00E53FE3"/>
    <w:rsid w:val="00E54F99"/>
    <w:rsid w:val="00E56475"/>
    <w:rsid w:val="00E6221D"/>
    <w:rsid w:val="00E70A42"/>
    <w:rsid w:val="00E7105C"/>
    <w:rsid w:val="00E7642E"/>
    <w:rsid w:val="00E81B1E"/>
    <w:rsid w:val="00E845DE"/>
    <w:rsid w:val="00E94D22"/>
    <w:rsid w:val="00EA3014"/>
    <w:rsid w:val="00EB5AEE"/>
    <w:rsid w:val="00EB6FF4"/>
    <w:rsid w:val="00ED23A4"/>
    <w:rsid w:val="00EE0B7E"/>
    <w:rsid w:val="00EE1220"/>
    <w:rsid w:val="00F063A7"/>
    <w:rsid w:val="00F0697A"/>
    <w:rsid w:val="00F33A6E"/>
    <w:rsid w:val="00F40A4E"/>
    <w:rsid w:val="00F43BC6"/>
    <w:rsid w:val="00F52688"/>
    <w:rsid w:val="00F57624"/>
    <w:rsid w:val="00F6059A"/>
    <w:rsid w:val="00F67FBE"/>
    <w:rsid w:val="00F70D70"/>
    <w:rsid w:val="00F95082"/>
    <w:rsid w:val="00F968DA"/>
    <w:rsid w:val="00F97C33"/>
    <w:rsid w:val="00FA1BF2"/>
    <w:rsid w:val="00FA2086"/>
    <w:rsid w:val="00FA2118"/>
    <w:rsid w:val="00FA2A66"/>
    <w:rsid w:val="00FB513D"/>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601645971">
      <w:bodyDiv w:val="1"/>
      <w:marLeft w:val="0"/>
      <w:marRight w:val="0"/>
      <w:marTop w:val="0"/>
      <w:marBottom w:val="0"/>
      <w:divBdr>
        <w:top w:val="none" w:sz="0" w:space="0" w:color="auto"/>
        <w:left w:val="none" w:sz="0" w:space="0" w:color="auto"/>
        <w:bottom w:val="none" w:sz="0" w:space="0" w:color="auto"/>
        <w:right w:val="none" w:sz="0" w:space="0" w:color="auto"/>
      </w:divBdr>
    </w:div>
    <w:div w:id="1838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a.eli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597F-0EC9-4CB9-A14E-A4278F88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2405</Words>
  <Characters>13711</Characters>
  <Application>Microsoft Office Word</Application>
  <DocSecurity>0</DocSecurity>
  <Lines>114</Lines>
  <Paragraphs>32</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vt:lpstr>
    </vt:vector>
  </TitlesOfParts>
  <Company/>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10</cp:revision>
  <cp:lastPrinted>2020-09-22T12:29:00Z</cp:lastPrinted>
  <dcterms:created xsi:type="dcterms:W3CDTF">2020-09-22T09:45:00Z</dcterms:created>
  <dcterms:modified xsi:type="dcterms:W3CDTF">2020-09-22T12:32:00Z</dcterms:modified>
</cp:coreProperties>
</file>