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771A" w14:textId="38FAF165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7D28EF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a licencií  </w:t>
      </w:r>
    </w:p>
    <w:p w14:paraId="343E261E" w14:textId="475B1EAF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269 ods. 2 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  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4F492889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4A4EF3A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067A6DA6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21CD2A29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56D72AD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793E3BC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F946469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1ADCE411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726247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7D50A25E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1971ED8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2571DD91" w14:textId="0B7C36F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16F87941" w14:textId="6754DB91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D7845E9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5505E25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7389FB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254D786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2BDCFC8F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7D1BB5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240DA838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3AFB201F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F0C0C71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C463A52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D382B8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7EEA249E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778BAE0B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44A0C485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66A00B24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4D84257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775CA6A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1CE310F0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0D852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7BA0B52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751470B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441F4D62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7FE88103" w14:textId="3F20C01F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66774325" w14:textId="4A343FC4" w:rsidR="001625B6" w:rsidRDefault="001625B6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17F1992" w14:textId="77777777" w:rsidR="001625B6" w:rsidRPr="00096247" w:rsidRDefault="001625B6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15AA5D2F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</w:p>
    <w:p w14:paraId="43C588C0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0C1BFBD4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898B1D5" w14:textId="1B17CFB1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6E3BAE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6E3BAE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6E3BAE">
        <w:rPr>
          <w:rFonts w:ascii="Times New Roman" w:hAnsi="Times New Roman"/>
          <w:sz w:val="24"/>
          <w:szCs w:val="24"/>
        </w:rPr>
        <w:t>Zmluvu</w:t>
      </w:r>
      <w:r w:rsidRPr="006E3BAE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6E3BAE">
        <w:rPr>
          <w:rFonts w:ascii="Times New Roman" w:hAnsi="Times New Roman"/>
          <w:sz w:val="24"/>
          <w:szCs w:val="24"/>
        </w:rPr>
        <w:t>verejného obstarávania</w:t>
      </w:r>
      <w:r w:rsidRPr="006E3BAE">
        <w:rPr>
          <w:rFonts w:ascii="Times New Roman" w:hAnsi="Times New Roman"/>
          <w:sz w:val="24"/>
          <w:szCs w:val="24"/>
        </w:rPr>
        <w:t xml:space="preserve"> </w:t>
      </w:r>
      <w:r w:rsidR="00B2699E" w:rsidRPr="006E3BAE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6E3BAE">
        <w:rPr>
          <w:rFonts w:ascii="Times New Roman" w:hAnsi="Times New Roman"/>
          <w:sz w:val="24"/>
          <w:szCs w:val="24"/>
        </w:rPr>
        <w:t xml:space="preserve">podľa </w:t>
      </w:r>
      <w:r w:rsidR="006E3BAE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>
        <w:rPr>
          <w:rFonts w:ascii="Times New Roman" w:hAnsi="Times New Roman"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sz w:val="24"/>
          <w:szCs w:val="24"/>
        </w:rPr>
        <w:t xml:space="preserve">. </w:t>
      </w:r>
      <w:r w:rsidRPr="006E3BAE">
        <w:rPr>
          <w:rFonts w:ascii="Times New Roman" w:hAnsi="Times New Roman"/>
          <w:sz w:val="24"/>
          <w:szCs w:val="24"/>
        </w:rPr>
        <w:t>zákona č.</w:t>
      </w:r>
      <w:r w:rsidR="006E3BAE">
        <w:rPr>
          <w:rFonts w:ascii="Times New Roman" w:hAnsi="Times New Roman"/>
          <w:sz w:val="24"/>
          <w:szCs w:val="24"/>
        </w:rPr>
        <w:t> </w:t>
      </w:r>
      <w:r w:rsidR="00F210B3" w:rsidRPr="006E3BAE">
        <w:rPr>
          <w:rFonts w:ascii="Times New Roman" w:hAnsi="Times New Roman"/>
          <w:sz w:val="24"/>
          <w:szCs w:val="24"/>
        </w:rPr>
        <w:t xml:space="preserve">343/2015 </w:t>
      </w:r>
      <w:r w:rsidRPr="006E3BAE">
        <w:rPr>
          <w:rFonts w:ascii="Times New Roman" w:hAnsi="Times New Roman"/>
          <w:sz w:val="24"/>
          <w:szCs w:val="24"/>
        </w:rPr>
        <w:t xml:space="preserve">Z. z. o verejnom obstarávaní a o zmene a doplnení niektorých zákonov v znení </w:t>
      </w:r>
      <w:r w:rsidR="001D3D93" w:rsidRPr="006E3BAE">
        <w:rPr>
          <w:rFonts w:ascii="Times New Roman" w:hAnsi="Times New Roman"/>
          <w:sz w:val="24"/>
          <w:szCs w:val="24"/>
        </w:rPr>
        <w:t>neskorších predpisov</w:t>
      </w:r>
      <w:r w:rsidR="009E0A01" w:rsidRPr="006E3BAE">
        <w:rPr>
          <w:rFonts w:ascii="Times New Roman" w:hAnsi="Times New Roman"/>
          <w:sz w:val="24"/>
          <w:szCs w:val="24"/>
        </w:rPr>
        <w:t xml:space="preserve"> </w:t>
      </w:r>
      <w:r w:rsidRPr="006E3BAE">
        <w:rPr>
          <w:rFonts w:ascii="Times New Roman" w:hAnsi="Times New Roman"/>
          <w:sz w:val="24"/>
          <w:szCs w:val="24"/>
        </w:rPr>
        <w:t xml:space="preserve">(ďalej len </w:t>
      </w:r>
      <w:r w:rsidR="001D3D93" w:rsidRPr="006E3BAE">
        <w:rPr>
          <w:rFonts w:ascii="Times New Roman" w:hAnsi="Times New Roman"/>
          <w:sz w:val="24"/>
          <w:szCs w:val="24"/>
        </w:rPr>
        <w:t>„</w:t>
      </w:r>
      <w:r w:rsidR="001D3D93" w:rsidRPr="006E3BAE">
        <w:rPr>
          <w:rFonts w:ascii="Times New Roman" w:hAnsi="Times New Roman"/>
          <w:bCs/>
          <w:sz w:val="24"/>
          <w:szCs w:val="24"/>
        </w:rPr>
        <w:t>zákon o verejnom obstarávaní</w:t>
      </w:r>
      <w:r w:rsidR="001D3D93" w:rsidRPr="006E3BAE">
        <w:rPr>
          <w:rFonts w:ascii="Times New Roman" w:hAnsi="Times New Roman"/>
          <w:sz w:val="24"/>
          <w:szCs w:val="24"/>
        </w:rPr>
        <w:t xml:space="preserve">“) </w:t>
      </w:r>
      <w:r w:rsidR="00D220F4">
        <w:rPr>
          <w:rFonts w:ascii="Times New Roman" w:hAnsi="Times New Roman"/>
          <w:sz w:val="24"/>
          <w:szCs w:val="24"/>
        </w:rPr>
        <w:t>na predmet zákazky</w:t>
      </w:r>
      <w:r w:rsidR="00812098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i/>
          <w:sz w:val="24"/>
          <w:szCs w:val="24"/>
        </w:rPr>
        <w:t>„</w:t>
      </w:r>
      <w:r w:rsidR="006E3BAE" w:rsidRPr="006E3BAE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1D3D93" w:rsidRPr="006E3BAE">
        <w:rPr>
          <w:rFonts w:ascii="Times New Roman" w:hAnsi="Times New Roman"/>
          <w:i/>
          <w:sz w:val="24"/>
          <w:szCs w:val="24"/>
        </w:rPr>
        <w:t>“</w:t>
      </w:r>
      <w:r w:rsidR="006E3BAE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612090" w:rsidRPr="006E3BAE">
        <w:rPr>
          <w:rFonts w:ascii="Times New Roman" w:hAnsi="Times New Roman"/>
          <w:sz w:val="24"/>
          <w:szCs w:val="24"/>
        </w:rPr>
        <w:t>Kupujúc</w:t>
      </w:r>
      <w:r w:rsidR="004B16FE" w:rsidRPr="006E3BAE">
        <w:rPr>
          <w:rFonts w:ascii="Times New Roman" w:hAnsi="Times New Roman"/>
          <w:sz w:val="24"/>
          <w:szCs w:val="24"/>
        </w:rPr>
        <w:t>i</w:t>
      </w:r>
      <w:r w:rsidR="001D3D93" w:rsidRPr="006E3BAE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6E3BAE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6E3BAE">
        <w:rPr>
          <w:rFonts w:ascii="Times New Roman" w:hAnsi="Times New Roman"/>
          <w:sz w:val="24"/>
          <w:szCs w:val="24"/>
        </w:rPr>
        <w:t>...........</w:t>
      </w:r>
      <w:r w:rsidR="001D3D93" w:rsidRPr="006E3BAE">
        <w:rPr>
          <w:rFonts w:ascii="Times New Roman" w:hAnsi="Times New Roman"/>
          <w:sz w:val="24"/>
          <w:szCs w:val="24"/>
        </w:rPr>
        <w:t xml:space="preserve"> zo dňa </w:t>
      </w:r>
      <w:r w:rsidR="006E3BAE">
        <w:rPr>
          <w:rFonts w:ascii="Times New Roman" w:hAnsi="Times New Roman"/>
          <w:sz w:val="24"/>
          <w:szCs w:val="24"/>
        </w:rPr>
        <w:t>..........</w:t>
      </w:r>
      <w:r w:rsidR="001D3D93" w:rsidRPr="006E3BAE">
        <w:rPr>
          <w:rFonts w:ascii="Times New Roman" w:hAnsi="Times New Roman"/>
          <w:sz w:val="24"/>
          <w:szCs w:val="24"/>
        </w:rPr>
        <w:t xml:space="preserve"> pod značkou </w:t>
      </w:r>
      <w:r w:rsidR="006E3BAE">
        <w:rPr>
          <w:rFonts w:ascii="Times New Roman" w:hAnsi="Times New Roman"/>
          <w:sz w:val="24"/>
          <w:szCs w:val="24"/>
        </w:rPr>
        <w:t xml:space="preserve">.......... </w:t>
      </w:r>
      <w:r w:rsidR="001D3D93" w:rsidRPr="006E3BAE">
        <w:rPr>
          <w:rFonts w:ascii="Times New Roman" w:hAnsi="Times New Roman"/>
          <w:sz w:val="24"/>
          <w:szCs w:val="24"/>
        </w:rPr>
        <w:t>a</w:t>
      </w:r>
      <w:r w:rsidR="00214C1F">
        <w:rPr>
          <w:rFonts w:ascii="Times New Roman" w:hAnsi="Times New Roman"/>
          <w:sz w:val="24"/>
          <w:szCs w:val="24"/>
        </w:rPr>
        <w:t> </w:t>
      </w:r>
      <w:r w:rsidR="001D3D93" w:rsidRPr="006E3BAE">
        <w:rPr>
          <w:rFonts w:ascii="Times New Roman" w:hAnsi="Times New Roman"/>
          <w:sz w:val="24"/>
          <w:szCs w:val="24"/>
        </w:rPr>
        <w:t>v</w:t>
      </w:r>
      <w:r w:rsidR="00214C1F">
        <w:rPr>
          <w:rFonts w:ascii="Times New Roman" w:hAnsi="Times New Roman"/>
          <w:sz w:val="24"/>
          <w:szCs w:val="24"/>
        </w:rPr>
        <w:t> </w:t>
      </w:r>
      <w:r w:rsidR="001D3D93" w:rsidRPr="006E3BAE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214C1F">
        <w:rPr>
          <w:rFonts w:ascii="Times New Roman" w:hAnsi="Times New Roman"/>
          <w:sz w:val="24"/>
          <w:szCs w:val="24"/>
        </w:rPr>
        <w:t>...............</w:t>
      </w:r>
      <w:r w:rsidR="001D3D93" w:rsidRPr="006E3BAE">
        <w:rPr>
          <w:rFonts w:ascii="Times New Roman" w:hAnsi="Times New Roman"/>
          <w:sz w:val="24"/>
          <w:szCs w:val="24"/>
        </w:rPr>
        <w:t xml:space="preserve"> pod značkou </w:t>
      </w:r>
      <w:r w:rsidR="00214C1F">
        <w:rPr>
          <w:rFonts w:ascii="Times New Roman" w:hAnsi="Times New Roman"/>
          <w:sz w:val="24"/>
          <w:szCs w:val="24"/>
        </w:rPr>
        <w:t>...........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04EB0C9A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484F29B7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20002D0C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41CCD77D" w14:textId="17FDE18A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812098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6A739DBD" w14:textId="08A93DD4" w:rsidR="00214C1F" w:rsidRPr="00214C1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707758DD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2D990422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62404AEA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786E68C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D476625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72678C0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9F3396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12ED6A6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39189ACF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FF7CE6A" w14:textId="3AB84CEC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60B6A2D4" w14:textId="480C6A2A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599195A0" w14:textId="77777777" w:rsidR="00C441DE" w:rsidRPr="00096247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Predávajúci sa zaväzuje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096247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41260992" w14:textId="77777777" w:rsidR="00B90763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oprávnený zmeniť subdodávateľa alebo pribrať subdodávateľa (spoločne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F68FDBE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49DB242F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770807D2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0A2100F3" w14:textId="0DF5A975" w:rsidR="00DD6E2D" w:rsidRPr="00ED32EE" w:rsidRDefault="001863BC" w:rsidP="00ED32EE">
      <w:pPr>
        <w:numPr>
          <w:ilvl w:val="0"/>
          <w:numId w:val="2"/>
        </w:numPr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sa zaväzuje v súlade so Zmluvou dodať predmet kúpy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>a umožniť Kupujúcemu využívať podporu a licencie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 Zmluve.</w:t>
      </w:r>
    </w:p>
    <w:p w14:paraId="2F2E0EEB" w14:textId="188BAB4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14FF2065" w14:textId="030CCE1A" w:rsidR="002F62C6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Predmetom kúpy (</w:t>
      </w:r>
      <w:r w:rsidR="005076A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ovar) sú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 w:rsidRPr="00163776">
        <w:rPr>
          <w:rFonts w:ascii="Times New Roman" w:hAnsi="Times New Roman"/>
          <w:sz w:val="24"/>
          <w:szCs w:val="24"/>
        </w:rPr>
        <w:t xml:space="preserve">Podpora a licencie uvedené v prílohe </w:t>
      </w:r>
      <w:r w:rsidR="00ED32EE">
        <w:rPr>
          <w:rFonts w:ascii="Times New Roman" w:hAnsi="Times New Roman"/>
          <w:sz w:val="24"/>
          <w:szCs w:val="24"/>
        </w:rPr>
        <w:t>č. 1 „Technická špecifikácia Tovaru“</w:t>
      </w:r>
      <w:r w:rsidR="007B6F92">
        <w:rPr>
          <w:rFonts w:ascii="Times New Roman" w:hAnsi="Times New Roman"/>
          <w:sz w:val="24"/>
          <w:szCs w:val="24"/>
        </w:rPr>
        <w:t xml:space="preserve"> (ďalej len „Podpora“)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432CAD34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23FD7D35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>tovaru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4EB92183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piatich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2F476E77" w14:textId="23BD6755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626596D5" w14:textId="2FB907C5" w:rsidR="00FF5968" w:rsidRPr="00FF5968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6E584DC8" w14:textId="53CF15DF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CACDAC8" w14:textId="6D2A915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1E51FE81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>daný tovar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A9D5828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114BC057" w14:textId="46708796" w:rsidR="00ED32EE" w:rsidRPr="0048673E" w:rsidRDefault="00ED32EE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32EE">
        <w:rPr>
          <w:rFonts w:ascii="Times New Roman" w:hAnsi="Times New Roman"/>
          <w:sz w:val="24"/>
          <w:szCs w:val="24"/>
        </w:rPr>
        <w:t xml:space="preserve">Predávajúci sa zaväzuje dodať Kupujúcemu Tovar uvedený v bode 2.3 a špecifikovaný v Prílohe č. 1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prílohe č. 1 Zmluvy</w:t>
      </w:r>
      <w:r w:rsidRPr="00ED32EE">
        <w:rPr>
          <w:rFonts w:ascii="Times New Roman" w:hAnsi="Times New Roman"/>
          <w:sz w:val="24"/>
          <w:szCs w:val="24"/>
        </w:rPr>
        <w:t xml:space="preserve">. </w:t>
      </w:r>
    </w:p>
    <w:p w14:paraId="221E79DD" w14:textId="6F8CDA52" w:rsidR="005976C5" w:rsidRPr="00096247" w:rsidRDefault="00612090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</w:t>
      </w:r>
      <w:r w:rsidR="005976C5" w:rsidRPr="00096247">
        <w:rPr>
          <w:rFonts w:ascii="Times New Roman" w:hAnsi="Times New Roman"/>
          <w:sz w:val="24"/>
          <w:szCs w:val="24"/>
        </w:rPr>
        <w:t>i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Kupujúc</w:t>
      </w:r>
      <w:r w:rsidR="005976C5" w:rsidRPr="00096247">
        <w:rPr>
          <w:rFonts w:ascii="Times New Roman" w:hAnsi="Times New Roman"/>
          <w:sz w:val="24"/>
          <w:szCs w:val="24"/>
        </w:rPr>
        <w:t xml:space="preserve">eho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Kupujúc</w:t>
      </w:r>
      <w:r w:rsidR="009D7CCA" w:rsidRPr="00096247">
        <w:rPr>
          <w:rFonts w:ascii="Times New Roman" w:hAnsi="Times New Roman"/>
          <w:sz w:val="24"/>
          <w:szCs w:val="24"/>
        </w:rPr>
        <w:t>eho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Predávajúci je povinný </w:t>
      </w:r>
      <w:r>
        <w:rPr>
          <w:rFonts w:ascii="Times New Roman" w:hAnsi="Times New Roman"/>
          <w:sz w:val="24"/>
          <w:szCs w:val="24"/>
        </w:rPr>
        <w:t>Kupujúc</w:t>
      </w:r>
      <w:r w:rsidR="00E7671D" w:rsidRPr="00096247">
        <w:rPr>
          <w:rFonts w:ascii="Times New Roman" w:hAnsi="Times New Roman"/>
          <w:sz w:val="24"/>
          <w:szCs w:val="24"/>
        </w:rPr>
        <w:t xml:space="preserve">emu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0635C5DE" w14:textId="77777777" w:rsidR="00195BF4" w:rsidRPr="00096247" w:rsidRDefault="00195BF4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tovar</w:t>
      </w:r>
      <w:r w:rsidR="00110B71">
        <w:rPr>
          <w:rFonts w:ascii="Times New Roman" w:hAnsi="Times New Roman"/>
          <w:sz w:val="24"/>
          <w:szCs w:val="24"/>
        </w:rPr>
        <w:t xml:space="preserve"> a neprevzatý tovar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8FB9C4A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7A7B2FA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0789F079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51DB08A7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 xml:space="preserve">mluvy, teda aj náklady spojené s preukazovaním vyhlásení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uvedených </w:t>
      </w:r>
      <w:r>
        <w:rPr>
          <w:rFonts w:ascii="Times New Roman" w:hAnsi="Times New Roman"/>
          <w:sz w:val="24"/>
          <w:szCs w:val="24"/>
        </w:rPr>
        <w:t>v Z</w:t>
      </w:r>
      <w:r w:rsidR="00ED32EE">
        <w:rPr>
          <w:rFonts w:ascii="Times New Roman" w:hAnsi="Times New Roman"/>
          <w:sz w:val="24"/>
          <w:szCs w:val="24"/>
        </w:rPr>
        <w:t>mluve,</w:t>
      </w:r>
      <w:r w:rsidRPr="000E5DC4">
        <w:rPr>
          <w:rFonts w:ascii="Times New Roman" w:hAnsi="Times New Roman"/>
          <w:sz w:val="24"/>
          <w:szCs w:val="24"/>
        </w:rPr>
        <w:t xml:space="preserve"> ako aj všetky ďalšie prípadné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5AE7DF6F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podľa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Zmluvy 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prílohe č. 2 „Cenník“.</w:t>
      </w:r>
    </w:p>
    <w:p w14:paraId="0C738D54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4801877D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06BCBDBF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1C806CE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41B9CC13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kúpnej ceny sa realizuje 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FD6DA6F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40868C85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4C9AD00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47FE94F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0CA4C762" w14:textId="34BEF3AB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>
        <w:rPr>
          <w:rFonts w:ascii="Times New Roman" w:hAnsi="Times New Roman"/>
          <w:sz w:val="24"/>
          <w:szCs w:val="24"/>
        </w:rPr>
        <w:t xml:space="preserve">plnenia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2881A84F" w14:textId="643439F6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122B0E6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5D3D226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0D5CB1B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Vady tovaru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38198D99" w14:textId="0B1CF9E2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tovar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im, za vady, ktoré vzniknú po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4759E632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zodpovednosť za vady a záruku za akosť tovaru platia ustanovenia § 422 až 441 Obchodného zákonníka, s výnimkou ustanovení § 428, § 435 ods. 1 až 3, § 438 a § 441 ods. 1 Obchodného zákonníka, na ktorých vylúčení sa dohodli zmluvné strany.</w:t>
      </w:r>
    </w:p>
    <w:p w14:paraId="5EE0EE2B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61DD7F0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 kvalite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71F1F6B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 č. 1,</w:t>
      </w:r>
    </w:p>
    <w:p w14:paraId="6A93A7DE" w14:textId="4C97152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 xml:space="preserve">v </w:t>
      </w:r>
      <w:r w:rsidR="00267E76">
        <w:rPr>
          <w:rFonts w:ascii="Times New Roman" w:hAnsi="Times New Roman"/>
          <w:sz w:val="24"/>
          <w:szCs w:val="24"/>
        </w:rPr>
        <w:t>Z</w:t>
      </w:r>
      <w:r w:rsidRPr="00574509">
        <w:rPr>
          <w:rFonts w:ascii="Times New Roman" w:hAnsi="Times New Roman"/>
          <w:sz w:val="24"/>
          <w:szCs w:val="24"/>
        </w:rPr>
        <w:t>mluve,</w:t>
      </w:r>
    </w:p>
    <w:p w14:paraId="3D9BEF8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2241D063" w14:textId="77777777" w:rsidR="00574509" w:rsidRPr="00096247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nezabezpečil pre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mluvy</w:t>
      </w:r>
      <w:r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1E42979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vrátane všetkých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jeho súčastí a príslušenstva.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pre jednotlivé položky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3917FA0C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67E07832" w14:textId="54613C8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29700E33" w14:textId="53CC4BC3" w:rsidR="00410E6E" w:rsidRPr="0094370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43707">
        <w:rPr>
          <w:rFonts w:ascii="Times New Roman" w:hAnsi="Times New Roman"/>
          <w:sz w:val="24"/>
          <w:szCs w:val="24"/>
        </w:rPr>
        <w:t xml:space="preserve">Predávajúci je povinný </w:t>
      </w:r>
      <w:r w:rsidRPr="0054364E">
        <w:rPr>
          <w:rFonts w:ascii="Times New Roman" w:hAnsi="Times New Roman"/>
          <w:sz w:val="24"/>
          <w:szCs w:val="24"/>
        </w:rPr>
        <w:t>začať s odstraňovaním</w:t>
      </w:r>
      <w:r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zariadenia zo strany výrobcu, Predávajúci je povinný vadu odstrániť do 10 hodín od prijatia, alebo zverejnenia opravenej verzie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>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Pr="00943707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943707">
        <w:rPr>
          <w:rFonts w:ascii="Times New Roman" w:hAnsi="Times New Roman"/>
          <w:sz w:val="24"/>
          <w:szCs w:val="24"/>
        </w:rPr>
        <w:t>Predávajúc</w:t>
      </w:r>
      <w:r w:rsidRPr="00943707">
        <w:rPr>
          <w:rFonts w:ascii="Times New Roman" w:hAnsi="Times New Roman"/>
          <w:sz w:val="24"/>
          <w:szCs w:val="24"/>
        </w:rPr>
        <w:t xml:space="preserve">i povinný odstraňovať v mieste inštalácie alebo umiestnenia </w:t>
      </w:r>
      <w:proofErr w:type="spellStart"/>
      <w:r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4ADD93EB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Lehoty na odstránenie reklamovaných vád tovaru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31806C9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tovaru,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26D2F556" w14:textId="39226285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 o ukončení výroby takého tovaru alebo iné vyjadrenie výrobcu tovaru o tom, že taký tovar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tovaru.</w:t>
      </w:r>
    </w:p>
    <w:p w14:paraId="772A5916" w14:textId="256E3D27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Kupujúci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Predávajúceho alebo výrobcu, je Predávajúci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Kupujúceho </w:t>
      </w:r>
      <w:r w:rsidRPr="0057786B">
        <w:rPr>
          <w:rFonts w:ascii="Times New Roman" w:hAnsi="Times New Roman"/>
          <w:sz w:val="24"/>
          <w:szCs w:val="24"/>
        </w:rPr>
        <w:t>vrátiť Kupujúcemu alikvotnú časť ceny Tovaru zodpovedajúcu obdobiu, za ktoré Kupujúci nemôže využívať Tovar.</w:t>
      </w:r>
    </w:p>
    <w:p w14:paraId="48E7353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8F1C69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1E5C6480" w14:textId="1883742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tovaru,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59884D94" w14:textId="0D23C7EC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475DC4" w:rsidRPr="00475DC4">
        <w:rPr>
          <w:rFonts w:ascii="Times New Roman" w:hAnsi="Times New Roman"/>
          <w:sz w:val="24"/>
          <w:szCs w:val="24"/>
        </w:rPr>
        <w:t xml:space="preserve"> alebo 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právo na zmluvnú pokutu vo výške 200 EUR za každý aj začatý deň omeškania.</w:t>
      </w:r>
    </w:p>
    <w:p w14:paraId="09CACBB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so začatím odstraňovania vady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omeškania.</w:t>
      </w:r>
    </w:p>
    <w:p w14:paraId="43F6495B" w14:textId="6F80C3C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5A68F708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07D9D8FC" w14:textId="53F54800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E0E87B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2E7868F8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5C5FB980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5C414F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71425D6C" w14:textId="77777777" w:rsidR="00410E6E" w:rsidRPr="00F671D7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1A06DD64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ak:</w:t>
      </w:r>
    </w:p>
    <w:p w14:paraId="1468013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vyhlásenie konkurzu, </w:t>
      </w:r>
    </w:p>
    <w:p w14:paraId="7502BA05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04A7506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21C31E69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55726A1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215C4321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B8815D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dopúšťa nelegálneho zamestnávania, alebo</w:t>
      </w:r>
    </w:p>
    <w:p w14:paraId="5EBBA70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.5.</w:t>
      </w:r>
    </w:p>
    <w:p w14:paraId="6004DA51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5383689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4890E8D5" w14:textId="1A018F9A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A40FCA8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2A29AB99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BA8DC1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tovar, pričom pre vyúčtovanie a úhradu ceny takéhoto tovaru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80FE0C1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542E1EC2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043885E7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0775B37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97330E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326EE3E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678EBDCD" w14:textId="61177E5B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4147CF">
        <w:rPr>
          <w:rFonts w:ascii="Times New Roman" w:hAnsi="Times New Roman"/>
          <w:sz w:val="24"/>
          <w:szCs w:val="24"/>
        </w:rPr>
        <w:t xml:space="preserve">reklamácií vád tovaru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Pr="00096247">
        <w:rPr>
          <w:rFonts w:ascii="Times New Roman" w:hAnsi="Times New Roman"/>
          <w:sz w:val="24"/>
          <w:szCs w:val="24"/>
        </w:rPr>
        <w:lastRenderedPageBreak/>
        <w:t>tovaru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A145649" w14:textId="57C5E914" w:rsidR="0019638F" w:rsidRDefault="0019638F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8B7E8D" w14:textId="77777777" w:rsidR="001625B6" w:rsidRDefault="001625B6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93F0F2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7336175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7D29AD28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2E4C7D9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54364E">
        <w:rPr>
          <w:rFonts w:ascii="Times New Roman" w:hAnsi="Times New Roman"/>
          <w:sz w:val="24"/>
          <w:szCs w:val="24"/>
          <w:lang w:eastAsia="sk-SK"/>
        </w:rPr>
        <w:t>Neoddeliteľnými prílohami</w:t>
      </w:r>
      <w:r w:rsidRPr="00096247">
        <w:rPr>
          <w:rFonts w:ascii="Times New Roman" w:hAnsi="Times New Roman"/>
          <w:sz w:val="24"/>
          <w:szCs w:val="24"/>
          <w:lang w:eastAsia="sk-SK"/>
        </w:rPr>
        <w:t xml:space="preserve"> k </w:t>
      </w:r>
      <w:r>
        <w:rPr>
          <w:rFonts w:ascii="Times New Roman" w:hAnsi="Times New Roman"/>
          <w:sz w:val="24"/>
          <w:szCs w:val="24"/>
          <w:lang w:eastAsia="sk-SK"/>
        </w:rPr>
        <w:t>Zmluve</w:t>
      </w:r>
      <w:r w:rsidRPr="00096247">
        <w:rPr>
          <w:rFonts w:ascii="Times New Roman" w:hAnsi="Times New Roman"/>
          <w:sz w:val="24"/>
          <w:szCs w:val="24"/>
          <w:lang w:eastAsia="sk-SK"/>
        </w:rPr>
        <w:t xml:space="preserve"> sú:</w:t>
      </w:r>
    </w:p>
    <w:p w14:paraId="5DD3B476" w14:textId="77777777" w:rsidR="00410E6E" w:rsidRDefault="007D2AA3" w:rsidP="00410E6E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príloha č. 1 </w:t>
      </w:r>
      <w:r>
        <w:rPr>
          <w:rFonts w:ascii="Times New Roman" w:hAnsi="Times New Roman"/>
          <w:sz w:val="24"/>
          <w:szCs w:val="24"/>
        </w:rPr>
        <w:t>„</w:t>
      </w:r>
      <w:bookmarkStart w:id="0" w:name="_Hlk49294621"/>
      <w:r>
        <w:rPr>
          <w:rFonts w:ascii="Times New Roman" w:hAnsi="Times New Roman"/>
          <w:sz w:val="24"/>
          <w:szCs w:val="24"/>
        </w:rPr>
        <w:t>Technická špecifikácia tovaru</w:t>
      </w:r>
      <w:bookmarkEnd w:id="0"/>
      <w:r>
        <w:rPr>
          <w:rFonts w:ascii="Times New Roman" w:hAnsi="Times New Roman"/>
          <w:sz w:val="24"/>
          <w:szCs w:val="24"/>
        </w:rPr>
        <w:t>“,</w:t>
      </w:r>
    </w:p>
    <w:p w14:paraId="1DBEEA89" w14:textId="77777777" w:rsidR="007D2AA3" w:rsidRPr="00096247" w:rsidRDefault="007D2AA3" w:rsidP="00F671D7">
      <w:pPr>
        <w:numPr>
          <w:ilvl w:val="0"/>
          <w:numId w:val="30"/>
        </w:numPr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príloha č. 2 „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Cenník“</w:t>
      </w:r>
    </w:p>
    <w:p w14:paraId="4038512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4B8F0928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495F2D4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6357FBC4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4162704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787A7170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0C5EDC7D" w14:textId="77777777" w:rsidR="00410E6E" w:rsidRPr="00096247" w:rsidRDefault="00410E6E" w:rsidP="00410E6E"/>
    <w:p w14:paraId="2E3D5232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1871725" w14:textId="77777777" w:rsidR="00410E6E" w:rsidRPr="00096247" w:rsidRDefault="00410E6E" w:rsidP="00410E6E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368F84CA" w14:textId="77777777" w:rsidR="00410E6E" w:rsidRPr="00096247" w:rsidRDefault="00410E6E" w:rsidP="00410E6E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 w:rsidR="00F661B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 w:rsidR="00EE2C79"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 w:rsidR="00F661B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3AE60284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24FB4BAF" w14:textId="77777777" w:rsidR="00462B18" w:rsidRPr="00096247" w:rsidRDefault="00462B1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57934839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FD8DDD" w14:textId="77777777" w:rsidR="00EE2C79" w:rsidRDefault="00EE2C79" w:rsidP="00EE2C79">
      <w:pPr>
        <w:jc w:val="both"/>
        <w:rPr>
          <w:rFonts w:ascii="Times New Roman" w:hAnsi="Times New Roman"/>
          <w:sz w:val="24"/>
          <w:szCs w:val="24"/>
        </w:rPr>
      </w:pPr>
    </w:p>
    <w:p w14:paraId="52381F97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F66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49AB3" w14:textId="77777777" w:rsidR="003161C1" w:rsidRDefault="003161C1">
      <w:pPr>
        <w:spacing w:after="0" w:line="240" w:lineRule="auto"/>
      </w:pPr>
      <w:r>
        <w:separator/>
      </w:r>
    </w:p>
  </w:endnote>
  <w:endnote w:type="continuationSeparator" w:id="0">
    <w:p w14:paraId="61B9D4B1" w14:textId="77777777" w:rsidR="003161C1" w:rsidRDefault="0031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E7176" w14:textId="77777777" w:rsidR="006D0E69" w:rsidRDefault="006D0E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F2FE2" w14:textId="7CC1B6E4" w:rsidR="00EF1962" w:rsidRDefault="00EF1962" w:rsidP="00235093">
    <w:pPr>
      <w:pStyle w:val="Pta"/>
      <w:jc w:val="center"/>
    </w:pP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PAGE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 w:rsidR="006D0E69">
      <w:rPr>
        <w:rFonts w:ascii="Times New Roman" w:hAnsi="Times New Roman"/>
        <w:bCs/>
        <w:noProof/>
      </w:rPr>
      <w:t>11</w:t>
    </w:r>
    <w:r w:rsidRPr="00035D47">
      <w:rPr>
        <w:rFonts w:ascii="Times New Roman" w:hAnsi="Times New Roman"/>
        <w:bCs/>
        <w:sz w:val="24"/>
        <w:szCs w:val="24"/>
      </w:rPr>
      <w:fldChar w:fldCharType="end"/>
    </w:r>
    <w:r w:rsidRPr="00035D47">
      <w:rPr>
        <w:rFonts w:ascii="Times New Roman" w:hAnsi="Times New Roman"/>
      </w:rPr>
      <w:t xml:space="preserve">/ </w:t>
    </w: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NUMPAGES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 w:rsidR="006D0E69">
      <w:rPr>
        <w:rFonts w:ascii="Times New Roman" w:hAnsi="Times New Roman"/>
        <w:bCs/>
        <w:noProof/>
      </w:rPr>
      <w:t>11</w:t>
    </w:r>
    <w:r w:rsidRPr="00035D47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70C2A" w14:textId="77777777" w:rsidR="006D0E69" w:rsidRDefault="006D0E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3AACD" w14:textId="77777777" w:rsidR="003161C1" w:rsidRDefault="003161C1">
      <w:pPr>
        <w:spacing w:after="0" w:line="240" w:lineRule="auto"/>
      </w:pPr>
      <w:r>
        <w:separator/>
      </w:r>
    </w:p>
  </w:footnote>
  <w:footnote w:type="continuationSeparator" w:id="0">
    <w:p w14:paraId="6DE371B7" w14:textId="77777777" w:rsidR="003161C1" w:rsidRDefault="00316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42238" w14:textId="77777777" w:rsidR="006D0E69" w:rsidRDefault="006D0E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11A4" w14:textId="77777777" w:rsidR="006D0E69" w:rsidRDefault="006D0E6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C936F" w14:textId="67726277" w:rsidR="006D0E69" w:rsidRDefault="006D0E6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bookmarkStart w:id="1" w:name="_GoBack"/>
    <w:r>
      <w:rPr>
        <w:rFonts w:ascii="Times New Roman" w:hAnsi="Times New Roman"/>
        <w:b/>
        <w:sz w:val="20"/>
        <w:szCs w:val="20"/>
      </w:rPr>
      <w:t>Príloha č. 1 k časti B.2 „Obchodné podmienky dodania predmetu zákazky“</w:t>
    </w:r>
  </w:p>
  <w:bookmarkEnd w:id="1"/>
  <w:p w14:paraId="00C76F3B" w14:textId="5B73D8AF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4E04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7DEA"/>
    <w:rsid w:val="006D0E6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224A"/>
    <w:rsid w:val="009B4FAF"/>
    <w:rsid w:val="009C3A2F"/>
    <w:rsid w:val="009D0BAA"/>
    <w:rsid w:val="009D1673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5530"/>
    <w:rsid w:val="00BF645C"/>
    <w:rsid w:val="00BF67AE"/>
    <w:rsid w:val="00C0152E"/>
    <w:rsid w:val="00C073A5"/>
    <w:rsid w:val="00C11BBA"/>
    <w:rsid w:val="00C1413D"/>
    <w:rsid w:val="00C22AB9"/>
    <w:rsid w:val="00C2468D"/>
    <w:rsid w:val="00C3427C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2794"/>
    <w:rsid w:val="00D65107"/>
    <w:rsid w:val="00D67C2C"/>
    <w:rsid w:val="00D71690"/>
    <w:rsid w:val="00D72E4C"/>
    <w:rsid w:val="00D7393A"/>
    <w:rsid w:val="00D74194"/>
    <w:rsid w:val="00D765E0"/>
    <w:rsid w:val="00D7746E"/>
    <w:rsid w:val="00D82A1E"/>
    <w:rsid w:val="00D86AA6"/>
    <w:rsid w:val="00D873B2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4EA4"/>
    <w:rsid w:val="00E11675"/>
    <w:rsid w:val="00E140C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A91"/>
    <w:rsid w:val="00EA2E00"/>
    <w:rsid w:val="00EA2F9B"/>
    <w:rsid w:val="00EA3C8E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F01"/>
    <w:rsid w:val="00F550E9"/>
    <w:rsid w:val="00F600D3"/>
    <w:rsid w:val="00F648C4"/>
    <w:rsid w:val="00F6537E"/>
    <w:rsid w:val="00F661BD"/>
    <w:rsid w:val="00F665C2"/>
    <w:rsid w:val="00F671D7"/>
    <w:rsid w:val="00F67C72"/>
    <w:rsid w:val="00F7173F"/>
    <w:rsid w:val="00F7181B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7C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C21B-5ED4-4E21-937D-7944B461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3347</Words>
  <Characters>19083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2020-10-05T12:49:00Z</dcterms:created>
  <dcterms:modified xsi:type="dcterms:W3CDTF">2020-10-05T13:44:00Z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