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DFF189" w14:textId="77777777" w:rsidR="00465BE9" w:rsidRPr="00465BE9" w:rsidRDefault="00465BE9" w:rsidP="00465BE9">
      <w:pPr>
        <w:spacing w:after="0" w:line="240" w:lineRule="auto"/>
        <w:jc w:val="center"/>
        <w:rPr>
          <w:rFonts w:ascii="Arial" w:eastAsia="Times New Roman" w:hAnsi="Arial" w:cs="Arial"/>
          <w:b/>
          <w:bCs/>
          <w:sz w:val="24"/>
          <w:szCs w:val="24"/>
          <w:lang w:eastAsia="sk-SK"/>
        </w:rPr>
      </w:pPr>
      <w:r w:rsidRPr="00465BE9">
        <w:rPr>
          <w:rFonts w:ascii="Arial" w:eastAsia="Times New Roman" w:hAnsi="Arial" w:cs="Arial"/>
          <w:b/>
          <w:bCs/>
          <w:sz w:val="24"/>
          <w:szCs w:val="24"/>
          <w:lang w:eastAsia="sk-SK"/>
        </w:rPr>
        <w:t>Rámcová dohoda</w:t>
      </w:r>
    </w:p>
    <w:p w14:paraId="5841D73B" w14:textId="77777777" w:rsidR="00465BE9" w:rsidRPr="00465BE9" w:rsidRDefault="00465BE9" w:rsidP="00465BE9">
      <w:pPr>
        <w:spacing w:after="0" w:line="240" w:lineRule="auto"/>
        <w:jc w:val="center"/>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uzatvorená podľa § 83 zákona č. 343/2015 Z. z. o verejnom obstarávaní a o zmene a doplnení niektorých zákonov v znení neskorších predpisov </w:t>
      </w:r>
      <w:r w:rsidRPr="005D0936">
        <w:rPr>
          <w:rFonts w:ascii="Arial" w:eastAsia="Times New Roman" w:hAnsi="Arial" w:cs="Arial"/>
          <w:noProof/>
          <w:sz w:val="20"/>
          <w:szCs w:val="20"/>
          <w:lang w:eastAsia="sk-SK"/>
        </w:rPr>
        <w:t xml:space="preserve">a v súlade s § </w:t>
      </w:r>
      <w:r w:rsidR="00C92F3B" w:rsidRPr="005D0936">
        <w:rPr>
          <w:rFonts w:ascii="Arial" w:eastAsia="Times New Roman" w:hAnsi="Arial" w:cs="Arial"/>
          <w:noProof/>
          <w:sz w:val="20"/>
          <w:szCs w:val="20"/>
          <w:lang w:eastAsia="sk-SK"/>
        </w:rPr>
        <w:t>269 ods. 2</w:t>
      </w:r>
      <w:r w:rsidRPr="005D0936">
        <w:rPr>
          <w:rFonts w:ascii="Arial" w:eastAsia="Times New Roman" w:hAnsi="Arial" w:cs="Arial"/>
          <w:noProof/>
          <w:sz w:val="20"/>
          <w:szCs w:val="20"/>
          <w:lang w:eastAsia="sk-SK"/>
        </w:rPr>
        <w:t xml:space="preserve"> zákona č. 513/1991 Zb. Obchodný zákonník v znení neskorších predpisov (ďalej len „Obchodný zákonník“)</w:t>
      </w:r>
    </w:p>
    <w:p w14:paraId="70EAD0B1" w14:textId="77777777" w:rsidR="00465BE9" w:rsidRPr="00465BE9" w:rsidRDefault="00465BE9" w:rsidP="00465BE9">
      <w:pPr>
        <w:spacing w:after="0" w:line="240" w:lineRule="auto"/>
        <w:jc w:val="center"/>
        <w:rPr>
          <w:rFonts w:ascii="Arial" w:eastAsia="Times New Roman" w:hAnsi="Arial" w:cs="Arial"/>
          <w:b/>
          <w:strike/>
          <w:noProof/>
          <w:color w:val="0000FF"/>
          <w:sz w:val="20"/>
          <w:szCs w:val="20"/>
          <w:lang w:eastAsia="sk-SK"/>
        </w:rPr>
      </w:pPr>
      <w:r w:rsidRPr="00465BE9">
        <w:rPr>
          <w:rFonts w:ascii="Arial" w:eastAsia="Times New Roman" w:hAnsi="Arial" w:cs="Arial"/>
          <w:noProof/>
          <w:sz w:val="20"/>
          <w:szCs w:val="20"/>
          <w:lang w:eastAsia="sk-SK"/>
        </w:rPr>
        <w:t>(ďalej len „dohoda“)</w:t>
      </w:r>
    </w:p>
    <w:p w14:paraId="7B550378" w14:textId="77777777" w:rsidR="00981B2E" w:rsidRDefault="00981B2E" w:rsidP="00465BE9">
      <w:pPr>
        <w:spacing w:after="0" w:line="240" w:lineRule="auto"/>
        <w:ind w:left="5672"/>
        <w:rPr>
          <w:rFonts w:ascii="Arial" w:eastAsia="Times New Roman" w:hAnsi="Arial" w:cs="Arial"/>
          <w:b/>
          <w:noProof/>
          <w:sz w:val="20"/>
          <w:szCs w:val="20"/>
          <w:lang w:eastAsia="sk-SK"/>
        </w:rPr>
      </w:pPr>
    </w:p>
    <w:p w14:paraId="07730576" w14:textId="77777777" w:rsidR="00465BE9" w:rsidRPr="00465BE9" w:rsidRDefault="00465BE9" w:rsidP="00465BE9">
      <w:pPr>
        <w:spacing w:after="0" w:line="240" w:lineRule="auto"/>
        <w:ind w:left="5672"/>
        <w:rPr>
          <w:rFonts w:ascii="Arial" w:eastAsia="Times New Roman" w:hAnsi="Arial" w:cs="Arial"/>
          <w:b/>
          <w:noProof/>
          <w:sz w:val="20"/>
          <w:szCs w:val="20"/>
          <w:lang w:eastAsia="sk-SK"/>
        </w:rPr>
      </w:pPr>
      <w:r w:rsidRPr="00465BE9">
        <w:rPr>
          <w:rFonts w:ascii="Arial" w:eastAsia="Times New Roman" w:hAnsi="Arial" w:cs="Arial"/>
          <w:b/>
          <w:noProof/>
          <w:sz w:val="20"/>
          <w:szCs w:val="20"/>
          <w:lang w:eastAsia="sk-SK"/>
        </w:rPr>
        <w:t xml:space="preserve">            </w:t>
      </w:r>
    </w:p>
    <w:p w14:paraId="62A544E0" w14:textId="77777777" w:rsidR="00465BE9" w:rsidRPr="00465BE9" w:rsidRDefault="00465BE9" w:rsidP="00465BE9">
      <w:pPr>
        <w:spacing w:after="0" w:line="240" w:lineRule="auto"/>
        <w:jc w:val="center"/>
        <w:rPr>
          <w:rFonts w:ascii="Arial" w:eastAsia="Times New Roman" w:hAnsi="Arial" w:cs="Arial"/>
          <w:b/>
          <w:noProof/>
          <w:sz w:val="20"/>
          <w:szCs w:val="20"/>
          <w:lang w:eastAsia="sk-SK"/>
        </w:rPr>
      </w:pPr>
      <w:r w:rsidRPr="00465BE9">
        <w:rPr>
          <w:rFonts w:ascii="Arial" w:eastAsia="Times New Roman" w:hAnsi="Arial" w:cs="Arial"/>
          <w:b/>
          <w:noProof/>
          <w:sz w:val="20"/>
          <w:szCs w:val="20"/>
          <w:lang w:eastAsia="sk-SK"/>
        </w:rPr>
        <w:t>Čl. I</w:t>
      </w:r>
    </w:p>
    <w:p w14:paraId="79502A60" w14:textId="77777777" w:rsidR="00465BE9" w:rsidRPr="00465BE9" w:rsidRDefault="00465BE9" w:rsidP="00465BE9">
      <w:pPr>
        <w:spacing w:after="0" w:line="240" w:lineRule="auto"/>
        <w:jc w:val="center"/>
        <w:rPr>
          <w:rFonts w:ascii="Arial" w:eastAsia="Times New Roman" w:hAnsi="Arial" w:cs="Arial"/>
          <w:b/>
          <w:noProof/>
          <w:sz w:val="20"/>
          <w:szCs w:val="20"/>
          <w:lang w:eastAsia="sk-SK"/>
        </w:rPr>
      </w:pPr>
      <w:r w:rsidRPr="00465BE9">
        <w:rPr>
          <w:rFonts w:ascii="Arial" w:eastAsia="Times New Roman" w:hAnsi="Arial" w:cs="Arial"/>
          <w:b/>
          <w:noProof/>
          <w:sz w:val="20"/>
          <w:szCs w:val="20"/>
          <w:lang w:eastAsia="sk-SK"/>
        </w:rPr>
        <w:t>Účastníci dohody</w:t>
      </w:r>
    </w:p>
    <w:p w14:paraId="13769F63" w14:textId="77777777" w:rsidR="00465BE9" w:rsidRPr="00465BE9" w:rsidRDefault="00465BE9" w:rsidP="00465BE9">
      <w:pPr>
        <w:spacing w:after="0" w:line="240" w:lineRule="auto"/>
        <w:rPr>
          <w:rFonts w:ascii="Arial" w:eastAsia="Times New Roman" w:hAnsi="Arial" w:cs="Arial"/>
          <w:noProof/>
          <w:sz w:val="20"/>
          <w:szCs w:val="20"/>
          <w:lang w:eastAsia="sk-SK"/>
        </w:rPr>
      </w:pPr>
    </w:p>
    <w:p w14:paraId="48CD4BD7" w14:textId="77777777" w:rsidR="00465BE9" w:rsidRPr="00465BE9" w:rsidRDefault="001F3075" w:rsidP="00465BE9">
      <w:pPr>
        <w:autoSpaceDE w:val="0"/>
        <w:autoSpaceDN w:val="0"/>
        <w:adjustRightInd w:val="0"/>
        <w:spacing w:after="0" w:line="240" w:lineRule="auto"/>
        <w:rPr>
          <w:rFonts w:ascii="Arial" w:eastAsia="Times New Roman" w:hAnsi="Arial" w:cs="Arial"/>
          <w:noProof/>
          <w:sz w:val="20"/>
          <w:szCs w:val="20"/>
          <w:lang w:eastAsia="sk-SK"/>
        </w:rPr>
      </w:pPr>
      <w:r>
        <w:rPr>
          <w:rFonts w:ascii="Arial" w:eastAsia="Times New Roman" w:hAnsi="Arial" w:cs="Arial"/>
          <w:b/>
          <w:noProof/>
          <w:sz w:val="20"/>
          <w:szCs w:val="20"/>
          <w:lang w:eastAsia="sk-SK"/>
        </w:rPr>
        <w:t>Nájomca</w:t>
      </w:r>
      <w:r w:rsidR="00465BE9" w:rsidRPr="00465BE9">
        <w:rPr>
          <w:rFonts w:ascii="Arial" w:eastAsia="Times New Roman" w:hAnsi="Arial" w:cs="Arial"/>
          <w:b/>
          <w:noProof/>
          <w:sz w:val="20"/>
          <w:szCs w:val="20"/>
          <w:lang w:eastAsia="sk-SK"/>
        </w:rPr>
        <w:t>:</w:t>
      </w:r>
      <w:r w:rsidR="00465BE9" w:rsidRPr="00465BE9">
        <w:rPr>
          <w:rFonts w:ascii="Arial" w:eastAsia="Times New Roman" w:hAnsi="Arial" w:cs="Arial"/>
          <w:b/>
          <w:noProof/>
          <w:sz w:val="20"/>
          <w:szCs w:val="20"/>
          <w:lang w:eastAsia="sk-SK"/>
        </w:rPr>
        <w:tab/>
        <w:t xml:space="preserve"> </w:t>
      </w:r>
      <w:r w:rsidR="00465BE9" w:rsidRPr="00465BE9">
        <w:rPr>
          <w:rFonts w:ascii="Arial" w:eastAsia="Times New Roman" w:hAnsi="Arial" w:cs="Arial"/>
          <w:noProof/>
          <w:sz w:val="20"/>
          <w:szCs w:val="20"/>
          <w:lang w:eastAsia="sk-SK"/>
        </w:rPr>
        <w:t xml:space="preserve">  </w:t>
      </w:r>
      <w:r w:rsidR="00465BE9" w:rsidRPr="00465BE9">
        <w:rPr>
          <w:rFonts w:ascii="Arial" w:eastAsia="Times New Roman" w:hAnsi="Arial" w:cs="Arial"/>
          <w:noProof/>
          <w:sz w:val="20"/>
          <w:szCs w:val="20"/>
          <w:lang w:eastAsia="sk-SK"/>
        </w:rPr>
        <w:tab/>
      </w:r>
      <w:r w:rsidR="00465BE9" w:rsidRPr="00465BE9">
        <w:rPr>
          <w:rFonts w:ascii="Arial" w:eastAsia="Times New Roman" w:hAnsi="Arial" w:cs="Arial"/>
          <w:b/>
          <w:noProof/>
          <w:sz w:val="20"/>
          <w:szCs w:val="20"/>
          <w:lang w:eastAsia="sk-SK"/>
        </w:rPr>
        <w:t>Všeobecná zdravotná poisťovňa, a.s.</w:t>
      </w:r>
    </w:p>
    <w:p w14:paraId="06E35DC3" w14:textId="77777777" w:rsidR="00465BE9" w:rsidRPr="00465BE9" w:rsidRDefault="00465BE9" w:rsidP="00465BE9">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Sídlo:</w:t>
      </w:r>
      <w:r w:rsidRPr="00465BE9">
        <w:rPr>
          <w:rFonts w:ascii="Arial" w:eastAsia="Times New Roman" w:hAnsi="Arial" w:cs="Arial"/>
          <w:noProof/>
          <w:sz w:val="20"/>
          <w:szCs w:val="20"/>
          <w:lang w:eastAsia="sk-SK"/>
        </w:rPr>
        <w:tab/>
        <w:t xml:space="preserve"> </w:t>
      </w:r>
      <w:r w:rsidRPr="00465BE9">
        <w:rPr>
          <w:rFonts w:ascii="Arial" w:eastAsia="Times New Roman" w:hAnsi="Arial" w:cs="Arial"/>
          <w:noProof/>
          <w:sz w:val="20"/>
          <w:szCs w:val="20"/>
          <w:lang w:eastAsia="sk-SK"/>
        </w:rPr>
        <w:tab/>
      </w:r>
      <w:r w:rsidRPr="00465BE9">
        <w:rPr>
          <w:rFonts w:ascii="Arial" w:eastAsia="Times New Roman" w:hAnsi="Arial" w:cs="Arial"/>
          <w:noProof/>
          <w:sz w:val="20"/>
          <w:szCs w:val="20"/>
          <w:lang w:eastAsia="sk-SK"/>
        </w:rPr>
        <w:tab/>
        <w:t>Panónska cesta 2, 851 04 Bratislava – mestská časť Petržalka</w:t>
      </w:r>
    </w:p>
    <w:p w14:paraId="5B90AF78" w14:textId="77777777" w:rsidR="00465BE9" w:rsidRPr="00465BE9" w:rsidRDefault="00465BE9" w:rsidP="00465BE9">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Zapísaný v Obchodnom registri Okresného súdu Bratislava I, oddiel: Sa, vložka č. 3602/B</w:t>
      </w:r>
    </w:p>
    <w:p w14:paraId="58A8802F" w14:textId="77777777" w:rsidR="00465BE9" w:rsidRPr="00465BE9" w:rsidRDefault="00465BE9" w:rsidP="00465BE9">
      <w:pPr>
        <w:autoSpaceDE w:val="0"/>
        <w:autoSpaceDN w:val="0"/>
        <w:adjustRightInd w:val="0"/>
        <w:spacing w:after="0" w:line="240" w:lineRule="auto"/>
        <w:rPr>
          <w:rFonts w:ascii="Arial" w:eastAsia="Times New Roman" w:hAnsi="Arial" w:cs="Arial"/>
          <w:strike/>
          <w:noProof/>
          <w:sz w:val="20"/>
          <w:szCs w:val="20"/>
          <w:lang w:eastAsia="sk-SK"/>
        </w:rPr>
      </w:pPr>
      <w:r w:rsidRPr="00465BE9">
        <w:rPr>
          <w:rFonts w:ascii="Arial" w:eastAsia="Times New Roman" w:hAnsi="Arial" w:cs="Arial"/>
          <w:noProof/>
          <w:sz w:val="20"/>
          <w:szCs w:val="20"/>
          <w:lang w:eastAsia="sk-SK"/>
        </w:rPr>
        <w:t xml:space="preserve">Zastúpený: </w:t>
      </w:r>
      <w:r w:rsidRPr="00465BE9">
        <w:rPr>
          <w:rFonts w:ascii="Arial" w:eastAsia="Times New Roman" w:hAnsi="Arial" w:cs="Arial"/>
          <w:noProof/>
          <w:sz w:val="20"/>
          <w:szCs w:val="20"/>
          <w:lang w:eastAsia="sk-SK"/>
        </w:rPr>
        <w:tab/>
      </w:r>
      <w:r w:rsidRPr="00465BE9">
        <w:rPr>
          <w:rFonts w:ascii="Arial" w:eastAsia="Times New Roman" w:hAnsi="Arial" w:cs="Arial"/>
          <w:noProof/>
          <w:sz w:val="20"/>
          <w:szCs w:val="20"/>
          <w:lang w:eastAsia="sk-SK"/>
        </w:rPr>
        <w:tab/>
      </w:r>
      <w:r w:rsidR="009905DA">
        <w:rPr>
          <w:rFonts w:ascii="Arial" w:eastAsia="Times New Roman" w:hAnsi="Arial" w:cs="Arial"/>
          <w:noProof/>
          <w:sz w:val="20"/>
          <w:szCs w:val="20"/>
          <w:lang w:eastAsia="sk-SK"/>
        </w:rPr>
        <w:t>Ing. Richard Strapko, predseda</w:t>
      </w:r>
      <w:r w:rsidRPr="00465BE9">
        <w:rPr>
          <w:rFonts w:ascii="Arial" w:eastAsia="Times New Roman" w:hAnsi="Arial" w:cs="Arial"/>
          <w:noProof/>
          <w:sz w:val="20"/>
          <w:szCs w:val="20"/>
          <w:lang w:eastAsia="sk-SK"/>
        </w:rPr>
        <w:t xml:space="preserve"> predstavenstva </w:t>
      </w:r>
    </w:p>
    <w:p w14:paraId="534A7300" w14:textId="77777777" w:rsidR="00465BE9" w:rsidRPr="00465BE9" w:rsidRDefault="00535403" w:rsidP="00465BE9">
      <w:pPr>
        <w:autoSpaceDE w:val="0"/>
        <w:autoSpaceDN w:val="0"/>
        <w:adjustRightInd w:val="0"/>
        <w:spacing w:after="0" w:line="240" w:lineRule="auto"/>
        <w:ind w:left="2124"/>
        <w:rPr>
          <w:rFonts w:ascii="Arial" w:eastAsia="Times New Roman" w:hAnsi="Arial" w:cs="Arial"/>
          <w:noProof/>
          <w:sz w:val="20"/>
          <w:szCs w:val="20"/>
          <w:lang w:eastAsia="sk-SK"/>
        </w:rPr>
      </w:pPr>
      <w:r>
        <w:rPr>
          <w:rFonts w:ascii="Arial" w:eastAsia="Times New Roman" w:hAnsi="Arial" w:cs="Arial"/>
          <w:noProof/>
          <w:sz w:val="20"/>
          <w:szCs w:val="20"/>
          <w:lang w:eastAsia="sk-SK"/>
        </w:rPr>
        <w:t>Ing. Ľubomír Kováčik, člen</w:t>
      </w:r>
      <w:r w:rsidR="00465BE9" w:rsidRPr="00465BE9">
        <w:rPr>
          <w:rFonts w:ascii="Arial" w:eastAsia="Times New Roman" w:hAnsi="Arial" w:cs="Arial"/>
          <w:noProof/>
          <w:sz w:val="20"/>
          <w:szCs w:val="20"/>
          <w:lang w:eastAsia="sk-SK"/>
        </w:rPr>
        <w:t xml:space="preserve"> predstavenstva  </w:t>
      </w:r>
    </w:p>
    <w:p w14:paraId="6A2A9E5D" w14:textId="77777777" w:rsidR="00465BE9" w:rsidRPr="00465BE9" w:rsidRDefault="00465BE9" w:rsidP="00465BE9">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Osoby oprávnené rokovať</w:t>
      </w:r>
    </w:p>
    <w:p w14:paraId="000A4E0D" w14:textId="77777777" w:rsidR="009905DA" w:rsidRDefault="00981B2E" w:rsidP="00465BE9">
      <w:pPr>
        <w:numPr>
          <w:ilvl w:val="0"/>
          <w:numId w:val="8"/>
        </w:numPr>
        <w:autoSpaceDE w:val="0"/>
        <w:autoSpaceDN w:val="0"/>
        <w:adjustRightInd w:val="0"/>
        <w:spacing w:after="0" w:line="240" w:lineRule="auto"/>
        <w:ind w:left="284" w:hanging="284"/>
        <w:contextualSpacing/>
        <w:rPr>
          <w:rFonts w:ascii="Arial" w:eastAsia="Times New Roman" w:hAnsi="Arial" w:cs="Arial"/>
          <w:noProof/>
          <w:sz w:val="20"/>
          <w:szCs w:val="20"/>
          <w:lang w:eastAsia="sk-SK"/>
        </w:rPr>
      </w:pPr>
      <w:r>
        <w:rPr>
          <w:rFonts w:ascii="Arial" w:eastAsia="Times New Roman" w:hAnsi="Arial" w:cs="Arial"/>
          <w:noProof/>
          <w:sz w:val="20"/>
          <w:szCs w:val="20"/>
          <w:lang w:eastAsia="sk-SK"/>
        </w:rPr>
        <w:t xml:space="preserve">vo veciach </w:t>
      </w:r>
      <w:r w:rsidR="0010025F">
        <w:rPr>
          <w:rFonts w:ascii="Arial" w:eastAsia="Times New Roman" w:hAnsi="Arial" w:cs="Arial"/>
          <w:noProof/>
          <w:sz w:val="20"/>
          <w:szCs w:val="20"/>
          <w:lang w:eastAsia="sk-SK"/>
        </w:rPr>
        <w:t>dohody</w:t>
      </w:r>
      <w:r>
        <w:rPr>
          <w:rFonts w:ascii="Arial" w:eastAsia="Times New Roman" w:hAnsi="Arial" w:cs="Arial"/>
          <w:noProof/>
          <w:sz w:val="20"/>
          <w:szCs w:val="20"/>
          <w:lang w:eastAsia="sk-SK"/>
        </w:rPr>
        <w:t xml:space="preserve">: </w:t>
      </w:r>
      <w:r w:rsidR="009905DA">
        <w:rPr>
          <w:rFonts w:ascii="Arial" w:eastAsia="Times New Roman" w:hAnsi="Arial" w:cs="Arial"/>
          <w:noProof/>
          <w:sz w:val="20"/>
          <w:szCs w:val="20"/>
          <w:lang w:eastAsia="sk-SK"/>
        </w:rPr>
        <w:tab/>
        <w:t>Ing. Igor Chachaľák, vedúci odboru technického zabezpečenia,</w:t>
      </w:r>
    </w:p>
    <w:p w14:paraId="2660EA4B" w14:textId="77777777" w:rsidR="00465BE9" w:rsidRPr="00465BE9" w:rsidRDefault="009905DA" w:rsidP="009905DA">
      <w:pPr>
        <w:autoSpaceDE w:val="0"/>
        <w:autoSpaceDN w:val="0"/>
        <w:adjustRightInd w:val="0"/>
        <w:spacing w:after="0" w:line="240" w:lineRule="auto"/>
        <w:ind w:left="284"/>
        <w:contextualSpacing/>
        <w:rPr>
          <w:rFonts w:ascii="Arial" w:eastAsia="Times New Roman" w:hAnsi="Arial" w:cs="Arial"/>
          <w:noProof/>
          <w:sz w:val="20"/>
          <w:szCs w:val="20"/>
          <w:lang w:eastAsia="sk-SK"/>
        </w:rPr>
      </w:pPr>
      <w:r>
        <w:rPr>
          <w:rFonts w:ascii="Arial" w:eastAsia="Times New Roman" w:hAnsi="Arial" w:cs="Arial"/>
          <w:noProof/>
          <w:sz w:val="20"/>
          <w:szCs w:val="20"/>
          <w:lang w:eastAsia="sk-SK"/>
        </w:rPr>
        <w:tab/>
      </w:r>
      <w:r>
        <w:rPr>
          <w:rFonts w:ascii="Arial" w:eastAsia="Times New Roman" w:hAnsi="Arial" w:cs="Arial"/>
          <w:noProof/>
          <w:sz w:val="20"/>
          <w:szCs w:val="20"/>
          <w:lang w:eastAsia="sk-SK"/>
        </w:rPr>
        <w:tab/>
      </w:r>
      <w:r>
        <w:rPr>
          <w:rFonts w:ascii="Arial" w:eastAsia="Times New Roman" w:hAnsi="Arial" w:cs="Arial"/>
          <w:noProof/>
          <w:sz w:val="20"/>
          <w:szCs w:val="20"/>
          <w:lang w:eastAsia="sk-SK"/>
        </w:rPr>
        <w:tab/>
      </w:r>
      <w:hyperlink r:id="rId8" w:history="1">
        <w:r w:rsidRPr="008A0DBC">
          <w:rPr>
            <w:rStyle w:val="Hypertextovprepojenie"/>
            <w:rFonts w:ascii="Arial" w:eastAsia="Times New Roman" w:hAnsi="Arial" w:cs="Arial"/>
            <w:noProof/>
            <w:sz w:val="20"/>
            <w:szCs w:val="20"/>
            <w:lang w:eastAsia="sk-SK"/>
          </w:rPr>
          <w:t>igor.chachalak@vszp.sk</w:t>
        </w:r>
      </w:hyperlink>
      <w:r>
        <w:rPr>
          <w:rFonts w:ascii="Arial" w:eastAsia="Times New Roman" w:hAnsi="Arial" w:cs="Arial"/>
          <w:noProof/>
          <w:sz w:val="20"/>
          <w:szCs w:val="20"/>
          <w:lang w:eastAsia="sk-SK"/>
        </w:rPr>
        <w:t xml:space="preserve"> </w:t>
      </w:r>
      <w:r w:rsidR="00465BE9" w:rsidRPr="00465BE9">
        <w:rPr>
          <w:rFonts w:ascii="Arial" w:eastAsia="Times New Roman" w:hAnsi="Arial" w:cs="Arial"/>
          <w:noProof/>
          <w:sz w:val="20"/>
          <w:szCs w:val="20"/>
          <w:lang w:eastAsia="sk-SK"/>
        </w:rPr>
        <w:tab/>
        <w:t xml:space="preserve"> </w:t>
      </w:r>
    </w:p>
    <w:p w14:paraId="6F09011B" w14:textId="77777777" w:rsidR="00465BE9" w:rsidRPr="00465BE9" w:rsidRDefault="00981B2E" w:rsidP="00465BE9">
      <w:pPr>
        <w:numPr>
          <w:ilvl w:val="0"/>
          <w:numId w:val="8"/>
        </w:numPr>
        <w:autoSpaceDE w:val="0"/>
        <w:autoSpaceDN w:val="0"/>
        <w:adjustRightInd w:val="0"/>
        <w:spacing w:after="0" w:line="240" w:lineRule="auto"/>
        <w:ind w:left="284" w:hanging="284"/>
        <w:contextualSpacing/>
        <w:rPr>
          <w:rFonts w:ascii="Arial" w:eastAsia="Times New Roman" w:hAnsi="Arial" w:cs="Arial"/>
          <w:noProof/>
          <w:sz w:val="20"/>
          <w:szCs w:val="20"/>
          <w:lang w:eastAsia="sk-SK"/>
        </w:rPr>
      </w:pPr>
      <w:r>
        <w:rPr>
          <w:rFonts w:ascii="Arial" w:eastAsia="Times New Roman" w:hAnsi="Arial" w:cs="Arial"/>
          <w:noProof/>
          <w:sz w:val="20"/>
          <w:szCs w:val="20"/>
          <w:lang w:eastAsia="sk-SK"/>
        </w:rPr>
        <w:t xml:space="preserve">vo veciach technických: </w:t>
      </w:r>
      <w:r w:rsidR="009905DA">
        <w:rPr>
          <w:rFonts w:ascii="Arial" w:eastAsia="Times New Roman" w:hAnsi="Arial" w:cs="Arial"/>
          <w:noProof/>
          <w:sz w:val="20"/>
          <w:szCs w:val="20"/>
          <w:lang w:eastAsia="sk-SK"/>
        </w:rPr>
        <w:t xml:space="preserve">Bc. Martin Rákoczi, </w:t>
      </w:r>
      <w:hyperlink r:id="rId9" w:history="1">
        <w:r w:rsidR="009905DA" w:rsidRPr="008A0DBC">
          <w:rPr>
            <w:rStyle w:val="Hypertextovprepojenie"/>
            <w:rFonts w:ascii="Arial" w:eastAsia="Times New Roman" w:hAnsi="Arial" w:cs="Arial"/>
            <w:noProof/>
            <w:sz w:val="20"/>
            <w:szCs w:val="20"/>
            <w:lang w:eastAsia="sk-SK"/>
          </w:rPr>
          <w:t>martin.rakoczi@vszp.sk</w:t>
        </w:r>
      </w:hyperlink>
      <w:r w:rsidR="009905DA">
        <w:rPr>
          <w:rFonts w:ascii="Arial" w:eastAsia="Times New Roman" w:hAnsi="Arial" w:cs="Arial"/>
          <w:noProof/>
          <w:sz w:val="20"/>
          <w:szCs w:val="20"/>
          <w:lang w:eastAsia="sk-SK"/>
        </w:rPr>
        <w:t>, 0910 864 234</w:t>
      </w:r>
    </w:p>
    <w:p w14:paraId="477C69AF" w14:textId="77777777" w:rsidR="00465BE9" w:rsidRPr="00465BE9" w:rsidRDefault="00465BE9" w:rsidP="00465BE9">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IČO: </w:t>
      </w:r>
      <w:r w:rsidRPr="00465BE9">
        <w:rPr>
          <w:rFonts w:ascii="Arial" w:eastAsia="Times New Roman" w:hAnsi="Arial" w:cs="Arial"/>
          <w:noProof/>
          <w:sz w:val="20"/>
          <w:szCs w:val="20"/>
          <w:lang w:eastAsia="sk-SK"/>
        </w:rPr>
        <w:tab/>
      </w:r>
      <w:r w:rsidRPr="00465BE9">
        <w:rPr>
          <w:rFonts w:ascii="Arial" w:eastAsia="Times New Roman" w:hAnsi="Arial" w:cs="Arial"/>
          <w:noProof/>
          <w:sz w:val="20"/>
          <w:szCs w:val="20"/>
          <w:lang w:eastAsia="sk-SK"/>
        </w:rPr>
        <w:tab/>
      </w:r>
      <w:r w:rsidRPr="00465BE9">
        <w:rPr>
          <w:rFonts w:ascii="Arial" w:eastAsia="Times New Roman" w:hAnsi="Arial" w:cs="Arial"/>
          <w:noProof/>
          <w:sz w:val="20"/>
          <w:szCs w:val="20"/>
          <w:lang w:eastAsia="sk-SK"/>
        </w:rPr>
        <w:tab/>
        <w:t>35 937 874</w:t>
      </w:r>
    </w:p>
    <w:p w14:paraId="0AEF489A" w14:textId="77777777" w:rsidR="00465BE9" w:rsidRPr="00465BE9" w:rsidRDefault="00465BE9" w:rsidP="00465BE9">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DIČ: </w:t>
      </w:r>
      <w:r w:rsidRPr="00465BE9">
        <w:rPr>
          <w:rFonts w:ascii="Arial" w:eastAsia="Times New Roman" w:hAnsi="Arial" w:cs="Arial"/>
          <w:noProof/>
          <w:sz w:val="20"/>
          <w:szCs w:val="20"/>
          <w:lang w:eastAsia="sk-SK"/>
        </w:rPr>
        <w:tab/>
      </w:r>
      <w:r w:rsidRPr="00465BE9">
        <w:rPr>
          <w:rFonts w:ascii="Arial" w:eastAsia="Times New Roman" w:hAnsi="Arial" w:cs="Arial"/>
          <w:noProof/>
          <w:sz w:val="20"/>
          <w:szCs w:val="20"/>
          <w:lang w:eastAsia="sk-SK"/>
        </w:rPr>
        <w:tab/>
      </w:r>
      <w:r w:rsidRPr="00465BE9">
        <w:rPr>
          <w:rFonts w:ascii="Arial" w:eastAsia="Times New Roman" w:hAnsi="Arial" w:cs="Arial"/>
          <w:noProof/>
          <w:sz w:val="20"/>
          <w:szCs w:val="20"/>
          <w:lang w:eastAsia="sk-SK"/>
        </w:rPr>
        <w:tab/>
        <w:t>2022027040</w:t>
      </w:r>
    </w:p>
    <w:p w14:paraId="18C0F03F" w14:textId="77777777" w:rsidR="00465BE9" w:rsidRPr="00465BE9" w:rsidRDefault="00465BE9" w:rsidP="00465BE9">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IČ DPH: </w:t>
      </w:r>
      <w:r w:rsidRPr="00465BE9">
        <w:rPr>
          <w:rFonts w:ascii="Arial" w:eastAsia="Times New Roman" w:hAnsi="Arial" w:cs="Arial"/>
          <w:noProof/>
          <w:sz w:val="20"/>
          <w:szCs w:val="20"/>
          <w:lang w:eastAsia="sk-SK"/>
        </w:rPr>
        <w:tab/>
      </w:r>
      <w:r w:rsidRPr="00465BE9">
        <w:rPr>
          <w:rFonts w:ascii="Arial" w:eastAsia="Times New Roman" w:hAnsi="Arial" w:cs="Arial"/>
          <w:noProof/>
          <w:sz w:val="20"/>
          <w:szCs w:val="20"/>
          <w:lang w:eastAsia="sk-SK"/>
        </w:rPr>
        <w:tab/>
        <w:t>SK2022027040</w:t>
      </w:r>
    </w:p>
    <w:p w14:paraId="3CCD727C" w14:textId="77777777" w:rsidR="00465BE9" w:rsidRPr="00465BE9" w:rsidRDefault="00465BE9" w:rsidP="00465BE9">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Bankové spojenie: </w:t>
      </w:r>
      <w:r w:rsidRPr="00465BE9">
        <w:rPr>
          <w:rFonts w:ascii="Arial" w:eastAsia="Times New Roman" w:hAnsi="Arial" w:cs="Arial"/>
          <w:noProof/>
          <w:sz w:val="20"/>
          <w:szCs w:val="20"/>
          <w:lang w:eastAsia="sk-SK"/>
        </w:rPr>
        <w:tab/>
        <w:t xml:space="preserve">Štátna pokladnica </w:t>
      </w:r>
    </w:p>
    <w:p w14:paraId="30ADD178" w14:textId="77777777" w:rsidR="00465BE9" w:rsidRPr="00465BE9" w:rsidRDefault="00465BE9" w:rsidP="00465BE9">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IBAN: </w:t>
      </w:r>
      <w:r w:rsidRPr="00465BE9">
        <w:rPr>
          <w:rFonts w:ascii="Arial" w:eastAsia="Times New Roman" w:hAnsi="Arial" w:cs="Arial"/>
          <w:noProof/>
          <w:sz w:val="20"/>
          <w:szCs w:val="20"/>
          <w:lang w:eastAsia="sk-SK"/>
        </w:rPr>
        <w:tab/>
      </w:r>
      <w:r w:rsidRPr="00465BE9">
        <w:rPr>
          <w:rFonts w:ascii="Arial" w:eastAsia="Times New Roman" w:hAnsi="Arial" w:cs="Arial"/>
          <w:noProof/>
          <w:sz w:val="20"/>
          <w:szCs w:val="20"/>
          <w:lang w:eastAsia="sk-SK"/>
        </w:rPr>
        <w:tab/>
      </w:r>
      <w:r w:rsidRPr="00465BE9">
        <w:rPr>
          <w:rFonts w:ascii="Arial" w:eastAsia="Times New Roman" w:hAnsi="Arial" w:cs="Arial"/>
          <w:noProof/>
          <w:sz w:val="20"/>
          <w:szCs w:val="20"/>
          <w:lang w:eastAsia="sk-SK"/>
        </w:rPr>
        <w:tab/>
        <w:t>SK47 8180 0000 0070 0018 2424</w:t>
      </w:r>
    </w:p>
    <w:p w14:paraId="1749BAF1" w14:textId="77777777" w:rsidR="00465BE9" w:rsidRDefault="00465BE9" w:rsidP="00465BE9">
      <w:pPr>
        <w:spacing w:after="0" w:line="240" w:lineRule="auto"/>
        <w:jc w:val="both"/>
        <w:rPr>
          <w:rFonts w:ascii="Arial" w:eastAsia="Times New Roman" w:hAnsi="Arial" w:cs="Arial"/>
          <w:bCs/>
          <w:noProof/>
          <w:sz w:val="20"/>
          <w:szCs w:val="20"/>
          <w:lang w:eastAsia="sk-SK"/>
        </w:rPr>
      </w:pPr>
      <w:r w:rsidRPr="00465BE9">
        <w:rPr>
          <w:rFonts w:ascii="Arial" w:eastAsia="Times New Roman" w:hAnsi="Arial" w:cs="Arial"/>
          <w:bCs/>
          <w:noProof/>
          <w:sz w:val="20"/>
          <w:szCs w:val="20"/>
          <w:lang w:eastAsia="sk-SK"/>
        </w:rPr>
        <w:t>(ďalej len “</w:t>
      </w:r>
      <w:r w:rsidR="001F3075">
        <w:rPr>
          <w:rFonts w:ascii="Arial" w:eastAsia="Times New Roman" w:hAnsi="Arial" w:cs="Arial"/>
          <w:bCs/>
          <w:noProof/>
          <w:sz w:val="20"/>
          <w:szCs w:val="20"/>
          <w:lang w:eastAsia="sk-SK"/>
        </w:rPr>
        <w:t>nájomca</w:t>
      </w:r>
      <w:r w:rsidRPr="00465BE9">
        <w:rPr>
          <w:rFonts w:ascii="Arial" w:eastAsia="Times New Roman" w:hAnsi="Arial" w:cs="Arial"/>
          <w:bCs/>
          <w:noProof/>
          <w:sz w:val="20"/>
          <w:szCs w:val="20"/>
          <w:lang w:eastAsia="sk-SK"/>
        </w:rPr>
        <w:t>”)</w:t>
      </w:r>
    </w:p>
    <w:p w14:paraId="02957AEF" w14:textId="77777777" w:rsidR="00465BE9" w:rsidRDefault="00981B2E" w:rsidP="00465BE9">
      <w:pPr>
        <w:spacing w:before="120" w:after="120" w:line="240" w:lineRule="auto"/>
        <w:jc w:val="both"/>
        <w:rPr>
          <w:rFonts w:ascii="Arial" w:eastAsia="Times New Roman" w:hAnsi="Arial" w:cs="Arial"/>
          <w:bCs/>
          <w:noProof/>
          <w:sz w:val="20"/>
          <w:szCs w:val="20"/>
          <w:lang w:eastAsia="sk-SK"/>
        </w:rPr>
      </w:pPr>
      <w:r>
        <w:rPr>
          <w:rFonts w:ascii="Arial" w:eastAsia="Times New Roman" w:hAnsi="Arial" w:cs="Arial"/>
          <w:bCs/>
          <w:noProof/>
          <w:sz w:val="20"/>
          <w:szCs w:val="20"/>
          <w:lang w:eastAsia="sk-SK"/>
        </w:rPr>
        <w:t>a</w:t>
      </w:r>
    </w:p>
    <w:p w14:paraId="3B99CBF6" w14:textId="77777777" w:rsidR="00465BE9" w:rsidRPr="00465BE9" w:rsidRDefault="001F3075" w:rsidP="00465BE9">
      <w:pPr>
        <w:autoSpaceDE w:val="0"/>
        <w:autoSpaceDN w:val="0"/>
        <w:adjustRightInd w:val="0"/>
        <w:spacing w:after="0" w:line="240" w:lineRule="auto"/>
        <w:rPr>
          <w:rFonts w:ascii="Arial" w:eastAsia="Times New Roman" w:hAnsi="Arial" w:cs="Arial"/>
          <w:b/>
          <w:noProof/>
          <w:sz w:val="20"/>
          <w:szCs w:val="20"/>
          <w:lang w:eastAsia="sk-SK"/>
        </w:rPr>
      </w:pPr>
      <w:r>
        <w:rPr>
          <w:rFonts w:ascii="Arial" w:eastAsia="Times New Roman" w:hAnsi="Arial" w:cs="Arial"/>
          <w:b/>
          <w:noProof/>
          <w:sz w:val="20"/>
          <w:szCs w:val="20"/>
          <w:lang w:eastAsia="sk-SK"/>
        </w:rPr>
        <w:t>Prenajímateľ</w:t>
      </w:r>
      <w:r w:rsidR="00465BE9" w:rsidRPr="00465BE9">
        <w:rPr>
          <w:rFonts w:ascii="Arial" w:eastAsia="Times New Roman" w:hAnsi="Arial" w:cs="Arial"/>
          <w:b/>
          <w:noProof/>
          <w:sz w:val="20"/>
          <w:szCs w:val="20"/>
          <w:lang w:eastAsia="sk-SK"/>
        </w:rPr>
        <w:t>:</w:t>
      </w:r>
    </w:p>
    <w:p w14:paraId="16326B7F" w14:textId="77777777" w:rsidR="00465BE9" w:rsidRPr="00465BE9" w:rsidRDefault="00465BE9" w:rsidP="00465BE9">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Sídlo: </w:t>
      </w:r>
      <w:r w:rsidRPr="00465BE9">
        <w:rPr>
          <w:rFonts w:ascii="Arial" w:eastAsia="Times New Roman" w:hAnsi="Arial" w:cs="Arial"/>
          <w:noProof/>
          <w:sz w:val="20"/>
          <w:szCs w:val="20"/>
          <w:lang w:eastAsia="sk-SK"/>
        </w:rPr>
        <w:tab/>
      </w:r>
      <w:r w:rsidRPr="00465BE9">
        <w:rPr>
          <w:rFonts w:ascii="Arial" w:eastAsia="Times New Roman" w:hAnsi="Arial" w:cs="Arial"/>
          <w:noProof/>
          <w:sz w:val="20"/>
          <w:szCs w:val="20"/>
          <w:lang w:eastAsia="sk-SK"/>
        </w:rPr>
        <w:tab/>
      </w:r>
    </w:p>
    <w:p w14:paraId="2752AA6D" w14:textId="77777777" w:rsidR="00465BE9" w:rsidRPr="00465BE9" w:rsidRDefault="00465BE9" w:rsidP="00465BE9">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Zapísaný v Obchodnom registri Okresného súdu .................., oddiel: ............, vložka č............</w:t>
      </w:r>
    </w:p>
    <w:p w14:paraId="2960CF6C" w14:textId="77777777" w:rsidR="00465BE9" w:rsidRPr="00465BE9" w:rsidRDefault="00465BE9" w:rsidP="00465BE9">
      <w:pPr>
        <w:autoSpaceDE w:val="0"/>
        <w:autoSpaceDN w:val="0"/>
        <w:adjustRightInd w:val="0"/>
        <w:spacing w:after="0" w:line="240" w:lineRule="auto"/>
        <w:rPr>
          <w:rFonts w:ascii="Arial" w:eastAsia="Times New Roman" w:hAnsi="Arial" w:cs="Arial"/>
          <w:i/>
          <w:noProof/>
          <w:sz w:val="20"/>
          <w:szCs w:val="20"/>
          <w:lang w:eastAsia="sk-SK"/>
        </w:rPr>
      </w:pPr>
      <w:r w:rsidRPr="00465BE9">
        <w:rPr>
          <w:rFonts w:ascii="Arial" w:eastAsia="Times New Roman" w:hAnsi="Arial" w:cs="Arial"/>
          <w:i/>
          <w:noProof/>
          <w:sz w:val="20"/>
          <w:szCs w:val="20"/>
          <w:lang w:eastAsia="sk-SK"/>
        </w:rPr>
        <w:t>(resp. Zapísaný v Živnostenskom registri Okresného úradu .................. pod č................)</w:t>
      </w:r>
      <w:r w:rsidRPr="00465BE9">
        <w:rPr>
          <w:rFonts w:ascii="Arial" w:eastAsia="Times New Roman" w:hAnsi="Arial" w:cs="Arial"/>
          <w:i/>
          <w:noProof/>
          <w:sz w:val="20"/>
          <w:szCs w:val="20"/>
          <w:lang w:eastAsia="sk-SK"/>
        </w:rPr>
        <w:tab/>
      </w:r>
      <w:r w:rsidRPr="00465BE9">
        <w:rPr>
          <w:rFonts w:ascii="Arial" w:eastAsia="Times New Roman" w:hAnsi="Arial" w:cs="Arial"/>
          <w:i/>
          <w:noProof/>
          <w:sz w:val="20"/>
          <w:szCs w:val="20"/>
          <w:lang w:eastAsia="sk-SK"/>
        </w:rPr>
        <w:tab/>
      </w:r>
    </w:p>
    <w:p w14:paraId="02022214" w14:textId="77777777" w:rsidR="00465BE9" w:rsidRPr="00465BE9" w:rsidRDefault="00465BE9" w:rsidP="00465BE9">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Zastúpený: </w:t>
      </w:r>
    </w:p>
    <w:p w14:paraId="26E20374" w14:textId="77777777" w:rsidR="00465BE9" w:rsidRPr="00465BE9" w:rsidRDefault="00465BE9" w:rsidP="00465BE9">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Osoby oprávnené rokovať</w:t>
      </w:r>
    </w:p>
    <w:p w14:paraId="47AB36BC" w14:textId="77777777" w:rsidR="00465BE9" w:rsidRPr="00465BE9" w:rsidRDefault="00465BE9" w:rsidP="00465BE9">
      <w:pPr>
        <w:numPr>
          <w:ilvl w:val="0"/>
          <w:numId w:val="8"/>
        </w:numPr>
        <w:autoSpaceDE w:val="0"/>
        <w:autoSpaceDN w:val="0"/>
        <w:adjustRightInd w:val="0"/>
        <w:spacing w:after="0" w:line="240" w:lineRule="auto"/>
        <w:ind w:left="284" w:hanging="284"/>
        <w:contextualSpacing/>
        <w:rPr>
          <w:rFonts w:ascii="Arial" w:eastAsia="Times New Roman" w:hAnsi="Arial" w:cs="Arial"/>
          <w:i/>
          <w:noProof/>
          <w:sz w:val="20"/>
          <w:szCs w:val="20"/>
          <w:lang w:eastAsia="sk-SK"/>
        </w:rPr>
      </w:pPr>
      <w:r w:rsidRPr="00465BE9">
        <w:rPr>
          <w:rFonts w:ascii="Arial" w:eastAsia="Times New Roman" w:hAnsi="Arial" w:cs="Arial"/>
          <w:noProof/>
          <w:sz w:val="20"/>
          <w:szCs w:val="20"/>
          <w:lang w:eastAsia="sk-SK"/>
        </w:rPr>
        <w:t xml:space="preserve">vo veciach </w:t>
      </w:r>
      <w:r w:rsidR="0010025F">
        <w:rPr>
          <w:rFonts w:ascii="Arial" w:eastAsia="Times New Roman" w:hAnsi="Arial" w:cs="Arial"/>
          <w:noProof/>
          <w:sz w:val="20"/>
          <w:szCs w:val="20"/>
          <w:lang w:eastAsia="sk-SK"/>
        </w:rPr>
        <w:t>dohod</w:t>
      </w:r>
      <w:r w:rsidR="0010025F" w:rsidRPr="00465BE9">
        <w:rPr>
          <w:rFonts w:ascii="Arial" w:eastAsia="Times New Roman" w:hAnsi="Arial" w:cs="Arial"/>
          <w:noProof/>
          <w:sz w:val="20"/>
          <w:szCs w:val="20"/>
          <w:lang w:eastAsia="sk-SK"/>
        </w:rPr>
        <w:t>y</w:t>
      </w:r>
      <w:r w:rsidRPr="00465BE9">
        <w:rPr>
          <w:rFonts w:ascii="Arial" w:eastAsia="Times New Roman" w:hAnsi="Arial" w:cs="Arial"/>
          <w:noProof/>
          <w:sz w:val="20"/>
          <w:szCs w:val="20"/>
          <w:lang w:eastAsia="sk-SK"/>
        </w:rPr>
        <w:t>:</w:t>
      </w:r>
      <w:r w:rsidRPr="00465BE9">
        <w:rPr>
          <w:rFonts w:ascii="Arial" w:eastAsia="Times New Roman" w:hAnsi="Arial" w:cs="Arial"/>
          <w:noProof/>
          <w:sz w:val="20"/>
          <w:szCs w:val="20"/>
          <w:lang w:eastAsia="sk-SK"/>
        </w:rPr>
        <w:tab/>
        <w:t xml:space="preserve"> </w:t>
      </w:r>
      <w:r w:rsidRPr="00465BE9">
        <w:rPr>
          <w:rFonts w:ascii="Arial" w:eastAsia="Times New Roman" w:hAnsi="Arial" w:cs="Arial"/>
          <w:i/>
          <w:noProof/>
          <w:sz w:val="20"/>
          <w:szCs w:val="20"/>
          <w:lang w:eastAsia="sk-SK"/>
        </w:rPr>
        <w:t>(meno, priezvisko, e-mail:.............., tel. č.............)</w:t>
      </w:r>
    </w:p>
    <w:p w14:paraId="0E5FA09E" w14:textId="77777777" w:rsidR="00465BE9" w:rsidRPr="00465BE9" w:rsidRDefault="00465BE9" w:rsidP="00465BE9">
      <w:pPr>
        <w:numPr>
          <w:ilvl w:val="0"/>
          <w:numId w:val="8"/>
        </w:numPr>
        <w:autoSpaceDE w:val="0"/>
        <w:autoSpaceDN w:val="0"/>
        <w:adjustRightInd w:val="0"/>
        <w:spacing w:after="0" w:line="240" w:lineRule="auto"/>
        <w:ind w:left="284" w:hanging="284"/>
        <w:contextualSpacing/>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vo veciach technických: </w:t>
      </w:r>
      <w:r w:rsidRPr="00465BE9">
        <w:rPr>
          <w:rFonts w:ascii="Arial" w:eastAsia="Times New Roman" w:hAnsi="Arial" w:cs="Arial"/>
          <w:i/>
          <w:noProof/>
          <w:sz w:val="20"/>
          <w:szCs w:val="20"/>
          <w:lang w:eastAsia="sk-SK"/>
        </w:rPr>
        <w:t>(meno, priezvisko, e- mail:................, tel. č..........)</w:t>
      </w:r>
      <w:r w:rsidRPr="00465BE9">
        <w:rPr>
          <w:rFonts w:ascii="Arial" w:eastAsia="Times New Roman" w:hAnsi="Arial" w:cs="Arial"/>
          <w:noProof/>
          <w:sz w:val="20"/>
          <w:szCs w:val="20"/>
          <w:lang w:eastAsia="sk-SK"/>
        </w:rPr>
        <w:tab/>
      </w:r>
      <w:r w:rsidRPr="00465BE9">
        <w:rPr>
          <w:rFonts w:ascii="Arial" w:eastAsia="Times New Roman" w:hAnsi="Arial" w:cs="Arial"/>
          <w:noProof/>
          <w:sz w:val="20"/>
          <w:szCs w:val="20"/>
          <w:lang w:eastAsia="sk-SK"/>
        </w:rPr>
        <w:tab/>
      </w:r>
    </w:p>
    <w:p w14:paraId="05A18A78" w14:textId="77777777" w:rsidR="00465BE9" w:rsidRPr="00465BE9" w:rsidRDefault="00465BE9" w:rsidP="00465BE9">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IČO: </w:t>
      </w:r>
      <w:r w:rsidRPr="00465BE9">
        <w:rPr>
          <w:rFonts w:ascii="Arial" w:eastAsia="Times New Roman" w:hAnsi="Arial" w:cs="Arial"/>
          <w:noProof/>
          <w:sz w:val="20"/>
          <w:szCs w:val="20"/>
          <w:lang w:eastAsia="sk-SK"/>
        </w:rPr>
        <w:tab/>
      </w:r>
      <w:r w:rsidRPr="00465BE9">
        <w:rPr>
          <w:rFonts w:ascii="Arial" w:eastAsia="Times New Roman" w:hAnsi="Arial" w:cs="Arial"/>
          <w:noProof/>
          <w:sz w:val="20"/>
          <w:szCs w:val="20"/>
          <w:lang w:eastAsia="sk-SK"/>
        </w:rPr>
        <w:tab/>
      </w:r>
      <w:r w:rsidRPr="00465BE9">
        <w:rPr>
          <w:rFonts w:ascii="Arial" w:eastAsia="Times New Roman" w:hAnsi="Arial" w:cs="Arial"/>
          <w:noProof/>
          <w:sz w:val="20"/>
          <w:szCs w:val="20"/>
          <w:lang w:eastAsia="sk-SK"/>
        </w:rPr>
        <w:tab/>
      </w:r>
    </w:p>
    <w:p w14:paraId="2149D27F" w14:textId="77777777" w:rsidR="00465BE9" w:rsidRPr="00465BE9" w:rsidRDefault="00465BE9" w:rsidP="00465BE9">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DIČ: </w:t>
      </w:r>
      <w:r w:rsidRPr="00465BE9">
        <w:rPr>
          <w:rFonts w:ascii="Arial" w:eastAsia="Times New Roman" w:hAnsi="Arial" w:cs="Arial"/>
          <w:noProof/>
          <w:sz w:val="20"/>
          <w:szCs w:val="20"/>
          <w:lang w:eastAsia="sk-SK"/>
        </w:rPr>
        <w:tab/>
      </w:r>
      <w:r w:rsidRPr="00465BE9">
        <w:rPr>
          <w:rFonts w:ascii="Arial" w:eastAsia="Times New Roman" w:hAnsi="Arial" w:cs="Arial"/>
          <w:noProof/>
          <w:sz w:val="20"/>
          <w:szCs w:val="20"/>
          <w:lang w:eastAsia="sk-SK"/>
        </w:rPr>
        <w:tab/>
      </w:r>
      <w:r w:rsidRPr="00465BE9">
        <w:rPr>
          <w:rFonts w:ascii="Arial" w:eastAsia="Times New Roman" w:hAnsi="Arial" w:cs="Arial"/>
          <w:noProof/>
          <w:sz w:val="20"/>
          <w:szCs w:val="20"/>
          <w:lang w:eastAsia="sk-SK"/>
        </w:rPr>
        <w:tab/>
      </w:r>
    </w:p>
    <w:p w14:paraId="281D0EC1" w14:textId="77777777" w:rsidR="00465BE9" w:rsidRPr="00465BE9" w:rsidRDefault="00465BE9" w:rsidP="00465BE9">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IČ DPH: </w:t>
      </w:r>
      <w:r w:rsidRPr="00465BE9">
        <w:rPr>
          <w:rFonts w:ascii="Arial" w:eastAsia="Times New Roman" w:hAnsi="Arial" w:cs="Arial"/>
          <w:noProof/>
          <w:sz w:val="20"/>
          <w:szCs w:val="20"/>
          <w:lang w:eastAsia="sk-SK"/>
        </w:rPr>
        <w:tab/>
      </w:r>
      <w:r w:rsidRPr="00465BE9">
        <w:rPr>
          <w:rFonts w:ascii="Arial" w:eastAsia="Times New Roman" w:hAnsi="Arial" w:cs="Arial"/>
          <w:noProof/>
          <w:sz w:val="20"/>
          <w:szCs w:val="20"/>
          <w:lang w:eastAsia="sk-SK"/>
        </w:rPr>
        <w:tab/>
      </w:r>
    </w:p>
    <w:p w14:paraId="7DCBD9ED" w14:textId="77777777" w:rsidR="00465BE9" w:rsidRPr="00465BE9" w:rsidRDefault="00465BE9" w:rsidP="00465BE9">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Bankové spojenie: </w:t>
      </w:r>
      <w:r w:rsidRPr="00465BE9">
        <w:rPr>
          <w:rFonts w:ascii="Arial" w:eastAsia="Times New Roman" w:hAnsi="Arial" w:cs="Arial"/>
          <w:noProof/>
          <w:sz w:val="20"/>
          <w:szCs w:val="20"/>
          <w:lang w:eastAsia="sk-SK"/>
        </w:rPr>
        <w:tab/>
      </w:r>
    </w:p>
    <w:p w14:paraId="107454CF" w14:textId="77777777" w:rsidR="00465BE9" w:rsidRPr="00465BE9" w:rsidRDefault="00465BE9" w:rsidP="00465BE9">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IBAN: </w:t>
      </w:r>
      <w:r w:rsidRPr="00465BE9">
        <w:rPr>
          <w:rFonts w:ascii="Arial" w:eastAsia="Times New Roman" w:hAnsi="Arial" w:cs="Arial"/>
          <w:noProof/>
          <w:sz w:val="20"/>
          <w:szCs w:val="20"/>
          <w:lang w:eastAsia="sk-SK"/>
        </w:rPr>
        <w:tab/>
      </w:r>
      <w:r w:rsidRPr="00465BE9">
        <w:rPr>
          <w:rFonts w:ascii="Arial" w:eastAsia="Times New Roman" w:hAnsi="Arial" w:cs="Arial"/>
          <w:noProof/>
          <w:sz w:val="20"/>
          <w:szCs w:val="20"/>
          <w:lang w:eastAsia="sk-SK"/>
        </w:rPr>
        <w:tab/>
      </w:r>
    </w:p>
    <w:p w14:paraId="59E6387A" w14:textId="77777777" w:rsidR="00465BE9" w:rsidRPr="00465BE9" w:rsidRDefault="00465BE9" w:rsidP="00465BE9">
      <w:pPr>
        <w:spacing w:after="0" w:line="240" w:lineRule="auto"/>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(ďalej len “</w:t>
      </w:r>
      <w:r w:rsidR="001F3075">
        <w:rPr>
          <w:rFonts w:ascii="Arial" w:eastAsia="Times New Roman" w:hAnsi="Arial" w:cs="Arial"/>
          <w:noProof/>
          <w:sz w:val="20"/>
          <w:szCs w:val="20"/>
          <w:lang w:eastAsia="sk-SK"/>
        </w:rPr>
        <w:t>prenajímateľ</w:t>
      </w:r>
      <w:r w:rsidRPr="00465BE9">
        <w:rPr>
          <w:rFonts w:ascii="Arial" w:eastAsia="Times New Roman" w:hAnsi="Arial" w:cs="Arial"/>
          <w:noProof/>
          <w:sz w:val="20"/>
          <w:szCs w:val="20"/>
          <w:lang w:eastAsia="sk-SK"/>
        </w:rPr>
        <w:t>”)</w:t>
      </w:r>
    </w:p>
    <w:p w14:paraId="701191C2" w14:textId="38AE0DBC" w:rsidR="00465BE9" w:rsidRPr="00465BE9" w:rsidRDefault="00465BE9" w:rsidP="00465BE9">
      <w:pPr>
        <w:spacing w:after="0" w:line="240" w:lineRule="auto"/>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w:t>
      </w:r>
      <w:r w:rsidR="0028297A" w:rsidRPr="009A591B">
        <w:rPr>
          <w:rFonts w:ascii="Arial" w:eastAsia="Times New Roman" w:hAnsi="Arial" w:cs="Arial"/>
          <w:noProof/>
          <w:sz w:val="20"/>
          <w:szCs w:val="20"/>
          <w:highlight w:val="yellow"/>
          <w:lang w:eastAsia="sk-SK"/>
        </w:rPr>
        <w:t>nájomca</w:t>
      </w:r>
      <w:r w:rsidR="0028297A">
        <w:rPr>
          <w:rFonts w:ascii="Arial" w:eastAsia="Times New Roman" w:hAnsi="Arial" w:cs="Arial"/>
          <w:noProof/>
          <w:sz w:val="20"/>
          <w:szCs w:val="20"/>
          <w:lang w:eastAsia="sk-SK"/>
        </w:rPr>
        <w:t xml:space="preserve"> </w:t>
      </w:r>
      <w:r w:rsidR="00C92F3B">
        <w:rPr>
          <w:rFonts w:ascii="Arial" w:eastAsia="Times New Roman" w:hAnsi="Arial" w:cs="Arial"/>
          <w:noProof/>
          <w:sz w:val="20"/>
          <w:szCs w:val="20"/>
          <w:lang w:eastAsia="sk-SK"/>
        </w:rPr>
        <w:t>a</w:t>
      </w:r>
      <w:r w:rsidR="001F3075">
        <w:rPr>
          <w:rFonts w:ascii="Arial" w:eastAsia="Times New Roman" w:hAnsi="Arial" w:cs="Arial"/>
          <w:noProof/>
          <w:sz w:val="20"/>
          <w:szCs w:val="20"/>
          <w:lang w:eastAsia="sk-SK"/>
        </w:rPr>
        <w:t xml:space="preserve"> prenajímateľ </w:t>
      </w:r>
      <w:r w:rsidRPr="00465BE9">
        <w:rPr>
          <w:rFonts w:ascii="Arial" w:eastAsia="Times New Roman" w:hAnsi="Arial" w:cs="Arial"/>
          <w:noProof/>
          <w:sz w:val="20"/>
          <w:szCs w:val="20"/>
          <w:lang w:eastAsia="sk-SK"/>
        </w:rPr>
        <w:t>spolu ďalej ako „účastníci dohody“</w:t>
      </w:r>
      <w:r w:rsidR="00384E0E">
        <w:rPr>
          <w:rFonts w:ascii="Arial" w:eastAsia="Times New Roman" w:hAnsi="Arial" w:cs="Arial"/>
          <w:noProof/>
          <w:sz w:val="20"/>
          <w:szCs w:val="20"/>
          <w:lang w:eastAsia="sk-SK"/>
        </w:rPr>
        <w:t>, resp. pre účely čiastkovej zmluvy o operatívneho leasingu ako „zmluvné strany“)</w:t>
      </w:r>
    </w:p>
    <w:p w14:paraId="6D11BFD4" w14:textId="77777777" w:rsidR="00465BE9" w:rsidRPr="00465BE9" w:rsidRDefault="00465BE9" w:rsidP="00465BE9">
      <w:pPr>
        <w:spacing w:after="0" w:line="240" w:lineRule="auto"/>
        <w:jc w:val="both"/>
        <w:rPr>
          <w:rFonts w:ascii="Arial" w:eastAsia="Times New Roman" w:hAnsi="Arial" w:cs="Arial"/>
          <w:bCs/>
          <w:noProof/>
          <w:sz w:val="20"/>
          <w:szCs w:val="20"/>
          <w:lang w:eastAsia="sk-SK"/>
        </w:rPr>
      </w:pPr>
    </w:p>
    <w:p w14:paraId="5CF907B3" w14:textId="77777777" w:rsidR="00465BE9" w:rsidRPr="00465BE9" w:rsidRDefault="00465BE9" w:rsidP="00465BE9">
      <w:pPr>
        <w:spacing w:after="0" w:line="240" w:lineRule="auto"/>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uzatvárajú túto dohodu ako výsledok verejného obstarávania v súlade so zákonom č. 343/2015                    Z. z. o verejnom obstarávaní a o zmene a doplnení niektorých zákonov v znení neskorších predpisov (ďalej len „zákon o verejnom obstarávaní“).</w:t>
      </w:r>
    </w:p>
    <w:p w14:paraId="58A93637" w14:textId="77777777" w:rsidR="00465BE9" w:rsidRPr="00465BE9" w:rsidRDefault="00465BE9" w:rsidP="00465BE9">
      <w:pPr>
        <w:spacing w:after="0" w:line="240" w:lineRule="auto"/>
        <w:jc w:val="center"/>
        <w:rPr>
          <w:rFonts w:ascii="Arial" w:eastAsia="Times New Roman" w:hAnsi="Arial" w:cs="Arial"/>
          <w:b/>
          <w:noProof/>
          <w:sz w:val="20"/>
          <w:szCs w:val="20"/>
          <w:lang w:eastAsia="sk-SK"/>
        </w:rPr>
      </w:pPr>
    </w:p>
    <w:p w14:paraId="6E91D42A" w14:textId="77777777" w:rsidR="00465BE9" w:rsidRPr="00465BE9" w:rsidRDefault="00465BE9" w:rsidP="00465BE9">
      <w:pPr>
        <w:spacing w:after="0" w:line="240" w:lineRule="auto"/>
        <w:jc w:val="center"/>
        <w:rPr>
          <w:rFonts w:ascii="Arial" w:eastAsia="Times New Roman" w:hAnsi="Arial" w:cs="Arial"/>
          <w:b/>
          <w:noProof/>
          <w:sz w:val="20"/>
          <w:szCs w:val="20"/>
          <w:lang w:eastAsia="sk-SK"/>
        </w:rPr>
      </w:pPr>
      <w:r w:rsidRPr="00465BE9">
        <w:rPr>
          <w:rFonts w:ascii="Arial" w:eastAsia="Times New Roman" w:hAnsi="Arial" w:cs="Arial"/>
          <w:b/>
          <w:noProof/>
          <w:sz w:val="20"/>
          <w:szCs w:val="20"/>
          <w:lang w:eastAsia="sk-SK"/>
        </w:rPr>
        <w:t>Čl. II</w:t>
      </w:r>
    </w:p>
    <w:p w14:paraId="6B853695" w14:textId="77777777" w:rsidR="00465BE9" w:rsidRPr="00465BE9" w:rsidRDefault="00465BE9" w:rsidP="00465BE9">
      <w:pPr>
        <w:spacing w:after="120" w:line="240" w:lineRule="auto"/>
        <w:jc w:val="center"/>
        <w:rPr>
          <w:rFonts w:ascii="Arial" w:eastAsia="Times New Roman" w:hAnsi="Arial" w:cs="Arial"/>
          <w:noProof/>
          <w:sz w:val="20"/>
          <w:szCs w:val="20"/>
          <w:lang w:eastAsia="sk-SK"/>
        </w:rPr>
      </w:pPr>
      <w:r w:rsidRPr="00465BE9">
        <w:rPr>
          <w:rFonts w:ascii="Arial" w:eastAsia="Times New Roman" w:hAnsi="Arial" w:cs="Arial"/>
          <w:b/>
          <w:noProof/>
          <w:sz w:val="20"/>
          <w:szCs w:val="20"/>
          <w:lang w:eastAsia="sk-SK"/>
        </w:rPr>
        <w:t>Predmet dohody</w:t>
      </w:r>
    </w:p>
    <w:p w14:paraId="708BDE8C" w14:textId="0D3D7331" w:rsidR="001F3075" w:rsidRPr="001F3075" w:rsidRDefault="001F3075" w:rsidP="001F3075">
      <w:pPr>
        <w:numPr>
          <w:ilvl w:val="6"/>
          <w:numId w:val="1"/>
        </w:numPr>
        <w:tabs>
          <w:tab w:val="clear" w:pos="5040"/>
        </w:tabs>
        <w:spacing w:after="0" w:line="240" w:lineRule="auto"/>
        <w:ind w:left="284" w:hanging="284"/>
        <w:jc w:val="both"/>
        <w:rPr>
          <w:rFonts w:ascii="Arial" w:eastAsia="Times New Roman" w:hAnsi="Arial" w:cs="Arial"/>
          <w:noProof/>
          <w:sz w:val="20"/>
          <w:szCs w:val="20"/>
          <w:lang w:eastAsia="sk-SK"/>
        </w:rPr>
      </w:pPr>
      <w:r w:rsidRPr="001F3075">
        <w:rPr>
          <w:rFonts w:ascii="Arial" w:eastAsia="Times New Roman" w:hAnsi="Arial" w:cs="Arial"/>
          <w:noProof/>
          <w:sz w:val="20"/>
          <w:szCs w:val="20"/>
          <w:lang w:eastAsia="sk-SK"/>
        </w:rPr>
        <w:t xml:space="preserve">Na základe tejto </w:t>
      </w:r>
      <w:r>
        <w:rPr>
          <w:rFonts w:ascii="Arial" w:eastAsia="Times New Roman" w:hAnsi="Arial" w:cs="Arial"/>
          <w:noProof/>
          <w:sz w:val="20"/>
          <w:szCs w:val="20"/>
          <w:lang w:eastAsia="sk-SK"/>
        </w:rPr>
        <w:t>dohody</w:t>
      </w:r>
      <w:r w:rsidRPr="001F3075">
        <w:rPr>
          <w:rFonts w:ascii="Arial" w:eastAsia="Times New Roman" w:hAnsi="Arial" w:cs="Arial"/>
          <w:noProof/>
          <w:sz w:val="20"/>
          <w:szCs w:val="20"/>
          <w:lang w:eastAsia="sk-SK"/>
        </w:rPr>
        <w:t xml:space="preserve"> sa prenajímateľ zaväzuje poskyt</w:t>
      </w:r>
      <w:r w:rsidR="0034711C">
        <w:rPr>
          <w:rFonts w:ascii="Arial" w:eastAsia="Times New Roman" w:hAnsi="Arial" w:cs="Arial"/>
          <w:noProof/>
          <w:sz w:val="20"/>
          <w:szCs w:val="20"/>
          <w:lang w:eastAsia="sk-SK"/>
        </w:rPr>
        <w:t>ovať</w:t>
      </w:r>
      <w:r w:rsidRPr="001F3075">
        <w:rPr>
          <w:rFonts w:ascii="Arial" w:eastAsia="Times New Roman" w:hAnsi="Arial" w:cs="Arial"/>
          <w:noProof/>
          <w:sz w:val="20"/>
          <w:szCs w:val="20"/>
          <w:lang w:eastAsia="sk-SK"/>
        </w:rPr>
        <w:t xml:space="preserve"> nájomcovi </w:t>
      </w:r>
      <w:r w:rsidR="00767D2C" w:rsidRPr="001F3075">
        <w:rPr>
          <w:rFonts w:ascii="Arial" w:eastAsia="Times New Roman" w:hAnsi="Arial" w:cs="Arial"/>
          <w:noProof/>
          <w:sz w:val="20"/>
          <w:szCs w:val="20"/>
          <w:lang w:eastAsia="sk-SK"/>
        </w:rPr>
        <w:t>služb</w:t>
      </w:r>
      <w:r w:rsidR="00767D2C">
        <w:rPr>
          <w:rFonts w:ascii="Arial" w:eastAsia="Times New Roman" w:hAnsi="Arial" w:cs="Arial"/>
          <w:noProof/>
          <w:sz w:val="20"/>
          <w:szCs w:val="20"/>
          <w:lang w:eastAsia="sk-SK"/>
        </w:rPr>
        <w:t>u</w:t>
      </w:r>
      <w:r w:rsidR="00767D2C" w:rsidRPr="001F3075">
        <w:rPr>
          <w:rFonts w:ascii="Arial" w:eastAsia="Times New Roman" w:hAnsi="Arial" w:cs="Arial"/>
          <w:noProof/>
          <w:sz w:val="20"/>
          <w:szCs w:val="20"/>
          <w:lang w:eastAsia="sk-SK"/>
        </w:rPr>
        <w:t xml:space="preserve"> </w:t>
      </w:r>
      <w:r w:rsidRPr="001F3075">
        <w:rPr>
          <w:rFonts w:ascii="Arial" w:eastAsia="Times New Roman" w:hAnsi="Arial" w:cs="Arial"/>
          <w:noProof/>
          <w:sz w:val="20"/>
          <w:szCs w:val="20"/>
          <w:lang w:eastAsia="sk-SK"/>
        </w:rPr>
        <w:t>–</w:t>
      </w:r>
      <w:r w:rsidR="00064705">
        <w:rPr>
          <w:rFonts w:ascii="Arial" w:eastAsia="Times New Roman" w:hAnsi="Arial" w:cs="Arial"/>
          <w:noProof/>
          <w:sz w:val="20"/>
          <w:szCs w:val="20"/>
          <w:lang w:eastAsia="sk-SK"/>
        </w:rPr>
        <w:t xml:space="preserve"> </w:t>
      </w:r>
      <w:r w:rsidR="00D0744A">
        <w:rPr>
          <w:rFonts w:ascii="Arial" w:eastAsia="Times New Roman" w:hAnsi="Arial" w:cs="Arial"/>
          <w:noProof/>
          <w:sz w:val="20"/>
          <w:szCs w:val="20"/>
          <w:lang w:eastAsia="sk-SK"/>
        </w:rPr>
        <w:t xml:space="preserve">full </w:t>
      </w:r>
      <w:r w:rsidR="00064705">
        <w:rPr>
          <w:rFonts w:ascii="Arial" w:eastAsia="Times New Roman" w:hAnsi="Arial" w:cs="Arial"/>
          <w:noProof/>
          <w:sz w:val="20"/>
          <w:szCs w:val="20"/>
          <w:lang w:eastAsia="sk-SK"/>
        </w:rPr>
        <w:t xml:space="preserve">operatívny leasing </w:t>
      </w:r>
      <w:r w:rsidR="00D10EEB">
        <w:rPr>
          <w:rFonts w:ascii="Arial" w:eastAsia="Times New Roman" w:hAnsi="Arial" w:cs="Arial"/>
          <w:noProof/>
          <w:sz w:val="20"/>
          <w:szCs w:val="20"/>
          <w:lang w:eastAsia="sk-SK"/>
        </w:rPr>
        <w:t>- prenájom</w:t>
      </w:r>
      <w:r>
        <w:rPr>
          <w:rFonts w:ascii="Arial" w:eastAsia="Times New Roman" w:hAnsi="Arial" w:cs="Arial"/>
          <w:noProof/>
          <w:sz w:val="20"/>
          <w:szCs w:val="20"/>
          <w:lang w:eastAsia="sk-SK"/>
        </w:rPr>
        <w:t xml:space="preserve"> osobných motorových vozidiel </w:t>
      </w:r>
      <w:r w:rsidR="00064705">
        <w:rPr>
          <w:rFonts w:ascii="Arial" w:eastAsia="Times New Roman" w:hAnsi="Arial" w:cs="Arial"/>
          <w:noProof/>
          <w:sz w:val="20"/>
          <w:szCs w:val="20"/>
          <w:lang w:eastAsia="sk-SK"/>
        </w:rPr>
        <w:t>(ďalej len „OL“</w:t>
      </w:r>
      <w:r w:rsidR="00767D2C">
        <w:rPr>
          <w:rFonts w:ascii="Arial" w:eastAsia="Times New Roman" w:hAnsi="Arial" w:cs="Arial"/>
          <w:noProof/>
          <w:sz w:val="20"/>
          <w:szCs w:val="20"/>
          <w:lang w:eastAsia="sk-SK"/>
        </w:rPr>
        <w:t xml:space="preserve"> alebo služba</w:t>
      </w:r>
      <w:r w:rsidR="00064705">
        <w:rPr>
          <w:rFonts w:ascii="Arial" w:eastAsia="Times New Roman" w:hAnsi="Arial" w:cs="Arial"/>
          <w:noProof/>
          <w:sz w:val="20"/>
          <w:szCs w:val="20"/>
          <w:lang w:eastAsia="sk-SK"/>
        </w:rPr>
        <w:t xml:space="preserve">) </w:t>
      </w:r>
      <w:r w:rsidRPr="001F3075">
        <w:rPr>
          <w:rFonts w:ascii="Arial" w:eastAsia="Times New Roman" w:hAnsi="Arial" w:cs="Arial"/>
          <w:noProof/>
          <w:sz w:val="20"/>
          <w:szCs w:val="20"/>
          <w:lang w:eastAsia="sk-SK"/>
        </w:rPr>
        <w:t xml:space="preserve">a nájomca sa zaväzuje takto prenajaté osobné </w:t>
      </w:r>
      <w:r>
        <w:rPr>
          <w:rFonts w:ascii="Arial" w:eastAsia="Times New Roman" w:hAnsi="Arial" w:cs="Arial"/>
          <w:noProof/>
          <w:sz w:val="20"/>
          <w:szCs w:val="20"/>
          <w:lang w:eastAsia="sk-SK"/>
        </w:rPr>
        <w:t xml:space="preserve">motorové </w:t>
      </w:r>
      <w:r w:rsidRPr="001F3075">
        <w:rPr>
          <w:rFonts w:ascii="Arial" w:eastAsia="Times New Roman" w:hAnsi="Arial" w:cs="Arial"/>
          <w:noProof/>
          <w:sz w:val="20"/>
          <w:szCs w:val="20"/>
          <w:lang w:eastAsia="sk-SK"/>
        </w:rPr>
        <w:t xml:space="preserve">vozidlá užívať na dohodnutý účel a uhrádzať nájomné, a to na základe jednotlivých </w:t>
      </w:r>
      <w:r w:rsidRPr="005D0936">
        <w:rPr>
          <w:rFonts w:ascii="Arial" w:eastAsia="Times New Roman" w:hAnsi="Arial" w:cs="Arial"/>
          <w:noProof/>
          <w:sz w:val="20"/>
          <w:szCs w:val="20"/>
          <w:lang w:eastAsia="sk-SK"/>
        </w:rPr>
        <w:t>čiastkových zmlúv o</w:t>
      </w:r>
      <w:r w:rsidR="005D0936" w:rsidRPr="005D0936">
        <w:rPr>
          <w:rFonts w:ascii="Arial" w:eastAsia="Times New Roman" w:hAnsi="Arial" w:cs="Arial"/>
          <w:noProof/>
          <w:sz w:val="20"/>
          <w:szCs w:val="20"/>
          <w:lang w:eastAsia="sk-SK"/>
        </w:rPr>
        <w:t> operatívnom leasingu</w:t>
      </w:r>
      <w:r w:rsidR="0034711C">
        <w:rPr>
          <w:rFonts w:ascii="Arial" w:eastAsia="Times New Roman" w:hAnsi="Arial" w:cs="Arial"/>
          <w:noProof/>
          <w:sz w:val="20"/>
          <w:szCs w:val="20"/>
          <w:lang w:eastAsia="sk-SK"/>
        </w:rPr>
        <w:t xml:space="preserve"> (ďalej len „čiastková zmluva“)</w:t>
      </w:r>
      <w:r w:rsidRPr="001F3075">
        <w:rPr>
          <w:rFonts w:ascii="Arial" w:eastAsia="Times New Roman" w:hAnsi="Arial" w:cs="Arial"/>
          <w:noProof/>
          <w:sz w:val="20"/>
          <w:szCs w:val="20"/>
          <w:lang w:eastAsia="sk-SK"/>
        </w:rPr>
        <w:t xml:space="preserve">, ktoré účastníci tejto </w:t>
      </w:r>
      <w:r w:rsidR="0034711C">
        <w:rPr>
          <w:rFonts w:ascii="Arial" w:eastAsia="Times New Roman" w:hAnsi="Arial" w:cs="Arial"/>
          <w:noProof/>
          <w:sz w:val="20"/>
          <w:szCs w:val="20"/>
          <w:lang w:eastAsia="sk-SK"/>
        </w:rPr>
        <w:t>dohody</w:t>
      </w:r>
      <w:r w:rsidRPr="001F3075">
        <w:rPr>
          <w:rFonts w:ascii="Arial" w:eastAsia="Times New Roman" w:hAnsi="Arial" w:cs="Arial"/>
          <w:noProof/>
          <w:sz w:val="20"/>
          <w:szCs w:val="20"/>
          <w:lang w:eastAsia="sk-SK"/>
        </w:rPr>
        <w:t xml:space="preserve"> u</w:t>
      </w:r>
      <w:r>
        <w:rPr>
          <w:rFonts w:ascii="Arial" w:eastAsia="Times New Roman" w:hAnsi="Arial" w:cs="Arial"/>
          <w:noProof/>
          <w:sz w:val="20"/>
          <w:szCs w:val="20"/>
          <w:lang w:eastAsia="sk-SK"/>
        </w:rPr>
        <w:t xml:space="preserve">zatvoria na každý jednotlivý predmet </w:t>
      </w:r>
      <w:r w:rsidRPr="001F3075">
        <w:rPr>
          <w:rFonts w:ascii="Arial" w:eastAsia="Times New Roman" w:hAnsi="Arial" w:cs="Arial"/>
          <w:noProof/>
          <w:sz w:val="20"/>
          <w:szCs w:val="20"/>
          <w:lang w:eastAsia="sk-SK"/>
        </w:rPr>
        <w:t>nájmu, t.j. na každé jednotlivé prenajaté osobné</w:t>
      </w:r>
      <w:r w:rsidR="00027FFE">
        <w:rPr>
          <w:rFonts w:ascii="Arial" w:eastAsia="Times New Roman" w:hAnsi="Arial" w:cs="Arial"/>
          <w:noProof/>
          <w:sz w:val="20"/>
          <w:szCs w:val="20"/>
          <w:lang w:eastAsia="sk-SK"/>
        </w:rPr>
        <w:t xml:space="preserve"> motorové</w:t>
      </w:r>
      <w:r w:rsidRPr="001F3075">
        <w:rPr>
          <w:rFonts w:ascii="Arial" w:eastAsia="Times New Roman" w:hAnsi="Arial" w:cs="Arial"/>
          <w:noProof/>
          <w:sz w:val="20"/>
          <w:szCs w:val="20"/>
          <w:lang w:eastAsia="sk-SK"/>
        </w:rPr>
        <w:t xml:space="preserve"> vozidlo.</w:t>
      </w:r>
    </w:p>
    <w:p w14:paraId="40E59AC5" w14:textId="67480665" w:rsidR="001F3075" w:rsidRDefault="001F3075" w:rsidP="0034711C">
      <w:pPr>
        <w:numPr>
          <w:ilvl w:val="6"/>
          <w:numId w:val="1"/>
        </w:numPr>
        <w:tabs>
          <w:tab w:val="clear" w:pos="5040"/>
        </w:tabs>
        <w:spacing w:after="0" w:line="240" w:lineRule="auto"/>
        <w:ind w:left="284" w:hanging="284"/>
        <w:jc w:val="both"/>
        <w:rPr>
          <w:rFonts w:ascii="Arial" w:eastAsia="Times New Roman" w:hAnsi="Arial" w:cs="Arial"/>
          <w:noProof/>
          <w:sz w:val="20"/>
          <w:szCs w:val="20"/>
          <w:lang w:eastAsia="sk-SK"/>
        </w:rPr>
      </w:pPr>
      <w:r w:rsidRPr="001F3075">
        <w:rPr>
          <w:rFonts w:ascii="Arial" w:eastAsia="Times New Roman" w:hAnsi="Arial" w:cs="Arial"/>
          <w:noProof/>
          <w:sz w:val="20"/>
          <w:szCs w:val="20"/>
          <w:lang w:eastAsia="sk-SK"/>
        </w:rPr>
        <w:t xml:space="preserve">Predmetom </w:t>
      </w:r>
      <w:r>
        <w:rPr>
          <w:rFonts w:ascii="Arial" w:eastAsia="Times New Roman" w:hAnsi="Arial" w:cs="Arial"/>
          <w:noProof/>
          <w:sz w:val="20"/>
          <w:szCs w:val="20"/>
          <w:lang w:eastAsia="sk-SK"/>
        </w:rPr>
        <w:t>dohody</w:t>
      </w:r>
      <w:r w:rsidRPr="001F3075">
        <w:rPr>
          <w:rFonts w:ascii="Arial" w:eastAsia="Times New Roman" w:hAnsi="Arial" w:cs="Arial"/>
          <w:noProof/>
          <w:sz w:val="20"/>
          <w:szCs w:val="20"/>
          <w:lang w:eastAsia="sk-SK"/>
        </w:rPr>
        <w:t xml:space="preserve"> je</w:t>
      </w:r>
      <w:r>
        <w:rPr>
          <w:rFonts w:ascii="Arial" w:eastAsia="Times New Roman" w:hAnsi="Arial" w:cs="Arial"/>
          <w:noProof/>
          <w:sz w:val="20"/>
          <w:szCs w:val="20"/>
          <w:lang w:eastAsia="sk-SK"/>
        </w:rPr>
        <w:t xml:space="preserve"> poskytovanie full </w:t>
      </w:r>
      <w:r w:rsidR="00064705">
        <w:rPr>
          <w:rFonts w:ascii="Arial" w:eastAsia="Times New Roman" w:hAnsi="Arial" w:cs="Arial"/>
          <w:noProof/>
          <w:sz w:val="20"/>
          <w:szCs w:val="20"/>
          <w:lang w:eastAsia="sk-SK"/>
        </w:rPr>
        <w:t>OL</w:t>
      </w:r>
      <w:r w:rsidR="00767D2C">
        <w:rPr>
          <w:rFonts w:ascii="Arial" w:eastAsia="Times New Roman" w:hAnsi="Arial" w:cs="Arial"/>
          <w:noProof/>
          <w:sz w:val="20"/>
          <w:szCs w:val="20"/>
          <w:lang w:eastAsia="sk-SK"/>
        </w:rPr>
        <w:t> </w:t>
      </w:r>
      <w:r w:rsidR="00CC19BA">
        <w:rPr>
          <w:rFonts w:ascii="Arial" w:eastAsia="Times New Roman" w:hAnsi="Arial" w:cs="Arial"/>
          <w:noProof/>
          <w:sz w:val="20"/>
          <w:szCs w:val="20"/>
          <w:lang w:eastAsia="sk-SK"/>
        </w:rPr>
        <w:t>s obsahom podľa čl. IV bodu 2 tejto dohody</w:t>
      </w:r>
      <w:r w:rsidR="00767D2C">
        <w:rPr>
          <w:rFonts w:ascii="Arial" w:eastAsia="Times New Roman" w:hAnsi="Arial" w:cs="Arial"/>
          <w:noProof/>
          <w:sz w:val="20"/>
          <w:szCs w:val="20"/>
          <w:lang w:eastAsia="sk-SK"/>
        </w:rPr>
        <w:t xml:space="preserve"> vrátane</w:t>
      </w:r>
      <w:r>
        <w:rPr>
          <w:rFonts w:ascii="Arial" w:eastAsia="Times New Roman" w:hAnsi="Arial" w:cs="Arial"/>
          <w:noProof/>
          <w:sz w:val="20"/>
          <w:szCs w:val="20"/>
          <w:lang w:eastAsia="sk-SK"/>
        </w:rPr>
        <w:t xml:space="preserve"> služieb</w:t>
      </w:r>
      <w:r w:rsidR="0034711C">
        <w:rPr>
          <w:rFonts w:ascii="Arial" w:eastAsia="Times New Roman" w:hAnsi="Arial" w:cs="Arial"/>
          <w:noProof/>
          <w:sz w:val="20"/>
          <w:szCs w:val="20"/>
          <w:lang w:eastAsia="sk-SK"/>
        </w:rPr>
        <w:t>, zahrňujúcich</w:t>
      </w:r>
      <w:r>
        <w:rPr>
          <w:rFonts w:ascii="Arial" w:eastAsia="Times New Roman" w:hAnsi="Arial" w:cs="Arial"/>
          <w:noProof/>
          <w:sz w:val="20"/>
          <w:szCs w:val="20"/>
          <w:lang w:eastAsia="sk-SK"/>
        </w:rPr>
        <w:t xml:space="preserve"> pravidelný </w:t>
      </w:r>
      <w:r w:rsidR="00767D2C">
        <w:rPr>
          <w:rFonts w:ascii="Arial" w:eastAsia="Times New Roman" w:hAnsi="Arial" w:cs="Arial"/>
          <w:noProof/>
          <w:sz w:val="20"/>
          <w:szCs w:val="20"/>
          <w:lang w:eastAsia="sk-SK"/>
        </w:rPr>
        <w:t>a</w:t>
      </w:r>
      <w:r>
        <w:rPr>
          <w:rFonts w:ascii="Arial" w:eastAsia="Times New Roman" w:hAnsi="Arial" w:cs="Arial"/>
          <w:noProof/>
          <w:sz w:val="20"/>
          <w:szCs w:val="20"/>
          <w:lang w:eastAsia="sk-SK"/>
        </w:rPr>
        <w:t xml:space="preserve"> nepravidelný servis, poisteni</w:t>
      </w:r>
      <w:r w:rsidR="00D10EEB">
        <w:rPr>
          <w:rFonts w:ascii="Arial" w:eastAsia="Times New Roman" w:hAnsi="Arial" w:cs="Arial"/>
          <w:noProof/>
          <w:sz w:val="20"/>
          <w:szCs w:val="20"/>
          <w:lang w:eastAsia="sk-SK"/>
        </w:rPr>
        <w:t>e</w:t>
      </w:r>
      <w:r>
        <w:rPr>
          <w:rFonts w:ascii="Arial" w:eastAsia="Times New Roman" w:hAnsi="Arial" w:cs="Arial"/>
          <w:noProof/>
          <w:sz w:val="20"/>
          <w:szCs w:val="20"/>
          <w:lang w:eastAsia="sk-SK"/>
        </w:rPr>
        <w:t xml:space="preserve"> a všetk</w:t>
      </w:r>
      <w:r w:rsidR="00D10EEB">
        <w:rPr>
          <w:rFonts w:ascii="Arial" w:eastAsia="Times New Roman" w:hAnsi="Arial" w:cs="Arial"/>
          <w:noProof/>
          <w:sz w:val="20"/>
          <w:szCs w:val="20"/>
          <w:lang w:eastAsia="sk-SK"/>
        </w:rPr>
        <w:t>y</w:t>
      </w:r>
      <w:r>
        <w:rPr>
          <w:rFonts w:ascii="Arial" w:eastAsia="Times New Roman" w:hAnsi="Arial" w:cs="Arial"/>
          <w:noProof/>
          <w:sz w:val="20"/>
          <w:szCs w:val="20"/>
          <w:lang w:eastAsia="sk-SK"/>
        </w:rPr>
        <w:t xml:space="preserve"> zákonn</w:t>
      </w:r>
      <w:r w:rsidR="00D10EEB">
        <w:rPr>
          <w:rFonts w:ascii="Arial" w:eastAsia="Times New Roman" w:hAnsi="Arial" w:cs="Arial"/>
          <w:noProof/>
          <w:sz w:val="20"/>
          <w:szCs w:val="20"/>
          <w:lang w:eastAsia="sk-SK"/>
        </w:rPr>
        <w:t>é</w:t>
      </w:r>
      <w:r>
        <w:rPr>
          <w:rFonts w:ascii="Arial" w:eastAsia="Times New Roman" w:hAnsi="Arial" w:cs="Arial"/>
          <w:noProof/>
          <w:sz w:val="20"/>
          <w:szCs w:val="20"/>
          <w:lang w:eastAsia="sk-SK"/>
        </w:rPr>
        <w:t xml:space="preserve"> poplatk</w:t>
      </w:r>
      <w:r w:rsidR="00D10EEB">
        <w:rPr>
          <w:rFonts w:ascii="Arial" w:eastAsia="Times New Roman" w:hAnsi="Arial" w:cs="Arial"/>
          <w:noProof/>
          <w:sz w:val="20"/>
          <w:szCs w:val="20"/>
          <w:lang w:eastAsia="sk-SK"/>
        </w:rPr>
        <w:t>y</w:t>
      </w:r>
      <w:r>
        <w:rPr>
          <w:rFonts w:ascii="Arial" w:eastAsia="Times New Roman" w:hAnsi="Arial" w:cs="Arial"/>
          <w:noProof/>
          <w:sz w:val="20"/>
          <w:szCs w:val="20"/>
          <w:lang w:eastAsia="sk-SK"/>
        </w:rPr>
        <w:t xml:space="preserve"> spojen</w:t>
      </w:r>
      <w:r w:rsidR="00D10EEB">
        <w:rPr>
          <w:rFonts w:ascii="Arial" w:eastAsia="Times New Roman" w:hAnsi="Arial" w:cs="Arial"/>
          <w:noProof/>
          <w:sz w:val="20"/>
          <w:szCs w:val="20"/>
          <w:lang w:eastAsia="sk-SK"/>
        </w:rPr>
        <w:t>é</w:t>
      </w:r>
      <w:r>
        <w:rPr>
          <w:rFonts w:ascii="Arial" w:eastAsia="Times New Roman" w:hAnsi="Arial" w:cs="Arial"/>
          <w:noProof/>
          <w:sz w:val="20"/>
          <w:szCs w:val="20"/>
          <w:lang w:eastAsia="sk-SK"/>
        </w:rPr>
        <w:t xml:space="preserve"> s užívaním motorových vozidiel</w:t>
      </w:r>
      <w:r w:rsidR="00D10EEB">
        <w:rPr>
          <w:rFonts w:ascii="Arial" w:eastAsia="Times New Roman" w:hAnsi="Arial" w:cs="Arial"/>
          <w:noProof/>
          <w:sz w:val="20"/>
          <w:szCs w:val="20"/>
          <w:lang w:eastAsia="sk-SK"/>
        </w:rPr>
        <w:t>, homologizovaných podľa ustanovení zákona č. 725/2004 Z. z. o podmienkach prevádzky vozidiel v premávk</w:t>
      </w:r>
      <w:r w:rsidR="0034711C">
        <w:rPr>
          <w:rFonts w:ascii="Arial" w:eastAsia="Times New Roman" w:hAnsi="Arial" w:cs="Arial"/>
          <w:noProof/>
          <w:sz w:val="20"/>
          <w:szCs w:val="20"/>
          <w:lang w:eastAsia="sk-SK"/>
        </w:rPr>
        <w:t>e</w:t>
      </w:r>
      <w:r w:rsidR="00D10EEB">
        <w:rPr>
          <w:rFonts w:ascii="Arial" w:eastAsia="Times New Roman" w:hAnsi="Arial" w:cs="Arial"/>
          <w:noProof/>
          <w:sz w:val="20"/>
          <w:szCs w:val="20"/>
          <w:lang w:eastAsia="sk-SK"/>
        </w:rPr>
        <w:t xml:space="preserve"> na pozemných komunikáciách a o zmene a doplnení </w:t>
      </w:r>
      <w:r w:rsidR="00D10EEB">
        <w:rPr>
          <w:rFonts w:ascii="Arial" w:eastAsia="Times New Roman" w:hAnsi="Arial" w:cs="Arial"/>
          <w:noProof/>
          <w:sz w:val="20"/>
          <w:szCs w:val="20"/>
          <w:lang w:eastAsia="sk-SK"/>
        </w:rPr>
        <w:lastRenderedPageBreak/>
        <w:t>niektorých zákonov v znení neskorších predpisov</w:t>
      </w:r>
      <w:r w:rsidRPr="001F3075">
        <w:rPr>
          <w:rFonts w:ascii="Arial" w:eastAsia="Times New Roman" w:hAnsi="Arial" w:cs="Arial"/>
          <w:noProof/>
          <w:sz w:val="20"/>
          <w:szCs w:val="20"/>
          <w:lang w:eastAsia="sk-SK"/>
        </w:rPr>
        <w:t xml:space="preserve">, ktoré sú druhovo špecifikované v Prílohe č. </w:t>
      </w:r>
      <w:r w:rsidR="00D10EEB">
        <w:rPr>
          <w:rFonts w:ascii="Arial" w:eastAsia="Times New Roman" w:hAnsi="Arial" w:cs="Arial"/>
          <w:noProof/>
          <w:sz w:val="20"/>
          <w:szCs w:val="20"/>
          <w:lang w:eastAsia="sk-SK"/>
        </w:rPr>
        <w:t xml:space="preserve">1 tejto dohody </w:t>
      </w:r>
      <w:r w:rsidR="0034711C">
        <w:rPr>
          <w:rFonts w:ascii="Arial" w:eastAsia="Times New Roman" w:hAnsi="Arial" w:cs="Arial"/>
          <w:noProof/>
          <w:sz w:val="20"/>
          <w:szCs w:val="20"/>
          <w:lang w:eastAsia="sk-SK"/>
        </w:rPr>
        <w:t>- Technická špecifikácia</w:t>
      </w:r>
      <w:r w:rsidR="00D10EEB">
        <w:rPr>
          <w:rFonts w:ascii="Arial" w:eastAsia="Times New Roman" w:hAnsi="Arial" w:cs="Arial"/>
          <w:noProof/>
          <w:sz w:val="20"/>
          <w:szCs w:val="20"/>
          <w:lang w:eastAsia="sk-SK"/>
        </w:rPr>
        <w:t>, a</w:t>
      </w:r>
      <w:r w:rsidRPr="001F3075">
        <w:rPr>
          <w:rFonts w:ascii="Arial" w:eastAsia="Times New Roman" w:hAnsi="Arial" w:cs="Arial"/>
          <w:noProof/>
          <w:sz w:val="20"/>
          <w:szCs w:val="20"/>
          <w:lang w:eastAsia="sk-SK"/>
        </w:rPr>
        <w:t xml:space="preserve"> ktoré budú bližšie špecifikované v jednotlivých čiastkových zmluvách a</w:t>
      </w:r>
      <w:r w:rsidR="00D10EEB">
        <w:rPr>
          <w:rFonts w:ascii="Arial" w:eastAsia="Times New Roman" w:hAnsi="Arial" w:cs="Arial"/>
          <w:noProof/>
          <w:sz w:val="20"/>
          <w:szCs w:val="20"/>
          <w:lang w:eastAsia="sk-SK"/>
        </w:rPr>
        <w:t xml:space="preserve"> príslušných </w:t>
      </w:r>
      <w:r w:rsidRPr="001F3075">
        <w:rPr>
          <w:rFonts w:ascii="Arial" w:eastAsia="Times New Roman" w:hAnsi="Arial" w:cs="Arial"/>
          <w:noProof/>
          <w:sz w:val="20"/>
          <w:szCs w:val="20"/>
          <w:lang w:eastAsia="sk-SK"/>
        </w:rPr>
        <w:t>preberacích protokoloch</w:t>
      </w:r>
      <w:r w:rsidR="00DC09B3">
        <w:rPr>
          <w:rFonts w:ascii="Arial" w:eastAsia="Times New Roman" w:hAnsi="Arial" w:cs="Arial"/>
          <w:noProof/>
          <w:sz w:val="20"/>
          <w:szCs w:val="20"/>
          <w:lang w:eastAsia="sk-SK"/>
        </w:rPr>
        <w:t xml:space="preserve"> (ďalej len „predmet dohody“)</w:t>
      </w:r>
      <w:r w:rsidRPr="001F3075">
        <w:rPr>
          <w:rFonts w:ascii="Arial" w:eastAsia="Times New Roman" w:hAnsi="Arial" w:cs="Arial"/>
          <w:noProof/>
          <w:sz w:val="20"/>
          <w:szCs w:val="20"/>
          <w:lang w:eastAsia="sk-SK"/>
        </w:rPr>
        <w:t xml:space="preserve">. </w:t>
      </w:r>
      <w:r w:rsidR="00B7215A">
        <w:rPr>
          <w:rFonts w:ascii="Arial" w:eastAsia="Times New Roman" w:hAnsi="Arial" w:cs="Arial"/>
          <w:noProof/>
          <w:sz w:val="20"/>
          <w:szCs w:val="20"/>
          <w:lang w:eastAsia="sk-SK"/>
        </w:rPr>
        <w:t xml:space="preserve"> Počet vozidiel a ich maximálny nájazd je uvedený v tabuľke č. 1:</w:t>
      </w:r>
    </w:p>
    <w:p w14:paraId="436F3F6C" w14:textId="77777777" w:rsidR="0034711C" w:rsidRDefault="0034711C" w:rsidP="0034711C">
      <w:pPr>
        <w:spacing w:after="0" w:line="240" w:lineRule="auto"/>
        <w:jc w:val="both"/>
        <w:outlineLvl w:val="0"/>
        <w:rPr>
          <w:rFonts w:ascii="Arial" w:hAnsi="Arial" w:cs="Arial"/>
          <w:sz w:val="20"/>
          <w:szCs w:val="20"/>
        </w:rPr>
      </w:pPr>
    </w:p>
    <w:p w14:paraId="1DE0F37E" w14:textId="77777777" w:rsidR="00B7215A" w:rsidRPr="0034711C" w:rsidRDefault="00B7215A" w:rsidP="0034711C">
      <w:pPr>
        <w:spacing w:after="0" w:line="240" w:lineRule="auto"/>
        <w:jc w:val="both"/>
        <w:outlineLvl w:val="0"/>
        <w:rPr>
          <w:rFonts w:ascii="Arial" w:hAnsi="Arial" w:cs="Arial"/>
          <w:sz w:val="20"/>
          <w:szCs w:val="20"/>
        </w:rPr>
      </w:pPr>
      <w:r w:rsidRPr="0034711C">
        <w:rPr>
          <w:rFonts w:ascii="Arial" w:hAnsi="Arial" w:cs="Arial"/>
          <w:sz w:val="20"/>
          <w:szCs w:val="20"/>
        </w:rPr>
        <w:t>Tabuľka č.1:</w:t>
      </w:r>
    </w:p>
    <w:tbl>
      <w:tblPr>
        <w:tblW w:w="8987" w:type="dxa"/>
        <w:tblInd w:w="75" w:type="dxa"/>
        <w:tblCellMar>
          <w:left w:w="70" w:type="dxa"/>
          <w:right w:w="70" w:type="dxa"/>
        </w:tblCellMar>
        <w:tblLook w:val="04A0" w:firstRow="1" w:lastRow="0" w:firstColumn="1" w:lastColumn="0" w:noHBand="0" w:noVBand="1"/>
      </w:tblPr>
      <w:tblGrid>
        <w:gridCol w:w="868"/>
        <w:gridCol w:w="3426"/>
        <w:gridCol w:w="1429"/>
        <w:gridCol w:w="1860"/>
        <w:gridCol w:w="1404"/>
      </w:tblGrid>
      <w:tr w:rsidR="00B7215A" w:rsidRPr="0034711C" w14:paraId="3BA6BC90" w14:textId="77777777" w:rsidTr="00FF7640">
        <w:trPr>
          <w:trHeight w:val="1129"/>
        </w:trPr>
        <w:tc>
          <w:tcPr>
            <w:tcW w:w="869" w:type="dxa"/>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59E9F9C5" w14:textId="77777777" w:rsidR="00B7215A" w:rsidRPr="0034711C" w:rsidRDefault="00B7215A" w:rsidP="001E385D">
            <w:pPr>
              <w:jc w:val="center"/>
              <w:rPr>
                <w:rFonts w:ascii="Arial" w:hAnsi="Arial" w:cs="Arial"/>
                <w:color w:val="000000"/>
                <w:sz w:val="20"/>
                <w:szCs w:val="20"/>
              </w:rPr>
            </w:pPr>
            <w:r w:rsidRPr="0034711C">
              <w:rPr>
                <w:rFonts w:ascii="Arial" w:hAnsi="Arial" w:cs="Arial"/>
                <w:color w:val="000000"/>
                <w:sz w:val="20"/>
                <w:szCs w:val="20"/>
              </w:rPr>
              <w:t>Položka</w:t>
            </w:r>
          </w:p>
        </w:tc>
        <w:tc>
          <w:tcPr>
            <w:tcW w:w="3429" w:type="dxa"/>
            <w:tcBorders>
              <w:top w:val="single" w:sz="4" w:space="0" w:color="auto"/>
              <w:left w:val="nil"/>
              <w:bottom w:val="single" w:sz="4" w:space="0" w:color="auto"/>
              <w:right w:val="single" w:sz="4" w:space="0" w:color="auto"/>
            </w:tcBorders>
            <w:shd w:val="clear" w:color="000000" w:fill="A9D08E"/>
            <w:noWrap/>
            <w:vAlign w:val="center"/>
            <w:hideMark/>
          </w:tcPr>
          <w:p w14:paraId="001FE1F9" w14:textId="143D80E3" w:rsidR="00B7215A" w:rsidRPr="0034711C" w:rsidRDefault="00C14174" w:rsidP="001E385D">
            <w:pPr>
              <w:jc w:val="center"/>
              <w:rPr>
                <w:rFonts w:ascii="Arial" w:hAnsi="Arial" w:cs="Arial"/>
                <w:color w:val="000000"/>
                <w:sz w:val="20"/>
                <w:szCs w:val="20"/>
              </w:rPr>
            </w:pPr>
            <w:r>
              <w:rPr>
                <w:rFonts w:ascii="Arial" w:hAnsi="Arial" w:cs="Arial"/>
                <w:color w:val="000000"/>
                <w:sz w:val="20"/>
                <w:szCs w:val="20"/>
              </w:rPr>
              <w:t>Kategória osobných vozidiel podľa ZAP SR</w:t>
            </w:r>
          </w:p>
        </w:tc>
        <w:tc>
          <w:tcPr>
            <w:tcW w:w="1423" w:type="dxa"/>
            <w:tcBorders>
              <w:top w:val="single" w:sz="4" w:space="0" w:color="auto"/>
              <w:left w:val="nil"/>
              <w:bottom w:val="single" w:sz="4" w:space="0" w:color="auto"/>
              <w:right w:val="single" w:sz="4" w:space="0" w:color="auto"/>
            </w:tcBorders>
            <w:shd w:val="clear" w:color="000000" w:fill="A9D08E"/>
            <w:vAlign w:val="center"/>
            <w:hideMark/>
          </w:tcPr>
          <w:p w14:paraId="622CB40B" w14:textId="77777777" w:rsidR="00B7215A" w:rsidRPr="0034711C" w:rsidRDefault="00B7215A" w:rsidP="001E385D">
            <w:pPr>
              <w:jc w:val="center"/>
              <w:rPr>
                <w:rFonts w:ascii="Arial" w:hAnsi="Arial" w:cs="Arial"/>
                <w:color w:val="000000"/>
                <w:sz w:val="20"/>
                <w:szCs w:val="20"/>
              </w:rPr>
            </w:pPr>
            <w:r w:rsidRPr="0034711C">
              <w:rPr>
                <w:rFonts w:ascii="Arial" w:hAnsi="Arial" w:cs="Arial"/>
                <w:color w:val="000000"/>
                <w:sz w:val="20"/>
                <w:szCs w:val="20"/>
              </w:rPr>
              <w:t>Maximálny počet požadovaných vozidiel</w:t>
            </w:r>
          </w:p>
        </w:tc>
        <w:tc>
          <w:tcPr>
            <w:tcW w:w="1861" w:type="dxa"/>
            <w:tcBorders>
              <w:top w:val="single" w:sz="4" w:space="0" w:color="auto"/>
              <w:left w:val="nil"/>
              <w:bottom w:val="single" w:sz="4" w:space="0" w:color="auto"/>
              <w:right w:val="single" w:sz="4" w:space="0" w:color="auto"/>
            </w:tcBorders>
            <w:shd w:val="clear" w:color="000000" w:fill="A9D08E"/>
            <w:vAlign w:val="center"/>
            <w:hideMark/>
          </w:tcPr>
          <w:p w14:paraId="6803F8BD" w14:textId="77777777" w:rsidR="00B7215A" w:rsidRPr="0034711C" w:rsidRDefault="00B7215A" w:rsidP="001E385D">
            <w:pPr>
              <w:jc w:val="center"/>
              <w:rPr>
                <w:rFonts w:ascii="Arial" w:hAnsi="Arial" w:cs="Arial"/>
                <w:color w:val="000000"/>
                <w:sz w:val="20"/>
                <w:szCs w:val="20"/>
              </w:rPr>
            </w:pPr>
            <w:r w:rsidRPr="0034711C">
              <w:rPr>
                <w:rFonts w:ascii="Arial" w:hAnsi="Arial" w:cs="Arial"/>
                <w:color w:val="000000"/>
                <w:sz w:val="20"/>
                <w:szCs w:val="20"/>
              </w:rPr>
              <w:t>Špecifikácia</w:t>
            </w:r>
          </w:p>
        </w:tc>
        <w:tc>
          <w:tcPr>
            <w:tcW w:w="1405" w:type="dxa"/>
            <w:tcBorders>
              <w:top w:val="single" w:sz="4" w:space="0" w:color="auto"/>
              <w:left w:val="nil"/>
              <w:bottom w:val="single" w:sz="4" w:space="0" w:color="auto"/>
              <w:right w:val="single" w:sz="4" w:space="0" w:color="auto"/>
            </w:tcBorders>
            <w:shd w:val="clear" w:color="000000" w:fill="A9D08E"/>
            <w:vAlign w:val="center"/>
            <w:hideMark/>
          </w:tcPr>
          <w:p w14:paraId="7B6A64B7" w14:textId="77777777" w:rsidR="00B7215A" w:rsidRPr="0034711C" w:rsidRDefault="00B7215A" w:rsidP="001E385D">
            <w:pPr>
              <w:jc w:val="center"/>
              <w:rPr>
                <w:rFonts w:ascii="Arial" w:hAnsi="Arial" w:cs="Arial"/>
                <w:color w:val="000000"/>
                <w:sz w:val="20"/>
                <w:szCs w:val="20"/>
              </w:rPr>
            </w:pPr>
            <w:r w:rsidRPr="0034711C">
              <w:rPr>
                <w:rFonts w:ascii="Arial" w:hAnsi="Arial" w:cs="Arial"/>
                <w:color w:val="000000"/>
                <w:sz w:val="20"/>
                <w:szCs w:val="20"/>
              </w:rPr>
              <w:t>Maximálny nájazd kilometrov za 48 mesiacov</w:t>
            </w:r>
          </w:p>
        </w:tc>
      </w:tr>
      <w:tr w:rsidR="00B7215A" w:rsidRPr="0034711C" w14:paraId="191FC0D8" w14:textId="77777777" w:rsidTr="00FF7640">
        <w:trPr>
          <w:trHeight w:val="28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14:paraId="069CB25D" w14:textId="77777777" w:rsidR="00B7215A" w:rsidRPr="0034711C" w:rsidRDefault="00B7215A" w:rsidP="001E385D">
            <w:pPr>
              <w:jc w:val="right"/>
              <w:rPr>
                <w:rFonts w:ascii="Arial" w:hAnsi="Arial" w:cs="Arial"/>
                <w:color w:val="000000"/>
                <w:sz w:val="20"/>
                <w:szCs w:val="20"/>
              </w:rPr>
            </w:pPr>
            <w:r w:rsidRPr="0034711C">
              <w:rPr>
                <w:rFonts w:ascii="Arial" w:hAnsi="Arial" w:cs="Arial"/>
                <w:color w:val="000000"/>
                <w:sz w:val="20"/>
                <w:szCs w:val="20"/>
              </w:rPr>
              <w:t>1</w:t>
            </w:r>
          </w:p>
        </w:tc>
        <w:tc>
          <w:tcPr>
            <w:tcW w:w="3429" w:type="dxa"/>
            <w:tcBorders>
              <w:top w:val="nil"/>
              <w:left w:val="nil"/>
              <w:bottom w:val="single" w:sz="4" w:space="0" w:color="auto"/>
              <w:right w:val="single" w:sz="4" w:space="0" w:color="auto"/>
            </w:tcBorders>
            <w:shd w:val="clear" w:color="auto" w:fill="auto"/>
            <w:noWrap/>
            <w:vAlign w:val="center"/>
            <w:hideMark/>
          </w:tcPr>
          <w:p w14:paraId="4473494A" w14:textId="37FCF4A0" w:rsidR="00B7215A" w:rsidRPr="0034711C" w:rsidRDefault="00B7215A" w:rsidP="001E385D">
            <w:pPr>
              <w:rPr>
                <w:rFonts w:ascii="Arial" w:hAnsi="Arial" w:cs="Arial"/>
                <w:color w:val="000000"/>
                <w:sz w:val="20"/>
                <w:szCs w:val="20"/>
              </w:rPr>
            </w:pPr>
            <w:r w:rsidRPr="0034711C">
              <w:rPr>
                <w:rFonts w:ascii="Arial" w:hAnsi="Arial" w:cs="Arial"/>
                <w:color w:val="000000"/>
                <w:sz w:val="20"/>
                <w:szCs w:val="20"/>
              </w:rPr>
              <w:t>B</w:t>
            </w:r>
            <w:r w:rsidR="00C14174">
              <w:rPr>
                <w:rFonts w:ascii="Arial" w:hAnsi="Arial" w:cs="Arial"/>
                <w:color w:val="000000"/>
                <w:sz w:val="20"/>
                <w:szCs w:val="20"/>
              </w:rPr>
              <w:t xml:space="preserve"> - malé</w:t>
            </w:r>
          </w:p>
        </w:tc>
        <w:tc>
          <w:tcPr>
            <w:tcW w:w="1423" w:type="dxa"/>
            <w:tcBorders>
              <w:top w:val="nil"/>
              <w:left w:val="nil"/>
              <w:bottom w:val="single" w:sz="4" w:space="0" w:color="auto"/>
              <w:right w:val="single" w:sz="4" w:space="0" w:color="auto"/>
            </w:tcBorders>
            <w:shd w:val="clear" w:color="auto" w:fill="auto"/>
            <w:noWrap/>
            <w:vAlign w:val="center"/>
            <w:hideMark/>
          </w:tcPr>
          <w:p w14:paraId="15CF7BDE" w14:textId="77777777" w:rsidR="00B7215A" w:rsidRPr="0034711C" w:rsidRDefault="00B7215A" w:rsidP="001E385D">
            <w:pPr>
              <w:jc w:val="right"/>
              <w:rPr>
                <w:rFonts w:ascii="Arial" w:hAnsi="Arial" w:cs="Arial"/>
                <w:color w:val="000000"/>
                <w:sz w:val="20"/>
                <w:szCs w:val="20"/>
              </w:rPr>
            </w:pPr>
            <w:r w:rsidRPr="0034711C">
              <w:rPr>
                <w:rFonts w:ascii="Arial" w:hAnsi="Arial" w:cs="Arial"/>
                <w:color w:val="000000"/>
                <w:sz w:val="20"/>
                <w:szCs w:val="20"/>
              </w:rPr>
              <w:t>33</w:t>
            </w:r>
          </w:p>
        </w:tc>
        <w:tc>
          <w:tcPr>
            <w:tcW w:w="1861" w:type="dxa"/>
            <w:tcBorders>
              <w:top w:val="nil"/>
              <w:left w:val="nil"/>
              <w:bottom w:val="single" w:sz="4" w:space="0" w:color="auto"/>
              <w:right w:val="single" w:sz="4" w:space="0" w:color="auto"/>
            </w:tcBorders>
            <w:shd w:val="clear" w:color="auto" w:fill="auto"/>
            <w:noWrap/>
            <w:vAlign w:val="center"/>
            <w:hideMark/>
          </w:tcPr>
          <w:p w14:paraId="53CFC146" w14:textId="77777777" w:rsidR="00B7215A" w:rsidRPr="0034711C" w:rsidRDefault="00B7215A" w:rsidP="001E385D">
            <w:pPr>
              <w:rPr>
                <w:rFonts w:ascii="Arial" w:hAnsi="Arial" w:cs="Arial"/>
                <w:color w:val="000000"/>
                <w:sz w:val="20"/>
                <w:szCs w:val="20"/>
              </w:rPr>
            </w:pPr>
            <w:r w:rsidRPr="0034711C">
              <w:rPr>
                <w:rFonts w:ascii="Arial" w:hAnsi="Arial" w:cs="Arial"/>
                <w:color w:val="000000"/>
                <w:sz w:val="20"/>
                <w:szCs w:val="20"/>
              </w:rPr>
              <w:t>Popis v prílohe č.1</w:t>
            </w:r>
          </w:p>
        </w:tc>
        <w:tc>
          <w:tcPr>
            <w:tcW w:w="1405" w:type="dxa"/>
            <w:tcBorders>
              <w:top w:val="nil"/>
              <w:left w:val="nil"/>
              <w:bottom w:val="single" w:sz="4" w:space="0" w:color="auto"/>
              <w:right w:val="single" w:sz="4" w:space="0" w:color="auto"/>
            </w:tcBorders>
            <w:shd w:val="clear" w:color="auto" w:fill="auto"/>
            <w:noWrap/>
            <w:vAlign w:val="center"/>
            <w:hideMark/>
          </w:tcPr>
          <w:p w14:paraId="64367B29" w14:textId="77777777" w:rsidR="00B7215A" w:rsidRPr="0034711C" w:rsidRDefault="00B7215A" w:rsidP="001E385D">
            <w:pPr>
              <w:jc w:val="right"/>
              <w:rPr>
                <w:rFonts w:ascii="Arial" w:hAnsi="Arial" w:cs="Arial"/>
                <w:color w:val="000000"/>
                <w:sz w:val="20"/>
                <w:szCs w:val="20"/>
              </w:rPr>
            </w:pPr>
            <w:r w:rsidRPr="0034711C">
              <w:rPr>
                <w:rFonts w:ascii="Arial" w:hAnsi="Arial" w:cs="Arial"/>
                <w:color w:val="000000"/>
                <w:sz w:val="20"/>
                <w:szCs w:val="20"/>
              </w:rPr>
              <w:t>120 000</w:t>
            </w:r>
          </w:p>
        </w:tc>
      </w:tr>
      <w:tr w:rsidR="00B7215A" w:rsidRPr="0034711C" w14:paraId="096B26FF" w14:textId="77777777" w:rsidTr="00FF7640">
        <w:trPr>
          <w:trHeight w:val="28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14:paraId="7235D5FD" w14:textId="77777777" w:rsidR="00B7215A" w:rsidRPr="0034711C" w:rsidRDefault="00B7215A" w:rsidP="001E385D">
            <w:pPr>
              <w:jc w:val="right"/>
              <w:rPr>
                <w:rFonts w:ascii="Arial" w:hAnsi="Arial" w:cs="Arial"/>
                <w:color w:val="000000"/>
                <w:sz w:val="20"/>
                <w:szCs w:val="20"/>
              </w:rPr>
            </w:pPr>
            <w:r w:rsidRPr="0034711C">
              <w:rPr>
                <w:rFonts w:ascii="Arial" w:hAnsi="Arial" w:cs="Arial"/>
                <w:color w:val="000000"/>
                <w:sz w:val="20"/>
                <w:szCs w:val="20"/>
              </w:rPr>
              <w:t>2</w:t>
            </w:r>
          </w:p>
        </w:tc>
        <w:tc>
          <w:tcPr>
            <w:tcW w:w="3429" w:type="dxa"/>
            <w:tcBorders>
              <w:top w:val="nil"/>
              <w:left w:val="nil"/>
              <w:bottom w:val="single" w:sz="4" w:space="0" w:color="auto"/>
              <w:right w:val="single" w:sz="4" w:space="0" w:color="auto"/>
            </w:tcBorders>
            <w:shd w:val="clear" w:color="auto" w:fill="auto"/>
            <w:noWrap/>
            <w:vAlign w:val="center"/>
            <w:hideMark/>
          </w:tcPr>
          <w:p w14:paraId="165F3B9B" w14:textId="17A03170" w:rsidR="00B7215A" w:rsidRPr="0034711C" w:rsidRDefault="00B7215A" w:rsidP="00C14174">
            <w:pPr>
              <w:rPr>
                <w:rFonts w:ascii="Arial" w:hAnsi="Arial" w:cs="Arial"/>
                <w:color w:val="000000"/>
                <w:sz w:val="20"/>
                <w:szCs w:val="20"/>
              </w:rPr>
            </w:pPr>
            <w:r w:rsidRPr="0034711C">
              <w:rPr>
                <w:rFonts w:ascii="Arial" w:hAnsi="Arial" w:cs="Arial"/>
                <w:color w:val="000000"/>
                <w:sz w:val="20"/>
                <w:szCs w:val="20"/>
              </w:rPr>
              <w:t>C</w:t>
            </w:r>
            <w:r w:rsidR="00C14174">
              <w:rPr>
                <w:rFonts w:ascii="Arial" w:hAnsi="Arial" w:cs="Arial"/>
                <w:color w:val="000000"/>
                <w:sz w:val="20"/>
                <w:szCs w:val="20"/>
              </w:rPr>
              <w:t xml:space="preserve"> - nižšia stredná trieda</w:t>
            </w:r>
            <w:r w:rsidRPr="0034711C">
              <w:rPr>
                <w:rFonts w:ascii="Arial" w:hAnsi="Arial" w:cs="Arial"/>
                <w:color w:val="000000"/>
                <w:sz w:val="20"/>
                <w:szCs w:val="20"/>
              </w:rPr>
              <w:t xml:space="preserve"> </w:t>
            </w:r>
          </w:p>
        </w:tc>
        <w:tc>
          <w:tcPr>
            <w:tcW w:w="1423" w:type="dxa"/>
            <w:tcBorders>
              <w:top w:val="nil"/>
              <w:left w:val="nil"/>
              <w:bottom w:val="single" w:sz="4" w:space="0" w:color="auto"/>
              <w:right w:val="single" w:sz="4" w:space="0" w:color="auto"/>
            </w:tcBorders>
            <w:shd w:val="clear" w:color="auto" w:fill="auto"/>
            <w:noWrap/>
            <w:vAlign w:val="center"/>
            <w:hideMark/>
          </w:tcPr>
          <w:p w14:paraId="5E7E63FA" w14:textId="77956149" w:rsidR="00B7215A" w:rsidRPr="0034711C" w:rsidRDefault="00FF7640" w:rsidP="001E385D">
            <w:pPr>
              <w:jc w:val="right"/>
              <w:rPr>
                <w:rFonts w:ascii="Arial" w:hAnsi="Arial" w:cs="Arial"/>
                <w:color w:val="000000"/>
                <w:sz w:val="20"/>
                <w:szCs w:val="20"/>
              </w:rPr>
            </w:pPr>
            <w:r>
              <w:rPr>
                <w:rFonts w:ascii="Arial" w:hAnsi="Arial" w:cs="Arial"/>
                <w:color w:val="000000"/>
                <w:sz w:val="20"/>
                <w:szCs w:val="20"/>
              </w:rPr>
              <w:t>2</w:t>
            </w:r>
            <w:r w:rsidR="00B7215A" w:rsidRPr="0034711C">
              <w:rPr>
                <w:rFonts w:ascii="Arial" w:hAnsi="Arial" w:cs="Arial"/>
                <w:color w:val="000000"/>
                <w:sz w:val="20"/>
                <w:szCs w:val="20"/>
              </w:rPr>
              <w:t>0</w:t>
            </w:r>
          </w:p>
        </w:tc>
        <w:tc>
          <w:tcPr>
            <w:tcW w:w="1861" w:type="dxa"/>
            <w:tcBorders>
              <w:top w:val="nil"/>
              <w:left w:val="nil"/>
              <w:bottom w:val="single" w:sz="4" w:space="0" w:color="auto"/>
              <w:right w:val="single" w:sz="4" w:space="0" w:color="auto"/>
            </w:tcBorders>
            <w:shd w:val="clear" w:color="auto" w:fill="auto"/>
            <w:noWrap/>
            <w:vAlign w:val="center"/>
            <w:hideMark/>
          </w:tcPr>
          <w:p w14:paraId="31CE5047" w14:textId="77777777" w:rsidR="00B7215A" w:rsidRPr="0034711C" w:rsidRDefault="00B7215A" w:rsidP="001E385D">
            <w:pPr>
              <w:rPr>
                <w:rFonts w:ascii="Arial" w:hAnsi="Arial" w:cs="Arial"/>
                <w:color w:val="000000"/>
                <w:sz w:val="20"/>
                <w:szCs w:val="20"/>
              </w:rPr>
            </w:pPr>
            <w:r w:rsidRPr="0034711C">
              <w:rPr>
                <w:rFonts w:ascii="Arial" w:hAnsi="Arial" w:cs="Arial"/>
                <w:color w:val="000000"/>
                <w:sz w:val="20"/>
                <w:szCs w:val="20"/>
              </w:rPr>
              <w:t>Popis v prílohe č.1</w:t>
            </w:r>
          </w:p>
        </w:tc>
        <w:tc>
          <w:tcPr>
            <w:tcW w:w="1405" w:type="dxa"/>
            <w:tcBorders>
              <w:top w:val="nil"/>
              <w:left w:val="nil"/>
              <w:bottom w:val="single" w:sz="4" w:space="0" w:color="auto"/>
              <w:right w:val="single" w:sz="4" w:space="0" w:color="auto"/>
            </w:tcBorders>
            <w:shd w:val="clear" w:color="auto" w:fill="auto"/>
            <w:noWrap/>
            <w:vAlign w:val="center"/>
            <w:hideMark/>
          </w:tcPr>
          <w:p w14:paraId="52EA8131" w14:textId="77777777" w:rsidR="00B7215A" w:rsidRPr="0034711C" w:rsidRDefault="00B7215A" w:rsidP="001E385D">
            <w:pPr>
              <w:jc w:val="right"/>
              <w:rPr>
                <w:rFonts w:ascii="Arial" w:hAnsi="Arial" w:cs="Arial"/>
                <w:color w:val="000000"/>
                <w:sz w:val="20"/>
                <w:szCs w:val="20"/>
              </w:rPr>
            </w:pPr>
            <w:r w:rsidRPr="0034711C">
              <w:rPr>
                <w:rFonts w:ascii="Arial" w:hAnsi="Arial" w:cs="Arial"/>
                <w:color w:val="000000"/>
                <w:sz w:val="20"/>
                <w:szCs w:val="20"/>
              </w:rPr>
              <w:t>120 000</w:t>
            </w:r>
          </w:p>
        </w:tc>
      </w:tr>
      <w:tr w:rsidR="00B7215A" w:rsidRPr="0034711C" w14:paraId="472E264E" w14:textId="77777777" w:rsidTr="00FF7640">
        <w:trPr>
          <w:trHeight w:val="282"/>
        </w:trPr>
        <w:tc>
          <w:tcPr>
            <w:tcW w:w="8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65339C" w14:textId="6FD1B0F5" w:rsidR="00B7215A" w:rsidRPr="0034711C" w:rsidRDefault="00A55C56" w:rsidP="001E385D">
            <w:pPr>
              <w:jc w:val="right"/>
              <w:rPr>
                <w:rFonts w:ascii="Arial" w:hAnsi="Arial" w:cs="Arial"/>
                <w:color w:val="000000"/>
                <w:sz w:val="20"/>
                <w:szCs w:val="20"/>
              </w:rPr>
            </w:pPr>
            <w:r>
              <w:rPr>
                <w:rFonts w:ascii="Arial" w:hAnsi="Arial" w:cs="Arial"/>
                <w:color w:val="000000"/>
                <w:sz w:val="20"/>
                <w:szCs w:val="20"/>
              </w:rPr>
              <w:t>3</w:t>
            </w:r>
          </w:p>
        </w:tc>
        <w:tc>
          <w:tcPr>
            <w:tcW w:w="3429" w:type="dxa"/>
            <w:tcBorders>
              <w:top w:val="single" w:sz="4" w:space="0" w:color="auto"/>
              <w:left w:val="nil"/>
              <w:bottom w:val="single" w:sz="4" w:space="0" w:color="auto"/>
              <w:right w:val="single" w:sz="4" w:space="0" w:color="auto"/>
            </w:tcBorders>
            <w:shd w:val="clear" w:color="auto" w:fill="auto"/>
            <w:noWrap/>
            <w:vAlign w:val="center"/>
            <w:hideMark/>
          </w:tcPr>
          <w:p w14:paraId="20799BAD" w14:textId="21819B22" w:rsidR="00B7215A" w:rsidRPr="0034711C" w:rsidRDefault="00B7215A" w:rsidP="00C14174">
            <w:pPr>
              <w:rPr>
                <w:rFonts w:ascii="Arial" w:hAnsi="Arial" w:cs="Arial"/>
                <w:color w:val="000000"/>
                <w:sz w:val="20"/>
                <w:szCs w:val="20"/>
              </w:rPr>
            </w:pPr>
            <w:r w:rsidRPr="0034711C">
              <w:rPr>
                <w:rFonts w:ascii="Arial" w:hAnsi="Arial" w:cs="Arial"/>
                <w:color w:val="000000"/>
                <w:sz w:val="20"/>
                <w:szCs w:val="20"/>
              </w:rPr>
              <w:t>CD</w:t>
            </w:r>
            <w:r w:rsidR="00883A5A">
              <w:rPr>
                <w:rFonts w:ascii="Arial" w:hAnsi="Arial" w:cs="Arial"/>
                <w:color w:val="000000"/>
                <w:sz w:val="20"/>
                <w:szCs w:val="20"/>
              </w:rPr>
              <w:t xml:space="preserve"> </w:t>
            </w:r>
            <w:r w:rsidR="00C14174">
              <w:rPr>
                <w:rFonts w:ascii="Arial" w:hAnsi="Arial" w:cs="Arial"/>
                <w:color w:val="000000"/>
                <w:sz w:val="20"/>
                <w:szCs w:val="20"/>
              </w:rPr>
              <w:t>-</w:t>
            </w:r>
            <w:r w:rsidR="00883A5A">
              <w:rPr>
                <w:rFonts w:ascii="Arial" w:hAnsi="Arial" w:cs="Arial"/>
                <w:color w:val="000000"/>
                <w:sz w:val="20"/>
                <w:szCs w:val="20"/>
              </w:rPr>
              <w:t xml:space="preserve"> </w:t>
            </w:r>
            <w:r w:rsidR="00C14174">
              <w:rPr>
                <w:rFonts w:ascii="Arial" w:hAnsi="Arial" w:cs="Arial"/>
                <w:color w:val="000000"/>
                <w:sz w:val="20"/>
                <w:szCs w:val="20"/>
              </w:rPr>
              <w:t>stredná trieda</w:t>
            </w:r>
            <w:r w:rsidRPr="0034711C">
              <w:rPr>
                <w:rFonts w:ascii="Arial" w:hAnsi="Arial" w:cs="Arial"/>
                <w:color w:val="000000"/>
                <w:sz w:val="20"/>
                <w:szCs w:val="20"/>
              </w:rPr>
              <w:t xml:space="preserve">  </w:t>
            </w:r>
          </w:p>
        </w:tc>
        <w:tc>
          <w:tcPr>
            <w:tcW w:w="1423" w:type="dxa"/>
            <w:tcBorders>
              <w:top w:val="single" w:sz="4" w:space="0" w:color="auto"/>
              <w:left w:val="nil"/>
              <w:bottom w:val="single" w:sz="4" w:space="0" w:color="auto"/>
              <w:right w:val="single" w:sz="4" w:space="0" w:color="auto"/>
            </w:tcBorders>
            <w:shd w:val="clear" w:color="auto" w:fill="auto"/>
            <w:noWrap/>
            <w:vAlign w:val="center"/>
            <w:hideMark/>
          </w:tcPr>
          <w:p w14:paraId="7455F192" w14:textId="77777777" w:rsidR="00B7215A" w:rsidRPr="0034711C" w:rsidRDefault="00B7215A" w:rsidP="001E385D">
            <w:pPr>
              <w:jc w:val="right"/>
              <w:rPr>
                <w:rFonts w:ascii="Arial" w:hAnsi="Arial" w:cs="Arial"/>
                <w:color w:val="000000"/>
                <w:sz w:val="20"/>
                <w:szCs w:val="20"/>
              </w:rPr>
            </w:pPr>
            <w:r w:rsidRPr="0034711C">
              <w:rPr>
                <w:rFonts w:ascii="Arial" w:hAnsi="Arial" w:cs="Arial"/>
                <w:color w:val="000000"/>
                <w:sz w:val="20"/>
                <w:szCs w:val="20"/>
              </w:rPr>
              <w:t>5</w:t>
            </w:r>
          </w:p>
        </w:tc>
        <w:tc>
          <w:tcPr>
            <w:tcW w:w="1861" w:type="dxa"/>
            <w:tcBorders>
              <w:top w:val="single" w:sz="4" w:space="0" w:color="auto"/>
              <w:left w:val="nil"/>
              <w:bottom w:val="single" w:sz="4" w:space="0" w:color="auto"/>
              <w:right w:val="single" w:sz="4" w:space="0" w:color="auto"/>
            </w:tcBorders>
            <w:shd w:val="clear" w:color="auto" w:fill="auto"/>
            <w:noWrap/>
            <w:vAlign w:val="center"/>
            <w:hideMark/>
          </w:tcPr>
          <w:p w14:paraId="202150F2" w14:textId="77777777" w:rsidR="00B7215A" w:rsidRPr="0034711C" w:rsidRDefault="00B7215A" w:rsidP="001E385D">
            <w:pPr>
              <w:rPr>
                <w:rFonts w:ascii="Arial" w:hAnsi="Arial" w:cs="Arial"/>
                <w:color w:val="000000"/>
                <w:sz w:val="20"/>
                <w:szCs w:val="20"/>
              </w:rPr>
            </w:pPr>
            <w:r w:rsidRPr="0034711C">
              <w:rPr>
                <w:rFonts w:ascii="Arial" w:hAnsi="Arial" w:cs="Arial"/>
                <w:color w:val="000000"/>
                <w:sz w:val="20"/>
                <w:szCs w:val="20"/>
              </w:rPr>
              <w:t>Popis v prílohe č.1</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14:paraId="392B24C3" w14:textId="77777777" w:rsidR="00B7215A" w:rsidRPr="0034711C" w:rsidRDefault="00B7215A" w:rsidP="001E385D">
            <w:pPr>
              <w:jc w:val="right"/>
              <w:rPr>
                <w:rFonts w:ascii="Arial" w:hAnsi="Arial" w:cs="Arial"/>
                <w:color w:val="000000"/>
                <w:sz w:val="20"/>
                <w:szCs w:val="20"/>
              </w:rPr>
            </w:pPr>
            <w:r w:rsidRPr="0034711C">
              <w:rPr>
                <w:rFonts w:ascii="Arial" w:hAnsi="Arial" w:cs="Arial"/>
                <w:color w:val="000000"/>
                <w:sz w:val="20"/>
                <w:szCs w:val="20"/>
              </w:rPr>
              <w:t>120 000</w:t>
            </w:r>
          </w:p>
        </w:tc>
      </w:tr>
      <w:tr w:rsidR="00B7215A" w:rsidRPr="0034711C" w14:paraId="77C06E76" w14:textId="77777777" w:rsidTr="00FF7640">
        <w:trPr>
          <w:trHeight w:val="28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14:paraId="50805387" w14:textId="5A7E8ACF" w:rsidR="00B7215A" w:rsidRPr="0034711C" w:rsidRDefault="00A55C56" w:rsidP="001E385D">
            <w:pPr>
              <w:jc w:val="right"/>
              <w:rPr>
                <w:rFonts w:ascii="Arial" w:hAnsi="Arial" w:cs="Arial"/>
                <w:color w:val="000000"/>
                <w:sz w:val="20"/>
                <w:szCs w:val="20"/>
              </w:rPr>
            </w:pPr>
            <w:r>
              <w:rPr>
                <w:rFonts w:ascii="Arial" w:hAnsi="Arial" w:cs="Arial"/>
                <w:color w:val="000000"/>
                <w:sz w:val="20"/>
                <w:szCs w:val="20"/>
              </w:rPr>
              <w:t>4</w:t>
            </w:r>
          </w:p>
        </w:tc>
        <w:tc>
          <w:tcPr>
            <w:tcW w:w="3429" w:type="dxa"/>
            <w:tcBorders>
              <w:top w:val="nil"/>
              <w:left w:val="nil"/>
              <w:bottom w:val="single" w:sz="4" w:space="0" w:color="auto"/>
              <w:right w:val="single" w:sz="4" w:space="0" w:color="auto"/>
            </w:tcBorders>
            <w:shd w:val="clear" w:color="auto" w:fill="auto"/>
            <w:noWrap/>
            <w:vAlign w:val="center"/>
            <w:hideMark/>
          </w:tcPr>
          <w:p w14:paraId="66115009" w14:textId="3A16503F" w:rsidR="00B7215A" w:rsidRPr="0034711C" w:rsidRDefault="00B7215A" w:rsidP="001E385D">
            <w:pPr>
              <w:rPr>
                <w:rFonts w:ascii="Arial" w:hAnsi="Arial" w:cs="Arial"/>
                <w:color w:val="000000"/>
                <w:sz w:val="20"/>
                <w:szCs w:val="20"/>
              </w:rPr>
            </w:pPr>
            <w:r w:rsidRPr="0034711C">
              <w:rPr>
                <w:rFonts w:ascii="Arial" w:hAnsi="Arial" w:cs="Arial"/>
                <w:color w:val="000000"/>
                <w:sz w:val="20"/>
                <w:szCs w:val="20"/>
              </w:rPr>
              <w:t>D</w:t>
            </w:r>
            <w:r w:rsidR="00883A5A">
              <w:rPr>
                <w:rFonts w:ascii="Arial" w:hAnsi="Arial" w:cs="Arial"/>
                <w:color w:val="000000"/>
                <w:sz w:val="20"/>
                <w:szCs w:val="20"/>
              </w:rPr>
              <w:t xml:space="preserve"> </w:t>
            </w:r>
            <w:r w:rsidR="00C14174">
              <w:rPr>
                <w:rFonts w:ascii="Arial" w:hAnsi="Arial" w:cs="Arial"/>
                <w:color w:val="000000"/>
                <w:sz w:val="20"/>
                <w:szCs w:val="20"/>
              </w:rPr>
              <w:t>-</w:t>
            </w:r>
            <w:r w:rsidR="00883A5A">
              <w:rPr>
                <w:rFonts w:ascii="Arial" w:hAnsi="Arial" w:cs="Arial"/>
                <w:color w:val="000000"/>
                <w:sz w:val="20"/>
                <w:szCs w:val="20"/>
              </w:rPr>
              <w:t xml:space="preserve"> </w:t>
            </w:r>
            <w:r w:rsidR="00C14174">
              <w:rPr>
                <w:rFonts w:ascii="Arial" w:hAnsi="Arial" w:cs="Arial"/>
                <w:color w:val="000000"/>
                <w:sz w:val="20"/>
                <w:szCs w:val="20"/>
              </w:rPr>
              <w:t>vyššia stredná trieda</w:t>
            </w:r>
          </w:p>
        </w:tc>
        <w:tc>
          <w:tcPr>
            <w:tcW w:w="1423" w:type="dxa"/>
            <w:tcBorders>
              <w:top w:val="nil"/>
              <w:left w:val="nil"/>
              <w:bottom w:val="single" w:sz="4" w:space="0" w:color="auto"/>
              <w:right w:val="single" w:sz="4" w:space="0" w:color="auto"/>
            </w:tcBorders>
            <w:shd w:val="clear" w:color="auto" w:fill="auto"/>
            <w:noWrap/>
            <w:vAlign w:val="center"/>
            <w:hideMark/>
          </w:tcPr>
          <w:p w14:paraId="41385BFC" w14:textId="77777777" w:rsidR="00B7215A" w:rsidRPr="0034711C" w:rsidRDefault="00B7215A" w:rsidP="001E385D">
            <w:pPr>
              <w:jc w:val="right"/>
              <w:rPr>
                <w:rFonts w:ascii="Arial" w:hAnsi="Arial" w:cs="Arial"/>
                <w:color w:val="000000"/>
                <w:sz w:val="20"/>
                <w:szCs w:val="20"/>
              </w:rPr>
            </w:pPr>
            <w:r w:rsidRPr="0034711C">
              <w:rPr>
                <w:rFonts w:ascii="Arial" w:hAnsi="Arial" w:cs="Arial"/>
                <w:color w:val="000000"/>
                <w:sz w:val="20"/>
                <w:szCs w:val="20"/>
              </w:rPr>
              <w:t>4</w:t>
            </w:r>
          </w:p>
        </w:tc>
        <w:tc>
          <w:tcPr>
            <w:tcW w:w="1861" w:type="dxa"/>
            <w:tcBorders>
              <w:top w:val="nil"/>
              <w:left w:val="nil"/>
              <w:bottom w:val="single" w:sz="4" w:space="0" w:color="auto"/>
              <w:right w:val="single" w:sz="4" w:space="0" w:color="auto"/>
            </w:tcBorders>
            <w:shd w:val="clear" w:color="auto" w:fill="auto"/>
            <w:noWrap/>
            <w:vAlign w:val="center"/>
            <w:hideMark/>
          </w:tcPr>
          <w:p w14:paraId="2A2DAFE9" w14:textId="77777777" w:rsidR="00B7215A" w:rsidRPr="0034711C" w:rsidRDefault="00B7215A" w:rsidP="001E385D">
            <w:pPr>
              <w:rPr>
                <w:rFonts w:ascii="Arial" w:hAnsi="Arial" w:cs="Arial"/>
                <w:color w:val="000000"/>
                <w:sz w:val="20"/>
                <w:szCs w:val="20"/>
              </w:rPr>
            </w:pPr>
            <w:r w:rsidRPr="0034711C">
              <w:rPr>
                <w:rFonts w:ascii="Arial" w:hAnsi="Arial" w:cs="Arial"/>
                <w:color w:val="000000"/>
                <w:sz w:val="20"/>
                <w:szCs w:val="20"/>
              </w:rPr>
              <w:t>Popis v prílohe č.1</w:t>
            </w:r>
          </w:p>
        </w:tc>
        <w:tc>
          <w:tcPr>
            <w:tcW w:w="1405" w:type="dxa"/>
            <w:tcBorders>
              <w:top w:val="nil"/>
              <w:left w:val="nil"/>
              <w:bottom w:val="single" w:sz="4" w:space="0" w:color="auto"/>
              <w:right w:val="single" w:sz="4" w:space="0" w:color="auto"/>
            </w:tcBorders>
            <w:shd w:val="clear" w:color="auto" w:fill="auto"/>
            <w:noWrap/>
            <w:vAlign w:val="center"/>
            <w:hideMark/>
          </w:tcPr>
          <w:p w14:paraId="35C23D8F" w14:textId="77777777" w:rsidR="00B7215A" w:rsidRPr="0034711C" w:rsidRDefault="00B7215A" w:rsidP="001E385D">
            <w:pPr>
              <w:jc w:val="right"/>
              <w:rPr>
                <w:rFonts w:ascii="Arial" w:hAnsi="Arial" w:cs="Arial"/>
                <w:color w:val="000000"/>
                <w:sz w:val="20"/>
                <w:szCs w:val="20"/>
              </w:rPr>
            </w:pPr>
            <w:r w:rsidRPr="0034711C">
              <w:rPr>
                <w:rFonts w:ascii="Arial" w:hAnsi="Arial" w:cs="Arial"/>
                <w:color w:val="000000"/>
                <w:sz w:val="20"/>
                <w:szCs w:val="20"/>
              </w:rPr>
              <w:t>120 000</w:t>
            </w:r>
          </w:p>
        </w:tc>
      </w:tr>
      <w:tr w:rsidR="00B7215A" w:rsidRPr="0034711C" w14:paraId="6951BE8D" w14:textId="77777777" w:rsidTr="00FF7640">
        <w:trPr>
          <w:trHeight w:val="28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14:paraId="2C5AAB11" w14:textId="439FFEF1" w:rsidR="00B7215A" w:rsidRPr="0034711C" w:rsidRDefault="00A55C56" w:rsidP="001E385D">
            <w:pPr>
              <w:jc w:val="right"/>
              <w:rPr>
                <w:rFonts w:ascii="Arial" w:hAnsi="Arial" w:cs="Arial"/>
                <w:color w:val="000000"/>
                <w:sz w:val="20"/>
                <w:szCs w:val="20"/>
              </w:rPr>
            </w:pPr>
            <w:r>
              <w:rPr>
                <w:rFonts w:ascii="Arial" w:hAnsi="Arial" w:cs="Arial"/>
                <w:color w:val="000000"/>
                <w:sz w:val="20"/>
                <w:szCs w:val="20"/>
              </w:rPr>
              <w:t>5</w:t>
            </w:r>
          </w:p>
        </w:tc>
        <w:tc>
          <w:tcPr>
            <w:tcW w:w="3429" w:type="dxa"/>
            <w:tcBorders>
              <w:top w:val="nil"/>
              <w:left w:val="nil"/>
              <w:bottom w:val="single" w:sz="4" w:space="0" w:color="auto"/>
              <w:right w:val="single" w:sz="4" w:space="0" w:color="auto"/>
            </w:tcBorders>
            <w:shd w:val="clear" w:color="auto" w:fill="auto"/>
            <w:noWrap/>
            <w:vAlign w:val="center"/>
            <w:hideMark/>
          </w:tcPr>
          <w:p w14:paraId="2D616AF1" w14:textId="77777777" w:rsidR="00B7215A" w:rsidRPr="0034711C" w:rsidRDefault="00B7215A" w:rsidP="001E385D">
            <w:pPr>
              <w:rPr>
                <w:rFonts w:ascii="Arial" w:hAnsi="Arial" w:cs="Arial"/>
                <w:color w:val="000000"/>
                <w:sz w:val="20"/>
                <w:szCs w:val="20"/>
              </w:rPr>
            </w:pPr>
            <w:r w:rsidRPr="0034711C">
              <w:rPr>
                <w:rFonts w:ascii="Arial" w:hAnsi="Arial" w:cs="Arial"/>
                <w:color w:val="000000"/>
                <w:sz w:val="20"/>
                <w:szCs w:val="20"/>
              </w:rPr>
              <w:t xml:space="preserve">Elektromobil </w:t>
            </w:r>
          </w:p>
        </w:tc>
        <w:tc>
          <w:tcPr>
            <w:tcW w:w="1423" w:type="dxa"/>
            <w:tcBorders>
              <w:top w:val="nil"/>
              <w:left w:val="nil"/>
              <w:bottom w:val="single" w:sz="4" w:space="0" w:color="auto"/>
              <w:right w:val="single" w:sz="4" w:space="0" w:color="auto"/>
            </w:tcBorders>
            <w:shd w:val="clear" w:color="auto" w:fill="auto"/>
            <w:noWrap/>
            <w:vAlign w:val="center"/>
            <w:hideMark/>
          </w:tcPr>
          <w:p w14:paraId="0D506922" w14:textId="77777777" w:rsidR="00B7215A" w:rsidRPr="0034711C" w:rsidRDefault="00B7215A" w:rsidP="001E385D">
            <w:pPr>
              <w:jc w:val="right"/>
              <w:rPr>
                <w:rFonts w:ascii="Arial" w:hAnsi="Arial" w:cs="Arial"/>
                <w:color w:val="000000"/>
                <w:sz w:val="20"/>
                <w:szCs w:val="20"/>
              </w:rPr>
            </w:pPr>
            <w:r w:rsidRPr="0034711C">
              <w:rPr>
                <w:rFonts w:ascii="Arial" w:hAnsi="Arial" w:cs="Arial"/>
                <w:color w:val="000000"/>
                <w:sz w:val="20"/>
                <w:szCs w:val="20"/>
              </w:rPr>
              <w:t>4</w:t>
            </w:r>
          </w:p>
        </w:tc>
        <w:tc>
          <w:tcPr>
            <w:tcW w:w="1861" w:type="dxa"/>
            <w:tcBorders>
              <w:top w:val="nil"/>
              <w:left w:val="nil"/>
              <w:bottom w:val="single" w:sz="4" w:space="0" w:color="auto"/>
              <w:right w:val="single" w:sz="4" w:space="0" w:color="auto"/>
            </w:tcBorders>
            <w:shd w:val="clear" w:color="auto" w:fill="auto"/>
            <w:noWrap/>
            <w:vAlign w:val="center"/>
            <w:hideMark/>
          </w:tcPr>
          <w:p w14:paraId="60DDFF10" w14:textId="77777777" w:rsidR="00B7215A" w:rsidRPr="0034711C" w:rsidRDefault="00B7215A" w:rsidP="001E385D">
            <w:pPr>
              <w:rPr>
                <w:rFonts w:ascii="Arial" w:hAnsi="Arial" w:cs="Arial"/>
                <w:color w:val="000000"/>
                <w:sz w:val="20"/>
                <w:szCs w:val="20"/>
              </w:rPr>
            </w:pPr>
            <w:r w:rsidRPr="0034711C">
              <w:rPr>
                <w:rFonts w:ascii="Arial" w:hAnsi="Arial" w:cs="Arial"/>
                <w:color w:val="000000"/>
                <w:sz w:val="20"/>
                <w:szCs w:val="20"/>
              </w:rPr>
              <w:t>Popis v prílohe č.1</w:t>
            </w:r>
          </w:p>
        </w:tc>
        <w:tc>
          <w:tcPr>
            <w:tcW w:w="1405" w:type="dxa"/>
            <w:tcBorders>
              <w:top w:val="nil"/>
              <w:left w:val="nil"/>
              <w:bottom w:val="single" w:sz="4" w:space="0" w:color="auto"/>
              <w:right w:val="single" w:sz="4" w:space="0" w:color="auto"/>
            </w:tcBorders>
            <w:shd w:val="clear" w:color="auto" w:fill="auto"/>
            <w:noWrap/>
            <w:vAlign w:val="center"/>
            <w:hideMark/>
          </w:tcPr>
          <w:p w14:paraId="3F8EEE1E" w14:textId="77777777" w:rsidR="00B7215A" w:rsidRPr="0034711C" w:rsidRDefault="00B7215A" w:rsidP="001E385D">
            <w:pPr>
              <w:jc w:val="right"/>
              <w:rPr>
                <w:rFonts w:ascii="Arial" w:hAnsi="Arial" w:cs="Arial"/>
                <w:color w:val="000000"/>
                <w:sz w:val="20"/>
                <w:szCs w:val="20"/>
              </w:rPr>
            </w:pPr>
            <w:r w:rsidRPr="0034711C">
              <w:rPr>
                <w:rFonts w:ascii="Arial" w:hAnsi="Arial" w:cs="Arial"/>
                <w:color w:val="000000"/>
                <w:sz w:val="20"/>
                <w:szCs w:val="20"/>
              </w:rPr>
              <w:t>120 000</w:t>
            </w:r>
          </w:p>
        </w:tc>
      </w:tr>
      <w:tr w:rsidR="00B7215A" w:rsidRPr="0034711C" w14:paraId="7D87EF70" w14:textId="77777777" w:rsidTr="00FF7640">
        <w:trPr>
          <w:trHeight w:val="28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14:paraId="00081645" w14:textId="6C0431EC" w:rsidR="00B7215A" w:rsidRPr="0034711C" w:rsidRDefault="00A55C56" w:rsidP="001E385D">
            <w:pPr>
              <w:jc w:val="right"/>
              <w:rPr>
                <w:rFonts w:ascii="Arial" w:hAnsi="Arial" w:cs="Arial"/>
                <w:color w:val="000000"/>
                <w:sz w:val="20"/>
                <w:szCs w:val="20"/>
              </w:rPr>
            </w:pPr>
            <w:r>
              <w:rPr>
                <w:rFonts w:ascii="Arial" w:hAnsi="Arial" w:cs="Arial"/>
                <w:color w:val="000000"/>
                <w:sz w:val="20"/>
                <w:szCs w:val="20"/>
              </w:rPr>
              <w:t>6</w:t>
            </w:r>
          </w:p>
        </w:tc>
        <w:tc>
          <w:tcPr>
            <w:tcW w:w="3429" w:type="dxa"/>
            <w:tcBorders>
              <w:top w:val="nil"/>
              <w:left w:val="nil"/>
              <w:bottom w:val="single" w:sz="4" w:space="0" w:color="auto"/>
              <w:right w:val="single" w:sz="4" w:space="0" w:color="auto"/>
            </w:tcBorders>
            <w:shd w:val="clear" w:color="auto" w:fill="auto"/>
            <w:noWrap/>
            <w:vAlign w:val="center"/>
            <w:hideMark/>
          </w:tcPr>
          <w:p w14:paraId="514B0FE2" w14:textId="1EB43518" w:rsidR="00B7215A" w:rsidRPr="0034711C" w:rsidRDefault="00B7215A" w:rsidP="00C14174">
            <w:pPr>
              <w:rPr>
                <w:rFonts w:ascii="Arial" w:hAnsi="Arial" w:cs="Arial"/>
                <w:color w:val="000000"/>
                <w:sz w:val="20"/>
                <w:szCs w:val="20"/>
              </w:rPr>
            </w:pPr>
            <w:r w:rsidRPr="0034711C">
              <w:rPr>
                <w:rFonts w:ascii="Arial" w:hAnsi="Arial" w:cs="Arial"/>
                <w:color w:val="000000"/>
                <w:sz w:val="20"/>
                <w:szCs w:val="20"/>
              </w:rPr>
              <w:t>H2 - MPV</w:t>
            </w:r>
            <w:r w:rsidR="00C14174">
              <w:rPr>
                <w:rFonts w:ascii="Arial" w:hAnsi="Arial" w:cs="Arial"/>
                <w:color w:val="000000"/>
                <w:sz w:val="20"/>
                <w:szCs w:val="20"/>
              </w:rPr>
              <w:t xml:space="preserve"> nižšia stredná</w:t>
            </w:r>
            <w:r w:rsidRPr="0034711C">
              <w:rPr>
                <w:rFonts w:ascii="Arial" w:hAnsi="Arial" w:cs="Arial"/>
                <w:color w:val="000000"/>
                <w:sz w:val="20"/>
                <w:szCs w:val="20"/>
              </w:rPr>
              <w:t xml:space="preserve"> - typ 3</w:t>
            </w:r>
          </w:p>
        </w:tc>
        <w:tc>
          <w:tcPr>
            <w:tcW w:w="1423" w:type="dxa"/>
            <w:tcBorders>
              <w:top w:val="nil"/>
              <w:left w:val="nil"/>
              <w:bottom w:val="single" w:sz="4" w:space="0" w:color="auto"/>
              <w:right w:val="single" w:sz="4" w:space="0" w:color="auto"/>
            </w:tcBorders>
            <w:shd w:val="clear" w:color="auto" w:fill="auto"/>
            <w:noWrap/>
            <w:vAlign w:val="center"/>
            <w:hideMark/>
          </w:tcPr>
          <w:p w14:paraId="47AD417F" w14:textId="77777777" w:rsidR="00B7215A" w:rsidRPr="0034711C" w:rsidRDefault="00B7215A" w:rsidP="001E385D">
            <w:pPr>
              <w:jc w:val="right"/>
              <w:rPr>
                <w:rFonts w:ascii="Arial" w:hAnsi="Arial" w:cs="Arial"/>
                <w:color w:val="000000"/>
                <w:sz w:val="20"/>
                <w:szCs w:val="20"/>
              </w:rPr>
            </w:pPr>
            <w:r w:rsidRPr="0034711C">
              <w:rPr>
                <w:rFonts w:ascii="Arial" w:hAnsi="Arial" w:cs="Arial"/>
                <w:color w:val="000000"/>
                <w:sz w:val="20"/>
                <w:szCs w:val="20"/>
              </w:rPr>
              <w:t>14</w:t>
            </w:r>
          </w:p>
        </w:tc>
        <w:tc>
          <w:tcPr>
            <w:tcW w:w="1861" w:type="dxa"/>
            <w:tcBorders>
              <w:top w:val="nil"/>
              <w:left w:val="nil"/>
              <w:bottom w:val="single" w:sz="4" w:space="0" w:color="auto"/>
              <w:right w:val="single" w:sz="4" w:space="0" w:color="auto"/>
            </w:tcBorders>
            <w:shd w:val="clear" w:color="auto" w:fill="auto"/>
            <w:noWrap/>
            <w:vAlign w:val="center"/>
            <w:hideMark/>
          </w:tcPr>
          <w:p w14:paraId="5CB677EE" w14:textId="77777777" w:rsidR="00B7215A" w:rsidRPr="0034711C" w:rsidRDefault="00B7215A" w:rsidP="001E385D">
            <w:pPr>
              <w:rPr>
                <w:rFonts w:ascii="Arial" w:hAnsi="Arial" w:cs="Arial"/>
                <w:color w:val="000000"/>
                <w:sz w:val="20"/>
                <w:szCs w:val="20"/>
              </w:rPr>
            </w:pPr>
            <w:r w:rsidRPr="0034711C">
              <w:rPr>
                <w:rFonts w:ascii="Arial" w:hAnsi="Arial" w:cs="Arial"/>
                <w:color w:val="000000"/>
                <w:sz w:val="20"/>
                <w:szCs w:val="20"/>
              </w:rPr>
              <w:t>Popis v prílohe č.1</w:t>
            </w:r>
          </w:p>
        </w:tc>
        <w:tc>
          <w:tcPr>
            <w:tcW w:w="1405" w:type="dxa"/>
            <w:tcBorders>
              <w:top w:val="nil"/>
              <w:left w:val="nil"/>
              <w:bottom w:val="single" w:sz="4" w:space="0" w:color="auto"/>
              <w:right w:val="single" w:sz="4" w:space="0" w:color="auto"/>
            </w:tcBorders>
            <w:shd w:val="clear" w:color="auto" w:fill="auto"/>
            <w:noWrap/>
            <w:vAlign w:val="center"/>
            <w:hideMark/>
          </w:tcPr>
          <w:p w14:paraId="5F23DAA6" w14:textId="77777777" w:rsidR="00B7215A" w:rsidRPr="0034711C" w:rsidRDefault="00B7215A" w:rsidP="001E385D">
            <w:pPr>
              <w:jc w:val="right"/>
              <w:rPr>
                <w:rFonts w:ascii="Arial" w:hAnsi="Arial" w:cs="Arial"/>
                <w:color w:val="000000"/>
                <w:sz w:val="20"/>
                <w:szCs w:val="20"/>
              </w:rPr>
            </w:pPr>
            <w:r w:rsidRPr="0034711C">
              <w:rPr>
                <w:rFonts w:ascii="Arial" w:hAnsi="Arial" w:cs="Arial"/>
                <w:color w:val="000000"/>
                <w:sz w:val="20"/>
                <w:szCs w:val="20"/>
              </w:rPr>
              <w:t>120 000</w:t>
            </w:r>
          </w:p>
        </w:tc>
      </w:tr>
    </w:tbl>
    <w:p w14:paraId="62F9936C" w14:textId="77777777" w:rsidR="0034711C" w:rsidRPr="001F3075" w:rsidRDefault="0034711C" w:rsidP="00B7215A">
      <w:pPr>
        <w:spacing w:after="0" w:line="240" w:lineRule="auto"/>
        <w:ind w:left="284"/>
        <w:jc w:val="both"/>
        <w:rPr>
          <w:rFonts w:ascii="Arial" w:eastAsia="Times New Roman" w:hAnsi="Arial" w:cs="Arial"/>
          <w:noProof/>
          <w:sz w:val="20"/>
          <w:szCs w:val="20"/>
          <w:lang w:eastAsia="sk-SK"/>
        </w:rPr>
      </w:pPr>
    </w:p>
    <w:p w14:paraId="1B997A44" w14:textId="77777777" w:rsidR="00DC09B3" w:rsidRDefault="00DC09B3" w:rsidP="001F3075">
      <w:pPr>
        <w:numPr>
          <w:ilvl w:val="6"/>
          <w:numId w:val="1"/>
        </w:numPr>
        <w:tabs>
          <w:tab w:val="clear" w:pos="5040"/>
        </w:tabs>
        <w:spacing w:after="0" w:line="240" w:lineRule="auto"/>
        <w:ind w:left="284" w:hanging="284"/>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 xml:space="preserve">Predmetom </w:t>
      </w:r>
      <w:r w:rsidR="00064705">
        <w:rPr>
          <w:rFonts w:ascii="Arial" w:eastAsia="Times New Roman" w:hAnsi="Arial" w:cs="Arial"/>
          <w:noProof/>
          <w:sz w:val="20"/>
          <w:szCs w:val="20"/>
          <w:lang w:eastAsia="sk-SK"/>
        </w:rPr>
        <w:t>OL</w:t>
      </w:r>
      <w:r>
        <w:rPr>
          <w:rFonts w:ascii="Arial" w:eastAsia="Times New Roman" w:hAnsi="Arial" w:cs="Arial"/>
          <w:noProof/>
          <w:sz w:val="20"/>
          <w:szCs w:val="20"/>
          <w:lang w:eastAsia="sk-SK"/>
        </w:rPr>
        <w:t xml:space="preserve"> môžu byť len nové vozidlá zakúpené v rámci Slovenskej republiky, pričom za nové vozidlo je považované také vozidlo, ktoré nebolo používané v prevádzke iným používateľom, rok výroby nie je skorší ako 6 mesiacov ku dňu odovzdania vozidla do prevádzky nájomcovi a údaj na tachometri neprevyšuje 500 najazdených kilometrov.</w:t>
      </w:r>
    </w:p>
    <w:p w14:paraId="69F448FC" w14:textId="77777777" w:rsidR="001F3075" w:rsidRDefault="001F3075" w:rsidP="001F3075">
      <w:pPr>
        <w:numPr>
          <w:ilvl w:val="6"/>
          <w:numId w:val="1"/>
        </w:numPr>
        <w:tabs>
          <w:tab w:val="clear" w:pos="5040"/>
        </w:tabs>
        <w:spacing w:after="0" w:line="240" w:lineRule="auto"/>
        <w:ind w:left="284" w:hanging="284"/>
        <w:jc w:val="both"/>
        <w:rPr>
          <w:rFonts w:ascii="Arial" w:eastAsia="Times New Roman" w:hAnsi="Arial" w:cs="Arial"/>
          <w:noProof/>
          <w:sz w:val="20"/>
          <w:szCs w:val="20"/>
          <w:lang w:eastAsia="sk-SK"/>
        </w:rPr>
      </w:pPr>
      <w:r w:rsidRPr="001F3075">
        <w:rPr>
          <w:rFonts w:ascii="Arial" w:eastAsia="Times New Roman" w:hAnsi="Arial" w:cs="Arial"/>
          <w:noProof/>
          <w:sz w:val="20"/>
          <w:szCs w:val="20"/>
          <w:lang w:eastAsia="sk-SK"/>
        </w:rPr>
        <w:t xml:space="preserve">Prenajímateľ prehlasuje, že ku dňu dodania jednotlivých osobných </w:t>
      </w:r>
      <w:r w:rsidR="00DC09B3">
        <w:rPr>
          <w:rFonts w:ascii="Arial" w:eastAsia="Times New Roman" w:hAnsi="Arial" w:cs="Arial"/>
          <w:noProof/>
          <w:sz w:val="20"/>
          <w:szCs w:val="20"/>
          <w:lang w:eastAsia="sk-SK"/>
        </w:rPr>
        <w:t xml:space="preserve">motorových </w:t>
      </w:r>
      <w:r w:rsidRPr="001F3075">
        <w:rPr>
          <w:rFonts w:ascii="Arial" w:eastAsia="Times New Roman" w:hAnsi="Arial" w:cs="Arial"/>
          <w:noProof/>
          <w:sz w:val="20"/>
          <w:szCs w:val="20"/>
          <w:lang w:eastAsia="sk-SK"/>
        </w:rPr>
        <w:t xml:space="preserve">vozidiel ako predmetov nájmu bude ich výlučným vlastníkom.  </w:t>
      </w:r>
    </w:p>
    <w:p w14:paraId="5BA0D3EC" w14:textId="77777777" w:rsidR="00DC09B3" w:rsidRPr="001F3075" w:rsidRDefault="00DC09B3" w:rsidP="001F3075">
      <w:pPr>
        <w:numPr>
          <w:ilvl w:val="6"/>
          <w:numId w:val="1"/>
        </w:numPr>
        <w:tabs>
          <w:tab w:val="clear" w:pos="5040"/>
        </w:tabs>
        <w:spacing w:after="0" w:line="240" w:lineRule="auto"/>
        <w:ind w:left="284" w:hanging="284"/>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 xml:space="preserve">Predmetom </w:t>
      </w:r>
      <w:r w:rsidR="0034711C">
        <w:rPr>
          <w:rFonts w:ascii="Arial" w:eastAsia="Times New Roman" w:hAnsi="Arial" w:cs="Arial"/>
          <w:noProof/>
          <w:sz w:val="20"/>
          <w:szCs w:val="20"/>
          <w:lang w:eastAsia="sk-SK"/>
        </w:rPr>
        <w:t xml:space="preserve">tejto </w:t>
      </w:r>
      <w:r>
        <w:rPr>
          <w:rFonts w:ascii="Arial" w:eastAsia="Times New Roman" w:hAnsi="Arial" w:cs="Arial"/>
          <w:noProof/>
          <w:sz w:val="20"/>
          <w:szCs w:val="20"/>
          <w:lang w:eastAsia="sk-SK"/>
        </w:rPr>
        <w:t>dohody nie je prevod vlastníckeho práva k osobným motorových vozidlám po ukončení operatívneho leasingu ani po ukončení zmluvného vzťahu.</w:t>
      </w:r>
    </w:p>
    <w:p w14:paraId="43EEDF8C" w14:textId="6F925FDE" w:rsidR="00465BE9" w:rsidRPr="00AD2287" w:rsidRDefault="00DC09B3" w:rsidP="00DC09B3">
      <w:pPr>
        <w:numPr>
          <w:ilvl w:val="6"/>
          <w:numId w:val="1"/>
        </w:numPr>
        <w:spacing w:after="0" w:line="240" w:lineRule="auto"/>
        <w:ind w:left="284" w:hanging="284"/>
        <w:jc w:val="both"/>
        <w:rPr>
          <w:rFonts w:ascii="Arial" w:eastAsia="Times New Roman" w:hAnsi="Arial" w:cs="Arial"/>
          <w:b/>
          <w:noProof/>
          <w:sz w:val="20"/>
          <w:szCs w:val="20"/>
          <w:lang w:eastAsia="sk-SK"/>
        </w:rPr>
      </w:pPr>
      <w:r>
        <w:rPr>
          <w:rFonts w:ascii="Arial" w:eastAsia="Times New Roman" w:hAnsi="Arial" w:cs="Arial"/>
          <w:noProof/>
          <w:sz w:val="20"/>
          <w:szCs w:val="20"/>
          <w:lang w:eastAsia="sk-SK"/>
        </w:rPr>
        <w:t xml:space="preserve">Nájomca sa zaväzuje uhrádzať za predmet nájmu podľa jednotlivých čiastkových zmlúv dohodnutú cenu </w:t>
      </w:r>
      <w:r w:rsidR="0034711C">
        <w:rPr>
          <w:rFonts w:ascii="Arial" w:eastAsia="Times New Roman" w:hAnsi="Arial" w:cs="Arial"/>
          <w:noProof/>
          <w:sz w:val="20"/>
          <w:szCs w:val="20"/>
          <w:lang w:eastAsia="sk-SK"/>
        </w:rPr>
        <w:t xml:space="preserve">nájmu </w:t>
      </w:r>
      <w:r>
        <w:rPr>
          <w:rFonts w:ascii="Arial" w:eastAsia="Times New Roman" w:hAnsi="Arial" w:cs="Arial"/>
          <w:noProof/>
          <w:sz w:val="20"/>
          <w:szCs w:val="20"/>
          <w:lang w:eastAsia="sk-SK"/>
        </w:rPr>
        <w:t>t</w:t>
      </w:r>
      <w:r w:rsidR="00465BE9" w:rsidRPr="00465BE9">
        <w:rPr>
          <w:rFonts w:ascii="Arial" w:eastAsia="Times New Roman" w:hAnsi="Arial" w:cs="Arial"/>
          <w:noProof/>
          <w:sz w:val="20"/>
          <w:szCs w:val="20"/>
          <w:lang w:eastAsia="sk-SK"/>
        </w:rPr>
        <w:t xml:space="preserve">ak, ako je </w:t>
      </w:r>
      <w:r w:rsidR="00430CB4">
        <w:rPr>
          <w:rFonts w:ascii="Arial" w:eastAsia="Times New Roman" w:hAnsi="Arial" w:cs="Arial"/>
          <w:noProof/>
          <w:sz w:val="20"/>
          <w:szCs w:val="20"/>
          <w:lang w:eastAsia="sk-SK"/>
        </w:rPr>
        <w:t>dohodnuté</w:t>
      </w:r>
      <w:r w:rsidR="00465BE9" w:rsidRPr="00430CB4">
        <w:rPr>
          <w:rFonts w:ascii="Arial" w:eastAsia="Times New Roman" w:hAnsi="Arial" w:cs="Arial"/>
          <w:noProof/>
          <w:sz w:val="20"/>
          <w:szCs w:val="20"/>
          <w:lang w:eastAsia="sk-SK"/>
        </w:rPr>
        <w:t xml:space="preserve"> v čl. I</w:t>
      </w:r>
      <w:r w:rsidR="00430CB4" w:rsidRPr="00430CB4">
        <w:rPr>
          <w:rFonts w:ascii="Arial" w:eastAsia="Times New Roman" w:hAnsi="Arial" w:cs="Arial"/>
          <w:noProof/>
          <w:sz w:val="20"/>
          <w:szCs w:val="20"/>
          <w:lang w:eastAsia="sk-SK"/>
        </w:rPr>
        <w:t>II</w:t>
      </w:r>
      <w:r w:rsidR="00465BE9" w:rsidRPr="00430CB4">
        <w:rPr>
          <w:rFonts w:ascii="Arial" w:eastAsia="Times New Roman" w:hAnsi="Arial" w:cs="Arial"/>
          <w:noProof/>
          <w:sz w:val="20"/>
          <w:szCs w:val="20"/>
          <w:lang w:eastAsia="sk-SK"/>
        </w:rPr>
        <w:t xml:space="preserve"> </w:t>
      </w:r>
      <w:r w:rsidRPr="00430CB4">
        <w:rPr>
          <w:rFonts w:ascii="Arial" w:eastAsia="Times New Roman" w:hAnsi="Arial" w:cs="Arial"/>
          <w:noProof/>
          <w:sz w:val="20"/>
          <w:szCs w:val="20"/>
          <w:lang w:eastAsia="sk-SK"/>
        </w:rPr>
        <w:t xml:space="preserve">tejto </w:t>
      </w:r>
      <w:r w:rsidR="00465BE9" w:rsidRPr="00430CB4">
        <w:rPr>
          <w:rFonts w:ascii="Arial" w:eastAsia="Times New Roman" w:hAnsi="Arial" w:cs="Arial"/>
          <w:noProof/>
          <w:sz w:val="20"/>
          <w:szCs w:val="20"/>
          <w:lang w:eastAsia="sk-SK"/>
        </w:rPr>
        <w:t xml:space="preserve">dohody. </w:t>
      </w:r>
    </w:p>
    <w:p w14:paraId="5D74C274" w14:textId="40D3329C" w:rsidR="00AD2287" w:rsidRPr="00AD2287" w:rsidRDefault="00AD2287" w:rsidP="00D82623">
      <w:pPr>
        <w:numPr>
          <w:ilvl w:val="6"/>
          <w:numId w:val="1"/>
        </w:numPr>
        <w:spacing w:after="0" w:line="240" w:lineRule="auto"/>
        <w:ind w:left="284" w:hanging="284"/>
        <w:jc w:val="both"/>
        <w:rPr>
          <w:rFonts w:ascii="Arial" w:eastAsia="Times New Roman" w:hAnsi="Arial" w:cs="Arial"/>
          <w:b/>
          <w:noProof/>
          <w:sz w:val="20"/>
          <w:szCs w:val="20"/>
          <w:lang w:eastAsia="sk-SK"/>
        </w:rPr>
      </w:pPr>
      <w:r w:rsidRPr="00AD2287">
        <w:rPr>
          <w:rFonts w:ascii="Arial" w:eastAsia="Times New Roman" w:hAnsi="Arial" w:cs="Arial"/>
          <w:noProof/>
          <w:sz w:val="20"/>
          <w:szCs w:val="20"/>
          <w:lang w:eastAsia="sk-SK"/>
        </w:rPr>
        <w:t xml:space="preserve">Nájomca </w:t>
      </w:r>
      <w:r w:rsidR="00410730">
        <w:rPr>
          <w:rFonts w:ascii="Arial" w:eastAsia="Times New Roman" w:hAnsi="Arial" w:cs="Arial"/>
          <w:noProof/>
          <w:sz w:val="20"/>
          <w:szCs w:val="20"/>
          <w:lang w:eastAsia="sk-SK"/>
        </w:rPr>
        <w:t>má</w:t>
      </w:r>
      <w:r w:rsidRPr="00AD2287">
        <w:rPr>
          <w:rFonts w:ascii="Arial" w:eastAsia="Times New Roman" w:hAnsi="Arial" w:cs="Arial"/>
          <w:noProof/>
          <w:sz w:val="20"/>
          <w:szCs w:val="20"/>
          <w:lang w:eastAsia="sk-SK"/>
        </w:rPr>
        <w:t xml:space="preserve"> právo objednávať a ukončovať počas platnosti tejto dohody prenájom osobných motorových vozidiel a súvisiace služby na základe svojich reálnych potrieb, </w:t>
      </w:r>
      <w:r>
        <w:rPr>
          <w:rFonts w:ascii="Arial" w:eastAsia="Times New Roman" w:hAnsi="Arial" w:cs="Arial"/>
          <w:noProof/>
          <w:sz w:val="20"/>
          <w:szCs w:val="20"/>
          <w:lang w:eastAsia="sk-SK"/>
        </w:rPr>
        <w:t xml:space="preserve">pričom nie je povinný </w:t>
      </w:r>
      <w:r w:rsidR="00410730">
        <w:rPr>
          <w:rFonts w:ascii="Arial" w:eastAsia="Times New Roman" w:hAnsi="Arial" w:cs="Arial"/>
          <w:noProof/>
          <w:sz w:val="20"/>
          <w:szCs w:val="20"/>
          <w:lang w:eastAsia="sk-SK"/>
        </w:rPr>
        <w:t xml:space="preserve">odobrať </w:t>
      </w:r>
      <w:r>
        <w:rPr>
          <w:rFonts w:ascii="Arial" w:eastAsia="Times New Roman" w:hAnsi="Arial" w:cs="Arial"/>
          <w:noProof/>
          <w:sz w:val="20"/>
          <w:szCs w:val="20"/>
          <w:lang w:eastAsia="sk-SK"/>
        </w:rPr>
        <w:t xml:space="preserve">od prenajímateľa plnenie v celom rozsahu podľa tejto dohody. </w:t>
      </w:r>
    </w:p>
    <w:p w14:paraId="3E02DD65" w14:textId="77777777" w:rsidR="00465BE9" w:rsidRDefault="00465BE9" w:rsidP="00465BE9">
      <w:pPr>
        <w:spacing w:before="240" w:after="0" w:line="240" w:lineRule="auto"/>
        <w:jc w:val="center"/>
        <w:rPr>
          <w:rFonts w:ascii="Arial" w:eastAsia="Times New Roman" w:hAnsi="Arial" w:cs="Arial"/>
          <w:b/>
          <w:noProof/>
          <w:sz w:val="20"/>
          <w:szCs w:val="20"/>
          <w:lang w:eastAsia="sk-SK"/>
        </w:rPr>
      </w:pPr>
      <w:r w:rsidRPr="00465BE9">
        <w:rPr>
          <w:rFonts w:ascii="Arial" w:eastAsia="Times New Roman" w:hAnsi="Arial" w:cs="Arial"/>
          <w:b/>
          <w:noProof/>
          <w:sz w:val="20"/>
          <w:szCs w:val="20"/>
          <w:lang w:eastAsia="sk-SK"/>
        </w:rPr>
        <w:t>Čl. III</w:t>
      </w:r>
    </w:p>
    <w:p w14:paraId="0EF435E0" w14:textId="77777777" w:rsidR="00430CB4" w:rsidRPr="00465BE9" w:rsidRDefault="00430CB4" w:rsidP="00430CB4">
      <w:pPr>
        <w:widowControl w:val="0"/>
        <w:tabs>
          <w:tab w:val="left" w:pos="480"/>
        </w:tabs>
        <w:suppressAutoHyphens/>
        <w:spacing w:after="120" w:line="240" w:lineRule="auto"/>
        <w:jc w:val="center"/>
        <w:rPr>
          <w:rFonts w:ascii="Arial" w:eastAsia="Times New Roman" w:hAnsi="Arial" w:cs="Arial"/>
          <w:b/>
          <w:noProof/>
          <w:sz w:val="20"/>
          <w:szCs w:val="20"/>
          <w:lang w:eastAsia="sk-SK"/>
        </w:rPr>
      </w:pPr>
      <w:r w:rsidRPr="00465BE9">
        <w:rPr>
          <w:rFonts w:ascii="Arial" w:eastAsia="Times New Roman" w:hAnsi="Arial" w:cs="Arial"/>
          <w:b/>
          <w:noProof/>
          <w:sz w:val="20"/>
          <w:szCs w:val="20"/>
          <w:lang w:eastAsia="sk-SK"/>
        </w:rPr>
        <w:t>Cena a platobné podmienky</w:t>
      </w:r>
    </w:p>
    <w:p w14:paraId="49C37F1B" w14:textId="39B1F8F5" w:rsidR="00430CB4" w:rsidRPr="00767D2C" w:rsidRDefault="00430CB4" w:rsidP="00430CB4">
      <w:pPr>
        <w:widowControl w:val="0"/>
        <w:numPr>
          <w:ilvl w:val="6"/>
          <w:numId w:val="3"/>
        </w:numPr>
        <w:tabs>
          <w:tab w:val="num" w:pos="426"/>
        </w:tabs>
        <w:suppressAutoHyphens/>
        <w:spacing w:after="0" w:line="240" w:lineRule="auto"/>
        <w:ind w:left="369" w:hanging="369"/>
        <w:jc w:val="both"/>
        <w:rPr>
          <w:rFonts w:ascii="Arial" w:eastAsia="Times New Roman" w:hAnsi="Arial" w:cs="Arial"/>
          <w:noProof/>
          <w:sz w:val="20"/>
          <w:szCs w:val="20"/>
          <w:lang w:eastAsia="sk-SK"/>
        </w:rPr>
      </w:pPr>
      <w:r w:rsidRPr="00767D2C">
        <w:rPr>
          <w:rFonts w:ascii="Arial" w:eastAsia="Times New Roman" w:hAnsi="Arial" w:cs="Arial"/>
          <w:noProof/>
          <w:sz w:val="20"/>
          <w:szCs w:val="20"/>
          <w:lang w:eastAsia="sk-SK"/>
        </w:rPr>
        <w:t>Účastníci dohody sa dohodli na cene predmetu dohody v súlade so zákonom č. 18/1996 Z. z. o cenách v znení neskorších predpisov ako na</w:t>
      </w:r>
      <w:r w:rsidR="00D635A3" w:rsidRPr="00767D2C">
        <w:rPr>
          <w:rFonts w:ascii="Arial" w:eastAsia="Times New Roman" w:hAnsi="Arial" w:cs="Arial"/>
          <w:noProof/>
          <w:sz w:val="20"/>
          <w:szCs w:val="20"/>
          <w:lang w:eastAsia="sk-SK"/>
        </w:rPr>
        <w:t xml:space="preserve"> cene nájmu za užívanie osobného motorového vozidla</w:t>
      </w:r>
      <w:r w:rsidRPr="00767D2C">
        <w:rPr>
          <w:rFonts w:ascii="Arial" w:eastAsia="Times New Roman" w:hAnsi="Arial" w:cs="Arial"/>
          <w:noProof/>
          <w:sz w:val="20"/>
          <w:szCs w:val="20"/>
          <w:lang w:eastAsia="sk-SK"/>
        </w:rPr>
        <w:t xml:space="preserve">, vrátane poskytovania </w:t>
      </w:r>
      <w:r w:rsidR="00D635A3" w:rsidRPr="00767D2C">
        <w:rPr>
          <w:rFonts w:ascii="Arial" w:eastAsia="Times New Roman" w:hAnsi="Arial" w:cs="Arial"/>
          <w:noProof/>
          <w:sz w:val="20"/>
          <w:szCs w:val="20"/>
          <w:lang w:eastAsia="sk-SK"/>
        </w:rPr>
        <w:t xml:space="preserve">technických a asistenčných </w:t>
      </w:r>
      <w:r w:rsidRPr="00767D2C">
        <w:rPr>
          <w:rFonts w:ascii="Arial" w:eastAsia="Times New Roman" w:hAnsi="Arial" w:cs="Arial"/>
          <w:noProof/>
          <w:sz w:val="20"/>
          <w:szCs w:val="20"/>
          <w:lang w:eastAsia="sk-SK"/>
        </w:rPr>
        <w:t xml:space="preserve">služieb prenajímateľa, spojených s nájmom. Podrobný rozpis cien </w:t>
      </w:r>
      <w:r w:rsidR="00767D2C" w:rsidRPr="00767D2C">
        <w:rPr>
          <w:rFonts w:ascii="Arial" w:eastAsia="Times New Roman" w:hAnsi="Arial" w:cs="Arial"/>
          <w:noProof/>
          <w:sz w:val="20"/>
          <w:szCs w:val="20"/>
          <w:lang w:eastAsia="sk-SK"/>
        </w:rPr>
        <w:t>nájmu</w:t>
      </w:r>
      <w:r w:rsidR="00D635A3" w:rsidRPr="00767D2C">
        <w:rPr>
          <w:rFonts w:ascii="Arial" w:eastAsia="Times New Roman" w:hAnsi="Arial" w:cs="Arial"/>
          <w:noProof/>
          <w:sz w:val="20"/>
          <w:szCs w:val="20"/>
          <w:lang w:eastAsia="sk-SK"/>
        </w:rPr>
        <w:t xml:space="preserve"> pre každý</w:t>
      </w:r>
      <w:r w:rsidR="00767D2C" w:rsidRPr="00767D2C">
        <w:rPr>
          <w:rFonts w:ascii="Arial" w:eastAsia="Times New Roman" w:hAnsi="Arial" w:cs="Arial"/>
          <w:noProof/>
          <w:sz w:val="20"/>
          <w:szCs w:val="20"/>
          <w:lang w:eastAsia="sk-SK"/>
        </w:rPr>
        <w:t xml:space="preserve"> požadovaný</w:t>
      </w:r>
      <w:r w:rsidR="00D635A3" w:rsidRPr="00767D2C">
        <w:rPr>
          <w:rFonts w:ascii="Arial" w:eastAsia="Times New Roman" w:hAnsi="Arial" w:cs="Arial"/>
          <w:noProof/>
          <w:sz w:val="20"/>
          <w:szCs w:val="20"/>
          <w:lang w:eastAsia="sk-SK"/>
        </w:rPr>
        <w:t xml:space="preserve"> typ osobného motorového vozidla </w:t>
      </w:r>
      <w:r w:rsidRPr="00767D2C">
        <w:rPr>
          <w:rFonts w:ascii="Arial" w:eastAsia="Times New Roman" w:hAnsi="Arial" w:cs="Arial"/>
          <w:noProof/>
          <w:sz w:val="20"/>
          <w:szCs w:val="20"/>
          <w:lang w:eastAsia="sk-SK"/>
        </w:rPr>
        <w:t>je uvedený v prílohe č. 3 tejto dohody – Cenová špecifikácia</w:t>
      </w:r>
      <w:r w:rsidR="00494F18">
        <w:rPr>
          <w:rFonts w:ascii="Arial" w:eastAsia="Times New Roman" w:hAnsi="Arial" w:cs="Arial"/>
          <w:noProof/>
          <w:sz w:val="20"/>
          <w:szCs w:val="20"/>
          <w:lang w:eastAsia="sk-SK"/>
        </w:rPr>
        <w:t xml:space="preserve"> </w:t>
      </w:r>
      <w:r w:rsidR="00494F18" w:rsidRPr="00494F18">
        <w:rPr>
          <w:rFonts w:ascii="Arial" w:eastAsia="Times New Roman" w:hAnsi="Arial" w:cs="Arial"/>
          <w:b/>
          <w:i/>
          <w:noProof/>
          <w:sz w:val="20"/>
          <w:szCs w:val="20"/>
          <w:lang w:eastAsia="sk-SK"/>
        </w:rPr>
        <w:t>(doplní prenajímateľ)</w:t>
      </w:r>
      <w:r w:rsidRPr="00767D2C">
        <w:rPr>
          <w:rFonts w:ascii="Arial" w:eastAsia="Times New Roman" w:hAnsi="Arial" w:cs="Arial"/>
          <w:noProof/>
          <w:sz w:val="20"/>
          <w:szCs w:val="20"/>
          <w:lang w:eastAsia="sk-SK"/>
        </w:rPr>
        <w:t xml:space="preserve">. </w:t>
      </w:r>
    </w:p>
    <w:p w14:paraId="4BB6D94E" w14:textId="77777777" w:rsidR="005B57C0" w:rsidRPr="00767D2C" w:rsidRDefault="005B57C0" w:rsidP="005B57C0">
      <w:pPr>
        <w:widowControl w:val="0"/>
        <w:numPr>
          <w:ilvl w:val="6"/>
          <w:numId w:val="3"/>
        </w:numPr>
        <w:tabs>
          <w:tab w:val="num" w:pos="426"/>
        </w:tabs>
        <w:suppressAutoHyphens/>
        <w:spacing w:after="0" w:line="240" w:lineRule="auto"/>
        <w:jc w:val="both"/>
        <w:rPr>
          <w:rFonts w:ascii="Arial" w:eastAsia="Times New Roman" w:hAnsi="Arial" w:cs="Arial"/>
          <w:noProof/>
          <w:sz w:val="20"/>
          <w:szCs w:val="20"/>
          <w:lang w:eastAsia="sk-SK"/>
        </w:rPr>
      </w:pPr>
      <w:r w:rsidRPr="00767D2C">
        <w:rPr>
          <w:rFonts w:ascii="Arial" w:eastAsia="Times New Roman" w:hAnsi="Arial" w:cs="Arial"/>
          <w:noProof/>
          <w:sz w:val="20"/>
          <w:szCs w:val="20"/>
          <w:lang w:eastAsia="sk-SK"/>
        </w:rPr>
        <w:t>Celková cena za plnenie predmetu tejto dohody nemôže počas platnosti dohody presiahnuť sumu: Cena bez DPH</w:t>
      </w:r>
      <w:r w:rsidRPr="00767D2C">
        <w:rPr>
          <w:rFonts w:ascii="Arial" w:eastAsia="Times New Roman" w:hAnsi="Arial" w:cs="Arial"/>
          <w:noProof/>
          <w:sz w:val="20"/>
          <w:szCs w:val="20"/>
          <w:lang w:eastAsia="sk-SK"/>
        </w:rPr>
        <w:tab/>
        <w:t>.......................... eur</w:t>
      </w:r>
    </w:p>
    <w:p w14:paraId="40BB52D0" w14:textId="77777777" w:rsidR="005B57C0" w:rsidRPr="00767D2C" w:rsidRDefault="005B57C0" w:rsidP="005B57C0">
      <w:pPr>
        <w:widowControl w:val="0"/>
        <w:tabs>
          <w:tab w:val="num" w:pos="426"/>
        </w:tabs>
        <w:suppressAutoHyphens/>
        <w:spacing w:after="0" w:line="240" w:lineRule="auto"/>
        <w:ind w:left="369"/>
        <w:jc w:val="both"/>
        <w:rPr>
          <w:rFonts w:ascii="Arial" w:eastAsia="Times New Roman" w:hAnsi="Arial" w:cs="Arial"/>
          <w:noProof/>
          <w:sz w:val="20"/>
          <w:szCs w:val="20"/>
          <w:lang w:eastAsia="sk-SK"/>
        </w:rPr>
      </w:pPr>
      <w:r w:rsidRPr="00767D2C">
        <w:rPr>
          <w:rFonts w:ascii="Arial" w:eastAsia="Times New Roman" w:hAnsi="Arial" w:cs="Arial"/>
          <w:noProof/>
          <w:sz w:val="20"/>
          <w:szCs w:val="20"/>
          <w:lang w:eastAsia="sk-SK"/>
        </w:rPr>
        <w:t>Sadzba DPH vo výške .....%</w:t>
      </w:r>
    </w:p>
    <w:p w14:paraId="6D64C85B" w14:textId="77777777" w:rsidR="005B57C0" w:rsidRPr="00767D2C" w:rsidRDefault="005B57C0" w:rsidP="005B57C0">
      <w:pPr>
        <w:widowControl w:val="0"/>
        <w:tabs>
          <w:tab w:val="num" w:pos="426"/>
        </w:tabs>
        <w:suppressAutoHyphens/>
        <w:spacing w:after="0" w:line="240" w:lineRule="auto"/>
        <w:ind w:left="369"/>
        <w:jc w:val="both"/>
        <w:rPr>
          <w:rFonts w:ascii="Arial" w:eastAsia="Times New Roman" w:hAnsi="Arial" w:cs="Arial"/>
          <w:noProof/>
          <w:sz w:val="20"/>
          <w:szCs w:val="20"/>
          <w:lang w:eastAsia="sk-SK"/>
        </w:rPr>
      </w:pPr>
      <w:r w:rsidRPr="00767D2C">
        <w:rPr>
          <w:rFonts w:ascii="Arial" w:eastAsia="Times New Roman" w:hAnsi="Arial" w:cs="Arial"/>
          <w:noProof/>
          <w:sz w:val="20"/>
          <w:szCs w:val="20"/>
          <w:lang w:eastAsia="sk-SK"/>
        </w:rPr>
        <w:t>Výška DPH ........ eur</w:t>
      </w:r>
    </w:p>
    <w:p w14:paraId="4E67403F" w14:textId="77777777" w:rsidR="005B57C0" w:rsidRPr="00767D2C" w:rsidRDefault="005B57C0" w:rsidP="005B57C0">
      <w:pPr>
        <w:widowControl w:val="0"/>
        <w:tabs>
          <w:tab w:val="num" w:pos="426"/>
        </w:tabs>
        <w:suppressAutoHyphens/>
        <w:spacing w:after="0" w:line="240" w:lineRule="auto"/>
        <w:ind w:left="369"/>
        <w:jc w:val="both"/>
        <w:rPr>
          <w:rFonts w:ascii="Arial" w:eastAsia="Times New Roman" w:hAnsi="Arial" w:cs="Arial"/>
          <w:noProof/>
          <w:sz w:val="20"/>
          <w:szCs w:val="20"/>
          <w:lang w:eastAsia="sk-SK"/>
        </w:rPr>
      </w:pPr>
      <w:r w:rsidRPr="00767D2C">
        <w:rPr>
          <w:rFonts w:ascii="Arial" w:eastAsia="Times New Roman" w:hAnsi="Arial" w:cs="Arial"/>
          <w:noProof/>
          <w:sz w:val="20"/>
          <w:szCs w:val="20"/>
          <w:lang w:eastAsia="sk-SK"/>
        </w:rPr>
        <w:t>Cena vrátane DPH  ...... eur (slovom .............................eur),</w:t>
      </w:r>
    </w:p>
    <w:p w14:paraId="6A188E05" w14:textId="6F51423F" w:rsidR="005B57C0" w:rsidRDefault="005B57C0" w:rsidP="005B57C0">
      <w:pPr>
        <w:widowControl w:val="0"/>
        <w:tabs>
          <w:tab w:val="num" w:pos="426"/>
        </w:tabs>
        <w:suppressAutoHyphens/>
        <w:spacing w:after="0" w:line="240" w:lineRule="auto"/>
        <w:ind w:left="369"/>
        <w:jc w:val="both"/>
        <w:rPr>
          <w:rFonts w:ascii="Arial" w:eastAsia="Times New Roman" w:hAnsi="Arial" w:cs="Arial"/>
          <w:noProof/>
          <w:sz w:val="20"/>
          <w:szCs w:val="20"/>
          <w:lang w:eastAsia="sk-SK"/>
        </w:rPr>
      </w:pPr>
      <w:r w:rsidRPr="00767D2C">
        <w:rPr>
          <w:rFonts w:ascii="Arial" w:eastAsia="Times New Roman" w:hAnsi="Arial" w:cs="Arial"/>
          <w:noProof/>
          <w:sz w:val="20"/>
          <w:szCs w:val="20"/>
          <w:lang w:eastAsia="sk-SK"/>
        </w:rPr>
        <w:t xml:space="preserve">pričom celkovou cenou sa rozumie sumár všetkých peňažných plnení, </w:t>
      </w:r>
      <w:r w:rsidRPr="006C528F">
        <w:rPr>
          <w:rFonts w:ascii="Arial" w:eastAsia="Times New Roman" w:hAnsi="Arial" w:cs="Arial"/>
          <w:noProof/>
          <w:sz w:val="20"/>
          <w:szCs w:val="20"/>
          <w:lang w:eastAsia="sk-SK"/>
        </w:rPr>
        <w:t>ktoré budú uhradené nájomcom prenajímateľovi na základe čiastkových zmlúv a následne faktúr, vyhotovených v súlade s touto dohodou</w:t>
      </w:r>
      <w:r w:rsidR="005719F1" w:rsidRPr="006C528F">
        <w:rPr>
          <w:rFonts w:ascii="Arial" w:eastAsia="Times New Roman" w:hAnsi="Arial" w:cs="Arial"/>
          <w:noProof/>
          <w:sz w:val="20"/>
          <w:szCs w:val="20"/>
          <w:lang w:eastAsia="sk-SK"/>
        </w:rPr>
        <w:t xml:space="preserve"> a</w:t>
      </w:r>
      <w:r w:rsidRPr="006C528F">
        <w:rPr>
          <w:rFonts w:ascii="Arial" w:eastAsia="Times New Roman" w:hAnsi="Arial" w:cs="Arial"/>
          <w:noProof/>
          <w:sz w:val="20"/>
          <w:szCs w:val="20"/>
          <w:lang w:eastAsia="sk-SK"/>
        </w:rPr>
        <w:t xml:space="preserve"> čiastkovou zmluvou. Do celkovej ceny za plnenie predmetu</w:t>
      </w:r>
      <w:r>
        <w:rPr>
          <w:rFonts w:ascii="Arial" w:eastAsia="Times New Roman" w:hAnsi="Arial" w:cs="Arial"/>
          <w:noProof/>
          <w:sz w:val="20"/>
          <w:szCs w:val="20"/>
          <w:lang w:eastAsia="sk-SK"/>
        </w:rPr>
        <w:t xml:space="preserve"> dohody nebudú započítavané náklady, ktorých výšku počas doby platnosti dohody vzhľadom na ich charakter nie je možné rozumne predvídať, a to najmä náklady na spotrebované PHM, náklady na spoluúčasť pri poistnom plnení v prípade poistných udalostí, náklady spojené s opravou vozidiel v prípade vzniku škody spôsobenej osobami, uvedenými v čl. V bod 10 (natankované nesprávne palivo apod.), alebo neopraviteľnými defektami, ktoré sú vylúčené z poistného plnenia a náklady na úhradu pokút za porušenie všeobecne záväzných právnych predpisov v oblasti pravidiel premávky na pozemných komunikáciách, ktoré budú refakturované prenajímateľom nájomcovi v plnej výške</w:t>
      </w:r>
      <w:r w:rsidRPr="00767D2C">
        <w:rPr>
          <w:rFonts w:ascii="Arial" w:eastAsia="Times New Roman" w:hAnsi="Arial" w:cs="Arial"/>
          <w:noProof/>
          <w:sz w:val="20"/>
          <w:szCs w:val="20"/>
          <w:lang w:eastAsia="sk-SK"/>
        </w:rPr>
        <w:t>. Nájomca pritom nie je povinný vyčerpať celý finančný objem uvedený v tomto ustanovení dohody.</w:t>
      </w:r>
      <w:r w:rsidRPr="00465BE9">
        <w:rPr>
          <w:rFonts w:ascii="Arial" w:eastAsia="Times New Roman" w:hAnsi="Arial" w:cs="Arial"/>
          <w:noProof/>
          <w:sz w:val="20"/>
          <w:szCs w:val="20"/>
          <w:lang w:eastAsia="sk-SK"/>
        </w:rPr>
        <w:t xml:space="preserve"> </w:t>
      </w:r>
    </w:p>
    <w:p w14:paraId="4B0D4D8D" w14:textId="77777777" w:rsidR="005B57C0" w:rsidRPr="00465BE9" w:rsidRDefault="005B57C0" w:rsidP="005B57C0">
      <w:pPr>
        <w:widowControl w:val="0"/>
        <w:tabs>
          <w:tab w:val="num" w:pos="426"/>
        </w:tabs>
        <w:suppressAutoHyphens/>
        <w:spacing w:after="0" w:line="240" w:lineRule="auto"/>
        <w:ind w:left="369"/>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lastRenderedPageBreak/>
        <w:t>V prípade, že dodávateľ nie je platiteľom DPH, uvedie len cenu celkom, t. j. cenu vrátane DPH a informáciu, že nie je platiteľ DPH.</w:t>
      </w:r>
    </w:p>
    <w:p w14:paraId="6BF01981" w14:textId="280C251E" w:rsidR="00430CB4" w:rsidRPr="00767D2C" w:rsidRDefault="00430CB4" w:rsidP="00430CB4">
      <w:pPr>
        <w:widowControl w:val="0"/>
        <w:numPr>
          <w:ilvl w:val="6"/>
          <w:numId w:val="3"/>
        </w:numPr>
        <w:tabs>
          <w:tab w:val="num" w:pos="426"/>
        </w:tabs>
        <w:suppressAutoHyphens/>
        <w:spacing w:after="0" w:line="240" w:lineRule="auto"/>
        <w:ind w:left="369" w:hanging="369"/>
        <w:jc w:val="both"/>
        <w:rPr>
          <w:rFonts w:ascii="Arial" w:eastAsia="Times New Roman" w:hAnsi="Arial" w:cs="Arial"/>
          <w:noProof/>
          <w:sz w:val="20"/>
          <w:szCs w:val="20"/>
          <w:lang w:eastAsia="sk-SK"/>
        </w:rPr>
      </w:pPr>
      <w:r w:rsidRPr="00767D2C">
        <w:rPr>
          <w:rFonts w:ascii="Arial" w:eastAsia="Times New Roman" w:hAnsi="Arial" w:cs="Arial"/>
          <w:noProof/>
          <w:sz w:val="20"/>
          <w:szCs w:val="20"/>
          <w:lang w:eastAsia="sk-SK"/>
        </w:rPr>
        <w:t>DPH bude fakturovaná prenajímateľom vo výške podľa všeobecne záväzných právnych predpisov platných v čase poskytnutia zdaniteľného plnenia. V prípade zmeny sadzby DPH sa nevyžaduje úprava formou dodatku k tejto dohode</w:t>
      </w:r>
      <w:r w:rsidR="00767D2C" w:rsidRPr="00767D2C">
        <w:rPr>
          <w:rFonts w:ascii="Arial" w:eastAsia="Times New Roman" w:hAnsi="Arial" w:cs="Arial"/>
          <w:noProof/>
          <w:sz w:val="20"/>
          <w:szCs w:val="20"/>
          <w:lang w:eastAsia="sk-SK"/>
        </w:rPr>
        <w:t xml:space="preserve"> alebo čiastkovej zmluve</w:t>
      </w:r>
      <w:r w:rsidRPr="00767D2C">
        <w:rPr>
          <w:rFonts w:ascii="Arial" w:eastAsia="Times New Roman" w:hAnsi="Arial" w:cs="Arial"/>
          <w:noProof/>
          <w:sz w:val="20"/>
          <w:szCs w:val="20"/>
          <w:lang w:eastAsia="sk-SK"/>
        </w:rPr>
        <w:t>, ale prenajímateľ</w:t>
      </w:r>
      <w:r w:rsidRPr="00767D2C">
        <w:rPr>
          <w:rFonts w:ascii="Arial" w:eastAsia="Times New Roman" w:hAnsi="Arial" w:cs="Arial"/>
          <w:noProof/>
          <w:color w:val="FF0000"/>
          <w:sz w:val="20"/>
          <w:szCs w:val="20"/>
          <w:lang w:eastAsia="sk-SK"/>
        </w:rPr>
        <w:t xml:space="preserve"> </w:t>
      </w:r>
      <w:r w:rsidRPr="00767D2C">
        <w:rPr>
          <w:rFonts w:ascii="Arial" w:eastAsia="Times New Roman" w:hAnsi="Arial" w:cs="Arial"/>
          <w:noProof/>
          <w:sz w:val="20"/>
          <w:szCs w:val="20"/>
          <w:lang w:eastAsia="sk-SK"/>
        </w:rPr>
        <w:t>bude automaticky účtovať sadzbu DPH platnú v čase poskytnutia zdaniteľného plnenia.</w:t>
      </w:r>
    </w:p>
    <w:p w14:paraId="781A32FE" w14:textId="07070D58" w:rsidR="00430CB4" w:rsidRDefault="00430CB4" w:rsidP="00430CB4">
      <w:pPr>
        <w:widowControl w:val="0"/>
        <w:numPr>
          <w:ilvl w:val="6"/>
          <w:numId w:val="3"/>
        </w:numPr>
        <w:tabs>
          <w:tab w:val="num" w:pos="426"/>
        </w:tabs>
        <w:suppressAutoHyphens/>
        <w:spacing w:after="0" w:line="240" w:lineRule="auto"/>
        <w:ind w:left="369" w:hanging="369"/>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Cena predmetu dohody</w:t>
      </w:r>
      <w:r w:rsidRPr="00465BE9">
        <w:rPr>
          <w:rFonts w:ascii="Arial" w:eastAsia="Times New Roman" w:hAnsi="Arial" w:cs="Arial"/>
          <w:noProof/>
          <w:sz w:val="20"/>
          <w:szCs w:val="20"/>
          <w:lang w:eastAsia="sk-SK"/>
        </w:rPr>
        <w:t xml:space="preserve"> podľa tohto článku dohody je konečná a je zhodná s cenou z ponuky úspešného uchádzača, ktorého ponuku prijal </w:t>
      </w:r>
      <w:r w:rsidR="00D635A3">
        <w:rPr>
          <w:rFonts w:ascii="Arial" w:eastAsia="Times New Roman" w:hAnsi="Arial" w:cs="Arial"/>
          <w:noProof/>
          <w:sz w:val="20"/>
          <w:szCs w:val="20"/>
          <w:lang w:eastAsia="sk-SK"/>
        </w:rPr>
        <w:t>nájomca</w:t>
      </w:r>
      <w:r>
        <w:rPr>
          <w:rFonts w:ascii="Arial" w:eastAsia="Times New Roman" w:hAnsi="Arial" w:cs="Arial"/>
          <w:noProof/>
          <w:sz w:val="20"/>
          <w:szCs w:val="20"/>
          <w:lang w:eastAsia="sk-SK"/>
        </w:rPr>
        <w:t xml:space="preserve"> </w:t>
      </w:r>
      <w:r w:rsidRPr="00465BE9">
        <w:rPr>
          <w:rFonts w:ascii="Arial" w:eastAsia="Times New Roman" w:hAnsi="Arial" w:cs="Arial"/>
          <w:noProof/>
          <w:sz w:val="20"/>
          <w:szCs w:val="20"/>
          <w:lang w:eastAsia="sk-SK"/>
        </w:rPr>
        <w:t xml:space="preserve">ako verejný obstarávateľ v zmysle zákona o verejnom obstarávaní a zahrňuje všetky náklady </w:t>
      </w:r>
      <w:r w:rsidR="00D635A3">
        <w:rPr>
          <w:rFonts w:ascii="Arial" w:eastAsia="Times New Roman" w:hAnsi="Arial" w:cs="Arial"/>
          <w:noProof/>
          <w:sz w:val="20"/>
          <w:szCs w:val="20"/>
          <w:lang w:eastAsia="sk-SK"/>
        </w:rPr>
        <w:t>prenajímateľa</w:t>
      </w:r>
      <w:r w:rsidRPr="00465BE9">
        <w:rPr>
          <w:rFonts w:ascii="Arial" w:eastAsia="Times New Roman" w:hAnsi="Arial" w:cs="Arial"/>
          <w:noProof/>
          <w:sz w:val="20"/>
          <w:szCs w:val="20"/>
          <w:lang w:eastAsia="sk-SK"/>
        </w:rPr>
        <w:t>, spojené s plnením predmetu dohody</w:t>
      </w:r>
      <w:r w:rsidR="00D635A3">
        <w:rPr>
          <w:rFonts w:ascii="Arial" w:eastAsia="Times New Roman" w:hAnsi="Arial" w:cs="Arial"/>
          <w:noProof/>
          <w:sz w:val="20"/>
          <w:szCs w:val="20"/>
          <w:lang w:eastAsia="sk-SK"/>
        </w:rPr>
        <w:t xml:space="preserve"> na základe čiastkových zmlúv</w:t>
      </w:r>
      <w:r w:rsidR="00D02336">
        <w:rPr>
          <w:rFonts w:ascii="Arial" w:eastAsia="Times New Roman" w:hAnsi="Arial" w:cs="Arial"/>
          <w:noProof/>
          <w:sz w:val="20"/>
          <w:szCs w:val="20"/>
          <w:lang w:eastAsia="sk-SK"/>
        </w:rPr>
        <w:t xml:space="preserve">, s výnimkou nákladov, uvedených v bode </w:t>
      </w:r>
      <w:r w:rsidR="005B57C0">
        <w:rPr>
          <w:rFonts w:ascii="Arial" w:eastAsia="Times New Roman" w:hAnsi="Arial" w:cs="Arial"/>
          <w:noProof/>
          <w:sz w:val="20"/>
          <w:szCs w:val="20"/>
          <w:lang w:eastAsia="sk-SK"/>
        </w:rPr>
        <w:t>2</w:t>
      </w:r>
      <w:r w:rsidR="00D02336">
        <w:rPr>
          <w:rFonts w:ascii="Arial" w:eastAsia="Times New Roman" w:hAnsi="Arial" w:cs="Arial"/>
          <w:noProof/>
          <w:sz w:val="20"/>
          <w:szCs w:val="20"/>
          <w:lang w:eastAsia="sk-SK"/>
        </w:rPr>
        <w:t xml:space="preserve"> tohto článku dohody</w:t>
      </w:r>
      <w:r w:rsidRPr="00465BE9">
        <w:rPr>
          <w:rFonts w:ascii="Arial" w:eastAsia="Times New Roman" w:hAnsi="Arial" w:cs="Arial"/>
          <w:noProof/>
          <w:sz w:val="20"/>
          <w:szCs w:val="20"/>
          <w:lang w:eastAsia="sk-SK"/>
        </w:rPr>
        <w:t>.</w:t>
      </w:r>
    </w:p>
    <w:p w14:paraId="20234066" w14:textId="1381AE2F" w:rsidR="00430CB4" w:rsidRDefault="00D635A3" w:rsidP="00430CB4">
      <w:pPr>
        <w:widowControl w:val="0"/>
        <w:numPr>
          <w:ilvl w:val="6"/>
          <w:numId w:val="3"/>
        </w:numPr>
        <w:tabs>
          <w:tab w:val="clear" w:pos="360"/>
          <w:tab w:val="num" w:pos="426"/>
        </w:tabs>
        <w:suppressAutoHyphens/>
        <w:spacing w:after="0" w:line="240" w:lineRule="auto"/>
        <w:ind w:left="369" w:hanging="369"/>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 xml:space="preserve">Nájomca </w:t>
      </w:r>
      <w:r w:rsidR="00430CB4" w:rsidRPr="00465BE9">
        <w:rPr>
          <w:rFonts w:ascii="Arial" w:eastAsia="Times New Roman" w:hAnsi="Arial" w:cs="Arial"/>
          <w:noProof/>
          <w:sz w:val="20"/>
          <w:szCs w:val="20"/>
          <w:lang w:eastAsia="sk-SK"/>
        </w:rPr>
        <w:t xml:space="preserve">sa zaväzuje uhrádzať </w:t>
      </w:r>
      <w:r>
        <w:rPr>
          <w:rFonts w:ascii="Arial" w:eastAsia="Times New Roman" w:hAnsi="Arial" w:cs="Arial"/>
          <w:noProof/>
          <w:sz w:val="20"/>
          <w:szCs w:val="20"/>
          <w:lang w:eastAsia="sk-SK"/>
        </w:rPr>
        <w:t>prenajímateľovi</w:t>
      </w:r>
      <w:r w:rsidR="00430CB4" w:rsidRPr="00465BE9">
        <w:rPr>
          <w:rFonts w:ascii="Arial" w:eastAsia="Times New Roman" w:hAnsi="Arial" w:cs="Arial"/>
          <w:noProof/>
          <w:sz w:val="20"/>
          <w:szCs w:val="20"/>
          <w:lang w:eastAsia="sk-SK"/>
        </w:rPr>
        <w:t xml:space="preserve"> </w:t>
      </w:r>
      <w:r w:rsidR="00430CB4">
        <w:rPr>
          <w:rFonts w:ascii="Arial" w:eastAsia="Times New Roman" w:hAnsi="Arial" w:cs="Arial"/>
          <w:noProof/>
          <w:sz w:val="20"/>
          <w:szCs w:val="20"/>
          <w:lang w:eastAsia="sk-SK"/>
        </w:rPr>
        <w:t>dohodnutú</w:t>
      </w:r>
      <w:r w:rsidR="00430CB4" w:rsidRPr="00465BE9">
        <w:rPr>
          <w:rFonts w:ascii="Arial" w:eastAsia="Times New Roman" w:hAnsi="Arial" w:cs="Arial"/>
          <w:noProof/>
          <w:sz w:val="20"/>
          <w:szCs w:val="20"/>
          <w:lang w:eastAsia="sk-SK"/>
        </w:rPr>
        <w:t xml:space="preserve"> cenu </w:t>
      </w:r>
      <w:r>
        <w:rPr>
          <w:rFonts w:ascii="Arial" w:eastAsia="Times New Roman" w:hAnsi="Arial" w:cs="Arial"/>
          <w:noProof/>
          <w:sz w:val="20"/>
          <w:szCs w:val="20"/>
          <w:lang w:eastAsia="sk-SK"/>
        </w:rPr>
        <w:t>nájmu</w:t>
      </w:r>
      <w:r w:rsidR="00430CB4">
        <w:rPr>
          <w:rFonts w:ascii="Arial" w:eastAsia="Times New Roman" w:hAnsi="Arial" w:cs="Arial"/>
          <w:noProof/>
          <w:sz w:val="20"/>
          <w:szCs w:val="20"/>
          <w:lang w:eastAsia="sk-SK"/>
        </w:rPr>
        <w:t xml:space="preserve"> </w:t>
      </w:r>
      <w:r w:rsidR="00430CB4" w:rsidRPr="00465BE9">
        <w:rPr>
          <w:rFonts w:ascii="Arial" w:eastAsia="Times New Roman" w:hAnsi="Arial" w:cs="Arial"/>
          <w:noProof/>
          <w:sz w:val="20"/>
          <w:szCs w:val="20"/>
          <w:lang w:eastAsia="sk-SK"/>
        </w:rPr>
        <w:t>na základe faktúr, ktor</w:t>
      </w:r>
      <w:r w:rsidR="00430CB4">
        <w:rPr>
          <w:rFonts w:ascii="Arial" w:eastAsia="Times New Roman" w:hAnsi="Arial" w:cs="Arial"/>
          <w:noProof/>
          <w:sz w:val="20"/>
          <w:szCs w:val="20"/>
          <w:lang w:eastAsia="sk-SK"/>
        </w:rPr>
        <w:t>é</w:t>
      </w:r>
      <w:r w:rsidR="00430CB4" w:rsidRPr="00465BE9">
        <w:rPr>
          <w:rFonts w:ascii="Arial" w:eastAsia="Times New Roman" w:hAnsi="Arial" w:cs="Arial"/>
          <w:noProof/>
          <w:sz w:val="20"/>
          <w:szCs w:val="20"/>
          <w:lang w:eastAsia="sk-SK"/>
        </w:rPr>
        <w:t xml:space="preserve"> je </w:t>
      </w:r>
      <w:r>
        <w:rPr>
          <w:rFonts w:ascii="Arial" w:eastAsia="Times New Roman" w:hAnsi="Arial" w:cs="Arial"/>
          <w:noProof/>
          <w:sz w:val="20"/>
          <w:szCs w:val="20"/>
          <w:lang w:eastAsia="sk-SK"/>
        </w:rPr>
        <w:t>prenajímateľ</w:t>
      </w:r>
      <w:r w:rsidR="00430CB4" w:rsidRPr="00465BE9">
        <w:rPr>
          <w:rFonts w:ascii="Arial" w:eastAsia="Times New Roman" w:hAnsi="Arial" w:cs="Arial"/>
          <w:noProof/>
          <w:sz w:val="20"/>
          <w:szCs w:val="20"/>
          <w:lang w:eastAsia="sk-SK"/>
        </w:rPr>
        <w:t xml:space="preserve"> oprávnený </w:t>
      </w:r>
      <w:r>
        <w:rPr>
          <w:rFonts w:ascii="Arial" w:eastAsia="Times New Roman" w:hAnsi="Arial" w:cs="Arial"/>
          <w:noProof/>
          <w:sz w:val="20"/>
          <w:szCs w:val="20"/>
          <w:lang w:eastAsia="sk-SK"/>
        </w:rPr>
        <w:t xml:space="preserve">vystavovať mesačne </w:t>
      </w:r>
      <w:r w:rsidR="00680669">
        <w:rPr>
          <w:rFonts w:ascii="Arial" w:eastAsia="Times New Roman" w:hAnsi="Arial" w:cs="Arial"/>
          <w:noProof/>
          <w:sz w:val="20"/>
          <w:szCs w:val="20"/>
          <w:lang w:eastAsia="sk-SK"/>
        </w:rPr>
        <w:t xml:space="preserve">vopred </w:t>
      </w:r>
      <w:r w:rsidR="005B57C0">
        <w:rPr>
          <w:rFonts w:ascii="Arial" w:eastAsia="Times New Roman" w:hAnsi="Arial" w:cs="Arial"/>
          <w:noProof/>
          <w:sz w:val="20"/>
          <w:szCs w:val="20"/>
          <w:lang w:eastAsia="sk-SK"/>
        </w:rPr>
        <w:t>v zmysle ceny a platobných podmienok v príslušných čiastkových zmluvách</w:t>
      </w:r>
      <w:r w:rsidR="00430CB4">
        <w:rPr>
          <w:rFonts w:ascii="Arial" w:eastAsia="Times New Roman" w:hAnsi="Arial" w:cs="Arial"/>
          <w:noProof/>
          <w:sz w:val="20"/>
          <w:szCs w:val="20"/>
          <w:lang w:eastAsia="sk-SK"/>
        </w:rPr>
        <w:t xml:space="preserve">. </w:t>
      </w:r>
      <w:r w:rsidR="005B57C0">
        <w:rPr>
          <w:rFonts w:ascii="Arial" w:eastAsia="Times New Roman" w:hAnsi="Arial" w:cs="Arial"/>
          <w:noProof/>
          <w:sz w:val="20"/>
          <w:szCs w:val="20"/>
          <w:lang w:eastAsia="sk-SK"/>
        </w:rPr>
        <w:t>Nájomné</w:t>
      </w:r>
      <w:r w:rsidR="00680669">
        <w:rPr>
          <w:rFonts w:ascii="Arial" w:eastAsia="Times New Roman" w:hAnsi="Arial" w:cs="Arial"/>
          <w:noProof/>
          <w:sz w:val="20"/>
          <w:szCs w:val="20"/>
          <w:lang w:eastAsia="sk-SK"/>
        </w:rPr>
        <w:t xml:space="preserve"> za prvý mesiac trvania nájmu vozidla</w:t>
      </w:r>
      <w:r w:rsidR="00767D2C">
        <w:rPr>
          <w:rFonts w:ascii="Arial" w:eastAsia="Times New Roman" w:hAnsi="Arial" w:cs="Arial"/>
          <w:noProof/>
          <w:sz w:val="20"/>
          <w:szCs w:val="20"/>
          <w:lang w:eastAsia="sk-SK"/>
        </w:rPr>
        <w:t>,</w:t>
      </w:r>
      <w:r w:rsidR="00680669">
        <w:rPr>
          <w:rFonts w:ascii="Arial" w:eastAsia="Times New Roman" w:hAnsi="Arial" w:cs="Arial"/>
          <w:noProof/>
          <w:sz w:val="20"/>
          <w:szCs w:val="20"/>
          <w:lang w:eastAsia="sk-SK"/>
        </w:rPr>
        <w:t xml:space="preserve"> za obdobie odo dňa prevzatia vozidla do konca mesiaca</w:t>
      </w:r>
      <w:r w:rsidR="00767D2C">
        <w:rPr>
          <w:rFonts w:ascii="Arial" w:eastAsia="Times New Roman" w:hAnsi="Arial" w:cs="Arial"/>
          <w:noProof/>
          <w:sz w:val="20"/>
          <w:szCs w:val="20"/>
          <w:lang w:eastAsia="sk-SK"/>
        </w:rPr>
        <w:t>,</w:t>
      </w:r>
      <w:r w:rsidR="00680669">
        <w:rPr>
          <w:rFonts w:ascii="Arial" w:eastAsia="Times New Roman" w:hAnsi="Arial" w:cs="Arial"/>
          <w:noProof/>
          <w:sz w:val="20"/>
          <w:szCs w:val="20"/>
          <w:lang w:eastAsia="sk-SK"/>
        </w:rPr>
        <w:t xml:space="preserve"> bude fakturovan</w:t>
      </w:r>
      <w:r w:rsidR="005B57C0">
        <w:rPr>
          <w:rFonts w:ascii="Arial" w:eastAsia="Times New Roman" w:hAnsi="Arial" w:cs="Arial"/>
          <w:noProof/>
          <w:sz w:val="20"/>
          <w:szCs w:val="20"/>
          <w:lang w:eastAsia="sk-SK"/>
        </w:rPr>
        <w:t>é</w:t>
      </w:r>
      <w:r w:rsidR="00680669">
        <w:rPr>
          <w:rFonts w:ascii="Arial" w:eastAsia="Times New Roman" w:hAnsi="Arial" w:cs="Arial"/>
          <w:noProof/>
          <w:sz w:val="20"/>
          <w:szCs w:val="20"/>
          <w:lang w:eastAsia="sk-SK"/>
        </w:rPr>
        <w:t xml:space="preserve"> v pomernej výške mesačného nájomného v najbližšej mesačnej faktúre</w:t>
      </w:r>
      <w:r w:rsidR="005B57C0">
        <w:rPr>
          <w:rFonts w:ascii="Arial" w:eastAsia="Times New Roman" w:hAnsi="Arial" w:cs="Arial"/>
          <w:noProof/>
          <w:sz w:val="20"/>
          <w:szCs w:val="20"/>
          <w:lang w:eastAsia="sk-SK"/>
        </w:rPr>
        <w:t>, vystavenej po mesiaci prevzatia vozidla</w:t>
      </w:r>
      <w:r w:rsidR="00680669">
        <w:rPr>
          <w:rFonts w:ascii="Arial" w:eastAsia="Times New Roman" w:hAnsi="Arial" w:cs="Arial"/>
          <w:noProof/>
          <w:sz w:val="20"/>
          <w:szCs w:val="20"/>
          <w:lang w:eastAsia="sk-SK"/>
        </w:rPr>
        <w:t>.</w:t>
      </w:r>
    </w:p>
    <w:p w14:paraId="036A41EE" w14:textId="3712D1BD" w:rsidR="00430CB4" w:rsidRPr="009A591B" w:rsidRDefault="005B57C0" w:rsidP="00430CB4">
      <w:pPr>
        <w:widowControl w:val="0"/>
        <w:numPr>
          <w:ilvl w:val="6"/>
          <w:numId w:val="3"/>
        </w:numPr>
        <w:tabs>
          <w:tab w:val="clear" w:pos="360"/>
          <w:tab w:val="num" w:pos="426"/>
        </w:tabs>
        <w:suppressAutoHyphens/>
        <w:spacing w:after="0" w:line="240" w:lineRule="auto"/>
        <w:jc w:val="both"/>
        <w:rPr>
          <w:rFonts w:ascii="Arial" w:eastAsia="Times New Roman" w:hAnsi="Arial" w:cs="Arial"/>
          <w:noProof/>
          <w:sz w:val="20"/>
          <w:szCs w:val="20"/>
          <w:highlight w:val="yellow"/>
          <w:lang w:eastAsia="sk-SK"/>
        </w:rPr>
      </w:pPr>
      <w:r w:rsidRPr="009A591B">
        <w:rPr>
          <w:rFonts w:ascii="Arial" w:eastAsia="Times New Roman" w:hAnsi="Arial" w:cs="Arial"/>
          <w:noProof/>
          <w:sz w:val="20"/>
          <w:szCs w:val="20"/>
          <w:highlight w:val="yellow"/>
          <w:lang w:eastAsia="sk-SK"/>
        </w:rPr>
        <w:t xml:space="preserve">Prenajímateľ je povinný vystaviť faktúru </w:t>
      </w:r>
      <w:r w:rsidR="0028297A" w:rsidRPr="009A591B">
        <w:rPr>
          <w:rFonts w:ascii="Arial" w:eastAsia="Times New Roman" w:hAnsi="Arial" w:cs="Arial"/>
          <w:noProof/>
          <w:sz w:val="20"/>
          <w:szCs w:val="20"/>
          <w:highlight w:val="yellow"/>
          <w:lang w:eastAsia="sk-SK"/>
        </w:rPr>
        <w:t xml:space="preserve">za poskytnuté plnenie mesačne vopred, </w:t>
      </w:r>
      <w:r w:rsidRPr="009A591B">
        <w:rPr>
          <w:rFonts w:ascii="Arial" w:eastAsia="Times New Roman" w:hAnsi="Arial" w:cs="Arial"/>
          <w:noProof/>
          <w:sz w:val="20"/>
          <w:szCs w:val="20"/>
          <w:highlight w:val="yellow"/>
          <w:lang w:eastAsia="sk-SK"/>
        </w:rPr>
        <w:t xml:space="preserve">najneskôr do </w:t>
      </w:r>
      <w:r w:rsidR="0028297A" w:rsidRPr="009A591B">
        <w:rPr>
          <w:rFonts w:ascii="Arial" w:eastAsia="Times New Roman" w:hAnsi="Arial" w:cs="Arial"/>
          <w:noProof/>
          <w:sz w:val="20"/>
          <w:szCs w:val="20"/>
          <w:highlight w:val="yellow"/>
          <w:lang w:eastAsia="sk-SK"/>
        </w:rPr>
        <w:t>pätnásteho</w:t>
      </w:r>
      <w:r w:rsidRPr="009A591B">
        <w:rPr>
          <w:rFonts w:ascii="Arial" w:eastAsia="Times New Roman" w:hAnsi="Arial" w:cs="Arial"/>
          <w:noProof/>
          <w:sz w:val="20"/>
          <w:szCs w:val="20"/>
          <w:highlight w:val="yellow"/>
          <w:lang w:eastAsia="sk-SK"/>
        </w:rPr>
        <w:t xml:space="preserve"> dňa mesiaca,. </w:t>
      </w:r>
      <w:r w:rsidR="00430CB4" w:rsidRPr="009A591B">
        <w:rPr>
          <w:rFonts w:ascii="Arial" w:eastAsia="Times New Roman" w:hAnsi="Arial" w:cs="Arial"/>
          <w:noProof/>
          <w:sz w:val="20"/>
          <w:szCs w:val="20"/>
          <w:highlight w:val="yellow"/>
          <w:lang w:eastAsia="sk-SK"/>
        </w:rPr>
        <w:t xml:space="preserve">Lehota splatnosti faktúr je </w:t>
      </w:r>
      <w:r w:rsidR="0028297A" w:rsidRPr="009A591B">
        <w:rPr>
          <w:rFonts w:ascii="Arial" w:eastAsia="Times New Roman" w:hAnsi="Arial" w:cs="Arial"/>
          <w:noProof/>
          <w:sz w:val="20"/>
          <w:szCs w:val="20"/>
          <w:highlight w:val="yellow"/>
          <w:lang w:eastAsia="sk-SK"/>
        </w:rPr>
        <w:t>45</w:t>
      </w:r>
      <w:r w:rsidR="0028297A" w:rsidRPr="009A591B">
        <w:rPr>
          <w:rFonts w:ascii="Arial" w:eastAsia="Times New Roman" w:hAnsi="Arial" w:cs="Arial"/>
          <w:noProof/>
          <w:sz w:val="20"/>
          <w:szCs w:val="20"/>
          <w:highlight w:val="yellow"/>
          <w:lang w:eastAsia="sk-SK"/>
        </w:rPr>
        <w:t xml:space="preserve"> </w:t>
      </w:r>
      <w:r w:rsidR="00430CB4" w:rsidRPr="009A591B">
        <w:rPr>
          <w:rFonts w:ascii="Arial" w:eastAsia="Times New Roman" w:hAnsi="Arial" w:cs="Arial"/>
          <w:noProof/>
          <w:sz w:val="20"/>
          <w:szCs w:val="20"/>
          <w:highlight w:val="yellow"/>
          <w:lang w:eastAsia="sk-SK"/>
        </w:rPr>
        <w:t xml:space="preserve">kalendárnych dní odo dňa ich preukázateľného doručenia </w:t>
      </w:r>
      <w:r w:rsidR="0028297A" w:rsidRPr="009A591B">
        <w:rPr>
          <w:rFonts w:ascii="Arial" w:eastAsia="Times New Roman" w:hAnsi="Arial" w:cs="Arial"/>
          <w:noProof/>
          <w:sz w:val="20"/>
          <w:szCs w:val="20"/>
          <w:highlight w:val="yellow"/>
          <w:lang w:eastAsia="sk-SK"/>
        </w:rPr>
        <w:t>nájomcovi</w:t>
      </w:r>
      <w:r w:rsidR="00430CB4" w:rsidRPr="009A591B">
        <w:rPr>
          <w:rFonts w:ascii="Arial" w:eastAsia="Times New Roman" w:hAnsi="Arial" w:cs="Arial"/>
          <w:noProof/>
          <w:sz w:val="20"/>
          <w:szCs w:val="20"/>
          <w:highlight w:val="yellow"/>
          <w:lang w:eastAsia="sk-SK"/>
        </w:rPr>
        <w:t xml:space="preserve">. </w:t>
      </w:r>
    </w:p>
    <w:p w14:paraId="1E6FF5C5" w14:textId="77777777" w:rsidR="00430CB4" w:rsidRDefault="00430CB4" w:rsidP="00430CB4">
      <w:pPr>
        <w:widowControl w:val="0"/>
        <w:numPr>
          <w:ilvl w:val="6"/>
          <w:numId w:val="3"/>
        </w:numPr>
        <w:tabs>
          <w:tab w:val="clear" w:pos="360"/>
          <w:tab w:val="num" w:pos="426"/>
        </w:tabs>
        <w:suppressAutoHyphens/>
        <w:spacing w:after="0" w:line="240" w:lineRule="auto"/>
        <w:ind w:left="369" w:hanging="369"/>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 xml:space="preserve">Faktúra, </w:t>
      </w:r>
      <w:r w:rsidRPr="00465BE9">
        <w:rPr>
          <w:rFonts w:ascii="Arial" w:eastAsia="Times New Roman" w:hAnsi="Arial" w:cs="Arial"/>
          <w:noProof/>
          <w:sz w:val="20"/>
          <w:szCs w:val="20"/>
          <w:lang w:eastAsia="sk-SK"/>
        </w:rPr>
        <w:t xml:space="preserve">vystavená </w:t>
      </w:r>
      <w:r w:rsidR="00D635A3">
        <w:rPr>
          <w:rFonts w:ascii="Arial" w:eastAsia="Times New Roman" w:hAnsi="Arial" w:cs="Arial"/>
          <w:noProof/>
          <w:sz w:val="20"/>
          <w:szCs w:val="20"/>
          <w:lang w:eastAsia="sk-SK"/>
        </w:rPr>
        <w:t>prenajímateľom</w:t>
      </w:r>
      <w:r w:rsidRPr="00465BE9">
        <w:rPr>
          <w:rFonts w:ascii="Arial" w:eastAsia="Times New Roman" w:hAnsi="Arial" w:cs="Arial"/>
          <w:noProof/>
          <w:sz w:val="20"/>
          <w:szCs w:val="20"/>
          <w:lang w:eastAsia="sk-SK"/>
        </w:rPr>
        <w:t>, musí byť vyhotovená v súlade s ustanoveniami príslušných všeobecne záväzných pr</w:t>
      </w:r>
      <w:r w:rsidR="00D635A3">
        <w:rPr>
          <w:rFonts w:ascii="Arial" w:eastAsia="Times New Roman" w:hAnsi="Arial" w:cs="Arial"/>
          <w:noProof/>
          <w:sz w:val="20"/>
          <w:szCs w:val="20"/>
          <w:lang w:eastAsia="sk-SK"/>
        </w:rPr>
        <w:t>ávnych predpisov, touto dohodou a čiastkovou zmluvou</w:t>
      </w:r>
      <w:r w:rsidRPr="00465BE9">
        <w:rPr>
          <w:rFonts w:ascii="Arial" w:eastAsia="Times New Roman" w:hAnsi="Arial" w:cs="Arial"/>
          <w:noProof/>
          <w:sz w:val="20"/>
          <w:szCs w:val="20"/>
          <w:lang w:eastAsia="sk-SK"/>
        </w:rPr>
        <w:t xml:space="preserve">. V opačnom prípade je </w:t>
      </w:r>
      <w:r w:rsidR="00D635A3">
        <w:rPr>
          <w:rFonts w:ascii="Arial" w:eastAsia="Times New Roman" w:hAnsi="Arial" w:cs="Arial"/>
          <w:noProof/>
          <w:sz w:val="20"/>
          <w:szCs w:val="20"/>
          <w:lang w:eastAsia="sk-SK"/>
        </w:rPr>
        <w:t>nájomca</w:t>
      </w:r>
      <w:r>
        <w:rPr>
          <w:rFonts w:ascii="Arial" w:eastAsia="Times New Roman" w:hAnsi="Arial" w:cs="Arial"/>
          <w:noProof/>
          <w:sz w:val="20"/>
          <w:szCs w:val="20"/>
          <w:lang w:eastAsia="sk-SK"/>
        </w:rPr>
        <w:t xml:space="preserve"> oprávnený vrátiť faktúru </w:t>
      </w:r>
      <w:r w:rsidR="00D635A3">
        <w:rPr>
          <w:rFonts w:ascii="Arial" w:eastAsia="Times New Roman" w:hAnsi="Arial" w:cs="Arial"/>
          <w:noProof/>
          <w:sz w:val="20"/>
          <w:szCs w:val="20"/>
          <w:lang w:eastAsia="sk-SK"/>
        </w:rPr>
        <w:t>prenajímateľovi</w:t>
      </w:r>
      <w:r w:rsidRPr="00465BE9">
        <w:rPr>
          <w:rFonts w:ascii="Arial" w:eastAsia="Times New Roman" w:hAnsi="Arial" w:cs="Arial"/>
          <w:noProof/>
          <w:sz w:val="20"/>
          <w:szCs w:val="20"/>
          <w:lang w:eastAsia="sk-SK"/>
        </w:rPr>
        <w:t xml:space="preserve"> na opravu, pričom prestane plynúť lehota splatnosti faktúry podľa </w:t>
      </w:r>
      <w:r>
        <w:rPr>
          <w:rFonts w:ascii="Arial" w:eastAsia="Times New Roman" w:hAnsi="Arial" w:cs="Arial"/>
          <w:noProof/>
          <w:sz w:val="20"/>
          <w:szCs w:val="20"/>
          <w:lang w:eastAsia="sk-SK"/>
        </w:rPr>
        <w:t>bodu</w:t>
      </w:r>
      <w:r w:rsidRPr="00465BE9">
        <w:rPr>
          <w:rFonts w:ascii="Arial" w:eastAsia="Times New Roman" w:hAnsi="Arial" w:cs="Arial"/>
          <w:noProof/>
          <w:sz w:val="20"/>
          <w:szCs w:val="20"/>
          <w:lang w:eastAsia="sk-SK"/>
        </w:rPr>
        <w:t xml:space="preserve"> </w:t>
      </w:r>
      <w:r>
        <w:rPr>
          <w:rFonts w:ascii="Arial" w:eastAsia="Times New Roman" w:hAnsi="Arial" w:cs="Arial"/>
          <w:noProof/>
          <w:sz w:val="20"/>
          <w:szCs w:val="20"/>
          <w:lang w:eastAsia="sk-SK"/>
        </w:rPr>
        <w:t>6</w:t>
      </w:r>
      <w:r w:rsidRPr="00465BE9">
        <w:rPr>
          <w:rFonts w:ascii="Arial" w:eastAsia="Times New Roman" w:hAnsi="Arial" w:cs="Arial"/>
          <w:noProof/>
          <w:sz w:val="20"/>
          <w:szCs w:val="20"/>
          <w:lang w:eastAsia="sk-SK"/>
        </w:rPr>
        <w:t xml:space="preserve"> tohto článku dohody a nová lehota začne plynúť dňom preukázateľného doručenia opravenej faktúry </w:t>
      </w:r>
      <w:r w:rsidR="00D635A3">
        <w:rPr>
          <w:rFonts w:ascii="Arial" w:eastAsia="Times New Roman" w:hAnsi="Arial" w:cs="Arial"/>
          <w:noProof/>
          <w:sz w:val="20"/>
          <w:szCs w:val="20"/>
          <w:lang w:eastAsia="sk-SK"/>
        </w:rPr>
        <w:t>nájomcovi</w:t>
      </w:r>
      <w:r>
        <w:rPr>
          <w:rFonts w:ascii="Arial" w:eastAsia="Times New Roman" w:hAnsi="Arial" w:cs="Arial"/>
          <w:noProof/>
          <w:sz w:val="20"/>
          <w:szCs w:val="20"/>
          <w:lang w:eastAsia="sk-SK"/>
        </w:rPr>
        <w:t>.</w:t>
      </w:r>
    </w:p>
    <w:p w14:paraId="483443C8" w14:textId="77777777" w:rsidR="00430CB4" w:rsidRDefault="00D635A3" w:rsidP="00430CB4">
      <w:pPr>
        <w:widowControl w:val="0"/>
        <w:numPr>
          <w:ilvl w:val="6"/>
          <w:numId w:val="3"/>
        </w:numPr>
        <w:suppressAutoHyphens/>
        <w:spacing w:after="0" w:line="240" w:lineRule="auto"/>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Nájomca</w:t>
      </w:r>
      <w:r w:rsidR="00430CB4">
        <w:rPr>
          <w:rFonts w:ascii="Arial" w:eastAsia="Times New Roman" w:hAnsi="Arial" w:cs="Arial"/>
          <w:noProof/>
          <w:sz w:val="20"/>
          <w:szCs w:val="20"/>
          <w:lang w:eastAsia="sk-SK"/>
        </w:rPr>
        <w:t xml:space="preserve"> je v súlade s ustanoveniami zákona č. 215/2019 Z. z. o zaručenej elektronickej fakturácii a centrálnom ekonomickom systéme a o doplnení niektorých zákonov povinný prijať a spracúvať zaručené elektronické faktúry.</w:t>
      </w:r>
    </w:p>
    <w:p w14:paraId="181938DC" w14:textId="64A08D81" w:rsidR="001E385D" w:rsidRPr="006C528F" w:rsidRDefault="00D635A3" w:rsidP="00430CB4">
      <w:pPr>
        <w:widowControl w:val="0"/>
        <w:numPr>
          <w:ilvl w:val="6"/>
          <w:numId w:val="3"/>
        </w:numPr>
        <w:suppressAutoHyphens/>
        <w:spacing w:after="0" w:line="240" w:lineRule="auto"/>
        <w:jc w:val="both"/>
        <w:rPr>
          <w:rFonts w:ascii="Arial" w:eastAsia="Times New Roman" w:hAnsi="Arial" w:cs="Arial"/>
          <w:noProof/>
          <w:sz w:val="20"/>
          <w:szCs w:val="20"/>
          <w:lang w:eastAsia="sk-SK"/>
        </w:rPr>
      </w:pPr>
      <w:r w:rsidRPr="006C528F">
        <w:rPr>
          <w:rFonts w:ascii="Arial" w:eastAsia="Times New Roman" w:hAnsi="Arial" w:cs="Arial"/>
          <w:noProof/>
          <w:sz w:val="20"/>
          <w:szCs w:val="20"/>
          <w:lang w:eastAsia="sk-SK"/>
        </w:rPr>
        <w:t xml:space="preserve">Prenajímateľ je oprávnený </w:t>
      </w:r>
      <w:r w:rsidR="0067225C" w:rsidRPr="006C528F">
        <w:rPr>
          <w:rFonts w:ascii="Arial" w:eastAsia="Times New Roman" w:hAnsi="Arial" w:cs="Arial"/>
          <w:noProof/>
          <w:sz w:val="20"/>
          <w:szCs w:val="20"/>
          <w:lang w:eastAsia="sk-SK"/>
        </w:rPr>
        <w:t>navrhnúť zvýšenie</w:t>
      </w:r>
      <w:r w:rsidRPr="006C528F">
        <w:rPr>
          <w:rFonts w:ascii="Arial" w:eastAsia="Times New Roman" w:hAnsi="Arial" w:cs="Arial"/>
          <w:noProof/>
          <w:sz w:val="20"/>
          <w:szCs w:val="20"/>
          <w:lang w:eastAsia="sk-SK"/>
        </w:rPr>
        <w:t xml:space="preserve"> nájomné</w:t>
      </w:r>
      <w:r w:rsidR="0067225C" w:rsidRPr="006C528F">
        <w:rPr>
          <w:rFonts w:ascii="Arial" w:eastAsia="Times New Roman" w:hAnsi="Arial" w:cs="Arial"/>
          <w:noProof/>
          <w:sz w:val="20"/>
          <w:szCs w:val="20"/>
          <w:lang w:eastAsia="sk-SK"/>
        </w:rPr>
        <w:t>ho</w:t>
      </w:r>
      <w:r w:rsidRPr="006C528F">
        <w:rPr>
          <w:rFonts w:ascii="Arial" w:eastAsia="Times New Roman" w:hAnsi="Arial" w:cs="Arial"/>
          <w:noProof/>
          <w:sz w:val="20"/>
          <w:szCs w:val="20"/>
          <w:lang w:eastAsia="sk-SK"/>
        </w:rPr>
        <w:t>, ak počas trvania čiastkovej zmluvy dôjde k podstatnej zmene okolností, za ktorých sa čiastková zmluva uzatvárala, a to najmä k legislatívnej zmene v oblasti daní a poplatkov, spojených s predmetom tejto dohody</w:t>
      </w:r>
      <w:r w:rsidR="0067225C" w:rsidRPr="006C528F">
        <w:rPr>
          <w:rFonts w:ascii="Arial" w:eastAsia="Times New Roman" w:hAnsi="Arial" w:cs="Arial"/>
          <w:noProof/>
          <w:sz w:val="20"/>
          <w:szCs w:val="20"/>
          <w:lang w:eastAsia="sk-SK"/>
        </w:rPr>
        <w:t xml:space="preserve"> (napr. zvýšenie dane z motorových vozdiel, zmena ceny diaľničnej známky)</w:t>
      </w:r>
      <w:r w:rsidRPr="006C528F">
        <w:rPr>
          <w:rFonts w:ascii="Arial" w:eastAsia="Times New Roman" w:hAnsi="Arial" w:cs="Arial"/>
          <w:noProof/>
          <w:sz w:val="20"/>
          <w:szCs w:val="20"/>
          <w:lang w:eastAsia="sk-SK"/>
        </w:rPr>
        <w:t>.</w:t>
      </w:r>
      <w:r w:rsidR="001F2815" w:rsidRPr="006C528F">
        <w:rPr>
          <w:rFonts w:ascii="Arial" w:eastAsia="Times New Roman" w:hAnsi="Arial" w:cs="Arial"/>
          <w:noProof/>
          <w:sz w:val="20"/>
          <w:szCs w:val="20"/>
          <w:lang w:eastAsia="sk-SK"/>
        </w:rPr>
        <w:t xml:space="preserve"> Zvýšenie nájomného musí byť vykonané formou </w:t>
      </w:r>
      <w:r w:rsidR="005719F1" w:rsidRPr="006C528F">
        <w:rPr>
          <w:rFonts w:ascii="Arial" w:eastAsia="Times New Roman" w:hAnsi="Arial" w:cs="Arial"/>
          <w:noProof/>
          <w:sz w:val="20"/>
          <w:szCs w:val="20"/>
          <w:lang w:eastAsia="sk-SK"/>
        </w:rPr>
        <w:t xml:space="preserve">písomného </w:t>
      </w:r>
      <w:r w:rsidR="001F2815" w:rsidRPr="006C528F">
        <w:rPr>
          <w:rFonts w:ascii="Arial" w:eastAsia="Times New Roman" w:hAnsi="Arial" w:cs="Arial"/>
          <w:noProof/>
          <w:sz w:val="20"/>
          <w:szCs w:val="20"/>
          <w:lang w:eastAsia="sk-SK"/>
        </w:rPr>
        <w:t>dodatku</w:t>
      </w:r>
      <w:r w:rsidR="005719F1" w:rsidRPr="006C528F">
        <w:rPr>
          <w:rFonts w:ascii="Arial" w:eastAsia="Times New Roman" w:hAnsi="Arial" w:cs="Arial"/>
          <w:noProof/>
          <w:sz w:val="20"/>
          <w:szCs w:val="20"/>
          <w:lang w:eastAsia="sk-SK"/>
        </w:rPr>
        <w:t>,</w:t>
      </w:r>
      <w:r w:rsidR="001F2815" w:rsidRPr="006C528F">
        <w:rPr>
          <w:rFonts w:ascii="Arial" w:eastAsia="Times New Roman" w:hAnsi="Arial" w:cs="Arial"/>
          <w:noProof/>
          <w:sz w:val="20"/>
          <w:szCs w:val="20"/>
          <w:lang w:eastAsia="sk-SK"/>
        </w:rPr>
        <w:t xml:space="preserve"> </w:t>
      </w:r>
      <w:r w:rsidR="005719F1" w:rsidRPr="006C528F">
        <w:rPr>
          <w:rFonts w:ascii="Arial" w:eastAsia="Times New Roman" w:hAnsi="Arial" w:cs="Arial"/>
          <w:noProof/>
          <w:sz w:val="20"/>
          <w:szCs w:val="20"/>
          <w:lang w:eastAsia="sk-SK"/>
        </w:rPr>
        <w:t>odsúhlaseného obidvomi</w:t>
      </w:r>
      <w:r w:rsidR="001F2815" w:rsidRPr="006C528F">
        <w:rPr>
          <w:rFonts w:ascii="Arial" w:eastAsia="Times New Roman" w:hAnsi="Arial" w:cs="Arial"/>
          <w:noProof/>
          <w:sz w:val="20"/>
          <w:szCs w:val="20"/>
          <w:lang w:eastAsia="sk-SK"/>
        </w:rPr>
        <w:t xml:space="preserve"> zmluvnými stranami.</w:t>
      </w:r>
    </w:p>
    <w:p w14:paraId="1AA7044D" w14:textId="77B7EE77" w:rsidR="00D635A3" w:rsidRDefault="001E385D" w:rsidP="00430CB4">
      <w:pPr>
        <w:widowControl w:val="0"/>
        <w:numPr>
          <w:ilvl w:val="6"/>
          <w:numId w:val="3"/>
        </w:numPr>
        <w:suppressAutoHyphens/>
        <w:spacing w:after="0" w:line="240" w:lineRule="auto"/>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Zmluvné strany sa z dôvodu optimalizácie využívania vozidiel pri zmene nájazdov</w:t>
      </w:r>
      <w:r w:rsidR="00D635A3">
        <w:rPr>
          <w:rFonts w:ascii="Arial" w:eastAsia="Times New Roman" w:hAnsi="Arial" w:cs="Arial"/>
          <w:noProof/>
          <w:sz w:val="20"/>
          <w:szCs w:val="20"/>
          <w:lang w:eastAsia="sk-SK"/>
        </w:rPr>
        <w:t xml:space="preserve"> </w:t>
      </w:r>
      <w:r>
        <w:rPr>
          <w:rFonts w:ascii="Arial" w:eastAsia="Times New Roman" w:hAnsi="Arial" w:cs="Arial"/>
          <w:noProof/>
          <w:sz w:val="20"/>
          <w:szCs w:val="20"/>
          <w:lang w:eastAsia="sk-SK"/>
        </w:rPr>
        <w:t>dohodli na zmene výšky mesačn</w:t>
      </w:r>
      <w:r w:rsidR="001F2815">
        <w:rPr>
          <w:rFonts w:ascii="Arial" w:eastAsia="Times New Roman" w:hAnsi="Arial" w:cs="Arial"/>
          <w:noProof/>
          <w:sz w:val="20"/>
          <w:szCs w:val="20"/>
          <w:lang w:eastAsia="sk-SK"/>
        </w:rPr>
        <w:t>ého nájomného</w:t>
      </w:r>
      <w:r>
        <w:rPr>
          <w:rFonts w:ascii="Arial" w:eastAsia="Times New Roman" w:hAnsi="Arial" w:cs="Arial"/>
          <w:noProof/>
          <w:sz w:val="20"/>
          <w:szCs w:val="20"/>
          <w:lang w:eastAsia="sk-SK"/>
        </w:rPr>
        <w:t xml:space="preserve"> podľa nasledovného vzorca:</w:t>
      </w:r>
    </w:p>
    <w:p w14:paraId="145CB02D" w14:textId="77777777" w:rsidR="001E385D" w:rsidRDefault="001E385D" w:rsidP="001E385D">
      <w:pPr>
        <w:pStyle w:val="Odsekzoznamu"/>
        <w:ind w:left="360"/>
        <w:jc w:val="both"/>
        <w:rPr>
          <w:rFonts w:ascii="Arial" w:hAnsi="Arial" w:cs="Arial"/>
          <w:sz w:val="20"/>
          <w:szCs w:val="20"/>
        </w:rPr>
      </w:pPr>
    </w:p>
    <w:p w14:paraId="42DF7CA6" w14:textId="56E6FAC5" w:rsidR="001E385D" w:rsidRPr="001E385D" w:rsidRDefault="0092707F" w:rsidP="001E385D">
      <w:pPr>
        <w:pStyle w:val="Odsekzoznamu"/>
        <w:ind w:left="360"/>
        <w:jc w:val="both"/>
        <w:rPr>
          <w:rFonts w:ascii="Arial" w:hAnsi="Arial" w:cs="Arial"/>
          <w:sz w:val="20"/>
          <w:szCs w:val="20"/>
        </w:rPr>
      </w:pPr>
      <w:r>
        <w:rPr>
          <w:rFonts w:ascii="Arial" w:hAnsi="Arial" w:cs="Arial"/>
          <w:sz w:val="20"/>
          <w:szCs w:val="20"/>
        </w:rPr>
        <w:t xml:space="preserve">Vyšší nájazd: </w:t>
      </w:r>
      <w:r w:rsidR="001E385D" w:rsidRPr="001E385D">
        <w:rPr>
          <w:rFonts w:ascii="Arial" w:hAnsi="Arial" w:cs="Arial"/>
          <w:sz w:val="20"/>
          <w:szCs w:val="20"/>
        </w:rPr>
        <w:t>Nov</w:t>
      </w:r>
      <w:r w:rsidR="001F2815">
        <w:rPr>
          <w:rFonts w:ascii="Arial" w:hAnsi="Arial" w:cs="Arial"/>
          <w:sz w:val="20"/>
          <w:szCs w:val="20"/>
        </w:rPr>
        <w:t>é</w:t>
      </w:r>
      <w:r w:rsidR="001E385D" w:rsidRPr="001E385D">
        <w:rPr>
          <w:rFonts w:ascii="Arial" w:hAnsi="Arial" w:cs="Arial"/>
          <w:sz w:val="20"/>
          <w:szCs w:val="20"/>
        </w:rPr>
        <w:t xml:space="preserve"> mesačn</w:t>
      </w:r>
      <w:r w:rsidR="001F2815">
        <w:rPr>
          <w:rFonts w:ascii="Arial" w:hAnsi="Arial" w:cs="Arial"/>
          <w:sz w:val="20"/>
          <w:szCs w:val="20"/>
        </w:rPr>
        <w:t>é</w:t>
      </w:r>
      <w:r w:rsidR="001E385D" w:rsidRPr="001E385D">
        <w:rPr>
          <w:rFonts w:ascii="Arial" w:hAnsi="Arial" w:cs="Arial"/>
          <w:sz w:val="20"/>
          <w:szCs w:val="20"/>
        </w:rPr>
        <w:t xml:space="preserve"> </w:t>
      </w:r>
      <w:r w:rsidR="001F2815">
        <w:rPr>
          <w:rFonts w:ascii="Arial" w:hAnsi="Arial" w:cs="Arial"/>
          <w:sz w:val="20"/>
          <w:szCs w:val="20"/>
        </w:rPr>
        <w:t>nájomné</w:t>
      </w:r>
      <w:r w:rsidR="001F2815" w:rsidRPr="001E385D">
        <w:rPr>
          <w:rFonts w:ascii="Arial" w:hAnsi="Arial" w:cs="Arial"/>
          <w:sz w:val="20"/>
          <w:szCs w:val="20"/>
        </w:rPr>
        <w:t xml:space="preserve"> </w:t>
      </w:r>
      <m:oMath>
        <m:r>
          <w:rPr>
            <w:rFonts w:ascii="Cambria Math" w:hAnsi="Cambria Math" w:cs="Arial"/>
            <w:sz w:val="20"/>
            <w:szCs w:val="20"/>
          </w:rPr>
          <m:t>=</m:t>
        </m:r>
        <m:r>
          <m:rPr>
            <m:sty m:val="p"/>
          </m:rPr>
          <w:rPr>
            <w:rFonts w:ascii="Cambria Math" w:hAnsi="Cambria Math" w:cs="Arial"/>
            <w:sz w:val="20"/>
            <w:szCs w:val="20"/>
          </w:rPr>
          <m:t xml:space="preserve">pôvodné mesačné nájomné+ </m:t>
        </m:r>
        <m:f>
          <m:fPr>
            <m:ctrlPr>
              <w:rPr>
                <w:rFonts w:ascii="Cambria Math" w:hAnsi="Cambria Math" w:cs="Arial"/>
                <w:i/>
                <w:sz w:val="20"/>
                <w:szCs w:val="20"/>
              </w:rPr>
            </m:ctrlPr>
          </m:fPr>
          <m:num>
            <m:r>
              <w:rPr>
                <w:rFonts w:ascii="Cambria Math" w:hAnsi="Cambria Math" w:cs="Arial"/>
                <w:sz w:val="20"/>
                <w:szCs w:val="20"/>
              </w:rPr>
              <m:t>(km*</m:t>
            </m:r>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nad</m:t>
                </m:r>
              </m:sub>
            </m:sSub>
            <m:r>
              <w:rPr>
                <w:rFonts w:ascii="Cambria Math" w:hAnsi="Cambria Math" w:cs="Arial"/>
                <w:sz w:val="20"/>
                <w:szCs w:val="20"/>
              </w:rPr>
              <m:t>km)</m:t>
            </m:r>
          </m:num>
          <m:den>
            <m:r>
              <w:rPr>
                <w:rFonts w:ascii="Cambria Math" w:hAnsi="Cambria Math" w:cs="Arial"/>
                <w:sz w:val="20"/>
                <w:szCs w:val="20"/>
              </w:rPr>
              <m:t>ZM</m:t>
            </m:r>
          </m:den>
        </m:f>
      </m:oMath>
      <w:r w:rsidR="001E385D" w:rsidRPr="001E385D">
        <w:rPr>
          <w:rFonts w:ascii="Arial" w:hAnsi="Arial" w:cs="Arial"/>
          <w:sz w:val="20"/>
          <w:szCs w:val="20"/>
        </w:rPr>
        <w:t xml:space="preserve"> </w:t>
      </w:r>
    </w:p>
    <w:p w14:paraId="12BDBF07" w14:textId="77777777" w:rsidR="001E385D" w:rsidRPr="001E385D" w:rsidRDefault="001E385D" w:rsidP="001E385D">
      <w:pPr>
        <w:pStyle w:val="Odsekzoznamu"/>
        <w:ind w:left="360"/>
        <w:jc w:val="both"/>
        <w:rPr>
          <w:rFonts w:ascii="Arial" w:hAnsi="Arial" w:cs="Arial"/>
          <w:sz w:val="20"/>
          <w:szCs w:val="20"/>
        </w:rPr>
      </w:pPr>
    </w:p>
    <w:p w14:paraId="14563767" w14:textId="77777777" w:rsidR="001E385D" w:rsidRPr="001E385D" w:rsidRDefault="001E385D" w:rsidP="001E385D">
      <w:pPr>
        <w:pStyle w:val="Odsekzoznamu"/>
        <w:ind w:left="360"/>
        <w:jc w:val="both"/>
        <w:rPr>
          <w:rFonts w:ascii="Arial" w:hAnsi="Arial" w:cs="Arial"/>
          <w:sz w:val="20"/>
          <w:szCs w:val="20"/>
        </w:rPr>
      </w:pPr>
    </w:p>
    <w:p w14:paraId="4A982550" w14:textId="5868707F" w:rsidR="001E385D" w:rsidRPr="001E385D" w:rsidRDefault="0092707F" w:rsidP="001E385D">
      <w:pPr>
        <w:pStyle w:val="Odsekzoznamu"/>
        <w:ind w:left="360"/>
        <w:jc w:val="both"/>
        <w:rPr>
          <w:rFonts w:ascii="Arial" w:hAnsi="Arial" w:cs="Arial"/>
          <w:sz w:val="20"/>
          <w:szCs w:val="20"/>
        </w:rPr>
      </w:pPr>
      <w:r>
        <w:rPr>
          <w:rFonts w:ascii="Arial" w:hAnsi="Arial" w:cs="Arial"/>
          <w:sz w:val="20"/>
          <w:szCs w:val="20"/>
        </w:rPr>
        <w:t xml:space="preserve">Nižší nájazd: </w:t>
      </w:r>
      <w:r w:rsidR="001E385D" w:rsidRPr="001E385D">
        <w:rPr>
          <w:rFonts w:ascii="Arial" w:hAnsi="Arial" w:cs="Arial"/>
          <w:sz w:val="20"/>
          <w:szCs w:val="20"/>
        </w:rPr>
        <w:t>Nov</w:t>
      </w:r>
      <w:r w:rsidR="001F2815">
        <w:rPr>
          <w:rFonts w:ascii="Arial" w:hAnsi="Arial" w:cs="Arial"/>
          <w:sz w:val="20"/>
          <w:szCs w:val="20"/>
        </w:rPr>
        <w:t>é</w:t>
      </w:r>
      <w:r w:rsidR="001E385D" w:rsidRPr="001E385D">
        <w:rPr>
          <w:rFonts w:ascii="Arial" w:hAnsi="Arial" w:cs="Arial"/>
          <w:sz w:val="20"/>
          <w:szCs w:val="20"/>
        </w:rPr>
        <w:t xml:space="preserve"> mesačn</w:t>
      </w:r>
      <w:r w:rsidR="001F2815">
        <w:rPr>
          <w:rFonts w:ascii="Arial" w:hAnsi="Arial" w:cs="Arial"/>
          <w:sz w:val="20"/>
          <w:szCs w:val="20"/>
        </w:rPr>
        <w:t>é</w:t>
      </w:r>
      <w:r w:rsidR="001E385D" w:rsidRPr="001E385D">
        <w:rPr>
          <w:rFonts w:ascii="Arial" w:hAnsi="Arial" w:cs="Arial"/>
          <w:sz w:val="20"/>
          <w:szCs w:val="20"/>
        </w:rPr>
        <w:t xml:space="preserve"> </w:t>
      </w:r>
      <w:r w:rsidR="001F2815">
        <w:rPr>
          <w:rFonts w:ascii="Arial" w:hAnsi="Arial" w:cs="Arial"/>
          <w:sz w:val="20"/>
          <w:szCs w:val="20"/>
        </w:rPr>
        <w:t>nájomné</w:t>
      </w:r>
      <w:r w:rsidR="001F2815" w:rsidRPr="001E385D">
        <w:rPr>
          <w:rFonts w:ascii="Arial" w:hAnsi="Arial" w:cs="Arial"/>
          <w:sz w:val="20"/>
          <w:szCs w:val="20"/>
        </w:rPr>
        <w:t xml:space="preserve"> </w:t>
      </w:r>
      <m:oMath>
        <m:r>
          <w:rPr>
            <w:rFonts w:ascii="Cambria Math" w:hAnsi="Cambria Math" w:cs="Arial"/>
            <w:sz w:val="20"/>
            <w:szCs w:val="20"/>
          </w:rPr>
          <m:t>=</m:t>
        </m:r>
        <m:r>
          <m:rPr>
            <m:sty m:val="p"/>
          </m:rPr>
          <w:rPr>
            <w:rFonts w:ascii="Cambria Math" w:hAnsi="Cambria Math" w:cs="Arial"/>
            <w:sz w:val="20"/>
            <w:szCs w:val="20"/>
          </w:rPr>
          <m:t xml:space="preserve">pôvodné mesačné nájomné- </m:t>
        </m:r>
        <m:f>
          <m:fPr>
            <m:ctrlPr>
              <w:rPr>
                <w:rFonts w:ascii="Cambria Math" w:hAnsi="Cambria Math" w:cs="Arial"/>
                <w:i/>
                <w:sz w:val="20"/>
                <w:szCs w:val="20"/>
              </w:rPr>
            </m:ctrlPr>
          </m:fPr>
          <m:num>
            <m:r>
              <w:rPr>
                <w:rFonts w:ascii="Cambria Math" w:hAnsi="Cambria Math" w:cs="Arial"/>
                <w:sz w:val="20"/>
                <w:szCs w:val="20"/>
              </w:rPr>
              <m:t>(km*</m:t>
            </m:r>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pod</m:t>
                </m:r>
              </m:sub>
            </m:sSub>
            <m:r>
              <w:rPr>
                <w:rFonts w:ascii="Cambria Math" w:hAnsi="Cambria Math" w:cs="Arial"/>
                <w:sz w:val="20"/>
                <w:szCs w:val="20"/>
              </w:rPr>
              <m:t>km)</m:t>
            </m:r>
          </m:num>
          <m:den>
            <m:r>
              <w:rPr>
                <w:rFonts w:ascii="Cambria Math" w:hAnsi="Cambria Math" w:cs="Arial"/>
                <w:sz w:val="20"/>
                <w:szCs w:val="20"/>
              </w:rPr>
              <m:t>ZM</m:t>
            </m:r>
          </m:den>
        </m:f>
      </m:oMath>
    </w:p>
    <w:p w14:paraId="49DC3F0F" w14:textId="77777777" w:rsidR="001E385D" w:rsidRPr="001E385D" w:rsidRDefault="001E385D" w:rsidP="001E385D">
      <w:pPr>
        <w:pStyle w:val="Odsekzoznamu"/>
        <w:ind w:left="360"/>
        <w:jc w:val="both"/>
        <w:rPr>
          <w:rFonts w:ascii="Arial" w:hAnsi="Arial" w:cs="Arial"/>
          <w:sz w:val="20"/>
          <w:szCs w:val="20"/>
        </w:rPr>
      </w:pPr>
    </w:p>
    <w:p w14:paraId="216C09DA" w14:textId="7F68E91B" w:rsidR="001E385D" w:rsidRPr="001E385D" w:rsidRDefault="001E385D" w:rsidP="001E385D">
      <w:pPr>
        <w:pStyle w:val="Odsekzoznamu"/>
        <w:ind w:left="360"/>
        <w:jc w:val="both"/>
        <w:rPr>
          <w:rFonts w:ascii="Arial" w:hAnsi="Arial" w:cs="Arial"/>
          <w:sz w:val="20"/>
          <w:szCs w:val="20"/>
        </w:rPr>
      </w:pPr>
      <w:r w:rsidRPr="001E385D">
        <w:rPr>
          <w:rFonts w:ascii="Arial" w:hAnsi="Arial" w:cs="Arial"/>
          <w:sz w:val="20"/>
          <w:szCs w:val="20"/>
        </w:rPr>
        <w:t xml:space="preserve">km – počet kilometrov, o ktorý sa </w:t>
      </w:r>
      <w:r w:rsidR="003352C0">
        <w:rPr>
          <w:rFonts w:ascii="Arial" w:hAnsi="Arial" w:cs="Arial"/>
          <w:sz w:val="20"/>
          <w:szCs w:val="20"/>
        </w:rPr>
        <w:t>zmení</w:t>
      </w:r>
      <w:r w:rsidRPr="001E385D">
        <w:rPr>
          <w:rFonts w:ascii="Arial" w:hAnsi="Arial" w:cs="Arial"/>
          <w:sz w:val="20"/>
          <w:szCs w:val="20"/>
        </w:rPr>
        <w:t xml:space="preserve"> celkový nájazd </w:t>
      </w:r>
      <w:r w:rsidR="0073076C">
        <w:rPr>
          <w:rFonts w:ascii="Arial" w:hAnsi="Arial" w:cs="Arial"/>
          <w:sz w:val="20"/>
          <w:szCs w:val="20"/>
        </w:rPr>
        <w:t xml:space="preserve">kilometrov </w:t>
      </w:r>
      <w:r w:rsidRPr="001E385D">
        <w:rPr>
          <w:rFonts w:ascii="Arial" w:hAnsi="Arial" w:cs="Arial"/>
          <w:sz w:val="20"/>
          <w:szCs w:val="20"/>
        </w:rPr>
        <w:t>vozidla</w:t>
      </w:r>
      <w:r w:rsidR="006836FC">
        <w:rPr>
          <w:rFonts w:ascii="Arial" w:hAnsi="Arial" w:cs="Arial"/>
          <w:sz w:val="20"/>
          <w:szCs w:val="20"/>
        </w:rPr>
        <w:t>,</w:t>
      </w:r>
      <w:r w:rsidR="0073076C">
        <w:rPr>
          <w:rFonts w:ascii="Arial" w:hAnsi="Arial" w:cs="Arial"/>
          <w:sz w:val="20"/>
          <w:szCs w:val="20"/>
        </w:rPr>
        <w:t xml:space="preserve"> </w:t>
      </w:r>
    </w:p>
    <w:p w14:paraId="48C2BD25" w14:textId="56879D28" w:rsidR="001E385D" w:rsidRPr="001E385D" w:rsidRDefault="001E385D" w:rsidP="001E385D">
      <w:pPr>
        <w:pStyle w:val="Odsekzoznamu"/>
        <w:ind w:left="360"/>
        <w:jc w:val="both"/>
        <w:rPr>
          <w:rFonts w:ascii="Arial" w:hAnsi="Arial" w:cs="Arial"/>
          <w:sz w:val="20"/>
          <w:szCs w:val="20"/>
        </w:rPr>
      </w:pPr>
      <w:r w:rsidRPr="001E385D">
        <w:rPr>
          <w:rFonts w:ascii="Arial" w:hAnsi="Arial" w:cs="Arial"/>
          <w:sz w:val="20"/>
          <w:szCs w:val="20"/>
        </w:rPr>
        <w:t>C</w:t>
      </w:r>
      <w:r w:rsidRPr="001E385D">
        <w:rPr>
          <w:rFonts w:ascii="Arial" w:hAnsi="Arial" w:cs="Arial"/>
          <w:sz w:val="20"/>
          <w:szCs w:val="20"/>
          <w:vertAlign w:val="subscript"/>
        </w:rPr>
        <w:t>nad</w:t>
      </w:r>
      <w:r w:rsidRPr="001E385D">
        <w:rPr>
          <w:rFonts w:ascii="Arial" w:hAnsi="Arial" w:cs="Arial"/>
          <w:sz w:val="20"/>
          <w:szCs w:val="20"/>
        </w:rPr>
        <w:t xml:space="preserve">km – cena za nadlimitný kilometer </w:t>
      </w:r>
      <w:r w:rsidR="00F13712">
        <w:rPr>
          <w:rFonts w:ascii="Arial" w:hAnsi="Arial" w:cs="Arial"/>
          <w:sz w:val="20"/>
          <w:szCs w:val="20"/>
        </w:rPr>
        <w:t>eur</w:t>
      </w:r>
      <w:r w:rsidRPr="001E385D">
        <w:rPr>
          <w:rFonts w:ascii="Arial" w:hAnsi="Arial" w:cs="Arial"/>
          <w:sz w:val="20"/>
          <w:szCs w:val="20"/>
        </w:rPr>
        <w:t>,</w:t>
      </w:r>
    </w:p>
    <w:p w14:paraId="71DF232F" w14:textId="2BA4DE3A" w:rsidR="001E385D" w:rsidRPr="001E385D" w:rsidRDefault="001E385D" w:rsidP="001E385D">
      <w:pPr>
        <w:pStyle w:val="Odsekzoznamu"/>
        <w:ind w:left="360"/>
        <w:jc w:val="both"/>
        <w:rPr>
          <w:rFonts w:ascii="Arial" w:hAnsi="Arial" w:cs="Arial"/>
          <w:sz w:val="20"/>
          <w:szCs w:val="20"/>
        </w:rPr>
      </w:pPr>
      <w:r w:rsidRPr="001E385D">
        <w:rPr>
          <w:rFonts w:ascii="Arial" w:hAnsi="Arial" w:cs="Arial"/>
          <w:sz w:val="20"/>
          <w:szCs w:val="20"/>
        </w:rPr>
        <w:t>C</w:t>
      </w:r>
      <w:r w:rsidRPr="001E385D">
        <w:rPr>
          <w:rFonts w:ascii="Arial" w:hAnsi="Arial" w:cs="Arial"/>
          <w:sz w:val="20"/>
          <w:szCs w:val="20"/>
          <w:vertAlign w:val="subscript"/>
        </w:rPr>
        <w:t>pod</w:t>
      </w:r>
      <w:r w:rsidRPr="001E385D">
        <w:rPr>
          <w:rFonts w:ascii="Arial" w:hAnsi="Arial" w:cs="Arial"/>
          <w:sz w:val="20"/>
          <w:szCs w:val="20"/>
        </w:rPr>
        <w:t xml:space="preserve">km – cena za podlimitný kilometer </w:t>
      </w:r>
      <w:r w:rsidR="00F13712">
        <w:rPr>
          <w:rFonts w:ascii="Arial" w:hAnsi="Arial" w:cs="Arial"/>
          <w:sz w:val="20"/>
          <w:szCs w:val="20"/>
        </w:rPr>
        <w:t>eur</w:t>
      </w:r>
      <w:r w:rsidRPr="001E385D">
        <w:rPr>
          <w:rFonts w:ascii="Arial" w:hAnsi="Arial" w:cs="Arial"/>
          <w:sz w:val="20"/>
          <w:szCs w:val="20"/>
        </w:rPr>
        <w:t>,</w:t>
      </w:r>
    </w:p>
    <w:p w14:paraId="1855ADC0" w14:textId="77777777" w:rsidR="001E385D" w:rsidRPr="001E385D" w:rsidRDefault="001E385D" w:rsidP="001E385D">
      <w:pPr>
        <w:pStyle w:val="Odsekzoznamu"/>
        <w:ind w:left="360"/>
        <w:jc w:val="both"/>
        <w:rPr>
          <w:rFonts w:ascii="Arial" w:hAnsi="Arial" w:cs="Arial"/>
          <w:sz w:val="20"/>
          <w:szCs w:val="20"/>
        </w:rPr>
      </w:pPr>
      <w:r w:rsidRPr="001E385D">
        <w:rPr>
          <w:rFonts w:ascii="Arial" w:hAnsi="Arial" w:cs="Arial"/>
          <w:sz w:val="20"/>
          <w:szCs w:val="20"/>
        </w:rPr>
        <w:t>ZM – počet zostávajúcich mesiacov do ukončenia prenájmu podľa čiastkovej zmluvy,</w:t>
      </w:r>
    </w:p>
    <w:p w14:paraId="29F752FA" w14:textId="0E8D5478" w:rsidR="001E385D" w:rsidRDefault="001E385D" w:rsidP="001E385D">
      <w:pPr>
        <w:pStyle w:val="Odsekzoznamu"/>
        <w:ind w:left="360"/>
        <w:jc w:val="both"/>
        <w:rPr>
          <w:rFonts w:ascii="Arial" w:hAnsi="Arial" w:cs="Arial"/>
          <w:sz w:val="20"/>
          <w:szCs w:val="20"/>
        </w:rPr>
      </w:pPr>
      <w:r>
        <w:rPr>
          <w:rFonts w:ascii="Arial" w:hAnsi="Arial" w:cs="Arial"/>
          <w:sz w:val="20"/>
          <w:szCs w:val="20"/>
        </w:rPr>
        <w:t>pričom p</w:t>
      </w:r>
      <w:r w:rsidRPr="001E385D">
        <w:rPr>
          <w:rFonts w:ascii="Arial" w:hAnsi="Arial" w:cs="Arial"/>
          <w:sz w:val="20"/>
          <w:szCs w:val="20"/>
        </w:rPr>
        <w:t>rvá rekalkulácia mesačných splátok sa vykoná najskôr po prvom roku používania vozidla, kde za prvý deň používania sa považuje dátum</w:t>
      </w:r>
      <w:r>
        <w:rPr>
          <w:rFonts w:ascii="Arial" w:hAnsi="Arial" w:cs="Arial"/>
          <w:sz w:val="20"/>
          <w:szCs w:val="20"/>
        </w:rPr>
        <w:t xml:space="preserve"> odovzdania a prevzatia vozidla, uvedený</w:t>
      </w:r>
      <w:r w:rsidRPr="001E385D">
        <w:rPr>
          <w:rFonts w:ascii="Arial" w:hAnsi="Arial" w:cs="Arial"/>
          <w:sz w:val="20"/>
          <w:szCs w:val="20"/>
        </w:rPr>
        <w:t xml:space="preserve"> na preberacom protokole vozidla</w:t>
      </w:r>
      <w:r>
        <w:rPr>
          <w:rFonts w:ascii="Arial" w:hAnsi="Arial" w:cs="Arial"/>
          <w:sz w:val="20"/>
          <w:szCs w:val="20"/>
        </w:rPr>
        <w:t xml:space="preserve">, </w:t>
      </w:r>
      <w:r w:rsidRPr="00A948B1">
        <w:rPr>
          <w:rFonts w:ascii="Arial" w:hAnsi="Arial" w:cs="Arial"/>
          <w:sz w:val="20"/>
          <w:szCs w:val="20"/>
        </w:rPr>
        <w:t>vyhotovenom v </w:t>
      </w:r>
      <w:r w:rsidRPr="005E6B50">
        <w:rPr>
          <w:rFonts w:ascii="Arial" w:hAnsi="Arial" w:cs="Arial"/>
          <w:sz w:val="20"/>
          <w:szCs w:val="20"/>
        </w:rPr>
        <w:t xml:space="preserve">súlade s čl. </w:t>
      </w:r>
      <w:r w:rsidR="005E6B50" w:rsidRPr="005E6B50">
        <w:rPr>
          <w:rFonts w:ascii="Arial" w:hAnsi="Arial" w:cs="Arial"/>
          <w:sz w:val="20"/>
          <w:szCs w:val="20"/>
        </w:rPr>
        <w:t>V</w:t>
      </w:r>
      <w:r w:rsidRPr="005E6B50">
        <w:rPr>
          <w:rFonts w:ascii="Arial" w:hAnsi="Arial" w:cs="Arial"/>
          <w:sz w:val="20"/>
          <w:szCs w:val="20"/>
        </w:rPr>
        <w:t xml:space="preserve"> bod </w:t>
      </w:r>
      <w:r w:rsidR="00A948B1" w:rsidRPr="005E6B50">
        <w:rPr>
          <w:rFonts w:ascii="Arial" w:hAnsi="Arial" w:cs="Arial"/>
          <w:sz w:val="20"/>
          <w:szCs w:val="20"/>
        </w:rPr>
        <w:t>2</w:t>
      </w:r>
      <w:r w:rsidRPr="005E6B50">
        <w:rPr>
          <w:rFonts w:ascii="Arial" w:hAnsi="Arial" w:cs="Arial"/>
          <w:sz w:val="20"/>
          <w:szCs w:val="20"/>
        </w:rPr>
        <w:t xml:space="preserve"> tejto dohody</w:t>
      </w:r>
      <w:r w:rsidRPr="00A948B1">
        <w:rPr>
          <w:rFonts w:ascii="Arial" w:hAnsi="Arial" w:cs="Arial"/>
          <w:sz w:val="20"/>
          <w:szCs w:val="20"/>
        </w:rPr>
        <w:t>. Ka</w:t>
      </w:r>
      <w:r w:rsidRPr="001E385D">
        <w:rPr>
          <w:rFonts w:ascii="Arial" w:hAnsi="Arial" w:cs="Arial"/>
          <w:sz w:val="20"/>
          <w:szCs w:val="20"/>
        </w:rPr>
        <w:t xml:space="preserve">ždá rekalkulácia musí byť </w:t>
      </w:r>
      <w:r w:rsidRPr="006C528F">
        <w:rPr>
          <w:rFonts w:ascii="Arial" w:hAnsi="Arial" w:cs="Arial"/>
          <w:sz w:val="20"/>
          <w:szCs w:val="20"/>
        </w:rPr>
        <w:t>odsúhlasená nájomcom</w:t>
      </w:r>
      <w:r w:rsidR="005B57C0" w:rsidRPr="006C528F">
        <w:rPr>
          <w:rFonts w:ascii="Arial" w:hAnsi="Arial" w:cs="Arial"/>
          <w:sz w:val="20"/>
          <w:szCs w:val="20"/>
        </w:rPr>
        <w:t xml:space="preserve"> a upravená formou písomného dodatku k čiastkovej zmluve</w:t>
      </w:r>
      <w:r w:rsidRPr="001E385D">
        <w:rPr>
          <w:rFonts w:ascii="Arial" w:hAnsi="Arial" w:cs="Arial"/>
          <w:sz w:val="20"/>
          <w:szCs w:val="20"/>
        </w:rPr>
        <w:t xml:space="preserve">, pre prípad, že došlo k zmene režimu nájazdu vozidla z dôvodu nárazovej aktivity </w:t>
      </w:r>
      <w:r>
        <w:rPr>
          <w:rFonts w:ascii="Arial" w:hAnsi="Arial" w:cs="Arial"/>
          <w:sz w:val="20"/>
          <w:szCs w:val="20"/>
        </w:rPr>
        <w:t>n</w:t>
      </w:r>
      <w:r w:rsidRPr="001E385D">
        <w:rPr>
          <w:rFonts w:ascii="Arial" w:hAnsi="Arial" w:cs="Arial"/>
          <w:sz w:val="20"/>
          <w:szCs w:val="20"/>
        </w:rPr>
        <w:t>ájomcu a </w:t>
      </w:r>
      <w:r>
        <w:rPr>
          <w:rFonts w:ascii="Arial" w:hAnsi="Arial" w:cs="Arial"/>
          <w:sz w:val="20"/>
          <w:szCs w:val="20"/>
        </w:rPr>
        <w:t>n</w:t>
      </w:r>
      <w:r w:rsidRPr="001E385D">
        <w:rPr>
          <w:rFonts w:ascii="Arial" w:hAnsi="Arial" w:cs="Arial"/>
          <w:sz w:val="20"/>
          <w:szCs w:val="20"/>
        </w:rPr>
        <w:t>ájomca má vedomie o vrátení sa do štandardného režimu.</w:t>
      </w:r>
    </w:p>
    <w:p w14:paraId="10370B74" w14:textId="78968B8E" w:rsidR="00680669" w:rsidRPr="00680669" w:rsidRDefault="00680669" w:rsidP="00680669">
      <w:pPr>
        <w:pStyle w:val="Odsekzoznamu"/>
        <w:numPr>
          <w:ilvl w:val="6"/>
          <w:numId w:val="3"/>
        </w:numPr>
        <w:jc w:val="both"/>
        <w:rPr>
          <w:rFonts w:ascii="Arial" w:hAnsi="Arial" w:cs="Arial"/>
          <w:sz w:val="20"/>
          <w:szCs w:val="20"/>
        </w:rPr>
      </w:pPr>
      <w:r>
        <w:rPr>
          <w:rFonts w:ascii="Arial" w:hAnsi="Arial" w:cs="Arial"/>
          <w:sz w:val="20"/>
          <w:szCs w:val="20"/>
        </w:rPr>
        <w:t>Nájomca sa zaväzuje uhrádzať</w:t>
      </w:r>
      <w:r w:rsidRPr="00680669">
        <w:rPr>
          <w:rFonts w:ascii="Arial" w:hAnsi="Arial" w:cs="Arial"/>
          <w:sz w:val="20"/>
          <w:szCs w:val="20"/>
        </w:rPr>
        <w:t xml:space="preserve"> prenajímateľovi </w:t>
      </w:r>
      <w:r>
        <w:rPr>
          <w:rFonts w:ascii="Arial" w:hAnsi="Arial" w:cs="Arial"/>
          <w:sz w:val="20"/>
          <w:szCs w:val="20"/>
        </w:rPr>
        <w:t>mesačné n</w:t>
      </w:r>
      <w:r w:rsidRPr="00680669">
        <w:rPr>
          <w:rFonts w:ascii="Arial" w:hAnsi="Arial" w:cs="Arial"/>
          <w:sz w:val="20"/>
          <w:szCs w:val="20"/>
        </w:rPr>
        <w:t xml:space="preserve">ájomné </w:t>
      </w:r>
      <w:r>
        <w:rPr>
          <w:rFonts w:ascii="Arial" w:hAnsi="Arial" w:cs="Arial"/>
          <w:sz w:val="20"/>
          <w:szCs w:val="20"/>
        </w:rPr>
        <w:t xml:space="preserve">v plnej výške </w:t>
      </w:r>
      <w:r w:rsidRPr="00680669">
        <w:rPr>
          <w:rFonts w:ascii="Arial" w:hAnsi="Arial" w:cs="Arial"/>
          <w:sz w:val="20"/>
          <w:szCs w:val="20"/>
        </w:rPr>
        <w:t xml:space="preserve">bez ohľadu na </w:t>
      </w:r>
      <w:r>
        <w:rPr>
          <w:rFonts w:ascii="Arial" w:hAnsi="Arial" w:cs="Arial"/>
          <w:sz w:val="20"/>
          <w:szCs w:val="20"/>
        </w:rPr>
        <w:t>skutočnosť</w:t>
      </w:r>
      <w:r w:rsidRPr="00680669">
        <w:rPr>
          <w:rFonts w:ascii="Arial" w:hAnsi="Arial" w:cs="Arial"/>
          <w:sz w:val="20"/>
          <w:szCs w:val="20"/>
        </w:rPr>
        <w:t xml:space="preserve">, či </w:t>
      </w:r>
      <w:r>
        <w:rPr>
          <w:rFonts w:ascii="Arial" w:hAnsi="Arial" w:cs="Arial"/>
          <w:sz w:val="20"/>
          <w:szCs w:val="20"/>
        </w:rPr>
        <w:t>došlo</w:t>
      </w:r>
      <w:r w:rsidRPr="00680669">
        <w:rPr>
          <w:rFonts w:ascii="Arial" w:hAnsi="Arial" w:cs="Arial"/>
          <w:sz w:val="20"/>
          <w:szCs w:val="20"/>
        </w:rPr>
        <w:t xml:space="preserve"> k skutočnému užívaniu </w:t>
      </w:r>
      <w:r>
        <w:rPr>
          <w:rFonts w:ascii="Arial" w:hAnsi="Arial" w:cs="Arial"/>
          <w:sz w:val="20"/>
          <w:szCs w:val="20"/>
        </w:rPr>
        <w:t>v</w:t>
      </w:r>
      <w:r w:rsidRPr="00680669">
        <w:rPr>
          <w:rFonts w:ascii="Arial" w:hAnsi="Arial" w:cs="Arial"/>
          <w:sz w:val="20"/>
          <w:szCs w:val="20"/>
        </w:rPr>
        <w:t>ozidla</w:t>
      </w:r>
      <w:r>
        <w:rPr>
          <w:rFonts w:ascii="Arial" w:hAnsi="Arial" w:cs="Arial"/>
          <w:sz w:val="20"/>
          <w:szCs w:val="20"/>
        </w:rPr>
        <w:t xml:space="preserve"> nájomcom počas príslušného kalendárneho mesiaca, s výnimkou prípadu, kedy by nájomca nemohol vozidlo riadne využívať z dôvodov preukázateľne na strane prenajímateľa, ako aj bez ohľadu na skutočnosť, či požadoval </w:t>
      </w:r>
      <w:r w:rsidR="00767D2C">
        <w:rPr>
          <w:rFonts w:ascii="Arial" w:hAnsi="Arial" w:cs="Arial"/>
          <w:sz w:val="20"/>
          <w:szCs w:val="20"/>
        </w:rPr>
        <w:t xml:space="preserve">v príslušnom mesiaci </w:t>
      </w:r>
      <w:r>
        <w:rPr>
          <w:rFonts w:ascii="Arial" w:hAnsi="Arial" w:cs="Arial"/>
          <w:sz w:val="20"/>
          <w:szCs w:val="20"/>
        </w:rPr>
        <w:t>od prenajímateľa poskytnutie konkrétnych služieb podľa tejto dohody a čiastkovej zmluvy</w:t>
      </w:r>
      <w:r w:rsidRPr="00680669">
        <w:rPr>
          <w:rFonts w:ascii="Arial" w:hAnsi="Arial" w:cs="Arial"/>
          <w:sz w:val="20"/>
          <w:szCs w:val="20"/>
        </w:rPr>
        <w:t>.</w:t>
      </w:r>
    </w:p>
    <w:p w14:paraId="492049D7" w14:textId="11E60619" w:rsidR="00680669" w:rsidRDefault="00680669" w:rsidP="004C0043">
      <w:pPr>
        <w:pStyle w:val="Odsekzoznamu"/>
        <w:ind w:left="360"/>
        <w:jc w:val="both"/>
        <w:rPr>
          <w:rFonts w:ascii="Arial" w:hAnsi="Arial" w:cs="Arial"/>
          <w:sz w:val="20"/>
          <w:szCs w:val="20"/>
        </w:rPr>
      </w:pPr>
    </w:p>
    <w:p w14:paraId="408498B1" w14:textId="39E28D33" w:rsidR="005719F1" w:rsidRDefault="005719F1" w:rsidP="004C0043">
      <w:pPr>
        <w:pStyle w:val="Odsekzoznamu"/>
        <w:ind w:left="360"/>
        <w:jc w:val="both"/>
        <w:rPr>
          <w:rFonts w:ascii="Arial" w:hAnsi="Arial" w:cs="Arial"/>
          <w:sz w:val="20"/>
          <w:szCs w:val="20"/>
        </w:rPr>
      </w:pPr>
    </w:p>
    <w:p w14:paraId="76BD9166" w14:textId="77777777" w:rsidR="00430CB4" w:rsidRDefault="001E385D" w:rsidP="001E385D">
      <w:pPr>
        <w:spacing w:after="0" w:line="240" w:lineRule="auto"/>
        <w:jc w:val="center"/>
        <w:rPr>
          <w:rFonts w:ascii="Arial" w:eastAsia="Times New Roman" w:hAnsi="Arial" w:cs="Arial"/>
          <w:b/>
          <w:noProof/>
          <w:sz w:val="20"/>
          <w:szCs w:val="20"/>
          <w:lang w:eastAsia="sk-SK"/>
        </w:rPr>
      </w:pPr>
      <w:r>
        <w:rPr>
          <w:rFonts w:ascii="Arial" w:eastAsia="Times New Roman" w:hAnsi="Arial" w:cs="Arial"/>
          <w:b/>
          <w:noProof/>
          <w:sz w:val="20"/>
          <w:szCs w:val="20"/>
          <w:lang w:eastAsia="sk-SK"/>
        </w:rPr>
        <w:lastRenderedPageBreak/>
        <w:t>Čl. IV</w:t>
      </w:r>
    </w:p>
    <w:p w14:paraId="617FDD28" w14:textId="1D84F6B9" w:rsidR="00455E50" w:rsidRPr="00455E50" w:rsidRDefault="000C3564" w:rsidP="00455E50">
      <w:pPr>
        <w:shd w:val="clear" w:color="auto" w:fill="FFFFFF"/>
        <w:spacing w:after="0" w:line="240" w:lineRule="auto"/>
        <w:ind w:left="29"/>
        <w:jc w:val="center"/>
        <w:rPr>
          <w:rFonts w:ascii="Arial" w:eastAsia="Times New Roman" w:hAnsi="Arial" w:cs="Arial"/>
          <w:b/>
          <w:bCs/>
          <w:spacing w:val="4"/>
          <w:sz w:val="20"/>
          <w:szCs w:val="20"/>
          <w:lang w:eastAsia="sk-SK"/>
        </w:rPr>
      </w:pPr>
      <w:r>
        <w:rPr>
          <w:rFonts w:ascii="Arial" w:eastAsia="Times New Roman" w:hAnsi="Arial" w:cs="Arial"/>
          <w:b/>
          <w:bCs/>
          <w:spacing w:val="4"/>
          <w:sz w:val="20"/>
          <w:szCs w:val="20"/>
          <w:lang w:eastAsia="sk-SK"/>
        </w:rPr>
        <w:t>Spôsob a rozsah plnenia rámcovej dohody</w:t>
      </w:r>
    </w:p>
    <w:p w14:paraId="01541EFA" w14:textId="77777777" w:rsidR="00455E50" w:rsidRPr="00455E50" w:rsidRDefault="00455E50" w:rsidP="00455E50">
      <w:pPr>
        <w:shd w:val="clear" w:color="auto" w:fill="FFFFFF"/>
        <w:spacing w:after="0" w:line="240" w:lineRule="auto"/>
        <w:ind w:left="29"/>
        <w:jc w:val="center"/>
        <w:rPr>
          <w:rFonts w:ascii="Arial" w:eastAsia="Times New Roman" w:hAnsi="Arial" w:cs="Arial"/>
          <w:b/>
          <w:bCs/>
          <w:spacing w:val="4"/>
          <w:sz w:val="20"/>
          <w:szCs w:val="20"/>
          <w:lang w:eastAsia="sk-SK"/>
        </w:rPr>
      </w:pPr>
    </w:p>
    <w:p w14:paraId="13350F53" w14:textId="1028D0B0" w:rsidR="00455E50" w:rsidRPr="00455E50" w:rsidRDefault="00455E50" w:rsidP="00455E50">
      <w:pPr>
        <w:pStyle w:val="Odsekzoznamu"/>
        <w:numPr>
          <w:ilvl w:val="0"/>
          <w:numId w:val="36"/>
        </w:numPr>
        <w:spacing w:after="0" w:line="240" w:lineRule="auto"/>
        <w:ind w:left="284" w:hanging="284"/>
        <w:jc w:val="both"/>
        <w:rPr>
          <w:rFonts w:ascii="Arial" w:eastAsia="Times New Roman" w:hAnsi="Arial" w:cs="Arial"/>
          <w:noProof/>
          <w:sz w:val="20"/>
          <w:szCs w:val="20"/>
          <w:lang w:eastAsia="sk-SK"/>
        </w:rPr>
      </w:pPr>
      <w:r w:rsidRPr="00455E50">
        <w:rPr>
          <w:rFonts w:ascii="Arial" w:eastAsia="Times New Roman" w:hAnsi="Arial" w:cs="Arial"/>
          <w:noProof/>
          <w:sz w:val="20"/>
          <w:szCs w:val="20"/>
          <w:lang w:eastAsia="sk-SK"/>
        </w:rPr>
        <w:t>Plnenie predmetu</w:t>
      </w:r>
      <w:r w:rsidR="000C3564">
        <w:rPr>
          <w:rFonts w:ascii="Arial" w:eastAsia="Times New Roman" w:hAnsi="Arial" w:cs="Arial"/>
          <w:noProof/>
          <w:sz w:val="20"/>
          <w:szCs w:val="20"/>
          <w:lang w:eastAsia="sk-SK"/>
        </w:rPr>
        <w:t xml:space="preserve"> tejto</w:t>
      </w:r>
      <w:r w:rsidRPr="00455E50">
        <w:rPr>
          <w:rFonts w:ascii="Arial" w:eastAsia="Times New Roman" w:hAnsi="Arial" w:cs="Arial"/>
          <w:noProof/>
          <w:sz w:val="20"/>
          <w:szCs w:val="20"/>
          <w:lang w:eastAsia="sk-SK"/>
        </w:rPr>
        <w:t xml:space="preserve"> dohody bude realizované na základe samostatne uzatváraných čiastkov</w:t>
      </w:r>
      <w:r w:rsidR="000C3564">
        <w:rPr>
          <w:rFonts w:ascii="Arial" w:eastAsia="Times New Roman" w:hAnsi="Arial" w:cs="Arial"/>
          <w:noProof/>
          <w:sz w:val="20"/>
          <w:szCs w:val="20"/>
          <w:lang w:eastAsia="sk-SK"/>
        </w:rPr>
        <w:t>ých zmlúv, ktoré musia obsahovať najmä</w:t>
      </w:r>
      <w:r w:rsidRPr="00455E50">
        <w:rPr>
          <w:rFonts w:ascii="Arial" w:eastAsia="Times New Roman" w:hAnsi="Arial" w:cs="Arial"/>
          <w:noProof/>
          <w:sz w:val="20"/>
          <w:szCs w:val="20"/>
          <w:lang w:eastAsia="sk-SK"/>
        </w:rPr>
        <w:t>:</w:t>
      </w:r>
    </w:p>
    <w:p w14:paraId="7599A6F6" w14:textId="2DBB0798" w:rsidR="00455E50" w:rsidRPr="000C3564" w:rsidRDefault="00455E50" w:rsidP="000C3564">
      <w:pPr>
        <w:pStyle w:val="Odsekzoznamu"/>
        <w:numPr>
          <w:ilvl w:val="0"/>
          <w:numId w:val="37"/>
        </w:numPr>
        <w:spacing w:after="0" w:line="240" w:lineRule="auto"/>
        <w:ind w:left="567" w:hanging="283"/>
        <w:jc w:val="both"/>
        <w:rPr>
          <w:rFonts w:ascii="Arial" w:hAnsi="Arial" w:cs="Arial"/>
          <w:noProof/>
          <w:sz w:val="20"/>
          <w:szCs w:val="20"/>
          <w:lang w:eastAsia="sk-SK"/>
        </w:rPr>
      </w:pPr>
      <w:r w:rsidRPr="000C3564">
        <w:rPr>
          <w:rFonts w:ascii="Arial" w:hAnsi="Arial" w:cs="Arial"/>
          <w:noProof/>
          <w:sz w:val="20"/>
          <w:szCs w:val="20"/>
          <w:lang w:eastAsia="sk-SK"/>
        </w:rPr>
        <w:t>označenie zmluvných strán,</w:t>
      </w:r>
    </w:p>
    <w:p w14:paraId="4E762073" w14:textId="77777777" w:rsidR="000C3564" w:rsidRDefault="00455E50" w:rsidP="000C3564">
      <w:pPr>
        <w:pStyle w:val="Odsekzoznamu"/>
        <w:numPr>
          <w:ilvl w:val="0"/>
          <w:numId w:val="37"/>
        </w:numPr>
        <w:spacing w:after="0" w:line="240" w:lineRule="auto"/>
        <w:ind w:left="567" w:hanging="283"/>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š</w:t>
      </w:r>
      <w:r w:rsidRPr="00455E50">
        <w:rPr>
          <w:rFonts w:ascii="Arial" w:eastAsia="Times New Roman" w:hAnsi="Arial" w:cs="Arial"/>
          <w:noProof/>
          <w:sz w:val="20"/>
          <w:szCs w:val="20"/>
          <w:lang w:eastAsia="sk-SK"/>
        </w:rPr>
        <w:t>pecifikáciu predmetu nájmu</w:t>
      </w:r>
      <w:r w:rsidR="000C3564">
        <w:rPr>
          <w:rFonts w:ascii="Arial" w:eastAsia="Times New Roman" w:hAnsi="Arial" w:cs="Arial"/>
          <w:noProof/>
          <w:sz w:val="20"/>
          <w:szCs w:val="20"/>
          <w:lang w:eastAsia="sk-SK"/>
        </w:rPr>
        <w:t>,</w:t>
      </w:r>
    </w:p>
    <w:p w14:paraId="40C42F1A" w14:textId="185D4D96" w:rsidR="00455E50" w:rsidRPr="00455E50" w:rsidRDefault="00455E50" w:rsidP="000C3564">
      <w:pPr>
        <w:pStyle w:val="Odsekzoznamu"/>
        <w:numPr>
          <w:ilvl w:val="0"/>
          <w:numId w:val="37"/>
        </w:numPr>
        <w:spacing w:after="0" w:line="240" w:lineRule="auto"/>
        <w:ind w:left="567" w:hanging="283"/>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c</w:t>
      </w:r>
      <w:r w:rsidRPr="00455E50">
        <w:rPr>
          <w:rFonts w:ascii="Arial" w:eastAsia="Times New Roman" w:hAnsi="Arial" w:cs="Arial"/>
          <w:noProof/>
          <w:sz w:val="20"/>
          <w:szCs w:val="20"/>
          <w:lang w:eastAsia="sk-SK"/>
        </w:rPr>
        <w:t>ena nájmu v členení bez DPH, sadzba DPH a cena vrátane DPH,</w:t>
      </w:r>
    </w:p>
    <w:p w14:paraId="414FC1A7" w14:textId="77777777" w:rsidR="00455E50" w:rsidRPr="00455E50" w:rsidRDefault="00455E50" w:rsidP="000C3564">
      <w:pPr>
        <w:pStyle w:val="Odsekzoznamu"/>
        <w:numPr>
          <w:ilvl w:val="0"/>
          <w:numId w:val="37"/>
        </w:numPr>
        <w:spacing w:after="0" w:line="240" w:lineRule="auto"/>
        <w:ind w:left="567" w:hanging="283"/>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r</w:t>
      </w:r>
      <w:r w:rsidRPr="00455E50">
        <w:rPr>
          <w:rFonts w:ascii="Arial" w:eastAsia="Times New Roman" w:hAnsi="Arial" w:cs="Arial"/>
          <w:noProof/>
          <w:sz w:val="20"/>
          <w:szCs w:val="20"/>
          <w:lang w:eastAsia="sk-SK"/>
        </w:rPr>
        <w:t>ozpis fakturovaných rizikových položiek (údržba, pneumatiky), rozsahu služieb a tovaru, položkovite na každú položku,</w:t>
      </w:r>
    </w:p>
    <w:p w14:paraId="1FD08DD9" w14:textId="699DA676" w:rsidR="000C3564" w:rsidRDefault="000C3564" w:rsidP="000C3564">
      <w:pPr>
        <w:pStyle w:val="Odsekzoznamu"/>
        <w:numPr>
          <w:ilvl w:val="0"/>
          <w:numId w:val="37"/>
        </w:numPr>
        <w:spacing w:after="0" w:line="240" w:lineRule="auto"/>
        <w:ind w:left="567" w:hanging="283"/>
        <w:jc w:val="both"/>
        <w:rPr>
          <w:rFonts w:ascii="Arial" w:eastAsia="Times New Roman" w:hAnsi="Arial" w:cs="Arial"/>
          <w:noProof/>
          <w:sz w:val="20"/>
          <w:szCs w:val="20"/>
          <w:lang w:eastAsia="sk-SK"/>
        </w:rPr>
      </w:pPr>
      <w:r w:rsidRPr="00B209FB">
        <w:rPr>
          <w:rFonts w:ascii="Arial" w:eastAsia="Times New Roman" w:hAnsi="Arial" w:cs="Arial"/>
          <w:noProof/>
          <w:sz w:val="20"/>
          <w:szCs w:val="20"/>
          <w:lang w:eastAsia="sk-SK"/>
        </w:rPr>
        <w:t xml:space="preserve">doba platnosti </w:t>
      </w:r>
      <w:r w:rsidR="00F13712">
        <w:rPr>
          <w:rFonts w:ascii="Arial" w:eastAsia="Times New Roman" w:hAnsi="Arial" w:cs="Arial"/>
          <w:noProof/>
          <w:sz w:val="20"/>
          <w:szCs w:val="20"/>
          <w:lang w:eastAsia="sk-SK"/>
        </w:rPr>
        <w:t xml:space="preserve">čiastkovej </w:t>
      </w:r>
      <w:r w:rsidRPr="00B209FB">
        <w:rPr>
          <w:rFonts w:ascii="Arial" w:eastAsia="Times New Roman" w:hAnsi="Arial" w:cs="Arial"/>
          <w:noProof/>
          <w:sz w:val="20"/>
          <w:szCs w:val="20"/>
          <w:lang w:eastAsia="sk-SK"/>
        </w:rPr>
        <w:t>zmluvy – doba nájmu,</w:t>
      </w:r>
      <w:r w:rsidR="00F13712">
        <w:rPr>
          <w:rFonts w:ascii="Arial" w:eastAsia="Times New Roman" w:hAnsi="Arial" w:cs="Arial"/>
          <w:noProof/>
          <w:sz w:val="20"/>
          <w:szCs w:val="20"/>
          <w:lang w:eastAsia="sk-SK"/>
        </w:rPr>
        <w:t xml:space="preserve"> </w:t>
      </w:r>
      <w:r w:rsidR="00F13712" w:rsidRPr="00A842A8">
        <w:rPr>
          <w:rFonts w:ascii="Arial" w:eastAsia="Times New Roman" w:hAnsi="Arial" w:cs="Arial"/>
          <w:noProof/>
          <w:sz w:val="20"/>
          <w:szCs w:val="20"/>
          <w:lang w:eastAsia="sk-SK"/>
        </w:rPr>
        <w:t>48 mesiacov odo dňa nadobudnutia účinnosti</w:t>
      </w:r>
      <w:r w:rsidR="00F13712">
        <w:rPr>
          <w:rFonts w:ascii="Arial" w:eastAsia="Times New Roman" w:hAnsi="Arial" w:cs="Arial"/>
          <w:noProof/>
          <w:sz w:val="20"/>
          <w:szCs w:val="20"/>
          <w:lang w:eastAsia="sk-SK"/>
        </w:rPr>
        <w:t xml:space="preserve"> čiastkovej zmluvy</w:t>
      </w:r>
      <w:r w:rsidR="00F13712" w:rsidRPr="00A842A8">
        <w:rPr>
          <w:rFonts w:ascii="Arial" w:eastAsia="Times New Roman" w:hAnsi="Arial" w:cs="Arial"/>
          <w:noProof/>
          <w:sz w:val="20"/>
          <w:szCs w:val="20"/>
          <w:lang w:eastAsia="sk-SK"/>
        </w:rPr>
        <w:t xml:space="preserve">, resp. do doby vyčerpania finančného limitu, uvedeného v čl. III bod </w:t>
      </w:r>
      <w:r w:rsidR="00F13712">
        <w:rPr>
          <w:rFonts w:ascii="Arial" w:eastAsia="Times New Roman" w:hAnsi="Arial" w:cs="Arial"/>
          <w:noProof/>
          <w:sz w:val="20"/>
          <w:szCs w:val="20"/>
          <w:lang w:eastAsia="sk-SK"/>
        </w:rPr>
        <w:t>2</w:t>
      </w:r>
      <w:r w:rsidR="00F13712" w:rsidRPr="00A842A8">
        <w:rPr>
          <w:rFonts w:ascii="Arial" w:eastAsia="Times New Roman" w:hAnsi="Arial" w:cs="Arial"/>
          <w:noProof/>
          <w:sz w:val="20"/>
          <w:szCs w:val="20"/>
          <w:lang w:eastAsia="sk-SK"/>
        </w:rPr>
        <w:t xml:space="preserve"> dohody, podľa toho, ktorá zo skutočností nastane skôr</w:t>
      </w:r>
      <w:r w:rsidR="00F13712">
        <w:rPr>
          <w:rFonts w:ascii="Arial" w:eastAsia="Times New Roman" w:hAnsi="Arial" w:cs="Arial"/>
          <w:noProof/>
          <w:sz w:val="20"/>
          <w:szCs w:val="20"/>
          <w:lang w:eastAsia="sk-SK"/>
        </w:rPr>
        <w:t>,</w:t>
      </w:r>
    </w:p>
    <w:p w14:paraId="2BC4F45E" w14:textId="2B3FB204" w:rsidR="00455E50" w:rsidRPr="00455E50" w:rsidRDefault="00455E50" w:rsidP="000C3564">
      <w:pPr>
        <w:pStyle w:val="Odsekzoznamu"/>
        <w:numPr>
          <w:ilvl w:val="0"/>
          <w:numId w:val="37"/>
        </w:numPr>
        <w:spacing w:after="0" w:line="240" w:lineRule="auto"/>
        <w:ind w:left="567" w:hanging="283"/>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z</w:t>
      </w:r>
      <w:r w:rsidRPr="00455E50">
        <w:rPr>
          <w:rFonts w:ascii="Arial" w:eastAsia="Times New Roman" w:hAnsi="Arial" w:cs="Arial"/>
          <w:noProof/>
          <w:sz w:val="20"/>
          <w:szCs w:val="20"/>
          <w:lang w:eastAsia="sk-SK"/>
        </w:rPr>
        <w:t xml:space="preserve">ostatkovú hodnotu vozidla ku dňu ukončenia </w:t>
      </w:r>
      <w:r w:rsidR="00BF329D">
        <w:rPr>
          <w:rFonts w:ascii="Arial" w:eastAsia="Times New Roman" w:hAnsi="Arial" w:cs="Arial"/>
          <w:noProof/>
          <w:sz w:val="20"/>
          <w:szCs w:val="20"/>
          <w:lang w:eastAsia="sk-SK"/>
        </w:rPr>
        <w:t>nájmu vozidla</w:t>
      </w:r>
      <w:r w:rsidRPr="00455E50">
        <w:rPr>
          <w:rFonts w:ascii="Arial" w:eastAsia="Times New Roman" w:hAnsi="Arial" w:cs="Arial"/>
          <w:noProof/>
          <w:sz w:val="20"/>
          <w:szCs w:val="20"/>
          <w:lang w:eastAsia="sk-SK"/>
        </w:rPr>
        <w:t>.</w:t>
      </w:r>
    </w:p>
    <w:p w14:paraId="05CFB948" w14:textId="5EB3AD1C" w:rsidR="00465BE9" w:rsidRPr="000C3564" w:rsidRDefault="00DC09B3" w:rsidP="000C3564">
      <w:pPr>
        <w:pStyle w:val="Odsekzoznamu"/>
        <w:numPr>
          <w:ilvl w:val="0"/>
          <w:numId w:val="36"/>
        </w:numPr>
        <w:spacing w:after="0" w:line="240" w:lineRule="auto"/>
        <w:ind w:left="284" w:hanging="284"/>
        <w:jc w:val="both"/>
        <w:rPr>
          <w:rFonts w:ascii="Arial" w:eastAsia="Times New Roman" w:hAnsi="Arial" w:cs="Arial"/>
          <w:noProof/>
          <w:sz w:val="20"/>
          <w:szCs w:val="20"/>
          <w:lang w:eastAsia="sk-SK"/>
        </w:rPr>
      </w:pPr>
      <w:r w:rsidRPr="000C3564">
        <w:rPr>
          <w:rFonts w:ascii="Arial" w:eastAsia="Times New Roman" w:hAnsi="Arial" w:cs="Arial"/>
          <w:noProof/>
          <w:sz w:val="20"/>
          <w:szCs w:val="20"/>
          <w:lang w:eastAsia="sk-SK"/>
        </w:rPr>
        <w:t>Prenajímateľ sa zaväzuje zabezpečiť pre nájomcu nasledovné služby, spojené s</w:t>
      </w:r>
      <w:r w:rsidR="005A42FD" w:rsidRPr="000C3564">
        <w:rPr>
          <w:rFonts w:ascii="Arial" w:eastAsia="Times New Roman" w:hAnsi="Arial" w:cs="Arial"/>
          <w:noProof/>
          <w:sz w:val="20"/>
          <w:szCs w:val="20"/>
          <w:lang w:eastAsia="sk-SK"/>
        </w:rPr>
        <w:t> </w:t>
      </w:r>
      <w:r w:rsidRPr="000C3564">
        <w:rPr>
          <w:rFonts w:ascii="Arial" w:eastAsia="Times New Roman" w:hAnsi="Arial" w:cs="Arial"/>
          <w:noProof/>
          <w:sz w:val="20"/>
          <w:szCs w:val="20"/>
          <w:lang w:eastAsia="sk-SK"/>
        </w:rPr>
        <w:t>dodaním</w:t>
      </w:r>
      <w:r w:rsidR="005A42FD" w:rsidRPr="000C3564">
        <w:rPr>
          <w:rFonts w:ascii="Arial" w:eastAsia="Times New Roman" w:hAnsi="Arial" w:cs="Arial"/>
          <w:noProof/>
          <w:sz w:val="20"/>
          <w:szCs w:val="20"/>
          <w:lang w:eastAsia="sk-SK"/>
        </w:rPr>
        <w:t xml:space="preserve"> a užívaním</w:t>
      </w:r>
      <w:r w:rsidRPr="000C3564">
        <w:rPr>
          <w:rFonts w:ascii="Arial" w:eastAsia="Times New Roman" w:hAnsi="Arial" w:cs="Arial"/>
          <w:noProof/>
          <w:sz w:val="20"/>
          <w:szCs w:val="20"/>
          <w:lang w:eastAsia="sk-SK"/>
        </w:rPr>
        <w:t xml:space="preserve"> </w:t>
      </w:r>
      <w:r w:rsidR="00064705" w:rsidRPr="000C3564">
        <w:rPr>
          <w:rFonts w:ascii="Arial" w:eastAsia="Times New Roman" w:hAnsi="Arial" w:cs="Arial"/>
          <w:noProof/>
          <w:sz w:val="20"/>
          <w:szCs w:val="20"/>
          <w:lang w:eastAsia="sk-SK"/>
        </w:rPr>
        <w:t xml:space="preserve">osobného motorového vozidla - </w:t>
      </w:r>
      <w:r w:rsidRPr="000C3564">
        <w:rPr>
          <w:rFonts w:ascii="Arial" w:eastAsia="Times New Roman" w:hAnsi="Arial" w:cs="Arial"/>
          <w:noProof/>
          <w:sz w:val="20"/>
          <w:szCs w:val="20"/>
          <w:lang w:eastAsia="sk-SK"/>
        </w:rPr>
        <w:t xml:space="preserve">predmetu nájmu </w:t>
      </w:r>
      <w:r w:rsidR="00064705" w:rsidRPr="000C3564">
        <w:rPr>
          <w:rFonts w:ascii="Arial" w:eastAsia="Times New Roman" w:hAnsi="Arial" w:cs="Arial"/>
          <w:noProof/>
          <w:sz w:val="20"/>
          <w:szCs w:val="20"/>
          <w:lang w:eastAsia="sk-SK"/>
        </w:rPr>
        <w:t xml:space="preserve">(ďalej „vozidlo“ alebo „predmet nájmu“) </w:t>
      </w:r>
      <w:r w:rsidRPr="000C3564">
        <w:rPr>
          <w:rFonts w:ascii="Arial" w:eastAsia="Times New Roman" w:hAnsi="Arial" w:cs="Arial"/>
          <w:noProof/>
          <w:sz w:val="20"/>
          <w:szCs w:val="20"/>
          <w:lang w:eastAsia="sk-SK"/>
        </w:rPr>
        <w:t>podľa</w:t>
      </w:r>
      <w:r w:rsidR="00064705" w:rsidRPr="000C3564">
        <w:rPr>
          <w:rFonts w:ascii="Arial" w:eastAsia="Times New Roman" w:hAnsi="Arial" w:cs="Arial"/>
          <w:noProof/>
          <w:sz w:val="20"/>
          <w:szCs w:val="20"/>
          <w:lang w:eastAsia="sk-SK"/>
        </w:rPr>
        <w:t xml:space="preserve"> príslušnej</w:t>
      </w:r>
      <w:r w:rsidRPr="000C3564">
        <w:rPr>
          <w:rFonts w:ascii="Arial" w:eastAsia="Times New Roman" w:hAnsi="Arial" w:cs="Arial"/>
          <w:noProof/>
          <w:sz w:val="20"/>
          <w:szCs w:val="20"/>
          <w:lang w:eastAsia="sk-SK"/>
        </w:rPr>
        <w:t xml:space="preserve"> čiastkovej zmluvy:</w:t>
      </w:r>
    </w:p>
    <w:p w14:paraId="0D03C298" w14:textId="77777777" w:rsidR="00DC09B3" w:rsidRPr="00064705" w:rsidRDefault="00064705" w:rsidP="00064705">
      <w:pPr>
        <w:pStyle w:val="Odsekzoznamu"/>
        <w:numPr>
          <w:ilvl w:val="0"/>
          <w:numId w:val="24"/>
        </w:numPr>
        <w:spacing w:after="0" w:line="240" w:lineRule="auto"/>
        <w:ind w:left="567" w:hanging="283"/>
        <w:jc w:val="both"/>
        <w:rPr>
          <w:rFonts w:ascii="Arial" w:eastAsia="Times New Roman" w:hAnsi="Arial" w:cs="Arial"/>
          <w:sz w:val="20"/>
          <w:szCs w:val="20"/>
          <w:lang w:eastAsia="sk-SK"/>
        </w:rPr>
      </w:pPr>
      <w:r>
        <w:rPr>
          <w:rFonts w:ascii="Arial" w:eastAsia="Times New Roman" w:hAnsi="Arial" w:cs="Arial"/>
          <w:sz w:val="20"/>
          <w:szCs w:val="20"/>
          <w:lang w:eastAsia="sk-SK"/>
        </w:rPr>
        <w:t>p</w:t>
      </w:r>
      <w:r w:rsidR="00DC09B3" w:rsidRPr="00064705">
        <w:rPr>
          <w:rFonts w:ascii="Arial" w:eastAsia="Times New Roman" w:hAnsi="Arial" w:cs="Arial"/>
          <w:sz w:val="20"/>
          <w:szCs w:val="20"/>
          <w:lang w:eastAsia="sk-SK"/>
        </w:rPr>
        <w:t>rihlásenie vozid</w:t>
      </w:r>
      <w:r>
        <w:rPr>
          <w:rFonts w:ascii="Arial" w:eastAsia="Times New Roman" w:hAnsi="Arial" w:cs="Arial"/>
          <w:sz w:val="20"/>
          <w:szCs w:val="20"/>
          <w:lang w:eastAsia="sk-SK"/>
        </w:rPr>
        <w:t>la</w:t>
      </w:r>
      <w:r w:rsidR="00DC09B3" w:rsidRPr="00064705">
        <w:rPr>
          <w:rFonts w:ascii="Arial" w:eastAsia="Times New Roman" w:hAnsi="Arial" w:cs="Arial"/>
          <w:sz w:val="20"/>
          <w:szCs w:val="20"/>
          <w:lang w:eastAsia="sk-SK"/>
        </w:rPr>
        <w:t xml:space="preserve"> </w:t>
      </w:r>
      <w:r>
        <w:rPr>
          <w:rFonts w:ascii="Arial" w:eastAsia="Times New Roman" w:hAnsi="Arial" w:cs="Arial"/>
          <w:sz w:val="20"/>
          <w:szCs w:val="20"/>
          <w:lang w:eastAsia="sk-SK"/>
        </w:rPr>
        <w:t>u príslušného</w:t>
      </w:r>
      <w:r w:rsidR="00DC09B3" w:rsidRPr="00064705">
        <w:rPr>
          <w:rFonts w:ascii="Arial" w:eastAsia="Times New Roman" w:hAnsi="Arial" w:cs="Arial"/>
          <w:sz w:val="20"/>
          <w:szCs w:val="20"/>
          <w:lang w:eastAsia="sk-SK"/>
        </w:rPr>
        <w:t xml:space="preserve"> Dopravn</w:t>
      </w:r>
      <w:r>
        <w:rPr>
          <w:rFonts w:ascii="Arial" w:eastAsia="Times New Roman" w:hAnsi="Arial" w:cs="Arial"/>
          <w:sz w:val="20"/>
          <w:szCs w:val="20"/>
          <w:lang w:eastAsia="sk-SK"/>
        </w:rPr>
        <w:t>ého</w:t>
      </w:r>
      <w:r w:rsidR="00DC09B3" w:rsidRPr="00064705">
        <w:rPr>
          <w:rFonts w:ascii="Arial" w:eastAsia="Times New Roman" w:hAnsi="Arial" w:cs="Arial"/>
          <w:sz w:val="20"/>
          <w:szCs w:val="20"/>
          <w:lang w:eastAsia="sk-SK"/>
        </w:rPr>
        <w:t xml:space="preserve"> inšpektorát</w:t>
      </w:r>
      <w:r>
        <w:rPr>
          <w:rFonts w:ascii="Arial" w:eastAsia="Times New Roman" w:hAnsi="Arial" w:cs="Arial"/>
          <w:sz w:val="20"/>
          <w:szCs w:val="20"/>
          <w:lang w:eastAsia="sk-SK"/>
        </w:rPr>
        <w:t>u</w:t>
      </w:r>
      <w:r w:rsidR="00DC09B3" w:rsidRPr="00064705">
        <w:rPr>
          <w:rFonts w:ascii="Arial" w:eastAsia="Times New Roman" w:hAnsi="Arial" w:cs="Arial"/>
          <w:sz w:val="20"/>
          <w:szCs w:val="20"/>
          <w:lang w:eastAsia="sk-SK"/>
        </w:rPr>
        <w:t xml:space="preserve"> policajného zboru</w:t>
      </w:r>
      <w:r>
        <w:rPr>
          <w:rFonts w:ascii="Arial" w:eastAsia="Times New Roman" w:hAnsi="Arial" w:cs="Arial"/>
          <w:sz w:val="20"/>
          <w:szCs w:val="20"/>
          <w:lang w:eastAsia="sk-SK"/>
        </w:rPr>
        <w:t xml:space="preserve"> v rozsahu</w:t>
      </w:r>
      <w:r w:rsidR="00DC09B3" w:rsidRPr="00064705">
        <w:rPr>
          <w:rFonts w:ascii="Arial" w:eastAsia="Times New Roman" w:hAnsi="Arial" w:cs="Arial"/>
          <w:sz w:val="20"/>
          <w:szCs w:val="20"/>
          <w:lang w:eastAsia="sk-SK"/>
        </w:rPr>
        <w:t>: prihlásenie pri uvedení vozidla do prevádzky a jedno odhlásenie po ukončení OL vrátane zabezpečovania všetkých formalít pri zmene EČV</w:t>
      </w:r>
      <w:r>
        <w:rPr>
          <w:rFonts w:ascii="Arial" w:eastAsia="Times New Roman" w:hAnsi="Arial" w:cs="Arial"/>
          <w:sz w:val="20"/>
          <w:szCs w:val="20"/>
          <w:lang w:eastAsia="sk-SK"/>
        </w:rPr>
        <w:t>,</w:t>
      </w:r>
    </w:p>
    <w:p w14:paraId="644D06FA" w14:textId="77777777" w:rsidR="00DC09B3" w:rsidRPr="00064705" w:rsidRDefault="00064705" w:rsidP="00064705">
      <w:pPr>
        <w:pStyle w:val="Odsekzoznamu"/>
        <w:numPr>
          <w:ilvl w:val="0"/>
          <w:numId w:val="24"/>
        </w:numPr>
        <w:spacing w:after="0" w:line="240" w:lineRule="auto"/>
        <w:ind w:left="567" w:hanging="283"/>
        <w:jc w:val="both"/>
        <w:rPr>
          <w:rFonts w:ascii="Arial" w:eastAsia="Times New Roman" w:hAnsi="Arial" w:cs="Arial"/>
          <w:sz w:val="20"/>
          <w:szCs w:val="20"/>
          <w:lang w:eastAsia="sk-SK"/>
        </w:rPr>
      </w:pPr>
      <w:r>
        <w:rPr>
          <w:rFonts w:ascii="Arial" w:eastAsia="Times New Roman" w:hAnsi="Arial" w:cs="Arial"/>
          <w:sz w:val="20"/>
          <w:szCs w:val="20"/>
          <w:lang w:eastAsia="sk-SK"/>
        </w:rPr>
        <w:t>diaľničná známka</w:t>
      </w:r>
      <w:r w:rsidR="00DC09B3" w:rsidRPr="00064705">
        <w:rPr>
          <w:rFonts w:ascii="Arial" w:eastAsia="Times New Roman" w:hAnsi="Arial" w:cs="Arial"/>
          <w:sz w:val="20"/>
          <w:szCs w:val="20"/>
          <w:lang w:eastAsia="sk-SK"/>
        </w:rPr>
        <w:t xml:space="preserve"> pre územie Slovenskej republiky na celé </w:t>
      </w:r>
      <w:r>
        <w:rPr>
          <w:rFonts w:ascii="Arial" w:eastAsia="Times New Roman" w:hAnsi="Arial" w:cs="Arial"/>
          <w:sz w:val="20"/>
          <w:szCs w:val="20"/>
          <w:lang w:eastAsia="sk-SK"/>
        </w:rPr>
        <w:t>obdobie nájmu,</w:t>
      </w:r>
    </w:p>
    <w:p w14:paraId="7A1182C7" w14:textId="77777777" w:rsidR="00DC09B3" w:rsidRPr="00064705" w:rsidRDefault="00064705" w:rsidP="00064705">
      <w:pPr>
        <w:pStyle w:val="Odsekzoznamu"/>
        <w:numPr>
          <w:ilvl w:val="0"/>
          <w:numId w:val="24"/>
        </w:numPr>
        <w:spacing w:after="0" w:line="240" w:lineRule="auto"/>
        <w:ind w:left="567" w:hanging="283"/>
        <w:jc w:val="both"/>
        <w:rPr>
          <w:rFonts w:ascii="Arial" w:eastAsia="Times New Roman" w:hAnsi="Arial" w:cs="Arial"/>
          <w:sz w:val="20"/>
          <w:szCs w:val="20"/>
          <w:lang w:eastAsia="sk-SK"/>
        </w:rPr>
      </w:pPr>
      <w:r>
        <w:rPr>
          <w:rFonts w:ascii="Arial" w:eastAsia="Times New Roman" w:hAnsi="Arial" w:cs="Arial"/>
          <w:sz w:val="20"/>
          <w:szCs w:val="20"/>
          <w:lang w:eastAsia="sk-SK"/>
        </w:rPr>
        <w:t>poistenie vozi</w:t>
      </w:r>
      <w:r w:rsidR="0034711C">
        <w:rPr>
          <w:rFonts w:ascii="Arial" w:eastAsia="Times New Roman" w:hAnsi="Arial" w:cs="Arial"/>
          <w:sz w:val="20"/>
          <w:szCs w:val="20"/>
          <w:lang w:eastAsia="sk-SK"/>
        </w:rPr>
        <w:t>d</w:t>
      </w:r>
      <w:r>
        <w:rPr>
          <w:rFonts w:ascii="Arial" w:eastAsia="Times New Roman" w:hAnsi="Arial" w:cs="Arial"/>
          <w:sz w:val="20"/>
          <w:szCs w:val="20"/>
          <w:lang w:eastAsia="sk-SK"/>
        </w:rPr>
        <w:t>la</w:t>
      </w:r>
      <w:r w:rsidR="00DC09B3" w:rsidRPr="00064705">
        <w:rPr>
          <w:rFonts w:ascii="Arial" w:eastAsia="Times New Roman" w:hAnsi="Arial" w:cs="Arial"/>
          <w:sz w:val="20"/>
          <w:szCs w:val="20"/>
          <w:lang w:eastAsia="sk-SK"/>
        </w:rPr>
        <w:t xml:space="preserve"> pre územie Slovenskej republiky a</w:t>
      </w:r>
      <w:r>
        <w:rPr>
          <w:rFonts w:ascii="Arial" w:eastAsia="Times New Roman" w:hAnsi="Arial" w:cs="Arial"/>
          <w:sz w:val="20"/>
          <w:szCs w:val="20"/>
          <w:lang w:eastAsia="sk-SK"/>
        </w:rPr>
        <w:t> </w:t>
      </w:r>
      <w:r w:rsidR="00DC09B3" w:rsidRPr="00064705">
        <w:rPr>
          <w:rFonts w:ascii="Arial" w:eastAsia="Times New Roman" w:hAnsi="Arial" w:cs="Arial"/>
          <w:sz w:val="20"/>
          <w:szCs w:val="20"/>
          <w:lang w:eastAsia="sk-SK"/>
        </w:rPr>
        <w:t xml:space="preserve">EÚ: </w:t>
      </w:r>
    </w:p>
    <w:p w14:paraId="0CD303F5" w14:textId="77777777" w:rsidR="00DC09B3" w:rsidRPr="00DC09B3" w:rsidRDefault="00064705" w:rsidP="00064705">
      <w:pPr>
        <w:numPr>
          <w:ilvl w:val="0"/>
          <w:numId w:val="25"/>
        </w:numPr>
        <w:spacing w:after="0" w:line="240" w:lineRule="auto"/>
        <w:ind w:left="851" w:hanging="284"/>
        <w:jc w:val="both"/>
        <w:rPr>
          <w:rFonts w:ascii="Arial" w:eastAsia="Times New Roman" w:hAnsi="Arial" w:cs="Arial"/>
          <w:sz w:val="20"/>
          <w:szCs w:val="20"/>
          <w:lang w:eastAsia="sk-SK"/>
        </w:rPr>
      </w:pPr>
      <w:r>
        <w:rPr>
          <w:rFonts w:ascii="Arial" w:eastAsia="Times New Roman" w:hAnsi="Arial" w:cs="Arial"/>
          <w:sz w:val="20"/>
          <w:szCs w:val="20"/>
          <w:lang w:eastAsia="sk-SK"/>
        </w:rPr>
        <w:t>p</w:t>
      </w:r>
      <w:r w:rsidR="00DC09B3" w:rsidRPr="00DC09B3">
        <w:rPr>
          <w:rFonts w:ascii="Arial" w:eastAsia="Times New Roman" w:hAnsi="Arial" w:cs="Arial"/>
          <w:sz w:val="20"/>
          <w:szCs w:val="20"/>
          <w:lang w:eastAsia="sk-SK"/>
        </w:rPr>
        <w:t xml:space="preserve">ovinné zmluvné poistenie (PZP): s krytím 5,0 mil. </w:t>
      </w:r>
      <w:r>
        <w:rPr>
          <w:rFonts w:ascii="Arial" w:eastAsia="Times New Roman" w:hAnsi="Arial" w:cs="Arial"/>
          <w:sz w:val="20"/>
          <w:szCs w:val="20"/>
          <w:lang w:eastAsia="sk-SK"/>
        </w:rPr>
        <w:t>e</w:t>
      </w:r>
      <w:r w:rsidR="00DC09B3" w:rsidRPr="00DC09B3">
        <w:rPr>
          <w:rFonts w:ascii="Arial" w:eastAsia="Times New Roman" w:hAnsi="Arial" w:cs="Arial"/>
          <w:sz w:val="20"/>
          <w:szCs w:val="20"/>
          <w:lang w:eastAsia="sk-SK"/>
        </w:rPr>
        <w:t xml:space="preserve">ur pri škodách na zdraví a usmrtení, a 1,0 mil. </w:t>
      </w:r>
      <w:r>
        <w:rPr>
          <w:rFonts w:ascii="Arial" w:eastAsia="Times New Roman" w:hAnsi="Arial" w:cs="Arial"/>
          <w:sz w:val="20"/>
          <w:szCs w:val="20"/>
          <w:lang w:eastAsia="sk-SK"/>
        </w:rPr>
        <w:t>e</w:t>
      </w:r>
      <w:r w:rsidR="00DC09B3" w:rsidRPr="00DC09B3">
        <w:rPr>
          <w:rFonts w:ascii="Arial" w:eastAsia="Times New Roman" w:hAnsi="Arial" w:cs="Arial"/>
          <w:sz w:val="20"/>
          <w:szCs w:val="20"/>
          <w:lang w:eastAsia="sk-SK"/>
        </w:rPr>
        <w:t>ur pri vecných škodách a ušlom zisku pri jedn</w:t>
      </w:r>
      <w:r>
        <w:rPr>
          <w:rFonts w:ascii="Arial" w:eastAsia="Times New Roman" w:hAnsi="Arial" w:cs="Arial"/>
          <w:sz w:val="20"/>
          <w:szCs w:val="20"/>
          <w:lang w:eastAsia="sk-SK"/>
        </w:rPr>
        <w:t>ej škodovej udalosti,</w:t>
      </w:r>
    </w:p>
    <w:p w14:paraId="164B84A1" w14:textId="77777777" w:rsidR="00DC09B3" w:rsidRPr="00064705" w:rsidRDefault="00064705" w:rsidP="00064705">
      <w:pPr>
        <w:pStyle w:val="Odsekzoznamu"/>
        <w:numPr>
          <w:ilvl w:val="0"/>
          <w:numId w:val="25"/>
        </w:numPr>
        <w:spacing w:after="0" w:line="240" w:lineRule="auto"/>
        <w:ind w:left="851" w:hanging="284"/>
        <w:jc w:val="both"/>
        <w:rPr>
          <w:rFonts w:ascii="Arial" w:eastAsia="Times New Roman" w:hAnsi="Arial" w:cs="Arial"/>
          <w:sz w:val="20"/>
          <w:szCs w:val="20"/>
          <w:lang w:eastAsia="sk-SK"/>
        </w:rPr>
      </w:pPr>
      <w:r>
        <w:rPr>
          <w:rFonts w:ascii="Arial" w:eastAsia="Times New Roman" w:hAnsi="Arial" w:cs="Arial"/>
          <w:sz w:val="20"/>
          <w:szCs w:val="20"/>
          <w:lang w:eastAsia="sk-SK"/>
        </w:rPr>
        <w:t>h</w:t>
      </w:r>
      <w:r w:rsidR="00DC09B3" w:rsidRPr="00064705">
        <w:rPr>
          <w:rFonts w:ascii="Arial" w:eastAsia="Times New Roman" w:hAnsi="Arial" w:cs="Arial"/>
          <w:sz w:val="20"/>
          <w:szCs w:val="20"/>
          <w:lang w:eastAsia="sk-SK"/>
        </w:rPr>
        <w:t xml:space="preserve">avarijné poistenie vozidla: spoluúčasť havarijného poistenia 10%, min. 331 </w:t>
      </w:r>
      <w:r>
        <w:rPr>
          <w:rFonts w:ascii="Arial" w:eastAsia="Times New Roman" w:hAnsi="Arial" w:cs="Arial"/>
          <w:sz w:val="20"/>
          <w:szCs w:val="20"/>
          <w:lang w:eastAsia="sk-SK"/>
        </w:rPr>
        <w:t>e</w:t>
      </w:r>
      <w:r w:rsidR="00DC09B3" w:rsidRPr="00064705">
        <w:rPr>
          <w:rFonts w:ascii="Arial" w:eastAsia="Times New Roman" w:hAnsi="Arial" w:cs="Arial"/>
          <w:sz w:val="20"/>
          <w:szCs w:val="20"/>
          <w:lang w:eastAsia="sk-SK"/>
        </w:rPr>
        <w:t>ur</w:t>
      </w:r>
      <w:r>
        <w:rPr>
          <w:rFonts w:ascii="Arial" w:eastAsia="Times New Roman" w:hAnsi="Arial" w:cs="Arial"/>
          <w:sz w:val="20"/>
          <w:szCs w:val="20"/>
          <w:lang w:eastAsia="sk-SK"/>
        </w:rPr>
        <w:t>,</w:t>
      </w:r>
    </w:p>
    <w:p w14:paraId="6A2BD7EC" w14:textId="77777777" w:rsidR="00DC09B3" w:rsidRPr="00DC09B3" w:rsidRDefault="00064705" w:rsidP="00064705">
      <w:pPr>
        <w:numPr>
          <w:ilvl w:val="0"/>
          <w:numId w:val="25"/>
        </w:numPr>
        <w:spacing w:after="0" w:line="240" w:lineRule="auto"/>
        <w:ind w:left="851" w:hanging="284"/>
        <w:jc w:val="both"/>
        <w:rPr>
          <w:rFonts w:ascii="Arial" w:eastAsia="Times New Roman" w:hAnsi="Arial" w:cs="Arial"/>
          <w:sz w:val="20"/>
          <w:szCs w:val="20"/>
          <w:lang w:eastAsia="sk-SK"/>
        </w:rPr>
      </w:pPr>
      <w:r>
        <w:rPr>
          <w:rFonts w:ascii="Arial" w:eastAsia="Times New Roman" w:hAnsi="Arial" w:cs="Arial"/>
          <w:sz w:val="20"/>
          <w:szCs w:val="20"/>
          <w:lang w:eastAsia="sk-SK"/>
        </w:rPr>
        <w:t>p</w:t>
      </w:r>
      <w:r w:rsidR="00DC09B3" w:rsidRPr="00DC09B3">
        <w:rPr>
          <w:rFonts w:ascii="Arial" w:eastAsia="Times New Roman" w:hAnsi="Arial" w:cs="Arial"/>
          <w:sz w:val="20"/>
          <w:szCs w:val="20"/>
          <w:lang w:eastAsia="sk-SK"/>
        </w:rPr>
        <w:t>oistenie čelného skla bez spoluúčasti</w:t>
      </w:r>
      <w:r>
        <w:rPr>
          <w:rFonts w:ascii="Arial" w:eastAsia="Times New Roman" w:hAnsi="Arial" w:cs="Arial"/>
          <w:sz w:val="20"/>
          <w:szCs w:val="20"/>
          <w:lang w:eastAsia="sk-SK"/>
        </w:rPr>
        <w:t>,</w:t>
      </w:r>
    </w:p>
    <w:p w14:paraId="2F0764DB" w14:textId="77777777" w:rsidR="00DC09B3" w:rsidRPr="00DC09B3" w:rsidRDefault="00DC09B3" w:rsidP="00064705">
      <w:pPr>
        <w:numPr>
          <w:ilvl w:val="0"/>
          <w:numId w:val="25"/>
        </w:numPr>
        <w:spacing w:after="0" w:line="240" w:lineRule="auto"/>
        <w:ind w:left="851" w:hanging="284"/>
        <w:jc w:val="both"/>
        <w:rPr>
          <w:rFonts w:ascii="Arial" w:eastAsia="Times New Roman" w:hAnsi="Arial" w:cs="Arial"/>
          <w:sz w:val="20"/>
          <w:szCs w:val="20"/>
          <w:lang w:eastAsia="sk-SK"/>
        </w:rPr>
      </w:pPr>
      <w:r w:rsidRPr="00DC09B3">
        <w:rPr>
          <w:rFonts w:ascii="Arial" w:eastAsia="Times New Roman" w:hAnsi="Arial" w:cs="Arial"/>
          <w:sz w:val="20"/>
          <w:szCs w:val="20"/>
          <w:lang w:eastAsia="sk-SK"/>
        </w:rPr>
        <w:t>GAP poistenie na účtovnú hodnotu vozidla,</w:t>
      </w:r>
    </w:p>
    <w:p w14:paraId="49B50385" w14:textId="77777777" w:rsidR="00DC09B3" w:rsidRDefault="00DC09B3" w:rsidP="00064705">
      <w:pPr>
        <w:numPr>
          <w:ilvl w:val="0"/>
          <w:numId w:val="25"/>
        </w:numPr>
        <w:spacing w:after="0" w:line="240" w:lineRule="auto"/>
        <w:ind w:left="851" w:hanging="284"/>
        <w:jc w:val="both"/>
        <w:rPr>
          <w:rFonts w:ascii="Arial" w:eastAsia="Times New Roman" w:hAnsi="Arial" w:cs="Arial"/>
          <w:sz w:val="20"/>
          <w:szCs w:val="20"/>
          <w:lang w:eastAsia="sk-SK"/>
        </w:rPr>
      </w:pPr>
      <w:r w:rsidRPr="00DC09B3">
        <w:rPr>
          <w:rFonts w:ascii="Arial" w:eastAsia="Times New Roman" w:hAnsi="Arial" w:cs="Arial"/>
          <w:noProof/>
          <w:sz w:val="20"/>
          <w:szCs w:val="20"/>
          <w:lang w:eastAsia="sk-SK"/>
        </w:rPr>
        <w:t xml:space="preserve">úrazové poistenie osôb prepravovaných motorovým vozidlom musí byť v rosahu krytia 33 193,92 </w:t>
      </w:r>
      <w:r w:rsidR="00064705">
        <w:rPr>
          <w:rFonts w:ascii="Arial" w:eastAsia="Times New Roman" w:hAnsi="Arial" w:cs="Arial"/>
          <w:noProof/>
          <w:sz w:val="20"/>
          <w:szCs w:val="20"/>
          <w:lang w:eastAsia="sk-SK"/>
        </w:rPr>
        <w:t>e</w:t>
      </w:r>
      <w:r w:rsidRPr="00DC09B3">
        <w:rPr>
          <w:rFonts w:ascii="Arial" w:eastAsia="Times New Roman" w:hAnsi="Arial" w:cs="Arial"/>
          <w:noProof/>
          <w:sz w:val="20"/>
          <w:szCs w:val="20"/>
          <w:lang w:eastAsia="sk-SK"/>
        </w:rPr>
        <w:t xml:space="preserve">ur na osobu v prípade smrti úrazom a pre prípad trvalých následkov úrazu, podľa ich rozsahu príslušným percentom zo sumy 33 193,92 </w:t>
      </w:r>
      <w:r w:rsidR="00064705">
        <w:rPr>
          <w:rFonts w:ascii="Arial" w:eastAsia="Times New Roman" w:hAnsi="Arial" w:cs="Arial"/>
          <w:noProof/>
          <w:sz w:val="20"/>
          <w:szCs w:val="20"/>
          <w:lang w:eastAsia="sk-SK"/>
        </w:rPr>
        <w:t>e</w:t>
      </w:r>
      <w:r w:rsidRPr="00DC09B3">
        <w:rPr>
          <w:rFonts w:ascii="Arial" w:eastAsia="Times New Roman" w:hAnsi="Arial" w:cs="Arial"/>
          <w:noProof/>
          <w:sz w:val="20"/>
          <w:szCs w:val="20"/>
          <w:lang w:eastAsia="sk-SK"/>
        </w:rPr>
        <w:t>ur</w:t>
      </w:r>
      <w:r w:rsidR="00064705">
        <w:rPr>
          <w:rFonts w:ascii="Arial" w:eastAsia="Times New Roman" w:hAnsi="Arial" w:cs="Arial"/>
          <w:noProof/>
          <w:sz w:val="20"/>
          <w:szCs w:val="20"/>
          <w:lang w:eastAsia="sk-SK"/>
        </w:rPr>
        <w:t>,</w:t>
      </w:r>
    </w:p>
    <w:p w14:paraId="4054D69D" w14:textId="77777777" w:rsidR="00064705" w:rsidRPr="00DC09B3" w:rsidRDefault="00064705" w:rsidP="00064705">
      <w:pPr>
        <w:numPr>
          <w:ilvl w:val="0"/>
          <w:numId w:val="25"/>
        </w:numPr>
        <w:spacing w:after="0" w:line="240" w:lineRule="auto"/>
        <w:ind w:left="851" w:hanging="284"/>
        <w:jc w:val="both"/>
        <w:rPr>
          <w:rFonts w:ascii="Arial" w:eastAsia="Times New Roman" w:hAnsi="Arial" w:cs="Arial"/>
          <w:sz w:val="20"/>
          <w:szCs w:val="20"/>
          <w:lang w:eastAsia="sk-SK"/>
        </w:rPr>
      </w:pPr>
      <w:r>
        <w:rPr>
          <w:rFonts w:ascii="Arial" w:eastAsia="Times New Roman" w:hAnsi="Arial" w:cs="Arial"/>
          <w:sz w:val="20"/>
          <w:szCs w:val="20"/>
          <w:lang w:eastAsia="sk-SK"/>
        </w:rPr>
        <w:t>h</w:t>
      </w:r>
      <w:r w:rsidRPr="00DC09B3">
        <w:rPr>
          <w:rFonts w:ascii="Arial" w:eastAsia="Times New Roman" w:hAnsi="Arial" w:cs="Arial"/>
          <w:sz w:val="20"/>
          <w:szCs w:val="20"/>
          <w:lang w:eastAsia="sk-SK"/>
        </w:rPr>
        <w:t xml:space="preserve">lásenie poistných udalostí (PU): </w:t>
      </w:r>
      <w:r>
        <w:rPr>
          <w:rFonts w:ascii="Arial" w:eastAsia="Times New Roman" w:hAnsi="Arial" w:cs="Arial"/>
          <w:sz w:val="20"/>
          <w:szCs w:val="20"/>
          <w:lang w:eastAsia="sk-SK"/>
        </w:rPr>
        <w:t>možnosť nahlásenie PU prenajímateľovi elektronicky</w:t>
      </w:r>
      <w:r w:rsidRPr="00DC09B3">
        <w:rPr>
          <w:rFonts w:ascii="Arial" w:eastAsia="Times New Roman" w:hAnsi="Arial" w:cs="Arial"/>
          <w:sz w:val="20"/>
          <w:szCs w:val="20"/>
          <w:lang w:eastAsia="sk-SK"/>
        </w:rPr>
        <w:t xml:space="preserve"> prostredníctvom internetovej stránky prenajímateľa, formou e-mailu, aplikácie cez smartphon</w:t>
      </w:r>
      <w:r w:rsidR="0034711C">
        <w:rPr>
          <w:rFonts w:ascii="Arial" w:eastAsia="Times New Roman" w:hAnsi="Arial" w:cs="Arial"/>
          <w:sz w:val="20"/>
          <w:szCs w:val="20"/>
          <w:lang w:eastAsia="sk-SK"/>
        </w:rPr>
        <w:t>e</w:t>
      </w:r>
      <w:r w:rsidRPr="00DC09B3">
        <w:rPr>
          <w:rFonts w:ascii="Arial" w:eastAsia="Times New Roman" w:hAnsi="Arial" w:cs="Arial"/>
          <w:sz w:val="20"/>
          <w:szCs w:val="20"/>
          <w:lang w:eastAsia="sk-SK"/>
        </w:rPr>
        <w:t>, alebo telefonicky zamestnancovi prenajímateľa</w:t>
      </w:r>
      <w:r>
        <w:rPr>
          <w:rFonts w:ascii="Arial" w:eastAsia="Times New Roman" w:hAnsi="Arial" w:cs="Arial"/>
          <w:sz w:val="20"/>
          <w:szCs w:val="20"/>
          <w:lang w:eastAsia="sk-SK"/>
        </w:rPr>
        <w:t>,</w:t>
      </w:r>
      <w:r w:rsidRPr="00DC09B3">
        <w:rPr>
          <w:rFonts w:ascii="Arial" w:eastAsia="Times New Roman" w:hAnsi="Arial" w:cs="Arial"/>
          <w:sz w:val="20"/>
          <w:szCs w:val="20"/>
          <w:lang w:eastAsia="sk-SK"/>
        </w:rPr>
        <w:tab/>
      </w:r>
    </w:p>
    <w:p w14:paraId="11BA21F3" w14:textId="77777777" w:rsidR="00DC09B3" w:rsidRPr="00064705" w:rsidRDefault="00064705" w:rsidP="00064705">
      <w:pPr>
        <w:pStyle w:val="Odsekzoznamu"/>
        <w:keepNext/>
        <w:numPr>
          <w:ilvl w:val="1"/>
          <w:numId w:val="25"/>
        </w:numPr>
        <w:spacing w:after="0" w:line="240" w:lineRule="auto"/>
        <w:ind w:left="851" w:hanging="284"/>
        <w:jc w:val="both"/>
        <w:rPr>
          <w:rFonts w:ascii="Arial" w:eastAsia="Times New Roman" w:hAnsi="Arial" w:cs="Arial"/>
          <w:sz w:val="20"/>
          <w:szCs w:val="20"/>
          <w:lang w:eastAsia="sk-SK"/>
        </w:rPr>
      </w:pPr>
      <w:r>
        <w:rPr>
          <w:rFonts w:ascii="Arial" w:eastAsia="Times New Roman" w:hAnsi="Arial" w:cs="Arial"/>
          <w:sz w:val="20"/>
          <w:szCs w:val="20"/>
          <w:lang w:eastAsia="sk-SK"/>
        </w:rPr>
        <w:t>komplexné zabezpečenie</w:t>
      </w:r>
      <w:r w:rsidR="00DC09B3" w:rsidRPr="00064705">
        <w:rPr>
          <w:rFonts w:ascii="Arial" w:eastAsia="Times New Roman" w:hAnsi="Arial" w:cs="Arial"/>
          <w:sz w:val="20"/>
          <w:szCs w:val="20"/>
          <w:lang w:eastAsia="sk-SK"/>
        </w:rPr>
        <w:t xml:space="preserve"> správ</w:t>
      </w:r>
      <w:r>
        <w:rPr>
          <w:rFonts w:ascii="Arial" w:eastAsia="Times New Roman" w:hAnsi="Arial" w:cs="Arial"/>
          <w:sz w:val="20"/>
          <w:szCs w:val="20"/>
          <w:lang w:eastAsia="sk-SK"/>
        </w:rPr>
        <w:t>y</w:t>
      </w:r>
      <w:r w:rsidR="00DC09B3" w:rsidRPr="00064705">
        <w:rPr>
          <w:rFonts w:ascii="Arial" w:eastAsia="Times New Roman" w:hAnsi="Arial" w:cs="Arial"/>
          <w:sz w:val="20"/>
          <w:szCs w:val="20"/>
          <w:lang w:eastAsia="sk-SK"/>
        </w:rPr>
        <w:t xml:space="preserve"> poistenia od nahlásenia poistnej udalosti až po uskutočnenie poistného plneni</w:t>
      </w:r>
      <w:r w:rsidR="00E0111F">
        <w:rPr>
          <w:rFonts w:ascii="Arial" w:eastAsia="Times New Roman" w:hAnsi="Arial" w:cs="Arial"/>
          <w:sz w:val="20"/>
          <w:szCs w:val="20"/>
          <w:lang w:eastAsia="sk-SK"/>
        </w:rPr>
        <w:t>a;</w:t>
      </w:r>
    </w:p>
    <w:p w14:paraId="2CB523BF" w14:textId="77777777" w:rsidR="00E0111F" w:rsidRDefault="005A42FD" w:rsidP="005A42FD">
      <w:pPr>
        <w:pStyle w:val="Odsekzoznamu"/>
        <w:numPr>
          <w:ilvl w:val="0"/>
          <w:numId w:val="24"/>
        </w:numPr>
        <w:spacing w:after="0" w:line="240" w:lineRule="auto"/>
        <w:ind w:left="567" w:hanging="283"/>
        <w:jc w:val="both"/>
        <w:outlineLvl w:val="0"/>
        <w:rPr>
          <w:rFonts w:ascii="Arial" w:eastAsia="Times New Roman" w:hAnsi="Arial" w:cs="Arial"/>
          <w:noProof/>
          <w:sz w:val="20"/>
          <w:szCs w:val="20"/>
          <w:lang w:eastAsia="sk-SK"/>
        </w:rPr>
      </w:pPr>
      <w:r w:rsidRPr="005A42FD">
        <w:rPr>
          <w:rFonts w:ascii="Arial" w:eastAsia="Times New Roman" w:hAnsi="Arial" w:cs="Arial"/>
          <w:noProof/>
          <w:sz w:val="20"/>
          <w:szCs w:val="20"/>
          <w:lang w:eastAsia="sk-SK"/>
        </w:rPr>
        <w:t>ú</w:t>
      </w:r>
      <w:r w:rsidR="00DC09B3" w:rsidRPr="005A42FD">
        <w:rPr>
          <w:rFonts w:ascii="Arial" w:eastAsia="Times New Roman" w:hAnsi="Arial" w:cs="Arial"/>
          <w:noProof/>
          <w:sz w:val="20"/>
          <w:szCs w:val="20"/>
          <w:lang w:eastAsia="sk-SK"/>
        </w:rPr>
        <w:t>držba a servis:</w:t>
      </w:r>
    </w:p>
    <w:p w14:paraId="3C292044" w14:textId="489D238F" w:rsidR="00DC09B3" w:rsidRDefault="00E0111F" w:rsidP="0034711C">
      <w:pPr>
        <w:pStyle w:val="Odsekzoznamu"/>
        <w:spacing w:after="0" w:line="240" w:lineRule="auto"/>
        <w:ind w:left="851" w:hanging="284"/>
        <w:jc w:val="both"/>
        <w:outlineLvl w:val="0"/>
        <w:rPr>
          <w:rFonts w:ascii="Arial" w:eastAsia="Times New Roman" w:hAnsi="Arial" w:cs="Arial"/>
          <w:noProof/>
          <w:sz w:val="20"/>
          <w:szCs w:val="20"/>
          <w:lang w:eastAsia="sk-SK"/>
        </w:rPr>
      </w:pPr>
      <w:r>
        <w:rPr>
          <w:rFonts w:ascii="Arial" w:eastAsia="Times New Roman" w:hAnsi="Arial" w:cs="Arial"/>
          <w:noProof/>
          <w:sz w:val="20"/>
          <w:szCs w:val="20"/>
          <w:lang w:eastAsia="sk-SK"/>
        </w:rPr>
        <w:t>-</w:t>
      </w:r>
      <w:r w:rsidR="005A42FD" w:rsidRPr="005A42FD">
        <w:rPr>
          <w:rFonts w:ascii="Arial" w:eastAsia="Times New Roman" w:hAnsi="Arial" w:cs="Arial"/>
          <w:noProof/>
          <w:sz w:val="20"/>
          <w:szCs w:val="20"/>
          <w:lang w:eastAsia="sk-SK"/>
        </w:rPr>
        <w:t xml:space="preserve"> </w:t>
      </w:r>
      <w:r w:rsidR="0034711C">
        <w:rPr>
          <w:rFonts w:ascii="Arial" w:eastAsia="Times New Roman" w:hAnsi="Arial" w:cs="Arial"/>
          <w:noProof/>
          <w:sz w:val="20"/>
          <w:szCs w:val="20"/>
          <w:lang w:eastAsia="sk-SK"/>
        </w:rPr>
        <w:tab/>
      </w:r>
      <w:r w:rsidR="005A42FD">
        <w:rPr>
          <w:rFonts w:ascii="Arial" w:eastAsia="Times New Roman" w:hAnsi="Arial" w:cs="Arial"/>
          <w:noProof/>
          <w:sz w:val="20"/>
          <w:szCs w:val="20"/>
          <w:lang w:eastAsia="sk-SK"/>
        </w:rPr>
        <w:t>prenajímateľ</w:t>
      </w:r>
      <w:r w:rsidR="00DC09B3" w:rsidRPr="005A42FD">
        <w:rPr>
          <w:rFonts w:ascii="Arial" w:eastAsia="Times New Roman" w:hAnsi="Arial" w:cs="Arial"/>
          <w:noProof/>
          <w:sz w:val="20"/>
          <w:szCs w:val="20"/>
          <w:lang w:eastAsia="sk-SK"/>
        </w:rPr>
        <w:t xml:space="preserve"> </w:t>
      </w:r>
      <w:r w:rsidR="005A42FD">
        <w:rPr>
          <w:rFonts w:ascii="Arial" w:eastAsia="Times New Roman" w:hAnsi="Arial" w:cs="Arial"/>
          <w:noProof/>
          <w:sz w:val="20"/>
          <w:szCs w:val="20"/>
          <w:lang w:eastAsia="sk-SK"/>
        </w:rPr>
        <w:t xml:space="preserve">sa zaväzuje </w:t>
      </w:r>
      <w:r w:rsidR="00DC09B3" w:rsidRPr="005A42FD">
        <w:rPr>
          <w:rFonts w:ascii="Arial" w:eastAsia="Times New Roman" w:hAnsi="Arial" w:cs="Arial"/>
          <w:noProof/>
          <w:sz w:val="20"/>
          <w:szCs w:val="20"/>
          <w:lang w:eastAsia="sk-SK"/>
        </w:rPr>
        <w:t>po celú dobu trvania nájmu vo vlastnom mene a na vlastné náklady zabezpeč</w:t>
      </w:r>
      <w:r w:rsidR="005A42FD">
        <w:rPr>
          <w:rFonts w:ascii="Arial" w:eastAsia="Times New Roman" w:hAnsi="Arial" w:cs="Arial"/>
          <w:noProof/>
          <w:sz w:val="20"/>
          <w:szCs w:val="20"/>
          <w:lang w:eastAsia="sk-SK"/>
        </w:rPr>
        <w:t>iť</w:t>
      </w:r>
      <w:r w:rsidR="00DC09B3" w:rsidRPr="005A42FD">
        <w:rPr>
          <w:rFonts w:ascii="Arial" w:eastAsia="Times New Roman" w:hAnsi="Arial" w:cs="Arial"/>
          <w:noProof/>
          <w:sz w:val="20"/>
          <w:szCs w:val="20"/>
          <w:lang w:eastAsia="sk-SK"/>
        </w:rPr>
        <w:t xml:space="preserve"> údržbu a servis </w:t>
      </w:r>
      <w:r w:rsidR="005A42FD">
        <w:rPr>
          <w:rFonts w:ascii="Arial" w:eastAsia="Times New Roman" w:hAnsi="Arial" w:cs="Arial"/>
          <w:noProof/>
          <w:sz w:val="20"/>
          <w:szCs w:val="20"/>
          <w:lang w:eastAsia="sk-SK"/>
        </w:rPr>
        <w:t>vozidla</w:t>
      </w:r>
      <w:r w:rsidR="00DC09B3" w:rsidRPr="005A42FD">
        <w:rPr>
          <w:rFonts w:ascii="Arial" w:eastAsia="Times New Roman" w:hAnsi="Arial" w:cs="Arial"/>
          <w:noProof/>
          <w:sz w:val="20"/>
          <w:szCs w:val="20"/>
          <w:lang w:eastAsia="sk-SK"/>
        </w:rPr>
        <w:t xml:space="preserve"> v rozsahu </w:t>
      </w:r>
      <w:r w:rsidR="005A42FD">
        <w:rPr>
          <w:rFonts w:ascii="Arial" w:eastAsia="Times New Roman" w:hAnsi="Arial" w:cs="Arial"/>
          <w:noProof/>
          <w:sz w:val="20"/>
          <w:szCs w:val="20"/>
          <w:lang w:eastAsia="sk-SK"/>
        </w:rPr>
        <w:t>platných právnych predpisov</w:t>
      </w:r>
      <w:r w:rsidR="00DC09B3" w:rsidRPr="005A42FD">
        <w:rPr>
          <w:rFonts w:ascii="Arial" w:eastAsia="Times New Roman" w:hAnsi="Arial" w:cs="Arial"/>
          <w:noProof/>
          <w:sz w:val="20"/>
          <w:szCs w:val="20"/>
          <w:lang w:eastAsia="sk-SK"/>
        </w:rPr>
        <w:t>, garančných prehliadok, záručných a pozáručných povinných prehliadok predpísaných výrobcom vozidla podľa servisného plánu, výmeny opotrebených náhradných dielov a náhodných porúch spôsobených prevádzkou vozidla</w:t>
      </w:r>
      <w:r w:rsidR="0019042F">
        <w:rPr>
          <w:rFonts w:ascii="Arial" w:eastAsia="Times New Roman" w:hAnsi="Arial" w:cs="Arial"/>
          <w:noProof/>
          <w:sz w:val="20"/>
          <w:szCs w:val="20"/>
          <w:lang w:eastAsia="sk-SK"/>
        </w:rPr>
        <w:t>, TK a EK</w:t>
      </w:r>
      <w:r w:rsidR="00DC09B3" w:rsidRPr="005A42FD">
        <w:rPr>
          <w:rFonts w:ascii="Arial" w:eastAsia="Times New Roman" w:hAnsi="Arial" w:cs="Arial"/>
          <w:noProof/>
          <w:sz w:val="20"/>
          <w:szCs w:val="20"/>
          <w:lang w:eastAsia="sk-SK"/>
        </w:rPr>
        <w:t xml:space="preserve"> </w:t>
      </w:r>
      <w:r w:rsidR="0019042F" w:rsidRPr="0019042F">
        <w:rPr>
          <w:rFonts w:ascii="Arial" w:eastAsia="Times New Roman" w:hAnsi="Arial" w:cs="Arial"/>
          <w:noProof/>
          <w:sz w:val="20"/>
          <w:szCs w:val="20"/>
          <w:lang w:eastAsia="sk-SK"/>
        </w:rPr>
        <w:t xml:space="preserve">s výnimkou poškodení spôsobených </w:t>
      </w:r>
      <w:r w:rsidR="005A42FD">
        <w:rPr>
          <w:rFonts w:ascii="Arial" w:eastAsia="Times New Roman" w:hAnsi="Arial" w:cs="Arial"/>
          <w:noProof/>
          <w:sz w:val="20"/>
          <w:szCs w:val="20"/>
          <w:lang w:eastAsia="sk-SK"/>
        </w:rPr>
        <w:t>preukázateľne</w:t>
      </w:r>
      <w:r w:rsidR="00DC09B3" w:rsidRPr="005A42FD">
        <w:rPr>
          <w:rFonts w:ascii="Arial" w:eastAsia="Times New Roman" w:hAnsi="Arial" w:cs="Arial"/>
          <w:noProof/>
          <w:sz w:val="20"/>
          <w:szCs w:val="20"/>
          <w:lang w:eastAsia="sk-SK"/>
        </w:rPr>
        <w:t xml:space="preserve"> treťou stranou alebo neodborným zaobchádzaním</w:t>
      </w:r>
      <w:r>
        <w:rPr>
          <w:rFonts w:ascii="Arial" w:eastAsia="Times New Roman" w:hAnsi="Arial" w:cs="Arial"/>
          <w:noProof/>
          <w:sz w:val="20"/>
          <w:szCs w:val="20"/>
          <w:lang w:eastAsia="sk-SK"/>
        </w:rPr>
        <w:t>;</w:t>
      </w:r>
      <w:r w:rsidR="00DC09B3" w:rsidRPr="005A42FD">
        <w:rPr>
          <w:rFonts w:ascii="Arial" w:eastAsia="Times New Roman" w:hAnsi="Arial" w:cs="Arial"/>
          <w:noProof/>
          <w:sz w:val="20"/>
          <w:szCs w:val="20"/>
          <w:lang w:eastAsia="sk-SK"/>
        </w:rPr>
        <w:t xml:space="preserve"> </w:t>
      </w:r>
    </w:p>
    <w:p w14:paraId="10C7AE4B" w14:textId="7FCA081D" w:rsidR="00E0111F" w:rsidRDefault="00E0111F" w:rsidP="0034711C">
      <w:pPr>
        <w:pStyle w:val="Odsekzoznamu"/>
        <w:spacing w:after="0" w:line="240" w:lineRule="auto"/>
        <w:ind w:left="851" w:hanging="284"/>
        <w:jc w:val="both"/>
        <w:outlineLvl w:val="0"/>
        <w:rPr>
          <w:rFonts w:ascii="Arial" w:eastAsia="Times New Roman" w:hAnsi="Arial" w:cs="Arial"/>
          <w:noProof/>
          <w:sz w:val="20"/>
          <w:szCs w:val="20"/>
          <w:lang w:eastAsia="sk-SK"/>
        </w:rPr>
      </w:pPr>
      <w:r>
        <w:rPr>
          <w:rFonts w:ascii="Arial" w:eastAsia="Times New Roman" w:hAnsi="Arial" w:cs="Arial"/>
          <w:noProof/>
          <w:sz w:val="20"/>
          <w:szCs w:val="20"/>
          <w:lang w:eastAsia="sk-SK"/>
        </w:rPr>
        <w:t xml:space="preserve">- </w:t>
      </w:r>
      <w:r w:rsidR="0034711C">
        <w:rPr>
          <w:rFonts w:ascii="Arial" w:eastAsia="Times New Roman" w:hAnsi="Arial" w:cs="Arial"/>
          <w:noProof/>
          <w:sz w:val="20"/>
          <w:szCs w:val="20"/>
          <w:lang w:eastAsia="sk-SK"/>
        </w:rPr>
        <w:tab/>
      </w:r>
      <w:r>
        <w:rPr>
          <w:rFonts w:ascii="Arial" w:eastAsia="Times New Roman" w:hAnsi="Arial" w:cs="Arial"/>
          <w:noProof/>
          <w:sz w:val="20"/>
          <w:szCs w:val="20"/>
          <w:lang w:eastAsia="sk-SK"/>
        </w:rPr>
        <w:t xml:space="preserve">prenajímateľ sa zaväzuje zabezpečiť </w:t>
      </w:r>
      <w:r w:rsidR="002E19B5">
        <w:rPr>
          <w:rFonts w:ascii="Arial" w:eastAsia="Times New Roman" w:hAnsi="Arial" w:cs="Arial"/>
          <w:noProof/>
          <w:sz w:val="20"/>
          <w:szCs w:val="20"/>
          <w:lang w:eastAsia="sk-SK"/>
        </w:rPr>
        <w:t xml:space="preserve">počas platnosti dohody a čiastkových zmlúv </w:t>
      </w:r>
      <w:r>
        <w:rPr>
          <w:rFonts w:ascii="Arial" w:eastAsia="Times New Roman" w:hAnsi="Arial" w:cs="Arial"/>
          <w:noProof/>
          <w:sz w:val="20"/>
          <w:szCs w:val="20"/>
          <w:lang w:eastAsia="sk-SK"/>
        </w:rPr>
        <w:t xml:space="preserve">dostupnosť </w:t>
      </w:r>
      <w:r w:rsidRPr="005A42FD">
        <w:rPr>
          <w:rFonts w:ascii="Arial" w:eastAsia="Times New Roman" w:hAnsi="Arial" w:cs="Arial"/>
          <w:noProof/>
          <w:sz w:val="20"/>
          <w:szCs w:val="20"/>
          <w:lang w:eastAsia="sk-SK"/>
        </w:rPr>
        <w:t>servisných stredísk do 30 km od umie</w:t>
      </w:r>
      <w:r>
        <w:rPr>
          <w:rFonts w:ascii="Arial" w:eastAsia="Times New Roman" w:hAnsi="Arial" w:cs="Arial"/>
          <w:noProof/>
          <w:sz w:val="20"/>
          <w:szCs w:val="20"/>
          <w:lang w:eastAsia="sk-SK"/>
        </w:rPr>
        <w:t xml:space="preserve">stnenia vozidiel </w:t>
      </w:r>
      <w:r w:rsidR="002E19B5">
        <w:rPr>
          <w:rFonts w:ascii="Arial" w:eastAsia="Times New Roman" w:hAnsi="Arial" w:cs="Arial"/>
          <w:noProof/>
          <w:sz w:val="20"/>
          <w:szCs w:val="20"/>
          <w:lang w:eastAsia="sk-SK"/>
        </w:rPr>
        <w:t>nájomcom</w:t>
      </w:r>
      <w:r w:rsidRPr="005A42FD">
        <w:rPr>
          <w:rFonts w:ascii="Arial" w:eastAsia="Times New Roman" w:hAnsi="Arial" w:cs="Arial"/>
          <w:noProof/>
          <w:sz w:val="20"/>
          <w:szCs w:val="20"/>
          <w:lang w:eastAsia="sk-SK"/>
        </w:rPr>
        <w:t xml:space="preserve"> </w:t>
      </w:r>
      <w:r>
        <w:rPr>
          <w:rFonts w:ascii="Arial" w:eastAsia="Times New Roman" w:hAnsi="Arial" w:cs="Arial"/>
          <w:noProof/>
          <w:sz w:val="20"/>
          <w:szCs w:val="20"/>
          <w:lang w:eastAsia="sk-SK"/>
        </w:rPr>
        <w:t>(p</w:t>
      </w:r>
      <w:r w:rsidRPr="005A42FD">
        <w:rPr>
          <w:rFonts w:ascii="Arial" w:eastAsia="Times New Roman" w:hAnsi="Arial" w:cs="Arial"/>
          <w:noProof/>
          <w:sz w:val="20"/>
          <w:szCs w:val="20"/>
          <w:lang w:eastAsia="sk-SK"/>
        </w:rPr>
        <w:t>okrytie minimálne 90%</w:t>
      </w:r>
      <w:r>
        <w:rPr>
          <w:rFonts w:ascii="Arial" w:eastAsia="Times New Roman" w:hAnsi="Arial" w:cs="Arial"/>
          <w:noProof/>
          <w:sz w:val="20"/>
          <w:szCs w:val="20"/>
          <w:lang w:eastAsia="sk-SK"/>
        </w:rPr>
        <w:t xml:space="preserve">), v prípade že to nie je technicky možné, zaväzuje sa zabezpečiť pick-up servis vozidla; </w:t>
      </w:r>
    </w:p>
    <w:p w14:paraId="577621B3" w14:textId="53FEE1B4" w:rsidR="00DC09B3" w:rsidRPr="005A42FD" w:rsidRDefault="005E6B50" w:rsidP="001B53BC">
      <w:pPr>
        <w:pStyle w:val="Odsekzoznamu"/>
        <w:spacing w:after="0" w:line="240" w:lineRule="auto"/>
        <w:ind w:left="426"/>
        <w:jc w:val="both"/>
        <w:outlineLvl w:val="0"/>
        <w:rPr>
          <w:rFonts w:ascii="Arial" w:eastAsia="Times New Roman" w:hAnsi="Arial" w:cs="Arial"/>
          <w:noProof/>
          <w:sz w:val="20"/>
          <w:szCs w:val="20"/>
          <w:lang w:eastAsia="sk-SK"/>
        </w:rPr>
      </w:pPr>
      <w:r w:rsidRPr="00011A93">
        <w:rPr>
          <w:rFonts w:ascii="Arial" w:eastAsia="Times New Roman" w:hAnsi="Arial" w:cs="Arial"/>
          <w:noProof/>
          <w:sz w:val="20"/>
          <w:szCs w:val="20"/>
          <w:lang w:eastAsia="sk-SK"/>
        </w:rPr>
        <w:t>Zoznam pracovísk nájomcu, v ktorých budú počas platnosti dohody umiestňované vozidlá, prenajaté na základe čiastkových zmlúv,</w:t>
      </w:r>
      <w:r w:rsidR="00CE1E5E">
        <w:rPr>
          <w:rFonts w:ascii="Arial" w:eastAsia="Times New Roman" w:hAnsi="Arial" w:cs="Arial"/>
          <w:noProof/>
          <w:sz w:val="20"/>
          <w:szCs w:val="20"/>
          <w:lang w:eastAsia="sk-SK"/>
        </w:rPr>
        <w:t xml:space="preserve"> s uvedením počtu vozidiel,</w:t>
      </w:r>
      <w:r w:rsidRPr="00011A93">
        <w:rPr>
          <w:rFonts w:ascii="Arial" w:eastAsia="Times New Roman" w:hAnsi="Arial" w:cs="Arial"/>
          <w:noProof/>
          <w:sz w:val="20"/>
          <w:szCs w:val="20"/>
          <w:lang w:eastAsia="sk-SK"/>
        </w:rPr>
        <w:t xml:space="preserve"> je uvedený v </w:t>
      </w:r>
      <w:r w:rsidR="00E0111F" w:rsidRPr="00011A93">
        <w:rPr>
          <w:rFonts w:ascii="Arial" w:eastAsia="Times New Roman" w:hAnsi="Arial" w:cs="Arial"/>
          <w:noProof/>
          <w:sz w:val="20"/>
          <w:szCs w:val="20"/>
          <w:lang w:eastAsia="sk-SK"/>
        </w:rPr>
        <w:t xml:space="preserve">v Prílohe č. 2 dohody </w:t>
      </w:r>
      <w:r w:rsidRPr="00011A93">
        <w:rPr>
          <w:rFonts w:ascii="Arial" w:eastAsia="Times New Roman" w:hAnsi="Arial" w:cs="Arial"/>
          <w:noProof/>
          <w:sz w:val="20"/>
          <w:szCs w:val="20"/>
          <w:lang w:eastAsia="sk-SK"/>
        </w:rPr>
        <w:t xml:space="preserve">– </w:t>
      </w:r>
      <w:r w:rsidR="00CE1E5E">
        <w:rPr>
          <w:rFonts w:ascii="Arial" w:eastAsia="Times New Roman" w:hAnsi="Arial" w:cs="Arial"/>
          <w:noProof/>
          <w:sz w:val="20"/>
          <w:szCs w:val="20"/>
          <w:lang w:eastAsia="sk-SK"/>
        </w:rPr>
        <w:t>Rozmiestnenie vozidiel</w:t>
      </w:r>
      <w:r w:rsidR="00E0111F" w:rsidRPr="00011A93">
        <w:rPr>
          <w:rFonts w:ascii="Arial" w:eastAsia="Times New Roman" w:hAnsi="Arial" w:cs="Arial"/>
          <w:noProof/>
          <w:sz w:val="20"/>
          <w:szCs w:val="20"/>
          <w:lang w:eastAsia="sk-SK"/>
        </w:rPr>
        <w:t>;</w:t>
      </w:r>
    </w:p>
    <w:p w14:paraId="69F7C18B" w14:textId="77777777" w:rsidR="00DC09B3" w:rsidRPr="00DC09B3" w:rsidRDefault="00E0111F" w:rsidP="00BF45CD">
      <w:pPr>
        <w:pStyle w:val="Odsekzoznamu"/>
        <w:numPr>
          <w:ilvl w:val="0"/>
          <w:numId w:val="24"/>
        </w:numPr>
        <w:spacing w:after="0" w:line="240" w:lineRule="auto"/>
        <w:ind w:left="567" w:hanging="210"/>
        <w:jc w:val="both"/>
        <w:outlineLvl w:val="0"/>
        <w:rPr>
          <w:rFonts w:ascii="Arial" w:eastAsia="Times New Roman" w:hAnsi="Arial" w:cs="Arial"/>
          <w:b/>
          <w:i/>
          <w:noProof/>
          <w:sz w:val="20"/>
          <w:szCs w:val="20"/>
          <w:lang w:eastAsia="sk-SK"/>
        </w:rPr>
      </w:pPr>
      <w:r w:rsidRPr="00E0111F">
        <w:rPr>
          <w:rFonts w:ascii="Arial" w:eastAsia="Times New Roman" w:hAnsi="Arial" w:cs="Arial"/>
          <w:noProof/>
          <w:sz w:val="20"/>
          <w:szCs w:val="20"/>
          <w:lang w:eastAsia="sk-SK"/>
        </w:rPr>
        <w:t>p</w:t>
      </w:r>
      <w:r w:rsidR="00DC09B3" w:rsidRPr="00E0111F">
        <w:rPr>
          <w:rFonts w:ascii="Arial" w:eastAsia="Times New Roman" w:hAnsi="Arial" w:cs="Arial"/>
          <w:noProof/>
          <w:sz w:val="20"/>
          <w:szCs w:val="20"/>
          <w:lang w:eastAsia="sk-SK"/>
        </w:rPr>
        <w:t>neuservi</w:t>
      </w:r>
      <w:r w:rsidR="0034711C">
        <w:rPr>
          <w:rFonts w:ascii="Arial" w:eastAsia="Times New Roman" w:hAnsi="Arial" w:cs="Arial"/>
          <w:noProof/>
          <w:sz w:val="20"/>
          <w:szCs w:val="20"/>
          <w:lang w:eastAsia="sk-SK"/>
        </w:rPr>
        <w:t>sné služby</w:t>
      </w:r>
      <w:r w:rsidR="00DC09B3" w:rsidRPr="00E0111F">
        <w:rPr>
          <w:rFonts w:ascii="Arial" w:eastAsia="Times New Roman" w:hAnsi="Arial" w:cs="Arial"/>
          <w:noProof/>
          <w:sz w:val="20"/>
          <w:szCs w:val="20"/>
          <w:lang w:eastAsia="sk-SK"/>
        </w:rPr>
        <w:t>:</w:t>
      </w:r>
      <w:r w:rsidRPr="00E0111F">
        <w:rPr>
          <w:rFonts w:ascii="Arial" w:eastAsia="Times New Roman" w:hAnsi="Arial" w:cs="Arial"/>
          <w:noProof/>
          <w:sz w:val="20"/>
          <w:szCs w:val="20"/>
          <w:lang w:eastAsia="sk-SK"/>
        </w:rPr>
        <w:t xml:space="preserve"> </w:t>
      </w:r>
    </w:p>
    <w:p w14:paraId="60C8D274" w14:textId="3AE2586A" w:rsidR="00DC09B3" w:rsidRPr="00DC09B3" w:rsidRDefault="00E0111F" w:rsidP="00975F12">
      <w:pPr>
        <w:pStyle w:val="Odsekzoznamu"/>
        <w:numPr>
          <w:ilvl w:val="0"/>
          <w:numId w:val="25"/>
        </w:numPr>
        <w:spacing w:after="0" w:line="240" w:lineRule="auto"/>
        <w:ind w:left="851" w:hanging="284"/>
        <w:jc w:val="both"/>
        <w:outlineLvl w:val="0"/>
        <w:rPr>
          <w:rFonts w:ascii="Arial" w:eastAsia="Times New Roman" w:hAnsi="Arial" w:cs="Arial"/>
          <w:noProof/>
          <w:sz w:val="20"/>
          <w:szCs w:val="20"/>
        </w:rPr>
      </w:pPr>
      <w:r w:rsidRPr="00975F12">
        <w:rPr>
          <w:rFonts w:ascii="Arial" w:eastAsia="Times New Roman" w:hAnsi="Arial" w:cs="Arial"/>
          <w:noProof/>
          <w:sz w:val="20"/>
          <w:szCs w:val="20"/>
          <w:lang w:eastAsia="sk-SK"/>
        </w:rPr>
        <w:t>z</w:t>
      </w:r>
      <w:r w:rsidR="00DC09B3" w:rsidRPr="00975F12">
        <w:rPr>
          <w:rFonts w:ascii="Arial" w:eastAsia="Times New Roman" w:hAnsi="Arial" w:cs="Arial"/>
          <w:noProof/>
          <w:sz w:val="20"/>
          <w:szCs w:val="20"/>
          <w:lang w:eastAsia="sk-SK"/>
        </w:rPr>
        <w:t>abezpečenie</w:t>
      </w:r>
      <w:r w:rsidR="00975F12" w:rsidRPr="00975F12">
        <w:rPr>
          <w:rFonts w:ascii="Arial" w:eastAsia="Times New Roman" w:hAnsi="Arial" w:cs="Arial"/>
          <w:noProof/>
          <w:sz w:val="20"/>
          <w:szCs w:val="20"/>
          <w:lang w:eastAsia="sk-SK"/>
        </w:rPr>
        <w:t xml:space="preserve"> </w:t>
      </w:r>
      <w:r w:rsidR="0019042F">
        <w:rPr>
          <w:rFonts w:ascii="Arial" w:eastAsia="Times New Roman" w:hAnsi="Arial" w:cs="Arial"/>
          <w:noProof/>
          <w:sz w:val="20"/>
          <w:szCs w:val="20"/>
        </w:rPr>
        <w:t>potrebného</w:t>
      </w:r>
      <w:r w:rsidR="0019042F" w:rsidRPr="00DC09B3">
        <w:rPr>
          <w:rFonts w:ascii="Arial" w:eastAsia="Times New Roman" w:hAnsi="Arial" w:cs="Arial"/>
          <w:noProof/>
          <w:sz w:val="20"/>
          <w:szCs w:val="20"/>
        </w:rPr>
        <w:t xml:space="preserve"> </w:t>
      </w:r>
      <w:r w:rsidR="00DC09B3" w:rsidRPr="00DC09B3">
        <w:rPr>
          <w:rFonts w:ascii="Arial" w:eastAsia="Times New Roman" w:hAnsi="Arial" w:cs="Arial"/>
          <w:noProof/>
          <w:sz w:val="20"/>
          <w:szCs w:val="20"/>
        </w:rPr>
        <w:t>počtu letných ako aj zimných pneumatík</w:t>
      </w:r>
      <w:r w:rsidR="0019042F">
        <w:rPr>
          <w:rFonts w:ascii="Arial" w:eastAsia="Times New Roman" w:hAnsi="Arial" w:cs="Arial"/>
          <w:noProof/>
          <w:sz w:val="20"/>
          <w:szCs w:val="20"/>
        </w:rPr>
        <w:t xml:space="preserve"> počas celej doby nájmu</w:t>
      </w:r>
      <w:r w:rsidR="00DC09B3" w:rsidRPr="00DC09B3">
        <w:rPr>
          <w:rFonts w:ascii="Arial" w:eastAsia="Times New Roman" w:hAnsi="Arial" w:cs="Arial"/>
          <w:noProof/>
          <w:sz w:val="20"/>
          <w:szCs w:val="20"/>
        </w:rPr>
        <w:t xml:space="preserve">, </w:t>
      </w:r>
    </w:p>
    <w:p w14:paraId="133E87A2" w14:textId="77777777" w:rsidR="00DC09B3" w:rsidRPr="00975F12" w:rsidRDefault="00DC09B3" w:rsidP="00975F12">
      <w:pPr>
        <w:pStyle w:val="Odsekzoznamu"/>
        <w:numPr>
          <w:ilvl w:val="0"/>
          <w:numId w:val="25"/>
        </w:numPr>
        <w:spacing w:after="0" w:line="240" w:lineRule="auto"/>
        <w:ind w:left="851" w:hanging="284"/>
        <w:jc w:val="both"/>
        <w:outlineLvl w:val="0"/>
        <w:rPr>
          <w:rFonts w:ascii="Arial" w:eastAsia="Times New Roman" w:hAnsi="Arial" w:cs="Arial"/>
          <w:noProof/>
          <w:sz w:val="20"/>
          <w:szCs w:val="20"/>
        </w:rPr>
      </w:pPr>
      <w:r w:rsidRPr="00975F12">
        <w:rPr>
          <w:rFonts w:ascii="Arial" w:eastAsia="Times New Roman" w:hAnsi="Arial" w:cs="Arial"/>
          <w:noProof/>
          <w:sz w:val="20"/>
          <w:szCs w:val="20"/>
        </w:rPr>
        <w:t xml:space="preserve">sezónne uskladnenie vrátane vyváženia, skladovania, ošetrovania, </w:t>
      </w:r>
    </w:p>
    <w:p w14:paraId="60E5FD02" w14:textId="77777777" w:rsidR="00975F12" w:rsidRDefault="00975F12" w:rsidP="00975F12">
      <w:pPr>
        <w:pStyle w:val="Odsekzoznamu"/>
        <w:numPr>
          <w:ilvl w:val="0"/>
          <w:numId w:val="25"/>
        </w:numPr>
        <w:spacing w:after="0" w:line="240" w:lineRule="auto"/>
        <w:ind w:left="851" w:hanging="284"/>
        <w:jc w:val="both"/>
        <w:outlineLvl w:val="0"/>
        <w:rPr>
          <w:rFonts w:ascii="Arial" w:eastAsia="Times New Roman" w:hAnsi="Arial" w:cs="Arial"/>
          <w:noProof/>
          <w:sz w:val="20"/>
          <w:szCs w:val="20"/>
        </w:rPr>
      </w:pPr>
      <w:r>
        <w:rPr>
          <w:rFonts w:ascii="Arial" w:eastAsia="Times New Roman" w:hAnsi="Arial" w:cs="Arial"/>
          <w:noProof/>
          <w:sz w:val="20"/>
          <w:szCs w:val="20"/>
        </w:rPr>
        <w:t xml:space="preserve">zabezpečenie </w:t>
      </w:r>
      <w:r w:rsidR="00DC09B3" w:rsidRPr="00975F12">
        <w:rPr>
          <w:rFonts w:ascii="Arial" w:eastAsia="Times New Roman" w:hAnsi="Arial" w:cs="Arial"/>
          <w:noProof/>
          <w:sz w:val="20"/>
          <w:szCs w:val="20"/>
        </w:rPr>
        <w:t>pneuservisných služieb</w:t>
      </w:r>
      <w:r>
        <w:rPr>
          <w:rFonts w:ascii="Arial" w:eastAsia="Times New Roman" w:hAnsi="Arial" w:cs="Arial"/>
          <w:noProof/>
          <w:sz w:val="20"/>
          <w:szCs w:val="20"/>
        </w:rPr>
        <w:t>,</w:t>
      </w:r>
    </w:p>
    <w:p w14:paraId="7228278A" w14:textId="7230C802" w:rsidR="00DC09B3" w:rsidRPr="00DC09B3" w:rsidRDefault="00975F12" w:rsidP="00975F12">
      <w:pPr>
        <w:pStyle w:val="Odsekzoznamu"/>
        <w:numPr>
          <w:ilvl w:val="0"/>
          <w:numId w:val="25"/>
        </w:numPr>
        <w:spacing w:after="0" w:line="240" w:lineRule="auto"/>
        <w:ind w:left="851" w:hanging="284"/>
        <w:jc w:val="both"/>
        <w:outlineLvl w:val="0"/>
        <w:rPr>
          <w:rFonts w:ascii="Arial" w:eastAsia="Times New Roman" w:hAnsi="Arial" w:cs="Arial"/>
          <w:noProof/>
          <w:sz w:val="20"/>
          <w:szCs w:val="20"/>
        </w:rPr>
      </w:pPr>
      <w:r w:rsidRPr="00975F12">
        <w:rPr>
          <w:rFonts w:ascii="Arial" w:eastAsia="Times New Roman" w:hAnsi="Arial" w:cs="Arial"/>
          <w:noProof/>
          <w:sz w:val="20"/>
          <w:szCs w:val="20"/>
        </w:rPr>
        <w:t xml:space="preserve">zabezpečenie výmeny </w:t>
      </w:r>
      <w:r w:rsidR="003362EB" w:rsidRPr="00DC09B3">
        <w:rPr>
          <w:rFonts w:ascii="Arial" w:eastAsia="Times New Roman" w:hAnsi="Arial" w:cs="Arial"/>
          <w:noProof/>
          <w:sz w:val="20"/>
          <w:szCs w:val="20"/>
        </w:rPr>
        <w:t>ojazden</w:t>
      </w:r>
      <w:r w:rsidR="003362EB">
        <w:rPr>
          <w:rFonts w:ascii="Arial" w:eastAsia="Times New Roman" w:hAnsi="Arial" w:cs="Arial"/>
          <w:noProof/>
          <w:sz w:val="20"/>
          <w:szCs w:val="20"/>
        </w:rPr>
        <w:t>ý</w:t>
      </w:r>
      <w:r w:rsidR="003362EB" w:rsidRPr="00DC09B3">
        <w:rPr>
          <w:rFonts w:ascii="Arial" w:eastAsia="Times New Roman" w:hAnsi="Arial" w:cs="Arial"/>
          <w:noProof/>
          <w:sz w:val="20"/>
          <w:szCs w:val="20"/>
        </w:rPr>
        <w:t xml:space="preserve">ch </w:t>
      </w:r>
      <w:r w:rsidR="00DC09B3" w:rsidRPr="00DC09B3">
        <w:rPr>
          <w:rFonts w:ascii="Arial" w:eastAsia="Times New Roman" w:hAnsi="Arial" w:cs="Arial"/>
          <w:noProof/>
          <w:sz w:val="20"/>
          <w:szCs w:val="20"/>
        </w:rPr>
        <w:t>pneumatík za nové najneskôr pri dosiahnutí minimálnej hĺbk</w:t>
      </w:r>
      <w:r w:rsidR="0034711C">
        <w:rPr>
          <w:rFonts w:ascii="Arial" w:eastAsia="Times New Roman" w:hAnsi="Arial" w:cs="Arial"/>
          <w:noProof/>
          <w:sz w:val="20"/>
          <w:szCs w:val="20"/>
        </w:rPr>
        <w:t>y</w:t>
      </w:r>
      <w:r w:rsidR="00DC09B3" w:rsidRPr="00DC09B3">
        <w:rPr>
          <w:rFonts w:ascii="Arial" w:eastAsia="Times New Roman" w:hAnsi="Arial" w:cs="Arial"/>
          <w:noProof/>
          <w:sz w:val="20"/>
          <w:szCs w:val="20"/>
        </w:rPr>
        <w:t xml:space="preserve"> dezénu pre:</w:t>
      </w:r>
    </w:p>
    <w:p w14:paraId="0981D5F8" w14:textId="77777777" w:rsidR="00DC09B3" w:rsidRPr="00DC09B3" w:rsidRDefault="00975F12" w:rsidP="00975F12">
      <w:pPr>
        <w:numPr>
          <w:ilvl w:val="1"/>
          <w:numId w:val="24"/>
        </w:numPr>
        <w:tabs>
          <w:tab w:val="left" w:pos="1134"/>
        </w:tabs>
        <w:spacing w:after="0" w:line="240" w:lineRule="auto"/>
        <w:ind w:left="851" w:firstLine="0"/>
        <w:jc w:val="both"/>
        <w:outlineLvl w:val="0"/>
        <w:rPr>
          <w:rFonts w:ascii="Arial" w:eastAsia="Times New Roman" w:hAnsi="Arial" w:cs="Arial"/>
          <w:noProof/>
          <w:sz w:val="20"/>
          <w:szCs w:val="20"/>
        </w:rPr>
      </w:pPr>
      <w:r>
        <w:rPr>
          <w:rFonts w:ascii="Arial" w:eastAsia="Times New Roman" w:hAnsi="Arial" w:cs="Arial"/>
          <w:noProof/>
          <w:sz w:val="20"/>
          <w:szCs w:val="20"/>
        </w:rPr>
        <w:t>l</w:t>
      </w:r>
      <w:r w:rsidR="00DC09B3" w:rsidRPr="00DC09B3">
        <w:rPr>
          <w:rFonts w:ascii="Arial" w:eastAsia="Times New Roman" w:hAnsi="Arial" w:cs="Arial"/>
          <w:noProof/>
          <w:sz w:val="20"/>
          <w:szCs w:val="20"/>
        </w:rPr>
        <w:t xml:space="preserve">etné pneumatiky od 2 mm </w:t>
      </w:r>
    </w:p>
    <w:p w14:paraId="54FA2FE2" w14:textId="77777777" w:rsidR="00DC09B3" w:rsidRPr="00DC09B3" w:rsidRDefault="00975F12" w:rsidP="00975F12">
      <w:pPr>
        <w:numPr>
          <w:ilvl w:val="1"/>
          <w:numId w:val="24"/>
        </w:numPr>
        <w:tabs>
          <w:tab w:val="left" w:pos="1134"/>
        </w:tabs>
        <w:spacing w:after="0" w:line="240" w:lineRule="auto"/>
        <w:ind w:left="851" w:firstLine="0"/>
        <w:jc w:val="both"/>
        <w:outlineLvl w:val="0"/>
        <w:rPr>
          <w:rFonts w:ascii="Arial" w:eastAsia="Times New Roman" w:hAnsi="Arial" w:cs="Arial"/>
          <w:noProof/>
          <w:sz w:val="20"/>
          <w:szCs w:val="20"/>
        </w:rPr>
      </w:pPr>
      <w:r>
        <w:rPr>
          <w:rFonts w:ascii="Arial" w:eastAsia="Times New Roman" w:hAnsi="Arial" w:cs="Arial"/>
          <w:noProof/>
          <w:sz w:val="20"/>
          <w:szCs w:val="20"/>
        </w:rPr>
        <w:t>z</w:t>
      </w:r>
      <w:r w:rsidR="00DC09B3" w:rsidRPr="00DC09B3">
        <w:rPr>
          <w:rFonts w:ascii="Arial" w:eastAsia="Times New Roman" w:hAnsi="Arial" w:cs="Arial"/>
          <w:noProof/>
          <w:sz w:val="20"/>
          <w:szCs w:val="20"/>
        </w:rPr>
        <w:t xml:space="preserve">imné pneumatiky od 4 mm </w:t>
      </w:r>
    </w:p>
    <w:p w14:paraId="1D0BD210" w14:textId="77777777" w:rsidR="00DC09B3" w:rsidRDefault="00975F12" w:rsidP="00975F12">
      <w:pPr>
        <w:pStyle w:val="Odsekzoznamu"/>
        <w:numPr>
          <w:ilvl w:val="0"/>
          <w:numId w:val="25"/>
        </w:numPr>
        <w:spacing w:after="0" w:line="240" w:lineRule="auto"/>
        <w:ind w:left="851" w:hanging="284"/>
        <w:jc w:val="both"/>
        <w:outlineLvl w:val="0"/>
        <w:rPr>
          <w:rFonts w:ascii="Arial" w:eastAsia="Times New Roman" w:hAnsi="Arial" w:cs="Arial"/>
          <w:noProof/>
          <w:sz w:val="20"/>
          <w:szCs w:val="20"/>
        </w:rPr>
      </w:pPr>
      <w:r>
        <w:rPr>
          <w:rFonts w:ascii="Arial" w:eastAsia="Times New Roman" w:hAnsi="Arial" w:cs="Arial"/>
          <w:noProof/>
          <w:sz w:val="20"/>
          <w:szCs w:val="20"/>
        </w:rPr>
        <w:t xml:space="preserve">zabezpečenie </w:t>
      </w:r>
      <w:r w:rsidR="00DC09B3" w:rsidRPr="00975F12">
        <w:rPr>
          <w:rFonts w:ascii="Arial" w:eastAsia="Times New Roman" w:hAnsi="Arial" w:cs="Arial"/>
          <w:noProof/>
          <w:sz w:val="20"/>
          <w:szCs w:val="20"/>
        </w:rPr>
        <w:t xml:space="preserve">bezplatného prevozu pneumatík medzi </w:t>
      </w:r>
      <w:r>
        <w:rPr>
          <w:rFonts w:ascii="Arial" w:eastAsia="Times New Roman" w:hAnsi="Arial" w:cs="Arial"/>
          <w:noProof/>
          <w:sz w:val="20"/>
          <w:szCs w:val="20"/>
        </w:rPr>
        <w:t>jednotlivými lokalitami</w:t>
      </w:r>
      <w:r w:rsidR="00DC09B3" w:rsidRPr="00975F12">
        <w:rPr>
          <w:rFonts w:ascii="Arial" w:eastAsia="Times New Roman" w:hAnsi="Arial" w:cs="Arial"/>
          <w:noProof/>
          <w:sz w:val="20"/>
          <w:szCs w:val="20"/>
        </w:rPr>
        <w:t xml:space="preserve"> v prípade presunu vozidla na </w:t>
      </w:r>
      <w:r>
        <w:rPr>
          <w:rFonts w:ascii="Arial" w:eastAsia="Times New Roman" w:hAnsi="Arial" w:cs="Arial"/>
          <w:noProof/>
          <w:sz w:val="20"/>
          <w:szCs w:val="20"/>
        </w:rPr>
        <w:t>základe požiadavky nájomcu,</w:t>
      </w:r>
    </w:p>
    <w:p w14:paraId="698664EF" w14:textId="77777777" w:rsidR="00975F12" w:rsidRPr="00975F12" w:rsidRDefault="00975F12" w:rsidP="00975F12">
      <w:pPr>
        <w:pStyle w:val="Odsekzoznamu"/>
        <w:numPr>
          <w:ilvl w:val="0"/>
          <w:numId w:val="25"/>
        </w:numPr>
        <w:spacing w:after="0" w:line="240" w:lineRule="auto"/>
        <w:ind w:left="851" w:hanging="284"/>
        <w:jc w:val="both"/>
        <w:outlineLvl w:val="0"/>
        <w:rPr>
          <w:rFonts w:ascii="Arial" w:eastAsia="Times New Roman" w:hAnsi="Arial" w:cs="Arial"/>
          <w:noProof/>
          <w:sz w:val="20"/>
          <w:szCs w:val="20"/>
        </w:rPr>
      </w:pPr>
      <w:r>
        <w:rPr>
          <w:rFonts w:ascii="Arial" w:eastAsia="Times New Roman" w:hAnsi="Arial" w:cs="Arial"/>
          <w:noProof/>
          <w:sz w:val="20"/>
          <w:szCs w:val="20"/>
        </w:rPr>
        <w:t xml:space="preserve">v prípade </w:t>
      </w:r>
      <w:r w:rsidRPr="005A42FD">
        <w:rPr>
          <w:rFonts w:ascii="Arial" w:eastAsia="Times New Roman" w:hAnsi="Arial" w:cs="Arial"/>
          <w:noProof/>
          <w:sz w:val="20"/>
          <w:szCs w:val="20"/>
          <w:lang w:eastAsia="sk-SK"/>
        </w:rPr>
        <w:t xml:space="preserve">neopravitelného poškodenia pneumatiky a zjazdenia druhej pneumatiky na tej istej osi vozidla pod 6 mm, dodanie oboch pneumatík bezplatne, ak nie je splnená podmienka </w:t>
      </w:r>
      <w:r w:rsidRPr="005A42FD">
        <w:rPr>
          <w:rFonts w:ascii="Arial" w:eastAsia="Times New Roman" w:hAnsi="Arial" w:cs="Arial"/>
          <w:noProof/>
          <w:sz w:val="20"/>
          <w:szCs w:val="20"/>
          <w:lang w:eastAsia="sk-SK"/>
        </w:rPr>
        <w:lastRenderedPageBreak/>
        <w:t xml:space="preserve">zjazdenia druhej pneumatiky pod 6 mm dodanie len poškodenej pneumatiky, </w:t>
      </w:r>
      <w:r>
        <w:rPr>
          <w:rFonts w:ascii="Arial" w:eastAsia="Times New Roman" w:hAnsi="Arial" w:cs="Arial"/>
          <w:noProof/>
          <w:sz w:val="20"/>
          <w:szCs w:val="20"/>
          <w:lang w:eastAsia="sk-SK"/>
        </w:rPr>
        <w:t xml:space="preserve">a to bezplatne </w:t>
      </w:r>
      <w:r w:rsidRPr="005A42FD">
        <w:rPr>
          <w:rFonts w:ascii="Arial" w:eastAsia="Times New Roman" w:hAnsi="Arial" w:cs="Arial"/>
          <w:noProof/>
          <w:sz w:val="20"/>
          <w:szCs w:val="20"/>
          <w:lang w:eastAsia="sk-SK"/>
        </w:rPr>
        <w:t>raz ročne</w:t>
      </w:r>
      <w:r>
        <w:rPr>
          <w:rFonts w:ascii="Arial" w:eastAsia="Times New Roman" w:hAnsi="Arial" w:cs="Arial"/>
          <w:noProof/>
          <w:sz w:val="20"/>
          <w:szCs w:val="20"/>
          <w:lang w:eastAsia="sk-SK"/>
        </w:rPr>
        <w:t>;</w:t>
      </w:r>
    </w:p>
    <w:p w14:paraId="63DB1CB5" w14:textId="77777777" w:rsidR="00DC09B3" w:rsidRPr="005A42FD" w:rsidRDefault="00975F12" w:rsidP="005A42FD">
      <w:pPr>
        <w:pStyle w:val="Odsekzoznamu"/>
        <w:widowControl w:val="0"/>
        <w:numPr>
          <w:ilvl w:val="0"/>
          <w:numId w:val="24"/>
        </w:numPr>
        <w:spacing w:after="0" w:line="274" w:lineRule="exact"/>
        <w:ind w:left="567" w:hanging="210"/>
        <w:jc w:val="both"/>
        <w:rPr>
          <w:rFonts w:ascii="Arial" w:eastAsia="Times New Roman" w:hAnsi="Arial" w:cs="Arial"/>
          <w:i/>
          <w:noProof/>
          <w:sz w:val="20"/>
          <w:szCs w:val="20"/>
          <w:lang w:eastAsia="sk-SK"/>
        </w:rPr>
      </w:pPr>
      <w:r>
        <w:rPr>
          <w:rFonts w:ascii="Arial" w:eastAsia="Times New Roman" w:hAnsi="Arial" w:cs="Arial"/>
          <w:noProof/>
          <w:sz w:val="20"/>
          <w:szCs w:val="20"/>
          <w:lang w:eastAsia="sk-SK"/>
        </w:rPr>
        <w:t>c</w:t>
      </w:r>
      <w:r w:rsidR="00DC09B3" w:rsidRPr="00975F12">
        <w:rPr>
          <w:rFonts w:ascii="Arial" w:eastAsia="Times New Roman" w:hAnsi="Arial" w:cs="Arial"/>
          <w:noProof/>
          <w:sz w:val="20"/>
          <w:szCs w:val="20"/>
          <w:lang w:eastAsia="sk-SK"/>
        </w:rPr>
        <w:t xml:space="preserve">estná </w:t>
      </w:r>
      <w:r>
        <w:rPr>
          <w:rFonts w:ascii="Arial" w:eastAsia="Times New Roman" w:hAnsi="Arial" w:cs="Arial"/>
          <w:noProof/>
          <w:sz w:val="20"/>
          <w:szCs w:val="20"/>
          <w:lang w:eastAsia="sk-SK"/>
        </w:rPr>
        <w:t>a</w:t>
      </w:r>
      <w:r w:rsidR="00DC09B3" w:rsidRPr="00975F12">
        <w:rPr>
          <w:rFonts w:ascii="Arial" w:eastAsia="Times New Roman" w:hAnsi="Arial" w:cs="Arial"/>
          <w:noProof/>
          <w:sz w:val="20"/>
          <w:szCs w:val="20"/>
          <w:lang w:eastAsia="sk-SK"/>
        </w:rPr>
        <w:t>sistencia</w:t>
      </w:r>
      <w:r>
        <w:rPr>
          <w:rFonts w:ascii="Arial" w:eastAsia="Times New Roman" w:hAnsi="Arial" w:cs="Arial"/>
          <w:noProof/>
          <w:sz w:val="20"/>
          <w:szCs w:val="20"/>
          <w:lang w:eastAsia="sk-SK"/>
        </w:rPr>
        <w:t>:</w:t>
      </w:r>
    </w:p>
    <w:p w14:paraId="67E93D91" w14:textId="77777777" w:rsidR="00DC09B3" w:rsidRPr="005A42FD" w:rsidRDefault="00DC09B3" w:rsidP="00975F12">
      <w:pPr>
        <w:pStyle w:val="Odsekzoznamu"/>
        <w:numPr>
          <w:ilvl w:val="0"/>
          <w:numId w:val="27"/>
        </w:numPr>
        <w:spacing w:after="0" w:line="240" w:lineRule="auto"/>
        <w:ind w:left="851" w:hanging="284"/>
        <w:jc w:val="both"/>
        <w:outlineLvl w:val="0"/>
        <w:rPr>
          <w:rFonts w:ascii="Arial" w:eastAsia="Times New Roman" w:hAnsi="Arial" w:cs="Arial"/>
          <w:noProof/>
          <w:sz w:val="20"/>
          <w:szCs w:val="20"/>
          <w:lang w:eastAsia="sk-SK"/>
        </w:rPr>
      </w:pPr>
      <w:r w:rsidRPr="005A42FD">
        <w:rPr>
          <w:rFonts w:ascii="Arial" w:eastAsia="Times New Roman" w:hAnsi="Arial" w:cs="Arial"/>
          <w:noProof/>
          <w:sz w:val="20"/>
          <w:szCs w:val="20"/>
          <w:lang w:eastAsia="sk-SK"/>
        </w:rPr>
        <w:t xml:space="preserve">24 hodinový “hot line info servis” prostredníctvom pevných a mobilných telefónnych liniek zamestnancov technického oddelenia prenajímateľa počas celej doby </w:t>
      </w:r>
      <w:r w:rsidR="00975F12">
        <w:rPr>
          <w:rFonts w:ascii="Arial" w:eastAsia="Times New Roman" w:hAnsi="Arial" w:cs="Arial"/>
          <w:noProof/>
          <w:sz w:val="20"/>
          <w:szCs w:val="20"/>
          <w:lang w:eastAsia="sk-SK"/>
        </w:rPr>
        <w:t>platnosti dohody</w:t>
      </w:r>
      <w:r w:rsidRPr="005A42FD">
        <w:rPr>
          <w:rFonts w:ascii="Arial" w:eastAsia="Times New Roman" w:hAnsi="Arial" w:cs="Arial"/>
          <w:noProof/>
          <w:sz w:val="20"/>
          <w:szCs w:val="20"/>
          <w:lang w:eastAsia="sk-SK"/>
        </w:rPr>
        <w:t xml:space="preserve"> s pokrytím v Slovenskej republike a v Európe; súčasťou služby je aj cestná asistencia v prípade nehody alebo poruchy vozidla</w:t>
      </w:r>
      <w:r w:rsidR="00975F12">
        <w:rPr>
          <w:rFonts w:ascii="Arial" w:eastAsia="Times New Roman" w:hAnsi="Arial" w:cs="Arial"/>
          <w:noProof/>
          <w:sz w:val="20"/>
          <w:szCs w:val="20"/>
          <w:lang w:eastAsia="sk-SK"/>
        </w:rPr>
        <w:t xml:space="preserve">, pričom prenajímateľ sa zaväzuje poskytnúť: </w:t>
      </w:r>
    </w:p>
    <w:p w14:paraId="79EBE081" w14:textId="77777777" w:rsidR="00DC09B3" w:rsidRPr="00DC09B3" w:rsidRDefault="00975F12" w:rsidP="006A41F9">
      <w:pPr>
        <w:numPr>
          <w:ilvl w:val="0"/>
          <w:numId w:val="27"/>
        </w:numPr>
        <w:tabs>
          <w:tab w:val="left" w:pos="1134"/>
        </w:tabs>
        <w:spacing w:after="0" w:line="240" w:lineRule="auto"/>
        <w:ind w:left="851" w:firstLine="0"/>
        <w:jc w:val="both"/>
        <w:outlineLvl w:val="0"/>
        <w:rPr>
          <w:rFonts w:ascii="Arial" w:eastAsia="Times New Roman" w:hAnsi="Arial" w:cs="Arial"/>
          <w:noProof/>
          <w:sz w:val="20"/>
          <w:szCs w:val="20"/>
        </w:rPr>
      </w:pPr>
      <w:r>
        <w:rPr>
          <w:rFonts w:ascii="Arial" w:eastAsia="Times New Roman" w:hAnsi="Arial" w:cs="Arial"/>
          <w:noProof/>
          <w:sz w:val="20"/>
          <w:szCs w:val="20"/>
        </w:rPr>
        <w:t>n</w:t>
      </w:r>
      <w:r w:rsidR="00DC09B3" w:rsidRPr="00DC09B3">
        <w:rPr>
          <w:rFonts w:ascii="Arial" w:eastAsia="Times New Roman" w:hAnsi="Arial" w:cs="Arial"/>
          <w:noProof/>
          <w:sz w:val="20"/>
          <w:szCs w:val="20"/>
        </w:rPr>
        <w:t>eobmedzený počet asistenčných zásahov</w:t>
      </w:r>
      <w:r>
        <w:rPr>
          <w:rFonts w:ascii="Arial" w:eastAsia="Times New Roman" w:hAnsi="Arial" w:cs="Arial"/>
          <w:noProof/>
          <w:sz w:val="20"/>
          <w:szCs w:val="20"/>
        </w:rPr>
        <w:t>,</w:t>
      </w:r>
    </w:p>
    <w:p w14:paraId="6910A63A" w14:textId="77777777" w:rsidR="00DC09B3" w:rsidRPr="00DC09B3" w:rsidRDefault="00975F12" w:rsidP="006A41F9">
      <w:pPr>
        <w:numPr>
          <w:ilvl w:val="0"/>
          <w:numId w:val="27"/>
        </w:numPr>
        <w:tabs>
          <w:tab w:val="left" w:pos="1134"/>
        </w:tabs>
        <w:spacing w:after="0" w:line="240" w:lineRule="auto"/>
        <w:ind w:left="851" w:firstLine="0"/>
        <w:jc w:val="both"/>
        <w:outlineLvl w:val="0"/>
        <w:rPr>
          <w:rFonts w:ascii="Arial" w:eastAsia="Times New Roman" w:hAnsi="Arial" w:cs="Arial"/>
          <w:noProof/>
          <w:sz w:val="20"/>
          <w:szCs w:val="20"/>
        </w:rPr>
      </w:pPr>
      <w:r>
        <w:rPr>
          <w:rFonts w:ascii="Arial" w:eastAsia="Times New Roman" w:hAnsi="Arial" w:cs="Arial"/>
          <w:noProof/>
          <w:sz w:val="20"/>
          <w:szCs w:val="20"/>
        </w:rPr>
        <w:t>z</w:t>
      </w:r>
      <w:r w:rsidR="00DC09B3" w:rsidRPr="00DC09B3">
        <w:rPr>
          <w:rFonts w:ascii="Arial" w:eastAsia="Times New Roman" w:hAnsi="Arial" w:cs="Arial"/>
          <w:noProof/>
          <w:sz w:val="20"/>
          <w:szCs w:val="20"/>
        </w:rPr>
        <w:t>ahrnuté všetky riziká vrátane chyby vodiča</w:t>
      </w:r>
      <w:r>
        <w:rPr>
          <w:rFonts w:ascii="Arial" w:eastAsia="Times New Roman" w:hAnsi="Arial" w:cs="Arial"/>
          <w:noProof/>
          <w:sz w:val="20"/>
          <w:szCs w:val="20"/>
        </w:rPr>
        <w:t>,</w:t>
      </w:r>
    </w:p>
    <w:p w14:paraId="3EC5F888" w14:textId="77777777" w:rsidR="00DC09B3" w:rsidRPr="00DC09B3" w:rsidRDefault="00975F12" w:rsidP="006A41F9">
      <w:pPr>
        <w:numPr>
          <w:ilvl w:val="0"/>
          <w:numId w:val="27"/>
        </w:numPr>
        <w:tabs>
          <w:tab w:val="left" w:pos="1134"/>
        </w:tabs>
        <w:spacing w:after="0" w:line="240" w:lineRule="auto"/>
        <w:ind w:left="851" w:firstLine="0"/>
        <w:jc w:val="both"/>
        <w:outlineLvl w:val="0"/>
        <w:rPr>
          <w:rFonts w:ascii="Arial" w:eastAsia="Times New Roman" w:hAnsi="Arial" w:cs="Arial"/>
          <w:noProof/>
          <w:sz w:val="20"/>
          <w:szCs w:val="20"/>
        </w:rPr>
      </w:pPr>
      <w:r>
        <w:rPr>
          <w:rFonts w:ascii="Arial" w:eastAsia="Times New Roman" w:hAnsi="Arial" w:cs="Arial"/>
          <w:noProof/>
          <w:sz w:val="20"/>
          <w:szCs w:val="20"/>
        </w:rPr>
        <w:t>o</w:t>
      </w:r>
      <w:r w:rsidR="00DC09B3" w:rsidRPr="00DC09B3">
        <w:rPr>
          <w:rFonts w:ascii="Arial" w:eastAsia="Times New Roman" w:hAnsi="Arial" w:cs="Arial"/>
          <w:noProof/>
          <w:sz w:val="20"/>
          <w:szCs w:val="20"/>
        </w:rPr>
        <w:t>pravy na mieste</w:t>
      </w:r>
      <w:r w:rsidR="006A41F9">
        <w:rPr>
          <w:rFonts w:ascii="Arial" w:eastAsia="Times New Roman" w:hAnsi="Arial" w:cs="Arial"/>
          <w:noProof/>
          <w:sz w:val="20"/>
          <w:szCs w:val="20"/>
        </w:rPr>
        <w:t>,</w:t>
      </w:r>
    </w:p>
    <w:p w14:paraId="4BDC3DBE" w14:textId="77777777" w:rsidR="00DC09B3" w:rsidRPr="00DC09B3" w:rsidRDefault="006A41F9" w:rsidP="006A41F9">
      <w:pPr>
        <w:numPr>
          <w:ilvl w:val="0"/>
          <w:numId w:val="27"/>
        </w:numPr>
        <w:tabs>
          <w:tab w:val="left" w:pos="1134"/>
        </w:tabs>
        <w:spacing w:after="0" w:line="240" w:lineRule="auto"/>
        <w:ind w:left="1134" w:hanging="283"/>
        <w:jc w:val="both"/>
        <w:outlineLvl w:val="0"/>
        <w:rPr>
          <w:rFonts w:ascii="Arial" w:eastAsia="Times New Roman" w:hAnsi="Arial" w:cs="Arial"/>
          <w:noProof/>
          <w:sz w:val="20"/>
          <w:szCs w:val="20"/>
        </w:rPr>
      </w:pPr>
      <w:r>
        <w:rPr>
          <w:rFonts w:ascii="Arial" w:eastAsia="Times New Roman" w:hAnsi="Arial" w:cs="Arial"/>
          <w:noProof/>
          <w:sz w:val="20"/>
          <w:szCs w:val="20"/>
        </w:rPr>
        <w:t>n</w:t>
      </w:r>
      <w:r w:rsidR="00DC09B3" w:rsidRPr="00DC09B3">
        <w:rPr>
          <w:rFonts w:ascii="Arial" w:eastAsia="Times New Roman" w:hAnsi="Arial" w:cs="Arial"/>
          <w:noProof/>
          <w:sz w:val="20"/>
          <w:szCs w:val="20"/>
        </w:rPr>
        <w:t xml:space="preserve">áhradné vozidlo </w:t>
      </w:r>
      <w:r>
        <w:rPr>
          <w:rFonts w:ascii="Arial" w:eastAsia="Times New Roman" w:hAnsi="Arial" w:cs="Arial"/>
          <w:noProof/>
          <w:sz w:val="20"/>
          <w:szCs w:val="20"/>
        </w:rPr>
        <w:t>bezodplatne</w:t>
      </w:r>
      <w:r w:rsidR="00DC09B3" w:rsidRPr="00DC09B3">
        <w:rPr>
          <w:rFonts w:ascii="Arial" w:eastAsia="Times New Roman" w:hAnsi="Arial" w:cs="Arial"/>
          <w:noProof/>
          <w:sz w:val="20"/>
          <w:szCs w:val="20"/>
        </w:rPr>
        <w:t xml:space="preserve"> minimálne na čas potrebný pre návrat domov, resp. dokunčenia služobnej cesty (min. 5</w:t>
      </w:r>
      <w:r>
        <w:rPr>
          <w:rFonts w:ascii="Arial" w:eastAsia="Times New Roman" w:hAnsi="Arial" w:cs="Arial"/>
          <w:noProof/>
          <w:sz w:val="20"/>
          <w:szCs w:val="20"/>
        </w:rPr>
        <w:t xml:space="preserve"> dní</w:t>
      </w:r>
      <w:r w:rsidR="00DC09B3" w:rsidRPr="00DC09B3">
        <w:rPr>
          <w:rFonts w:ascii="Arial" w:eastAsia="Times New Roman" w:hAnsi="Arial" w:cs="Arial"/>
          <w:noProof/>
          <w:sz w:val="20"/>
          <w:szCs w:val="20"/>
        </w:rPr>
        <w:t>)</w:t>
      </w:r>
      <w:r>
        <w:rPr>
          <w:rFonts w:ascii="Arial" w:eastAsia="Times New Roman" w:hAnsi="Arial" w:cs="Arial"/>
          <w:noProof/>
          <w:sz w:val="20"/>
          <w:szCs w:val="20"/>
        </w:rPr>
        <w:t>;</w:t>
      </w:r>
    </w:p>
    <w:p w14:paraId="5B396EAC" w14:textId="77777777" w:rsidR="00DC09B3" w:rsidRPr="006A41F9" w:rsidRDefault="00DC09B3" w:rsidP="00BF45CD">
      <w:pPr>
        <w:pStyle w:val="Odsekzoznamu"/>
        <w:numPr>
          <w:ilvl w:val="0"/>
          <w:numId w:val="24"/>
        </w:numPr>
        <w:spacing w:after="0" w:line="240" w:lineRule="auto"/>
        <w:ind w:left="567" w:hanging="210"/>
        <w:jc w:val="both"/>
        <w:outlineLvl w:val="0"/>
        <w:rPr>
          <w:rFonts w:ascii="Arial" w:eastAsia="Times New Roman" w:hAnsi="Arial" w:cs="Arial"/>
          <w:sz w:val="20"/>
          <w:szCs w:val="20"/>
          <w:lang w:eastAsia="sk-SK"/>
        </w:rPr>
      </w:pPr>
      <w:r w:rsidRPr="006A41F9">
        <w:rPr>
          <w:rFonts w:ascii="Arial" w:eastAsia="Times New Roman" w:hAnsi="Arial" w:cs="Arial"/>
          <w:noProof/>
          <w:sz w:val="20"/>
          <w:szCs w:val="20"/>
          <w:lang w:eastAsia="sk-SK"/>
        </w:rPr>
        <w:t>GPS monitoring vozidiel</w:t>
      </w:r>
      <w:r w:rsidR="006A41F9" w:rsidRPr="006A41F9">
        <w:rPr>
          <w:rFonts w:ascii="Arial" w:eastAsia="Times New Roman" w:hAnsi="Arial" w:cs="Arial"/>
          <w:noProof/>
          <w:sz w:val="20"/>
          <w:szCs w:val="20"/>
          <w:lang w:eastAsia="sk-SK"/>
        </w:rPr>
        <w:t xml:space="preserve">: </w:t>
      </w:r>
      <w:r w:rsidRPr="006A41F9">
        <w:rPr>
          <w:rFonts w:ascii="Arial" w:eastAsia="Times New Roman" w:hAnsi="Arial" w:cs="Arial"/>
          <w:sz w:val="20"/>
          <w:szCs w:val="20"/>
          <w:lang w:eastAsia="sk-SK"/>
        </w:rPr>
        <w:t xml:space="preserve">HW/SW na monitorovanie vozidiel </w:t>
      </w:r>
      <w:r w:rsidR="006A41F9">
        <w:rPr>
          <w:rFonts w:ascii="Arial" w:eastAsia="Times New Roman" w:hAnsi="Arial" w:cs="Arial"/>
          <w:sz w:val="20"/>
          <w:szCs w:val="20"/>
          <w:lang w:eastAsia="sk-SK"/>
        </w:rPr>
        <w:t>nájomcu</w:t>
      </w:r>
      <w:r w:rsidRPr="006A41F9">
        <w:rPr>
          <w:rFonts w:ascii="Arial" w:eastAsia="Times New Roman" w:hAnsi="Arial" w:cs="Arial"/>
          <w:sz w:val="20"/>
          <w:szCs w:val="20"/>
          <w:lang w:eastAsia="sk-SK"/>
        </w:rPr>
        <w:t xml:space="preserve"> (GPS monito</w:t>
      </w:r>
      <w:r w:rsidR="006A41F9">
        <w:rPr>
          <w:rFonts w:ascii="Arial" w:eastAsia="Times New Roman" w:hAnsi="Arial" w:cs="Arial"/>
          <w:sz w:val="20"/>
          <w:szCs w:val="20"/>
          <w:lang w:eastAsia="sk-SK"/>
        </w:rPr>
        <w:t>ring a elektronická kniha jázd); prenajímateľ zabezpečí po celú dobu platnosti dohody a príslušných čiastkových zmlúv aplikáciu s nasledovnými minimálnymi funkcionalitami:</w:t>
      </w:r>
      <w:r w:rsidRPr="006A41F9">
        <w:rPr>
          <w:rFonts w:ascii="Arial" w:eastAsia="Times New Roman" w:hAnsi="Arial" w:cs="Arial"/>
          <w:sz w:val="20"/>
          <w:szCs w:val="20"/>
          <w:lang w:eastAsia="sk-SK"/>
        </w:rPr>
        <w:t xml:space="preserve"> </w:t>
      </w:r>
    </w:p>
    <w:p w14:paraId="4557B5B8" w14:textId="77777777" w:rsidR="00DC09B3" w:rsidRPr="005A42FD" w:rsidRDefault="00DC09B3" w:rsidP="006A41F9">
      <w:pPr>
        <w:pStyle w:val="Odsekzoznamu"/>
        <w:numPr>
          <w:ilvl w:val="0"/>
          <w:numId w:val="28"/>
        </w:numPr>
        <w:spacing w:after="0" w:line="240" w:lineRule="auto"/>
        <w:ind w:hanging="153"/>
        <w:jc w:val="both"/>
        <w:rPr>
          <w:rFonts w:ascii="Arial" w:eastAsia="Times New Roman" w:hAnsi="Arial" w:cs="Arial"/>
          <w:sz w:val="20"/>
          <w:szCs w:val="20"/>
          <w:lang w:eastAsia="sk-SK"/>
        </w:rPr>
      </w:pPr>
      <w:r w:rsidRPr="005A42FD">
        <w:rPr>
          <w:rFonts w:ascii="Arial" w:eastAsia="Times New Roman" w:hAnsi="Arial" w:cs="Arial"/>
          <w:sz w:val="20"/>
          <w:szCs w:val="20"/>
          <w:lang w:eastAsia="sk-SK"/>
        </w:rPr>
        <w:t>GPS lokátor pre každé dodané vozidlo s možnosťou zberu a zasielania dát o pohybe vozidla a prevádzkových parametrov</w:t>
      </w:r>
      <w:r w:rsidR="006A41F9">
        <w:rPr>
          <w:rFonts w:ascii="Arial" w:eastAsia="Times New Roman" w:hAnsi="Arial" w:cs="Arial"/>
          <w:sz w:val="20"/>
          <w:szCs w:val="20"/>
          <w:lang w:eastAsia="sk-SK"/>
        </w:rPr>
        <w:t>,</w:t>
      </w:r>
    </w:p>
    <w:p w14:paraId="50E329A3" w14:textId="77777777" w:rsidR="00DC09B3" w:rsidRPr="005A42FD" w:rsidRDefault="00DC09B3" w:rsidP="006A41F9">
      <w:pPr>
        <w:pStyle w:val="Odsekzoznamu"/>
        <w:numPr>
          <w:ilvl w:val="0"/>
          <w:numId w:val="28"/>
        </w:numPr>
        <w:spacing w:after="0" w:line="240" w:lineRule="auto"/>
        <w:ind w:hanging="153"/>
        <w:jc w:val="both"/>
        <w:rPr>
          <w:rFonts w:ascii="Arial" w:eastAsia="Times New Roman" w:hAnsi="Arial" w:cs="Arial"/>
          <w:sz w:val="20"/>
          <w:szCs w:val="20"/>
          <w:lang w:eastAsia="sk-SK"/>
        </w:rPr>
      </w:pPr>
      <w:r w:rsidRPr="005A42FD">
        <w:rPr>
          <w:rFonts w:ascii="Arial" w:eastAsia="Times New Roman" w:hAnsi="Arial" w:cs="Arial"/>
          <w:sz w:val="20"/>
          <w:szCs w:val="20"/>
        </w:rPr>
        <w:t>zobrazenie aktuálnej polohy vozidla v režime online na interaktívnej mape, vrátane histórie pohybu vozidla</w:t>
      </w:r>
      <w:r w:rsidR="006A41F9">
        <w:rPr>
          <w:rFonts w:ascii="Arial" w:eastAsia="Times New Roman" w:hAnsi="Arial" w:cs="Arial"/>
          <w:sz w:val="20"/>
          <w:szCs w:val="20"/>
        </w:rPr>
        <w:t>,</w:t>
      </w:r>
    </w:p>
    <w:p w14:paraId="35C12B3B" w14:textId="77777777" w:rsidR="00DC09B3" w:rsidRPr="005A42FD" w:rsidRDefault="00DC09B3" w:rsidP="006A41F9">
      <w:pPr>
        <w:pStyle w:val="Odsekzoznamu"/>
        <w:numPr>
          <w:ilvl w:val="0"/>
          <w:numId w:val="28"/>
        </w:numPr>
        <w:spacing w:after="0" w:line="240" w:lineRule="auto"/>
        <w:ind w:hanging="153"/>
        <w:jc w:val="both"/>
        <w:rPr>
          <w:rFonts w:ascii="Arial" w:eastAsia="Times New Roman" w:hAnsi="Arial" w:cs="Arial"/>
          <w:sz w:val="20"/>
          <w:szCs w:val="20"/>
        </w:rPr>
      </w:pPr>
      <w:r w:rsidRPr="005A42FD">
        <w:rPr>
          <w:rFonts w:ascii="Arial" w:eastAsia="Times New Roman" w:hAnsi="Arial" w:cs="Arial"/>
          <w:sz w:val="20"/>
          <w:szCs w:val="20"/>
        </w:rPr>
        <w:t xml:space="preserve">informácie o vozidle k dispozícii kedykoľvek online cez poskytnutý prístup pre vybraných </w:t>
      </w:r>
      <w:r w:rsidR="006A41F9">
        <w:rPr>
          <w:rFonts w:ascii="Arial" w:eastAsia="Times New Roman" w:hAnsi="Arial" w:cs="Arial"/>
          <w:sz w:val="20"/>
          <w:szCs w:val="20"/>
        </w:rPr>
        <w:t>zamestnancov</w:t>
      </w:r>
      <w:r w:rsidRPr="005A42FD">
        <w:rPr>
          <w:rFonts w:ascii="Arial" w:eastAsia="Times New Roman" w:hAnsi="Arial" w:cs="Arial"/>
          <w:sz w:val="20"/>
          <w:szCs w:val="20"/>
        </w:rPr>
        <w:t xml:space="preserve"> </w:t>
      </w:r>
      <w:r w:rsidR="006A41F9">
        <w:rPr>
          <w:rFonts w:ascii="Arial" w:eastAsia="Times New Roman" w:hAnsi="Arial" w:cs="Arial"/>
          <w:sz w:val="20"/>
          <w:szCs w:val="20"/>
        </w:rPr>
        <w:t>nájomcu,</w:t>
      </w:r>
    </w:p>
    <w:p w14:paraId="4EA4482E" w14:textId="77777777" w:rsidR="00DC09B3" w:rsidRPr="005A42FD" w:rsidRDefault="00DC09B3" w:rsidP="006A41F9">
      <w:pPr>
        <w:pStyle w:val="Odsekzoznamu"/>
        <w:numPr>
          <w:ilvl w:val="0"/>
          <w:numId w:val="28"/>
        </w:numPr>
        <w:spacing w:after="0" w:line="240" w:lineRule="auto"/>
        <w:ind w:hanging="153"/>
        <w:jc w:val="both"/>
        <w:rPr>
          <w:rFonts w:ascii="Arial" w:eastAsia="Times New Roman" w:hAnsi="Arial" w:cs="Arial"/>
          <w:sz w:val="20"/>
          <w:szCs w:val="20"/>
          <w:lang w:eastAsia="sk-SK"/>
        </w:rPr>
      </w:pPr>
      <w:r w:rsidRPr="005A42FD">
        <w:rPr>
          <w:rFonts w:ascii="Arial" w:eastAsia="Times New Roman" w:hAnsi="Arial" w:cs="Arial"/>
          <w:sz w:val="20"/>
          <w:szCs w:val="20"/>
          <w:lang w:eastAsia="sk-SK"/>
        </w:rPr>
        <w:t xml:space="preserve">možnosť nastavenia rôznych úrovní oprávnení pre prístup vybraným zamestnancom lokálnym administrátorom </w:t>
      </w:r>
      <w:r w:rsidR="006A41F9">
        <w:rPr>
          <w:rFonts w:ascii="Arial" w:eastAsia="Times New Roman" w:hAnsi="Arial" w:cs="Arial"/>
          <w:sz w:val="20"/>
          <w:szCs w:val="20"/>
          <w:lang w:eastAsia="sk-SK"/>
        </w:rPr>
        <w:t>nájomcu,</w:t>
      </w:r>
    </w:p>
    <w:p w14:paraId="048E9DA9" w14:textId="780822CA" w:rsidR="0019042F" w:rsidRDefault="00DC09B3" w:rsidP="006A41F9">
      <w:pPr>
        <w:pStyle w:val="Odsekzoznamu"/>
        <w:numPr>
          <w:ilvl w:val="0"/>
          <w:numId w:val="28"/>
        </w:numPr>
        <w:spacing w:after="0" w:line="240" w:lineRule="auto"/>
        <w:ind w:hanging="153"/>
        <w:jc w:val="both"/>
        <w:rPr>
          <w:rFonts w:ascii="Arial" w:eastAsia="Times New Roman" w:hAnsi="Arial" w:cs="Arial"/>
          <w:sz w:val="20"/>
          <w:szCs w:val="20"/>
          <w:lang w:eastAsia="sk-SK"/>
        </w:rPr>
      </w:pPr>
      <w:r w:rsidRPr="005A42FD">
        <w:rPr>
          <w:rFonts w:ascii="Arial" w:eastAsia="Times New Roman" w:hAnsi="Arial" w:cs="Arial"/>
          <w:sz w:val="20"/>
          <w:szCs w:val="20"/>
          <w:lang w:eastAsia="sk-SK"/>
        </w:rPr>
        <w:t>možnosť vytvorenia skupín vozidiel tak</w:t>
      </w:r>
      <w:r w:rsidR="006A41F9">
        <w:rPr>
          <w:rFonts w:ascii="Arial" w:eastAsia="Times New Roman" w:hAnsi="Arial" w:cs="Arial"/>
          <w:sz w:val="20"/>
          <w:szCs w:val="20"/>
          <w:lang w:eastAsia="sk-SK"/>
        </w:rPr>
        <w:t>,</w:t>
      </w:r>
      <w:r w:rsidRPr="005A42FD">
        <w:rPr>
          <w:rFonts w:ascii="Arial" w:eastAsia="Times New Roman" w:hAnsi="Arial" w:cs="Arial"/>
          <w:sz w:val="20"/>
          <w:szCs w:val="20"/>
          <w:lang w:eastAsia="sk-SK"/>
        </w:rPr>
        <w:t xml:space="preserve"> aby mohli byť priradené vedúcemu zamestnancovi, ku kontrole zvereného vozového parku</w:t>
      </w:r>
      <w:r w:rsidR="002E19B5">
        <w:rPr>
          <w:rFonts w:ascii="Arial" w:eastAsia="Times New Roman" w:hAnsi="Arial" w:cs="Arial"/>
          <w:sz w:val="20"/>
          <w:szCs w:val="20"/>
          <w:lang w:eastAsia="sk-SK"/>
        </w:rPr>
        <w:t>,</w:t>
      </w:r>
      <w:r w:rsidRPr="005A42FD">
        <w:rPr>
          <w:rFonts w:ascii="Arial" w:eastAsia="Times New Roman" w:hAnsi="Arial" w:cs="Arial"/>
          <w:sz w:val="20"/>
          <w:szCs w:val="20"/>
          <w:lang w:eastAsia="sk-SK"/>
        </w:rPr>
        <w:t xml:space="preserve"> </w:t>
      </w:r>
    </w:p>
    <w:p w14:paraId="0F71ED12" w14:textId="348F499F" w:rsidR="00DC09B3" w:rsidRPr="005A42FD" w:rsidRDefault="00DC09B3" w:rsidP="006A41F9">
      <w:pPr>
        <w:pStyle w:val="Odsekzoznamu"/>
        <w:numPr>
          <w:ilvl w:val="0"/>
          <w:numId w:val="28"/>
        </w:numPr>
        <w:spacing w:after="0" w:line="240" w:lineRule="auto"/>
        <w:ind w:hanging="153"/>
        <w:jc w:val="both"/>
        <w:rPr>
          <w:rFonts w:ascii="Arial" w:eastAsia="Times New Roman" w:hAnsi="Arial" w:cs="Arial"/>
          <w:sz w:val="20"/>
          <w:szCs w:val="20"/>
          <w:lang w:eastAsia="sk-SK"/>
        </w:rPr>
      </w:pPr>
      <w:r w:rsidRPr="005A42FD">
        <w:rPr>
          <w:rFonts w:ascii="Arial" w:eastAsia="Times New Roman" w:hAnsi="Arial" w:cs="Arial"/>
          <w:sz w:val="20"/>
          <w:szCs w:val="20"/>
          <w:lang w:eastAsia="sk-SK"/>
        </w:rPr>
        <w:t>vytváranie nákladových stredísk</w:t>
      </w:r>
      <w:r w:rsidR="006A41F9">
        <w:rPr>
          <w:rFonts w:ascii="Arial" w:eastAsia="Times New Roman" w:hAnsi="Arial" w:cs="Arial"/>
          <w:sz w:val="20"/>
          <w:szCs w:val="20"/>
          <w:lang w:eastAsia="sk-SK"/>
        </w:rPr>
        <w:t>,</w:t>
      </w:r>
    </w:p>
    <w:p w14:paraId="20A095A5" w14:textId="77777777" w:rsidR="00DC09B3" w:rsidRPr="005A42FD" w:rsidRDefault="00DC09B3" w:rsidP="006A41F9">
      <w:pPr>
        <w:pStyle w:val="Odsekzoznamu"/>
        <w:numPr>
          <w:ilvl w:val="0"/>
          <w:numId w:val="28"/>
        </w:numPr>
        <w:spacing w:after="0" w:line="240" w:lineRule="auto"/>
        <w:ind w:hanging="153"/>
        <w:jc w:val="both"/>
        <w:rPr>
          <w:rFonts w:ascii="Arial" w:eastAsia="Times New Roman" w:hAnsi="Arial" w:cs="Arial"/>
          <w:sz w:val="20"/>
          <w:szCs w:val="20"/>
          <w:lang w:eastAsia="sk-SK"/>
        </w:rPr>
      </w:pPr>
      <w:r w:rsidRPr="005A42FD">
        <w:rPr>
          <w:rFonts w:ascii="Arial" w:eastAsia="Times New Roman" w:hAnsi="Arial" w:cs="Arial"/>
          <w:sz w:val="20"/>
          <w:szCs w:val="20"/>
          <w:lang w:eastAsia="sk-SK"/>
        </w:rPr>
        <w:t>vytváranie knihy jázd vozidiel s možnosťou schvaľovania nadriadeným/povereným zamestnancom na mesačnej báze</w:t>
      </w:r>
      <w:r w:rsidR="006A41F9">
        <w:rPr>
          <w:rFonts w:ascii="Arial" w:eastAsia="Times New Roman" w:hAnsi="Arial" w:cs="Arial"/>
          <w:sz w:val="20"/>
          <w:szCs w:val="20"/>
          <w:lang w:eastAsia="sk-SK"/>
        </w:rPr>
        <w:t>,</w:t>
      </w:r>
    </w:p>
    <w:p w14:paraId="4B99A711" w14:textId="77777777" w:rsidR="00DC09B3" w:rsidRPr="006A41F9" w:rsidRDefault="00DC09B3" w:rsidP="006A41F9">
      <w:pPr>
        <w:pStyle w:val="Odsekzoznamu"/>
        <w:numPr>
          <w:ilvl w:val="0"/>
          <w:numId w:val="28"/>
        </w:numPr>
        <w:spacing w:after="0" w:line="240" w:lineRule="auto"/>
        <w:ind w:hanging="153"/>
        <w:jc w:val="both"/>
        <w:rPr>
          <w:rFonts w:ascii="Arial" w:eastAsia="Times New Roman" w:hAnsi="Arial" w:cs="Arial"/>
          <w:sz w:val="20"/>
          <w:szCs w:val="20"/>
          <w:lang w:eastAsia="sk-SK"/>
        </w:rPr>
      </w:pPr>
      <w:r w:rsidRPr="006A41F9">
        <w:rPr>
          <w:rFonts w:ascii="Arial" w:eastAsia="Times New Roman" w:hAnsi="Arial" w:cs="Arial"/>
          <w:sz w:val="20"/>
          <w:szCs w:val="20"/>
          <w:lang w:eastAsia="sk-SK"/>
        </w:rPr>
        <w:t>možnosť elektronicky prenášať údaje o čerpaní do knihy jázd z dátových viet dodávateľov PHM</w:t>
      </w:r>
      <w:r w:rsidR="006A41F9">
        <w:rPr>
          <w:rFonts w:ascii="Arial" w:eastAsia="Times New Roman" w:hAnsi="Arial" w:cs="Arial"/>
          <w:sz w:val="20"/>
          <w:szCs w:val="20"/>
          <w:lang w:eastAsia="sk-SK"/>
        </w:rPr>
        <w:t>,</w:t>
      </w:r>
      <w:r w:rsidRPr="006A41F9">
        <w:rPr>
          <w:rFonts w:ascii="Arial" w:eastAsia="Times New Roman" w:hAnsi="Arial" w:cs="Arial"/>
          <w:sz w:val="20"/>
          <w:szCs w:val="20"/>
          <w:lang w:eastAsia="sk-SK"/>
        </w:rPr>
        <w:t xml:space="preserve">   </w:t>
      </w:r>
    </w:p>
    <w:p w14:paraId="60AB25FE" w14:textId="77777777" w:rsidR="00DC09B3" w:rsidRPr="005A42FD" w:rsidRDefault="00DC09B3" w:rsidP="006A41F9">
      <w:pPr>
        <w:pStyle w:val="Odsekzoznamu"/>
        <w:numPr>
          <w:ilvl w:val="0"/>
          <w:numId w:val="28"/>
        </w:numPr>
        <w:spacing w:after="0" w:line="240" w:lineRule="auto"/>
        <w:ind w:hanging="153"/>
        <w:jc w:val="both"/>
        <w:outlineLvl w:val="0"/>
        <w:rPr>
          <w:rFonts w:ascii="Arial" w:eastAsia="Times New Roman" w:hAnsi="Arial" w:cs="Arial"/>
          <w:sz w:val="20"/>
          <w:szCs w:val="20"/>
          <w:lang w:eastAsia="sk-SK"/>
        </w:rPr>
      </w:pPr>
      <w:r w:rsidRPr="005A42FD">
        <w:rPr>
          <w:rFonts w:ascii="Arial" w:eastAsia="Times New Roman" w:hAnsi="Arial" w:cs="Arial"/>
          <w:sz w:val="20"/>
          <w:szCs w:val="20"/>
          <w:lang w:eastAsia="sk-SK"/>
        </w:rPr>
        <w:t>kompatibilita s čítačkou RFID kariet MiFare (čip 4 Byte UID) na načítanie hexadecimálneho čísla s možnosťou zvukovej alebo svetelnej signalizácie priloženia karty (rozlíšenie akceptácie karty) pre identifikáciu vodiča využívajúceho vozidlo</w:t>
      </w:r>
      <w:r w:rsidR="006A41F9">
        <w:rPr>
          <w:rFonts w:ascii="Arial" w:eastAsia="Times New Roman" w:hAnsi="Arial" w:cs="Arial"/>
          <w:sz w:val="20"/>
          <w:szCs w:val="20"/>
          <w:lang w:eastAsia="sk-SK"/>
        </w:rPr>
        <w:t>,</w:t>
      </w:r>
    </w:p>
    <w:p w14:paraId="20DD73EA" w14:textId="77777777" w:rsidR="00DC09B3" w:rsidRPr="005A42FD" w:rsidRDefault="00DC09B3" w:rsidP="006A41F9">
      <w:pPr>
        <w:pStyle w:val="Odsekzoznamu"/>
        <w:numPr>
          <w:ilvl w:val="0"/>
          <w:numId w:val="28"/>
        </w:numPr>
        <w:spacing w:after="0" w:line="240" w:lineRule="auto"/>
        <w:ind w:hanging="153"/>
        <w:jc w:val="both"/>
        <w:rPr>
          <w:rFonts w:ascii="Arial" w:eastAsia="Times New Roman" w:hAnsi="Arial" w:cs="Arial"/>
          <w:sz w:val="20"/>
          <w:szCs w:val="20"/>
        </w:rPr>
      </w:pPr>
      <w:r w:rsidRPr="005A42FD">
        <w:rPr>
          <w:rFonts w:ascii="Arial" w:eastAsia="Times New Roman" w:hAnsi="Arial" w:cs="Arial"/>
          <w:sz w:val="20"/>
          <w:szCs w:val="20"/>
        </w:rPr>
        <w:t xml:space="preserve">pre vybraných </w:t>
      </w:r>
      <w:r w:rsidR="006A41F9">
        <w:rPr>
          <w:rFonts w:ascii="Arial" w:eastAsia="Times New Roman" w:hAnsi="Arial" w:cs="Arial"/>
          <w:sz w:val="20"/>
          <w:szCs w:val="20"/>
        </w:rPr>
        <w:t>zamestnancov, určených nájomcom,</w:t>
      </w:r>
      <w:r w:rsidRPr="005A42FD">
        <w:rPr>
          <w:rFonts w:ascii="Arial" w:eastAsia="Times New Roman" w:hAnsi="Arial" w:cs="Arial"/>
          <w:sz w:val="20"/>
          <w:szCs w:val="20"/>
        </w:rPr>
        <w:t xml:space="preserve"> možnosť aktualizácie čísiel RFID kariet a importu zamestnancov (txt/csv/xls) do systému</w:t>
      </w:r>
      <w:r w:rsidR="006A41F9">
        <w:rPr>
          <w:rFonts w:ascii="Arial" w:eastAsia="Times New Roman" w:hAnsi="Arial" w:cs="Arial"/>
          <w:sz w:val="20"/>
          <w:szCs w:val="20"/>
        </w:rPr>
        <w:t>,</w:t>
      </w:r>
    </w:p>
    <w:p w14:paraId="6AB4AE66" w14:textId="77777777" w:rsidR="00DC09B3" w:rsidRPr="005A42FD" w:rsidRDefault="00DC09B3" w:rsidP="006A41F9">
      <w:pPr>
        <w:pStyle w:val="Odsekzoznamu"/>
        <w:numPr>
          <w:ilvl w:val="0"/>
          <w:numId w:val="28"/>
        </w:numPr>
        <w:spacing w:after="0" w:line="240" w:lineRule="auto"/>
        <w:ind w:hanging="153"/>
        <w:jc w:val="both"/>
        <w:rPr>
          <w:rFonts w:ascii="Arial" w:eastAsia="Times New Roman" w:hAnsi="Arial" w:cs="Arial"/>
          <w:sz w:val="20"/>
          <w:szCs w:val="20"/>
          <w:lang w:eastAsia="sk-SK"/>
        </w:rPr>
      </w:pPr>
      <w:r w:rsidRPr="005A42FD">
        <w:rPr>
          <w:rFonts w:ascii="Arial" w:eastAsia="Times New Roman" w:hAnsi="Arial" w:cs="Arial"/>
          <w:sz w:val="20"/>
          <w:szCs w:val="20"/>
          <w:lang w:eastAsia="sk-SK"/>
        </w:rPr>
        <w:t xml:space="preserve">pre vybraných </w:t>
      </w:r>
      <w:r w:rsidR="006A41F9">
        <w:rPr>
          <w:rFonts w:ascii="Arial" w:eastAsia="Times New Roman" w:hAnsi="Arial" w:cs="Arial"/>
          <w:sz w:val="20"/>
          <w:szCs w:val="20"/>
          <w:lang w:eastAsia="sk-SK"/>
        </w:rPr>
        <w:t>zamestnancov, určených nájomcom,</w:t>
      </w:r>
      <w:r w:rsidRPr="005A42FD">
        <w:rPr>
          <w:rFonts w:ascii="Arial" w:eastAsia="Times New Roman" w:hAnsi="Arial" w:cs="Arial"/>
          <w:sz w:val="20"/>
          <w:szCs w:val="20"/>
          <w:lang w:eastAsia="sk-SK"/>
        </w:rPr>
        <w:t xml:space="preserve"> možnosť opravy súkromnej</w:t>
      </w:r>
      <w:r w:rsidR="006A41F9">
        <w:rPr>
          <w:rFonts w:ascii="Arial" w:eastAsia="Times New Roman" w:hAnsi="Arial" w:cs="Arial"/>
          <w:sz w:val="20"/>
          <w:szCs w:val="20"/>
          <w:lang w:eastAsia="sk-SK"/>
        </w:rPr>
        <w:t>/</w:t>
      </w:r>
      <w:r w:rsidRPr="005A42FD">
        <w:rPr>
          <w:rFonts w:ascii="Arial" w:eastAsia="Times New Roman" w:hAnsi="Arial" w:cs="Arial"/>
          <w:sz w:val="20"/>
          <w:szCs w:val="20"/>
          <w:lang w:eastAsia="sk-SK"/>
        </w:rPr>
        <w:t>služobnej jazdy</w:t>
      </w:r>
      <w:r w:rsidR="006A41F9">
        <w:rPr>
          <w:rFonts w:ascii="Arial" w:eastAsia="Times New Roman" w:hAnsi="Arial" w:cs="Arial"/>
          <w:sz w:val="20"/>
          <w:szCs w:val="20"/>
          <w:lang w:eastAsia="sk-SK"/>
        </w:rPr>
        <w:t>,</w:t>
      </w:r>
    </w:p>
    <w:p w14:paraId="30936974" w14:textId="77777777" w:rsidR="00DC09B3" w:rsidRPr="005A42FD" w:rsidRDefault="00DC09B3" w:rsidP="006A41F9">
      <w:pPr>
        <w:pStyle w:val="Odsekzoznamu"/>
        <w:numPr>
          <w:ilvl w:val="0"/>
          <w:numId w:val="28"/>
        </w:numPr>
        <w:spacing w:after="0" w:line="240" w:lineRule="auto"/>
        <w:ind w:hanging="153"/>
        <w:jc w:val="both"/>
        <w:rPr>
          <w:rFonts w:ascii="Arial" w:eastAsia="Times New Roman" w:hAnsi="Arial" w:cs="Arial"/>
          <w:sz w:val="20"/>
          <w:szCs w:val="20"/>
          <w:lang w:eastAsia="sk-SK"/>
        </w:rPr>
      </w:pPr>
      <w:r w:rsidRPr="005A42FD">
        <w:rPr>
          <w:rFonts w:ascii="Arial" w:eastAsia="Times New Roman" w:hAnsi="Arial" w:cs="Arial"/>
          <w:sz w:val="20"/>
          <w:szCs w:val="20"/>
          <w:lang w:eastAsia="sk-SK"/>
        </w:rPr>
        <w:t>prepínač súkromnej/služobnej jazdy do všetkých vozidiel</w:t>
      </w:r>
      <w:r w:rsidR="006A41F9">
        <w:rPr>
          <w:rFonts w:ascii="Arial" w:eastAsia="Times New Roman" w:hAnsi="Arial" w:cs="Arial"/>
          <w:sz w:val="20"/>
          <w:szCs w:val="20"/>
          <w:lang w:eastAsia="sk-SK"/>
        </w:rPr>
        <w:t>,</w:t>
      </w:r>
    </w:p>
    <w:p w14:paraId="22415E49" w14:textId="77777777" w:rsidR="00DC09B3" w:rsidRPr="005A42FD" w:rsidRDefault="00DC09B3" w:rsidP="006A41F9">
      <w:pPr>
        <w:pStyle w:val="Odsekzoznamu"/>
        <w:numPr>
          <w:ilvl w:val="0"/>
          <w:numId w:val="28"/>
        </w:numPr>
        <w:spacing w:after="0" w:line="240" w:lineRule="auto"/>
        <w:ind w:hanging="153"/>
        <w:jc w:val="both"/>
        <w:rPr>
          <w:rFonts w:ascii="Arial" w:eastAsia="Times New Roman" w:hAnsi="Arial" w:cs="Arial"/>
          <w:sz w:val="20"/>
          <w:szCs w:val="20"/>
          <w:lang w:eastAsia="sk-SK"/>
        </w:rPr>
      </w:pPr>
      <w:r w:rsidRPr="005A42FD">
        <w:rPr>
          <w:rFonts w:ascii="Arial" w:eastAsia="Times New Roman" w:hAnsi="Arial" w:cs="Arial"/>
          <w:sz w:val="20"/>
          <w:szCs w:val="20"/>
          <w:lang w:eastAsia="sk-SK"/>
        </w:rPr>
        <w:t>možnosť aktivovať a ukončiť jazdu otočením kľúča zapaľovania s prihliadnutím na štart/stop funkciu (aby predchádzajúca jazda nebola ukončená začiatkom novej jazdy alebo preruš</w:t>
      </w:r>
      <w:r w:rsidR="006A41F9">
        <w:rPr>
          <w:rFonts w:ascii="Arial" w:eastAsia="Times New Roman" w:hAnsi="Arial" w:cs="Arial"/>
          <w:sz w:val="20"/>
          <w:szCs w:val="20"/>
          <w:lang w:eastAsia="sk-SK"/>
        </w:rPr>
        <w:t>ená štart/</w:t>
      </w:r>
      <w:r w:rsidRPr="005A42FD">
        <w:rPr>
          <w:rFonts w:ascii="Arial" w:eastAsia="Times New Roman" w:hAnsi="Arial" w:cs="Arial"/>
          <w:sz w:val="20"/>
          <w:szCs w:val="20"/>
          <w:lang w:eastAsia="sk-SK"/>
        </w:rPr>
        <w:t>stop funkciou)</w:t>
      </w:r>
      <w:r w:rsidR="006A41F9">
        <w:rPr>
          <w:rFonts w:ascii="Arial" w:eastAsia="Times New Roman" w:hAnsi="Arial" w:cs="Arial"/>
          <w:sz w:val="20"/>
          <w:szCs w:val="20"/>
          <w:lang w:eastAsia="sk-SK"/>
        </w:rPr>
        <w:t>,</w:t>
      </w:r>
    </w:p>
    <w:p w14:paraId="40CAD383" w14:textId="77777777" w:rsidR="00DC09B3" w:rsidRPr="006A41F9" w:rsidRDefault="00DC09B3" w:rsidP="006A41F9">
      <w:pPr>
        <w:pStyle w:val="Odsekzoznamu"/>
        <w:numPr>
          <w:ilvl w:val="0"/>
          <w:numId w:val="28"/>
        </w:numPr>
        <w:spacing w:after="0" w:line="240" w:lineRule="auto"/>
        <w:ind w:hanging="153"/>
        <w:jc w:val="both"/>
        <w:rPr>
          <w:rFonts w:ascii="Arial" w:eastAsia="Times New Roman" w:hAnsi="Arial" w:cs="Arial"/>
          <w:sz w:val="20"/>
          <w:szCs w:val="20"/>
          <w:lang w:eastAsia="sk-SK"/>
        </w:rPr>
      </w:pPr>
      <w:r w:rsidRPr="006A41F9">
        <w:rPr>
          <w:rFonts w:ascii="Arial" w:eastAsia="Times New Roman" w:hAnsi="Arial" w:cs="Arial"/>
          <w:sz w:val="20"/>
          <w:szCs w:val="20"/>
          <w:lang w:eastAsia="sk-SK"/>
        </w:rPr>
        <w:t>rozlišovanie kilometrov v meste, mimo mesta</w:t>
      </w:r>
      <w:r w:rsidR="006A41F9">
        <w:rPr>
          <w:rFonts w:ascii="Arial" w:eastAsia="Times New Roman" w:hAnsi="Arial" w:cs="Arial"/>
          <w:sz w:val="20"/>
          <w:szCs w:val="20"/>
          <w:lang w:eastAsia="sk-SK"/>
        </w:rPr>
        <w:t>,</w:t>
      </w:r>
    </w:p>
    <w:p w14:paraId="40211CE2" w14:textId="77777777" w:rsidR="00DC09B3" w:rsidRPr="005A42FD" w:rsidRDefault="00DC09B3" w:rsidP="006A41F9">
      <w:pPr>
        <w:pStyle w:val="Odsekzoznamu"/>
        <w:numPr>
          <w:ilvl w:val="0"/>
          <w:numId w:val="28"/>
        </w:numPr>
        <w:spacing w:after="0" w:line="240" w:lineRule="auto"/>
        <w:ind w:hanging="153"/>
        <w:jc w:val="both"/>
        <w:rPr>
          <w:rFonts w:ascii="Arial" w:eastAsia="Times New Roman" w:hAnsi="Arial" w:cs="Arial"/>
          <w:sz w:val="20"/>
          <w:szCs w:val="20"/>
        </w:rPr>
      </w:pPr>
      <w:r w:rsidRPr="005A42FD">
        <w:rPr>
          <w:rFonts w:ascii="Arial" w:eastAsia="Times New Roman" w:hAnsi="Arial" w:cs="Arial"/>
          <w:sz w:val="20"/>
          <w:szCs w:val="20"/>
        </w:rPr>
        <w:t xml:space="preserve">prístup k údajom cez webový prehliadač (šifrovaný kanál, port 443) alebo SW inštalovaný na koncovej pracovnej stanici </w:t>
      </w:r>
      <w:r w:rsidR="006A41F9">
        <w:rPr>
          <w:rFonts w:ascii="Arial" w:eastAsia="Times New Roman" w:hAnsi="Arial" w:cs="Arial"/>
          <w:sz w:val="20"/>
          <w:szCs w:val="20"/>
        </w:rPr>
        <w:t>nájomcu</w:t>
      </w:r>
      <w:r w:rsidRPr="005A42FD">
        <w:rPr>
          <w:rFonts w:ascii="Arial" w:eastAsia="Times New Roman" w:hAnsi="Arial" w:cs="Arial"/>
          <w:sz w:val="20"/>
          <w:szCs w:val="20"/>
        </w:rPr>
        <w:t xml:space="preserve"> lokálnym administrátorom </w:t>
      </w:r>
      <w:r w:rsidR="006A41F9">
        <w:rPr>
          <w:rFonts w:ascii="Arial" w:eastAsia="Times New Roman" w:hAnsi="Arial" w:cs="Arial"/>
          <w:sz w:val="20"/>
          <w:szCs w:val="20"/>
        </w:rPr>
        <w:t>nájomcu</w:t>
      </w:r>
      <w:r w:rsidRPr="005A42FD">
        <w:rPr>
          <w:rFonts w:ascii="Arial" w:eastAsia="Times New Roman" w:hAnsi="Arial" w:cs="Arial"/>
          <w:sz w:val="20"/>
          <w:szCs w:val="20"/>
        </w:rPr>
        <w:t xml:space="preserve"> s možnosťou konektivity na server </w:t>
      </w:r>
      <w:r w:rsidR="00BF45CD">
        <w:rPr>
          <w:rFonts w:ascii="Arial" w:eastAsia="Times New Roman" w:hAnsi="Arial" w:cs="Arial"/>
          <w:sz w:val="20"/>
          <w:szCs w:val="20"/>
        </w:rPr>
        <w:t>prenajímateľa</w:t>
      </w:r>
      <w:r w:rsidRPr="005A42FD">
        <w:rPr>
          <w:rFonts w:ascii="Arial" w:eastAsia="Times New Roman" w:hAnsi="Arial" w:cs="Arial"/>
          <w:sz w:val="20"/>
          <w:szCs w:val="20"/>
        </w:rPr>
        <w:t xml:space="preserve"> (aktualizácia údajov)</w:t>
      </w:r>
      <w:r w:rsidR="00BF45CD">
        <w:rPr>
          <w:rFonts w:ascii="Arial" w:eastAsia="Times New Roman" w:hAnsi="Arial" w:cs="Arial"/>
          <w:sz w:val="20"/>
          <w:szCs w:val="20"/>
        </w:rPr>
        <w:t>,</w:t>
      </w:r>
    </w:p>
    <w:p w14:paraId="515DF134" w14:textId="77777777" w:rsidR="00DC09B3" w:rsidRPr="006A41F9" w:rsidRDefault="00DC09B3" w:rsidP="006A41F9">
      <w:pPr>
        <w:pStyle w:val="Odsekzoznamu"/>
        <w:numPr>
          <w:ilvl w:val="0"/>
          <w:numId w:val="28"/>
        </w:numPr>
        <w:spacing w:after="0" w:line="240" w:lineRule="auto"/>
        <w:ind w:hanging="153"/>
        <w:jc w:val="both"/>
        <w:rPr>
          <w:rFonts w:ascii="Arial" w:eastAsia="Times New Roman" w:hAnsi="Arial" w:cs="Arial"/>
          <w:sz w:val="20"/>
          <w:szCs w:val="20"/>
        </w:rPr>
      </w:pPr>
      <w:r w:rsidRPr="006A41F9">
        <w:rPr>
          <w:rFonts w:ascii="Arial" w:eastAsia="Times New Roman" w:hAnsi="Arial" w:cs="Arial"/>
          <w:sz w:val="20"/>
          <w:szCs w:val="20"/>
        </w:rPr>
        <w:t xml:space="preserve">hodnotenie štýlu jazdy vodičov (preťaženie pri prechádzaní zákrut, prudkom zrýchľovaní, prudkom brzdení), </w:t>
      </w:r>
    </w:p>
    <w:p w14:paraId="1BFB2F56" w14:textId="77777777" w:rsidR="00DC09B3" w:rsidRPr="006A41F9" w:rsidRDefault="00DC09B3" w:rsidP="006A41F9">
      <w:pPr>
        <w:pStyle w:val="Odsekzoznamu"/>
        <w:numPr>
          <w:ilvl w:val="0"/>
          <w:numId w:val="28"/>
        </w:numPr>
        <w:spacing w:after="0" w:line="240" w:lineRule="auto"/>
        <w:ind w:hanging="153"/>
        <w:jc w:val="both"/>
        <w:rPr>
          <w:rFonts w:ascii="Arial" w:eastAsia="Times New Roman" w:hAnsi="Arial" w:cs="Arial"/>
          <w:sz w:val="20"/>
          <w:szCs w:val="20"/>
        </w:rPr>
      </w:pPr>
      <w:r w:rsidRPr="006A41F9">
        <w:rPr>
          <w:rFonts w:ascii="Arial" w:eastAsia="Times New Roman" w:hAnsi="Arial" w:cs="Arial"/>
          <w:sz w:val="20"/>
          <w:szCs w:val="20"/>
        </w:rPr>
        <w:t>načítavanie údajov z riadiacej jednotky vozidla o stave paliva, najazdených kilometrov, ap</w:t>
      </w:r>
      <w:r w:rsidR="00BF45CD">
        <w:rPr>
          <w:rFonts w:ascii="Arial" w:eastAsia="Times New Roman" w:hAnsi="Arial" w:cs="Arial"/>
          <w:sz w:val="20"/>
          <w:szCs w:val="20"/>
        </w:rPr>
        <w:t>od</w:t>
      </w:r>
      <w:r w:rsidRPr="006A41F9">
        <w:rPr>
          <w:rFonts w:ascii="Arial" w:eastAsia="Times New Roman" w:hAnsi="Arial" w:cs="Arial"/>
          <w:sz w:val="20"/>
          <w:szCs w:val="20"/>
        </w:rPr>
        <w:t>.</w:t>
      </w:r>
      <w:r w:rsidR="00BF45CD">
        <w:rPr>
          <w:rFonts w:ascii="Arial" w:eastAsia="Times New Roman" w:hAnsi="Arial" w:cs="Arial"/>
          <w:sz w:val="20"/>
          <w:szCs w:val="20"/>
        </w:rPr>
        <w:t>,</w:t>
      </w:r>
    </w:p>
    <w:p w14:paraId="0E53A8BF" w14:textId="4D1F762D" w:rsidR="00DC09B3" w:rsidRPr="006A41F9" w:rsidRDefault="00DC09B3" w:rsidP="006A41F9">
      <w:pPr>
        <w:pStyle w:val="Odsekzoznamu"/>
        <w:numPr>
          <w:ilvl w:val="0"/>
          <w:numId w:val="28"/>
        </w:numPr>
        <w:spacing w:after="0" w:line="240" w:lineRule="auto"/>
        <w:ind w:hanging="153"/>
        <w:jc w:val="both"/>
        <w:rPr>
          <w:rFonts w:ascii="Arial" w:eastAsia="Times New Roman" w:hAnsi="Arial" w:cs="Arial"/>
          <w:sz w:val="20"/>
          <w:szCs w:val="20"/>
        </w:rPr>
      </w:pPr>
      <w:r w:rsidRPr="006A41F9">
        <w:rPr>
          <w:rFonts w:ascii="Arial" w:eastAsia="Times New Roman" w:hAnsi="Arial" w:cs="Arial"/>
          <w:sz w:val="20"/>
          <w:szCs w:val="20"/>
        </w:rPr>
        <w:t>interface prepojenia s interným dochádzkovým systémom (iCard) pre automatizác</w:t>
      </w:r>
      <w:r w:rsidR="003362EB">
        <w:rPr>
          <w:rFonts w:ascii="Arial" w:eastAsia="Times New Roman" w:hAnsi="Arial" w:cs="Arial"/>
          <w:sz w:val="20"/>
          <w:szCs w:val="20"/>
        </w:rPr>
        <w:t>iu spracovania služobných ciest</w:t>
      </w:r>
      <w:r w:rsidR="00BF45CD">
        <w:rPr>
          <w:rFonts w:ascii="Arial" w:eastAsia="Times New Roman" w:hAnsi="Arial" w:cs="Arial"/>
          <w:sz w:val="20"/>
          <w:szCs w:val="20"/>
        </w:rPr>
        <w:t>;</w:t>
      </w:r>
    </w:p>
    <w:p w14:paraId="3A7D6B33" w14:textId="77777777" w:rsidR="00DC09B3" w:rsidRPr="00DC09B3" w:rsidRDefault="00DC09B3" w:rsidP="005A42FD">
      <w:pPr>
        <w:numPr>
          <w:ilvl w:val="0"/>
          <w:numId w:val="24"/>
        </w:numPr>
        <w:spacing w:after="0" w:line="240" w:lineRule="auto"/>
        <w:ind w:left="567" w:hanging="210"/>
        <w:jc w:val="both"/>
        <w:outlineLvl w:val="0"/>
        <w:rPr>
          <w:rFonts w:ascii="Arial" w:eastAsia="Times New Roman" w:hAnsi="Arial" w:cs="Arial"/>
          <w:noProof/>
          <w:vanish/>
          <w:sz w:val="20"/>
          <w:szCs w:val="20"/>
          <w:lang w:eastAsia="sk-SK"/>
        </w:rPr>
      </w:pPr>
    </w:p>
    <w:p w14:paraId="788645C3" w14:textId="77777777" w:rsidR="00DC09B3" w:rsidRPr="00DC09B3" w:rsidRDefault="00DC09B3" w:rsidP="005A42FD">
      <w:pPr>
        <w:numPr>
          <w:ilvl w:val="0"/>
          <w:numId w:val="24"/>
        </w:numPr>
        <w:spacing w:after="0" w:line="240" w:lineRule="auto"/>
        <w:ind w:left="567" w:hanging="210"/>
        <w:jc w:val="both"/>
        <w:outlineLvl w:val="0"/>
        <w:rPr>
          <w:rFonts w:ascii="Arial" w:eastAsia="Times New Roman" w:hAnsi="Arial" w:cs="Arial"/>
          <w:noProof/>
          <w:vanish/>
          <w:sz w:val="20"/>
          <w:szCs w:val="20"/>
          <w:lang w:eastAsia="sk-SK"/>
        </w:rPr>
      </w:pPr>
    </w:p>
    <w:p w14:paraId="522F398F" w14:textId="77777777" w:rsidR="00DC09B3" w:rsidRPr="00DC09B3" w:rsidRDefault="00DC09B3" w:rsidP="005A42FD">
      <w:pPr>
        <w:numPr>
          <w:ilvl w:val="1"/>
          <w:numId w:val="24"/>
        </w:numPr>
        <w:spacing w:after="0" w:line="240" w:lineRule="auto"/>
        <w:ind w:left="567" w:hanging="210"/>
        <w:jc w:val="both"/>
        <w:outlineLvl w:val="0"/>
        <w:rPr>
          <w:rFonts w:ascii="Arial" w:eastAsia="Times New Roman" w:hAnsi="Arial" w:cs="Arial"/>
          <w:noProof/>
          <w:vanish/>
          <w:sz w:val="20"/>
          <w:szCs w:val="20"/>
          <w:lang w:eastAsia="sk-SK"/>
        </w:rPr>
      </w:pPr>
    </w:p>
    <w:p w14:paraId="78BFF631" w14:textId="77777777" w:rsidR="00DC09B3" w:rsidRPr="00DC09B3" w:rsidRDefault="00DC09B3" w:rsidP="005A42FD">
      <w:pPr>
        <w:numPr>
          <w:ilvl w:val="1"/>
          <w:numId w:val="24"/>
        </w:numPr>
        <w:spacing w:after="0" w:line="240" w:lineRule="auto"/>
        <w:ind w:left="567" w:hanging="210"/>
        <w:jc w:val="both"/>
        <w:outlineLvl w:val="0"/>
        <w:rPr>
          <w:rFonts w:ascii="Arial" w:eastAsia="Times New Roman" w:hAnsi="Arial" w:cs="Arial"/>
          <w:noProof/>
          <w:vanish/>
          <w:sz w:val="20"/>
          <w:szCs w:val="20"/>
          <w:lang w:eastAsia="sk-SK"/>
        </w:rPr>
      </w:pPr>
    </w:p>
    <w:p w14:paraId="7754AE6F" w14:textId="77777777" w:rsidR="00DC09B3" w:rsidRPr="00DC09B3" w:rsidRDefault="00DC09B3" w:rsidP="005A42FD">
      <w:pPr>
        <w:numPr>
          <w:ilvl w:val="1"/>
          <w:numId w:val="24"/>
        </w:numPr>
        <w:spacing w:after="0" w:line="240" w:lineRule="auto"/>
        <w:ind w:left="567" w:hanging="210"/>
        <w:jc w:val="both"/>
        <w:outlineLvl w:val="0"/>
        <w:rPr>
          <w:rFonts w:ascii="Arial" w:eastAsia="Times New Roman" w:hAnsi="Arial" w:cs="Arial"/>
          <w:noProof/>
          <w:vanish/>
          <w:sz w:val="20"/>
          <w:szCs w:val="20"/>
          <w:lang w:eastAsia="sk-SK"/>
        </w:rPr>
      </w:pPr>
    </w:p>
    <w:p w14:paraId="06B4C340" w14:textId="77777777" w:rsidR="00DC09B3" w:rsidRPr="00DC09B3" w:rsidRDefault="00DC09B3" w:rsidP="005A42FD">
      <w:pPr>
        <w:numPr>
          <w:ilvl w:val="1"/>
          <w:numId w:val="24"/>
        </w:numPr>
        <w:spacing w:after="0" w:line="240" w:lineRule="auto"/>
        <w:ind w:left="567" w:hanging="210"/>
        <w:jc w:val="both"/>
        <w:outlineLvl w:val="0"/>
        <w:rPr>
          <w:rFonts w:ascii="Arial" w:eastAsia="Times New Roman" w:hAnsi="Arial" w:cs="Arial"/>
          <w:noProof/>
          <w:vanish/>
          <w:sz w:val="20"/>
          <w:szCs w:val="20"/>
          <w:lang w:eastAsia="sk-SK"/>
        </w:rPr>
      </w:pPr>
    </w:p>
    <w:p w14:paraId="5FB32984" w14:textId="77777777" w:rsidR="00DC09B3" w:rsidRPr="00DC09B3" w:rsidRDefault="00DC09B3" w:rsidP="005A42FD">
      <w:pPr>
        <w:numPr>
          <w:ilvl w:val="1"/>
          <w:numId w:val="24"/>
        </w:numPr>
        <w:spacing w:after="0" w:line="240" w:lineRule="auto"/>
        <w:ind w:left="567" w:hanging="210"/>
        <w:jc w:val="both"/>
        <w:outlineLvl w:val="0"/>
        <w:rPr>
          <w:rFonts w:ascii="Arial" w:eastAsia="Times New Roman" w:hAnsi="Arial" w:cs="Arial"/>
          <w:noProof/>
          <w:vanish/>
          <w:sz w:val="20"/>
          <w:szCs w:val="20"/>
          <w:lang w:eastAsia="sk-SK"/>
        </w:rPr>
      </w:pPr>
    </w:p>
    <w:p w14:paraId="774CA0CA" w14:textId="77777777" w:rsidR="00DC09B3" w:rsidRPr="00BF45CD" w:rsidRDefault="00BF45CD" w:rsidP="00B7215A">
      <w:pPr>
        <w:pStyle w:val="Odsekzoznamu"/>
        <w:numPr>
          <w:ilvl w:val="0"/>
          <w:numId w:val="33"/>
        </w:numPr>
        <w:spacing w:after="0" w:line="240" w:lineRule="auto"/>
        <w:ind w:left="567" w:hanging="283"/>
        <w:jc w:val="both"/>
        <w:outlineLvl w:val="0"/>
        <w:rPr>
          <w:rFonts w:ascii="Arial" w:eastAsia="Times New Roman" w:hAnsi="Arial" w:cs="Arial"/>
          <w:noProof/>
          <w:sz w:val="20"/>
          <w:szCs w:val="20"/>
          <w:lang w:eastAsia="sk-SK"/>
        </w:rPr>
      </w:pPr>
      <w:r w:rsidRPr="00BF45CD">
        <w:rPr>
          <w:rFonts w:ascii="Arial" w:eastAsia="Times New Roman" w:hAnsi="Arial" w:cs="Arial"/>
          <w:noProof/>
          <w:sz w:val="20"/>
          <w:szCs w:val="20"/>
          <w:lang w:eastAsia="sk-SK"/>
        </w:rPr>
        <w:t>n</w:t>
      </w:r>
      <w:r w:rsidR="00DC09B3" w:rsidRPr="00BF45CD">
        <w:rPr>
          <w:rFonts w:ascii="Arial" w:eastAsia="Times New Roman" w:hAnsi="Arial" w:cs="Arial"/>
          <w:noProof/>
          <w:sz w:val="20"/>
          <w:szCs w:val="20"/>
          <w:lang w:eastAsia="sk-SK"/>
        </w:rPr>
        <w:t>áhradné vozidlo</w:t>
      </w:r>
      <w:r w:rsidRPr="00BF45CD">
        <w:rPr>
          <w:rFonts w:ascii="Arial" w:eastAsia="Times New Roman" w:hAnsi="Arial" w:cs="Arial"/>
          <w:noProof/>
          <w:sz w:val="20"/>
          <w:szCs w:val="20"/>
          <w:lang w:eastAsia="sk-SK"/>
        </w:rPr>
        <w:t xml:space="preserve">: </w:t>
      </w:r>
      <w:r w:rsidR="0034711C">
        <w:rPr>
          <w:rFonts w:ascii="Arial" w:eastAsia="Times New Roman" w:hAnsi="Arial" w:cs="Arial"/>
          <w:noProof/>
          <w:sz w:val="20"/>
          <w:szCs w:val="20"/>
          <w:lang w:eastAsia="sk-SK"/>
        </w:rPr>
        <w:t xml:space="preserve">v prípade nepojazdnosti vozidla sa prenajímateľ </w:t>
      </w:r>
      <w:r>
        <w:rPr>
          <w:rFonts w:ascii="Arial" w:eastAsia="Times New Roman" w:hAnsi="Arial" w:cs="Arial"/>
          <w:noProof/>
          <w:sz w:val="20"/>
          <w:szCs w:val="20"/>
          <w:lang w:eastAsia="sk-SK"/>
        </w:rPr>
        <w:t>zaväzuje</w:t>
      </w:r>
      <w:r w:rsidR="00DC09B3" w:rsidRPr="00BF45CD">
        <w:rPr>
          <w:rFonts w:ascii="Arial" w:eastAsia="Times New Roman" w:hAnsi="Arial" w:cs="Arial"/>
          <w:noProof/>
          <w:sz w:val="20"/>
          <w:szCs w:val="20"/>
          <w:lang w:eastAsia="sk-SK"/>
        </w:rPr>
        <w:t xml:space="preserve"> zabezpečiť bezplatne náhradné vozidlo</w:t>
      </w:r>
      <w:r>
        <w:rPr>
          <w:rFonts w:ascii="Arial" w:eastAsia="Times New Roman" w:hAnsi="Arial" w:cs="Arial"/>
          <w:noProof/>
          <w:sz w:val="20"/>
          <w:szCs w:val="20"/>
          <w:lang w:eastAsia="sk-SK"/>
        </w:rPr>
        <w:t xml:space="preserve"> tej istej kategórie alebo o triedu nižšie ako je nepojazdné vozidlo</w:t>
      </w:r>
      <w:r w:rsidR="009C0EA4">
        <w:rPr>
          <w:rFonts w:ascii="Arial" w:eastAsia="Times New Roman" w:hAnsi="Arial" w:cs="Arial"/>
          <w:noProof/>
          <w:sz w:val="20"/>
          <w:szCs w:val="20"/>
          <w:lang w:eastAsia="sk-SK"/>
        </w:rPr>
        <w:t>, a to</w:t>
      </w:r>
      <w:r>
        <w:rPr>
          <w:rFonts w:ascii="Arial" w:eastAsia="Times New Roman" w:hAnsi="Arial" w:cs="Arial"/>
          <w:noProof/>
          <w:sz w:val="20"/>
          <w:szCs w:val="20"/>
          <w:lang w:eastAsia="sk-SK"/>
        </w:rPr>
        <w:t xml:space="preserve"> v prípade</w:t>
      </w:r>
      <w:r w:rsidR="00DC09B3" w:rsidRPr="00BF45CD">
        <w:rPr>
          <w:rFonts w:ascii="Arial" w:eastAsia="Times New Roman" w:hAnsi="Arial" w:cs="Arial"/>
          <w:noProof/>
          <w:sz w:val="20"/>
          <w:szCs w:val="20"/>
          <w:lang w:eastAsia="sk-SK"/>
        </w:rPr>
        <w:t>:</w:t>
      </w:r>
    </w:p>
    <w:p w14:paraId="51C15E8B" w14:textId="3DA63835" w:rsidR="00DC09B3" w:rsidRPr="00DC09B3" w:rsidRDefault="00DC09B3" w:rsidP="00BF45CD">
      <w:pPr>
        <w:numPr>
          <w:ilvl w:val="0"/>
          <w:numId w:val="30"/>
        </w:numPr>
        <w:spacing w:after="0" w:line="240" w:lineRule="auto"/>
        <w:ind w:left="851" w:hanging="284"/>
        <w:jc w:val="both"/>
        <w:outlineLvl w:val="0"/>
        <w:rPr>
          <w:rFonts w:ascii="Arial" w:eastAsia="Times New Roman" w:hAnsi="Arial" w:cs="Arial"/>
          <w:noProof/>
          <w:sz w:val="20"/>
          <w:szCs w:val="20"/>
        </w:rPr>
      </w:pPr>
      <w:r w:rsidRPr="00DC09B3">
        <w:rPr>
          <w:rFonts w:ascii="Arial" w:eastAsia="Times New Roman" w:hAnsi="Arial" w:cs="Arial"/>
          <w:noProof/>
          <w:sz w:val="20"/>
          <w:szCs w:val="20"/>
        </w:rPr>
        <w:t>technickej poruch</w:t>
      </w:r>
      <w:r w:rsidR="00BF45CD">
        <w:rPr>
          <w:rFonts w:ascii="Arial" w:eastAsia="Times New Roman" w:hAnsi="Arial" w:cs="Arial"/>
          <w:noProof/>
          <w:sz w:val="20"/>
          <w:szCs w:val="20"/>
        </w:rPr>
        <w:t>y</w:t>
      </w:r>
      <w:r w:rsidRPr="00DC09B3">
        <w:rPr>
          <w:rFonts w:ascii="Arial" w:eastAsia="Times New Roman" w:hAnsi="Arial" w:cs="Arial"/>
          <w:noProof/>
          <w:sz w:val="20"/>
          <w:szCs w:val="20"/>
        </w:rPr>
        <w:t xml:space="preserve"> do 24 hodín po dobu piatich </w:t>
      </w:r>
      <w:r w:rsidR="00C44443">
        <w:rPr>
          <w:rFonts w:ascii="Arial" w:eastAsia="Times New Roman" w:hAnsi="Arial" w:cs="Arial"/>
          <w:noProof/>
          <w:sz w:val="20"/>
          <w:szCs w:val="20"/>
        </w:rPr>
        <w:t xml:space="preserve">(5) </w:t>
      </w:r>
      <w:r w:rsidRPr="00DC09B3">
        <w:rPr>
          <w:rFonts w:ascii="Arial" w:eastAsia="Times New Roman" w:hAnsi="Arial" w:cs="Arial"/>
          <w:noProof/>
          <w:sz w:val="20"/>
          <w:szCs w:val="20"/>
        </w:rPr>
        <w:t>dní,</w:t>
      </w:r>
    </w:p>
    <w:p w14:paraId="0254C966" w14:textId="77777777" w:rsidR="00DC09B3" w:rsidRPr="00DC09B3" w:rsidRDefault="00DC09B3" w:rsidP="00BF45CD">
      <w:pPr>
        <w:numPr>
          <w:ilvl w:val="0"/>
          <w:numId w:val="30"/>
        </w:numPr>
        <w:spacing w:after="0" w:line="240" w:lineRule="auto"/>
        <w:ind w:left="851" w:hanging="284"/>
        <w:jc w:val="both"/>
        <w:outlineLvl w:val="0"/>
        <w:rPr>
          <w:rFonts w:ascii="Arial" w:eastAsia="Times New Roman" w:hAnsi="Arial" w:cs="Arial"/>
          <w:noProof/>
          <w:sz w:val="20"/>
          <w:szCs w:val="20"/>
        </w:rPr>
      </w:pPr>
      <w:r w:rsidRPr="00DC09B3">
        <w:rPr>
          <w:rFonts w:ascii="Arial" w:eastAsia="Times New Roman" w:hAnsi="Arial" w:cs="Arial"/>
          <w:noProof/>
          <w:sz w:val="20"/>
          <w:szCs w:val="20"/>
        </w:rPr>
        <w:t>poistnej udalosti od prvého dňa počas celej doby trvania opravy do odovzdania vozidla nájomcovi</w:t>
      </w:r>
      <w:r w:rsidR="00BF45CD">
        <w:rPr>
          <w:rFonts w:ascii="Arial" w:eastAsia="Times New Roman" w:hAnsi="Arial" w:cs="Arial"/>
          <w:noProof/>
          <w:sz w:val="20"/>
          <w:szCs w:val="20"/>
        </w:rPr>
        <w:t>,</w:t>
      </w:r>
    </w:p>
    <w:p w14:paraId="09BF0BCD" w14:textId="77777777" w:rsidR="00DC09B3" w:rsidRPr="00DC09B3" w:rsidRDefault="00BF45CD" w:rsidP="00BF45CD">
      <w:pPr>
        <w:numPr>
          <w:ilvl w:val="0"/>
          <w:numId w:val="30"/>
        </w:numPr>
        <w:spacing w:after="0" w:line="240" w:lineRule="auto"/>
        <w:ind w:left="851" w:hanging="284"/>
        <w:jc w:val="both"/>
        <w:outlineLvl w:val="0"/>
        <w:rPr>
          <w:rFonts w:ascii="Arial" w:eastAsia="Times New Roman" w:hAnsi="Arial" w:cs="Arial"/>
          <w:noProof/>
          <w:sz w:val="20"/>
          <w:szCs w:val="20"/>
        </w:rPr>
      </w:pPr>
      <w:r>
        <w:rPr>
          <w:rFonts w:ascii="Arial" w:eastAsia="Times New Roman" w:hAnsi="Arial" w:cs="Arial"/>
          <w:noProof/>
          <w:sz w:val="20"/>
          <w:szCs w:val="20"/>
        </w:rPr>
        <w:t>plánovaného servisu,</w:t>
      </w:r>
      <w:r w:rsidR="00DC09B3" w:rsidRPr="00DC09B3">
        <w:rPr>
          <w:rFonts w:ascii="Arial" w:eastAsia="Times New Roman" w:hAnsi="Arial" w:cs="Arial"/>
          <w:noProof/>
          <w:sz w:val="20"/>
          <w:szCs w:val="20"/>
        </w:rPr>
        <w:t xml:space="preserve"> trvajúc</w:t>
      </w:r>
      <w:r>
        <w:rPr>
          <w:rFonts w:ascii="Arial" w:eastAsia="Times New Roman" w:hAnsi="Arial" w:cs="Arial"/>
          <w:noProof/>
          <w:sz w:val="20"/>
          <w:szCs w:val="20"/>
        </w:rPr>
        <w:t>eho</w:t>
      </w:r>
      <w:r w:rsidR="00DC09B3" w:rsidRPr="00DC09B3">
        <w:rPr>
          <w:rFonts w:ascii="Arial" w:eastAsia="Times New Roman" w:hAnsi="Arial" w:cs="Arial"/>
          <w:noProof/>
          <w:sz w:val="20"/>
          <w:szCs w:val="20"/>
        </w:rPr>
        <w:t xml:space="preserve"> viac ako 48 hodín</w:t>
      </w:r>
      <w:r>
        <w:rPr>
          <w:rFonts w:ascii="Arial" w:eastAsia="Times New Roman" w:hAnsi="Arial" w:cs="Arial"/>
          <w:noProof/>
          <w:sz w:val="20"/>
          <w:szCs w:val="20"/>
        </w:rPr>
        <w:t>,</w:t>
      </w:r>
      <w:r w:rsidR="00DC09B3" w:rsidRPr="00DC09B3">
        <w:rPr>
          <w:rFonts w:ascii="Arial" w:eastAsia="Times New Roman" w:hAnsi="Arial" w:cs="Arial"/>
          <w:noProof/>
          <w:sz w:val="20"/>
          <w:szCs w:val="20"/>
        </w:rPr>
        <w:t xml:space="preserve"> do </w:t>
      </w:r>
      <w:r>
        <w:rPr>
          <w:rFonts w:ascii="Arial" w:eastAsia="Times New Roman" w:hAnsi="Arial" w:cs="Arial"/>
          <w:noProof/>
          <w:sz w:val="20"/>
          <w:szCs w:val="20"/>
        </w:rPr>
        <w:t xml:space="preserve">doby </w:t>
      </w:r>
      <w:r w:rsidR="00DC09B3" w:rsidRPr="00DC09B3">
        <w:rPr>
          <w:rFonts w:ascii="Arial" w:eastAsia="Times New Roman" w:hAnsi="Arial" w:cs="Arial"/>
          <w:noProof/>
          <w:sz w:val="20"/>
          <w:szCs w:val="20"/>
        </w:rPr>
        <w:t>odovzdania vozidla nájomcovi</w:t>
      </w:r>
      <w:r>
        <w:rPr>
          <w:rFonts w:ascii="Arial" w:eastAsia="Times New Roman" w:hAnsi="Arial" w:cs="Arial"/>
          <w:noProof/>
          <w:sz w:val="20"/>
          <w:szCs w:val="20"/>
        </w:rPr>
        <w:t>;</w:t>
      </w:r>
    </w:p>
    <w:p w14:paraId="01345E5E" w14:textId="77777777" w:rsidR="00DC09B3" w:rsidRPr="00BF45CD" w:rsidRDefault="00BF45CD" w:rsidP="00BF45CD">
      <w:pPr>
        <w:pStyle w:val="Odsekzoznamu"/>
        <w:numPr>
          <w:ilvl w:val="0"/>
          <w:numId w:val="29"/>
        </w:numPr>
        <w:spacing w:after="0" w:line="240" w:lineRule="auto"/>
        <w:ind w:left="567" w:hanging="210"/>
        <w:jc w:val="both"/>
        <w:outlineLvl w:val="0"/>
        <w:rPr>
          <w:rFonts w:ascii="Arial" w:eastAsia="Times New Roman" w:hAnsi="Arial" w:cs="Arial"/>
          <w:noProof/>
          <w:sz w:val="20"/>
          <w:szCs w:val="20"/>
          <w:lang w:eastAsia="sk-SK"/>
        </w:rPr>
      </w:pPr>
      <w:r w:rsidRPr="00BF45CD">
        <w:rPr>
          <w:rFonts w:ascii="Arial" w:eastAsia="Times New Roman" w:hAnsi="Arial" w:cs="Arial"/>
          <w:noProof/>
          <w:sz w:val="20"/>
          <w:szCs w:val="20"/>
          <w:lang w:eastAsia="sk-SK"/>
        </w:rPr>
        <w:t>r</w:t>
      </w:r>
      <w:r w:rsidR="00DC09B3" w:rsidRPr="00BF45CD">
        <w:rPr>
          <w:rFonts w:ascii="Arial" w:eastAsia="Times New Roman" w:hAnsi="Arial" w:cs="Arial"/>
          <w:noProof/>
          <w:sz w:val="20"/>
          <w:szCs w:val="20"/>
          <w:lang w:eastAsia="sk-SK"/>
        </w:rPr>
        <w:t>iešienie poistných udalostí</w:t>
      </w:r>
      <w:r>
        <w:rPr>
          <w:rFonts w:ascii="Arial" w:eastAsia="Times New Roman" w:hAnsi="Arial" w:cs="Arial"/>
          <w:noProof/>
          <w:sz w:val="20"/>
          <w:szCs w:val="20"/>
          <w:lang w:eastAsia="sk-SK"/>
        </w:rPr>
        <w:t>:</w:t>
      </w:r>
    </w:p>
    <w:p w14:paraId="5114EAAB" w14:textId="77777777" w:rsidR="00DC09B3" w:rsidRPr="005A42FD" w:rsidRDefault="00ED72C5" w:rsidP="00ED72C5">
      <w:pPr>
        <w:pStyle w:val="Odsekzoznamu"/>
        <w:numPr>
          <w:ilvl w:val="0"/>
          <w:numId w:val="30"/>
        </w:numPr>
        <w:tabs>
          <w:tab w:val="left" w:pos="567"/>
        </w:tabs>
        <w:spacing w:after="0" w:line="240" w:lineRule="auto"/>
        <w:ind w:left="709" w:hanging="2126"/>
        <w:jc w:val="both"/>
        <w:outlineLvl w:val="0"/>
        <w:rPr>
          <w:rFonts w:ascii="Arial" w:eastAsia="Times New Roman" w:hAnsi="Arial" w:cs="Arial"/>
          <w:noProof/>
          <w:sz w:val="20"/>
          <w:szCs w:val="20"/>
          <w:lang w:eastAsia="sk-SK"/>
        </w:rPr>
      </w:pPr>
      <w:r>
        <w:rPr>
          <w:rFonts w:ascii="Arial" w:eastAsia="Times New Roman" w:hAnsi="Arial" w:cs="Arial"/>
          <w:noProof/>
          <w:sz w:val="20"/>
          <w:szCs w:val="20"/>
          <w:lang w:eastAsia="sk-SK"/>
        </w:rPr>
        <w:t>- v</w:t>
      </w:r>
      <w:r w:rsidR="00DC09B3" w:rsidRPr="005A42FD">
        <w:rPr>
          <w:rFonts w:ascii="Arial" w:eastAsia="Times New Roman" w:hAnsi="Arial" w:cs="Arial"/>
          <w:noProof/>
          <w:sz w:val="20"/>
          <w:szCs w:val="20"/>
          <w:lang w:eastAsia="sk-SK"/>
        </w:rPr>
        <w:t xml:space="preserve"> prípade vzniku poistnej udalosti sa prenajímateľ zaväzuje za</w:t>
      </w:r>
      <w:r>
        <w:rPr>
          <w:rFonts w:ascii="Arial" w:eastAsia="Times New Roman" w:hAnsi="Arial" w:cs="Arial"/>
          <w:noProof/>
          <w:sz w:val="20"/>
          <w:szCs w:val="20"/>
          <w:lang w:eastAsia="sk-SK"/>
        </w:rPr>
        <w:t xml:space="preserve">bezpečiť všetky administratívne </w:t>
      </w:r>
      <w:r w:rsidR="00DC09B3" w:rsidRPr="005A42FD">
        <w:rPr>
          <w:rFonts w:ascii="Arial" w:eastAsia="Times New Roman" w:hAnsi="Arial" w:cs="Arial"/>
          <w:noProof/>
          <w:sz w:val="20"/>
          <w:szCs w:val="20"/>
          <w:lang w:eastAsia="sk-SK"/>
        </w:rPr>
        <w:t xml:space="preserve">úkony v rozsahu požiadavky </w:t>
      </w:r>
      <w:r>
        <w:rPr>
          <w:rFonts w:ascii="Arial" w:eastAsia="Times New Roman" w:hAnsi="Arial" w:cs="Arial"/>
          <w:noProof/>
          <w:sz w:val="20"/>
          <w:szCs w:val="20"/>
          <w:lang w:eastAsia="sk-SK"/>
        </w:rPr>
        <w:t>nájomcu</w:t>
      </w:r>
      <w:r w:rsidR="00DC09B3" w:rsidRPr="005A42FD">
        <w:rPr>
          <w:rFonts w:ascii="Arial" w:eastAsia="Times New Roman" w:hAnsi="Arial" w:cs="Arial"/>
          <w:noProof/>
          <w:sz w:val="20"/>
          <w:szCs w:val="20"/>
          <w:lang w:eastAsia="sk-SK"/>
        </w:rPr>
        <w:t>, hlavne odovzdať informácie o vzniku a priebehu poist</w:t>
      </w:r>
      <w:r>
        <w:rPr>
          <w:rFonts w:ascii="Arial" w:eastAsia="Times New Roman" w:hAnsi="Arial" w:cs="Arial"/>
          <w:noProof/>
          <w:sz w:val="20"/>
          <w:szCs w:val="20"/>
          <w:lang w:eastAsia="sk-SK"/>
        </w:rPr>
        <w:t xml:space="preserve">nej </w:t>
      </w:r>
      <w:r>
        <w:rPr>
          <w:rFonts w:ascii="Arial" w:eastAsia="Times New Roman" w:hAnsi="Arial" w:cs="Arial"/>
          <w:noProof/>
          <w:sz w:val="20"/>
          <w:szCs w:val="20"/>
          <w:lang w:eastAsia="sk-SK"/>
        </w:rPr>
        <w:lastRenderedPageBreak/>
        <w:t>udalosti v požadovanom čase</w:t>
      </w:r>
      <w:r w:rsidR="009C0EA4">
        <w:rPr>
          <w:rFonts w:ascii="Arial" w:eastAsia="Times New Roman" w:hAnsi="Arial" w:cs="Arial"/>
          <w:noProof/>
          <w:sz w:val="20"/>
          <w:szCs w:val="20"/>
          <w:lang w:eastAsia="sk-SK"/>
        </w:rPr>
        <w:t>, pričom nájomca sa zaväzuje poskytnúť prenajímateľovi pri riešení poistných udalostí nevyhnutnú súčinnosť</w:t>
      </w:r>
      <w:r>
        <w:rPr>
          <w:rFonts w:ascii="Arial" w:eastAsia="Times New Roman" w:hAnsi="Arial" w:cs="Arial"/>
          <w:noProof/>
          <w:sz w:val="20"/>
          <w:szCs w:val="20"/>
          <w:lang w:eastAsia="sk-SK"/>
        </w:rPr>
        <w:t>;</w:t>
      </w:r>
      <w:r w:rsidR="00DC09B3" w:rsidRPr="005A42FD">
        <w:rPr>
          <w:rFonts w:ascii="Arial" w:eastAsia="Times New Roman" w:hAnsi="Arial" w:cs="Arial"/>
          <w:noProof/>
          <w:sz w:val="20"/>
          <w:szCs w:val="20"/>
          <w:lang w:eastAsia="sk-SK"/>
        </w:rPr>
        <w:t xml:space="preserve"> </w:t>
      </w:r>
    </w:p>
    <w:p w14:paraId="2A7B8B5A" w14:textId="77777777" w:rsidR="00DC09B3" w:rsidRPr="005A42FD" w:rsidRDefault="009C0EA4" w:rsidP="00ED72C5">
      <w:pPr>
        <w:pStyle w:val="Odsekzoznamu"/>
        <w:numPr>
          <w:ilvl w:val="0"/>
          <w:numId w:val="30"/>
        </w:numPr>
        <w:spacing w:after="0" w:line="240" w:lineRule="auto"/>
        <w:ind w:left="709" w:hanging="142"/>
        <w:jc w:val="both"/>
        <w:outlineLvl w:val="0"/>
        <w:rPr>
          <w:rFonts w:ascii="Arial" w:eastAsia="Times New Roman" w:hAnsi="Arial" w:cs="Arial"/>
          <w:noProof/>
          <w:sz w:val="20"/>
          <w:szCs w:val="20"/>
          <w:lang w:eastAsia="sk-SK"/>
        </w:rPr>
      </w:pPr>
      <w:r>
        <w:rPr>
          <w:rFonts w:ascii="Arial" w:eastAsia="Times New Roman" w:hAnsi="Arial" w:cs="Arial"/>
          <w:noProof/>
          <w:sz w:val="20"/>
          <w:szCs w:val="20"/>
          <w:lang w:eastAsia="sk-SK"/>
        </w:rPr>
        <w:t>p</w:t>
      </w:r>
      <w:r w:rsidR="00ED72C5">
        <w:rPr>
          <w:rFonts w:ascii="Arial" w:eastAsia="Times New Roman" w:hAnsi="Arial" w:cs="Arial"/>
          <w:noProof/>
          <w:sz w:val="20"/>
          <w:szCs w:val="20"/>
          <w:lang w:eastAsia="sk-SK"/>
        </w:rPr>
        <w:t>renajímateľ znáša v plnom rozsahu p</w:t>
      </w:r>
      <w:r w:rsidR="00DC09B3" w:rsidRPr="005A42FD">
        <w:rPr>
          <w:rFonts w:ascii="Arial" w:eastAsia="Times New Roman" w:hAnsi="Arial" w:cs="Arial"/>
          <w:noProof/>
          <w:sz w:val="20"/>
          <w:szCs w:val="20"/>
          <w:lang w:eastAsia="sk-SK"/>
        </w:rPr>
        <w:t>rípadné nelikvidné položky vylúčené poisťovňou z</w:t>
      </w:r>
      <w:r w:rsidR="00ED72C5">
        <w:rPr>
          <w:rFonts w:ascii="Arial" w:eastAsia="Times New Roman" w:hAnsi="Arial" w:cs="Arial"/>
          <w:noProof/>
          <w:sz w:val="20"/>
          <w:szCs w:val="20"/>
          <w:lang w:eastAsia="sk-SK"/>
        </w:rPr>
        <w:t> </w:t>
      </w:r>
      <w:r w:rsidR="00DC09B3" w:rsidRPr="005A42FD">
        <w:rPr>
          <w:rFonts w:ascii="Arial" w:eastAsia="Times New Roman" w:hAnsi="Arial" w:cs="Arial"/>
          <w:noProof/>
          <w:sz w:val="20"/>
          <w:szCs w:val="20"/>
          <w:lang w:eastAsia="sk-SK"/>
        </w:rPr>
        <w:t>plnenia</w:t>
      </w:r>
      <w:r w:rsidR="00ED72C5">
        <w:rPr>
          <w:rFonts w:ascii="Arial" w:eastAsia="Times New Roman" w:hAnsi="Arial" w:cs="Arial"/>
          <w:noProof/>
          <w:sz w:val="20"/>
          <w:szCs w:val="20"/>
          <w:lang w:eastAsia="sk-SK"/>
        </w:rPr>
        <w:t>;</w:t>
      </w:r>
    </w:p>
    <w:p w14:paraId="609DC2F3" w14:textId="77777777" w:rsidR="00DC09B3" w:rsidRPr="00DC09B3" w:rsidRDefault="00DC09B3" w:rsidP="00BF45CD">
      <w:pPr>
        <w:numPr>
          <w:ilvl w:val="0"/>
          <w:numId w:val="29"/>
        </w:numPr>
        <w:spacing w:after="0" w:line="240" w:lineRule="auto"/>
        <w:ind w:left="567" w:hanging="210"/>
        <w:rPr>
          <w:rFonts w:ascii="Arial" w:eastAsia="Times New Roman" w:hAnsi="Arial" w:cs="Arial"/>
          <w:noProof/>
          <w:vanish/>
          <w:sz w:val="20"/>
          <w:szCs w:val="20"/>
        </w:rPr>
      </w:pPr>
    </w:p>
    <w:p w14:paraId="1F4CDA84" w14:textId="77777777" w:rsidR="00DC09B3" w:rsidRPr="00DC09B3" w:rsidRDefault="00DC09B3" w:rsidP="00BF45CD">
      <w:pPr>
        <w:numPr>
          <w:ilvl w:val="0"/>
          <w:numId w:val="29"/>
        </w:numPr>
        <w:spacing w:after="0" w:line="240" w:lineRule="auto"/>
        <w:ind w:left="567" w:hanging="210"/>
        <w:rPr>
          <w:rFonts w:ascii="Arial" w:eastAsia="Times New Roman" w:hAnsi="Arial" w:cs="Arial"/>
          <w:noProof/>
          <w:vanish/>
          <w:sz w:val="20"/>
          <w:szCs w:val="20"/>
        </w:rPr>
      </w:pPr>
    </w:p>
    <w:p w14:paraId="6267C58E" w14:textId="77777777" w:rsidR="00DC09B3" w:rsidRPr="00DC09B3" w:rsidRDefault="00DC09B3" w:rsidP="00BF45CD">
      <w:pPr>
        <w:numPr>
          <w:ilvl w:val="1"/>
          <w:numId w:val="29"/>
        </w:numPr>
        <w:spacing w:after="0" w:line="240" w:lineRule="auto"/>
        <w:ind w:left="567" w:hanging="210"/>
        <w:rPr>
          <w:rFonts w:ascii="Arial" w:eastAsia="Times New Roman" w:hAnsi="Arial" w:cs="Arial"/>
          <w:noProof/>
          <w:vanish/>
          <w:sz w:val="20"/>
          <w:szCs w:val="20"/>
        </w:rPr>
      </w:pPr>
    </w:p>
    <w:p w14:paraId="4212BCFD" w14:textId="77777777" w:rsidR="00DC09B3" w:rsidRPr="00DC09B3" w:rsidRDefault="00DC09B3" w:rsidP="00BF45CD">
      <w:pPr>
        <w:numPr>
          <w:ilvl w:val="1"/>
          <w:numId w:val="29"/>
        </w:numPr>
        <w:spacing w:after="0" w:line="240" w:lineRule="auto"/>
        <w:ind w:left="567" w:hanging="210"/>
        <w:rPr>
          <w:rFonts w:ascii="Arial" w:eastAsia="Times New Roman" w:hAnsi="Arial" w:cs="Arial"/>
          <w:noProof/>
          <w:vanish/>
          <w:sz w:val="20"/>
          <w:szCs w:val="20"/>
        </w:rPr>
      </w:pPr>
    </w:p>
    <w:p w14:paraId="63E91F08" w14:textId="77777777" w:rsidR="00DC09B3" w:rsidRPr="00DC09B3" w:rsidRDefault="00DC09B3" w:rsidP="00BF45CD">
      <w:pPr>
        <w:numPr>
          <w:ilvl w:val="1"/>
          <w:numId w:val="29"/>
        </w:numPr>
        <w:spacing w:after="0" w:line="240" w:lineRule="auto"/>
        <w:ind w:left="567" w:hanging="210"/>
        <w:rPr>
          <w:rFonts w:ascii="Arial" w:eastAsia="Times New Roman" w:hAnsi="Arial" w:cs="Arial"/>
          <w:noProof/>
          <w:vanish/>
          <w:sz w:val="20"/>
          <w:szCs w:val="20"/>
        </w:rPr>
      </w:pPr>
    </w:p>
    <w:p w14:paraId="0158700B" w14:textId="77777777" w:rsidR="00DC09B3" w:rsidRPr="00DC09B3" w:rsidRDefault="00DC09B3" w:rsidP="00BF45CD">
      <w:pPr>
        <w:numPr>
          <w:ilvl w:val="1"/>
          <w:numId w:val="29"/>
        </w:numPr>
        <w:spacing w:after="0" w:line="240" w:lineRule="auto"/>
        <w:ind w:left="567" w:hanging="210"/>
        <w:rPr>
          <w:rFonts w:ascii="Arial" w:eastAsia="Times New Roman" w:hAnsi="Arial" w:cs="Arial"/>
          <w:noProof/>
          <w:vanish/>
          <w:sz w:val="20"/>
          <w:szCs w:val="20"/>
        </w:rPr>
      </w:pPr>
    </w:p>
    <w:p w14:paraId="38CF0C52" w14:textId="77777777" w:rsidR="00DC09B3" w:rsidRPr="00DC09B3" w:rsidRDefault="00DC09B3" w:rsidP="00BF45CD">
      <w:pPr>
        <w:numPr>
          <w:ilvl w:val="1"/>
          <w:numId w:val="29"/>
        </w:numPr>
        <w:spacing w:after="0" w:line="240" w:lineRule="auto"/>
        <w:ind w:left="567" w:hanging="210"/>
        <w:rPr>
          <w:rFonts w:ascii="Arial" w:eastAsia="Times New Roman" w:hAnsi="Arial" w:cs="Arial"/>
          <w:noProof/>
          <w:vanish/>
          <w:sz w:val="20"/>
          <w:szCs w:val="20"/>
        </w:rPr>
      </w:pPr>
    </w:p>
    <w:p w14:paraId="7A1873B6" w14:textId="77777777" w:rsidR="00DC09B3" w:rsidRPr="00DC09B3" w:rsidRDefault="00DC09B3" w:rsidP="00BF45CD">
      <w:pPr>
        <w:numPr>
          <w:ilvl w:val="1"/>
          <w:numId w:val="29"/>
        </w:numPr>
        <w:spacing w:after="0" w:line="240" w:lineRule="auto"/>
        <w:ind w:left="567" w:hanging="210"/>
        <w:rPr>
          <w:rFonts w:ascii="Arial" w:eastAsia="Times New Roman" w:hAnsi="Arial" w:cs="Arial"/>
          <w:noProof/>
          <w:vanish/>
          <w:sz w:val="20"/>
          <w:szCs w:val="20"/>
        </w:rPr>
      </w:pPr>
    </w:p>
    <w:p w14:paraId="171C1531" w14:textId="77777777" w:rsidR="00DC09B3" w:rsidRPr="00DC09B3" w:rsidRDefault="00DC09B3" w:rsidP="00BF45CD">
      <w:pPr>
        <w:numPr>
          <w:ilvl w:val="1"/>
          <w:numId w:val="29"/>
        </w:numPr>
        <w:spacing w:after="0" w:line="240" w:lineRule="auto"/>
        <w:ind w:left="567" w:hanging="210"/>
        <w:rPr>
          <w:rFonts w:ascii="Arial" w:eastAsia="Times New Roman" w:hAnsi="Arial" w:cs="Arial"/>
          <w:noProof/>
          <w:vanish/>
          <w:sz w:val="20"/>
          <w:szCs w:val="20"/>
        </w:rPr>
      </w:pPr>
    </w:p>
    <w:p w14:paraId="2B65A6E2" w14:textId="77777777" w:rsidR="00DC09B3" w:rsidRPr="00ED72C5" w:rsidRDefault="00DC09B3" w:rsidP="009C0EA4">
      <w:pPr>
        <w:pStyle w:val="Odsekzoznamu"/>
        <w:numPr>
          <w:ilvl w:val="0"/>
          <w:numId w:val="24"/>
        </w:numPr>
        <w:spacing w:after="0" w:line="240" w:lineRule="auto"/>
        <w:ind w:left="709" w:hanging="283"/>
        <w:jc w:val="both"/>
        <w:rPr>
          <w:rFonts w:ascii="Arial" w:eastAsia="Times New Roman" w:hAnsi="Arial" w:cs="Arial"/>
          <w:noProof/>
          <w:sz w:val="20"/>
          <w:szCs w:val="20"/>
        </w:rPr>
      </w:pPr>
      <w:r w:rsidRPr="00ED72C5">
        <w:rPr>
          <w:rFonts w:ascii="Arial" w:eastAsia="Times New Roman" w:hAnsi="Arial" w:cs="Arial"/>
          <w:noProof/>
          <w:sz w:val="20"/>
          <w:szCs w:val="20"/>
        </w:rPr>
        <w:t>Fleet management</w:t>
      </w:r>
      <w:r w:rsidR="00ED72C5">
        <w:rPr>
          <w:rFonts w:ascii="Arial" w:eastAsia="Times New Roman" w:hAnsi="Arial" w:cs="Arial"/>
          <w:noProof/>
          <w:sz w:val="20"/>
          <w:szCs w:val="20"/>
        </w:rPr>
        <w:t>: prenajímateľ zabezpečí nájomcovi prístup do online fleetmanagement softvéru na správu prenajatých vozidiel, ktorý musí spĺňať minimálne požiadavky:</w:t>
      </w:r>
    </w:p>
    <w:p w14:paraId="75BFFAC6" w14:textId="77777777" w:rsidR="00DC09B3" w:rsidRPr="00ED72C5" w:rsidRDefault="00DC09B3" w:rsidP="009C0EA4">
      <w:pPr>
        <w:pStyle w:val="Odsekzoznamu"/>
        <w:numPr>
          <w:ilvl w:val="0"/>
          <w:numId w:val="31"/>
        </w:numPr>
        <w:tabs>
          <w:tab w:val="left" w:pos="993"/>
        </w:tabs>
        <w:spacing w:after="0" w:line="240" w:lineRule="auto"/>
        <w:ind w:left="709" w:firstLine="0"/>
        <w:rPr>
          <w:rFonts w:ascii="Arial" w:eastAsia="Times New Roman" w:hAnsi="Arial" w:cs="Arial"/>
          <w:noProof/>
          <w:sz w:val="20"/>
          <w:szCs w:val="20"/>
        </w:rPr>
      </w:pPr>
      <w:r w:rsidRPr="00ED72C5">
        <w:rPr>
          <w:rFonts w:ascii="Arial" w:eastAsia="Times New Roman" w:hAnsi="Arial" w:cs="Arial"/>
          <w:noProof/>
          <w:sz w:val="20"/>
          <w:szCs w:val="20"/>
        </w:rPr>
        <w:t>reporting poistných udalostí (prehlaď, počet, škodovosť, ai.),</w:t>
      </w:r>
    </w:p>
    <w:p w14:paraId="6104737E" w14:textId="77777777" w:rsidR="00DC09B3" w:rsidRPr="00ED72C5" w:rsidRDefault="00ED72C5" w:rsidP="009C0EA4">
      <w:pPr>
        <w:pStyle w:val="Odsekzoznamu"/>
        <w:numPr>
          <w:ilvl w:val="0"/>
          <w:numId w:val="31"/>
        </w:numPr>
        <w:tabs>
          <w:tab w:val="left" w:pos="993"/>
        </w:tabs>
        <w:spacing w:after="0" w:line="240" w:lineRule="auto"/>
        <w:ind w:left="709" w:firstLine="0"/>
        <w:rPr>
          <w:rFonts w:ascii="Arial" w:eastAsia="Times New Roman" w:hAnsi="Arial" w:cs="Arial"/>
          <w:noProof/>
          <w:sz w:val="20"/>
          <w:szCs w:val="20"/>
        </w:rPr>
      </w:pPr>
      <w:r w:rsidRPr="00ED72C5">
        <w:rPr>
          <w:rFonts w:ascii="Arial" w:eastAsia="Times New Roman" w:hAnsi="Arial" w:cs="Arial"/>
          <w:noProof/>
          <w:sz w:val="20"/>
          <w:szCs w:val="20"/>
        </w:rPr>
        <w:t>p</w:t>
      </w:r>
      <w:r w:rsidR="00DC09B3" w:rsidRPr="00ED72C5">
        <w:rPr>
          <w:rFonts w:ascii="Arial" w:eastAsia="Times New Roman" w:hAnsi="Arial" w:cs="Arial"/>
          <w:noProof/>
          <w:sz w:val="20"/>
          <w:szCs w:val="20"/>
        </w:rPr>
        <w:t xml:space="preserve">rihlásenie na základe pridelených práv pre jednotlivých zamestnancov, </w:t>
      </w:r>
    </w:p>
    <w:p w14:paraId="02CF8277" w14:textId="77777777" w:rsidR="00DC09B3" w:rsidRPr="00ED72C5" w:rsidRDefault="00DC09B3" w:rsidP="009C0EA4">
      <w:pPr>
        <w:pStyle w:val="Odsekzoznamu"/>
        <w:numPr>
          <w:ilvl w:val="0"/>
          <w:numId w:val="31"/>
        </w:numPr>
        <w:tabs>
          <w:tab w:val="left" w:pos="993"/>
        </w:tabs>
        <w:spacing w:after="0" w:line="240" w:lineRule="auto"/>
        <w:ind w:left="709" w:firstLine="0"/>
        <w:rPr>
          <w:rFonts w:ascii="Arial" w:eastAsia="Times New Roman" w:hAnsi="Arial" w:cs="Arial"/>
          <w:noProof/>
          <w:sz w:val="20"/>
          <w:szCs w:val="20"/>
        </w:rPr>
      </w:pPr>
      <w:r w:rsidRPr="00ED72C5">
        <w:rPr>
          <w:rFonts w:ascii="Arial" w:eastAsia="Times New Roman" w:hAnsi="Arial" w:cs="Arial"/>
          <w:noProof/>
          <w:sz w:val="20"/>
          <w:szCs w:val="20"/>
        </w:rPr>
        <w:t>servisné zásahy a náklady – dátumu vykonania, EČ</w:t>
      </w:r>
      <w:r w:rsidR="00714A28">
        <w:rPr>
          <w:rFonts w:ascii="Arial" w:eastAsia="Times New Roman" w:hAnsi="Arial" w:cs="Arial"/>
          <w:noProof/>
          <w:sz w:val="20"/>
          <w:szCs w:val="20"/>
        </w:rPr>
        <w:t>V</w:t>
      </w:r>
      <w:r w:rsidRPr="00ED72C5">
        <w:rPr>
          <w:rFonts w:ascii="Arial" w:eastAsia="Times New Roman" w:hAnsi="Arial" w:cs="Arial"/>
          <w:noProof/>
          <w:sz w:val="20"/>
          <w:szCs w:val="20"/>
        </w:rPr>
        <w:t>, rozsah, cena, stav km</w:t>
      </w:r>
      <w:r w:rsidR="00714A28">
        <w:rPr>
          <w:rFonts w:ascii="Arial" w:eastAsia="Times New Roman" w:hAnsi="Arial" w:cs="Arial"/>
          <w:noProof/>
          <w:sz w:val="20"/>
          <w:szCs w:val="20"/>
        </w:rPr>
        <w:t>,</w:t>
      </w:r>
    </w:p>
    <w:p w14:paraId="6DCCD2F7" w14:textId="77777777" w:rsidR="00DC09B3" w:rsidRPr="00ED72C5" w:rsidRDefault="00DC09B3" w:rsidP="009C0EA4">
      <w:pPr>
        <w:pStyle w:val="Odsekzoznamu"/>
        <w:numPr>
          <w:ilvl w:val="0"/>
          <w:numId w:val="31"/>
        </w:numPr>
        <w:tabs>
          <w:tab w:val="left" w:pos="993"/>
        </w:tabs>
        <w:spacing w:after="0" w:line="240" w:lineRule="auto"/>
        <w:ind w:left="709" w:firstLine="0"/>
        <w:rPr>
          <w:rFonts w:ascii="Arial" w:eastAsia="Times New Roman" w:hAnsi="Arial" w:cs="Arial"/>
          <w:noProof/>
          <w:sz w:val="20"/>
          <w:szCs w:val="20"/>
        </w:rPr>
      </w:pPr>
      <w:r w:rsidRPr="00ED72C5">
        <w:rPr>
          <w:rFonts w:ascii="Arial" w:eastAsia="Times New Roman" w:hAnsi="Arial" w:cs="Arial"/>
          <w:noProof/>
          <w:sz w:val="20"/>
          <w:szCs w:val="20"/>
        </w:rPr>
        <w:t xml:space="preserve">rozpis jednotlivých servisných zásahov zatriedených podľa </w:t>
      </w:r>
      <w:r w:rsidR="00714A28">
        <w:rPr>
          <w:rFonts w:ascii="Arial" w:eastAsia="Times New Roman" w:hAnsi="Arial" w:cs="Arial"/>
          <w:noProof/>
          <w:sz w:val="20"/>
          <w:szCs w:val="20"/>
        </w:rPr>
        <w:t>EČV</w:t>
      </w:r>
      <w:r w:rsidRPr="00ED72C5">
        <w:rPr>
          <w:rFonts w:ascii="Arial" w:eastAsia="Times New Roman" w:hAnsi="Arial" w:cs="Arial"/>
          <w:noProof/>
          <w:sz w:val="20"/>
          <w:szCs w:val="20"/>
        </w:rPr>
        <w:t xml:space="preserve"> vozidiel,</w:t>
      </w:r>
    </w:p>
    <w:p w14:paraId="65C62F5D" w14:textId="77777777" w:rsidR="00DC09B3" w:rsidRPr="00ED72C5" w:rsidRDefault="00DC09B3" w:rsidP="009C0EA4">
      <w:pPr>
        <w:pStyle w:val="Odsekzoznamu"/>
        <w:numPr>
          <w:ilvl w:val="0"/>
          <w:numId w:val="31"/>
        </w:numPr>
        <w:tabs>
          <w:tab w:val="left" w:pos="993"/>
        </w:tabs>
        <w:spacing w:after="0" w:line="240" w:lineRule="auto"/>
        <w:ind w:left="709" w:firstLine="0"/>
        <w:rPr>
          <w:rFonts w:ascii="Arial" w:eastAsia="Times New Roman" w:hAnsi="Arial" w:cs="Arial"/>
          <w:noProof/>
          <w:sz w:val="20"/>
          <w:szCs w:val="20"/>
        </w:rPr>
      </w:pPr>
      <w:r w:rsidRPr="00ED72C5">
        <w:rPr>
          <w:rFonts w:ascii="Arial" w:eastAsia="Times New Roman" w:hAnsi="Arial" w:cs="Arial"/>
          <w:noProof/>
          <w:sz w:val="20"/>
          <w:szCs w:val="20"/>
        </w:rPr>
        <w:t>informácie o výškach mesačných splátok jednotlivých vozidiel položkovito,</w:t>
      </w:r>
    </w:p>
    <w:p w14:paraId="7F13E743" w14:textId="77777777" w:rsidR="00DC09B3" w:rsidRPr="00ED72C5" w:rsidRDefault="00DC09B3" w:rsidP="009C0EA4">
      <w:pPr>
        <w:pStyle w:val="Odsekzoznamu"/>
        <w:numPr>
          <w:ilvl w:val="0"/>
          <w:numId w:val="31"/>
        </w:numPr>
        <w:tabs>
          <w:tab w:val="left" w:pos="993"/>
        </w:tabs>
        <w:spacing w:after="0" w:line="240" w:lineRule="auto"/>
        <w:ind w:left="709" w:firstLine="0"/>
        <w:rPr>
          <w:rFonts w:ascii="Arial" w:eastAsia="Times New Roman" w:hAnsi="Arial" w:cs="Arial"/>
          <w:noProof/>
          <w:sz w:val="20"/>
          <w:szCs w:val="20"/>
        </w:rPr>
      </w:pPr>
      <w:r w:rsidRPr="00ED72C5">
        <w:rPr>
          <w:rFonts w:ascii="Arial" w:eastAsia="Times New Roman" w:hAnsi="Arial" w:cs="Arial"/>
          <w:noProof/>
          <w:sz w:val="20"/>
          <w:szCs w:val="20"/>
        </w:rPr>
        <w:t>obstarávacia cena vozidla,</w:t>
      </w:r>
    </w:p>
    <w:p w14:paraId="399BE56F" w14:textId="77777777" w:rsidR="00DC09B3" w:rsidRPr="00ED72C5" w:rsidRDefault="00DC09B3" w:rsidP="009C0EA4">
      <w:pPr>
        <w:pStyle w:val="Odsekzoznamu"/>
        <w:numPr>
          <w:ilvl w:val="0"/>
          <w:numId w:val="31"/>
        </w:numPr>
        <w:tabs>
          <w:tab w:val="left" w:pos="993"/>
        </w:tabs>
        <w:spacing w:after="0" w:line="240" w:lineRule="auto"/>
        <w:ind w:left="709" w:firstLine="0"/>
        <w:rPr>
          <w:rFonts w:ascii="Arial" w:eastAsia="Times New Roman" w:hAnsi="Arial" w:cs="Arial"/>
          <w:noProof/>
          <w:sz w:val="20"/>
          <w:szCs w:val="20"/>
        </w:rPr>
      </w:pPr>
      <w:r w:rsidRPr="00ED72C5">
        <w:rPr>
          <w:rFonts w:ascii="Arial" w:eastAsia="Times New Roman" w:hAnsi="Arial" w:cs="Arial"/>
          <w:noProof/>
          <w:sz w:val="20"/>
          <w:szCs w:val="20"/>
        </w:rPr>
        <w:t>zoznam servisných stredísk a partnerov zabezpečujúcich služby</w:t>
      </w:r>
      <w:r w:rsidR="00714A28">
        <w:rPr>
          <w:rFonts w:ascii="Arial" w:eastAsia="Times New Roman" w:hAnsi="Arial" w:cs="Arial"/>
          <w:noProof/>
          <w:sz w:val="20"/>
          <w:szCs w:val="20"/>
        </w:rPr>
        <w:t>,</w:t>
      </w:r>
    </w:p>
    <w:p w14:paraId="2CBDA2F9" w14:textId="77777777" w:rsidR="00DC09B3" w:rsidRPr="00ED72C5" w:rsidRDefault="00DC09B3" w:rsidP="009C0EA4">
      <w:pPr>
        <w:pStyle w:val="Odsekzoznamu"/>
        <w:numPr>
          <w:ilvl w:val="0"/>
          <w:numId w:val="31"/>
        </w:numPr>
        <w:tabs>
          <w:tab w:val="left" w:pos="993"/>
        </w:tabs>
        <w:spacing w:after="0" w:line="240" w:lineRule="auto"/>
        <w:ind w:left="709" w:firstLine="0"/>
        <w:rPr>
          <w:rFonts w:ascii="Arial" w:eastAsia="Times New Roman" w:hAnsi="Arial" w:cs="Arial"/>
          <w:noProof/>
          <w:sz w:val="20"/>
          <w:szCs w:val="20"/>
        </w:rPr>
      </w:pPr>
      <w:r w:rsidRPr="00ED72C5">
        <w:rPr>
          <w:rFonts w:ascii="Arial" w:eastAsia="Times New Roman" w:hAnsi="Arial" w:cs="Arial"/>
          <w:noProof/>
          <w:sz w:val="20"/>
          <w:szCs w:val="20"/>
        </w:rPr>
        <w:t>možnosť zasielania reportov na e</w:t>
      </w:r>
      <w:r w:rsidR="00714A28">
        <w:rPr>
          <w:rFonts w:ascii="Arial" w:eastAsia="Times New Roman" w:hAnsi="Arial" w:cs="Arial"/>
          <w:noProof/>
          <w:sz w:val="20"/>
          <w:szCs w:val="20"/>
        </w:rPr>
        <w:t>-</w:t>
      </w:r>
      <w:r w:rsidRPr="00ED72C5">
        <w:rPr>
          <w:rFonts w:ascii="Arial" w:eastAsia="Times New Roman" w:hAnsi="Arial" w:cs="Arial"/>
          <w:noProof/>
          <w:sz w:val="20"/>
          <w:szCs w:val="20"/>
        </w:rPr>
        <w:t xml:space="preserve">mail </w:t>
      </w:r>
      <w:r w:rsidR="00714A28">
        <w:rPr>
          <w:rFonts w:ascii="Arial" w:eastAsia="Times New Roman" w:hAnsi="Arial" w:cs="Arial"/>
          <w:noProof/>
          <w:sz w:val="20"/>
          <w:szCs w:val="20"/>
        </w:rPr>
        <w:t>určených</w:t>
      </w:r>
      <w:r w:rsidRPr="00ED72C5">
        <w:rPr>
          <w:rFonts w:ascii="Arial" w:eastAsia="Times New Roman" w:hAnsi="Arial" w:cs="Arial"/>
          <w:noProof/>
          <w:sz w:val="20"/>
          <w:szCs w:val="20"/>
        </w:rPr>
        <w:t xml:space="preserve"> zamestnancov</w:t>
      </w:r>
      <w:r w:rsidR="00714A28">
        <w:rPr>
          <w:rFonts w:ascii="Arial" w:eastAsia="Times New Roman" w:hAnsi="Arial" w:cs="Arial"/>
          <w:noProof/>
          <w:sz w:val="20"/>
          <w:szCs w:val="20"/>
        </w:rPr>
        <w:t xml:space="preserve"> nájomcu</w:t>
      </w:r>
      <w:r w:rsidR="00ED72C5" w:rsidRPr="00ED72C5">
        <w:rPr>
          <w:rFonts w:ascii="Arial" w:eastAsia="Times New Roman" w:hAnsi="Arial" w:cs="Arial"/>
          <w:noProof/>
          <w:sz w:val="20"/>
          <w:szCs w:val="20"/>
        </w:rPr>
        <w:t>;</w:t>
      </w:r>
      <w:r w:rsidRPr="00ED72C5">
        <w:rPr>
          <w:rFonts w:ascii="Arial" w:eastAsia="Times New Roman" w:hAnsi="Arial" w:cs="Arial"/>
          <w:noProof/>
          <w:sz w:val="20"/>
          <w:szCs w:val="20"/>
        </w:rPr>
        <w:t xml:space="preserve"> </w:t>
      </w:r>
    </w:p>
    <w:p w14:paraId="02220786" w14:textId="13567229" w:rsidR="00DC09B3" w:rsidRPr="005D0936" w:rsidRDefault="00DC09B3" w:rsidP="00BE070C">
      <w:pPr>
        <w:pStyle w:val="Odsekzoznamu"/>
        <w:numPr>
          <w:ilvl w:val="0"/>
          <w:numId w:val="24"/>
        </w:numPr>
        <w:spacing w:after="0" w:line="240" w:lineRule="auto"/>
        <w:ind w:left="709" w:hanging="283"/>
        <w:rPr>
          <w:rFonts w:ascii="Arial" w:eastAsia="Times New Roman" w:hAnsi="Arial" w:cs="Arial"/>
          <w:noProof/>
          <w:sz w:val="20"/>
          <w:szCs w:val="20"/>
        </w:rPr>
      </w:pPr>
      <w:r w:rsidRPr="005D0936">
        <w:rPr>
          <w:rFonts w:ascii="Arial" w:eastAsia="Times New Roman" w:hAnsi="Arial" w:cs="Arial"/>
          <w:noProof/>
          <w:sz w:val="20"/>
          <w:szCs w:val="20"/>
        </w:rPr>
        <w:t>PHM, správa kariet</w:t>
      </w:r>
      <w:r w:rsidR="00714A28" w:rsidRPr="005D0936">
        <w:rPr>
          <w:rFonts w:ascii="Arial" w:eastAsia="Times New Roman" w:hAnsi="Arial" w:cs="Arial"/>
          <w:noProof/>
          <w:sz w:val="20"/>
          <w:szCs w:val="20"/>
        </w:rPr>
        <w:t xml:space="preserve">: </w:t>
      </w:r>
    </w:p>
    <w:p w14:paraId="563DD1D8" w14:textId="0C4CA89B" w:rsidR="00DC09B3" w:rsidRPr="00BE070C" w:rsidRDefault="00BE070C" w:rsidP="00BE070C">
      <w:pPr>
        <w:pStyle w:val="Odsekzoznamu"/>
        <w:spacing w:after="0" w:line="240" w:lineRule="auto"/>
        <w:ind w:left="709"/>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Nájomca je oprávnený počas platnosti dohody sa rozhodnúť, či bude alebo nebude využívať palivové karty, spravované prenajímateľom, na tankovanie PHM, podľa svojich aktuálnych potrieb. V prípade, že nájomca využije túto službu prenajímateľa, cena tankovaných PHM nebude zahrnutá v cene splátky za služby, ktoré sú predmetom čiastkovej zmluvy.</w:t>
      </w:r>
    </w:p>
    <w:p w14:paraId="1CA840E2" w14:textId="7DB8C089" w:rsidR="00B7215A" w:rsidRPr="00B7215A" w:rsidRDefault="00B7215A" w:rsidP="000C3564">
      <w:pPr>
        <w:numPr>
          <w:ilvl w:val="0"/>
          <w:numId w:val="36"/>
        </w:numPr>
        <w:spacing w:after="0" w:line="240" w:lineRule="auto"/>
        <w:ind w:left="284" w:hanging="284"/>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P</w:t>
      </w:r>
      <w:r w:rsidRPr="00B7215A">
        <w:rPr>
          <w:rFonts w:ascii="Arial" w:eastAsia="Times New Roman" w:hAnsi="Arial" w:cs="Arial"/>
          <w:noProof/>
          <w:sz w:val="20"/>
          <w:szCs w:val="20"/>
          <w:lang w:eastAsia="sk-SK"/>
        </w:rPr>
        <w:t xml:space="preserve">renajímateľ je oprávnený rozšíriť rozsah ním poskytovaných alebo zabezpečovaných služieb v čiastkovej zmluve </w:t>
      </w:r>
      <w:r w:rsidR="006B462B" w:rsidRPr="00A948B1">
        <w:rPr>
          <w:rFonts w:ascii="Arial" w:eastAsia="Times New Roman" w:hAnsi="Arial" w:cs="Times New Roman"/>
          <w:sz w:val="20"/>
          <w:szCs w:val="20"/>
        </w:rPr>
        <w:t>najskôr jeden rok od nadobudnutia účinnosti čiastkovej zmluvy</w:t>
      </w:r>
      <w:r w:rsidR="006B462B" w:rsidRPr="00B7215A">
        <w:rPr>
          <w:rFonts w:ascii="Arial" w:eastAsia="Times New Roman" w:hAnsi="Arial" w:cs="Arial"/>
          <w:noProof/>
          <w:sz w:val="20"/>
          <w:szCs w:val="20"/>
          <w:lang w:eastAsia="sk-SK"/>
        </w:rPr>
        <w:t xml:space="preserve"> </w:t>
      </w:r>
      <w:r w:rsidRPr="00B7215A">
        <w:rPr>
          <w:rFonts w:ascii="Arial" w:eastAsia="Times New Roman" w:hAnsi="Arial" w:cs="Arial"/>
          <w:noProof/>
          <w:sz w:val="20"/>
          <w:szCs w:val="20"/>
          <w:lang w:eastAsia="sk-SK"/>
        </w:rPr>
        <w:t xml:space="preserve">za predpokladu, že výška splátky nájomcu po rozšírení rozsahu prenajímateľom poskytovaných alebo zabezpečovaných služieb neprekročí výšku splátky za služby, ktoré sú predmetom </w:t>
      </w:r>
      <w:r>
        <w:rPr>
          <w:rFonts w:ascii="Arial" w:eastAsia="Times New Roman" w:hAnsi="Arial" w:cs="Arial"/>
          <w:noProof/>
          <w:sz w:val="20"/>
          <w:szCs w:val="20"/>
          <w:lang w:eastAsia="sk-SK"/>
        </w:rPr>
        <w:t>čiastkovej zmluvy</w:t>
      </w:r>
      <w:r w:rsidRPr="00B7215A">
        <w:rPr>
          <w:rFonts w:ascii="Arial" w:eastAsia="Times New Roman" w:hAnsi="Arial" w:cs="Arial"/>
          <w:noProof/>
          <w:sz w:val="20"/>
          <w:szCs w:val="20"/>
          <w:lang w:eastAsia="sk-SK"/>
        </w:rPr>
        <w:t>.</w:t>
      </w:r>
    </w:p>
    <w:p w14:paraId="7DCDE9C7" w14:textId="799A1473" w:rsidR="009C0EA4" w:rsidRDefault="00B7215A" w:rsidP="000C3564">
      <w:pPr>
        <w:numPr>
          <w:ilvl w:val="0"/>
          <w:numId w:val="36"/>
        </w:numPr>
        <w:spacing w:after="0" w:line="240" w:lineRule="auto"/>
        <w:ind w:left="284" w:hanging="284"/>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 xml:space="preserve">V prípade </w:t>
      </w:r>
      <w:r w:rsidRPr="00B7215A">
        <w:rPr>
          <w:rFonts w:ascii="Arial" w:eastAsia="Times New Roman" w:hAnsi="Arial" w:cs="Arial"/>
          <w:noProof/>
          <w:sz w:val="20"/>
          <w:szCs w:val="20"/>
          <w:lang w:eastAsia="sk-SK"/>
        </w:rPr>
        <w:t>ukončeni</w:t>
      </w:r>
      <w:r>
        <w:rPr>
          <w:rFonts w:ascii="Arial" w:eastAsia="Times New Roman" w:hAnsi="Arial" w:cs="Arial"/>
          <w:noProof/>
          <w:sz w:val="20"/>
          <w:szCs w:val="20"/>
          <w:lang w:eastAsia="sk-SK"/>
        </w:rPr>
        <w:t>a</w:t>
      </w:r>
      <w:r w:rsidRPr="00B7215A">
        <w:rPr>
          <w:rFonts w:ascii="Arial" w:eastAsia="Times New Roman" w:hAnsi="Arial" w:cs="Arial"/>
          <w:noProof/>
          <w:sz w:val="20"/>
          <w:szCs w:val="20"/>
          <w:lang w:eastAsia="sk-SK"/>
        </w:rPr>
        <w:t xml:space="preserve"> výroby modelu</w:t>
      </w:r>
      <w:r>
        <w:rPr>
          <w:rFonts w:ascii="Arial" w:eastAsia="Times New Roman" w:hAnsi="Arial" w:cs="Arial"/>
          <w:noProof/>
          <w:sz w:val="20"/>
          <w:szCs w:val="20"/>
          <w:lang w:eastAsia="sk-SK"/>
        </w:rPr>
        <w:t xml:space="preserve"> niektorého vozidla</w:t>
      </w:r>
      <w:r w:rsidRPr="00B7215A">
        <w:rPr>
          <w:rFonts w:ascii="Arial" w:eastAsia="Times New Roman" w:hAnsi="Arial" w:cs="Arial"/>
          <w:noProof/>
          <w:sz w:val="20"/>
          <w:szCs w:val="20"/>
          <w:lang w:eastAsia="sk-SK"/>
        </w:rPr>
        <w:t xml:space="preserve">, ktoré prenajímateľ ponúkol nájomcovi ako verejnému obstarávateľovi vo svojej ponuke, </w:t>
      </w:r>
      <w:r w:rsidR="009C0EA4">
        <w:rPr>
          <w:rFonts w:ascii="Arial" w:eastAsia="Times New Roman" w:hAnsi="Arial" w:cs="Arial"/>
          <w:noProof/>
          <w:sz w:val="20"/>
          <w:szCs w:val="20"/>
          <w:lang w:eastAsia="sk-SK"/>
        </w:rPr>
        <w:t>počas platnosti dohody,</w:t>
      </w:r>
      <w:r w:rsidR="009C0EA4" w:rsidRPr="00B7215A">
        <w:rPr>
          <w:rFonts w:ascii="Arial" w:eastAsia="Times New Roman" w:hAnsi="Arial" w:cs="Arial"/>
          <w:noProof/>
          <w:sz w:val="20"/>
          <w:szCs w:val="20"/>
          <w:lang w:eastAsia="sk-SK"/>
        </w:rPr>
        <w:t xml:space="preserve"> </w:t>
      </w:r>
      <w:r w:rsidR="002E19B5">
        <w:rPr>
          <w:rFonts w:ascii="Arial" w:eastAsia="Times New Roman" w:hAnsi="Arial" w:cs="Arial"/>
          <w:noProof/>
          <w:sz w:val="20"/>
          <w:szCs w:val="20"/>
          <w:lang w:eastAsia="sk-SK"/>
        </w:rPr>
        <w:t xml:space="preserve">sa </w:t>
      </w:r>
      <w:r w:rsidRPr="00B7215A">
        <w:rPr>
          <w:rFonts w:ascii="Arial" w:eastAsia="Times New Roman" w:hAnsi="Arial" w:cs="Arial"/>
          <w:noProof/>
          <w:sz w:val="20"/>
          <w:szCs w:val="20"/>
          <w:lang w:eastAsia="sk-SK"/>
        </w:rPr>
        <w:t xml:space="preserve">prenajímateľ </w:t>
      </w:r>
      <w:r w:rsidR="002E19B5">
        <w:rPr>
          <w:rFonts w:ascii="Arial" w:eastAsia="Times New Roman" w:hAnsi="Arial" w:cs="Arial"/>
          <w:noProof/>
          <w:sz w:val="20"/>
          <w:szCs w:val="20"/>
          <w:lang w:eastAsia="sk-SK"/>
        </w:rPr>
        <w:t>zaväzuje ponúknuť</w:t>
      </w:r>
      <w:r w:rsidR="002E19B5" w:rsidRPr="00B7215A">
        <w:rPr>
          <w:rFonts w:ascii="Arial" w:eastAsia="Times New Roman" w:hAnsi="Arial" w:cs="Arial"/>
          <w:noProof/>
          <w:sz w:val="20"/>
          <w:szCs w:val="20"/>
          <w:lang w:eastAsia="sk-SK"/>
        </w:rPr>
        <w:t xml:space="preserve"> </w:t>
      </w:r>
      <w:r w:rsidRPr="00B7215A">
        <w:rPr>
          <w:rFonts w:ascii="Arial" w:eastAsia="Times New Roman" w:hAnsi="Arial" w:cs="Arial"/>
          <w:noProof/>
          <w:sz w:val="20"/>
          <w:szCs w:val="20"/>
          <w:lang w:eastAsia="sk-SK"/>
        </w:rPr>
        <w:t xml:space="preserve">nájomcovi alternatívne vozidlo, ktoré bude najlepšie spĺňať technické parametre a vlastnosti uvedené v prílohe č. 1 tejto dohody, a ktoré v plnom </w:t>
      </w:r>
      <w:r w:rsidR="009C0EA4">
        <w:rPr>
          <w:rFonts w:ascii="Arial" w:eastAsia="Times New Roman" w:hAnsi="Arial" w:cs="Arial"/>
          <w:noProof/>
          <w:sz w:val="20"/>
          <w:szCs w:val="20"/>
          <w:lang w:eastAsia="sk-SK"/>
        </w:rPr>
        <w:t>rozsahu nahradí pôvodné vozidlo.</w:t>
      </w:r>
    </w:p>
    <w:p w14:paraId="5F8E62AA" w14:textId="77777777" w:rsidR="00B7215A" w:rsidRPr="00B7215A" w:rsidRDefault="009C0EA4" w:rsidP="000C3564">
      <w:pPr>
        <w:numPr>
          <w:ilvl w:val="0"/>
          <w:numId w:val="36"/>
        </w:numPr>
        <w:spacing w:after="0" w:line="240" w:lineRule="auto"/>
        <w:ind w:left="284" w:hanging="284"/>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 xml:space="preserve">Všetky vozidlá, dodané nájomcovi do užívania, musia </w:t>
      </w:r>
      <w:r w:rsidR="00B7215A" w:rsidRPr="00B7215A">
        <w:rPr>
          <w:rFonts w:ascii="Arial" w:eastAsia="Times New Roman" w:hAnsi="Arial" w:cs="Arial"/>
          <w:noProof/>
          <w:sz w:val="20"/>
          <w:szCs w:val="20"/>
          <w:lang w:eastAsia="sk-SK"/>
        </w:rPr>
        <w:t>byť spôsobilé na premávku na pozemných komunikáciách a mu</w:t>
      </w:r>
      <w:r>
        <w:rPr>
          <w:rFonts w:ascii="Arial" w:eastAsia="Times New Roman" w:hAnsi="Arial" w:cs="Arial"/>
          <w:noProof/>
          <w:sz w:val="20"/>
          <w:szCs w:val="20"/>
          <w:lang w:eastAsia="sk-SK"/>
        </w:rPr>
        <w:t>sia</w:t>
      </w:r>
      <w:r w:rsidR="00B7215A" w:rsidRPr="00B7215A">
        <w:rPr>
          <w:rFonts w:ascii="Arial" w:eastAsia="Times New Roman" w:hAnsi="Arial" w:cs="Arial"/>
          <w:noProof/>
          <w:sz w:val="20"/>
          <w:szCs w:val="20"/>
          <w:lang w:eastAsia="sk-SK"/>
        </w:rPr>
        <w:t xml:space="preserve"> obsahovať povinnú výbavu v súlade so všeobecne záväznými právnymi predpismi.</w:t>
      </w:r>
    </w:p>
    <w:p w14:paraId="746BF8D5" w14:textId="2CC71C20" w:rsidR="00B7215A" w:rsidRDefault="00B7215A" w:rsidP="000C3564">
      <w:pPr>
        <w:numPr>
          <w:ilvl w:val="0"/>
          <w:numId w:val="36"/>
        </w:numPr>
        <w:spacing w:after="0" w:line="240" w:lineRule="auto"/>
        <w:ind w:left="284" w:hanging="284"/>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V</w:t>
      </w:r>
      <w:r w:rsidRPr="00B7215A">
        <w:rPr>
          <w:rFonts w:ascii="Arial" w:eastAsia="Times New Roman" w:hAnsi="Arial" w:cs="Arial"/>
          <w:noProof/>
          <w:sz w:val="20"/>
          <w:szCs w:val="20"/>
          <w:lang w:eastAsia="sk-SK"/>
        </w:rPr>
        <w:t> prípade požiadavky nájomcu sa prenajímateľ zaväzuje bezodplatne sprostredkovať pre nájomcu aukciu predaja existujúceho vozového parku</w:t>
      </w:r>
      <w:r w:rsidR="00C44443">
        <w:rPr>
          <w:rFonts w:ascii="Arial" w:eastAsia="Times New Roman" w:hAnsi="Arial" w:cs="Arial"/>
          <w:noProof/>
          <w:sz w:val="20"/>
          <w:szCs w:val="20"/>
          <w:lang w:eastAsia="sk-SK"/>
        </w:rPr>
        <w:t xml:space="preserve"> </w:t>
      </w:r>
      <w:r w:rsidR="009C0EA4">
        <w:rPr>
          <w:rFonts w:ascii="Arial" w:eastAsia="Times New Roman" w:hAnsi="Arial" w:cs="Arial"/>
          <w:noProof/>
          <w:sz w:val="20"/>
          <w:szCs w:val="20"/>
          <w:lang w:eastAsia="sk-SK"/>
        </w:rPr>
        <w:t>nájomcu</w:t>
      </w:r>
      <w:r w:rsidRPr="00B7215A">
        <w:rPr>
          <w:rFonts w:ascii="Arial" w:eastAsia="Times New Roman" w:hAnsi="Arial" w:cs="Arial"/>
          <w:noProof/>
          <w:sz w:val="20"/>
          <w:szCs w:val="20"/>
          <w:lang w:eastAsia="sk-SK"/>
        </w:rPr>
        <w:t xml:space="preserve"> z využitím svojej siete výkupcov a te</w:t>
      </w:r>
      <w:r w:rsidR="009C0EA4">
        <w:rPr>
          <w:rFonts w:ascii="Arial" w:eastAsia="Times New Roman" w:hAnsi="Arial" w:cs="Arial"/>
          <w:noProof/>
          <w:sz w:val="20"/>
          <w:szCs w:val="20"/>
          <w:lang w:eastAsia="sk-SK"/>
        </w:rPr>
        <w:t>chnických prostriedkov, na zákla</w:t>
      </w:r>
      <w:r w:rsidRPr="00B7215A">
        <w:rPr>
          <w:rFonts w:ascii="Arial" w:eastAsia="Times New Roman" w:hAnsi="Arial" w:cs="Arial"/>
          <w:noProof/>
          <w:sz w:val="20"/>
          <w:szCs w:val="20"/>
          <w:lang w:eastAsia="sk-SK"/>
        </w:rPr>
        <w:t>de podkladov</w:t>
      </w:r>
      <w:r w:rsidR="009C0EA4">
        <w:rPr>
          <w:rFonts w:ascii="Arial" w:eastAsia="Times New Roman" w:hAnsi="Arial" w:cs="Arial"/>
          <w:noProof/>
          <w:sz w:val="20"/>
          <w:szCs w:val="20"/>
          <w:lang w:eastAsia="sk-SK"/>
        </w:rPr>
        <w:t xml:space="preserve"> od</w:t>
      </w:r>
      <w:r w:rsidRPr="00B7215A">
        <w:rPr>
          <w:rFonts w:ascii="Arial" w:eastAsia="Times New Roman" w:hAnsi="Arial" w:cs="Arial"/>
          <w:noProof/>
          <w:sz w:val="20"/>
          <w:szCs w:val="20"/>
          <w:lang w:eastAsia="sk-SK"/>
        </w:rPr>
        <w:t xml:space="preserve"> nájomcu </w:t>
      </w:r>
      <w:r w:rsidR="009C0EA4">
        <w:rPr>
          <w:rFonts w:ascii="Arial" w:eastAsia="Times New Roman" w:hAnsi="Arial" w:cs="Arial"/>
          <w:noProof/>
          <w:sz w:val="20"/>
          <w:szCs w:val="20"/>
          <w:lang w:eastAsia="sk-SK"/>
        </w:rPr>
        <w:t xml:space="preserve">a </w:t>
      </w:r>
      <w:r w:rsidRPr="00B7215A">
        <w:rPr>
          <w:rFonts w:ascii="Arial" w:eastAsia="Times New Roman" w:hAnsi="Arial" w:cs="Arial"/>
          <w:noProof/>
          <w:sz w:val="20"/>
          <w:szCs w:val="20"/>
          <w:lang w:eastAsia="sk-SK"/>
        </w:rPr>
        <w:t>podľa dohody zmluvných strán</w:t>
      </w:r>
      <w:r>
        <w:rPr>
          <w:rFonts w:ascii="Arial" w:eastAsia="Times New Roman" w:hAnsi="Arial" w:cs="Arial"/>
          <w:noProof/>
          <w:sz w:val="20"/>
          <w:szCs w:val="20"/>
          <w:lang w:eastAsia="sk-SK"/>
        </w:rPr>
        <w:t>.</w:t>
      </w:r>
    </w:p>
    <w:p w14:paraId="6D3604DA" w14:textId="77777777" w:rsidR="00D24430" w:rsidRDefault="00D24430" w:rsidP="000C3564">
      <w:pPr>
        <w:numPr>
          <w:ilvl w:val="0"/>
          <w:numId w:val="36"/>
        </w:numPr>
        <w:spacing w:after="0" w:line="240" w:lineRule="auto"/>
        <w:ind w:left="284" w:hanging="284"/>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V prípade predčasného ukončenia čiastkovej zmluvy bude toto ukončenie realizované bez sankcií a účtované na báze reálnych nákladov podľa jednotlivých položiek fakturácie, na základe parametrov odsúhlasených zmluvnými stranami z nasledujúcich dôvodov:</w:t>
      </w:r>
    </w:p>
    <w:p w14:paraId="4C651A9A" w14:textId="77777777" w:rsidR="00D24430" w:rsidRDefault="00D24430" w:rsidP="00D24430">
      <w:pPr>
        <w:pStyle w:val="Odsekzoznamu"/>
        <w:numPr>
          <w:ilvl w:val="0"/>
          <w:numId w:val="31"/>
        </w:numPr>
        <w:spacing w:after="0" w:line="240" w:lineRule="auto"/>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na žiadosť nájomcu,</w:t>
      </w:r>
    </w:p>
    <w:p w14:paraId="5DBA6614" w14:textId="77777777" w:rsidR="00D24430" w:rsidRPr="00D24430" w:rsidRDefault="00D24430" w:rsidP="00D24430">
      <w:pPr>
        <w:pStyle w:val="Odsekzoznamu"/>
        <w:numPr>
          <w:ilvl w:val="0"/>
          <w:numId w:val="31"/>
        </w:numPr>
        <w:spacing w:after="0" w:line="240" w:lineRule="auto"/>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na základe totálnej škody alebo odcudzenia vozidla.</w:t>
      </w:r>
    </w:p>
    <w:p w14:paraId="52EAE8D4" w14:textId="65C4311A" w:rsidR="00D24430" w:rsidRPr="000841E5" w:rsidRDefault="00D24430" w:rsidP="000C3564">
      <w:pPr>
        <w:numPr>
          <w:ilvl w:val="0"/>
          <w:numId w:val="36"/>
        </w:numPr>
        <w:spacing w:after="0" w:line="240" w:lineRule="auto"/>
        <w:ind w:left="284" w:hanging="284"/>
        <w:jc w:val="both"/>
        <w:rPr>
          <w:rFonts w:ascii="Arial" w:eastAsia="Times New Roman" w:hAnsi="Arial" w:cs="Arial"/>
          <w:noProof/>
          <w:sz w:val="20"/>
          <w:szCs w:val="20"/>
          <w:lang w:eastAsia="sk-SK"/>
        </w:rPr>
      </w:pPr>
      <w:r w:rsidRPr="00D24430">
        <w:rPr>
          <w:rFonts w:ascii="Arial" w:eastAsia="Times New Roman" w:hAnsi="Arial" w:cs="Arial"/>
          <w:noProof/>
          <w:sz w:val="20"/>
          <w:szCs w:val="20"/>
          <w:lang w:eastAsia="sk-SK"/>
        </w:rPr>
        <w:t>V prípade riadneho ukončenia čiastkovej zmluvy</w:t>
      </w:r>
      <w:r w:rsidRPr="00D24430">
        <w:rPr>
          <w:rFonts w:ascii="Arial" w:hAnsi="Arial"/>
          <w:sz w:val="20"/>
          <w:szCs w:val="20"/>
        </w:rPr>
        <w:t xml:space="preserve"> </w:t>
      </w:r>
      <w:r>
        <w:rPr>
          <w:rFonts w:ascii="Arial" w:hAnsi="Arial"/>
          <w:sz w:val="20"/>
          <w:szCs w:val="20"/>
        </w:rPr>
        <w:t xml:space="preserve">bude </w:t>
      </w:r>
      <w:r w:rsidRPr="000841E5">
        <w:rPr>
          <w:rFonts w:ascii="Arial" w:hAnsi="Arial"/>
          <w:sz w:val="20"/>
          <w:szCs w:val="20"/>
        </w:rPr>
        <w:t>nájomcovi fakturovaný tzv. „profitshar</w:t>
      </w:r>
      <w:r w:rsidR="00C44443" w:rsidRPr="000841E5">
        <w:rPr>
          <w:rFonts w:ascii="Arial" w:hAnsi="Arial"/>
          <w:sz w:val="20"/>
          <w:szCs w:val="20"/>
        </w:rPr>
        <w:t>e</w:t>
      </w:r>
      <w:r w:rsidRPr="000841E5">
        <w:rPr>
          <w:rFonts w:ascii="Arial" w:hAnsi="Arial"/>
          <w:sz w:val="20"/>
          <w:szCs w:val="20"/>
        </w:rPr>
        <w:t xml:space="preserve">ing“ z koncového zúčtovania rizikových položiek (údržba, pneumatiky a predaj vozidla) čiastkovej zmluvy pre </w:t>
      </w:r>
      <w:r w:rsidR="001B623C" w:rsidRPr="000841E5">
        <w:rPr>
          <w:rFonts w:ascii="Arial" w:hAnsi="Arial"/>
          <w:sz w:val="20"/>
          <w:szCs w:val="20"/>
        </w:rPr>
        <w:t xml:space="preserve">všetky ukončené </w:t>
      </w:r>
      <w:r w:rsidRPr="000841E5">
        <w:rPr>
          <w:rFonts w:ascii="Arial" w:hAnsi="Arial"/>
          <w:sz w:val="20"/>
          <w:szCs w:val="20"/>
        </w:rPr>
        <w:t>vozidl</w:t>
      </w:r>
      <w:r w:rsidR="001B623C" w:rsidRPr="000841E5">
        <w:rPr>
          <w:rFonts w:ascii="Arial" w:hAnsi="Arial"/>
          <w:sz w:val="20"/>
          <w:szCs w:val="20"/>
        </w:rPr>
        <w:t>á</w:t>
      </w:r>
      <w:r w:rsidRPr="000841E5">
        <w:rPr>
          <w:rFonts w:ascii="Arial" w:hAnsi="Arial"/>
          <w:sz w:val="20"/>
          <w:szCs w:val="20"/>
        </w:rPr>
        <w:t xml:space="preserve"> v pomere 50:50, a to na základe parametrov, </w:t>
      </w:r>
      <w:r w:rsidR="005E6B50" w:rsidRPr="000841E5">
        <w:rPr>
          <w:rFonts w:ascii="Arial" w:hAnsi="Arial"/>
          <w:sz w:val="20"/>
          <w:szCs w:val="20"/>
        </w:rPr>
        <w:t>definovaných prenajímateľom a</w:t>
      </w:r>
      <w:r w:rsidR="001B53BC" w:rsidRPr="000841E5">
        <w:rPr>
          <w:rFonts w:ascii="Arial" w:hAnsi="Arial"/>
          <w:sz w:val="20"/>
          <w:szCs w:val="20"/>
        </w:rPr>
        <w:t xml:space="preserve"> písomne </w:t>
      </w:r>
      <w:r w:rsidRPr="000841E5">
        <w:rPr>
          <w:rFonts w:ascii="Arial" w:hAnsi="Arial"/>
          <w:sz w:val="20"/>
          <w:szCs w:val="20"/>
        </w:rPr>
        <w:t xml:space="preserve">odsúhlasených </w:t>
      </w:r>
      <w:r w:rsidR="001B53BC" w:rsidRPr="000841E5">
        <w:rPr>
          <w:rFonts w:ascii="Arial" w:hAnsi="Arial"/>
          <w:sz w:val="20"/>
          <w:szCs w:val="20"/>
        </w:rPr>
        <w:t>osobou, oprávnenou rokovať vo veciach dohody za nájomcu</w:t>
      </w:r>
      <w:r w:rsidRPr="000841E5">
        <w:rPr>
          <w:rFonts w:ascii="Arial" w:hAnsi="Arial"/>
          <w:sz w:val="20"/>
          <w:szCs w:val="20"/>
        </w:rPr>
        <w:t>.</w:t>
      </w:r>
    </w:p>
    <w:p w14:paraId="18F2E582" w14:textId="7884BED8" w:rsidR="00A948B1" w:rsidRPr="00125520" w:rsidRDefault="00A948B1" w:rsidP="000C3564">
      <w:pPr>
        <w:numPr>
          <w:ilvl w:val="0"/>
          <w:numId w:val="36"/>
        </w:numPr>
        <w:spacing w:after="0" w:line="240" w:lineRule="auto"/>
        <w:ind w:left="284" w:hanging="284"/>
        <w:jc w:val="both"/>
        <w:rPr>
          <w:rFonts w:ascii="Arial" w:eastAsia="Times New Roman" w:hAnsi="Arial" w:cs="Arial"/>
          <w:noProof/>
          <w:sz w:val="20"/>
          <w:szCs w:val="20"/>
          <w:lang w:eastAsia="sk-SK"/>
        </w:rPr>
      </w:pPr>
      <w:r>
        <w:rPr>
          <w:rFonts w:ascii="Arial" w:hAnsi="Arial" w:cs="Arial"/>
          <w:sz w:val="20"/>
          <w:szCs w:val="20"/>
        </w:rPr>
        <w:t xml:space="preserve">Pri riadnom ukončení čiastkovej zmluvy bude </w:t>
      </w:r>
      <w:r w:rsidR="002E19B5">
        <w:rPr>
          <w:rFonts w:ascii="Arial" w:hAnsi="Arial" w:cs="Arial"/>
          <w:sz w:val="20"/>
          <w:szCs w:val="20"/>
        </w:rPr>
        <w:t xml:space="preserve">zároveň </w:t>
      </w:r>
      <w:r>
        <w:rPr>
          <w:rFonts w:ascii="Arial" w:hAnsi="Arial" w:cs="Arial"/>
          <w:sz w:val="20"/>
          <w:szCs w:val="20"/>
        </w:rPr>
        <w:t xml:space="preserve">pre každé vozidlo určený </w:t>
      </w:r>
      <w:r w:rsidRPr="00A948B1">
        <w:rPr>
          <w:rFonts w:ascii="Arial" w:hAnsi="Arial"/>
          <w:sz w:val="20"/>
          <w:szCs w:val="20"/>
        </w:rPr>
        <w:t xml:space="preserve">voľný limit nájazdu kilometrov </w:t>
      </w:r>
      <w:r w:rsidRPr="00A948B1">
        <w:rPr>
          <w:rFonts w:ascii="Arial" w:hAnsi="Arial" w:cs="Arial"/>
          <w:sz w:val="20"/>
          <w:szCs w:val="20"/>
        </w:rPr>
        <w:t>7%. V rozmedzí limitu sa pri riadnom ukončení čiastkových zmlúv nebud</w:t>
      </w:r>
      <w:r w:rsidR="0073076C">
        <w:rPr>
          <w:rFonts w:ascii="Arial" w:hAnsi="Arial" w:cs="Arial"/>
          <w:sz w:val="20"/>
          <w:szCs w:val="20"/>
        </w:rPr>
        <w:t>e</w:t>
      </w:r>
      <w:r w:rsidRPr="00A948B1">
        <w:rPr>
          <w:rFonts w:ascii="Arial" w:hAnsi="Arial" w:cs="Arial"/>
          <w:sz w:val="20"/>
          <w:szCs w:val="20"/>
        </w:rPr>
        <w:t xml:space="preserve"> uplatňovať </w:t>
      </w:r>
      <w:r w:rsidR="0073076C">
        <w:rPr>
          <w:rFonts w:ascii="Arial" w:hAnsi="Arial" w:cs="Arial"/>
          <w:sz w:val="20"/>
          <w:szCs w:val="20"/>
        </w:rPr>
        <w:t>postup podľa čl. III bod 10 dohody</w:t>
      </w:r>
      <w:r w:rsidRPr="00A948B1">
        <w:rPr>
          <w:rFonts w:ascii="Arial" w:hAnsi="Arial" w:cs="Arial"/>
          <w:sz w:val="20"/>
          <w:szCs w:val="20"/>
        </w:rPr>
        <w:t xml:space="preserve"> za nadlimitné kilometre.</w:t>
      </w:r>
    </w:p>
    <w:p w14:paraId="395B738F" w14:textId="34B7DF68" w:rsidR="00125520" w:rsidRPr="00AA0D65" w:rsidRDefault="00AD2287" w:rsidP="000C3564">
      <w:pPr>
        <w:numPr>
          <w:ilvl w:val="0"/>
          <w:numId w:val="36"/>
        </w:numPr>
        <w:spacing w:after="0" w:line="240" w:lineRule="auto"/>
        <w:ind w:left="284" w:hanging="284"/>
        <w:jc w:val="both"/>
        <w:rPr>
          <w:rFonts w:ascii="Arial" w:eastAsia="Times New Roman" w:hAnsi="Arial" w:cs="Arial"/>
          <w:noProof/>
          <w:sz w:val="20"/>
          <w:szCs w:val="20"/>
          <w:lang w:eastAsia="sk-SK"/>
        </w:rPr>
      </w:pPr>
      <w:r w:rsidRPr="00AA0D65">
        <w:rPr>
          <w:rFonts w:ascii="Arial" w:hAnsi="Arial" w:cs="Arial"/>
          <w:sz w:val="20"/>
          <w:szCs w:val="20"/>
        </w:rPr>
        <w:t xml:space="preserve">Čiastkové zmluvy budú počas platnosti rámcovej dohody uzatvárané </w:t>
      </w:r>
      <w:r w:rsidR="00125520" w:rsidRPr="00AA0D65">
        <w:rPr>
          <w:rFonts w:ascii="Arial" w:hAnsi="Arial" w:cs="Arial"/>
          <w:sz w:val="20"/>
          <w:szCs w:val="20"/>
        </w:rPr>
        <w:t>na dobu určitú</w:t>
      </w:r>
      <w:r w:rsidRPr="00AA0D65">
        <w:rPr>
          <w:rFonts w:ascii="Arial" w:hAnsi="Arial" w:cs="Arial"/>
          <w:sz w:val="20"/>
          <w:szCs w:val="20"/>
        </w:rPr>
        <w:t>,</w:t>
      </w:r>
      <w:r w:rsidR="006A6A4E" w:rsidRPr="00AA0D65">
        <w:rPr>
          <w:rFonts w:ascii="Arial" w:hAnsi="Arial" w:cs="Arial"/>
          <w:sz w:val="20"/>
          <w:szCs w:val="20"/>
        </w:rPr>
        <w:t xml:space="preserve"> podľa potrieb nájomcu. Z</w:t>
      </w:r>
      <w:r w:rsidRPr="00AA0D65">
        <w:rPr>
          <w:rFonts w:ascii="Arial" w:hAnsi="Arial" w:cs="Arial"/>
          <w:sz w:val="20"/>
          <w:szCs w:val="20"/>
        </w:rPr>
        <w:t>ánik dohody počas doby platnosti čiastkovej zmluvy nemá vplyv na platnosť a účinnosť čiastkových zmlúv</w:t>
      </w:r>
      <w:r w:rsidR="006A6A4E" w:rsidRPr="00AA0D65">
        <w:rPr>
          <w:rFonts w:ascii="Arial" w:hAnsi="Arial" w:cs="Arial"/>
          <w:sz w:val="20"/>
          <w:szCs w:val="20"/>
        </w:rPr>
        <w:t>, pričom platí ustanovenie čl. IX bod 6 dohody</w:t>
      </w:r>
      <w:r w:rsidR="00125520" w:rsidRPr="00AA0D65">
        <w:rPr>
          <w:rFonts w:ascii="Arial" w:hAnsi="Arial" w:cs="Arial"/>
          <w:sz w:val="20"/>
          <w:szCs w:val="20"/>
        </w:rPr>
        <w:t xml:space="preserve">. </w:t>
      </w:r>
      <w:r w:rsidRPr="00AA0D65">
        <w:rPr>
          <w:rFonts w:ascii="Arial" w:hAnsi="Arial" w:cs="Arial"/>
          <w:sz w:val="20"/>
          <w:szCs w:val="20"/>
        </w:rPr>
        <w:t>Účastníci dohody, ako budúce zm</w:t>
      </w:r>
      <w:r w:rsidR="00125520" w:rsidRPr="00AA0D65">
        <w:rPr>
          <w:rFonts w:ascii="Arial" w:hAnsi="Arial" w:cs="Arial"/>
          <w:sz w:val="20"/>
          <w:szCs w:val="20"/>
        </w:rPr>
        <w:t>luvné strany čiastkovej zmluvy výslovne vyhlasujú, že ich vzájomné práva a povinnosti sa budú aj po zániku tejto dohody naďalej spravovať jej ustanoveniami.</w:t>
      </w:r>
    </w:p>
    <w:p w14:paraId="046D0BCC" w14:textId="77777777" w:rsidR="009C0EA4" w:rsidRPr="009C0EA4" w:rsidRDefault="009C0EA4" w:rsidP="000321F7">
      <w:pPr>
        <w:widowControl w:val="0"/>
        <w:tabs>
          <w:tab w:val="left" w:pos="480"/>
        </w:tabs>
        <w:suppressAutoHyphens/>
        <w:spacing w:after="0" w:line="240" w:lineRule="auto"/>
        <w:jc w:val="center"/>
        <w:rPr>
          <w:rFonts w:ascii="Arial" w:eastAsia="Times New Roman" w:hAnsi="Arial" w:cs="Arial"/>
          <w:b/>
          <w:noProof/>
          <w:sz w:val="20"/>
          <w:szCs w:val="20"/>
          <w:lang w:eastAsia="sk-SK"/>
        </w:rPr>
      </w:pPr>
    </w:p>
    <w:p w14:paraId="666A323A" w14:textId="5B12F54B" w:rsidR="00465BE9" w:rsidRPr="009C0EA4" w:rsidRDefault="00465BE9" w:rsidP="000321F7">
      <w:pPr>
        <w:widowControl w:val="0"/>
        <w:tabs>
          <w:tab w:val="left" w:pos="480"/>
        </w:tabs>
        <w:suppressAutoHyphens/>
        <w:spacing w:after="0" w:line="240" w:lineRule="auto"/>
        <w:jc w:val="center"/>
        <w:rPr>
          <w:rFonts w:ascii="Arial" w:eastAsia="Times New Roman" w:hAnsi="Arial" w:cs="Arial"/>
          <w:b/>
          <w:noProof/>
          <w:sz w:val="20"/>
          <w:szCs w:val="20"/>
          <w:lang w:eastAsia="sk-SK"/>
        </w:rPr>
      </w:pPr>
      <w:r w:rsidRPr="009C0EA4">
        <w:rPr>
          <w:rFonts w:ascii="Arial" w:eastAsia="Times New Roman" w:hAnsi="Arial" w:cs="Arial"/>
          <w:b/>
          <w:noProof/>
          <w:sz w:val="20"/>
          <w:szCs w:val="20"/>
          <w:lang w:eastAsia="sk-SK"/>
        </w:rPr>
        <w:t xml:space="preserve">Čl. </w:t>
      </w:r>
      <w:r w:rsidR="00A948B1">
        <w:rPr>
          <w:rFonts w:ascii="Arial" w:eastAsia="Times New Roman" w:hAnsi="Arial" w:cs="Arial"/>
          <w:b/>
          <w:noProof/>
          <w:sz w:val="20"/>
          <w:szCs w:val="20"/>
          <w:lang w:eastAsia="sk-SK"/>
        </w:rPr>
        <w:t>V</w:t>
      </w:r>
    </w:p>
    <w:p w14:paraId="1315BFDA" w14:textId="38FBE81C" w:rsidR="000321F7" w:rsidRDefault="008F0DEF" w:rsidP="000321F7">
      <w:pPr>
        <w:widowControl w:val="0"/>
        <w:tabs>
          <w:tab w:val="left" w:pos="480"/>
        </w:tabs>
        <w:suppressAutoHyphens/>
        <w:spacing w:after="0" w:line="240" w:lineRule="auto"/>
        <w:jc w:val="center"/>
        <w:rPr>
          <w:rFonts w:ascii="Arial" w:eastAsia="Times New Roman" w:hAnsi="Arial" w:cs="Arial"/>
          <w:b/>
          <w:noProof/>
          <w:sz w:val="20"/>
          <w:szCs w:val="20"/>
          <w:lang w:eastAsia="sk-SK"/>
        </w:rPr>
      </w:pPr>
      <w:r>
        <w:rPr>
          <w:rFonts w:ascii="Arial" w:eastAsia="Times New Roman" w:hAnsi="Arial" w:cs="Arial"/>
          <w:b/>
          <w:noProof/>
          <w:sz w:val="20"/>
          <w:szCs w:val="20"/>
          <w:lang w:eastAsia="sk-SK"/>
        </w:rPr>
        <w:t>Objednávanie, dodanie, o</w:t>
      </w:r>
      <w:r w:rsidR="000321F7" w:rsidRPr="009C0EA4">
        <w:rPr>
          <w:rFonts w:ascii="Arial" w:eastAsia="Times New Roman" w:hAnsi="Arial" w:cs="Arial"/>
          <w:b/>
          <w:noProof/>
          <w:sz w:val="20"/>
          <w:szCs w:val="20"/>
          <w:lang w:eastAsia="sk-SK"/>
        </w:rPr>
        <w:t>dovzdanie a prevzatie vozidla</w:t>
      </w:r>
    </w:p>
    <w:p w14:paraId="446DCD6F" w14:textId="77777777" w:rsidR="000321F7" w:rsidRDefault="000321F7" w:rsidP="000321F7">
      <w:pPr>
        <w:widowControl w:val="0"/>
        <w:tabs>
          <w:tab w:val="left" w:pos="480"/>
        </w:tabs>
        <w:suppressAutoHyphens/>
        <w:spacing w:after="0" w:line="240" w:lineRule="auto"/>
        <w:jc w:val="center"/>
        <w:rPr>
          <w:rFonts w:ascii="Arial" w:eastAsia="Times New Roman" w:hAnsi="Arial" w:cs="Arial"/>
          <w:b/>
          <w:noProof/>
          <w:sz w:val="20"/>
          <w:szCs w:val="20"/>
          <w:lang w:eastAsia="sk-SK"/>
        </w:rPr>
      </w:pPr>
    </w:p>
    <w:p w14:paraId="040F3D06" w14:textId="32C286F4" w:rsidR="008F0DEF" w:rsidRPr="00AA0D65" w:rsidRDefault="008F0DEF" w:rsidP="000321F7">
      <w:pPr>
        <w:numPr>
          <w:ilvl w:val="0"/>
          <w:numId w:val="35"/>
        </w:numPr>
        <w:spacing w:after="0" w:line="240" w:lineRule="auto"/>
        <w:ind w:left="284" w:hanging="284"/>
        <w:jc w:val="both"/>
        <w:rPr>
          <w:rFonts w:ascii="Arial" w:eastAsia="Times New Roman" w:hAnsi="Arial" w:cs="Arial"/>
          <w:noProof/>
          <w:sz w:val="20"/>
          <w:szCs w:val="20"/>
          <w:lang w:eastAsia="sk-SK"/>
        </w:rPr>
      </w:pPr>
      <w:r w:rsidRPr="00AA0D65">
        <w:rPr>
          <w:rFonts w:ascii="Arial" w:eastAsia="Times New Roman" w:hAnsi="Arial" w:cs="Arial"/>
          <w:noProof/>
          <w:sz w:val="20"/>
          <w:szCs w:val="20"/>
          <w:lang w:eastAsia="sk-SK"/>
        </w:rPr>
        <w:t>Prenajímateľ sa zaväzuje kúpiť vozidlo, ktoré bude predmetom čiastkovej zmluvy, na základe objednávky nájomcu, doručenej prenajímateľovi elektronickou formou na e-mailovú adresu osoby opráv</w:t>
      </w:r>
      <w:r w:rsidR="00AA0D65" w:rsidRPr="00AA0D65">
        <w:rPr>
          <w:rFonts w:ascii="Arial" w:eastAsia="Times New Roman" w:hAnsi="Arial" w:cs="Arial"/>
          <w:noProof/>
          <w:sz w:val="20"/>
          <w:szCs w:val="20"/>
          <w:lang w:eastAsia="sk-SK"/>
        </w:rPr>
        <w:t>ne</w:t>
      </w:r>
      <w:r w:rsidRPr="00AA0D65">
        <w:rPr>
          <w:rFonts w:ascii="Arial" w:eastAsia="Times New Roman" w:hAnsi="Arial" w:cs="Arial"/>
          <w:noProof/>
          <w:sz w:val="20"/>
          <w:szCs w:val="20"/>
          <w:lang w:eastAsia="sk-SK"/>
        </w:rPr>
        <w:t>nej rokovať vo veciach dohody za prenajímateľa, uvedenú v čl. I tejto dohody, v ktorej bude nájomcom uvedená špecifikácia požadovaného vozidla, resp. vozidiel</w:t>
      </w:r>
      <w:r w:rsidR="00BE070C">
        <w:rPr>
          <w:rFonts w:ascii="Arial" w:eastAsia="Times New Roman" w:hAnsi="Arial" w:cs="Arial"/>
          <w:noProof/>
          <w:sz w:val="20"/>
          <w:szCs w:val="20"/>
          <w:lang w:eastAsia="sk-SK"/>
        </w:rPr>
        <w:t xml:space="preserve">, požadovaný čas a miesto </w:t>
      </w:r>
      <w:r w:rsidR="00BE070C">
        <w:rPr>
          <w:rFonts w:ascii="Arial" w:eastAsia="Times New Roman" w:hAnsi="Arial" w:cs="Arial"/>
          <w:noProof/>
          <w:sz w:val="20"/>
          <w:szCs w:val="20"/>
          <w:lang w:eastAsia="sk-SK"/>
        </w:rPr>
        <w:lastRenderedPageBreak/>
        <w:t>dodania vozidla</w:t>
      </w:r>
      <w:r w:rsidRPr="00AA0D65">
        <w:rPr>
          <w:rFonts w:ascii="Arial" w:eastAsia="Times New Roman" w:hAnsi="Arial" w:cs="Arial"/>
          <w:noProof/>
          <w:sz w:val="20"/>
          <w:szCs w:val="20"/>
          <w:lang w:eastAsia="sk-SK"/>
        </w:rPr>
        <w:t>. Na základe zadaných požiadaviek nájomcu v objednávke sa prenajímateľ zaväzuje nájomcu bez zbytočného odkladu informovať o</w:t>
      </w:r>
      <w:r w:rsidR="00AD5780" w:rsidRPr="00AA0D65">
        <w:rPr>
          <w:rFonts w:ascii="Arial" w:eastAsia="Times New Roman" w:hAnsi="Arial" w:cs="Arial"/>
          <w:noProof/>
          <w:sz w:val="20"/>
          <w:szCs w:val="20"/>
          <w:lang w:eastAsia="sk-SK"/>
        </w:rPr>
        <w:t xml:space="preserve"> predpokladanom</w:t>
      </w:r>
      <w:r w:rsidRPr="00AA0D65">
        <w:rPr>
          <w:rFonts w:ascii="Arial" w:eastAsia="Times New Roman" w:hAnsi="Arial" w:cs="Arial"/>
          <w:noProof/>
          <w:sz w:val="20"/>
          <w:szCs w:val="20"/>
          <w:lang w:eastAsia="sk-SK"/>
        </w:rPr>
        <w:t> </w:t>
      </w:r>
      <w:r w:rsidR="00AD5780" w:rsidRPr="00AA0D65">
        <w:rPr>
          <w:rFonts w:ascii="Arial" w:eastAsia="Times New Roman" w:hAnsi="Arial" w:cs="Arial"/>
          <w:noProof/>
          <w:sz w:val="20"/>
          <w:szCs w:val="20"/>
          <w:lang w:eastAsia="sk-SK"/>
        </w:rPr>
        <w:t>termíne</w:t>
      </w:r>
      <w:r w:rsidRPr="00AA0D65">
        <w:rPr>
          <w:rFonts w:ascii="Arial" w:eastAsia="Times New Roman" w:hAnsi="Arial" w:cs="Arial"/>
          <w:noProof/>
          <w:sz w:val="20"/>
          <w:szCs w:val="20"/>
          <w:lang w:eastAsia="sk-SK"/>
        </w:rPr>
        <w:t xml:space="preserve"> dodania vozidla.</w:t>
      </w:r>
    </w:p>
    <w:p w14:paraId="33F710F0" w14:textId="7AC882EE" w:rsidR="00AA0D65" w:rsidRPr="009F5EB9" w:rsidRDefault="00BE070C" w:rsidP="00AA0D65">
      <w:pPr>
        <w:numPr>
          <w:ilvl w:val="0"/>
          <w:numId w:val="35"/>
        </w:numPr>
        <w:spacing w:after="0" w:line="240" w:lineRule="auto"/>
        <w:ind w:left="284" w:hanging="284"/>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Presný t</w:t>
      </w:r>
      <w:r w:rsidR="00AA0D65" w:rsidRPr="009F5EB9">
        <w:rPr>
          <w:rFonts w:ascii="Arial" w:eastAsia="Times New Roman" w:hAnsi="Arial" w:cs="Arial"/>
          <w:noProof/>
          <w:sz w:val="20"/>
          <w:szCs w:val="20"/>
          <w:lang w:eastAsia="sk-SK"/>
        </w:rPr>
        <w:t xml:space="preserve">ermín a miesto dodania (ak nebude stanovené inak, bude miestom dodania adresa dodávateľa, respektíve predajcu vozidla) vozidla je prenajímateľ povinný oznámiť nájomcovi minimálne tri pracovné dni vopred. </w:t>
      </w:r>
    </w:p>
    <w:p w14:paraId="436F00DA" w14:textId="6D4DCE6A" w:rsidR="000321F7" w:rsidRPr="009F5EB9" w:rsidRDefault="000321F7" w:rsidP="000321F7">
      <w:pPr>
        <w:numPr>
          <w:ilvl w:val="0"/>
          <w:numId w:val="35"/>
        </w:numPr>
        <w:spacing w:after="0" w:line="240" w:lineRule="auto"/>
        <w:ind w:left="284" w:hanging="284"/>
        <w:jc w:val="both"/>
        <w:rPr>
          <w:rFonts w:ascii="Arial" w:eastAsia="Times New Roman" w:hAnsi="Arial" w:cs="Arial"/>
          <w:noProof/>
          <w:sz w:val="20"/>
          <w:szCs w:val="20"/>
          <w:lang w:eastAsia="sk-SK"/>
        </w:rPr>
      </w:pPr>
      <w:r w:rsidRPr="009F5EB9">
        <w:rPr>
          <w:rFonts w:ascii="Arial" w:eastAsia="Times New Roman" w:hAnsi="Arial" w:cs="Arial"/>
          <w:noProof/>
          <w:sz w:val="20"/>
          <w:szCs w:val="20"/>
          <w:lang w:eastAsia="sk-SK"/>
        </w:rPr>
        <w:t xml:space="preserve">Prenajímateľ je povinný odovzdať nájomcovi vozidlo najneskôr do 5 mesiacov odo dňa </w:t>
      </w:r>
      <w:r w:rsidR="001E5305" w:rsidRPr="009F5EB9">
        <w:rPr>
          <w:rFonts w:ascii="Arial" w:eastAsia="Times New Roman" w:hAnsi="Arial" w:cs="Arial"/>
          <w:noProof/>
          <w:sz w:val="20"/>
          <w:szCs w:val="20"/>
          <w:lang w:eastAsia="sk-SK"/>
        </w:rPr>
        <w:t>doručenia objednávky nájomcu</w:t>
      </w:r>
      <w:r w:rsidRPr="009F5EB9">
        <w:rPr>
          <w:rFonts w:ascii="Arial" w:eastAsia="Times New Roman" w:hAnsi="Arial" w:cs="Arial"/>
          <w:noProof/>
          <w:sz w:val="20"/>
          <w:szCs w:val="20"/>
          <w:lang w:eastAsia="sk-SK"/>
        </w:rPr>
        <w:t xml:space="preserve">. V prípade omeškania s </w:t>
      </w:r>
      <w:r w:rsidR="001E5305" w:rsidRPr="009F5EB9">
        <w:rPr>
          <w:rFonts w:ascii="Arial" w:eastAsia="Times New Roman" w:hAnsi="Arial" w:cs="Arial"/>
          <w:noProof/>
          <w:sz w:val="20"/>
          <w:szCs w:val="20"/>
          <w:lang w:eastAsia="sk-SK"/>
        </w:rPr>
        <w:t>dodaním</w:t>
      </w:r>
      <w:r w:rsidRPr="009F5EB9">
        <w:rPr>
          <w:rFonts w:ascii="Arial" w:eastAsia="Times New Roman" w:hAnsi="Arial" w:cs="Arial"/>
          <w:noProof/>
          <w:sz w:val="20"/>
          <w:szCs w:val="20"/>
          <w:lang w:eastAsia="sk-SK"/>
        </w:rPr>
        <w:t xml:space="preserve"> vozidla je prenajímateľ povinný zabezpečiť nájomcovi </w:t>
      </w:r>
      <w:r w:rsidR="00510C15">
        <w:rPr>
          <w:rFonts w:ascii="Arial" w:eastAsia="Times New Roman" w:hAnsi="Arial" w:cs="Arial"/>
          <w:noProof/>
          <w:sz w:val="20"/>
          <w:szCs w:val="20"/>
          <w:lang w:eastAsia="sk-SK"/>
        </w:rPr>
        <w:t xml:space="preserve">v požadovanom termíne dodania </w:t>
      </w:r>
      <w:r w:rsidRPr="009F5EB9">
        <w:rPr>
          <w:rFonts w:ascii="Arial" w:eastAsia="Times New Roman" w:hAnsi="Arial" w:cs="Arial"/>
          <w:noProof/>
          <w:sz w:val="20"/>
          <w:szCs w:val="20"/>
          <w:lang w:eastAsia="sk-SK"/>
        </w:rPr>
        <w:t>náhradné vozidlo rovnakej kategórie, v cene nie vyššej ako je mesačný nájom objednaného vozidla</w:t>
      </w:r>
      <w:r w:rsidR="00510C15">
        <w:rPr>
          <w:rFonts w:ascii="Arial" w:eastAsia="Times New Roman" w:hAnsi="Arial" w:cs="Arial"/>
          <w:noProof/>
          <w:sz w:val="20"/>
          <w:szCs w:val="20"/>
          <w:lang w:eastAsia="sk-SK"/>
        </w:rPr>
        <w:t>, a to až</w:t>
      </w:r>
      <w:r w:rsidRPr="009F5EB9">
        <w:rPr>
          <w:rFonts w:ascii="Arial" w:eastAsia="Times New Roman" w:hAnsi="Arial" w:cs="Arial"/>
          <w:noProof/>
          <w:sz w:val="20"/>
          <w:szCs w:val="20"/>
          <w:lang w:eastAsia="sk-SK"/>
        </w:rPr>
        <w:t xml:space="preserve"> do doby dodania objednaného vozidla</w:t>
      </w:r>
      <w:r w:rsidR="00510C15">
        <w:rPr>
          <w:rFonts w:ascii="Arial" w:eastAsia="Times New Roman" w:hAnsi="Arial" w:cs="Arial"/>
          <w:noProof/>
          <w:sz w:val="20"/>
          <w:szCs w:val="20"/>
          <w:lang w:eastAsia="sk-SK"/>
        </w:rPr>
        <w:t>, pričom platí ustanoven</w:t>
      </w:r>
      <w:r w:rsidR="003362EB">
        <w:rPr>
          <w:rFonts w:ascii="Arial" w:eastAsia="Times New Roman" w:hAnsi="Arial" w:cs="Arial"/>
          <w:noProof/>
          <w:sz w:val="20"/>
          <w:szCs w:val="20"/>
          <w:lang w:eastAsia="sk-SK"/>
        </w:rPr>
        <w:t>ie</w:t>
      </w:r>
      <w:r w:rsidR="00510C15">
        <w:rPr>
          <w:rFonts w:ascii="Arial" w:eastAsia="Times New Roman" w:hAnsi="Arial" w:cs="Arial"/>
          <w:noProof/>
          <w:sz w:val="20"/>
          <w:szCs w:val="20"/>
          <w:lang w:eastAsia="sk-SK"/>
        </w:rPr>
        <w:t xml:space="preserve"> bodu 8 tohto článku dohody</w:t>
      </w:r>
      <w:r w:rsidRPr="009F5EB9">
        <w:rPr>
          <w:rFonts w:ascii="Arial" w:eastAsia="Times New Roman" w:hAnsi="Arial" w:cs="Arial"/>
          <w:noProof/>
          <w:sz w:val="20"/>
          <w:szCs w:val="20"/>
          <w:lang w:eastAsia="sk-SK"/>
        </w:rPr>
        <w:t xml:space="preserve">. </w:t>
      </w:r>
    </w:p>
    <w:p w14:paraId="148089C2" w14:textId="786EC000" w:rsidR="000321F7" w:rsidRPr="000321F7" w:rsidRDefault="000321F7" w:rsidP="000321F7">
      <w:pPr>
        <w:numPr>
          <w:ilvl w:val="0"/>
          <w:numId w:val="35"/>
        </w:numPr>
        <w:spacing w:after="0" w:line="240" w:lineRule="auto"/>
        <w:ind w:left="284" w:hanging="284"/>
        <w:jc w:val="both"/>
        <w:rPr>
          <w:rFonts w:ascii="Arial" w:eastAsia="Times New Roman" w:hAnsi="Arial" w:cs="Arial"/>
          <w:noProof/>
          <w:sz w:val="20"/>
          <w:szCs w:val="20"/>
          <w:lang w:eastAsia="sk-SK"/>
        </w:rPr>
      </w:pPr>
      <w:r w:rsidRPr="000321F7">
        <w:rPr>
          <w:rFonts w:ascii="Arial" w:eastAsia="Times New Roman" w:hAnsi="Arial" w:cs="Arial"/>
          <w:noProof/>
          <w:sz w:val="20"/>
          <w:szCs w:val="20"/>
          <w:lang w:eastAsia="sk-SK"/>
        </w:rPr>
        <w:t xml:space="preserve">O odovzdaní a prevzatí </w:t>
      </w:r>
      <w:r w:rsidR="009C0EA4">
        <w:rPr>
          <w:rFonts w:ascii="Arial" w:eastAsia="Times New Roman" w:hAnsi="Arial" w:cs="Arial"/>
          <w:noProof/>
          <w:sz w:val="20"/>
          <w:szCs w:val="20"/>
          <w:lang w:eastAsia="sk-SK"/>
        </w:rPr>
        <w:t>v</w:t>
      </w:r>
      <w:r w:rsidRPr="000321F7">
        <w:rPr>
          <w:rFonts w:ascii="Arial" w:eastAsia="Times New Roman" w:hAnsi="Arial" w:cs="Arial"/>
          <w:noProof/>
          <w:sz w:val="20"/>
          <w:szCs w:val="20"/>
          <w:lang w:eastAsia="sk-SK"/>
        </w:rPr>
        <w:t>ozidla</w:t>
      </w:r>
      <w:r w:rsidR="00510C15">
        <w:rPr>
          <w:rFonts w:ascii="Arial" w:eastAsia="Times New Roman" w:hAnsi="Arial" w:cs="Arial"/>
          <w:noProof/>
          <w:sz w:val="20"/>
          <w:szCs w:val="20"/>
          <w:lang w:eastAsia="sk-SK"/>
        </w:rPr>
        <w:t xml:space="preserve"> (vrátane náhradného vozidla podľa bodu 3 tohto článku dohody)</w:t>
      </w:r>
      <w:r w:rsidRPr="000321F7">
        <w:rPr>
          <w:rFonts w:ascii="Arial" w:eastAsia="Times New Roman" w:hAnsi="Arial" w:cs="Arial"/>
          <w:noProof/>
          <w:sz w:val="20"/>
          <w:szCs w:val="20"/>
          <w:lang w:eastAsia="sk-SK"/>
        </w:rPr>
        <w:t xml:space="preserve"> vyhotoví prenajímate</w:t>
      </w:r>
      <w:r w:rsidR="001E5305">
        <w:rPr>
          <w:rFonts w:ascii="Arial" w:eastAsia="Times New Roman" w:hAnsi="Arial" w:cs="Arial"/>
          <w:noProof/>
          <w:sz w:val="20"/>
          <w:szCs w:val="20"/>
          <w:lang w:eastAsia="sk-SK"/>
        </w:rPr>
        <w:t>ľ písomný Protokol o odovzdaní a prevzatí vozidla (ďalej len “p</w:t>
      </w:r>
      <w:r w:rsidRPr="000321F7">
        <w:rPr>
          <w:rFonts w:ascii="Arial" w:eastAsia="Times New Roman" w:hAnsi="Arial" w:cs="Arial"/>
          <w:noProof/>
          <w:sz w:val="20"/>
          <w:szCs w:val="20"/>
          <w:lang w:eastAsia="sk-SK"/>
        </w:rPr>
        <w:t>rotokol”). Protokol podpíšu prenajímateľ aj nájomca prostredníctvom svojich poverených zástupcov</w:t>
      </w:r>
      <w:r w:rsidR="009C0EA4">
        <w:rPr>
          <w:rFonts w:ascii="Arial" w:eastAsia="Times New Roman" w:hAnsi="Arial" w:cs="Arial"/>
          <w:noProof/>
          <w:sz w:val="20"/>
          <w:szCs w:val="20"/>
          <w:lang w:eastAsia="sk-SK"/>
        </w:rPr>
        <w:t>, oprávnených rokovať vo veciach technických, uvedených v čl. I tejto dohody</w:t>
      </w:r>
      <w:r w:rsidRPr="000321F7">
        <w:rPr>
          <w:rFonts w:ascii="Arial" w:eastAsia="Times New Roman" w:hAnsi="Arial" w:cs="Arial"/>
          <w:noProof/>
          <w:sz w:val="20"/>
          <w:szCs w:val="20"/>
          <w:lang w:eastAsia="sk-SK"/>
        </w:rPr>
        <w:t>. Podpísaním protokolu dochádza k odovzdaniu vozidla nájomcovi</w:t>
      </w:r>
      <w:r w:rsidR="009C0EA4">
        <w:rPr>
          <w:rFonts w:ascii="Arial" w:eastAsia="Times New Roman" w:hAnsi="Arial" w:cs="Arial"/>
          <w:noProof/>
          <w:sz w:val="20"/>
          <w:szCs w:val="20"/>
          <w:lang w:eastAsia="sk-SK"/>
        </w:rPr>
        <w:t xml:space="preserve"> zo strany prenajímateľa</w:t>
      </w:r>
      <w:r w:rsidRPr="000321F7">
        <w:rPr>
          <w:rFonts w:ascii="Arial" w:eastAsia="Times New Roman" w:hAnsi="Arial" w:cs="Arial"/>
          <w:noProof/>
          <w:sz w:val="20"/>
          <w:szCs w:val="20"/>
          <w:lang w:eastAsia="sk-SK"/>
        </w:rPr>
        <w:t xml:space="preserve"> a jeho prevzatiu zo strany nájomcu, pričom od tohto momentu nájomca nesie zodpovednosť za stratu, poškodenie alebo zničenie vozidla, ako aj zodpovednosť vyplývajúcu z prevádzky vozidla. Prenajímateľ i nájomca zodpovedajú za správnosť identifikačných údajov uvedených v </w:t>
      </w:r>
      <w:r w:rsidR="001E5305">
        <w:rPr>
          <w:rFonts w:ascii="Arial" w:eastAsia="Times New Roman" w:hAnsi="Arial" w:cs="Arial"/>
          <w:noProof/>
          <w:sz w:val="20"/>
          <w:szCs w:val="20"/>
          <w:lang w:eastAsia="sk-SK"/>
        </w:rPr>
        <w:t>p</w:t>
      </w:r>
      <w:r w:rsidRPr="000321F7">
        <w:rPr>
          <w:rFonts w:ascii="Arial" w:eastAsia="Times New Roman" w:hAnsi="Arial" w:cs="Arial"/>
          <w:noProof/>
          <w:sz w:val="20"/>
          <w:szCs w:val="20"/>
          <w:lang w:eastAsia="sk-SK"/>
        </w:rPr>
        <w:t>rotokole, najmä za uvedenie dátumu a hodiny prevzatia vozidla, za uvedenie čísla karosérie vozidla, čísla evidenčnej značky vozidla, prípadne iných skutočností</w:t>
      </w:r>
      <w:r w:rsidR="009C0EA4">
        <w:rPr>
          <w:rFonts w:ascii="Arial" w:eastAsia="Times New Roman" w:hAnsi="Arial" w:cs="Arial"/>
          <w:noProof/>
          <w:sz w:val="20"/>
          <w:szCs w:val="20"/>
          <w:lang w:eastAsia="sk-SK"/>
        </w:rPr>
        <w:t>,</w:t>
      </w:r>
      <w:r w:rsidR="001E5305">
        <w:rPr>
          <w:rFonts w:ascii="Arial" w:eastAsia="Times New Roman" w:hAnsi="Arial" w:cs="Arial"/>
          <w:noProof/>
          <w:sz w:val="20"/>
          <w:szCs w:val="20"/>
          <w:lang w:eastAsia="sk-SK"/>
        </w:rPr>
        <w:t xml:space="preserve"> uvedených v p</w:t>
      </w:r>
      <w:r w:rsidRPr="000321F7">
        <w:rPr>
          <w:rFonts w:ascii="Arial" w:eastAsia="Times New Roman" w:hAnsi="Arial" w:cs="Arial"/>
          <w:noProof/>
          <w:sz w:val="20"/>
          <w:szCs w:val="20"/>
          <w:lang w:eastAsia="sk-SK"/>
        </w:rPr>
        <w:t xml:space="preserve">rotokole. </w:t>
      </w:r>
    </w:p>
    <w:p w14:paraId="223193CC" w14:textId="77777777" w:rsidR="000321F7" w:rsidRPr="000321F7" w:rsidRDefault="000321F7" w:rsidP="000321F7">
      <w:pPr>
        <w:numPr>
          <w:ilvl w:val="0"/>
          <w:numId w:val="35"/>
        </w:numPr>
        <w:spacing w:after="0" w:line="240" w:lineRule="auto"/>
        <w:ind w:left="284" w:hanging="284"/>
        <w:jc w:val="both"/>
        <w:rPr>
          <w:rFonts w:ascii="Arial" w:eastAsia="Times New Roman" w:hAnsi="Arial" w:cs="Arial"/>
          <w:noProof/>
          <w:sz w:val="20"/>
          <w:szCs w:val="20"/>
          <w:lang w:eastAsia="sk-SK"/>
        </w:rPr>
      </w:pPr>
      <w:r w:rsidRPr="000321F7">
        <w:rPr>
          <w:rFonts w:ascii="Arial" w:eastAsia="Times New Roman" w:hAnsi="Arial" w:cs="Arial"/>
          <w:noProof/>
          <w:sz w:val="20"/>
          <w:szCs w:val="20"/>
          <w:lang w:eastAsia="sk-SK"/>
        </w:rPr>
        <w:t xml:space="preserve">Súčasne s vozidlom budú nájomcovi odovzdané najmä nasledovné doklady: osvedčenie o evidencii </w:t>
      </w:r>
      <w:r w:rsidR="009C0EA4">
        <w:rPr>
          <w:rFonts w:ascii="Arial" w:eastAsia="Times New Roman" w:hAnsi="Arial" w:cs="Arial"/>
          <w:noProof/>
          <w:sz w:val="20"/>
          <w:szCs w:val="20"/>
          <w:lang w:eastAsia="sk-SK"/>
        </w:rPr>
        <w:t>v</w:t>
      </w:r>
      <w:r w:rsidRPr="000321F7">
        <w:rPr>
          <w:rFonts w:ascii="Arial" w:eastAsia="Times New Roman" w:hAnsi="Arial" w:cs="Arial"/>
          <w:noProof/>
          <w:sz w:val="20"/>
          <w:szCs w:val="20"/>
          <w:lang w:eastAsia="sk-SK"/>
        </w:rPr>
        <w:t xml:space="preserve">ozidla, zelené karta, tabuľky s evidenčným číslom pripevneným na vozidle, návod na používanie </w:t>
      </w:r>
      <w:r w:rsidR="009C0EA4">
        <w:rPr>
          <w:rFonts w:ascii="Arial" w:eastAsia="Times New Roman" w:hAnsi="Arial" w:cs="Arial"/>
          <w:noProof/>
          <w:sz w:val="20"/>
          <w:szCs w:val="20"/>
          <w:lang w:eastAsia="sk-SK"/>
        </w:rPr>
        <w:t>v</w:t>
      </w:r>
      <w:r w:rsidRPr="000321F7">
        <w:rPr>
          <w:rFonts w:ascii="Arial" w:eastAsia="Times New Roman" w:hAnsi="Arial" w:cs="Arial"/>
          <w:noProof/>
          <w:sz w:val="20"/>
          <w:szCs w:val="20"/>
          <w:lang w:eastAsia="sk-SK"/>
        </w:rPr>
        <w:t xml:space="preserve">ozidla, servisná knižka (ak je súčasťou), kľúč od </w:t>
      </w:r>
      <w:r w:rsidR="009C0EA4">
        <w:rPr>
          <w:rFonts w:ascii="Arial" w:eastAsia="Times New Roman" w:hAnsi="Arial" w:cs="Arial"/>
          <w:noProof/>
          <w:sz w:val="20"/>
          <w:szCs w:val="20"/>
          <w:lang w:eastAsia="sk-SK"/>
        </w:rPr>
        <w:t>v</w:t>
      </w:r>
      <w:r w:rsidRPr="000321F7">
        <w:rPr>
          <w:rFonts w:ascii="Arial" w:eastAsia="Times New Roman" w:hAnsi="Arial" w:cs="Arial"/>
          <w:noProof/>
          <w:sz w:val="20"/>
          <w:szCs w:val="20"/>
          <w:lang w:eastAsia="sk-SK"/>
        </w:rPr>
        <w:t>ozidla (všetky originály), informáci</w:t>
      </w:r>
      <w:r w:rsidR="009C0EA4">
        <w:rPr>
          <w:rFonts w:ascii="Arial" w:eastAsia="Times New Roman" w:hAnsi="Arial" w:cs="Arial"/>
          <w:noProof/>
          <w:sz w:val="20"/>
          <w:szCs w:val="20"/>
          <w:lang w:eastAsia="sk-SK"/>
        </w:rPr>
        <w:t>a</w:t>
      </w:r>
      <w:r w:rsidRPr="000321F7">
        <w:rPr>
          <w:rFonts w:ascii="Arial" w:eastAsia="Times New Roman" w:hAnsi="Arial" w:cs="Arial"/>
          <w:noProof/>
          <w:sz w:val="20"/>
          <w:szCs w:val="20"/>
          <w:lang w:eastAsia="sk-SK"/>
        </w:rPr>
        <w:t xml:space="preserve"> o zabezpečení diaľničnej známky.</w:t>
      </w:r>
    </w:p>
    <w:p w14:paraId="62FFB50D" w14:textId="0160DBB9" w:rsidR="000321F7" w:rsidRDefault="001E5305" w:rsidP="000321F7">
      <w:pPr>
        <w:numPr>
          <w:ilvl w:val="0"/>
          <w:numId w:val="35"/>
        </w:numPr>
        <w:spacing w:after="0" w:line="240" w:lineRule="auto"/>
        <w:ind w:left="284" w:hanging="284"/>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Podpísaním p</w:t>
      </w:r>
      <w:r w:rsidR="000321F7" w:rsidRPr="000321F7">
        <w:rPr>
          <w:rFonts w:ascii="Arial" w:eastAsia="Times New Roman" w:hAnsi="Arial" w:cs="Arial"/>
          <w:noProof/>
          <w:sz w:val="20"/>
          <w:szCs w:val="20"/>
          <w:lang w:eastAsia="sk-SK"/>
        </w:rPr>
        <w:t xml:space="preserve">rotokolu nájomca potvrdzuje prevzatie vozidla a vyjadruje svoj súhlas s tým, že </w:t>
      </w:r>
      <w:r w:rsidR="009C0EA4">
        <w:rPr>
          <w:rFonts w:ascii="Arial" w:eastAsia="Times New Roman" w:hAnsi="Arial" w:cs="Arial"/>
          <w:noProof/>
          <w:sz w:val="20"/>
          <w:szCs w:val="20"/>
          <w:lang w:eastAsia="sk-SK"/>
        </w:rPr>
        <w:t>v</w:t>
      </w:r>
      <w:r w:rsidR="000321F7" w:rsidRPr="000321F7">
        <w:rPr>
          <w:rFonts w:ascii="Arial" w:eastAsia="Times New Roman" w:hAnsi="Arial" w:cs="Arial"/>
          <w:noProof/>
          <w:sz w:val="20"/>
          <w:szCs w:val="20"/>
          <w:lang w:eastAsia="sk-SK"/>
        </w:rPr>
        <w:t>ozidlo v plnom rozsahu zodpovedá podmienkam uvedeným v</w:t>
      </w:r>
      <w:r w:rsidR="009C0EA4">
        <w:rPr>
          <w:rFonts w:ascii="Arial" w:eastAsia="Times New Roman" w:hAnsi="Arial" w:cs="Arial"/>
          <w:noProof/>
          <w:sz w:val="20"/>
          <w:szCs w:val="20"/>
          <w:lang w:eastAsia="sk-SK"/>
        </w:rPr>
        <w:t> čiastkovej</w:t>
      </w:r>
      <w:r w:rsidR="000321F7" w:rsidRPr="000321F7">
        <w:rPr>
          <w:rFonts w:ascii="Arial" w:eastAsia="Times New Roman" w:hAnsi="Arial" w:cs="Arial"/>
          <w:noProof/>
          <w:sz w:val="20"/>
          <w:szCs w:val="20"/>
          <w:lang w:eastAsia="sk-SK"/>
        </w:rPr>
        <w:t xml:space="preserve"> zmluve</w:t>
      </w:r>
      <w:r w:rsidR="009C0EA4">
        <w:rPr>
          <w:rFonts w:ascii="Arial" w:eastAsia="Times New Roman" w:hAnsi="Arial" w:cs="Arial"/>
          <w:noProof/>
          <w:sz w:val="20"/>
          <w:szCs w:val="20"/>
          <w:lang w:eastAsia="sk-SK"/>
        </w:rPr>
        <w:t>,</w:t>
      </w:r>
      <w:r w:rsidR="000321F7" w:rsidRPr="000321F7">
        <w:rPr>
          <w:rFonts w:ascii="Arial" w:eastAsia="Times New Roman" w:hAnsi="Arial" w:cs="Arial"/>
          <w:noProof/>
          <w:sz w:val="20"/>
          <w:szCs w:val="20"/>
          <w:lang w:eastAsia="sk-SK"/>
        </w:rPr>
        <w:t xml:space="preserve"> a že bol riadne oboznámený so všetkými podmienkami a pravidlami používania </w:t>
      </w:r>
      <w:r w:rsidR="009C0EA4">
        <w:rPr>
          <w:rFonts w:ascii="Arial" w:eastAsia="Times New Roman" w:hAnsi="Arial" w:cs="Arial"/>
          <w:noProof/>
          <w:sz w:val="20"/>
          <w:szCs w:val="20"/>
          <w:lang w:eastAsia="sk-SK"/>
        </w:rPr>
        <w:t>v</w:t>
      </w:r>
      <w:r w:rsidR="000321F7" w:rsidRPr="000321F7">
        <w:rPr>
          <w:rFonts w:ascii="Arial" w:eastAsia="Times New Roman" w:hAnsi="Arial" w:cs="Arial"/>
          <w:noProof/>
          <w:sz w:val="20"/>
          <w:szCs w:val="20"/>
          <w:lang w:eastAsia="sk-SK"/>
        </w:rPr>
        <w:t>ozidla, vrátane príslušného návodu výrobcu.</w:t>
      </w:r>
    </w:p>
    <w:p w14:paraId="7FAFC363" w14:textId="33215B7A" w:rsidR="009F5EB9" w:rsidRPr="00510C15" w:rsidRDefault="00AA0D65" w:rsidP="000321F7">
      <w:pPr>
        <w:numPr>
          <w:ilvl w:val="0"/>
          <w:numId w:val="35"/>
        </w:numPr>
        <w:spacing w:after="0" w:line="240" w:lineRule="auto"/>
        <w:ind w:left="284" w:hanging="284"/>
        <w:jc w:val="both"/>
        <w:rPr>
          <w:rFonts w:ascii="Arial" w:eastAsia="Times New Roman" w:hAnsi="Arial" w:cs="Arial"/>
          <w:noProof/>
          <w:sz w:val="20"/>
          <w:szCs w:val="20"/>
          <w:lang w:eastAsia="sk-SK"/>
        </w:rPr>
      </w:pPr>
      <w:r w:rsidRPr="00510C15">
        <w:rPr>
          <w:rFonts w:ascii="Arial" w:eastAsia="Times New Roman" w:hAnsi="Arial" w:cs="Arial"/>
          <w:noProof/>
          <w:sz w:val="20"/>
          <w:szCs w:val="20"/>
          <w:lang w:eastAsia="sk-SK"/>
        </w:rPr>
        <w:t xml:space="preserve">Bez zbytočného odkladu po protokolárnom odovzdaní a prevzatí vozidla sa účastníci dohody zaväzujú </w:t>
      </w:r>
      <w:r w:rsidR="009F5EB9" w:rsidRPr="00510C15">
        <w:rPr>
          <w:rFonts w:ascii="Arial" w:eastAsia="Times New Roman" w:hAnsi="Arial" w:cs="Arial"/>
          <w:noProof/>
          <w:sz w:val="20"/>
          <w:szCs w:val="20"/>
          <w:lang w:eastAsia="sk-SK"/>
        </w:rPr>
        <w:t>uzatvoriť čiastkovú zmluvu, ktorá nadobudne platnosť dňom podpisu oprávnenými zástupcami zmluvných strán a účinnosť dňom nasledujúcim po jej zverejnení v Centrálnom registri zmlúv podľa §47a zákona č. 40/1964 Zb. Občianskeho zákonníka v znení neskorších predpisov (ďalej len „Občiansky zákonník“), pričom povinnosť nájomcu uhrádzať prenajímateľovi nájomné vzniká dňom podpisu protokolu. Protokol bude tvoriť neoddeliteľnú prílohu čiastkovej zmluvy.</w:t>
      </w:r>
    </w:p>
    <w:p w14:paraId="65B08A4E" w14:textId="120D2A67" w:rsidR="00510C15" w:rsidRDefault="00510C15" w:rsidP="000321F7">
      <w:pPr>
        <w:numPr>
          <w:ilvl w:val="0"/>
          <w:numId w:val="35"/>
        </w:numPr>
        <w:spacing w:after="0" w:line="240" w:lineRule="auto"/>
        <w:ind w:left="284" w:hanging="284"/>
        <w:jc w:val="both"/>
        <w:rPr>
          <w:rFonts w:ascii="Arial" w:eastAsia="Times New Roman" w:hAnsi="Arial" w:cs="Arial"/>
          <w:noProof/>
          <w:sz w:val="20"/>
          <w:szCs w:val="20"/>
          <w:lang w:eastAsia="sk-SK"/>
        </w:rPr>
      </w:pPr>
      <w:r w:rsidRPr="009F5EB9">
        <w:rPr>
          <w:rFonts w:ascii="Arial" w:eastAsia="Times New Roman" w:hAnsi="Arial" w:cs="Arial"/>
          <w:noProof/>
          <w:sz w:val="20"/>
          <w:szCs w:val="20"/>
          <w:lang w:eastAsia="sk-SK"/>
        </w:rPr>
        <w:t xml:space="preserve">Zabezpečením alternatívneho vozidla </w:t>
      </w:r>
      <w:r>
        <w:rPr>
          <w:rFonts w:ascii="Arial" w:eastAsia="Times New Roman" w:hAnsi="Arial" w:cs="Arial"/>
          <w:noProof/>
          <w:sz w:val="20"/>
          <w:szCs w:val="20"/>
          <w:lang w:eastAsia="sk-SK"/>
        </w:rPr>
        <w:t xml:space="preserve">v prípade omeškania dodávky požadovaného vozidla </w:t>
      </w:r>
      <w:r w:rsidRPr="009F5EB9">
        <w:rPr>
          <w:rFonts w:ascii="Arial" w:eastAsia="Times New Roman" w:hAnsi="Arial" w:cs="Arial"/>
          <w:noProof/>
          <w:sz w:val="20"/>
          <w:szCs w:val="20"/>
          <w:lang w:eastAsia="sk-SK"/>
        </w:rPr>
        <w:t>nie je dotknutý nárok nájomcu na náhradu škody v plnom rozsahu. Ak je toto omeškanie dlhšie než dva (2) mesiace po určenom dátume dodania vozidla, nájomca je oprávnený od čiastkovej zmluvy odstúpiť.</w:t>
      </w:r>
    </w:p>
    <w:p w14:paraId="06D1998E" w14:textId="43CE8AD3" w:rsidR="00430CB4" w:rsidRDefault="00430CB4" w:rsidP="000321F7">
      <w:pPr>
        <w:numPr>
          <w:ilvl w:val="0"/>
          <w:numId w:val="35"/>
        </w:numPr>
        <w:spacing w:after="0" w:line="240" w:lineRule="auto"/>
        <w:ind w:left="284" w:hanging="284"/>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Nájomca sa zaväzuje užívať vozidlo v súlade s podmienkami, uvedenými v tejto dohode a čiastkovej zmluve.</w:t>
      </w:r>
    </w:p>
    <w:p w14:paraId="31FC8A4B" w14:textId="7BDA0199" w:rsidR="00430CB4" w:rsidRPr="000321F7" w:rsidRDefault="00430CB4" w:rsidP="000321F7">
      <w:pPr>
        <w:numPr>
          <w:ilvl w:val="0"/>
          <w:numId w:val="35"/>
        </w:numPr>
        <w:spacing w:after="0" w:line="240" w:lineRule="auto"/>
        <w:ind w:left="284" w:hanging="284"/>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 xml:space="preserve">Nájomca je oprávnený zveriť vozidlo do užívania svojim zamestnancom, členom štatutárneho orgánu nájomcu, alebo iným, nájomcom písomne </w:t>
      </w:r>
      <w:r w:rsidR="00321C9E">
        <w:rPr>
          <w:rFonts w:ascii="Arial" w:eastAsia="Times New Roman" w:hAnsi="Arial" w:cs="Arial"/>
          <w:noProof/>
          <w:sz w:val="20"/>
          <w:szCs w:val="20"/>
          <w:lang w:eastAsia="sk-SK"/>
        </w:rPr>
        <w:t xml:space="preserve">určeným </w:t>
      </w:r>
      <w:r>
        <w:rPr>
          <w:rFonts w:ascii="Arial" w:eastAsia="Times New Roman" w:hAnsi="Arial" w:cs="Arial"/>
          <w:noProof/>
          <w:sz w:val="20"/>
          <w:szCs w:val="20"/>
          <w:lang w:eastAsia="sk-SK"/>
        </w:rPr>
        <w:t>osobám.</w:t>
      </w:r>
    </w:p>
    <w:p w14:paraId="40523171" w14:textId="77777777" w:rsidR="000321F7" w:rsidRPr="00465BE9" w:rsidRDefault="000321F7" w:rsidP="000321F7">
      <w:pPr>
        <w:widowControl w:val="0"/>
        <w:tabs>
          <w:tab w:val="left" w:pos="480"/>
        </w:tabs>
        <w:suppressAutoHyphens/>
        <w:spacing w:after="0" w:line="240" w:lineRule="auto"/>
        <w:jc w:val="center"/>
        <w:rPr>
          <w:rFonts w:ascii="Arial" w:eastAsia="Times New Roman" w:hAnsi="Arial" w:cs="Arial"/>
          <w:b/>
          <w:noProof/>
          <w:sz w:val="20"/>
          <w:szCs w:val="20"/>
          <w:lang w:eastAsia="sk-SK"/>
        </w:rPr>
      </w:pPr>
    </w:p>
    <w:p w14:paraId="2C3F9FDB" w14:textId="3D171541" w:rsidR="00465BE9" w:rsidRPr="00C92F3B" w:rsidRDefault="00465BE9" w:rsidP="00465BE9">
      <w:pPr>
        <w:tabs>
          <w:tab w:val="left" w:pos="426"/>
        </w:tabs>
        <w:spacing w:after="0" w:line="240" w:lineRule="auto"/>
        <w:ind w:left="360"/>
        <w:jc w:val="center"/>
        <w:rPr>
          <w:rFonts w:ascii="Arial" w:eastAsia="Times New Roman" w:hAnsi="Arial" w:cs="Arial"/>
          <w:b/>
          <w:noProof/>
          <w:sz w:val="20"/>
          <w:szCs w:val="20"/>
          <w:lang w:eastAsia="sk-SK"/>
        </w:rPr>
      </w:pPr>
      <w:r w:rsidRPr="00C92F3B">
        <w:rPr>
          <w:rFonts w:ascii="Arial" w:eastAsia="Times New Roman" w:hAnsi="Arial" w:cs="Arial"/>
          <w:b/>
          <w:noProof/>
          <w:sz w:val="20"/>
          <w:szCs w:val="20"/>
          <w:lang w:eastAsia="sk-SK"/>
        </w:rPr>
        <w:t>Čl. V</w:t>
      </w:r>
      <w:r w:rsidR="001E5305">
        <w:rPr>
          <w:rFonts w:ascii="Arial" w:eastAsia="Times New Roman" w:hAnsi="Arial" w:cs="Arial"/>
          <w:b/>
          <w:noProof/>
          <w:sz w:val="20"/>
          <w:szCs w:val="20"/>
          <w:lang w:eastAsia="sk-SK"/>
        </w:rPr>
        <w:t>I</w:t>
      </w:r>
    </w:p>
    <w:p w14:paraId="1FE46C4D" w14:textId="77777777" w:rsidR="00465BE9" w:rsidRPr="00C92F3B" w:rsidRDefault="00A948B1" w:rsidP="00465BE9">
      <w:pPr>
        <w:spacing w:after="120" w:line="240" w:lineRule="auto"/>
        <w:ind w:left="357"/>
        <w:jc w:val="center"/>
        <w:rPr>
          <w:rFonts w:ascii="Arial" w:eastAsia="Times New Roman" w:hAnsi="Arial" w:cs="Arial"/>
          <w:b/>
          <w:noProof/>
          <w:sz w:val="20"/>
          <w:szCs w:val="20"/>
          <w:lang w:eastAsia="sk-SK"/>
        </w:rPr>
      </w:pPr>
      <w:r>
        <w:rPr>
          <w:rFonts w:ascii="Arial" w:eastAsia="Times New Roman" w:hAnsi="Arial" w:cs="Arial"/>
          <w:b/>
          <w:noProof/>
          <w:sz w:val="20"/>
          <w:szCs w:val="20"/>
          <w:lang w:eastAsia="sk-SK"/>
        </w:rPr>
        <w:t>Práva a povinnosti prenajímateľa</w:t>
      </w:r>
    </w:p>
    <w:p w14:paraId="4F94BFD8" w14:textId="7A73A624" w:rsidR="005719F1" w:rsidRPr="00A55C56" w:rsidRDefault="00D61FC9" w:rsidP="006836FC">
      <w:pPr>
        <w:numPr>
          <w:ilvl w:val="0"/>
          <w:numId w:val="39"/>
        </w:numPr>
        <w:spacing w:after="0" w:line="240" w:lineRule="auto"/>
        <w:ind w:left="284" w:hanging="284"/>
        <w:jc w:val="both"/>
        <w:outlineLvl w:val="0"/>
        <w:rPr>
          <w:rFonts w:ascii="Arial" w:eastAsia="Times New Roman" w:hAnsi="Arial" w:cs="Times New Roman"/>
          <w:sz w:val="20"/>
          <w:szCs w:val="20"/>
        </w:rPr>
      </w:pPr>
      <w:r w:rsidRPr="00A55C56">
        <w:rPr>
          <w:rFonts w:ascii="Arial" w:eastAsia="Times New Roman" w:hAnsi="Arial" w:cs="Times New Roman"/>
          <w:sz w:val="20"/>
          <w:szCs w:val="20"/>
        </w:rPr>
        <w:t>Prenajímateľ sa zaväzuje predložiť nájomcovi na odsúhlasenie najneskôr do 5 pracovných dní po nadobudnutí účinnosti tejto dohody návrh Všeobecných obchodných podmienok prenajímateľa (ďalej len „VOP“). Z ustanovení VOP sa na túto dohodu a čiastkové zmluvy nebudú vzťahovať akékoľvek ustanovenia o platobných podmienkach, akýchkoľvek platbách, zmluvných pokutách, náhrade škody, náhrade nákladov, úrokoch z omeškania, výške nájomného, zvyšovaní nájomného, ukončení tejto dohody alebo čiastkovej zmluvy, odstupného alebo iného plnenia v súvislosti s ukončením tejto dohody alebo čiastkovej zmluvy. V prípade rozporu medzi ustanoveniami tejto dohody a čiastkových zmlúv s ustanoveniami VOP majú prednosť ustanovenia tejto dohody a čiastkových zmlúv. Ak prenajímateľ nepredloží nájomcovi VOP v lehote podľa predchádzajúcej vety je nájomca oprávnený túto dohodu vypovedať s okamžitou platnosťou. V prípade, že k vzájomnému odsúhlaseniu VOP účastníkmi dohody nedôjde ani do 60 kalendárnych dní odo dňa ich predloženia, je ktorýkoľvek z účastníkov dohody oprávnený dohodu vypovedať s okamžitou platnosťou</w:t>
      </w:r>
      <w:r w:rsidR="008D4E94" w:rsidRPr="00A55C56">
        <w:rPr>
          <w:rFonts w:ascii="Arial" w:eastAsia="Times New Roman" w:hAnsi="Arial" w:cs="Times New Roman"/>
          <w:sz w:val="20"/>
          <w:szCs w:val="20"/>
        </w:rPr>
        <w:t>.</w:t>
      </w:r>
    </w:p>
    <w:p w14:paraId="191B945A" w14:textId="7DB2CDF9" w:rsidR="00A948B1" w:rsidRPr="00A948B1" w:rsidRDefault="00A948B1" w:rsidP="006836FC">
      <w:pPr>
        <w:numPr>
          <w:ilvl w:val="0"/>
          <w:numId w:val="39"/>
        </w:numPr>
        <w:spacing w:after="0" w:line="240" w:lineRule="auto"/>
        <w:ind w:left="284" w:hanging="284"/>
        <w:jc w:val="both"/>
        <w:outlineLvl w:val="0"/>
        <w:rPr>
          <w:rFonts w:ascii="Arial" w:eastAsia="Times New Roman" w:hAnsi="Arial" w:cs="Times New Roman"/>
          <w:sz w:val="20"/>
          <w:szCs w:val="20"/>
        </w:rPr>
      </w:pPr>
      <w:r w:rsidRPr="00A948B1">
        <w:rPr>
          <w:rFonts w:ascii="Arial" w:eastAsia="Times New Roman" w:hAnsi="Arial" w:cs="Times New Roman"/>
          <w:sz w:val="20"/>
          <w:szCs w:val="20"/>
        </w:rPr>
        <w:t xml:space="preserve">Prenajímateľ je povinný zabezpečiť, aby </w:t>
      </w:r>
      <w:r>
        <w:rPr>
          <w:rFonts w:ascii="Arial" w:eastAsia="Times New Roman" w:hAnsi="Arial" w:cs="Times New Roman"/>
          <w:sz w:val="20"/>
          <w:szCs w:val="20"/>
        </w:rPr>
        <w:t>v</w:t>
      </w:r>
      <w:r w:rsidRPr="00A948B1">
        <w:rPr>
          <w:rFonts w:ascii="Arial" w:eastAsia="Times New Roman" w:hAnsi="Arial" w:cs="Times New Roman"/>
          <w:sz w:val="20"/>
          <w:szCs w:val="20"/>
        </w:rPr>
        <w:t>ozidlo bolo nájomcovi odovzdané v stave spôsobilom na jeho prevádzku a užívanie.</w:t>
      </w:r>
    </w:p>
    <w:p w14:paraId="5216F405" w14:textId="0FE643F7" w:rsidR="00A948B1" w:rsidRDefault="00A948B1" w:rsidP="006836FC">
      <w:pPr>
        <w:numPr>
          <w:ilvl w:val="0"/>
          <w:numId w:val="39"/>
        </w:numPr>
        <w:spacing w:after="0" w:line="240" w:lineRule="auto"/>
        <w:ind w:left="284" w:hanging="284"/>
        <w:jc w:val="both"/>
        <w:outlineLvl w:val="0"/>
        <w:rPr>
          <w:rFonts w:ascii="Arial" w:eastAsia="Times New Roman" w:hAnsi="Arial" w:cs="Times New Roman"/>
          <w:sz w:val="20"/>
          <w:szCs w:val="20"/>
        </w:rPr>
      </w:pPr>
      <w:r w:rsidRPr="00A948B1">
        <w:rPr>
          <w:rFonts w:ascii="Arial" w:eastAsia="Times New Roman" w:hAnsi="Arial" w:cs="Times New Roman"/>
          <w:sz w:val="20"/>
          <w:szCs w:val="20"/>
        </w:rPr>
        <w:lastRenderedPageBreak/>
        <w:t xml:space="preserve">Počas trvania </w:t>
      </w:r>
      <w:r>
        <w:rPr>
          <w:rFonts w:ascii="Arial" w:eastAsia="Times New Roman" w:hAnsi="Arial" w:cs="Times New Roman"/>
          <w:sz w:val="20"/>
          <w:szCs w:val="20"/>
        </w:rPr>
        <w:t>čiastkovej</w:t>
      </w:r>
      <w:r w:rsidRPr="00A948B1">
        <w:rPr>
          <w:rFonts w:ascii="Arial" w:eastAsia="Times New Roman" w:hAnsi="Arial" w:cs="Times New Roman"/>
          <w:sz w:val="20"/>
          <w:szCs w:val="20"/>
        </w:rPr>
        <w:t xml:space="preserve"> zmluvy je prenajímateľ oprávnený kontrolovať stav a spôsob užívania </w:t>
      </w:r>
      <w:r>
        <w:rPr>
          <w:rFonts w:ascii="Arial" w:eastAsia="Times New Roman" w:hAnsi="Arial" w:cs="Times New Roman"/>
          <w:sz w:val="20"/>
          <w:szCs w:val="20"/>
        </w:rPr>
        <w:t>v</w:t>
      </w:r>
      <w:r w:rsidRPr="00A948B1">
        <w:rPr>
          <w:rFonts w:ascii="Arial" w:eastAsia="Times New Roman" w:hAnsi="Arial" w:cs="Times New Roman"/>
          <w:sz w:val="20"/>
          <w:szCs w:val="20"/>
        </w:rPr>
        <w:t xml:space="preserve">ozidla, a to po </w:t>
      </w:r>
      <w:r w:rsidR="001E5305">
        <w:rPr>
          <w:rFonts w:ascii="Arial" w:eastAsia="Times New Roman" w:hAnsi="Arial" w:cs="Times New Roman"/>
          <w:sz w:val="20"/>
          <w:szCs w:val="20"/>
        </w:rPr>
        <w:t>predchádzajúcom písomnom</w:t>
      </w:r>
      <w:r w:rsidRPr="00A948B1">
        <w:rPr>
          <w:rFonts w:ascii="Arial" w:eastAsia="Times New Roman" w:hAnsi="Arial" w:cs="Times New Roman"/>
          <w:sz w:val="20"/>
          <w:szCs w:val="20"/>
        </w:rPr>
        <w:t xml:space="preserve"> upozornení nájomcu. Práva </w:t>
      </w:r>
      <w:r>
        <w:rPr>
          <w:rFonts w:ascii="Arial" w:eastAsia="Times New Roman" w:hAnsi="Arial" w:cs="Times New Roman"/>
          <w:sz w:val="20"/>
          <w:szCs w:val="20"/>
        </w:rPr>
        <w:t>p</w:t>
      </w:r>
      <w:r w:rsidRPr="00A948B1">
        <w:rPr>
          <w:rFonts w:ascii="Arial" w:eastAsia="Times New Roman" w:hAnsi="Arial" w:cs="Times New Roman"/>
          <w:sz w:val="20"/>
          <w:szCs w:val="20"/>
        </w:rPr>
        <w:t>renajímateľa</w:t>
      </w:r>
      <w:r>
        <w:rPr>
          <w:rFonts w:ascii="Arial" w:eastAsia="Times New Roman" w:hAnsi="Arial" w:cs="Times New Roman"/>
          <w:sz w:val="20"/>
          <w:szCs w:val="20"/>
        </w:rPr>
        <w:t>,</w:t>
      </w:r>
      <w:r w:rsidRPr="00A948B1">
        <w:rPr>
          <w:rFonts w:ascii="Arial" w:eastAsia="Times New Roman" w:hAnsi="Arial" w:cs="Times New Roman"/>
          <w:sz w:val="20"/>
          <w:szCs w:val="20"/>
        </w:rPr>
        <w:t xml:space="preserve"> vyplývajúce z tohto bodu</w:t>
      </w:r>
      <w:r>
        <w:rPr>
          <w:rFonts w:ascii="Arial" w:eastAsia="Times New Roman" w:hAnsi="Arial" w:cs="Times New Roman"/>
          <w:sz w:val="20"/>
          <w:szCs w:val="20"/>
        </w:rPr>
        <w:t>,</w:t>
      </w:r>
      <w:r w:rsidRPr="00A948B1">
        <w:rPr>
          <w:rFonts w:ascii="Arial" w:eastAsia="Times New Roman" w:hAnsi="Arial" w:cs="Times New Roman"/>
          <w:sz w:val="20"/>
          <w:szCs w:val="20"/>
        </w:rPr>
        <w:t xml:space="preserve"> nie je prenajímateľ oprávnený uplatňovať nad rámec bežných kontrol</w:t>
      </w:r>
      <w:r>
        <w:rPr>
          <w:rFonts w:ascii="Arial" w:eastAsia="Times New Roman" w:hAnsi="Arial" w:cs="Times New Roman"/>
          <w:sz w:val="20"/>
          <w:szCs w:val="20"/>
        </w:rPr>
        <w:t>,</w:t>
      </w:r>
      <w:r w:rsidRPr="00A948B1">
        <w:rPr>
          <w:rFonts w:ascii="Arial" w:eastAsia="Times New Roman" w:hAnsi="Arial" w:cs="Times New Roman"/>
          <w:sz w:val="20"/>
          <w:szCs w:val="20"/>
        </w:rPr>
        <w:t xml:space="preserve"> zodpovedajúcich dohodnutému spôsobu používania </w:t>
      </w:r>
      <w:r>
        <w:rPr>
          <w:rFonts w:ascii="Arial" w:eastAsia="Times New Roman" w:hAnsi="Arial" w:cs="Times New Roman"/>
          <w:sz w:val="20"/>
          <w:szCs w:val="20"/>
        </w:rPr>
        <w:t>v</w:t>
      </w:r>
      <w:r w:rsidRPr="00A948B1">
        <w:rPr>
          <w:rFonts w:ascii="Arial" w:eastAsia="Times New Roman" w:hAnsi="Arial" w:cs="Times New Roman"/>
          <w:sz w:val="20"/>
          <w:szCs w:val="20"/>
        </w:rPr>
        <w:t>ozidla.</w:t>
      </w:r>
    </w:p>
    <w:p w14:paraId="5A39BC03" w14:textId="1E0315FF" w:rsidR="005B57C0" w:rsidRPr="006C528F" w:rsidRDefault="005B57C0" w:rsidP="006836FC">
      <w:pPr>
        <w:pStyle w:val="Odsekzoznamu"/>
        <w:numPr>
          <w:ilvl w:val="0"/>
          <w:numId w:val="39"/>
        </w:numPr>
        <w:spacing w:after="0" w:line="240" w:lineRule="auto"/>
        <w:ind w:left="284" w:hanging="284"/>
        <w:jc w:val="both"/>
        <w:rPr>
          <w:rFonts w:ascii="Arial" w:eastAsia="Times New Roman" w:hAnsi="Arial" w:cs="Times New Roman"/>
          <w:sz w:val="20"/>
          <w:szCs w:val="20"/>
        </w:rPr>
      </w:pPr>
      <w:r w:rsidRPr="006C528F">
        <w:rPr>
          <w:rFonts w:ascii="Arial" w:eastAsia="Times New Roman" w:hAnsi="Arial" w:cs="Times New Roman"/>
          <w:sz w:val="20"/>
          <w:szCs w:val="20"/>
        </w:rPr>
        <w:t xml:space="preserve">Prenajímateľ sa zaväzuje </w:t>
      </w:r>
      <w:r w:rsidR="00582B8F" w:rsidRPr="006C528F">
        <w:rPr>
          <w:rFonts w:ascii="Arial" w:eastAsia="Times New Roman" w:hAnsi="Arial" w:cs="Times New Roman"/>
          <w:sz w:val="20"/>
          <w:szCs w:val="20"/>
        </w:rPr>
        <w:t xml:space="preserve">predkladať nájomcovi 1x za 12 mesiacov </w:t>
      </w:r>
      <w:r w:rsidRPr="006C528F">
        <w:rPr>
          <w:rFonts w:ascii="Arial" w:eastAsia="Times New Roman" w:hAnsi="Arial" w:cs="Times New Roman"/>
          <w:sz w:val="20"/>
          <w:szCs w:val="20"/>
        </w:rPr>
        <w:t>škodový priebeh poistenia vozidiel. V prípade nepriaznivého škodového priebehu je prenajímateľ oprávnený navrhnúť nájomcovi úpravu výšky poistného</w:t>
      </w:r>
      <w:r w:rsidR="00C079FC" w:rsidRPr="006C528F">
        <w:rPr>
          <w:rFonts w:ascii="Arial" w:eastAsia="Times New Roman" w:hAnsi="Arial" w:cs="Times New Roman"/>
          <w:sz w:val="20"/>
          <w:szCs w:val="20"/>
        </w:rPr>
        <w:t>. Úprava výšky poistného, a tým aj výšky mesačného nájomného</w:t>
      </w:r>
      <w:r w:rsidR="00D350D3" w:rsidRPr="006C528F">
        <w:rPr>
          <w:rFonts w:ascii="Arial" w:eastAsia="Times New Roman" w:hAnsi="Arial" w:cs="Times New Roman"/>
          <w:sz w:val="20"/>
          <w:szCs w:val="20"/>
        </w:rPr>
        <w:t>, bude upravená</w:t>
      </w:r>
      <w:r w:rsidR="0038798E" w:rsidRPr="006C528F">
        <w:rPr>
          <w:rFonts w:ascii="Arial" w:eastAsia="Times New Roman" w:hAnsi="Arial" w:cs="Times New Roman"/>
          <w:sz w:val="20"/>
          <w:szCs w:val="20"/>
        </w:rPr>
        <w:t xml:space="preserve"> formou písomného dodatku k čiastkovej zmluve</w:t>
      </w:r>
      <w:r w:rsidRPr="006C528F">
        <w:rPr>
          <w:rFonts w:ascii="Arial" w:eastAsia="Times New Roman" w:hAnsi="Arial" w:cs="Times New Roman"/>
          <w:sz w:val="20"/>
          <w:szCs w:val="20"/>
        </w:rPr>
        <w:t>.</w:t>
      </w:r>
    </w:p>
    <w:p w14:paraId="784BF064" w14:textId="77777777" w:rsidR="003362EB" w:rsidRPr="006C528F" w:rsidRDefault="003362EB" w:rsidP="006836FC">
      <w:pPr>
        <w:pStyle w:val="Odsekzoznamu"/>
        <w:numPr>
          <w:ilvl w:val="0"/>
          <w:numId w:val="39"/>
        </w:numPr>
        <w:spacing w:after="0" w:line="240" w:lineRule="auto"/>
        <w:ind w:left="284" w:hanging="284"/>
        <w:jc w:val="both"/>
        <w:rPr>
          <w:rFonts w:ascii="Arial" w:eastAsia="Times New Roman" w:hAnsi="Arial" w:cs="Times New Roman"/>
          <w:sz w:val="20"/>
          <w:szCs w:val="20"/>
        </w:rPr>
      </w:pPr>
      <w:r w:rsidRPr="006C528F">
        <w:rPr>
          <w:rFonts w:ascii="Arial" w:eastAsia="Times New Roman" w:hAnsi="Arial" w:cs="Times New Roman"/>
          <w:sz w:val="20"/>
          <w:szCs w:val="20"/>
        </w:rPr>
        <w:t xml:space="preserve">Prenajímateľ má právo účtovať si nadmerné opotrebenie vozidla po ukončení nájmu a vrátení vozidla na základe odsúhlaseného procesu a špecifikácie nadmerného opotrebenia. Pre takéto skutočnosti bude bez zbytočného odkladu po nadobudnutí účinnosti tejto dohody účastníkmi dohody odsúhlasený Manuál nadmerného opotrebenia, akceptovaných poškodení a výpočtu amortizácie. </w:t>
      </w:r>
    </w:p>
    <w:p w14:paraId="14522BDC" w14:textId="13C09A3F" w:rsidR="003362EB" w:rsidRPr="006C528F" w:rsidRDefault="003362EB" w:rsidP="006836FC">
      <w:pPr>
        <w:pStyle w:val="Odsekzoznamu"/>
        <w:numPr>
          <w:ilvl w:val="0"/>
          <w:numId w:val="39"/>
        </w:numPr>
        <w:spacing w:after="0" w:line="240" w:lineRule="auto"/>
        <w:ind w:left="284" w:hanging="284"/>
        <w:jc w:val="both"/>
        <w:rPr>
          <w:rFonts w:ascii="Arial" w:eastAsia="Times New Roman" w:hAnsi="Arial" w:cs="Times New Roman"/>
          <w:sz w:val="20"/>
          <w:szCs w:val="20"/>
        </w:rPr>
      </w:pPr>
      <w:r w:rsidRPr="006C528F">
        <w:rPr>
          <w:rFonts w:ascii="Arial" w:eastAsia="Times New Roman" w:hAnsi="Arial" w:cs="Times New Roman"/>
          <w:sz w:val="20"/>
          <w:szCs w:val="20"/>
        </w:rPr>
        <w:t xml:space="preserve">V prípade sankcií a pokút, uložených v dôsledku zavinenia vodiča nájomcu (pokuta za rýchlosť, parkovanie, a pod.) a doručených prenajímateľovi, je prenajímateľ povinný bezodkladne, najneskôr do 24 hodín, o tejto skutočnosti informovať nájomcu e-mailom alebo písomne. Prenajímateľ je v súlade s ustanoveniami príslušných všeobecne záväzných právnych predpisov povinný uloženú sankciu – pokutu uhradiť, pričom je oprávnený následne takto uhradenú pokutu refakturovať nájomcovi, vrátane spracovateľského poplatku v maximálnej výške 5,00 eur. </w:t>
      </w:r>
    </w:p>
    <w:p w14:paraId="6865EBA3" w14:textId="101364FE" w:rsidR="00465BE9" w:rsidRPr="00465BE9" w:rsidRDefault="00A948B1" w:rsidP="00465BE9">
      <w:pPr>
        <w:spacing w:before="240" w:after="0" w:line="240" w:lineRule="auto"/>
        <w:jc w:val="center"/>
        <w:rPr>
          <w:rFonts w:ascii="Arial" w:eastAsia="Times New Roman" w:hAnsi="Arial" w:cs="Arial"/>
          <w:b/>
          <w:noProof/>
          <w:sz w:val="20"/>
          <w:szCs w:val="20"/>
          <w:lang w:eastAsia="sk-SK"/>
        </w:rPr>
      </w:pPr>
      <w:r>
        <w:rPr>
          <w:rFonts w:ascii="Arial" w:eastAsia="Times New Roman" w:hAnsi="Arial" w:cs="Arial"/>
          <w:b/>
          <w:noProof/>
          <w:sz w:val="20"/>
          <w:szCs w:val="20"/>
          <w:lang w:eastAsia="sk-SK"/>
        </w:rPr>
        <w:t>Č</w:t>
      </w:r>
      <w:r w:rsidR="00465BE9" w:rsidRPr="00465BE9">
        <w:rPr>
          <w:rFonts w:ascii="Arial" w:eastAsia="Times New Roman" w:hAnsi="Arial" w:cs="Arial"/>
          <w:b/>
          <w:noProof/>
          <w:sz w:val="20"/>
          <w:szCs w:val="20"/>
          <w:lang w:eastAsia="sk-SK"/>
        </w:rPr>
        <w:t>l. VI</w:t>
      </w:r>
      <w:r w:rsidR="001E5305">
        <w:rPr>
          <w:rFonts w:ascii="Arial" w:eastAsia="Times New Roman" w:hAnsi="Arial" w:cs="Arial"/>
          <w:b/>
          <w:noProof/>
          <w:sz w:val="20"/>
          <w:szCs w:val="20"/>
          <w:lang w:eastAsia="sk-SK"/>
        </w:rPr>
        <w:t>I</w:t>
      </w:r>
    </w:p>
    <w:p w14:paraId="290DC00E" w14:textId="77777777" w:rsidR="00465BE9" w:rsidRPr="00465BE9" w:rsidRDefault="00A948B1" w:rsidP="00465BE9">
      <w:pPr>
        <w:spacing w:after="120" w:line="240" w:lineRule="auto"/>
        <w:jc w:val="center"/>
        <w:rPr>
          <w:rFonts w:ascii="Arial" w:eastAsia="Times New Roman" w:hAnsi="Arial" w:cs="Arial"/>
          <w:b/>
          <w:noProof/>
          <w:sz w:val="20"/>
          <w:szCs w:val="20"/>
          <w:lang w:eastAsia="sk-SK"/>
        </w:rPr>
      </w:pPr>
      <w:r>
        <w:rPr>
          <w:rFonts w:ascii="Arial" w:eastAsia="Times New Roman" w:hAnsi="Arial" w:cs="Arial"/>
          <w:b/>
          <w:noProof/>
          <w:sz w:val="20"/>
          <w:szCs w:val="20"/>
          <w:lang w:eastAsia="sk-SK"/>
        </w:rPr>
        <w:t>Práva a povinnosti nájomcu</w:t>
      </w:r>
    </w:p>
    <w:p w14:paraId="0F8DABE3" w14:textId="77777777" w:rsidR="00A948B1" w:rsidRPr="00A948B1" w:rsidRDefault="00A948B1" w:rsidP="00A948B1">
      <w:pPr>
        <w:numPr>
          <w:ilvl w:val="1"/>
          <w:numId w:val="6"/>
        </w:numPr>
        <w:tabs>
          <w:tab w:val="clear" w:pos="1080"/>
          <w:tab w:val="num" w:pos="284"/>
        </w:tabs>
        <w:spacing w:after="0" w:line="240" w:lineRule="auto"/>
        <w:ind w:left="284" w:hanging="284"/>
        <w:jc w:val="both"/>
        <w:rPr>
          <w:rFonts w:ascii="Arial" w:eastAsia="Times New Roman" w:hAnsi="Arial" w:cs="Arial"/>
          <w:noProof/>
          <w:sz w:val="20"/>
          <w:szCs w:val="20"/>
          <w:lang w:eastAsia="sk-SK"/>
        </w:rPr>
      </w:pPr>
      <w:r w:rsidRPr="00A948B1">
        <w:rPr>
          <w:rFonts w:ascii="Arial" w:eastAsia="Times New Roman" w:hAnsi="Arial" w:cs="Arial"/>
          <w:noProof/>
          <w:sz w:val="20"/>
          <w:szCs w:val="20"/>
          <w:lang w:eastAsia="sk-SK"/>
        </w:rPr>
        <w:t xml:space="preserve">Nájomca je oprávnený užívať </w:t>
      </w:r>
      <w:r>
        <w:rPr>
          <w:rFonts w:ascii="Arial" w:eastAsia="Times New Roman" w:hAnsi="Arial" w:cs="Arial"/>
          <w:noProof/>
          <w:sz w:val="20"/>
          <w:szCs w:val="20"/>
          <w:lang w:eastAsia="sk-SK"/>
        </w:rPr>
        <w:t>v</w:t>
      </w:r>
      <w:r w:rsidRPr="00A948B1">
        <w:rPr>
          <w:rFonts w:ascii="Arial" w:eastAsia="Times New Roman" w:hAnsi="Arial" w:cs="Arial"/>
          <w:noProof/>
          <w:sz w:val="20"/>
          <w:szCs w:val="20"/>
          <w:lang w:eastAsia="sk-SK"/>
        </w:rPr>
        <w:t xml:space="preserve">ozidlo výhradne v súlade s </w:t>
      </w:r>
      <w:r>
        <w:rPr>
          <w:rFonts w:ascii="Arial" w:eastAsia="Times New Roman" w:hAnsi="Arial" w:cs="Arial"/>
          <w:noProof/>
          <w:sz w:val="20"/>
          <w:szCs w:val="20"/>
          <w:lang w:eastAsia="sk-SK"/>
        </w:rPr>
        <w:t>touto</w:t>
      </w:r>
      <w:r w:rsidRPr="00A948B1">
        <w:rPr>
          <w:rFonts w:ascii="Arial" w:eastAsia="Times New Roman" w:hAnsi="Arial" w:cs="Arial"/>
          <w:noProof/>
          <w:sz w:val="20"/>
          <w:szCs w:val="20"/>
          <w:lang w:eastAsia="sk-SK"/>
        </w:rPr>
        <w:t xml:space="preserve"> dohodou</w:t>
      </w:r>
      <w:r>
        <w:rPr>
          <w:rFonts w:ascii="Arial" w:eastAsia="Times New Roman" w:hAnsi="Arial" w:cs="Arial"/>
          <w:noProof/>
          <w:sz w:val="20"/>
          <w:szCs w:val="20"/>
          <w:lang w:eastAsia="sk-SK"/>
        </w:rPr>
        <w:t xml:space="preserve"> a čiastkovou zmluvou</w:t>
      </w:r>
      <w:r w:rsidRPr="00A948B1">
        <w:rPr>
          <w:rFonts w:ascii="Arial" w:eastAsia="Times New Roman" w:hAnsi="Arial" w:cs="Arial"/>
          <w:noProof/>
          <w:sz w:val="20"/>
          <w:szCs w:val="20"/>
          <w:lang w:eastAsia="sk-SK"/>
        </w:rPr>
        <w:t xml:space="preserve">, príslušnými právnymi predpismi, s povahou, určením a vlastnosťami </w:t>
      </w:r>
      <w:r>
        <w:rPr>
          <w:rFonts w:ascii="Arial" w:eastAsia="Times New Roman" w:hAnsi="Arial" w:cs="Arial"/>
          <w:noProof/>
          <w:sz w:val="20"/>
          <w:szCs w:val="20"/>
          <w:lang w:eastAsia="sk-SK"/>
        </w:rPr>
        <w:t>v</w:t>
      </w:r>
      <w:r w:rsidRPr="00A948B1">
        <w:rPr>
          <w:rFonts w:ascii="Arial" w:eastAsia="Times New Roman" w:hAnsi="Arial" w:cs="Arial"/>
          <w:noProof/>
          <w:sz w:val="20"/>
          <w:szCs w:val="20"/>
          <w:lang w:eastAsia="sk-SK"/>
        </w:rPr>
        <w:t xml:space="preserve">ozidla, s návodom na použitie vydaným výrobcom </w:t>
      </w:r>
      <w:r>
        <w:rPr>
          <w:rFonts w:ascii="Arial" w:eastAsia="Times New Roman" w:hAnsi="Arial" w:cs="Arial"/>
          <w:noProof/>
          <w:sz w:val="20"/>
          <w:szCs w:val="20"/>
          <w:lang w:eastAsia="sk-SK"/>
        </w:rPr>
        <w:t>v</w:t>
      </w:r>
      <w:r w:rsidRPr="00A948B1">
        <w:rPr>
          <w:rFonts w:ascii="Arial" w:eastAsia="Times New Roman" w:hAnsi="Arial" w:cs="Arial"/>
          <w:noProof/>
          <w:sz w:val="20"/>
          <w:szCs w:val="20"/>
          <w:lang w:eastAsia="sk-SK"/>
        </w:rPr>
        <w:t xml:space="preserve">ozidla a dodržiavať všetky povinnosti stanovené všeobecne záväznými právnymi predpismi v súvislosti s prevádzkou </w:t>
      </w:r>
      <w:r>
        <w:rPr>
          <w:rFonts w:ascii="Arial" w:eastAsia="Times New Roman" w:hAnsi="Arial" w:cs="Arial"/>
          <w:noProof/>
          <w:sz w:val="20"/>
          <w:szCs w:val="20"/>
          <w:lang w:eastAsia="sk-SK"/>
        </w:rPr>
        <w:t>v</w:t>
      </w:r>
      <w:r w:rsidRPr="00A948B1">
        <w:rPr>
          <w:rFonts w:ascii="Arial" w:eastAsia="Times New Roman" w:hAnsi="Arial" w:cs="Arial"/>
          <w:noProof/>
          <w:sz w:val="20"/>
          <w:szCs w:val="20"/>
          <w:lang w:eastAsia="sk-SK"/>
        </w:rPr>
        <w:t>ozidla</w:t>
      </w:r>
      <w:r>
        <w:rPr>
          <w:rFonts w:ascii="Arial" w:eastAsia="Times New Roman" w:hAnsi="Arial" w:cs="Arial"/>
          <w:noProof/>
          <w:sz w:val="20"/>
          <w:szCs w:val="20"/>
          <w:lang w:eastAsia="sk-SK"/>
        </w:rPr>
        <w:t>,</w:t>
      </w:r>
      <w:r w:rsidRPr="00A948B1">
        <w:rPr>
          <w:rFonts w:ascii="Arial" w:eastAsia="Times New Roman" w:hAnsi="Arial" w:cs="Arial"/>
          <w:noProof/>
          <w:sz w:val="20"/>
          <w:szCs w:val="20"/>
          <w:lang w:eastAsia="sk-SK"/>
        </w:rPr>
        <w:t xml:space="preserve"> s výnimkou povinností, ktoré má podľa tejto zmluvy plniť prenajímateľ.</w:t>
      </w:r>
    </w:p>
    <w:p w14:paraId="4907CBED" w14:textId="45DF43A0" w:rsidR="00A948B1" w:rsidRPr="006C528F" w:rsidRDefault="00A948B1" w:rsidP="00A948B1">
      <w:pPr>
        <w:numPr>
          <w:ilvl w:val="1"/>
          <w:numId w:val="6"/>
        </w:numPr>
        <w:tabs>
          <w:tab w:val="clear" w:pos="1080"/>
          <w:tab w:val="num" w:pos="284"/>
        </w:tabs>
        <w:spacing w:after="0" w:line="240" w:lineRule="auto"/>
        <w:ind w:left="284" w:hanging="284"/>
        <w:jc w:val="both"/>
        <w:rPr>
          <w:rFonts w:ascii="Arial" w:eastAsia="Times New Roman" w:hAnsi="Arial" w:cs="Arial"/>
          <w:noProof/>
          <w:sz w:val="20"/>
          <w:szCs w:val="20"/>
          <w:lang w:eastAsia="sk-SK"/>
        </w:rPr>
      </w:pPr>
      <w:r w:rsidRPr="006C528F">
        <w:rPr>
          <w:rFonts w:ascii="Arial" w:eastAsia="Times New Roman" w:hAnsi="Arial" w:cs="Arial"/>
          <w:noProof/>
          <w:sz w:val="20"/>
          <w:szCs w:val="20"/>
          <w:lang w:eastAsia="sk-SK"/>
        </w:rPr>
        <w:t xml:space="preserve">Nájomca </w:t>
      </w:r>
      <w:r w:rsidR="00857410" w:rsidRPr="006C528F">
        <w:rPr>
          <w:rFonts w:ascii="Arial" w:eastAsia="Times New Roman" w:hAnsi="Arial" w:cs="Arial"/>
          <w:noProof/>
          <w:sz w:val="20"/>
          <w:szCs w:val="20"/>
          <w:lang w:eastAsia="sk-SK"/>
        </w:rPr>
        <w:t>berie na vedomie, že v</w:t>
      </w:r>
      <w:r w:rsidRPr="006C528F">
        <w:rPr>
          <w:rFonts w:ascii="Arial" w:eastAsia="Times New Roman" w:hAnsi="Arial" w:cs="Arial"/>
          <w:noProof/>
          <w:sz w:val="20"/>
          <w:szCs w:val="20"/>
          <w:lang w:eastAsia="sk-SK"/>
        </w:rPr>
        <w:t xml:space="preserve"> prípade vzniku akejkoľvek škody spôsobenej prevádzkou vozidla</w:t>
      </w:r>
      <w:r w:rsidR="00857410" w:rsidRPr="006C528F">
        <w:rPr>
          <w:rFonts w:ascii="Arial" w:eastAsia="Times New Roman" w:hAnsi="Arial" w:cs="Arial"/>
          <w:noProof/>
          <w:sz w:val="20"/>
          <w:szCs w:val="20"/>
          <w:lang w:eastAsia="sk-SK"/>
        </w:rPr>
        <w:t xml:space="preserve"> je považovaný</w:t>
      </w:r>
      <w:r w:rsidRPr="006C528F">
        <w:rPr>
          <w:rFonts w:ascii="Arial" w:eastAsia="Times New Roman" w:hAnsi="Arial" w:cs="Arial"/>
          <w:noProof/>
          <w:sz w:val="20"/>
          <w:szCs w:val="20"/>
          <w:lang w:eastAsia="sk-SK"/>
        </w:rPr>
        <w:t xml:space="preserve"> za prevádzkovateľa vozidla v zmysle ustanovenia § 427 Občiansk</w:t>
      </w:r>
      <w:r w:rsidR="00E71852" w:rsidRPr="006C528F">
        <w:rPr>
          <w:rFonts w:ascii="Arial" w:eastAsia="Times New Roman" w:hAnsi="Arial" w:cs="Arial"/>
          <w:noProof/>
          <w:sz w:val="20"/>
          <w:szCs w:val="20"/>
          <w:lang w:eastAsia="sk-SK"/>
        </w:rPr>
        <w:t>eho</w:t>
      </w:r>
      <w:r w:rsidRPr="006C528F">
        <w:rPr>
          <w:rFonts w:ascii="Arial" w:eastAsia="Times New Roman" w:hAnsi="Arial" w:cs="Arial"/>
          <w:noProof/>
          <w:sz w:val="20"/>
          <w:szCs w:val="20"/>
          <w:lang w:eastAsia="sk-SK"/>
        </w:rPr>
        <w:t xml:space="preserve"> zákonník</w:t>
      </w:r>
      <w:r w:rsidR="00E71852" w:rsidRPr="006C528F">
        <w:rPr>
          <w:rFonts w:ascii="Arial" w:eastAsia="Times New Roman" w:hAnsi="Arial" w:cs="Arial"/>
          <w:noProof/>
          <w:sz w:val="20"/>
          <w:szCs w:val="20"/>
          <w:lang w:eastAsia="sk-SK"/>
        </w:rPr>
        <w:t>a</w:t>
      </w:r>
      <w:r w:rsidR="00857410" w:rsidRPr="006C528F">
        <w:rPr>
          <w:rFonts w:ascii="Arial" w:eastAsia="Times New Roman" w:hAnsi="Arial" w:cs="Arial"/>
          <w:noProof/>
          <w:sz w:val="20"/>
          <w:szCs w:val="20"/>
          <w:lang w:eastAsia="sk-SK"/>
        </w:rPr>
        <w:t>.</w:t>
      </w:r>
      <w:r w:rsidRPr="006C528F">
        <w:rPr>
          <w:rFonts w:ascii="Arial" w:eastAsia="Times New Roman" w:hAnsi="Arial" w:cs="Arial"/>
          <w:noProof/>
          <w:sz w:val="20"/>
          <w:szCs w:val="20"/>
          <w:lang w:eastAsia="sk-SK"/>
        </w:rPr>
        <w:t xml:space="preserve"> </w:t>
      </w:r>
    </w:p>
    <w:p w14:paraId="4B27203C" w14:textId="77777777" w:rsidR="00A948B1" w:rsidRPr="006C528F" w:rsidRDefault="00A948B1" w:rsidP="00A948B1">
      <w:pPr>
        <w:numPr>
          <w:ilvl w:val="1"/>
          <w:numId w:val="6"/>
        </w:numPr>
        <w:tabs>
          <w:tab w:val="clear" w:pos="1080"/>
          <w:tab w:val="num" w:pos="284"/>
        </w:tabs>
        <w:spacing w:after="0" w:line="240" w:lineRule="auto"/>
        <w:ind w:left="284" w:hanging="284"/>
        <w:jc w:val="both"/>
        <w:rPr>
          <w:rFonts w:ascii="Arial" w:eastAsia="Times New Roman" w:hAnsi="Arial" w:cs="Arial"/>
          <w:noProof/>
          <w:sz w:val="20"/>
          <w:szCs w:val="20"/>
          <w:lang w:eastAsia="sk-SK"/>
        </w:rPr>
      </w:pPr>
      <w:r w:rsidRPr="006C528F">
        <w:rPr>
          <w:rFonts w:ascii="Arial" w:eastAsia="Times New Roman" w:hAnsi="Arial" w:cs="Arial"/>
          <w:noProof/>
          <w:sz w:val="20"/>
          <w:szCs w:val="20"/>
          <w:lang w:eastAsia="sk-SK"/>
        </w:rPr>
        <w:t xml:space="preserve">Nájomca je povinný zabezpečiť starostlivosť o vozidlo v rozsahu dohodnutom v rámcovej dohode a čiastkovej zmluve. </w:t>
      </w:r>
    </w:p>
    <w:p w14:paraId="5BBCF197" w14:textId="3006C279" w:rsidR="001E5305" w:rsidRPr="006C528F" w:rsidRDefault="001E5305" w:rsidP="00A948B1">
      <w:pPr>
        <w:numPr>
          <w:ilvl w:val="1"/>
          <w:numId w:val="6"/>
        </w:numPr>
        <w:tabs>
          <w:tab w:val="clear" w:pos="1080"/>
          <w:tab w:val="num" w:pos="284"/>
        </w:tabs>
        <w:spacing w:after="0" w:line="240" w:lineRule="auto"/>
        <w:ind w:left="284" w:hanging="284"/>
        <w:jc w:val="both"/>
        <w:rPr>
          <w:rFonts w:ascii="Arial" w:eastAsia="Times New Roman" w:hAnsi="Arial" w:cs="Arial"/>
          <w:noProof/>
          <w:sz w:val="20"/>
          <w:szCs w:val="20"/>
          <w:lang w:eastAsia="sk-SK"/>
        </w:rPr>
      </w:pPr>
      <w:r w:rsidRPr="006C528F">
        <w:rPr>
          <w:rFonts w:ascii="Arial" w:eastAsia="Times New Roman" w:hAnsi="Arial" w:cs="Times New Roman"/>
          <w:sz w:val="20"/>
          <w:szCs w:val="20"/>
        </w:rPr>
        <w:t xml:space="preserve">Nájomca je povinný prenajímateľovi umožniť výkon kontroly stavu a spôsobu užívania vozidla v súlade s čl. VI bod </w:t>
      </w:r>
      <w:r w:rsidR="008D4E94" w:rsidRPr="006C528F">
        <w:rPr>
          <w:rFonts w:ascii="Arial" w:eastAsia="Times New Roman" w:hAnsi="Arial" w:cs="Times New Roman"/>
          <w:sz w:val="20"/>
          <w:szCs w:val="20"/>
        </w:rPr>
        <w:t>3</w:t>
      </w:r>
      <w:r w:rsidRPr="006C528F">
        <w:rPr>
          <w:rFonts w:ascii="Arial" w:eastAsia="Times New Roman" w:hAnsi="Arial" w:cs="Times New Roman"/>
          <w:sz w:val="20"/>
          <w:szCs w:val="20"/>
        </w:rPr>
        <w:t xml:space="preserve"> dohody.</w:t>
      </w:r>
    </w:p>
    <w:p w14:paraId="370C6F2B" w14:textId="6D50632A" w:rsidR="00A948B1" w:rsidRPr="006C528F" w:rsidRDefault="00A948B1" w:rsidP="00A948B1">
      <w:pPr>
        <w:numPr>
          <w:ilvl w:val="1"/>
          <w:numId w:val="6"/>
        </w:numPr>
        <w:tabs>
          <w:tab w:val="clear" w:pos="1080"/>
          <w:tab w:val="num" w:pos="284"/>
        </w:tabs>
        <w:spacing w:after="0" w:line="240" w:lineRule="auto"/>
        <w:ind w:left="284" w:hanging="284"/>
        <w:jc w:val="both"/>
        <w:rPr>
          <w:rFonts w:ascii="Arial" w:eastAsia="Times New Roman" w:hAnsi="Arial" w:cs="Arial"/>
          <w:noProof/>
          <w:sz w:val="20"/>
          <w:szCs w:val="20"/>
          <w:lang w:eastAsia="sk-SK"/>
        </w:rPr>
      </w:pPr>
      <w:r w:rsidRPr="006C528F">
        <w:rPr>
          <w:rFonts w:ascii="Arial" w:eastAsia="Times New Roman" w:hAnsi="Arial" w:cs="Arial"/>
          <w:noProof/>
          <w:sz w:val="20"/>
          <w:szCs w:val="20"/>
          <w:lang w:eastAsia="sk-SK"/>
        </w:rPr>
        <w:t>Nájomca je povinný používať iba pneumatiky predpísaného typu a</w:t>
      </w:r>
      <w:r w:rsidR="00E71852" w:rsidRPr="006C528F">
        <w:rPr>
          <w:rFonts w:ascii="Arial" w:eastAsia="Times New Roman" w:hAnsi="Arial" w:cs="Arial"/>
          <w:noProof/>
          <w:sz w:val="20"/>
          <w:szCs w:val="20"/>
          <w:lang w:eastAsia="sk-SK"/>
        </w:rPr>
        <w:t> </w:t>
      </w:r>
      <w:r w:rsidRPr="006C528F">
        <w:rPr>
          <w:rFonts w:ascii="Arial" w:eastAsia="Times New Roman" w:hAnsi="Arial" w:cs="Arial"/>
          <w:noProof/>
          <w:sz w:val="20"/>
          <w:szCs w:val="20"/>
          <w:lang w:eastAsia="sk-SK"/>
        </w:rPr>
        <w:t>rozmeru</w:t>
      </w:r>
      <w:r w:rsidR="00E71852" w:rsidRPr="006C528F">
        <w:rPr>
          <w:rFonts w:ascii="Arial" w:eastAsia="Times New Roman" w:hAnsi="Arial" w:cs="Arial"/>
          <w:noProof/>
          <w:sz w:val="20"/>
          <w:szCs w:val="20"/>
          <w:lang w:eastAsia="sk-SK"/>
        </w:rPr>
        <w:t>,</w:t>
      </w:r>
      <w:r w:rsidRPr="006C528F">
        <w:rPr>
          <w:rFonts w:ascii="Arial" w:eastAsia="Times New Roman" w:hAnsi="Arial" w:cs="Arial"/>
          <w:noProof/>
          <w:sz w:val="20"/>
          <w:szCs w:val="20"/>
          <w:lang w:eastAsia="sk-SK"/>
        </w:rPr>
        <w:t xml:space="preserve"> stanoven</w:t>
      </w:r>
      <w:r w:rsidR="00E71852" w:rsidRPr="006C528F">
        <w:rPr>
          <w:rFonts w:ascii="Arial" w:eastAsia="Times New Roman" w:hAnsi="Arial" w:cs="Arial"/>
          <w:noProof/>
          <w:sz w:val="20"/>
          <w:szCs w:val="20"/>
          <w:lang w:eastAsia="sk-SK"/>
        </w:rPr>
        <w:t>ého</w:t>
      </w:r>
      <w:r w:rsidRPr="006C528F">
        <w:rPr>
          <w:rFonts w:ascii="Arial" w:eastAsia="Times New Roman" w:hAnsi="Arial" w:cs="Arial"/>
          <w:noProof/>
          <w:sz w:val="20"/>
          <w:szCs w:val="20"/>
          <w:lang w:eastAsia="sk-SK"/>
        </w:rPr>
        <w:t xml:space="preserve"> výrobcom vozidla. </w:t>
      </w:r>
    </w:p>
    <w:p w14:paraId="7311A87F" w14:textId="77777777" w:rsidR="00A948B1" w:rsidRPr="006C528F" w:rsidRDefault="00A948B1" w:rsidP="00A948B1">
      <w:pPr>
        <w:numPr>
          <w:ilvl w:val="1"/>
          <w:numId w:val="6"/>
        </w:numPr>
        <w:tabs>
          <w:tab w:val="clear" w:pos="1080"/>
          <w:tab w:val="num" w:pos="284"/>
        </w:tabs>
        <w:spacing w:after="0" w:line="240" w:lineRule="auto"/>
        <w:ind w:left="284" w:hanging="284"/>
        <w:jc w:val="both"/>
        <w:rPr>
          <w:rFonts w:ascii="Arial" w:eastAsia="Times New Roman" w:hAnsi="Arial" w:cs="Arial"/>
          <w:noProof/>
          <w:sz w:val="20"/>
          <w:szCs w:val="20"/>
          <w:lang w:eastAsia="sk-SK"/>
        </w:rPr>
      </w:pPr>
      <w:r w:rsidRPr="006C528F">
        <w:rPr>
          <w:rFonts w:ascii="Arial" w:eastAsia="Times New Roman" w:hAnsi="Arial" w:cs="Arial"/>
          <w:noProof/>
          <w:sz w:val="20"/>
          <w:szCs w:val="20"/>
          <w:lang w:eastAsia="sk-SK"/>
        </w:rPr>
        <w:t>Nájomca je povinný znášať všetky náklady vzniknuté v dôsledku porušenia právnych predpisov, ktoré sa týkajú prevádzky a používania vozidla, a to vrátane pokút alebo iných dôsledkov priestupkových, správnych alebo súdnych konaní.</w:t>
      </w:r>
    </w:p>
    <w:p w14:paraId="3C854213" w14:textId="77777777" w:rsidR="00D37F0D" w:rsidRPr="006C528F" w:rsidRDefault="00A948B1" w:rsidP="00A948B1">
      <w:pPr>
        <w:numPr>
          <w:ilvl w:val="1"/>
          <w:numId w:val="6"/>
        </w:numPr>
        <w:tabs>
          <w:tab w:val="clear" w:pos="1080"/>
          <w:tab w:val="num" w:pos="284"/>
        </w:tabs>
        <w:spacing w:after="0" w:line="240" w:lineRule="auto"/>
        <w:ind w:left="284" w:hanging="284"/>
        <w:jc w:val="both"/>
        <w:rPr>
          <w:rFonts w:ascii="Arial" w:eastAsia="Times New Roman" w:hAnsi="Arial" w:cs="Arial"/>
          <w:noProof/>
          <w:sz w:val="20"/>
          <w:szCs w:val="20"/>
          <w:lang w:eastAsia="sk-SK"/>
        </w:rPr>
      </w:pPr>
      <w:r w:rsidRPr="006C528F">
        <w:rPr>
          <w:rFonts w:ascii="Arial" w:eastAsia="Times New Roman" w:hAnsi="Arial" w:cs="Arial"/>
          <w:noProof/>
          <w:sz w:val="20"/>
          <w:szCs w:val="20"/>
          <w:lang w:eastAsia="sk-SK"/>
        </w:rPr>
        <w:t xml:space="preserve">Nájomca je povinný dbať, aby </w:t>
      </w:r>
      <w:r w:rsidR="002C25CE" w:rsidRPr="006C528F">
        <w:rPr>
          <w:rFonts w:ascii="Arial" w:eastAsia="Times New Roman" w:hAnsi="Arial" w:cs="Arial"/>
          <w:noProof/>
          <w:sz w:val="20"/>
          <w:szCs w:val="20"/>
          <w:lang w:eastAsia="sk-SK"/>
        </w:rPr>
        <w:t>nedošlo k poistnej udalosti na vozidle</w:t>
      </w:r>
      <w:r w:rsidRPr="006C528F">
        <w:rPr>
          <w:rFonts w:ascii="Arial" w:eastAsia="Times New Roman" w:hAnsi="Arial" w:cs="Arial"/>
          <w:noProof/>
          <w:sz w:val="20"/>
          <w:szCs w:val="20"/>
          <w:lang w:eastAsia="sk-SK"/>
        </w:rPr>
        <w:t xml:space="preserve"> a vykonať všetky potrebné opatrenia k jej odvráteniu alebo obmedziť výšku vzniknutej škody podľa svojich možností.</w:t>
      </w:r>
    </w:p>
    <w:p w14:paraId="077A1537" w14:textId="70E72E38" w:rsidR="00A948B1" w:rsidRPr="006C528F" w:rsidRDefault="00D37F0D" w:rsidP="00A948B1">
      <w:pPr>
        <w:numPr>
          <w:ilvl w:val="1"/>
          <w:numId w:val="6"/>
        </w:numPr>
        <w:tabs>
          <w:tab w:val="clear" w:pos="1080"/>
          <w:tab w:val="num" w:pos="284"/>
        </w:tabs>
        <w:spacing w:after="0" w:line="240" w:lineRule="auto"/>
        <w:ind w:left="284" w:hanging="284"/>
        <w:jc w:val="both"/>
        <w:rPr>
          <w:rFonts w:ascii="Arial" w:eastAsia="Times New Roman" w:hAnsi="Arial" w:cs="Arial"/>
          <w:noProof/>
          <w:sz w:val="20"/>
          <w:szCs w:val="20"/>
          <w:lang w:eastAsia="sk-SK"/>
        </w:rPr>
      </w:pPr>
      <w:r w:rsidRPr="006C528F">
        <w:rPr>
          <w:rFonts w:ascii="Arial" w:eastAsia="Times New Roman" w:hAnsi="Arial" w:cs="Arial"/>
          <w:noProof/>
          <w:sz w:val="20"/>
          <w:szCs w:val="20"/>
          <w:lang w:eastAsia="sk-SK"/>
        </w:rPr>
        <w:t xml:space="preserve"> V prípade vzniku poistnej udalosti sa nájomca zaväzuje vykonať všetky nevyhnutné úkony, ktoré sú predpokladom pre nahlásenie poistnej udalosti poisťovni prenajímateľom a pri riešení poistnej udalosti poskytovať prenajímateľovi všetku nevyhnutnú súčinnosť.</w:t>
      </w:r>
    </w:p>
    <w:p w14:paraId="3A68E2A1" w14:textId="77777777" w:rsidR="002C25CE" w:rsidRPr="006C528F" w:rsidRDefault="002C25CE" w:rsidP="002C25CE">
      <w:pPr>
        <w:spacing w:after="0" w:line="240" w:lineRule="auto"/>
        <w:ind w:left="284"/>
        <w:jc w:val="both"/>
        <w:rPr>
          <w:rFonts w:ascii="Arial" w:eastAsia="Times New Roman" w:hAnsi="Arial" w:cs="Arial"/>
          <w:noProof/>
          <w:sz w:val="20"/>
          <w:szCs w:val="20"/>
          <w:lang w:eastAsia="sk-SK"/>
        </w:rPr>
      </w:pPr>
    </w:p>
    <w:p w14:paraId="5E02CA3F" w14:textId="05E7E9E4" w:rsidR="00465BE9" w:rsidRPr="00465BE9" w:rsidRDefault="00981B2E" w:rsidP="002C25CE">
      <w:pPr>
        <w:spacing w:after="0" w:line="240" w:lineRule="auto"/>
        <w:ind w:left="426"/>
        <w:jc w:val="center"/>
        <w:rPr>
          <w:rFonts w:ascii="Arial" w:eastAsia="Times New Roman" w:hAnsi="Arial" w:cs="Arial"/>
          <w:b/>
          <w:noProof/>
          <w:sz w:val="20"/>
          <w:szCs w:val="20"/>
          <w:lang w:eastAsia="sk-SK"/>
        </w:rPr>
      </w:pPr>
      <w:r w:rsidRPr="006C528F">
        <w:rPr>
          <w:rFonts w:ascii="Arial" w:eastAsia="Times New Roman" w:hAnsi="Arial" w:cs="Arial"/>
          <w:b/>
          <w:noProof/>
          <w:sz w:val="20"/>
          <w:szCs w:val="20"/>
          <w:lang w:eastAsia="sk-SK"/>
        </w:rPr>
        <w:t>Č</w:t>
      </w:r>
      <w:r w:rsidR="00465BE9" w:rsidRPr="006C528F">
        <w:rPr>
          <w:rFonts w:ascii="Arial" w:eastAsia="Times New Roman" w:hAnsi="Arial" w:cs="Arial"/>
          <w:b/>
          <w:noProof/>
          <w:sz w:val="20"/>
          <w:szCs w:val="20"/>
          <w:lang w:eastAsia="sk-SK"/>
        </w:rPr>
        <w:t xml:space="preserve">l. </w:t>
      </w:r>
      <w:r w:rsidR="00E71852" w:rsidRPr="006C528F">
        <w:rPr>
          <w:rFonts w:ascii="Arial" w:eastAsia="Times New Roman" w:hAnsi="Arial" w:cs="Arial"/>
          <w:b/>
          <w:noProof/>
          <w:sz w:val="20"/>
          <w:szCs w:val="20"/>
          <w:lang w:eastAsia="sk-SK"/>
        </w:rPr>
        <w:t>VIII</w:t>
      </w:r>
    </w:p>
    <w:p w14:paraId="2C15BB30" w14:textId="77777777" w:rsidR="00465BE9" w:rsidRPr="00465BE9" w:rsidRDefault="00465BE9" w:rsidP="00465BE9">
      <w:pPr>
        <w:spacing w:after="120" w:line="240" w:lineRule="auto"/>
        <w:ind w:left="357"/>
        <w:jc w:val="center"/>
        <w:rPr>
          <w:rFonts w:ascii="Arial" w:eastAsia="Times New Roman" w:hAnsi="Arial" w:cs="Arial"/>
          <w:b/>
          <w:noProof/>
          <w:sz w:val="20"/>
          <w:szCs w:val="20"/>
          <w:lang w:eastAsia="sk-SK"/>
        </w:rPr>
      </w:pPr>
      <w:r w:rsidRPr="00465BE9">
        <w:rPr>
          <w:rFonts w:ascii="Arial" w:eastAsia="Times New Roman" w:hAnsi="Arial" w:cs="Arial"/>
          <w:b/>
          <w:noProof/>
          <w:sz w:val="20"/>
          <w:szCs w:val="20"/>
          <w:lang w:eastAsia="sk-SK"/>
        </w:rPr>
        <w:t>Sankcie a náhrada škody</w:t>
      </w:r>
    </w:p>
    <w:p w14:paraId="58BAF448" w14:textId="3AFE273C" w:rsidR="002C25CE" w:rsidRPr="006C528F" w:rsidRDefault="002C25CE" w:rsidP="002C25CE">
      <w:pPr>
        <w:numPr>
          <w:ilvl w:val="0"/>
          <w:numId w:val="40"/>
        </w:numPr>
        <w:tabs>
          <w:tab w:val="num" w:pos="539"/>
        </w:tabs>
        <w:spacing w:after="0" w:line="240" w:lineRule="auto"/>
        <w:ind w:left="426" w:hanging="426"/>
        <w:jc w:val="both"/>
        <w:rPr>
          <w:rFonts w:ascii="Arial" w:eastAsia="Times New Roman" w:hAnsi="Arial" w:cs="Arial"/>
          <w:sz w:val="20"/>
          <w:szCs w:val="20"/>
          <w:lang w:eastAsia="cs-CZ"/>
        </w:rPr>
      </w:pPr>
      <w:r w:rsidRPr="006C528F">
        <w:rPr>
          <w:rFonts w:ascii="Arial" w:eastAsia="Times New Roman" w:hAnsi="Arial" w:cs="Arial"/>
          <w:sz w:val="20"/>
          <w:szCs w:val="20"/>
          <w:lang w:eastAsia="cs-CZ"/>
        </w:rPr>
        <w:t xml:space="preserve">V prípade omeškania prenajímateľa s plnením povinností podľa tejto dohody a čiastkovej zmluvy je nájomca oprávnený uplatniť voči prenajímateľovi zmluvnú pokutu vo výške 100 eur za </w:t>
      </w:r>
      <w:r w:rsidR="00D37F0D" w:rsidRPr="006C528F">
        <w:rPr>
          <w:rFonts w:ascii="Arial" w:eastAsia="Times New Roman" w:hAnsi="Arial" w:cs="Arial"/>
          <w:sz w:val="20"/>
          <w:szCs w:val="20"/>
          <w:lang w:eastAsia="cs-CZ"/>
        </w:rPr>
        <w:t>každý deň omeškania prenajímateľa</w:t>
      </w:r>
      <w:r w:rsidRPr="006C528F">
        <w:rPr>
          <w:rFonts w:ascii="Arial" w:eastAsia="Times New Roman" w:hAnsi="Arial" w:cs="Arial"/>
          <w:sz w:val="20"/>
          <w:szCs w:val="20"/>
          <w:lang w:eastAsia="cs-CZ"/>
        </w:rPr>
        <w:t xml:space="preserve">.  </w:t>
      </w:r>
    </w:p>
    <w:p w14:paraId="22420C98" w14:textId="79D958ED" w:rsidR="00E71852" w:rsidRPr="009F5EB9" w:rsidRDefault="00E71852" w:rsidP="002C25CE">
      <w:pPr>
        <w:numPr>
          <w:ilvl w:val="0"/>
          <w:numId w:val="40"/>
        </w:numPr>
        <w:tabs>
          <w:tab w:val="num" w:pos="539"/>
        </w:tabs>
        <w:spacing w:after="0" w:line="240" w:lineRule="auto"/>
        <w:ind w:left="426" w:hanging="426"/>
        <w:jc w:val="both"/>
        <w:rPr>
          <w:rFonts w:ascii="Arial" w:eastAsia="Times New Roman" w:hAnsi="Arial" w:cs="Arial"/>
          <w:sz w:val="20"/>
          <w:szCs w:val="20"/>
          <w:lang w:eastAsia="cs-CZ"/>
        </w:rPr>
      </w:pPr>
      <w:r w:rsidRPr="006C528F">
        <w:rPr>
          <w:rFonts w:ascii="Arial" w:eastAsia="Times New Roman" w:hAnsi="Arial" w:cs="Arial"/>
          <w:sz w:val="20"/>
          <w:szCs w:val="20"/>
          <w:lang w:eastAsia="cs-CZ"/>
        </w:rPr>
        <w:t>Nájomca má nárok na pomernú</w:t>
      </w:r>
      <w:r w:rsidRPr="009F5EB9">
        <w:rPr>
          <w:rFonts w:ascii="Arial" w:eastAsia="Times New Roman" w:hAnsi="Arial" w:cs="Arial"/>
          <w:sz w:val="20"/>
          <w:szCs w:val="20"/>
          <w:lang w:eastAsia="cs-CZ"/>
        </w:rPr>
        <w:t xml:space="preserve"> zľavu z dohodnutej výšky nájmu po dobu, po ktorú nemohol vozidlo preukázateľne riadne užívať z dôvodov na strane prenajímateľa ani mu nebolo zo strany prenajímateľa poskytnuté na túto dobu náhradné vozidlo rovnakých technických parametrov.</w:t>
      </w:r>
    </w:p>
    <w:p w14:paraId="173A51D0" w14:textId="2D048A80" w:rsidR="002C25CE" w:rsidRPr="002C25CE" w:rsidRDefault="002C25CE" w:rsidP="002C25CE">
      <w:pPr>
        <w:numPr>
          <w:ilvl w:val="0"/>
          <w:numId w:val="40"/>
        </w:numPr>
        <w:tabs>
          <w:tab w:val="num" w:pos="539"/>
        </w:tabs>
        <w:spacing w:after="0" w:line="240" w:lineRule="auto"/>
        <w:ind w:left="426" w:hanging="426"/>
        <w:jc w:val="both"/>
        <w:rPr>
          <w:rFonts w:ascii="Arial" w:eastAsia="Times New Roman" w:hAnsi="Arial" w:cs="Arial"/>
          <w:sz w:val="20"/>
          <w:szCs w:val="20"/>
          <w:lang w:eastAsia="cs-CZ"/>
        </w:rPr>
      </w:pPr>
      <w:r w:rsidRPr="002C25CE">
        <w:rPr>
          <w:rFonts w:ascii="Arial" w:eastAsia="Times New Roman" w:hAnsi="Arial" w:cs="Arial"/>
          <w:sz w:val="20"/>
          <w:szCs w:val="20"/>
          <w:lang w:eastAsia="cs-CZ"/>
        </w:rPr>
        <w:t>V prípade omeškania nájomcu s úhradou nájomného je prenajímateľ oprávnený požadovať zaplatenie úroku z omeškania vo výške podľa Obchodného zákonníka v platnom znení.</w:t>
      </w:r>
    </w:p>
    <w:p w14:paraId="3361625E" w14:textId="77777777" w:rsidR="002C25CE" w:rsidRPr="002C25CE" w:rsidRDefault="002C25CE" w:rsidP="002C25CE">
      <w:pPr>
        <w:numPr>
          <w:ilvl w:val="0"/>
          <w:numId w:val="40"/>
        </w:numPr>
        <w:tabs>
          <w:tab w:val="num" w:pos="539"/>
        </w:tabs>
        <w:spacing w:after="0" w:line="240" w:lineRule="auto"/>
        <w:ind w:left="426" w:hanging="426"/>
        <w:jc w:val="both"/>
        <w:rPr>
          <w:rFonts w:ascii="Arial" w:eastAsia="Times New Roman" w:hAnsi="Arial" w:cs="Arial"/>
          <w:sz w:val="20"/>
          <w:szCs w:val="20"/>
          <w:lang w:eastAsia="cs-CZ"/>
        </w:rPr>
      </w:pPr>
      <w:r w:rsidRPr="002C25CE">
        <w:rPr>
          <w:rFonts w:ascii="Arial" w:eastAsia="Times New Roman" w:hAnsi="Arial" w:cs="Arial"/>
          <w:sz w:val="20"/>
          <w:szCs w:val="20"/>
          <w:lang w:eastAsia="cs-CZ"/>
        </w:rPr>
        <w:t xml:space="preserve">Uhradením uvedených sankcií nie je dotknuté právo zmluvných strán na náhradu škody. V prípade vzniku škody je ktorákoľvek zo zmluvných strán oprávnená nárokovať si jej náhradu v plnej výške. </w:t>
      </w:r>
    </w:p>
    <w:p w14:paraId="3A0786C4" w14:textId="77777777" w:rsidR="002C25CE" w:rsidRPr="002C25CE" w:rsidRDefault="002C25CE" w:rsidP="002C25CE">
      <w:pPr>
        <w:numPr>
          <w:ilvl w:val="0"/>
          <w:numId w:val="40"/>
        </w:numPr>
        <w:tabs>
          <w:tab w:val="num" w:pos="539"/>
        </w:tabs>
        <w:spacing w:after="0" w:line="240" w:lineRule="auto"/>
        <w:ind w:left="426" w:hanging="426"/>
        <w:jc w:val="both"/>
        <w:rPr>
          <w:rFonts w:ascii="Arial" w:eastAsia="Times New Roman" w:hAnsi="Arial" w:cs="Arial"/>
          <w:sz w:val="20"/>
          <w:szCs w:val="20"/>
          <w:lang w:eastAsia="cs-CZ"/>
        </w:rPr>
      </w:pPr>
      <w:r w:rsidRPr="002C25CE">
        <w:rPr>
          <w:rFonts w:ascii="Arial" w:eastAsia="Times New Roman" w:hAnsi="Arial" w:cs="Arial"/>
          <w:sz w:val="20"/>
          <w:szCs w:val="20"/>
          <w:lang w:eastAsia="cs-CZ"/>
        </w:rPr>
        <w:t xml:space="preserve">Nájomca má právo na náhradu škody, </w:t>
      </w:r>
      <w:r w:rsidRPr="002C25CE">
        <w:rPr>
          <w:rFonts w:ascii="Arial" w:eastAsia="Times New Roman" w:hAnsi="Arial" w:cs="Arial"/>
          <w:noProof/>
          <w:sz w:val="20"/>
          <w:szCs w:val="20"/>
          <w:lang w:eastAsia="sk-SK"/>
        </w:rPr>
        <w:t xml:space="preserve">preukázateľne vzniknutej nesplnením vlastnej daňovej povinnosti prenajímateľa, platiteľa DPH, v zmysle § 78 zákona o DPH, a následne uplatnením ručenia za daň voči nájomcovi v zmysle § 69b tohto zákona. Nájomca má zároveň právo uplatniť </w:t>
      </w:r>
      <w:r w:rsidRPr="002C25CE">
        <w:rPr>
          <w:rFonts w:ascii="Arial" w:eastAsia="Times New Roman" w:hAnsi="Arial" w:cs="Arial"/>
          <w:noProof/>
          <w:sz w:val="20"/>
          <w:szCs w:val="20"/>
          <w:lang w:eastAsia="sk-SK"/>
        </w:rPr>
        <w:lastRenderedPageBreak/>
        <w:t>u prenajímateľa trovy konania, ktoré mu vzniknú v konaní s príslušným daňovým úradom podľa § 69b zákona o DPH</w:t>
      </w:r>
      <w:r w:rsidRPr="002C25CE">
        <w:rPr>
          <w:rFonts w:ascii="Arial" w:eastAsia="Times New Roman" w:hAnsi="Arial" w:cs="Arial"/>
          <w:sz w:val="20"/>
          <w:szCs w:val="20"/>
          <w:lang w:eastAsia="cs-CZ"/>
        </w:rPr>
        <w:t>.</w:t>
      </w:r>
    </w:p>
    <w:p w14:paraId="4DC9E624" w14:textId="77777777" w:rsidR="002C25CE" w:rsidRPr="002C25CE" w:rsidRDefault="002C25CE" w:rsidP="002C25CE">
      <w:pPr>
        <w:numPr>
          <w:ilvl w:val="0"/>
          <w:numId w:val="40"/>
        </w:numPr>
        <w:tabs>
          <w:tab w:val="left" w:pos="284"/>
        </w:tabs>
        <w:spacing w:after="120" w:line="240" w:lineRule="auto"/>
        <w:ind w:left="426" w:hanging="426"/>
        <w:jc w:val="both"/>
        <w:rPr>
          <w:rFonts w:ascii="Arial" w:eastAsia="Times New Roman" w:hAnsi="Arial" w:cs="Arial"/>
          <w:sz w:val="20"/>
          <w:szCs w:val="20"/>
          <w:lang w:eastAsia="cs-CZ"/>
        </w:rPr>
      </w:pPr>
      <w:r w:rsidRPr="002C25CE">
        <w:rPr>
          <w:rFonts w:ascii="Arial" w:eastAsia="Times New Roman" w:hAnsi="Arial" w:cs="Arial"/>
          <w:sz w:val="20"/>
          <w:szCs w:val="20"/>
          <w:lang w:eastAsia="cs-CZ"/>
        </w:rPr>
        <w:t xml:space="preserve">  Nájomca </w:t>
      </w:r>
      <w:r w:rsidRPr="002C25CE">
        <w:rPr>
          <w:rFonts w:ascii="Arial" w:eastAsia="Times New Roman" w:hAnsi="Arial" w:cs="Arial"/>
          <w:noProof/>
          <w:sz w:val="20"/>
          <w:szCs w:val="20"/>
          <w:lang w:eastAsia="sk-SK"/>
        </w:rPr>
        <w:t>je oprávnený jednostranne započítať svoje pohľadávky voči prenajímateľovi, ktoré mu vznikli z dôvodu  uplatnenia ručenia za daň voči nájomcovi v zmysle § 69b zákona o DPH, vrátane trov konania, ktoré mu vznikli v konaní s príslušným daňovým úradom a z dôvodu dlžného poistného na zdravotné poistenie</w:t>
      </w:r>
      <w:r w:rsidRPr="002C25CE">
        <w:rPr>
          <w:rFonts w:ascii="Arial" w:eastAsia="Times New Roman" w:hAnsi="Arial" w:cs="Arial"/>
          <w:sz w:val="20"/>
          <w:szCs w:val="20"/>
          <w:lang w:eastAsia="cs-CZ"/>
        </w:rPr>
        <w:t xml:space="preserve">. </w:t>
      </w:r>
    </w:p>
    <w:p w14:paraId="558EE438" w14:textId="2C26049F" w:rsidR="00465BE9" w:rsidRPr="00465BE9" w:rsidRDefault="00465BE9" w:rsidP="00465BE9">
      <w:pPr>
        <w:spacing w:before="240" w:after="0" w:line="240" w:lineRule="auto"/>
        <w:jc w:val="center"/>
        <w:rPr>
          <w:rFonts w:ascii="Arial" w:eastAsia="Times New Roman" w:hAnsi="Arial" w:cs="Arial"/>
          <w:b/>
          <w:noProof/>
          <w:sz w:val="20"/>
          <w:szCs w:val="20"/>
          <w:lang w:eastAsia="sk-SK"/>
        </w:rPr>
      </w:pPr>
      <w:r w:rsidRPr="00465BE9">
        <w:rPr>
          <w:rFonts w:ascii="Arial" w:eastAsia="Times New Roman" w:hAnsi="Arial" w:cs="Arial"/>
          <w:b/>
          <w:bCs/>
          <w:noProof/>
          <w:sz w:val="20"/>
          <w:szCs w:val="20"/>
          <w:lang w:eastAsia="sk-SK"/>
        </w:rPr>
        <w:t xml:space="preserve">Čl. </w:t>
      </w:r>
      <w:r w:rsidR="00E71852">
        <w:rPr>
          <w:rFonts w:ascii="Arial" w:eastAsia="Times New Roman" w:hAnsi="Arial" w:cs="Arial"/>
          <w:b/>
          <w:bCs/>
          <w:noProof/>
          <w:sz w:val="20"/>
          <w:szCs w:val="20"/>
          <w:lang w:eastAsia="sk-SK"/>
        </w:rPr>
        <w:t>I</w:t>
      </w:r>
      <w:r w:rsidR="002C25CE">
        <w:rPr>
          <w:rFonts w:ascii="Arial" w:eastAsia="Times New Roman" w:hAnsi="Arial" w:cs="Arial"/>
          <w:b/>
          <w:bCs/>
          <w:noProof/>
          <w:sz w:val="20"/>
          <w:szCs w:val="20"/>
          <w:lang w:eastAsia="sk-SK"/>
        </w:rPr>
        <w:t>X</w:t>
      </w:r>
    </w:p>
    <w:p w14:paraId="65D61CD2" w14:textId="77777777" w:rsidR="00465BE9" w:rsidRPr="00465BE9" w:rsidRDefault="00465BE9" w:rsidP="00465BE9">
      <w:pPr>
        <w:spacing w:after="120" w:line="240" w:lineRule="auto"/>
        <w:jc w:val="center"/>
        <w:rPr>
          <w:rFonts w:ascii="Arial" w:eastAsia="Times New Roman" w:hAnsi="Arial" w:cs="Arial"/>
          <w:b/>
          <w:bCs/>
          <w:noProof/>
          <w:sz w:val="20"/>
          <w:szCs w:val="20"/>
          <w:lang w:eastAsia="sk-SK"/>
        </w:rPr>
      </w:pPr>
      <w:r w:rsidRPr="00465BE9">
        <w:rPr>
          <w:rFonts w:ascii="Arial" w:eastAsia="Times New Roman" w:hAnsi="Arial" w:cs="Arial"/>
          <w:b/>
          <w:bCs/>
          <w:noProof/>
          <w:sz w:val="20"/>
          <w:szCs w:val="20"/>
          <w:lang w:eastAsia="sk-SK"/>
        </w:rPr>
        <w:t>Doba platnosti a ukončenie dohody</w:t>
      </w:r>
    </w:p>
    <w:p w14:paraId="621C9461" w14:textId="2F3D1F75" w:rsidR="00465BE9" w:rsidRPr="00A842A8" w:rsidRDefault="00465BE9" w:rsidP="008D4E94">
      <w:pPr>
        <w:numPr>
          <w:ilvl w:val="0"/>
          <w:numId w:val="2"/>
        </w:numPr>
        <w:tabs>
          <w:tab w:val="left" w:pos="426"/>
        </w:tabs>
        <w:spacing w:after="0" w:line="240" w:lineRule="auto"/>
        <w:ind w:left="284" w:hanging="284"/>
        <w:jc w:val="both"/>
        <w:rPr>
          <w:rFonts w:ascii="Arial" w:eastAsia="Times New Roman" w:hAnsi="Arial" w:cs="Arial"/>
          <w:noProof/>
          <w:sz w:val="20"/>
          <w:szCs w:val="20"/>
          <w:lang w:eastAsia="sk-SK"/>
        </w:rPr>
      </w:pPr>
      <w:r w:rsidRPr="00A842A8">
        <w:rPr>
          <w:rFonts w:ascii="Arial" w:eastAsia="Times New Roman" w:hAnsi="Arial" w:cs="Arial"/>
          <w:noProof/>
          <w:sz w:val="20"/>
          <w:szCs w:val="20"/>
          <w:lang w:eastAsia="sk-SK"/>
        </w:rPr>
        <w:t xml:space="preserve">Rámcová dohoda sa uzatvára na dobu určitú – </w:t>
      </w:r>
      <w:r w:rsidR="002C25CE" w:rsidRPr="00A842A8">
        <w:rPr>
          <w:rFonts w:ascii="Arial" w:eastAsia="Times New Roman" w:hAnsi="Arial" w:cs="Arial"/>
          <w:noProof/>
          <w:sz w:val="20"/>
          <w:szCs w:val="20"/>
          <w:lang w:eastAsia="sk-SK"/>
        </w:rPr>
        <w:t>48</w:t>
      </w:r>
      <w:r w:rsidRPr="00A842A8">
        <w:rPr>
          <w:rFonts w:ascii="Arial" w:eastAsia="Times New Roman" w:hAnsi="Arial" w:cs="Arial"/>
          <w:noProof/>
          <w:sz w:val="20"/>
          <w:szCs w:val="20"/>
          <w:lang w:eastAsia="sk-SK"/>
        </w:rPr>
        <w:t xml:space="preserve"> mesiacov odo dňa nadobudnutia jej účinnosti, resp. do doby vyčerpania finančného limitu, uvedeného v čl. </w:t>
      </w:r>
      <w:r w:rsidR="002C25CE" w:rsidRPr="00A842A8">
        <w:rPr>
          <w:rFonts w:ascii="Arial" w:eastAsia="Times New Roman" w:hAnsi="Arial" w:cs="Arial"/>
          <w:noProof/>
          <w:sz w:val="20"/>
          <w:szCs w:val="20"/>
          <w:lang w:eastAsia="sk-SK"/>
        </w:rPr>
        <w:t xml:space="preserve">III </w:t>
      </w:r>
      <w:r w:rsidR="00516DCD" w:rsidRPr="00A842A8">
        <w:rPr>
          <w:rFonts w:ascii="Arial" w:eastAsia="Times New Roman" w:hAnsi="Arial" w:cs="Arial"/>
          <w:noProof/>
          <w:sz w:val="20"/>
          <w:szCs w:val="20"/>
          <w:lang w:eastAsia="sk-SK"/>
        </w:rPr>
        <w:t>bod</w:t>
      </w:r>
      <w:r w:rsidRPr="00A842A8">
        <w:rPr>
          <w:rFonts w:ascii="Arial" w:eastAsia="Times New Roman" w:hAnsi="Arial" w:cs="Arial"/>
          <w:noProof/>
          <w:sz w:val="20"/>
          <w:szCs w:val="20"/>
          <w:lang w:eastAsia="sk-SK"/>
        </w:rPr>
        <w:t xml:space="preserve"> </w:t>
      </w:r>
      <w:r w:rsidR="003362EB">
        <w:rPr>
          <w:rFonts w:ascii="Arial" w:eastAsia="Times New Roman" w:hAnsi="Arial" w:cs="Arial"/>
          <w:noProof/>
          <w:sz w:val="20"/>
          <w:szCs w:val="20"/>
          <w:lang w:eastAsia="sk-SK"/>
        </w:rPr>
        <w:t>2</w:t>
      </w:r>
      <w:r w:rsidR="002C25CE" w:rsidRPr="00A842A8">
        <w:rPr>
          <w:rFonts w:ascii="Arial" w:eastAsia="Times New Roman" w:hAnsi="Arial" w:cs="Arial"/>
          <w:noProof/>
          <w:sz w:val="20"/>
          <w:szCs w:val="20"/>
          <w:lang w:eastAsia="sk-SK"/>
        </w:rPr>
        <w:t xml:space="preserve"> </w:t>
      </w:r>
      <w:r w:rsidRPr="00A842A8">
        <w:rPr>
          <w:rFonts w:ascii="Arial" w:eastAsia="Times New Roman" w:hAnsi="Arial" w:cs="Arial"/>
          <w:noProof/>
          <w:sz w:val="20"/>
          <w:szCs w:val="20"/>
          <w:lang w:eastAsia="sk-SK"/>
        </w:rPr>
        <w:t>dohody</w:t>
      </w:r>
      <w:r w:rsidR="005C0A6E" w:rsidRPr="00A842A8">
        <w:rPr>
          <w:rFonts w:ascii="Arial" w:eastAsia="Times New Roman" w:hAnsi="Arial" w:cs="Arial"/>
          <w:noProof/>
          <w:sz w:val="20"/>
          <w:szCs w:val="20"/>
          <w:lang w:eastAsia="sk-SK"/>
        </w:rPr>
        <w:t>, podľa toho, ktorá zo skutočností nastane skôr</w:t>
      </w:r>
      <w:r w:rsidRPr="00A842A8">
        <w:rPr>
          <w:rFonts w:ascii="Arial" w:eastAsia="Times New Roman" w:hAnsi="Arial" w:cs="Arial"/>
          <w:noProof/>
          <w:sz w:val="20"/>
          <w:szCs w:val="20"/>
          <w:lang w:eastAsia="sk-SK"/>
        </w:rPr>
        <w:t>.</w:t>
      </w:r>
    </w:p>
    <w:p w14:paraId="7D75433F" w14:textId="3B961AB2" w:rsidR="002C25CE" w:rsidRPr="006C528F" w:rsidRDefault="002C25CE" w:rsidP="008D4E94">
      <w:pPr>
        <w:numPr>
          <w:ilvl w:val="0"/>
          <w:numId w:val="2"/>
        </w:numPr>
        <w:tabs>
          <w:tab w:val="num" w:pos="284"/>
        </w:tabs>
        <w:autoSpaceDE w:val="0"/>
        <w:autoSpaceDN w:val="0"/>
        <w:adjustRightInd w:val="0"/>
        <w:spacing w:after="0" w:line="240" w:lineRule="auto"/>
        <w:ind w:left="284" w:hanging="284"/>
        <w:jc w:val="both"/>
        <w:rPr>
          <w:rFonts w:ascii="Arial" w:eastAsia="Times New Roman" w:hAnsi="Arial" w:cs="Arial"/>
          <w:bCs/>
          <w:sz w:val="20"/>
          <w:szCs w:val="20"/>
          <w:lang w:eastAsia="sk-SK"/>
        </w:rPr>
      </w:pPr>
      <w:r w:rsidRPr="006C528F">
        <w:rPr>
          <w:rFonts w:ascii="Arial" w:eastAsia="Times New Roman" w:hAnsi="Arial" w:cs="Arial"/>
          <w:noProof/>
          <w:color w:val="000000"/>
          <w:sz w:val="20"/>
          <w:szCs w:val="20"/>
          <w:lang w:eastAsia="sk-SK"/>
        </w:rPr>
        <w:t xml:space="preserve">Účastníci dohody sú oprávnení vypovedať </w:t>
      </w:r>
      <w:r w:rsidR="00A842A8" w:rsidRPr="006C528F">
        <w:rPr>
          <w:rFonts w:ascii="Arial" w:eastAsia="Times New Roman" w:hAnsi="Arial" w:cs="Arial"/>
          <w:noProof/>
          <w:color w:val="000000"/>
          <w:sz w:val="20"/>
          <w:szCs w:val="20"/>
          <w:lang w:eastAsia="sk-SK"/>
        </w:rPr>
        <w:t xml:space="preserve">dohodu </w:t>
      </w:r>
      <w:r w:rsidRPr="006C528F">
        <w:rPr>
          <w:rFonts w:ascii="Arial" w:eastAsia="Times New Roman" w:hAnsi="Arial" w:cs="Arial"/>
          <w:noProof/>
          <w:color w:val="000000"/>
          <w:sz w:val="20"/>
          <w:szCs w:val="20"/>
          <w:lang w:eastAsia="sk-SK"/>
        </w:rPr>
        <w:t>kedykoľvek, a to aj bez uvedenia dôvodu. Výpovedná lehota je 3 mesiace a začína plynúť prvým dňom kalendárneho mesiaca nasledujúceho po kalendárnom mesiaci, v ktorom bola výpoveď doručená druhému účastníkovi dohody</w:t>
      </w:r>
      <w:r w:rsidR="008D4E94" w:rsidRPr="006C528F">
        <w:rPr>
          <w:rFonts w:ascii="Arial" w:eastAsia="Times New Roman" w:hAnsi="Arial" w:cs="Arial"/>
          <w:noProof/>
          <w:color w:val="000000"/>
          <w:sz w:val="20"/>
          <w:szCs w:val="20"/>
          <w:lang w:eastAsia="sk-SK"/>
        </w:rPr>
        <w:t>, okrem výpovede v zmysle čl. VI bod 1 dohody, ktorej účinky nastanú okamžite, t. j. nasledujúci pracovný deň po doručení výpovede druhému účastníkovi dohody</w:t>
      </w:r>
      <w:r w:rsidRPr="006C528F">
        <w:rPr>
          <w:rFonts w:ascii="Arial" w:eastAsia="Times New Roman" w:hAnsi="Arial" w:cs="Arial"/>
          <w:noProof/>
          <w:color w:val="000000"/>
          <w:sz w:val="20"/>
          <w:szCs w:val="20"/>
          <w:lang w:eastAsia="sk-SK"/>
        </w:rPr>
        <w:t xml:space="preserve">. </w:t>
      </w:r>
    </w:p>
    <w:p w14:paraId="16A1CB50" w14:textId="77777777" w:rsidR="002C25CE" w:rsidRPr="002C25CE" w:rsidRDefault="002C25CE" w:rsidP="008D4E94">
      <w:pPr>
        <w:numPr>
          <w:ilvl w:val="0"/>
          <w:numId w:val="2"/>
        </w:numPr>
        <w:autoSpaceDE w:val="0"/>
        <w:autoSpaceDN w:val="0"/>
        <w:adjustRightInd w:val="0"/>
        <w:spacing w:after="0" w:line="240" w:lineRule="auto"/>
        <w:ind w:left="284" w:hanging="284"/>
        <w:jc w:val="both"/>
        <w:rPr>
          <w:rFonts w:ascii="Arial" w:eastAsia="Times New Roman" w:hAnsi="Arial" w:cs="Arial"/>
          <w:bCs/>
          <w:sz w:val="20"/>
          <w:szCs w:val="20"/>
          <w:lang w:eastAsia="sk-SK"/>
        </w:rPr>
      </w:pPr>
      <w:r w:rsidRPr="006C528F">
        <w:rPr>
          <w:rFonts w:ascii="Arial" w:eastAsia="Times New Roman" w:hAnsi="Arial" w:cs="Arial"/>
          <w:noProof/>
          <w:color w:val="000000"/>
          <w:sz w:val="20"/>
          <w:szCs w:val="20"/>
          <w:lang w:eastAsia="sk-SK"/>
        </w:rPr>
        <w:t>Odstúpiť od tejto dohody je možné okrem prípadov, uvedených v</w:t>
      </w:r>
      <w:r w:rsidRPr="002C25CE">
        <w:rPr>
          <w:rFonts w:ascii="Arial" w:eastAsia="Times New Roman" w:hAnsi="Arial" w:cs="Arial"/>
          <w:noProof/>
          <w:color w:val="000000"/>
          <w:sz w:val="20"/>
          <w:szCs w:val="20"/>
          <w:lang w:eastAsia="sk-SK"/>
        </w:rPr>
        <w:t xml:space="preserve"> § 344 a nasl. Obchodného zákonníka aj v prípadoch, uvedených v tejto </w:t>
      </w:r>
      <w:r>
        <w:rPr>
          <w:rFonts w:ascii="Arial" w:eastAsia="Times New Roman" w:hAnsi="Arial" w:cs="Arial"/>
          <w:noProof/>
          <w:color w:val="000000"/>
          <w:sz w:val="20"/>
          <w:szCs w:val="20"/>
          <w:lang w:eastAsia="sk-SK"/>
        </w:rPr>
        <w:t>dohode</w:t>
      </w:r>
      <w:r w:rsidRPr="002C25CE">
        <w:rPr>
          <w:rFonts w:ascii="Arial" w:eastAsia="Times New Roman" w:hAnsi="Arial" w:cs="Arial"/>
          <w:noProof/>
          <w:color w:val="000000"/>
          <w:sz w:val="20"/>
          <w:szCs w:val="20"/>
          <w:lang w:eastAsia="sk-SK"/>
        </w:rPr>
        <w:t>.</w:t>
      </w:r>
    </w:p>
    <w:p w14:paraId="5801869D" w14:textId="77777777" w:rsidR="002C25CE" w:rsidRPr="002C25CE" w:rsidRDefault="002C25CE" w:rsidP="008D4E94">
      <w:pPr>
        <w:numPr>
          <w:ilvl w:val="0"/>
          <w:numId w:val="2"/>
        </w:numPr>
        <w:autoSpaceDE w:val="0"/>
        <w:autoSpaceDN w:val="0"/>
        <w:adjustRightInd w:val="0"/>
        <w:spacing w:after="0" w:line="240" w:lineRule="auto"/>
        <w:ind w:left="284" w:hanging="284"/>
        <w:jc w:val="both"/>
        <w:rPr>
          <w:rFonts w:ascii="Arial" w:eastAsia="Times New Roman" w:hAnsi="Arial" w:cs="Arial"/>
          <w:bCs/>
          <w:sz w:val="20"/>
          <w:szCs w:val="20"/>
          <w:lang w:eastAsia="sk-SK"/>
        </w:rPr>
      </w:pPr>
      <w:r w:rsidRPr="002C25CE">
        <w:rPr>
          <w:rFonts w:ascii="Arial" w:eastAsia="Times New Roman" w:hAnsi="Arial" w:cs="Arial"/>
          <w:noProof/>
          <w:color w:val="000000"/>
          <w:sz w:val="20"/>
          <w:szCs w:val="20"/>
          <w:lang w:eastAsia="sk-SK"/>
        </w:rPr>
        <w:t>Nájomca</w:t>
      </w:r>
      <w:r>
        <w:rPr>
          <w:rFonts w:ascii="Arial" w:eastAsia="Times New Roman" w:hAnsi="Arial" w:cs="Arial"/>
          <w:noProof/>
          <w:color w:val="000000"/>
          <w:sz w:val="20"/>
          <w:szCs w:val="20"/>
          <w:lang w:eastAsia="sk-SK"/>
        </w:rPr>
        <w:t xml:space="preserve"> je zároveň oprávnený od dohody</w:t>
      </w:r>
      <w:r w:rsidRPr="002C25CE">
        <w:rPr>
          <w:rFonts w:ascii="Arial" w:eastAsia="Times New Roman" w:hAnsi="Arial" w:cs="Arial"/>
          <w:noProof/>
          <w:color w:val="000000"/>
          <w:sz w:val="20"/>
          <w:szCs w:val="20"/>
          <w:lang w:eastAsia="sk-SK"/>
        </w:rPr>
        <w:t xml:space="preserve"> odstúpiť v prípade:</w:t>
      </w:r>
    </w:p>
    <w:p w14:paraId="4D962AF9" w14:textId="77777777" w:rsidR="002C25CE" w:rsidRPr="002C25CE" w:rsidRDefault="002C25CE" w:rsidP="002C25CE">
      <w:pPr>
        <w:numPr>
          <w:ilvl w:val="0"/>
          <w:numId w:val="41"/>
        </w:numPr>
        <w:spacing w:after="0" w:line="240" w:lineRule="auto"/>
        <w:jc w:val="both"/>
        <w:rPr>
          <w:rFonts w:ascii="Arial" w:eastAsia="Times New Roman" w:hAnsi="Arial" w:cs="Arial"/>
          <w:noProof/>
          <w:sz w:val="20"/>
          <w:szCs w:val="20"/>
        </w:rPr>
      </w:pPr>
      <w:r w:rsidRPr="002C25CE">
        <w:rPr>
          <w:rFonts w:ascii="Arial" w:eastAsia="Times New Roman" w:hAnsi="Arial" w:cs="Arial"/>
          <w:noProof/>
          <w:sz w:val="20"/>
          <w:szCs w:val="20"/>
        </w:rPr>
        <w:t>ak sa prenajímateľ stane dlžníkom poistného na zdravotné poistenie, ktoré je povinný v zmysle príslušných právnych predpisov platiť nájomcovi,</w:t>
      </w:r>
    </w:p>
    <w:p w14:paraId="14FB688D" w14:textId="77777777" w:rsidR="002C25CE" w:rsidRPr="002C25CE" w:rsidRDefault="002C25CE" w:rsidP="002C25CE">
      <w:pPr>
        <w:numPr>
          <w:ilvl w:val="0"/>
          <w:numId w:val="41"/>
        </w:numPr>
        <w:spacing w:after="0" w:line="240" w:lineRule="auto"/>
        <w:jc w:val="both"/>
        <w:rPr>
          <w:rFonts w:ascii="Arial" w:eastAsia="Times New Roman" w:hAnsi="Arial" w:cs="Arial"/>
          <w:noProof/>
          <w:sz w:val="20"/>
          <w:szCs w:val="20"/>
        </w:rPr>
      </w:pPr>
      <w:r w:rsidRPr="002C25CE">
        <w:rPr>
          <w:rFonts w:ascii="Arial" w:eastAsia="Times New Roman" w:hAnsi="Arial" w:cs="Arial"/>
          <w:noProof/>
          <w:sz w:val="20"/>
          <w:szCs w:val="20"/>
        </w:rPr>
        <w:t>ak právnickej osobe prenajímateľa bol uložený jeden, alebo viacero trestov, uvedených v § 10 zákona č. 91/2016 Z. z. o trestnej zodpovednosti právnických osôb v znení neskorších predpisov</w:t>
      </w:r>
      <w:r>
        <w:rPr>
          <w:rFonts w:ascii="Arial" w:eastAsia="Times New Roman" w:hAnsi="Arial" w:cs="Arial"/>
          <w:noProof/>
          <w:sz w:val="20"/>
          <w:szCs w:val="20"/>
        </w:rPr>
        <w:t>,</w:t>
      </w:r>
    </w:p>
    <w:p w14:paraId="0BE6B7C0" w14:textId="09F7A839" w:rsidR="002C25CE" w:rsidRPr="002C25CE" w:rsidRDefault="002C25CE" w:rsidP="002C25CE">
      <w:pPr>
        <w:numPr>
          <w:ilvl w:val="0"/>
          <w:numId w:val="41"/>
        </w:numPr>
        <w:spacing w:after="0" w:line="240" w:lineRule="auto"/>
        <w:jc w:val="both"/>
        <w:rPr>
          <w:rFonts w:ascii="Arial" w:eastAsia="Times New Roman" w:hAnsi="Arial" w:cs="Arial"/>
          <w:noProof/>
          <w:sz w:val="20"/>
          <w:szCs w:val="20"/>
          <w:lang w:eastAsia="sk-SK"/>
        </w:rPr>
      </w:pPr>
      <w:r w:rsidRPr="002C25CE">
        <w:rPr>
          <w:rFonts w:ascii="Arial" w:eastAsia="Times New Roman" w:hAnsi="Arial" w:cs="Arial"/>
          <w:noProof/>
          <w:sz w:val="20"/>
          <w:szCs w:val="20"/>
          <w:lang w:eastAsia="sk-SK"/>
        </w:rPr>
        <w:t>dňom právoplatného rozhodnutia registrujúceho orgánu o</w:t>
      </w:r>
      <w:r w:rsidR="00376865">
        <w:rPr>
          <w:rFonts w:ascii="Arial" w:eastAsia="Times New Roman" w:hAnsi="Arial" w:cs="Arial"/>
          <w:noProof/>
          <w:sz w:val="20"/>
          <w:szCs w:val="20"/>
          <w:lang w:eastAsia="sk-SK"/>
        </w:rPr>
        <w:t> </w:t>
      </w:r>
      <w:r w:rsidRPr="002C25CE">
        <w:rPr>
          <w:rFonts w:ascii="Arial" w:eastAsia="Times New Roman" w:hAnsi="Arial" w:cs="Arial"/>
          <w:noProof/>
          <w:sz w:val="20"/>
          <w:szCs w:val="20"/>
          <w:lang w:eastAsia="sk-SK"/>
        </w:rPr>
        <w:t>výmaze</w:t>
      </w:r>
      <w:r w:rsidR="00376865">
        <w:rPr>
          <w:rFonts w:ascii="Arial" w:eastAsia="Times New Roman" w:hAnsi="Arial" w:cs="Arial"/>
          <w:noProof/>
          <w:sz w:val="20"/>
          <w:szCs w:val="20"/>
          <w:lang w:eastAsia="sk-SK"/>
        </w:rPr>
        <w:t xml:space="preserve"> prenajímateľa</w:t>
      </w:r>
      <w:r w:rsidRPr="002C25CE">
        <w:rPr>
          <w:rFonts w:ascii="Arial" w:eastAsia="Times New Roman" w:hAnsi="Arial" w:cs="Arial"/>
          <w:noProof/>
          <w:sz w:val="20"/>
          <w:szCs w:val="20"/>
          <w:lang w:eastAsia="sk-SK"/>
        </w:rPr>
        <w:t xml:space="preserve"> podľa § 12 zákona č. 315/2016 Z. z. o registri partnerov verejného sektora a o zmene a doplnení niektorých zákonov v znení neskorších predpisov (ďalej len „zákon o registri partnerov verejného sektora“) </w:t>
      </w:r>
      <w:r w:rsidR="00376865">
        <w:rPr>
          <w:rFonts w:ascii="Arial" w:eastAsia="Times New Roman" w:hAnsi="Arial" w:cs="Arial"/>
          <w:noProof/>
          <w:sz w:val="20"/>
          <w:szCs w:val="20"/>
          <w:lang w:eastAsia="sk-SK"/>
        </w:rPr>
        <w:t>z registra partnerov verejného sektora,</w:t>
      </w:r>
    </w:p>
    <w:p w14:paraId="2D240204" w14:textId="7CFD534B" w:rsidR="002C25CE" w:rsidRPr="002C25CE" w:rsidRDefault="002C25CE" w:rsidP="002C25CE">
      <w:pPr>
        <w:numPr>
          <w:ilvl w:val="0"/>
          <w:numId w:val="41"/>
        </w:numPr>
        <w:spacing w:after="0" w:line="240" w:lineRule="auto"/>
        <w:jc w:val="both"/>
        <w:rPr>
          <w:rFonts w:ascii="Arial" w:eastAsia="Times New Roman" w:hAnsi="Arial" w:cs="Arial"/>
          <w:noProof/>
          <w:sz w:val="20"/>
          <w:szCs w:val="20"/>
          <w:lang w:eastAsia="sk-SK"/>
        </w:rPr>
      </w:pPr>
      <w:r w:rsidRPr="002C25CE">
        <w:rPr>
          <w:rFonts w:ascii="Arial" w:eastAsia="Times New Roman" w:hAnsi="Arial" w:cs="Arial"/>
          <w:noProof/>
          <w:sz w:val="20"/>
          <w:szCs w:val="20"/>
          <w:lang w:eastAsia="sk-SK"/>
        </w:rPr>
        <w:t xml:space="preserve">dňom právoplatného rozhodnutia registrujúceho orgánu o  pokute podľa § 13 ods. </w:t>
      </w:r>
      <w:r w:rsidR="00376865">
        <w:rPr>
          <w:rFonts w:ascii="Arial" w:eastAsia="Times New Roman" w:hAnsi="Arial" w:cs="Arial"/>
          <w:noProof/>
          <w:sz w:val="20"/>
          <w:szCs w:val="20"/>
          <w:lang w:eastAsia="sk-SK"/>
        </w:rPr>
        <w:t>1</w:t>
      </w:r>
      <w:r w:rsidRPr="002C25CE">
        <w:rPr>
          <w:rFonts w:ascii="Arial" w:eastAsia="Times New Roman" w:hAnsi="Arial" w:cs="Arial"/>
          <w:noProof/>
          <w:sz w:val="20"/>
          <w:szCs w:val="20"/>
          <w:lang w:eastAsia="sk-SK"/>
        </w:rPr>
        <w:t xml:space="preserve"> zákona  o registri partnerov verejného sektora,</w:t>
      </w:r>
    </w:p>
    <w:p w14:paraId="596E0EF2" w14:textId="77777777" w:rsidR="002C25CE" w:rsidRPr="002C25CE" w:rsidRDefault="002C25CE" w:rsidP="002C25CE">
      <w:pPr>
        <w:numPr>
          <w:ilvl w:val="0"/>
          <w:numId w:val="41"/>
        </w:numPr>
        <w:spacing w:after="0" w:line="240" w:lineRule="auto"/>
        <w:jc w:val="both"/>
        <w:rPr>
          <w:rFonts w:ascii="Arial" w:eastAsia="Times New Roman" w:hAnsi="Arial" w:cs="Arial"/>
          <w:noProof/>
          <w:sz w:val="20"/>
          <w:szCs w:val="20"/>
          <w:lang w:eastAsia="sk-SK"/>
        </w:rPr>
      </w:pPr>
      <w:r w:rsidRPr="002C25CE">
        <w:rPr>
          <w:rFonts w:ascii="Arial" w:eastAsia="Times New Roman" w:hAnsi="Arial" w:cs="Arial"/>
          <w:noProof/>
          <w:sz w:val="20"/>
          <w:szCs w:val="20"/>
          <w:lang w:eastAsia="sk-SK"/>
        </w:rPr>
        <w:t>ak dôjde k výmazu partnera verejného sektora na návrh oprávnenej osoby počas trvania dohody,</w:t>
      </w:r>
    </w:p>
    <w:p w14:paraId="6E403C4B" w14:textId="77777777" w:rsidR="002C25CE" w:rsidRPr="002C25CE" w:rsidRDefault="002C25CE" w:rsidP="002C25CE">
      <w:pPr>
        <w:numPr>
          <w:ilvl w:val="0"/>
          <w:numId w:val="41"/>
        </w:numPr>
        <w:spacing w:after="0" w:line="240" w:lineRule="auto"/>
        <w:jc w:val="both"/>
        <w:rPr>
          <w:rFonts w:ascii="Arial" w:eastAsia="Times New Roman" w:hAnsi="Arial" w:cs="Arial"/>
          <w:noProof/>
          <w:sz w:val="20"/>
          <w:szCs w:val="20"/>
          <w:lang w:eastAsia="sk-SK"/>
        </w:rPr>
      </w:pPr>
      <w:r w:rsidRPr="002C25CE">
        <w:rPr>
          <w:rFonts w:ascii="Arial" w:eastAsia="Times New Roman" w:hAnsi="Arial" w:cs="Arial"/>
          <w:noProof/>
          <w:sz w:val="20"/>
          <w:szCs w:val="20"/>
          <w:lang w:eastAsia="sk-SK"/>
        </w:rPr>
        <w:t>ak je partner verejného sektora viac ako 30 dní v omeškaní so zápisom novej oprávnenej osoby (§ 10 ods. 2 tretia veta zákona o registri partnerov verejného sektora),</w:t>
      </w:r>
    </w:p>
    <w:p w14:paraId="3155F60B" w14:textId="77777777" w:rsidR="002C25CE" w:rsidRPr="002C25CE" w:rsidRDefault="002C25CE" w:rsidP="002C25CE">
      <w:pPr>
        <w:numPr>
          <w:ilvl w:val="0"/>
          <w:numId w:val="41"/>
        </w:numPr>
        <w:spacing w:after="0" w:line="240" w:lineRule="auto"/>
        <w:jc w:val="both"/>
        <w:rPr>
          <w:rFonts w:ascii="Arial" w:eastAsia="Times New Roman" w:hAnsi="Arial" w:cs="Arial"/>
          <w:noProof/>
          <w:sz w:val="20"/>
          <w:szCs w:val="20"/>
          <w:lang w:eastAsia="sk-SK"/>
        </w:rPr>
      </w:pPr>
      <w:r w:rsidRPr="002C25CE">
        <w:rPr>
          <w:rFonts w:ascii="Arial" w:eastAsia="Times New Roman" w:hAnsi="Arial" w:cs="Arial"/>
          <w:noProof/>
          <w:sz w:val="20"/>
          <w:szCs w:val="20"/>
          <w:lang w:eastAsia="sk-SK"/>
        </w:rPr>
        <w:t>ak subdodávatelia alebo subdodávatelia podľa osobitného predpisu, ktorí majú povinnosť zapisovať sa do registra verejného sektora, nie sú zapísaní v registri partnerov verejného sektora.</w:t>
      </w:r>
    </w:p>
    <w:p w14:paraId="49CCD3F2" w14:textId="77777777" w:rsidR="002C25CE" w:rsidRPr="002C25CE" w:rsidRDefault="002C25CE" w:rsidP="008D4E94">
      <w:pPr>
        <w:numPr>
          <w:ilvl w:val="0"/>
          <w:numId w:val="2"/>
        </w:numPr>
        <w:autoSpaceDE w:val="0"/>
        <w:autoSpaceDN w:val="0"/>
        <w:adjustRightInd w:val="0"/>
        <w:spacing w:after="0" w:line="240" w:lineRule="auto"/>
        <w:ind w:left="284" w:hanging="284"/>
        <w:jc w:val="both"/>
        <w:rPr>
          <w:rFonts w:ascii="Arial" w:eastAsia="Times New Roman" w:hAnsi="Arial" w:cs="Arial"/>
          <w:bCs/>
          <w:sz w:val="20"/>
          <w:szCs w:val="20"/>
          <w:lang w:eastAsia="sk-SK"/>
        </w:rPr>
      </w:pPr>
      <w:r w:rsidRPr="002C25CE">
        <w:rPr>
          <w:rFonts w:ascii="Arial" w:eastAsia="Times New Roman" w:hAnsi="Arial" w:cs="Arial"/>
          <w:noProof/>
          <w:color w:val="000000"/>
          <w:sz w:val="20"/>
          <w:szCs w:val="20"/>
          <w:lang w:eastAsia="sk-SK"/>
        </w:rPr>
        <w:t xml:space="preserve">Odstúpenie je účinné dňom doručenia oznámenia o odstúpení </w:t>
      </w:r>
      <w:r>
        <w:rPr>
          <w:rFonts w:ascii="Arial" w:eastAsia="Times New Roman" w:hAnsi="Arial" w:cs="Arial"/>
          <w:noProof/>
          <w:color w:val="000000"/>
          <w:sz w:val="20"/>
          <w:szCs w:val="20"/>
          <w:lang w:eastAsia="sk-SK"/>
        </w:rPr>
        <w:t>druhému účastníkovi dohody</w:t>
      </w:r>
      <w:r w:rsidRPr="002C25CE">
        <w:rPr>
          <w:rFonts w:ascii="Arial" w:eastAsia="Times New Roman" w:hAnsi="Arial" w:cs="Arial"/>
          <w:noProof/>
          <w:color w:val="000000"/>
          <w:sz w:val="20"/>
          <w:szCs w:val="20"/>
          <w:lang w:eastAsia="sk-SK"/>
        </w:rPr>
        <w:t xml:space="preserve">. </w:t>
      </w:r>
    </w:p>
    <w:p w14:paraId="47C3E1E5" w14:textId="4DF12789" w:rsidR="001B53BC" w:rsidRPr="00510C15" w:rsidRDefault="001B53BC" w:rsidP="008D4E94">
      <w:pPr>
        <w:numPr>
          <w:ilvl w:val="0"/>
          <w:numId w:val="2"/>
        </w:numPr>
        <w:autoSpaceDE w:val="0"/>
        <w:autoSpaceDN w:val="0"/>
        <w:adjustRightInd w:val="0"/>
        <w:spacing w:after="0" w:line="240" w:lineRule="auto"/>
        <w:ind w:left="284" w:hanging="284"/>
        <w:jc w:val="both"/>
        <w:rPr>
          <w:rFonts w:ascii="Arial" w:eastAsia="Times New Roman" w:hAnsi="Arial" w:cs="Arial"/>
          <w:bCs/>
          <w:sz w:val="20"/>
          <w:szCs w:val="20"/>
          <w:lang w:eastAsia="sk-SK"/>
        </w:rPr>
      </w:pPr>
      <w:r w:rsidRPr="00510C15">
        <w:rPr>
          <w:rFonts w:ascii="Arial" w:eastAsia="Times New Roman" w:hAnsi="Arial" w:cs="Arial"/>
          <w:bCs/>
          <w:sz w:val="20"/>
          <w:szCs w:val="20"/>
          <w:lang w:eastAsia="sk-SK"/>
        </w:rPr>
        <w:t xml:space="preserve">Predčasné ukončenie tejto dohody nemá vplyv na platnosť a účinnosť čiastkových zmlúv, uzatvorených počas jej platnosti, </w:t>
      </w:r>
      <w:r w:rsidR="006A6A4E" w:rsidRPr="00510C15">
        <w:rPr>
          <w:rFonts w:ascii="Arial" w:eastAsia="Times New Roman" w:hAnsi="Arial" w:cs="Arial"/>
          <w:bCs/>
          <w:sz w:val="20"/>
          <w:szCs w:val="20"/>
          <w:lang w:eastAsia="sk-SK"/>
        </w:rPr>
        <w:t xml:space="preserve">s výnimkou odstúpenia nájomcu podľa bodu </w:t>
      </w:r>
      <w:r w:rsidR="00A842A8" w:rsidRPr="00510C15">
        <w:rPr>
          <w:rFonts w:ascii="Arial" w:eastAsia="Times New Roman" w:hAnsi="Arial" w:cs="Arial"/>
          <w:bCs/>
          <w:sz w:val="20"/>
          <w:szCs w:val="20"/>
          <w:lang w:eastAsia="sk-SK"/>
        </w:rPr>
        <w:t xml:space="preserve">3 a </w:t>
      </w:r>
      <w:r w:rsidR="006A6A4E" w:rsidRPr="00510C15">
        <w:rPr>
          <w:rFonts w:ascii="Arial" w:eastAsia="Times New Roman" w:hAnsi="Arial" w:cs="Arial"/>
          <w:bCs/>
          <w:sz w:val="20"/>
          <w:szCs w:val="20"/>
          <w:lang w:eastAsia="sk-SK"/>
        </w:rPr>
        <w:t>4 tohto článku dohody</w:t>
      </w:r>
      <w:r w:rsidR="006B462B">
        <w:rPr>
          <w:rFonts w:ascii="Arial" w:eastAsia="Times New Roman" w:hAnsi="Arial" w:cs="Arial"/>
          <w:bCs/>
          <w:sz w:val="20"/>
          <w:szCs w:val="20"/>
          <w:lang w:eastAsia="sk-SK"/>
        </w:rPr>
        <w:t>,</w:t>
      </w:r>
      <w:r w:rsidR="00376865">
        <w:rPr>
          <w:rFonts w:ascii="Arial" w:eastAsia="Times New Roman" w:hAnsi="Arial" w:cs="Arial"/>
          <w:bCs/>
          <w:sz w:val="20"/>
          <w:szCs w:val="20"/>
          <w:lang w:eastAsia="sk-SK"/>
        </w:rPr>
        <w:t xml:space="preserve"> kedy sa ukončujú aj čiastkové zmluvy</w:t>
      </w:r>
      <w:r w:rsidR="006A6A4E" w:rsidRPr="00510C15">
        <w:rPr>
          <w:rFonts w:ascii="Arial" w:eastAsia="Times New Roman" w:hAnsi="Arial" w:cs="Arial"/>
          <w:bCs/>
          <w:sz w:val="20"/>
          <w:szCs w:val="20"/>
          <w:lang w:eastAsia="sk-SK"/>
        </w:rPr>
        <w:t xml:space="preserve">, alebo </w:t>
      </w:r>
      <w:r w:rsidRPr="00510C15">
        <w:rPr>
          <w:rFonts w:ascii="Arial" w:eastAsia="Times New Roman" w:hAnsi="Arial" w:cs="Arial"/>
          <w:bCs/>
          <w:sz w:val="20"/>
          <w:szCs w:val="20"/>
          <w:lang w:eastAsia="sk-SK"/>
        </w:rPr>
        <w:t>ak sa účastníci dohody nedohodnú inak.</w:t>
      </w:r>
    </w:p>
    <w:p w14:paraId="51EBBD7C" w14:textId="1E7949D9" w:rsidR="002C25CE" w:rsidRPr="00A842A8" w:rsidRDefault="002C25CE" w:rsidP="008D4E94">
      <w:pPr>
        <w:numPr>
          <w:ilvl w:val="0"/>
          <w:numId w:val="2"/>
        </w:numPr>
        <w:autoSpaceDE w:val="0"/>
        <w:autoSpaceDN w:val="0"/>
        <w:adjustRightInd w:val="0"/>
        <w:spacing w:after="0" w:line="240" w:lineRule="auto"/>
        <w:ind w:left="284" w:hanging="284"/>
        <w:jc w:val="both"/>
        <w:rPr>
          <w:rFonts w:ascii="Arial" w:eastAsia="Times New Roman" w:hAnsi="Arial" w:cs="Arial"/>
          <w:bCs/>
          <w:sz w:val="20"/>
          <w:szCs w:val="20"/>
          <w:lang w:eastAsia="sk-SK"/>
        </w:rPr>
      </w:pPr>
      <w:r w:rsidRPr="00A842A8">
        <w:rPr>
          <w:rFonts w:ascii="Arial" w:eastAsia="Times New Roman" w:hAnsi="Arial" w:cs="Arial"/>
          <w:noProof/>
          <w:color w:val="000000"/>
          <w:sz w:val="20"/>
          <w:szCs w:val="20"/>
          <w:lang w:eastAsia="sk-SK"/>
        </w:rPr>
        <w:t xml:space="preserve">V prípade predčasného ukončenia dohody </w:t>
      </w:r>
      <w:r w:rsidR="001B53BC" w:rsidRPr="00A842A8">
        <w:rPr>
          <w:rFonts w:ascii="Arial" w:eastAsia="Times New Roman" w:hAnsi="Arial" w:cs="Arial"/>
          <w:noProof/>
          <w:color w:val="000000"/>
          <w:sz w:val="20"/>
          <w:szCs w:val="20"/>
          <w:lang w:eastAsia="sk-SK"/>
        </w:rPr>
        <w:t xml:space="preserve">aj na základe tejto dohody uzatvorených čiastkových zmlúv </w:t>
      </w:r>
      <w:r w:rsidRPr="00A842A8">
        <w:rPr>
          <w:rFonts w:ascii="Arial" w:eastAsia="Times New Roman" w:hAnsi="Arial" w:cs="Arial"/>
          <w:noProof/>
          <w:color w:val="000000"/>
          <w:sz w:val="20"/>
          <w:szCs w:val="20"/>
          <w:lang w:eastAsia="sk-SK"/>
        </w:rPr>
        <w:t>si účastníci dohody vysporiadajú všetky, a to aj finančné záväzky, prevzaté v súlade s touto dohodou a čiastkovými zmluvami, o čom bude vyhotovený písomný protokol.</w:t>
      </w:r>
    </w:p>
    <w:p w14:paraId="5BD11E54" w14:textId="77777777" w:rsidR="004A2A51" w:rsidRDefault="004A2A51" w:rsidP="00465BE9">
      <w:pPr>
        <w:tabs>
          <w:tab w:val="left" w:pos="4253"/>
        </w:tabs>
        <w:spacing w:after="0" w:line="240" w:lineRule="auto"/>
        <w:jc w:val="center"/>
        <w:rPr>
          <w:rFonts w:ascii="Arial" w:eastAsia="Times New Roman" w:hAnsi="Arial" w:cs="Arial"/>
          <w:b/>
          <w:noProof/>
          <w:sz w:val="20"/>
          <w:szCs w:val="20"/>
          <w:lang w:eastAsia="sk-SK"/>
        </w:rPr>
      </w:pPr>
    </w:p>
    <w:p w14:paraId="00856605" w14:textId="7AE5F396" w:rsidR="00465BE9" w:rsidRPr="00465BE9" w:rsidRDefault="00465BE9" w:rsidP="00465BE9">
      <w:pPr>
        <w:tabs>
          <w:tab w:val="left" w:pos="4253"/>
        </w:tabs>
        <w:spacing w:after="0" w:line="240" w:lineRule="auto"/>
        <w:jc w:val="center"/>
        <w:rPr>
          <w:rFonts w:ascii="Arial" w:eastAsia="Times New Roman" w:hAnsi="Arial" w:cs="Arial"/>
          <w:b/>
          <w:noProof/>
          <w:sz w:val="20"/>
          <w:szCs w:val="20"/>
          <w:lang w:eastAsia="sk-SK"/>
        </w:rPr>
      </w:pPr>
      <w:r w:rsidRPr="00465BE9">
        <w:rPr>
          <w:rFonts w:ascii="Arial" w:eastAsia="Times New Roman" w:hAnsi="Arial" w:cs="Arial"/>
          <w:b/>
          <w:noProof/>
          <w:sz w:val="20"/>
          <w:szCs w:val="20"/>
          <w:lang w:eastAsia="sk-SK"/>
        </w:rPr>
        <w:t xml:space="preserve">Čl. </w:t>
      </w:r>
      <w:r w:rsidR="001B53BC">
        <w:rPr>
          <w:rFonts w:ascii="Arial" w:eastAsia="Times New Roman" w:hAnsi="Arial" w:cs="Arial"/>
          <w:b/>
          <w:noProof/>
          <w:sz w:val="20"/>
          <w:szCs w:val="20"/>
          <w:lang w:eastAsia="sk-SK"/>
        </w:rPr>
        <w:t>X</w:t>
      </w:r>
    </w:p>
    <w:p w14:paraId="18A777B4" w14:textId="77777777" w:rsidR="00465BE9" w:rsidRPr="00465BE9" w:rsidRDefault="00465BE9" w:rsidP="00465BE9">
      <w:pPr>
        <w:tabs>
          <w:tab w:val="left" w:pos="4253"/>
        </w:tabs>
        <w:spacing w:after="0" w:line="240" w:lineRule="auto"/>
        <w:jc w:val="center"/>
        <w:rPr>
          <w:rFonts w:ascii="Arial" w:eastAsia="Times New Roman" w:hAnsi="Arial" w:cs="Arial"/>
          <w:b/>
          <w:noProof/>
          <w:sz w:val="20"/>
          <w:szCs w:val="20"/>
          <w:lang w:eastAsia="sk-SK"/>
        </w:rPr>
      </w:pPr>
      <w:r w:rsidRPr="00465BE9">
        <w:rPr>
          <w:rFonts w:ascii="Arial" w:eastAsia="Times New Roman" w:hAnsi="Arial" w:cs="Arial"/>
          <w:b/>
          <w:noProof/>
          <w:sz w:val="20"/>
          <w:szCs w:val="20"/>
          <w:lang w:eastAsia="sk-SK"/>
        </w:rPr>
        <w:t>Osobitné ustanovenia</w:t>
      </w:r>
    </w:p>
    <w:p w14:paraId="6BA7FC78" w14:textId="77777777" w:rsidR="00465BE9" w:rsidRPr="00465BE9" w:rsidRDefault="00465BE9" w:rsidP="00465BE9">
      <w:pPr>
        <w:tabs>
          <w:tab w:val="left" w:pos="4253"/>
        </w:tabs>
        <w:spacing w:after="0" w:line="240" w:lineRule="auto"/>
        <w:jc w:val="center"/>
        <w:rPr>
          <w:rFonts w:ascii="Arial" w:eastAsia="Times New Roman" w:hAnsi="Arial" w:cs="Arial"/>
          <w:b/>
          <w:noProof/>
          <w:sz w:val="20"/>
          <w:szCs w:val="20"/>
          <w:lang w:eastAsia="sk-SK"/>
        </w:rPr>
      </w:pPr>
    </w:p>
    <w:p w14:paraId="268D8942" w14:textId="1EB03011" w:rsidR="002C25CE" w:rsidRPr="002C25CE" w:rsidRDefault="002C25CE" w:rsidP="002C25CE">
      <w:pPr>
        <w:numPr>
          <w:ilvl w:val="0"/>
          <w:numId w:val="42"/>
        </w:numPr>
        <w:spacing w:after="0" w:line="240" w:lineRule="auto"/>
        <w:ind w:left="284" w:hanging="284"/>
        <w:contextualSpacing/>
        <w:jc w:val="both"/>
        <w:rPr>
          <w:rFonts w:ascii="Arial" w:eastAsia="Calibri" w:hAnsi="Arial" w:cs="Arial"/>
          <w:sz w:val="20"/>
          <w:szCs w:val="20"/>
        </w:rPr>
      </w:pPr>
      <w:r w:rsidRPr="002C25CE">
        <w:rPr>
          <w:rFonts w:ascii="Arial" w:eastAsia="Calibri" w:hAnsi="Arial" w:cs="Arial"/>
          <w:sz w:val="20"/>
          <w:szCs w:val="20"/>
        </w:rPr>
        <w:t xml:space="preserve">Prenajímateľ je oprávnený plniť predmet </w:t>
      </w:r>
      <w:r>
        <w:rPr>
          <w:rFonts w:ascii="Arial" w:eastAsia="Calibri" w:hAnsi="Arial" w:cs="Arial"/>
          <w:sz w:val="20"/>
          <w:szCs w:val="20"/>
        </w:rPr>
        <w:t>dohody</w:t>
      </w:r>
      <w:r w:rsidRPr="002C25CE">
        <w:rPr>
          <w:rFonts w:ascii="Arial" w:eastAsia="Calibri" w:hAnsi="Arial" w:cs="Arial"/>
          <w:sz w:val="20"/>
          <w:szCs w:val="20"/>
        </w:rPr>
        <w:t xml:space="preserve"> aj prostredníctvom subdodávateľov, ktorí musia spĺňať podmienky pre realizáciu predmetu </w:t>
      </w:r>
      <w:r>
        <w:rPr>
          <w:rFonts w:ascii="Arial" w:eastAsia="Calibri" w:hAnsi="Arial" w:cs="Arial"/>
          <w:sz w:val="20"/>
          <w:szCs w:val="20"/>
        </w:rPr>
        <w:t>dohody</w:t>
      </w:r>
      <w:r w:rsidRPr="002C25CE">
        <w:rPr>
          <w:rFonts w:ascii="Arial" w:eastAsia="Calibri" w:hAnsi="Arial" w:cs="Arial"/>
          <w:sz w:val="20"/>
          <w:szCs w:val="20"/>
        </w:rPr>
        <w:t xml:space="preserve">, týkajúce sa osobného postavenia v rozsahu, v akom bolo ich splnenie vyžadované od prenajímateľa a neexistujú u nich dôvody na vylúčenie podľa § 40 ods. 6 písm. a) až h) a ods. 7 zákona o verejnom obstarávaní, v súlade s § 41 zákona o verejnom obstarávaní. V prípade realizácie predmetu </w:t>
      </w:r>
      <w:r>
        <w:rPr>
          <w:rFonts w:ascii="Arial" w:eastAsia="Calibri" w:hAnsi="Arial" w:cs="Arial"/>
          <w:sz w:val="20"/>
          <w:szCs w:val="20"/>
        </w:rPr>
        <w:t>dohody</w:t>
      </w:r>
      <w:r w:rsidRPr="002C25CE">
        <w:rPr>
          <w:rFonts w:ascii="Arial" w:eastAsia="Calibri" w:hAnsi="Arial" w:cs="Arial"/>
          <w:sz w:val="20"/>
          <w:szCs w:val="20"/>
        </w:rPr>
        <w:t xml:space="preserve"> prostredníctvom subdodávateľov zodpovedá prenajímateľ nájomcovi tak, ako keby realizoval predmet </w:t>
      </w:r>
      <w:r>
        <w:rPr>
          <w:rFonts w:ascii="Arial" w:eastAsia="Calibri" w:hAnsi="Arial" w:cs="Arial"/>
          <w:sz w:val="20"/>
          <w:szCs w:val="20"/>
        </w:rPr>
        <w:t>dohody</w:t>
      </w:r>
      <w:r w:rsidRPr="002C25CE">
        <w:rPr>
          <w:rFonts w:ascii="Arial" w:eastAsia="Calibri" w:hAnsi="Arial" w:cs="Arial"/>
          <w:sz w:val="20"/>
          <w:szCs w:val="20"/>
        </w:rPr>
        <w:t xml:space="preserve"> sám. Nájomca je oprávnený od tejto </w:t>
      </w:r>
      <w:r>
        <w:rPr>
          <w:rFonts w:ascii="Arial" w:eastAsia="Calibri" w:hAnsi="Arial" w:cs="Arial"/>
          <w:sz w:val="20"/>
          <w:szCs w:val="20"/>
        </w:rPr>
        <w:t>dohody</w:t>
      </w:r>
      <w:r w:rsidRPr="002C25CE">
        <w:rPr>
          <w:rFonts w:ascii="Arial" w:eastAsia="Calibri" w:hAnsi="Arial" w:cs="Arial"/>
          <w:sz w:val="20"/>
          <w:szCs w:val="20"/>
        </w:rPr>
        <w:t xml:space="preserve"> odstúpiť, ak zistí, že prenajímateľ zabezpečuje plnenie prostredníctvom subdodávateľa, ktorý nespĺňa podmienky podľa § 41 zákona o verejnom obstarávaní, čím nie je dotknutý nárok nájomcu na náhradu škody z tohto dôvodu vzniknutej. Zoznam subdodávateľov je uvedený v prílohe č. </w:t>
      </w:r>
      <w:r w:rsidR="001B53BC">
        <w:rPr>
          <w:rFonts w:ascii="Arial" w:eastAsia="Calibri" w:hAnsi="Arial" w:cs="Arial"/>
          <w:sz w:val="20"/>
          <w:szCs w:val="20"/>
        </w:rPr>
        <w:t>4</w:t>
      </w:r>
      <w:r w:rsidRPr="002C25CE">
        <w:rPr>
          <w:rFonts w:ascii="Arial" w:eastAsia="Calibri" w:hAnsi="Arial" w:cs="Arial"/>
          <w:sz w:val="20"/>
          <w:szCs w:val="20"/>
        </w:rPr>
        <w:t xml:space="preserve"> zmluvy.</w:t>
      </w:r>
    </w:p>
    <w:p w14:paraId="1ED77C60" w14:textId="78470DB1" w:rsidR="002C25CE" w:rsidRPr="002C25CE" w:rsidRDefault="002C25CE" w:rsidP="002C25CE">
      <w:pPr>
        <w:numPr>
          <w:ilvl w:val="0"/>
          <w:numId w:val="42"/>
        </w:numPr>
        <w:spacing w:after="0" w:line="240" w:lineRule="auto"/>
        <w:ind w:left="284" w:hanging="284"/>
        <w:contextualSpacing/>
        <w:jc w:val="both"/>
        <w:rPr>
          <w:rFonts w:ascii="Arial" w:eastAsia="Calibri" w:hAnsi="Arial" w:cs="Arial"/>
          <w:sz w:val="20"/>
          <w:szCs w:val="20"/>
        </w:rPr>
      </w:pPr>
      <w:r w:rsidRPr="002C25CE">
        <w:rPr>
          <w:rFonts w:ascii="Arial" w:eastAsia="Calibri" w:hAnsi="Arial" w:cs="Arial"/>
          <w:sz w:val="20"/>
          <w:szCs w:val="20"/>
        </w:rPr>
        <w:lastRenderedPageBreak/>
        <w:t xml:space="preserve">V prípade, že niektorý zo subdodávateľov nie je v okamihu podpísania tejto </w:t>
      </w:r>
      <w:r>
        <w:rPr>
          <w:rFonts w:ascii="Arial" w:eastAsia="Calibri" w:hAnsi="Arial" w:cs="Arial"/>
          <w:sz w:val="20"/>
          <w:szCs w:val="20"/>
        </w:rPr>
        <w:t>dohody</w:t>
      </w:r>
      <w:r w:rsidRPr="002C25CE">
        <w:rPr>
          <w:rFonts w:ascii="Arial" w:eastAsia="Calibri" w:hAnsi="Arial" w:cs="Arial"/>
          <w:sz w:val="20"/>
          <w:szCs w:val="20"/>
        </w:rPr>
        <w:t xml:space="preserve"> známy a vstúpi do procesu v priebehu realizácie predmetu </w:t>
      </w:r>
      <w:r>
        <w:rPr>
          <w:rFonts w:ascii="Arial" w:eastAsia="Calibri" w:hAnsi="Arial" w:cs="Arial"/>
          <w:sz w:val="20"/>
          <w:szCs w:val="20"/>
        </w:rPr>
        <w:t>dohody</w:t>
      </w:r>
      <w:r w:rsidRPr="002C25CE">
        <w:rPr>
          <w:rFonts w:ascii="Arial" w:eastAsia="Calibri" w:hAnsi="Arial" w:cs="Arial"/>
          <w:sz w:val="20"/>
          <w:szCs w:val="20"/>
        </w:rPr>
        <w:t xml:space="preserve"> resp. sa zmení niektorý zo subdodávateľov počas realizácie predmetu </w:t>
      </w:r>
      <w:r>
        <w:rPr>
          <w:rFonts w:ascii="Arial" w:eastAsia="Calibri" w:hAnsi="Arial" w:cs="Arial"/>
          <w:sz w:val="20"/>
          <w:szCs w:val="20"/>
        </w:rPr>
        <w:t>dohody</w:t>
      </w:r>
      <w:r w:rsidRPr="002C25CE">
        <w:rPr>
          <w:rFonts w:ascii="Arial" w:eastAsia="Calibri" w:hAnsi="Arial" w:cs="Arial"/>
          <w:sz w:val="20"/>
          <w:szCs w:val="20"/>
        </w:rPr>
        <w:t xml:space="preserve">, musí byť tento subdodávateľ odsúhlasený </w:t>
      </w:r>
      <w:r>
        <w:rPr>
          <w:rFonts w:ascii="Arial" w:eastAsia="Calibri" w:hAnsi="Arial" w:cs="Arial"/>
          <w:sz w:val="20"/>
          <w:szCs w:val="20"/>
        </w:rPr>
        <w:t>účastníkmi dohody</w:t>
      </w:r>
      <w:r w:rsidRPr="002C25CE">
        <w:rPr>
          <w:rFonts w:ascii="Arial" w:eastAsia="Calibri" w:hAnsi="Arial" w:cs="Arial"/>
          <w:sz w:val="20"/>
          <w:szCs w:val="20"/>
        </w:rPr>
        <w:t xml:space="preserve"> formou písomného dodatku k tejto </w:t>
      </w:r>
      <w:r>
        <w:rPr>
          <w:rFonts w:ascii="Arial" w:eastAsia="Calibri" w:hAnsi="Arial" w:cs="Arial"/>
          <w:sz w:val="20"/>
          <w:szCs w:val="20"/>
        </w:rPr>
        <w:t>dohode</w:t>
      </w:r>
      <w:r w:rsidRPr="002C25CE">
        <w:rPr>
          <w:rFonts w:ascii="Arial" w:eastAsia="Calibri" w:hAnsi="Arial" w:cs="Arial"/>
          <w:sz w:val="20"/>
          <w:szCs w:val="20"/>
        </w:rPr>
        <w:t xml:space="preserve">. O vstupe alebo zmene subdodávateľa je prenajímateľ povinný bezodkladne informovať nájomcu – najneskôr do 7 kalendárnych dní pred účinnosťou zmeny, pričom súčasťou oznámenia musí byť aj čestné vyhlásenie, že subdodávateľ, ktorého sa zmena týka, spĺňa podmienky pre realizáciu predmetu </w:t>
      </w:r>
      <w:r>
        <w:rPr>
          <w:rFonts w:ascii="Arial" w:eastAsia="Calibri" w:hAnsi="Arial" w:cs="Arial"/>
          <w:sz w:val="20"/>
          <w:szCs w:val="20"/>
        </w:rPr>
        <w:t>dohody</w:t>
      </w:r>
      <w:r w:rsidRPr="002C25CE">
        <w:rPr>
          <w:rFonts w:ascii="Arial" w:eastAsia="Calibri" w:hAnsi="Arial" w:cs="Arial"/>
          <w:sz w:val="20"/>
          <w:szCs w:val="20"/>
        </w:rPr>
        <w:t xml:space="preserve"> ustanovené zákonom o verejnom obstarávaní. Ak prenajímateľ tento záväzok nedodrží, považuje sa to za závažné porušenie zmluvných podmienok a prenajímateľ je povinný zaplatiť nájomcovi zmluvnú pokutu vo výške 20 % z celkovej </w:t>
      </w:r>
      <w:r>
        <w:rPr>
          <w:rFonts w:ascii="Arial" w:eastAsia="Calibri" w:hAnsi="Arial" w:cs="Arial"/>
          <w:sz w:val="20"/>
          <w:szCs w:val="20"/>
        </w:rPr>
        <w:t xml:space="preserve">ceny </w:t>
      </w:r>
      <w:r w:rsidRPr="002C25CE">
        <w:rPr>
          <w:rFonts w:ascii="Arial" w:eastAsia="Calibri" w:hAnsi="Arial" w:cs="Arial"/>
          <w:sz w:val="20"/>
          <w:szCs w:val="20"/>
        </w:rPr>
        <w:t>vrátane DPH</w:t>
      </w:r>
      <w:r w:rsidR="00F7627F">
        <w:rPr>
          <w:rFonts w:ascii="Arial" w:eastAsia="Calibri" w:hAnsi="Arial" w:cs="Arial"/>
          <w:sz w:val="20"/>
          <w:szCs w:val="20"/>
        </w:rPr>
        <w:t xml:space="preserve"> podľa čl. III bod </w:t>
      </w:r>
      <w:r w:rsidR="003362EB">
        <w:rPr>
          <w:rFonts w:ascii="Arial" w:eastAsia="Calibri" w:hAnsi="Arial" w:cs="Arial"/>
          <w:sz w:val="20"/>
          <w:szCs w:val="20"/>
        </w:rPr>
        <w:t xml:space="preserve">2 </w:t>
      </w:r>
      <w:r w:rsidR="00F7627F">
        <w:rPr>
          <w:rFonts w:ascii="Arial" w:eastAsia="Calibri" w:hAnsi="Arial" w:cs="Arial"/>
          <w:sz w:val="20"/>
          <w:szCs w:val="20"/>
        </w:rPr>
        <w:t>tejto dohody</w:t>
      </w:r>
      <w:r w:rsidRPr="002C25CE">
        <w:rPr>
          <w:rFonts w:ascii="Arial" w:eastAsia="Calibri" w:hAnsi="Arial" w:cs="Arial"/>
          <w:sz w:val="20"/>
          <w:szCs w:val="20"/>
        </w:rPr>
        <w:t xml:space="preserve">. </w:t>
      </w:r>
    </w:p>
    <w:p w14:paraId="4BCB28B8" w14:textId="77777777" w:rsidR="002C25CE" w:rsidRPr="002C25CE" w:rsidRDefault="002C25CE" w:rsidP="002C25CE">
      <w:pPr>
        <w:numPr>
          <w:ilvl w:val="0"/>
          <w:numId w:val="42"/>
        </w:numPr>
        <w:spacing w:after="0" w:line="240" w:lineRule="auto"/>
        <w:ind w:left="284" w:hanging="284"/>
        <w:contextualSpacing/>
        <w:jc w:val="both"/>
        <w:rPr>
          <w:rFonts w:ascii="Arial" w:eastAsia="Calibri" w:hAnsi="Arial" w:cs="Arial"/>
          <w:sz w:val="20"/>
          <w:szCs w:val="20"/>
        </w:rPr>
      </w:pPr>
      <w:r w:rsidRPr="002C25CE">
        <w:rPr>
          <w:rFonts w:ascii="Arial" w:eastAsia="Calibri" w:hAnsi="Arial" w:cs="Arial"/>
          <w:sz w:val="20"/>
          <w:szCs w:val="20"/>
        </w:rPr>
        <w:t xml:space="preserve">V prípade, že nie je splnená povinnosť podľa § 11 ods. 2 zákona o registri partnerov verejného sektora alebo ak je partner verejného sektora v omeškaní so splnením povinnosti podľa § 10 ods. 2 tretej vety citovaného zákona, nie je nájomca v omeškaní, ak z tohto dôvodu neplní, čo mu ukladá </w:t>
      </w:r>
      <w:r>
        <w:rPr>
          <w:rFonts w:ascii="Arial" w:eastAsia="Calibri" w:hAnsi="Arial" w:cs="Arial"/>
          <w:sz w:val="20"/>
          <w:szCs w:val="20"/>
        </w:rPr>
        <w:t>dohoda</w:t>
      </w:r>
      <w:r w:rsidRPr="002C25CE">
        <w:rPr>
          <w:rFonts w:ascii="Arial" w:eastAsia="Calibri" w:hAnsi="Arial" w:cs="Arial"/>
          <w:sz w:val="20"/>
          <w:szCs w:val="20"/>
        </w:rPr>
        <w:t>.</w:t>
      </w:r>
    </w:p>
    <w:p w14:paraId="4BE5FD60" w14:textId="0AABCD1E" w:rsidR="002C25CE" w:rsidRPr="002C25CE" w:rsidRDefault="002C25CE" w:rsidP="002C25CE">
      <w:pPr>
        <w:numPr>
          <w:ilvl w:val="0"/>
          <w:numId w:val="42"/>
        </w:numPr>
        <w:spacing w:after="0" w:line="240" w:lineRule="auto"/>
        <w:ind w:left="284" w:hanging="284"/>
        <w:contextualSpacing/>
        <w:jc w:val="both"/>
        <w:rPr>
          <w:rFonts w:ascii="Arial" w:eastAsia="Calibri" w:hAnsi="Arial" w:cs="Arial"/>
          <w:sz w:val="20"/>
          <w:szCs w:val="20"/>
        </w:rPr>
      </w:pPr>
      <w:r w:rsidRPr="002C25CE">
        <w:rPr>
          <w:rFonts w:ascii="Arial" w:eastAsia="Calibri" w:hAnsi="Arial" w:cs="Arial"/>
          <w:sz w:val="20"/>
          <w:szCs w:val="20"/>
        </w:rPr>
        <w:t xml:space="preserve">V prípade, že nájomca nevyužije právo odstúpiť od zmluvy, v zmysle § 15 ods. </w:t>
      </w:r>
      <w:r>
        <w:rPr>
          <w:rFonts w:ascii="Arial" w:eastAsia="Calibri" w:hAnsi="Arial" w:cs="Arial"/>
          <w:sz w:val="20"/>
          <w:szCs w:val="20"/>
        </w:rPr>
        <w:t xml:space="preserve">1 zákona  </w:t>
      </w:r>
      <w:r w:rsidRPr="002C25CE">
        <w:rPr>
          <w:rFonts w:ascii="Arial" w:eastAsia="Calibri" w:hAnsi="Arial" w:cs="Arial"/>
          <w:sz w:val="20"/>
          <w:szCs w:val="20"/>
        </w:rPr>
        <w:t xml:space="preserve">o registri partnerov verejného sektora, má právo na zaplatenie zmluvnej pokuty zo strany prenajímateľa vo výške 20 % z </w:t>
      </w:r>
      <w:r w:rsidR="00F7627F">
        <w:rPr>
          <w:rFonts w:ascii="Arial" w:eastAsia="Calibri" w:hAnsi="Arial" w:cs="Arial"/>
          <w:sz w:val="20"/>
          <w:szCs w:val="20"/>
        </w:rPr>
        <w:t>celkovej</w:t>
      </w:r>
      <w:r w:rsidR="00F7627F" w:rsidRPr="002C25CE">
        <w:rPr>
          <w:rFonts w:ascii="Arial" w:eastAsia="Calibri" w:hAnsi="Arial" w:cs="Arial"/>
          <w:sz w:val="20"/>
          <w:szCs w:val="20"/>
        </w:rPr>
        <w:t xml:space="preserve"> </w:t>
      </w:r>
      <w:r w:rsidRPr="002C25CE">
        <w:rPr>
          <w:rFonts w:ascii="Arial" w:eastAsia="Calibri" w:hAnsi="Arial" w:cs="Arial"/>
          <w:sz w:val="20"/>
          <w:szCs w:val="20"/>
        </w:rPr>
        <w:t xml:space="preserve">ceny </w:t>
      </w:r>
      <w:r>
        <w:rPr>
          <w:rFonts w:ascii="Arial" w:eastAsia="Calibri" w:hAnsi="Arial" w:cs="Arial"/>
          <w:sz w:val="20"/>
          <w:szCs w:val="20"/>
        </w:rPr>
        <w:t>vrátane DPH</w:t>
      </w:r>
      <w:r w:rsidR="00F7627F" w:rsidRPr="00F7627F">
        <w:rPr>
          <w:rFonts w:ascii="Arial" w:eastAsia="Calibri" w:hAnsi="Arial" w:cs="Arial"/>
          <w:sz w:val="20"/>
          <w:szCs w:val="20"/>
        </w:rPr>
        <w:t xml:space="preserve"> </w:t>
      </w:r>
      <w:r w:rsidR="00F7627F">
        <w:rPr>
          <w:rFonts w:ascii="Arial" w:eastAsia="Calibri" w:hAnsi="Arial" w:cs="Arial"/>
          <w:sz w:val="20"/>
          <w:szCs w:val="20"/>
        </w:rPr>
        <w:t>podľa čl. III bod 3 tejto dohody</w:t>
      </w:r>
      <w:r w:rsidRPr="002C25CE">
        <w:rPr>
          <w:rFonts w:ascii="Arial" w:eastAsia="Calibri" w:hAnsi="Arial" w:cs="Arial"/>
          <w:sz w:val="20"/>
          <w:szCs w:val="20"/>
        </w:rPr>
        <w:t>.</w:t>
      </w:r>
    </w:p>
    <w:p w14:paraId="5136203E" w14:textId="261AD024" w:rsidR="002C25CE" w:rsidRPr="002C25CE" w:rsidRDefault="002C25CE" w:rsidP="002C25CE">
      <w:pPr>
        <w:numPr>
          <w:ilvl w:val="0"/>
          <w:numId w:val="42"/>
        </w:numPr>
        <w:spacing w:after="0" w:line="240" w:lineRule="auto"/>
        <w:ind w:left="284" w:hanging="284"/>
        <w:contextualSpacing/>
        <w:jc w:val="both"/>
        <w:rPr>
          <w:rFonts w:ascii="Arial" w:eastAsia="Calibri" w:hAnsi="Arial" w:cs="Arial"/>
          <w:sz w:val="20"/>
          <w:szCs w:val="20"/>
        </w:rPr>
      </w:pPr>
      <w:r w:rsidRPr="002C25CE">
        <w:rPr>
          <w:rFonts w:ascii="Arial" w:eastAsia="Calibri" w:hAnsi="Arial" w:cs="Arial"/>
          <w:sz w:val="20"/>
          <w:szCs w:val="20"/>
        </w:rPr>
        <w:t xml:space="preserve">Prenajímateľ nie je oprávnený postúpiť akékoľvek práva a pohľadávky vyplývajúce z tejto </w:t>
      </w:r>
      <w:r>
        <w:rPr>
          <w:rFonts w:ascii="Arial" w:eastAsia="Calibri" w:hAnsi="Arial" w:cs="Arial"/>
          <w:sz w:val="20"/>
          <w:szCs w:val="20"/>
        </w:rPr>
        <w:t>dohody</w:t>
      </w:r>
      <w:r w:rsidR="00F7627F">
        <w:rPr>
          <w:rFonts w:ascii="Arial" w:eastAsia="Calibri" w:hAnsi="Arial" w:cs="Arial"/>
          <w:sz w:val="20"/>
          <w:szCs w:val="20"/>
        </w:rPr>
        <w:t xml:space="preserve"> alebo akejkoľvek čiastkovej zmluvy uzavretej podľa tejto dohody</w:t>
      </w:r>
      <w:r w:rsidRPr="002C25CE">
        <w:rPr>
          <w:rFonts w:ascii="Arial" w:eastAsia="Calibri" w:hAnsi="Arial" w:cs="Arial"/>
          <w:sz w:val="20"/>
          <w:szCs w:val="20"/>
        </w:rPr>
        <w:t xml:space="preserve"> na tretie osoby bez predchádzajúceho písomného súhlasu nájomcu. Právny úkon, ktorým budú práva a pohľadávky postúpené v rozpore s týmto bodom, bude neplatný.</w:t>
      </w:r>
    </w:p>
    <w:p w14:paraId="247FD898" w14:textId="77777777" w:rsidR="002C25CE" w:rsidRPr="002C25CE" w:rsidRDefault="002C25CE" w:rsidP="002C25CE">
      <w:pPr>
        <w:numPr>
          <w:ilvl w:val="0"/>
          <w:numId w:val="42"/>
        </w:numPr>
        <w:spacing w:after="0" w:line="240" w:lineRule="auto"/>
        <w:ind w:left="284" w:hanging="284"/>
        <w:contextualSpacing/>
        <w:jc w:val="both"/>
        <w:rPr>
          <w:rFonts w:ascii="Arial" w:eastAsia="Calibri" w:hAnsi="Arial" w:cs="Arial"/>
          <w:sz w:val="20"/>
          <w:szCs w:val="20"/>
        </w:rPr>
      </w:pPr>
      <w:r>
        <w:rPr>
          <w:rFonts w:ascii="Arial" w:eastAsia="Calibri" w:hAnsi="Arial" w:cs="Arial"/>
          <w:sz w:val="20"/>
          <w:szCs w:val="20"/>
        </w:rPr>
        <w:t>Účastníci dohody</w:t>
      </w:r>
      <w:r w:rsidRPr="002C25CE">
        <w:rPr>
          <w:rFonts w:ascii="Arial" w:eastAsia="Calibri" w:hAnsi="Arial" w:cs="Arial"/>
          <w:sz w:val="20"/>
          <w:szCs w:val="20"/>
        </w:rPr>
        <w:t xml:space="preserve"> sa dohodli, že písomnosti podľa tejto </w:t>
      </w:r>
      <w:r>
        <w:rPr>
          <w:rFonts w:ascii="Arial" w:eastAsia="Calibri" w:hAnsi="Arial" w:cs="Arial"/>
          <w:sz w:val="20"/>
          <w:szCs w:val="20"/>
        </w:rPr>
        <w:t>dohody</w:t>
      </w:r>
      <w:r w:rsidRPr="002C25CE">
        <w:rPr>
          <w:rFonts w:ascii="Arial" w:eastAsia="Calibri" w:hAnsi="Arial" w:cs="Arial"/>
          <w:sz w:val="20"/>
          <w:szCs w:val="20"/>
        </w:rPr>
        <w:t xml:space="preserve"> sa doručujú osobne, poštou alebo e-mailom. Písomnosti doručované poštou sa doručujú na adresu sídla </w:t>
      </w:r>
      <w:r>
        <w:rPr>
          <w:rFonts w:ascii="Arial" w:eastAsia="Calibri" w:hAnsi="Arial" w:cs="Arial"/>
          <w:sz w:val="20"/>
          <w:szCs w:val="20"/>
        </w:rPr>
        <w:t>účastníkov dohody</w:t>
      </w:r>
      <w:r w:rsidRPr="002C25CE">
        <w:rPr>
          <w:rFonts w:ascii="Arial" w:eastAsia="Calibri" w:hAnsi="Arial" w:cs="Arial"/>
          <w:sz w:val="20"/>
          <w:szCs w:val="20"/>
        </w:rPr>
        <w:t xml:space="preserve">, uvedenú v čl. I zmluvy. </w:t>
      </w:r>
      <w:r>
        <w:rPr>
          <w:rFonts w:ascii="Arial" w:eastAsia="Calibri" w:hAnsi="Arial" w:cs="Arial"/>
          <w:sz w:val="20"/>
          <w:szCs w:val="20"/>
        </w:rPr>
        <w:t>Každý z účastníkov dohody</w:t>
      </w:r>
      <w:r w:rsidRPr="002C25CE">
        <w:rPr>
          <w:rFonts w:ascii="Arial" w:eastAsia="Calibri" w:hAnsi="Arial" w:cs="Arial"/>
          <w:sz w:val="20"/>
          <w:szCs w:val="20"/>
        </w:rPr>
        <w:t xml:space="preserve"> je povinn</w:t>
      </w:r>
      <w:r>
        <w:rPr>
          <w:rFonts w:ascii="Arial" w:eastAsia="Calibri" w:hAnsi="Arial" w:cs="Arial"/>
          <w:sz w:val="20"/>
          <w:szCs w:val="20"/>
        </w:rPr>
        <w:t>ý</w:t>
      </w:r>
      <w:r w:rsidRPr="002C25CE">
        <w:rPr>
          <w:rFonts w:ascii="Arial" w:eastAsia="Calibri" w:hAnsi="Arial" w:cs="Arial"/>
          <w:sz w:val="20"/>
          <w:szCs w:val="20"/>
        </w:rPr>
        <w:t xml:space="preserve"> písomne informovať </w:t>
      </w:r>
      <w:r>
        <w:rPr>
          <w:rFonts w:ascii="Arial" w:eastAsia="Calibri" w:hAnsi="Arial" w:cs="Arial"/>
          <w:sz w:val="20"/>
          <w:szCs w:val="20"/>
        </w:rPr>
        <w:t>druhého účastníka dohody</w:t>
      </w:r>
      <w:r w:rsidRPr="002C25CE">
        <w:rPr>
          <w:rFonts w:ascii="Arial" w:eastAsia="Calibri" w:hAnsi="Arial" w:cs="Arial"/>
          <w:sz w:val="20"/>
          <w:szCs w:val="20"/>
        </w:rPr>
        <w:t xml:space="preserve"> o akejkoľvek zmene adresy, e-mailu, alebo kontaktných údajov. Písomnosti doručované osobne sa považujú za doručené v deň ich prevzatia, alebo dňom kedy adresát odoprel prevziať zásielku. Písomnosti doručované poštou sa považujú za doručené v deň prevzatia zásielky adresátom, alebo v deň keď sa zásielka vrátila odosielateľovi späť ako nedoručená, aj keď sa o nej adresát nedozvedel. Písomnosti doručované prostredníctvom e-mailu sa považujú za doručené nasledujúci pracovný deň po ich odoslaní na niektorú z emailových adries </w:t>
      </w:r>
      <w:r w:rsidR="00455E50">
        <w:rPr>
          <w:rFonts w:ascii="Arial" w:eastAsia="Calibri" w:hAnsi="Arial" w:cs="Arial"/>
          <w:sz w:val="20"/>
          <w:szCs w:val="20"/>
        </w:rPr>
        <w:t>druhého účastníka dohody</w:t>
      </w:r>
      <w:r w:rsidRPr="002C25CE">
        <w:rPr>
          <w:rFonts w:ascii="Arial" w:eastAsia="Calibri" w:hAnsi="Arial" w:cs="Arial"/>
          <w:sz w:val="20"/>
          <w:szCs w:val="20"/>
        </w:rPr>
        <w:t>, uvedených v čl. I zmluvy.</w:t>
      </w:r>
    </w:p>
    <w:p w14:paraId="57A5128A" w14:textId="77777777" w:rsidR="002C25CE" w:rsidRPr="002C25CE" w:rsidRDefault="002C25CE" w:rsidP="002C25CE">
      <w:pPr>
        <w:numPr>
          <w:ilvl w:val="0"/>
          <w:numId w:val="42"/>
        </w:numPr>
        <w:spacing w:after="0" w:line="240" w:lineRule="auto"/>
        <w:ind w:left="284" w:hanging="284"/>
        <w:contextualSpacing/>
        <w:jc w:val="both"/>
        <w:rPr>
          <w:rFonts w:ascii="Arial" w:eastAsia="Calibri" w:hAnsi="Arial" w:cs="Arial"/>
          <w:sz w:val="20"/>
          <w:szCs w:val="20"/>
        </w:rPr>
      </w:pPr>
      <w:r w:rsidRPr="002C25CE">
        <w:rPr>
          <w:rFonts w:ascii="Arial" w:eastAsia="Calibri" w:hAnsi="Arial" w:cs="Arial"/>
          <w:sz w:val="20"/>
          <w:szCs w:val="20"/>
        </w:rPr>
        <w:t xml:space="preserve">Na doručovanie písomností týkajúcich sa vzniku, zmeny, zániku </w:t>
      </w:r>
      <w:r w:rsidR="00455E50">
        <w:rPr>
          <w:rFonts w:ascii="Arial" w:eastAsia="Calibri" w:hAnsi="Arial" w:cs="Arial"/>
          <w:sz w:val="20"/>
          <w:szCs w:val="20"/>
        </w:rPr>
        <w:t>dohody</w:t>
      </w:r>
      <w:r w:rsidRPr="002C25CE">
        <w:rPr>
          <w:rFonts w:ascii="Arial" w:eastAsia="Calibri" w:hAnsi="Arial" w:cs="Arial"/>
          <w:sz w:val="20"/>
          <w:szCs w:val="20"/>
        </w:rPr>
        <w:t xml:space="preserve">, alebo akéhokoľvek porušenia </w:t>
      </w:r>
      <w:r w:rsidR="00455E50">
        <w:rPr>
          <w:rFonts w:ascii="Arial" w:eastAsia="Calibri" w:hAnsi="Arial" w:cs="Arial"/>
          <w:sz w:val="20"/>
          <w:szCs w:val="20"/>
        </w:rPr>
        <w:t>dohody</w:t>
      </w:r>
      <w:r w:rsidRPr="002C25CE">
        <w:rPr>
          <w:rFonts w:ascii="Arial" w:eastAsia="Calibri" w:hAnsi="Arial" w:cs="Arial"/>
          <w:sz w:val="20"/>
          <w:szCs w:val="20"/>
        </w:rPr>
        <w:t>, sa nepoužije e-mail.</w:t>
      </w:r>
    </w:p>
    <w:p w14:paraId="72C5115F" w14:textId="77777777" w:rsidR="002C25CE" w:rsidRPr="002C25CE" w:rsidRDefault="002C25CE" w:rsidP="002C25CE">
      <w:pPr>
        <w:numPr>
          <w:ilvl w:val="0"/>
          <w:numId w:val="42"/>
        </w:numPr>
        <w:spacing w:after="0" w:line="240" w:lineRule="auto"/>
        <w:ind w:left="284" w:hanging="284"/>
        <w:contextualSpacing/>
        <w:jc w:val="both"/>
        <w:rPr>
          <w:rFonts w:ascii="Arial" w:eastAsia="Calibri" w:hAnsi="Arial" w:cs="Arial"/>
          <w:sz w:val="20"/>
          <w:szCs w:val="20"/>
        </w:rPr>
      </w:pPr>
      <w:r w:rsidRPr="002C25CE">
        <w:rPr>
          <w:rFonts w:ascii="Arial" w:eastAsia="Calibri" w:hAnsi="Arial" w:cs="Arial"/>
          <w:sz w:val="20"/>
          <w:szCs w:val="20"/>
        </w:rPr>
        <w:t xml:space="preserve">Písomnosti a komunikácia medzi </w:t>
      </w:r>
      <w:r w:rsidR="00455E50">
        <w:rPr>
          <w:rFonts w:ascii="Arial" w:eastAsia="Calibri" w:hAnsi="Arial" w:cs="Arial"/>
          <w:sz w:val="20"/>
          <w:szCs w:val="20"/>
        </w:rPr>
        <w:t>účastníkmi dohody,</w:t>
      </w:r>
      <w:r w:rsidRPr="002C25CE">
        <w:rPr>
          <w:rFonts w:ascii="Arial" w:eastAsia="Calibri" w:hAnsi="Arial" w:cs="Arial"/>
          <w:sz w:val="20"/>
          <w:szCs w:val="20"/>
        </w:rPr>
        <w:t xml:space="preserve"> týkajúca sa tejto </w:t>
      </w:r>
      <w:r w:rsidR="00455E50">
        <w:rPr>
          <w:rFonts w:ascii="Arial" w:eastAsia="Calibri" w:hAnsi="Arial" w:cs="Arial"/>
          <w:sz w:val="20"/>
          <w:szCs w:val="20"/>
        </w:rPr>
        <w:t>dohody,</w:t>
      </w:r>
      <w:r w:rsidRPr="002C25CE">
        <w:rPr>
          <w:rFonts w:ascii="Arial" w:eastAsia="Calibri" w:hAnsi="Arial" w:cs="Arial"/>
          <w:sz w:val="20"/>
          <w:szCs w:val="20"/>
        </w:rPr>
        <w:t xml:space="preserve"> bude prebiehať v slovenskom jazyku, vrátane vystavovania účtovných dokladov a ich príloh.</w:t>
      </w:r>
    </w:p>
    <w:p w14:paraId="0D38502B" w14:textId="77777777" w:rsidR="00465BE9" w:rsidRPr="00465BE9" w:rsidRDefault="00465BE9" w:rsidP="00465BE9">
      <w:pPr>
        <w:tabs>
          <w:tab w:val="left" w:pos="4253"/>
        </w:tabs>
        <w:spacing w:after="0" w:line="240" w:lineRule="auto"/>
        <w:jc w:val="center"/>
        <w:rPr>
          <w:rFonts w:ascii="Arial" w:eastAsia="Times New Roman" w:hAnsi="Arial" w:cs="Arial"/>
          <w:b/>
          <w:noProof/>
          <w:sz w:val="20"/>
          <w:szCs w:val="20"/>
          <w:lang w:eastAsia="sk-SK"/>
        </w:rPr>
      </w:pPr>
    </w:p>
    <w:p w14:paraId="44682F67" w14:textId="31E8C7A6" w:rsidR="00465BE9" w:rsidRPr="00465BE9" w:rsidRDefault="00465BE9" w:rsidP="00465BE9">
      <w:pPr>
        <w:tabs>
          <w:tab w:val="left" w:pos="4253"/>
        </w:tabs>
        <w:spacing w:after="0" w:line="240" w:lineRule="auto"/>
        <w:jc w:val="center"/>
        <w:rPr>
          <w:rFonts w:ascii="Arial" w:eastAsia="Times New Roman" w:hAnsi="Arial" w:cs="Arial"/>
          <w:b/>
          <w:noProof/>
          <w:sz w:val="20"/>
          <w:szCs w:val="20"/>
          <w:lang w:eastAsia="sk-SK"/>
        </w:rPr>
      </w:pPr>
      <w:r w:rsidRPr="00465BE9">
        <w:rPr>
          <w:rFonts w:ascii="Arial" w:eastAsia="Times New Roman" w:hAnsi="Arial" w:cs="Arial"/>
          <w:b/>
          <w:noProof/>
          <w:sz w:val="20"/>
          <w:szCs w:val="20"/>
          <w:lang w:eastAsia="sk-SK"/>
        </w:rPr>
        <w:t>Čl. X</w:t>
      </w:r>
      <w:r w:rsidR="001B53BC">
        <w:rPr>
          <w:rFonts w:ascii="Arial" w:eastAsia="Times New Roman" w:hAnsi="Arial" w:cs="Arial"/>
          <w:b/>
          <w:noProof/>
          <w:sz w:val="20"/>
          <w:szCs w:val="20"/>
          <w:lang w:eastAsia="sk-SK"/>
        </w:rPr>
        <w:t>I</w:t>
      </w:r>
    </w:p>
    <w:p w14:paraId="6BEF5B95" w14:textId="77777777" w:rsidR="00465BE9" w:rsidRPr="00465BE9" w:rsidRDefault="00465BE9" w:rsidP="00465BE9">
      <w:pPr>
        <w:tabs>
          <w:tab w:val="left" w:pos="4253"/>
        </w:tabs>
        <w:spacing w:after="0" w:line="240" w:lineRule="auto"/>
        <w:jc w:val="center"/>
        <w:rPr>
          <w:rFonts w:ascii="Arial" w:eastAsia="Times New Roman" w:hAnsi="Arial" w:cs="Arial"/>
          <w:b/>
          <w:noProof/>
          <w:sz w:val="20"/>
          <w:szCs w:val="20"/>
          <w:lang w:eastAsia="sk-SK"/>
        </w:rPr>
      </w:pPr>
      <w:r w:rsidRPr="00465BE9">
        <w:rPr>
          <w:rFonts w:ascii="Arial" w:eastAsia="Times New Roman" w:hAnsi="Arial" w:cs="Arial"/>
          <w:b/>
          <w:noProof/>
          <w:sz w:val="20"/>
          <w:szCs w:val="20"/>
          <w:lang w:eastAsia="sk-SK"/>
        </w:rPr>
        <w:t>Osobitné protikorupčné ustanovenia</w:t>
      </w:r>
    </w:p>
    <w:p w14:paraId="589942D0" w14:textId="77777777" w:rsidR="00465BE9" w:rsidRPr="00465BE9" w:rsidRDefault="00465BE9" w:rsidP="00465BE9">
      <w:pPr>
        <w:tabs>
          <w:tab w:val="left" w:pos="4253"/>
        </w:tabs>
        <w:spacing w:after="0" w:line="240" w:lineRule="auto"/>
        <w:jc w:val="center"/>
        <w:rPr>
          <w:rFonts w:ascii="Arial" w:eastAsia="Times New Roman" w:hAnsi="Arial" w:cs="Arial"/>
          <w:b/>
          <w:noProof/>
          <w:sz w:val="20"/>
          <w:szCs w:val="20"/>
          <w:lang w:eastAsia="sk-SK"/>
        </w:rPr>
      </w:pPr>
    </w:p>
    <w:p w14:paraId="0AA4FDC2" w14:textId="77777777" w:rsidR="00465BE9" w:rsidRPr="00465BE9" w:rsidRDefault="0010025F" w:rsidP="00AD67FA">
      <w:pPr>
        <w:numPr>
          <w:ilvl w:val="0"/>
          <w:numId w:val="11"/>
        </w:numPr>
        <w:spacing w:after="0" w:line="240" w:lineRule="auto"/>
        <w:ind w:left="284" w:hanging="284"/>
        <w:jc w:val="both"/>
        <w:rPr>
          <w:rFonts w:ascii="Arial" w:eastAsia="Calibri" w:hAnsi="Arial" w:cs="Arial"/>
          <w:sz w:val="20"/>
          <w:szCs w:val="20"/>
        </w:rPr>
      </w:pPr>
      <w:r>
        <w:rPr>
          <w:rFonts w:ascii="Arial" w:eastAsia="Calibri" w:hAnsi="Arial" w:cs="Arial"/>
          <w:sz w:val="20"/>
          <w:szCs w:val="20"/>
        </w:rPr>
        <w:t>Účastníci dohody</w:t>
      </w:r>
      <w:r w:rsidR="00465BE9" w:rsidRPr="00465BE9">
        <w:rPr>
          <w:rFonts w:ascii="Arial" w:eastAsia="Calibri" w:hAnsi="Arial" w:cs="Arial"/>
          <w:sz w:val="20"/>
          <w:szCs w:val="20"/>
        </w:rPr>
        <w:t xml:space="preserve"> sa nesmú dopustiť, nesmú schváliť, ani povoliť žiadne konanie v súvislosti s dojednávaním, uzatváraním alebo plnením tejto </w:t>
      </w:r>
      <w:r w:rsidR="00752CEC">
        <w:rPr>
          <w:rFonts w:ascii="Arial" w:eastAsia="Calibri" w:hAnsi="Arial" w:cs="Arial"/>
          <w:sz w:val="20"/>
          <w:szCs w:val="20"/>
        </w:rPr>
        <w:t>dohod</w:t>
      </w:r>
      <w:r w:rsidR="00752CEC" w:rsidRPr="00465BE9">
        <w:rPr>
          <w:rFonts w:ascii="Arial" w:eastAsia="Calibri" w:hAnsi="Arial" w:cs="Arial"/>
          <w:sz w:val="20"/>
          <w:szCs w:val="20"/>
        </w:rPr>
        <w:t>y</w:t>
      </w:r>
      <w:r w:rsidR="00465BE9" w:rsidRPr="00465BE9">
        <w:rPr>
          <w:rFonts w:ascii="Arial" w:eastAsia="Calibri" w:hAnsi="Arial" w:cs="Arial"/>
          <w:sz w:val="20"/>
          <w:szCs w:val="20"/>
        </w:rPr>
        <w:t xml:space="preserve">, ktoré by spôsobilo, že by </w:t>
      </w:r>
      <w:r w:rsidR="00752CEC">
        <w:rPr>
          <w:rFonts w:ascii="Arial" w:eastAsia="Calibri" w:hAnsi="Arial" w:cs="Arial"/>
          <w:sz w:val="20"/>
          <w:szCs w:val="20"/>
        </w:rPr>
        <w:t>účastníci dohody</w:t>
      </w:r>
      <w:r w:rsidR="00465BE9" w:rsidRPr="00465BE9">
        <w:rPr>
          <w:rFonts w:ascii="Arial" w:eastAsia="Calibri" w:hAnsi="Arial" w:cs="Arial"/>
          <w:sz w:val="20"/>
          <w:szCs w:val="20"/>
        </w:rPr>
        <w:t xml:space="preserve"> alebo osoby ovládané </w:t>
      </w:r>
      <w:r w:rsidR="00752CEC">
        <w:rPr>
          <w:rFonts w:ascii="Arial" w:eastAsia="Calibri" w:hAnsi="Arial" w:cs="Arial"/>
          <w:sz w:val="20"/>
          <w:szCs w:val="20"/>
        </w:rPr>
        <w:t>účastníkmi dohody</w:t>
      </w:r>
      <w:r w:rsidR="00465BE9" w:rsidRPr="00465BE9">
        <w:rPr>
          <w:rFonts w:ascii="Arial" w:eastAsia="Calibri" w:hAnsi="Arial" w:cs="Arial"/>
          <w:sz w:val="20"/>
          <w:szCs w:val="20"/>
        </w:rPr>
        <w:t xml:space="preserve"> 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 </w:t>
      </w:r>
    </w:p>
    <w:p w14:paraId="76A7A6EF" w14:textId="77777777" w:rsidR="00465BE9" w:rsidRPr="00465BE9" w:rsidRDefault="00752CEC" w:rsidP="00AD67FA">
      <w:pPr>
        <w:numPr>
          <w:ilvl w:val="0"/>
          <w:numId w:val="11"/>
        </w:numPr>
        <w:spacing w:after="0" w:line="240" w:lineRule="auto"/>
        <w:ind w:left="284" w:hanging="284"/>
        <w:jc w:val="both"/>
        <w:rPr>
          <w:rFonts w:ascii="Arial" w:eastAsia="Calibri" w:hAnsi="Arial" w:cs="Arial"/>
          <w:sz w:val="20"/>
          <w:szCs w:val="20"/>
        </w:rPr>
      </w:pPr>
      <w:r>
        <w:rPr>
          <w:rFonts w:ascii="Arial" w:eastAsia="Calibri" w:hAnsi="Arial" w:cs="Arial"/>
          <w:sz w:val="20"/>
          <w:szCs w:val="20"/>
        </w:rPr>
        <w:t>Účastníci dohody</w:t>
      </w:r>
      <w:r w:rsidR="00465BE9" w:rsidRPr="00465BE9">
        <w:rPr>
          <w:rFonts w:ascii="Arial" w:eastAsia="Calibri" w:hAnsi="Arial" w:cs="Arial"/>
          <w:sz w:val="20"/>
          <w:szCs w:val="20"/>
        </w:rPr>
        <w:t xml:space="preserve"> sa zaväzujú, že neponúknu, neposkytnú, ani sa nezaviažu poskytnúť žiadnemu zamestnancovi, zástupcovi alebo tretej strane konajúcej v mene </w:t>
      </w:r>
      <w:r>
        <w:rPr>
          <w:rFonts w:ascii="Arial" w:eastAsia="Calibri" w:hAnsi="Arial" w:cs="Arial"/>
          <w:sz w:val="20"/>
          <w:szCs w:val="20"/>
        </w:rPr>
        <w:t>druhého účastníka dohody</w:t>
      </w:r>
      <w:r w:rsidR="00465BE9" w:rsidRPr="00465BE9">
        <w:rPr>
          <w:rFonts w:ascii="Arial" w:eastAsia="Calibri" w:hAnsi="Arial" w:cs="Arial"/>
          <w:sz w:val="20"/>
          <w:szCs w:val="20"/>
        </w:rPr>
        <w:t xml:space="preserve">, a rovnako neprijme, ani sa nezaviaže prijať od žiadneho zamestnanca, zástupcu alebo tretej strany konajúcej v mene </w:t>
      </w:r>
      <w:r w:rsidR="00A34272">
        <w:rPr>
          <w:rFonts w:ascii="Arial" w:eastAsia="Calibri" w:hAnsi="Arial" w:cs="Arial"/>
          <w:sz w:val="20"/>
          <w:szCs w:val="20"/>
        </w:rPr>
        <w:t>druhého účastníka dohody</w:t>
      </w:r>
      <w:r w:rsidR="00465BE9" w:rsidRPr="00465BE9">
        <w:rPr>
          <w:rFonts w:ascii="Arial" w:eastAsia="Calibri" w:hAnsi="Arial" w:cs="Arial"/>
          <w:sz w:val="20"/>
          <w:szCs w:val="20"/>
        </w:rPr>
        <w:t xml:space="preserve"> žiadny dar, ani inú výhodu, či peňažnú alebo inú, v súvislosti s dojednávaním, uzatváraním alebo plnením tejto </w:t>
      </w:r>
      <w:r w:rsidR="00A34272">
        <w:rPr>
          <w:rFonts w:ascii="Arial" w:eastAsia="Calibri" w:hAnsi="Arial" w:cs="Arial"/>
          <w:sz w:val="20"/>
          <w:szCs w:val="20"/>
        </w:rPr>
        <w:t>dohody</w:t>
      </w:r>
      <w:r w:rsidR="00465BE9" w:rsidRPr="00465BE9">
        <w:rPr>
          <w:rFonts w:ascii="Arial" w:eastAsia="Calibri" w:hAnsi="Arial" w:cs="Arial"/>
          <w:sz w:val="20"/>
          <w:szCs w:val="20"/>
        </w:rPr>
        <w:t>.</w:t>
      </w:r>
    </w:p>
    <w:p w14:paraId="18BC0627" w14:textId="77777777" w:rsidR="00987480" w:rsidRDefault="00A34272" w:rsidP="00987480">
      <w:pPr>
        <w:numPr>
          <w:ilvl w:val="0"/>
          <w:numId w:val="11"/>
        </w:numPr>
        <w:spacing w:after="0" w:line="240" w:lineRule="auto"/>
        <w:ind w:left="284" w:hanging="284"/>
        <w:jc w:val="both"/>
        <w:rPr>
          <w:rFonts w:ascii="Arial" w:eastAsia="Calibri" w:hAnsi="Arial" w:cs="Arial"/>
          <w:sz w:val="20"/>
          <w:szCs w:val="20"/>
        </w:rPr>
      </w:pPr>
      <w:r w:rsidRPr="00987480">
        <w:rPr>
          <w:rFonts w:ascii="Arial" w:eastAsia="Calibri" w:hAnsi="Arial" w:cs="Arial"/>
          <w:sz w:val="20"/>
          <w:szCs w:val="20"/>
        </w:rPr>
        <w:t>Účastníci dohody</w:t>
      </w:r>
      <w:r w:rsidR="00465BE9" w:rsidRPr="00987480">
        <w:rPr>
          <w:rFonts w:ascii="Arial" w:eastAsia="Calibri" w:hAnsi="Arial" w:cs="Arial"/>
          <w:sz w:val="20"/>
          <w:szCs w:val="20"/>
        </w:rPr>
        <w:t xml:space="preserve"> sa zaväzujú bezodkladne informovať </w:t>
      </w:r>
      <w:r w:rsidRPr="00987480">
        <w:rPr>
          <w:rFonts w:ascii="Arial" w:eastAsia="Calibri" w:hAnsi="Arial" w:cs="Arial"/>
          <w:sz w:val="20"/>
          <w:szCs w:val="20"/>
        </w:rPr>
        <w:t>druhého účastníka dohody</w:t>
      </w:r>
      <w:r w:rsidR="00465BE9" w:rsidRPr="00987480">
        <w:rPr>
          <w:rFonts w:ascii="Arial" w:eastAsia="Calibri" w:hAnsi="Arial" w:cs="Arial"/>
          <w:sz w:val="20"/>
          <w:szCs w:val="20"/>
        </w:rPr>
        <w:t>, pokiaľ si budú vedom</w:t>
      </w:r>
      <w:r w:rsidR="00F25643" w:rsidRPr="00987480">
        <w:rPr>
          <w:rFonts w:ascii="Arial" w:eastAsia="Calibri" w:hAnsi="Arial" w:cs="Arial"/>
          <w:sz w:val="20"/>
          <w:szCs w:val="20"/>
        </w:rPr>
        <w:t>í</w:t>
      </w:r>
      <w:r w:rsidR="00465BE9" w:rsidRPr="00987480">
        <w:rPr>
          <w:rFonts w:ascii="Arial" w:eastAsia="Calibri" w:hAnsi="Arial" w:cs="Arial"/>
          <w:sz w:val="20"/>
          <w:szCs w:val="20"/>
        </w:rPr>
        <w:t xml:space="preserve"> alebo budú mať konkrétne podozrenie na korupciu pri dojednávaní, uzatváraní alebo pri plnení tejto </w:t>
      </w:r>
      <w:r w:rsidR="00F25643" w:rsidRPr="00987480">
        <w:rPr>
          <w:rFonts w:ascii="Arial" w:eastAsia="Calibri" w:hAnsi="Arial" w:cs="Arial"/>
          <w:sz w:val="20"/>
          <w:szCs w:val="20"/>
        </w:rPr>
        <w:t>dohody</w:t>
      </w:r>
      <w:r w:rsidR="00465BE9" w:rsidRPr="00987480">
        <w:rPr>
          <w:rFonts w:ascii="Arial" w:eastAsia="Calibri" w:hAnsi="Arial" w:cs="Arial"/>
          <w:sz w:val="20"/>
          <w:szCs w:val="20"/>
        </w:rPr>
        <w:t>.</w:t>
      </w:r>
    </w:p>
    <w:p w14:paraId="0044CC3B" w14:textId="77777777" w:rsidR="00465BE9" w:rsidRPr="00987480" w:rsidRDefault="00465BE9" w:rsidP="00987480">
      <w:pPr>
        <w:numPr>
          <w:ilvl w:val="0"/>
          <w:numId w:val="11"/>
        </w:numPr>
        <w:spacing w:after="0" w:line="240" w:lineRule="auto"/>
        <w:ind w:left="284" w:hanging="284"/>
        <w:jc w:val="both"/>
        <w:rPr>
          <w:rFonts w:ascii="Arial" w:eastAsia="Calibri" w:hAnsi="Arial" w:cs="Arial"/>
          <w:sz w:val="20"/>
          <w:szCs w:val="20"/>
        </w:rPr>
      </w:pPr>
      <w:r w:rsidRPr="00987480">
        <w:rPr>
          <w:rFonts w:ascii="Arial" w:eastAsia="Calibri" w:hAnsi="Arial" w:cs="Arial"/>
          <w:sz w:val="20"/>
          <w:szCs w:val="20"/>
        </w:rPr>
        <w:t xml:space="preserve">V prípade, že akýkoľvek dar alebo výhoda v súvislosti s dojednávaním, uzatváraním alebo plnením tejto </w:t>
      </w:r>
      <w:r w:rsidR="00F25643" w:rsidRPr="00987480">
        <w:rPr>
          <w:rFonts w:ascii="Arial" w:eastAsia="Calibri" w:hAnsi="Arial" w:cs="Arial"/>
          <w:sz w:val="20"/>
          <w:szCs w:val="20"/>
        </w:rPr>
        <w:t xml:space="preserve">dohody </w:t>
      </w:r>
      <w:r w:rsidRPr="00987480">
        <w:rPr>
          <w:rFonts w:ascii="Arial" w:eastAsia="Calibri" w:hAnsi="Arial" w:cs="Arial"/>
          <w:sz w:val="20"/>
          <w:szCs w:val="20"/>
        </w:rPr>
        <w:t xml:space="preserve">je poskytnutý </w:t>
      </w:r>
      <w:r w:rsidR="00F25643" w:rsidRPr="00987480">
        <w:rPr>
          <w:rFonts w:ascii="Arial" w:eastAsia="Calibri" w:hAnsi="Arial" w:cs="Arial"/>
          <w:sz w:val="20"/>
          <w:szCs w:val="20"/>
        </w:rPr>
        <w:t>účastníkovi dohody</w:t>
      </w:r>
      <w:r w:rsidRPr="00987480">
        <w:rPr>
          <w:rFonts w:ascii="Arial" w:eastAsia="Calibri" w:hAnsi="Arial" w:cs="Arial"/>
          <w:sz w:val="20"/>
          <w:szCs w:val="20"/>
        </w:rPr>
        <w:t xml:space="preserve"> alebo zástupcovi </w:t>
      </w:r>
      <w:r w:rsidR="00F25643" w:rsidRPr="00987480">
        <w:rPr>
          <w:rFonts w:ascii="Arial" w:eastAsia="Calibri" w:hAnsi="Arial" w:cs="Arial"/>
          <w:sz w:val="20"/>
          <w:szCs w:val="20"/>
        </w:rPr>
        <w:t>účastníka dohody</w:t>
      </w:r>
      <w:r w:rsidRPr="00987480">
        <w:rPr>
          <w:rFonts w:ascii="Arial" w:eastAsia="Calibri" w:hAnsi="Arial" w:cs="Arial"/>
          <w:sz w:val="20"/>
          <w:szCs w:val="20"/>
        </w:rPr>
        <w:t xml:space="preserve"> v rozpore s týmto článkom </w:t>
      </w:r>
      <w:r w:rsidR="00F25643" w:rsidRPr="00987480">
        <w:rPr>
          <w:rFonts w:ascii="Arial" w:eastAsia="Calibri" w:hAnsi="Arial" w:cs="Arial"/>
          <w:sz w:val="20"/>
          <w:szCs w:val="20"/>
        </w:rPr>
        <w:t>dohody</w:t>
      </w:r>
      <w:r w:rsidRPr="00987480">
        <w:rPr>
          <w:rFonts w:ascii="Arial" w:eastAsia="Calibri" w:hAnsi="Arial" w:cs="Arial"/>
          <w:sz w:val="20"/>
          <w:szCs w:val="20"/>
        </w:rPr>
        <w:t xml:space="preserve">, môže </w:t>
      </w:r>
      <w:r w:rsidR="007267D4" w:rsidRPr="00987480">
        <w:rPr>
          <w:rFonts w:ascii="Arial" w:eastAsia="Calibri" w:hAnsi="Arial" w:cs="Arial"/>
          <w:sz w:val="20"/>
          <w:szCs w:val="20"/>
        </w:rPr>
        <w:t>účastník dohody</w:t>
      </w:r>
      <w:r w:rsidRPr="00987480">
        <w:rPr>
          <w:rFonts w:ascii="Arial" w:eastAsia="Calibri" w:hAnsi="Arial" w:cs="Arial"/>
          <w:sz w:val="20"/>
          <w:szCs w:val="20"/>
        </w:rPr>
        <w:t xml:space="preserve"> od tejto </w:t>
      </w:r>
      <w:r w:rsidR="007267D4" w:rsidRPr="00987480">
        <w:rPr>
          <w:rFonts w:ascii="Arial" w:eastAsia="Calibri" w:hAnsi="Arial" w:cs="Arial"/>
          <w:sz w:val="20"/>
          <w:szCs w:val="20"/>
        </w:rPr>
        <w:t xml:space="preserve">dohody </w:t>
      </w:r>
      <w:r w:rsidRPr="00987480">
        <w:rPr>
          <w:rFonts w:ascii="Arial" w:eastAsia="Calibri" w:hAnsi="Arial" w:cs="Arial"/>
          <w:sz w:val="20"/>
          <w:szCs w:val="20"/>
        </w:rPr>
        <w:t>odstúpiť.</w:t>
      </w:r>
    </w:p>
    <w:p w14:paraId="76EBC27C" w14:textId="77777777" w:rsidR="00D350D3" w:rsidRDefault="00D350D3" w:rsidP="00465BE9">
      <w:pPr>
        <w:spacing w:after="0" w:line="240" w:lineRule="auto"/>
        <w:ind w:left="357"/>
        <w:jc w:val="center"/>
        <w:rPr>
          <w:rFonts w:ascii="Arial" w:eastAsia="Times New Roman" w:hAnsi="Arial" w:cs="Arial"/>
          <w:b/>
          <w:noProof/>
          <w:sz w:val="20"/>
          <w:szCs w:val="20"/>
          <w:lang w:eastAsia="sk-SK"/>
        </w:rPr>
      </w:pPr>
    </w:p>
    <w:p w14:paraId="399896F4" w14:textId="77777777" w:rsidR="00A55C56" w:rsidRDefault="00A55C56" w:rsidP="00465BE9">
      <w:pPr>
        <w:spacing w:after="0" w:line="240" w:lineRule="auto"/>
        <w:ind w:left="357"/>
        <w:jc w:val="center"/>
        <w:rPr>
          <w:rFonts w:ascii="Arial" w:eastAsia="Times New Roman" w:hAnsi="Arial" w:cs="Arial"/>
          <w:b/>
          <w:noProof/>
          <w:sz w:val="20"/>
          <w:szCs w:val="20"/>
          <w:lang w:eastAsia="sk-SK"/>
        </w:rPr>
      </w:pPr>
    </w:p>
    <w:p w14:paraId="183B6C50" w14:textId="77777777" w:rsidR="00A55C56" w:rsidRDefault="00A55C56" w:rsidP="00465BE9">
      <w:pPr>
        <w:spacing w:after="0" w:line="240" w:lineRule="auto"/>
        <w:ind w:left="357"/>
        <w:jc w:val="center"/>
        <w:rPr>
          <w:rFonts w:ascii="Arial" w:eastAsia="Times New Roman" w:hAnsi="Arial" w:cs="Arial"/>
          <w:b/>
          <w:noProof/>
          <w:sz w:val="20"/>
          <w:szCs w:val="20"/>
          <w:lang w:eastAsia="sk-SK"/>
        </w:rPr>
      </w:pPr>
    </w:p>
    <w:p w14:paraId="582AB54F" w14:textId="2DE3D3A7" w:rsidR="00465BE9" w:rsidRPr="00465BE9" w:rsidRDefault="00981B2E" w:rsidP="00465BE9">
      <w:pPr>
        <w:spacing w:after="0" w:line="240" w:lineRule="auto"/>
        <w:ind w:left="357"/>
        <w:jc w:val="center"/>
        <w:rPr>
          <w:rFonts w:ascii="Arial" w:eastAsia="Times New Roman" w:hAnsi="Arial" w:cs="Arial"/>
          <w:b/>
          <w:noProof/>
          <w:sz w:val="20"/>
          <w:szCs w:val="20"/>
          <w:lang w:eastAsia="sk-SK"/>
        </w:rPr>
      </w:pPr>
      <w:r>
        <w:rPr>
          <w:rFonts w:ascii="Arial" w:eastAsia="Times New Roman" w:hAnsi="Arial" w:cs="Arial"/>
          <w:b/>
          <w:noProof/>
          <w:sz w:val="20"/>
          <w:szCs w:val="20"/>
          <w:lang w:eastAsia="sk-SK"/>
        </w:rPr>
        <w:lastRenderedPageBreak/>
        <w:t>Č</w:t>
      </w:r>
      <w:r w:rsidR="00465BE9" w:rsidRPr="00465BE9">
        <w:rPr>
          <w:rFonts w:ascii="Arial" w:eastAsia="Times New Roman" w:hAnsi="Arial" w:cs="Arial"/>
          <w:b/>
          <w:noProof/>
          <w:sz w:val="20"/>
          <w:szCs w:val="20"/>
          <w:lang w:eastAsia="sk-SK"/>
        </w:rPr>
        <w:t>l. XI</w:t>
      </w:r>
      <w:r w:rsidR="001B53BC">
        <w:rPr>
          <w:rFonts w:ascii="Arial" w:eastAsia="Times New Roman" w:hAnsi="Arial" w:cs="Arial"/>
          <w:b/>
          <w:noProof/>
          <w:sz w:val="20"/>
          <w:szCs w:val="20"/>
          <w:lang w:eastAsia="sk-SK"/>
        </w:rPr>
        <w:t>I</w:t>
      </w:r>
    </w:p>
    <w:p w14:paraId="797A847E" w14:textId="77777777" w:rsidR="00465BE9" w:rsidRPr="00465BE9" w:rsidRDefault="00465BE9" w:rsidP="00465BE9">
      <w:pPr>
        <w:spacing w:after="0" w:line="240" w:lineRule="auto"/>
        <w:ind w:left="357"/>
        <w:jc w:val="center"/>
        <w:rPr>
          <w:rFonts w:ascii="Arial" w:eastAsia="Times New Roman" w:hAnsi="Arial" w:cs="Arial"/>
          <w:b/>
          <w:noProof/>
          <w:sz w:val="20"/>
          <w:szCs w:val="20"/>
          <w:lang w:eastAsia="sk-SK"/>
        </w:rPr>
      </w:pPr>
      <w:r w:rsidRPr="00465BE9">
        <w:rPr>
          <w:rFonts w:ascii="Arial" w:eastAsia="Times New Roman" w:hAnsi="Arial" w:cs="Arial"/>
          <w:b/>
          <w:noProof/>
          <w:sz w:val="20"/>
          <w:szCs w:val="20"/>
          <w:lang w:eastAsia="sk-SK"/>
        </w:rPr>
        <w:t>Záverečné ustanovenia</w:t>
      </w:r>
    </w:p>
    <w:p w14:paraId="6C39CC15" w14:textId="77777777" w:rsidR="00465BE9" w:rsidRPr="00465BE9" w:rsidRDefault="00465BE9" w:rsidP="00465BE9">
      <w:pPr>
        <w:spacing w:after="0" w:line="240" w:lineRule="auto"/>
        <w:ind w:left="357"/>
        <w:jc w:val="center"/>
        <w:rPr>
          <w:rFonts w:ascii="Arial" w:eastAsia="Times New Roman" w:hAnsi="Arial" w:cs="Arial"/>
          <w:b/>
          <w:noProof/>
          <w:sz w:val="20"/>
          <w:szCs w:val="20"/>
          <w:lang w:eastAsia="sk-SK"/>
        </w:rPr>
      </w:pPr>
    </w:p>
    <w:p w14:paraId="00573AA4" w14:textId="77777777" w:rsidR="00AD67FA" w:rsidRDefault="00057855" w:rsidP="00AD67FA">
      <w:pPr>
        <w:numPr>
          <w:ilvl w:val="0"/>
          <w:numId w:val="9"/>
        </w:numPr>
        <w:tabs>
          <w:tab w:val="num" w:pos="284"/>
        </w:tabs>
        <w:spacing w:after="0" w:line="240" w:lineRule="auto"/>
        <w:ind w:left="284" w:hanging="284"/>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Rozhodným právom pre túto </w:t>
      </w:r>
      <w:r>
        <w:rPr>
          <w:rFonts w:ascii="Arial" w:eastAsia="Times New Roman" w:hAnsi="Arial" w:cs="Arial"/>
          <w:noProof/>
          <w:sz w:val="20"/>
          <w:szCs w:val="20"/>
          <w:lang w:eastAsia="sk-SK"/>
        </w:rPr>
        <w:t>dohod</w:t>
      </w:r>
      <w:r w:rsidRPr="00465BE9">
        <w:rPr>
          <w:rFonts w:ascii="Arial" w:eastAsia="Times New Roman" w:hAnsi="Arial" w:cs="Arial"/>
          <w:noProof/>
          <w:sz w:val="20"/>
          <w:szCs w:val="20"/>
          <w:lang w:eastAsia="sk-SK"/>
        </w:rPr>
        <w:t xml:space="preserve">u je slovenský právny poriadok. </w:t>
      </w:r>
      <w:r w:rsidR="00AD67FA">
        <w:rPr>
          <w:rFonts w:ascii="Arial" w:eastAsia="Times New Roman" w:hAnsi="Arial" w:cs="Arial"/>
          <w:noProof/>
          <w:sz w:val="20"/>
          <w:szCs w:val="20"/>
          <w:lang w:eastAsia="sk-SK"/>
        </w:rPr>
        <w:t>Právne vzťahy, výslovne touto dohodou neupravené, sa spravujú príslušnými ustanoveniami Obchodného zákonníka a súvisiacich všeobecne záväzných platných právnych predpisov.</w:t>
      </w:r>
    </w:p>
    <w:p w14:paraId="2D71668B" w14:textId="77777777" w:rsidR="00465BE9" w:rsidRPr="00465BE9" w:rsidRDefault="00465BE9" w:rsidP="00AD67FA">
      <w:pPr>
        <w:numPr>
          <w:ilvl w:val="0"/>
          <w:numId w:val="9"/>
        </w:numPr>
        <w:tabs>
          <w:tab w:val="num" w:pos="284"/>
        </w:tabs>
        <w:spacing w:after="0" w:line="240" w:lineRule="auto"/>
        <w:ind w:left="284" w:hanging="284"/>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Meniť alebo dopĺňať túto dohodu je možné len na základe dohody obidvoch účastníkov vo forme písomného dodatku k dohode, podpísaného obidvomi účastníkmi dohody.</w:t>
      </w:r>
    </w:p>
    <w:p w14:paraId="7277A87A" w14:textId="77777777" w:rsidR="00465BE9" w:rsidRPr="00465BE9" w:rsidRDefault="00465BE9" w:rsidP="00AD67FA">
      <w:pPr>
        <w:numPr>
          <w:ilvl w:val="0"/>
          <w:numId w:val="9"/>
        </w:numPr>
        <w:tabs>
          <w:tab w:val="num" w:pos="284"/>
        </w:tabs>
        <w:spacing w:after="0" w:line="240" w:lineRule="auto"/>
        <w:ind w:left="284" w:hanging="284"/>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Dohoda je vyhotovená v </w:t>
      </w:r>
      <w:r w:rsidR="00AD67FA">
        <w:rPr>
          <w:rFonts w:ascii="Arial" w:eastAsia="Times New Roman" w:hAnsi="Arial" w:cs="Arial"/>
          <w:noProof/>
          <w:sz w:val="20"/>
          <w:szCs w:val="20"/>
          <w:lang w:eastAsia="sk-SK"/>
        </w:rPr>
        <w:t>štyroch</w:t>
      </w:r>
      <w:r w:rsidRPr="00465BE9">
        <w:rPr>
          <w:rFonts w:ascii="Arial" w:eastAsia="Times New Roman" w:hAnsi="Arial" w:cs="Arial"/>
          <w:noProof/>
          <w:sz w:val="20"/>
          <w:szCs w:val="20"/>
          <w:lang w:eastAsia="sk-SK"/>
        </w:rPr>
        <w:t xml:space="preserve"> rovnopisoch s platnosťou originálu, z ktorých </w:t>
      </w:r>
      <w:r w:rsidR="00455E50">
        <w:rPr>
          <w:rFonts w:ascii="Arial" w:eastAsia="Times New Roman" w:hAnsi="Arial" w:cs="Arial"/>
          <w:noProof/>
          <w:sz w:val="20"/>
          <w:szCs w:val="20"/>
          <w:lang w:eastAsia="sk-SK"/>
        </w:rPr>
        <w:t>prenajímateľ</w:t>
      </w:r>
      <w:r w:rsidR="00AD67FA">
        <w:rPr>
          <w:rFonts w:ascii="Arial" w:eastAsia="Times New Roman" w:hAnsi="Arial" w:cs="Arial"/>
          <w:noProof/>
          <w:sz w:val="20"/>
          <w:szCs w:val="20"/>
          <w:lang w:eastAsia="sk-SK"/>
        </w:rPr>
        <w:t xml:space="preserve"> </w:t>
      </w:r>
      <w:r w:rsidRPr="00465BE9">
        <w:rPr>
          <w:rFonts w:ascii="Arial" w:eastAsia="Times New Roman" w:hAnsi="Arial" w:cs="Arial"/>
          <w:noProof/>
          <w:sz w:val="20"/>
          <w:szCs w:val="20"/>
          <w:lang w:eastAsia="sk-SK"/>
        </w:rPr>
        <w:t>obdrží jedno a</w:t>
      </w:r>
      <w:r w:rsidR="00AD67FA">
        <w:rPr>
          <w:rFonts w:ascii="Arial" w:eastAsia="Times New Roman" w:hAnsi="Arial" w:cs="Arial"/>
          <w:noProof/>
          <w:sz w:val="20"/>
          <w:szCs w:val="20"/>
          <w:lang w:eastAsia="sk-SK"/>
        </w:rPr>
        <w:t> </w:t>
      </w:r>
      <w:r w:rsidR="00455E50">
        <w:rPr>
          <w:rFonts w:ascii="Arial" w:eastAsia="Times New Roman" w:hAnsi="Arial" w:cs="Arial"/>
          <w:noProof/>
          <w:sz w:val="20"/>
          <w:szCs w:val="20"/>
          <w:lang w:eastAsia="sk-SK"/>
        </w:rPr>
        <w:t>nájomca</w:t>
      </w:r>
      <w:r w:rsidR="00AD67FA">
        <w:rPr>
          <w:rFonts w:ascii="Arial" w:eastAsia="Times New Roman" w:hAnsi="Arial" w:cs="Arial"/>
          <w:noProof/>
          <w:sz w:val="20"/>
          <w:szCs w:val="20"/>
          <w:lang w:eastAsia="sk-SK"/>
        </w:rPr>
        <w:t xml:space="preserve"> tri</w:t>
      </w:r>
      <w:r w:rsidRPr="00465BE9">
        <w:rPr>
          <w:rFonts w:ascii="Arial" w:eastAsia="Times New Roman" w:hAnsi="Arial" w:cs="Arial"/>
          <w:noProof/>
          <w:sz w:val="20"/>
          <w:szCs w:val="20"/>
          <w:lang w:eastAsia="sk-SK"/>
        </w:rPr>
        <w:t xml:space="preserve"> vyhotovenia.</w:t>
      </w:r>
    </w:p>
    <w:p w14:paraId="73875192" w14:textId="77777777" w:rsidR="00465BE9" w:rsidRPr="00465BE9" w:rsidRDefault="00465BE9" w:rsidP="00AD67FA">
      <w:pPr>
        <w:numPr>
          <w:ilvl w:val="0"/>
          <w:numId w:val="9"/>
        </w:numPr>
        <w:tabs>
          <w:tab w:val="num" w:pos="284"/>
        </w:tabs>
        <w:spacing w:after="0" w:line="240" w:lineRule="auto"/>
        <w:ind w:left="284" w:hanging="284"/>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Zástupcovia účastníkov dohody vyhlasujú, že sú spôsobilí k právnym úkonom v mene účastníkov </w:t>
      </w:r>
      <w:r w:rsidR="00AD67FA">
        <w:rPr>
          <w:rFonts w:ascii="Arial" w:eastAsia="Times New Roman" w:hAnsi="Arial" w:cs="Arial"/>
          <w:noProof/>
          <w:sz w:val="20"/>
          <w:szCs w:val="20"/>
          <w:lang w:eastAsia="sk-SK"/>
        </w:rPr>
        <w:t xml:space="preserve">dohody </w:t>
      </w:r>
      <w:r w:rsidRPr="00465BE9">
        <w:rPr>
          <w:rFonts w:ascii="Arial" w:eastAsia="Times New Roman" w:hAnsi="Arial" w:cs="Arial"/>
          <w:noProof/>
          <w:sz w:val="20"/>
          <w:szCs w:val="20"/>
          <w:lang w:eastAsia="sk-SK"/>
        </w:rPr>
        <w:t>podľa osobitných predpisov, podmienkam dohody porozumeli a pristupujú k nim slobodne a vážne bez pocitu tiesne alebo inak nevýhodných podmienok.</w:t>
      </w:r>
    </w:p>
    <w:p w14:paraId="2951349E" w14:textId="77777777" w:rsidR="00465BE9" w:rsidRDefault="00057855" w:rsidP="00AD67FA">
      <w:pPr>
        <w:numPr>
          <w:ilvl w:val="0"/>
          <w:numId w:val="9"/>
        </w:numPr>
        <w:tabs>
          <w:tab w:val="num" w:pos="284"/>
        </w:tabs>
        <w:spacing w:after="0" w:line="240" w:lineRule="auto"/>
        <w:ind w:left="284" w:hanging="284"/>
        <w:jc w:val="both"/>
        <w:rPr>
          <w:rFonts w:ascii="Arial" w:eastAsia="Times New Roman" w:hAnsi="Arial" w:cs="Arial"/>
          <w:noProof/>
          <w:sz w:val="20"/>
          <w:szCs w:val="20"/>
          <w:lang w:eastAsia="sk-SK"/>
        </w:rPr>
      </w:pPr>
      <w:r>
        <w:rPr>
          <w:rFonts w:ascii="Arial" w:eastAsia="Times New Roman" w:hAnsi="Arial" w:cs="Arial"/>
          <w:sz w:val="20"/>
          <w:szCs w:val="20"/>
          <w:lang w:eastAsia="cs-CZ"/>
        </w:rPr>
        <w:t xml:space="preserve">Účastníci dohody </w:t>
      </w:r>
      <w:r w:rsidRPr="00057855">
        <w:rPr>
          <w:rFonts w:ascii="Arial" w:eastAsia="Times New Roman" w:hAnsi="Arial" w:cs="Arial"/>
          <w:sz w:val="20"/>
          <w:szCs w:val="20"/>
          <w:lang w:eastAsia="cs-CZ"/>
        </w:rPr>
        <w:t xml:space="preserve">sa dohodli, že akékoľvek spory a nároky, vyplývajúce z tejto </w:t>
      </w:r>
      <w:r w:rsidR="00455E50">
        <w:rPr>
          <w:rFonts w:ascii="Arial" w:eastAsia="Times New Roman" w:hAnsi="Arial" w:cs="Arial"/>
          <w:sz w:val="20"/>
          <w:szCs w:val="20"/>
          <w:lang w:eastAsia="cs-CZ"/>
        </w:rPr>
        <w:t>dohody</w:t>
      </w:r>
      <w:r w:rsidRPr="00057855">
        <w:rPr>
          <w:rFonts w:ascii="Arial" w:eastAsia="Times New Roman" w:hAnsi="Arial" w:cs="Arial"/>
          <w:sz w:val="20"/>
          <w:szCs w:val="20"/>
          <w:lang w:eastAsia="cs-CZ"/>
        </w:rPr>
        <w:t xml:space="preserve"> alebo s ňou súvisiace, sa budú riešiť predovšetkým rokovaním a dohodou </w:t>
      </w:r>
      <w:r>
        <w:rPr>
          <w:rFonts w:ascii="Arial" w:eastAsia="Times New Roman" w:hAnsi="Arial" w:cs="Arial"/>
          <w:sz w:val="20"/>
          <w:szCs w:val="20"/>
          <w:lang w:eastAsia="cs-CZ"/>
        </w:rPr>
        <w:t>účastníkov</w:t>
      </w:r>
      <w:r w:rsidRPr="00057855">
        <w:rPr>
          <w:rFonts w:ascii="Arial" w:eastAsia="Times New Roman" w:hAnsi="Arial" w:cs="Arial"/>
          <w:sz w:val="20"/>
          <w:szCs w:val="20"/>
          <w:lang w:eastAsia="cs-CZ"/>
        </w:rPr>
        <w:t xml:space="preserve"> v dobrej viere a s dobrým úmyslom. V prípade, že sa týmto spôsobom nepodarí </w:t>
      </w:r>
      <w:r>
        <w:rPr>
          <w:rFonts w:ascii="Arial" w:eastAsia="Times New Roman" w:hAnsi="Arial" w:cs="Arial"/>
          <w:sz w:val="20"/>
          <w:szCs w:val="20"/>
          <w:lang w:eastAsia="cs-CZ"/>
        </w:rPr>
        <w:t>účastníkom</w:t>
      </w:r>
      <w:r w:rsidRPr="00057855">
        <w:rPr>
          <w:rFonts w:ascii="Arial" w:eastAsia="Times New Roman" w:hAnsi="Arial" w:cs="Arial"/>
          <w:sz w:val="20"/>
          <w:szCs w:val="20"/>
          <w:lang w:eastAsia="cs-CZ"/>
        </w:rPr>
        <w:t xml:space="preserve"> dosiahnuť dohodu, obrátia sa s návrhom na vyriešenie na príslušný súd</w:t>
      </w:r>
      <w:r w:rsidR="00465BE9" w:rsidRPr="00465BE9">
        <w:rPr>
          <w:rFonts w:ascii="Arial" w:eastAsia="Times New Roman" w:hAnsi="Arial" w:cs="Arial"/>
          <w:noProof/>
          <w:sz w:val="20"/>
          <w:szCs w:val="20"/>
          <w:lang w:eastAsia="sk-SK"/>
        </w:rPr>
        <w:t>.</w:t>
      </w:r>
    </w:p>
    <w:p w14:paraId="2B5C5E80" w14:textId="77777777" w:rsidR="00FE172E" w:rsidRDefault="00465BE9" w:rsidP="00AD67FA">
      <w:pPr>
        <w:numPr>
          <w:ilvl w:val="0"/>
          <w:numId w:val="9"/>
        </w:numPr>
        <w:tabs>
          <w:tab w:val="num" w:pos="284"/>
        </w:tabs>
        <w:spacing w:after="0" w:line="240" w:lineRule="auto"/>
        <w:ind w:left="284" w:hanging="284"/>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Táto dohoda nadobúda platnosť dňom jej podpisu oprávnenými zástupcami obidvoch účastníkov a účinnosť dňom nasledujúcim po dni jej zverejnenia v Centrálnom registri zmlúv v zmysle § 47a zákona č. 40/1964 Zb. Občiansky zákonník v znení neskorších predpisov.</w:t>
      </w:r>
    </w:p>
    <w:p w14:paraId="11A22AD2" w14:textId="77777777" w:rsidR="00516DCD" w:rsidRDefault="00516DCD" w:rsidP="00AD67FA">
      <w:pPr>
        <w:numPr>
          <w:ilvl w:val="0"/>
          <w:numId w:val="9"/>
        </w:numPr>
        <w:tabs>
          <w:tab w:val="num" w:pos="284"/>
        </w:tabs>
        <w:spacing w:after="0" w:line="240" w:lineRule="auto"/>
        <w:ind w:left="284" w:hanging="284"/>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Neoddeliteľnou súčasťou tejto dohody sú prílohy:</w:t>
      </w:r>
    </w:p>
    <w:p w14:paraId="1551775C" w14:textId="77777777" w:rsidR="00455E50" w:rsidRDefault="00455E50" w:rsidP="00455E50">
      <w:pPr>
        <w:spacing w:after="0" w:line="240" w:lineRule="auto"/>
        <w:ind w:left="284"/>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Príloha č. 1 Technická špecifikácia,</w:t>
      </w:r>
    </w:p>
    <w:p w14:paraId="715CB952" w14:textId="43E0BEDE" w:rsidR="00455E50" w:rsidRDefault="00455E50" w:rsidP="00455E50">
      <w:pPr>
        <w:spacing w:after="0" w:line="240" w:lineRule="auto"/>
        <w:ind w:left="284"/>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 xml:space="preserve">Príloha č. 2 </w:t>
      </w:r>
      <w:r w:rsidR="00CE1E5E">
        <w:rPr>
          <w:rFonts w:ascii="Arial" w:eastAsia="Times New Roman" w:hAnsi="Arial" w:cs="Arial"/>
          <w:noProof/>
          <w:sz w:val="20"/>
          <w:szCs w:val="20"/>
          <w:lang w:eastAsia="sk-SK"/>
        </w:rPr>
        <w:t>Rozmiestnenie vozidiel</w:t>
      </w:r>
      <w:r w:rsidRPr="00A842A8">
        <w:rPr>
          <w:rFonts w:ascii="Arial" w:eastAsia="Times New Roman" w:hAnsi="Arial" w:cs="Arial"/>
          <w:noProof/>
          <w:sz w:val="20"/>
          <w:szCs w:val="20"/>
          <w:lang w:eastAsia="sk-SK"/>
        </w:rPr>
        <w:t>,</w:t>
      </w:r>
    </w:p>
    <w:p w14:paraId="0D3E61C6" w14:textId="7ACED45C" w:rsidR="00455E50" w:rsidRDefault="00455E50" w:rsidP="00455E50">
      <w:pPr>
        <w:spacing w:after="0" w:line="240" w:lineRule="auto"/>
        <w:ind w:left="284"/>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Príloha č. 3 Cenová špecifikácia</w:t>
      </w:r>
      <w:r w:rsidR="00494F18">
        <w:rPr>
          <w:rFonts w:ascii="Arial" w:eastAsia="Times New Roman" w:hAnsi="Arial" w:cs="Arial"/>
          <w:noProof/>
          <w:sz w:val="20"/>
          <w:szCs w:val="20"/>
          <w:lang w:eastAsia="sk-SK"/>
        </w:rPr>
        <w:t xml:space="preserve"> </w:t>
      </w:r>
      <w:r w:rsidR="00494F18" w:rsidRPr="00494F18">
        <w:rPr>
          <w:rFonts w:ascii="Arial" w:eastAsia="Times New Roman" w:hAnsi="Arial" w:cs="Arial"/>
          <w:b/>
          <w:i/>
          <w:noProof/>
          <w:sz w:val="20"/>
          <w:szCs w:val="20"/>
          <w:lang w:eastAsia="sk-SK"/>
        </w:rPr>
        <w:t>(doplní prenajímateľ)</w:t>
      </w:r>
      <w:r>
        <w:rPr>
          <w:rFonts w:ascii="Arial" w:eastAsia="Times New Roman" w:hAnsi="Arial" w:cs="Arial"/>
          <w:noProof/>
          <w:sz w:val="20"/>
          <w:szCs w:val="20"/>
          <w:lang w:eastAsia="sk-SK"/>
        </w:rPr>
        <w:t>,</w:t>
      </w:r>
    </w:p>
    <w:p w14:paraId="2D399A75" w14:textId="390B9D1B" w:rsidR="00384E0E" w:rsidRDefault="00455E50" w:rsidP="00455E50">
      <w:pPr>
        <w:spacing w:after="0" w:line="240" w:lineRule="auto"/>
        <w:ind w:left="284"/>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Príloha č. 4 Zoznam subdodávateľov</w:t>
      </w:r>
      <w:r w:rsidR="00661699">
        <w:rPr>
          <w:rFonts w:ascii="Arial" w:eastAsia="Times New Roman" w:hAnsi="Arial" w:cs="Arial"/>
          <w:noProof/>
          <w:sz w:val="20"/>
          <w:szCs w:val="20"/>
          <w:lang w:eastAsia="sk-SK"/>
        </w:rPr>
        <w:t>.</w:t>
      </w:r>
    </w:p>
    <w:p w14:paraId="66FA615F" w14:textId="77777777" w:rsidR="00465BE9" w:rsidRDefault="00465BE9" w:rsidP="00AD67FA">
      <w:pPr>
        <w:spacing w:after="0" w:line="240" w:lineRule="auto"/>
        <w:rPr>
          <w:rFonts w:ascii="Arial" w:eastAsia="Times New Roman" w:hAnsi="Arial" w:cs="Arial"/>
          <w:noProof/>
          <w:sz w:val="20"/>
          <w:szCs w:val="20"/>
          <w:lang w:eastAsia="sk-SK"/>
        </w:rPr>
      </w:pPr>
    </w:p>
    <w:p w14:paraId="2E76645C" w14:textId="228B64E5" w:rsidR="00465BE9" w:rsidRPr="00465BE9" w:rsidRDefault="00465BE9" w:rsidP="00057855">
      <w:pPr>
        <w:tabs>
          <w:tab w:val="left" w:pos="4820"/>
        </w:tabs>
        <w:spacing w:after="0" w:line="240" w:lineRule="auto"/>
        <w:rPr>
          <w:rFonts w:ascii="Arial" w:eastAsia="Times New Roman" w:hAnsi="Arial" w:cs="Arial"/>
          <w:noProof/>
          <w:sz w:val="20"/>
          <w:szCs w:val="20"/>
          <w:lang w:eastAsia="sk-SK"/>
        </w:rPr>
      </w:pPr>
      <w:bookmarkStart w:id="0" w:name="_GoBack"/>
      <w:bookmarkEnd w:id="0"/>
      <w:r w:rsidRPr="009A591B">
        <w:rPr>
          <w:rFonts w:ascii="Arial" w:eastAsia="Times New Roman" w:hAnsi="Arial" w:cs="Arial"/>
          <w:noProof/>
          <w:sz w:val="20"/>
          <w:szCs w:val="20"/>
          <w:highlight w:val="yellow"/>
          <w:lang w:eastAsia="sk-SK"/>
        </w:rPr>
        <w:t xml:space="preserve">Za </w:t>
      </w:r>
      <w:r w:rsidR="0028297A" w:rsidRPr="009A591B">
        <w:rPr>
          <w:rFonts w:ascii="Arial" w:eastAsia="Times New Roman" w:hAnsi="Arial" w:cs="Arial"/>
          <w:noProof/>
          <w:sz w:val="20"/>
          <w:szCs w:val="20"/>
          <w:highlight w:val="yellow"/>
          <w:lang w:eastAsia="sk-SK"/>
        </w:rPr>
        <w:t>nájomcu</w:t>
      </w:r>
      <w:r w:rsidRPr="009A591B">
        <w:rPr>
          <w:rFonts w:ascii="Arial" w:eastAsia="Times New Roman" w:hAnsi="Arial" w:cs="Arial"/>
          <w:noProof/>
          <w:sz w:val="20"/>
          <w:szCs w:val="20"/>
          <w:highlight w:val="yellow"/>
          <w:lang w:eastAsia="sk-SK"/>
        </w:rPr>
        <w:t>:</w:t>
      </w:r>
      <w:r w:rsidRPr="009A591B">
        <w:rPr>
          <w:rFonts w:ascii="Arial" w:eastAsia="Times New Roman" w:hAnsi="Arial" w:cs="Arial"/>
          <w:noProof/>
          <w:sz w:val="20"/>
          <w:szCs w:val="20"/>
          <w:highlight w:val="yellow"/>
          <w:lang w:eastAsia="sk-SK"/>
        </w:rPr>
        <w:tab/>
        <w:t xml:space="preserve">Za </w:t>
      </w:r>
      <w:r w:rsidR="0028297A" w:rsidRPr="009A591B">
        <w:rPr>
          <w:rFonts w:ascii="Arial" w:eastAsia="Times New Roman" w:hAnsi="Arial" w:cs="Arial"/>
          <w:noProof/>
          <w:sz w:val="20"/>
          <w:szCs w:val="20"/>
          <w:highlight w:val="yellow"/>
          <w:lang w:eastAsia="sk-SK"/>
        </w:rPr>
        <w:t>prenajímateľa</w:t>
      </w:r>
      <w:r w:rsidRPr="009A591B">
        <w:rPr>
          <w:rFonts w:ascii="Arial" w:eastAsia="Times New Roman" w:hAnsi="Arial" w:cs="Arial"/>
          <w:noProof/>
          <w:sz w:val="20"/>
          <w:szCs w:val="20"/>
          <w:highlight w:val="yellow"/>
          <w:lang w:eastAsia="sk-SK"/>
        </w:rPr>
        <w:t>:</w:t>
      </w:r>
    </w:p>
    <w:p w14:paraId="0EF4F803" w14:textId="77777777" w:rsidR="00465BE9" w:rsidRPr="00465BE9" w:rsidRDefault="00465BE9" w:rsidP="00465BE9">
      <w:pPr>
        <w:spacing w:after="0" w:line="240" w:lineRule="auto"/>
        <w:rPr>
          <w:rFonts w:ascii="Arial" w:eastAsia="Times New Roman" w:hAnsi="Arial" w:cs="Arial"/>
          <w:noProof/>
          <w:sz w:val="20"/>
          <w:szCs w:val="20"/>
          <w:lang w:eastAsia="sk-SK"/>
        </w:rPr>
      </w:pPr>
    </w:p>
    <w:p w14:paraId="66DB55B7" w14:textId="77777777" w:rsidR="00465BE9" w:rsidRPr="00465BE9" w:rsidRDefault="00465BE9" w:rsidP="00057855">
      <w:pPr>
        <w:tabs>
          <w:tab w:val="left" w:pos="4820"/>
        </w:tabs>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V Bratislave, dňa............... </w:t>
      </w:r>
      <w:r w:rsidRPr="00465BE9">
        <w:rPr>
          <w:rFonts w:ascii="Arial" w:eastAsia="Times New Roman" w:hAnsi="Arial" w:cs="Arial"/>
          <w:noProof/>
          <w:sz w:val="20"/>
          <w:szCs w:val="20"/>
          <w:lang w:eastAsia="sk-SK"/>
        </w:rPr>
        <w:tab/>
        <w:t>V   .................,  dňa..............</w:t>
      </w:r>
    </w:p>
    <w:p w14:paraId="07744A64" w14:textId="77777777" w:rsidR="00465BE9" w:rsidRPr="00465BE9" w:rsidRDefault="00465BE9" w:rsidP="00465BE9">
      <w:pPr>
        <w:spacing w:after="0" w:line="240" w:lineRule="auto"/>
        <w:rPr>
          <w:rFonts w:ascii="Arial" w:eastAsia="Times New Roman" w:hAnsi="Arial" w:cs="Arial"/>
          <w:noProof/>
          <w:sz w:val="20"/>
          <w:szCs w:val="20"/>
          <w:lang w:eastAsia="sk-SK"/>
        </w:rPr>
      </w:pPr>
    </w:p>
    <w:p w14:paraId="135689F0" w14:textId="77777777" w:rsidR="00465BE9" w:rsidRPr="00465BE9" w:rsidRDefault="00465BE9" w:rsidP="00465BE9">
      <w:pPr>
        <w:spacing w:after="0" w:line="240" w:lineRule="auto"/>
        <w:rPr>
          <w:rFonts w:ascii="Arial" w:eastAsia="Times New Roman" w:hAnsi="Arial" w:cs="Arial"/>
          <w:noProof/>
          <w:sz w:val="20"/>
          <w:szCs w:val="20"/>
          <w:lang w:eastAsia="sk-SK"/>
        </w:rPr>
      </w:pPr>
    </w:p>
    <w:p w14:paraId="79F68B15" w14:textId="77777777" w:rsidR="00465BE9" w:rsidRPr="00465BE9" w:rsidRDefault="00465BE9" w:rsidP="00465BE9">
      <w:pPr>
        <w:spacing w:after="0" w:line="240" w:lineRule="auto"/>
        <w:rPr>
          <w:rFonts w:ascii="Arial" w:eastAsia="Times New Roman" w:hAnsi="Arial" w:cs="Arial"/>
          <w:noProof/>
          <w:sz w:val="20"/>
          <w:szCs w:val="20"/>
          <w:lang w:eastAsia="sk-SK"/>
        </w:rPr>
      </w:pPr>
    </w:p>
    <w:p w14:paraId="0242AF1A" w14:textId="77777777" w:rsidR="00465BE9" w:rsidRPr="00465BE9" w:rsidRDefault="00465BE9" w:rsidP="00465BE9">
      <w:pPr>
        <w:spacing w:after="0" w:line="240" w:lineRule="auto"/>
        <w:rPr>
          <w:rFonts w:ascii="Arial" w:eastAsia="Times New Roman" w:hAnsi="Arial" w:cs="Arial"/>
          <w:noProof/>
          <w:sz w:val="20"/>
          <w:szCs w:val="20"/>
          <w:lang w:eastAsia="sk-SK"/>
        </w:rPr>
      </w:pPr>
    </w:p>
    <w:p w14:paraId="53441F55" w14:textId="77777777" w:rsidR="00057855" w:rsidRDefault="00465BE9" w:rsidP="00057855">
      <w:pPr>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w:t>
      </w:r>
      <w:r w:rsidR="00057855">
        <w:rPr>
          <w:rFonts w:ascii="Arial" w:eastAsia="Times New Roman" w:hAnsi="Arial" w:cs="Arial"/>
          <w:noProof/>
          <w:sz w:val="20"/>
          <w:szCs w:val="20"/>
          <w:lang w:eastAsia="sk-SK"/>
        </w:rPr>
        <w:t>.....................................</w:t>
      </w:r>
      <w:r w:rsidRPr="00465BE9">
        <w:rPr>
          <w:rFonts w:ascii="Arial" w:eastAsia="Times New Roman" w:hAnsi="Arial" w:cs="Arial"/>
          <w:noProof/>
          <w:sz w:val="20"/>
          <w:szCs w:val="20"/>
          <w:lang w:eastAsia="sk-SK"/>
        </w:rPr>
        <w:t xml:space="preserve">                      </w:t>
      </w:r>
      <w:r w:rsidRPr="00465BE9">
        <w:rPr>
          <w:rFonts w:ascii="Arial" w:eastAsia="Times New Roman" w:hAnsi="Arial" w:cs="Arial"/>
          <w:noProof/>
          <w:sz w:val="20"/>
          <w:szCs w:val="20"/>
          <w:lang w:eastAsia="sk-SK"/>
        </w:rPr>
        <w:tab/>
        <w:t xml:space="preserve">          .............................................</w:t>
      </w:r>
    </w:p>
    <w:p w14:paraId="7772E422" w14:textId="77777777" w:rsidR="00057855" w:rsidRDefault="00516DCD" w:rsidP="00057855">
      <w:pPr>
        <w:spacing w:after="0" w:line="240" w:lineRule="auto"/>
        <w:rPr>
          <w:rFonts w:ascii="Arial" w:eastAsia="Times New Roman" w:hAnsi="Arial" w:cs="Arial"/>
          <w:noProof/>
          <w:sz w:val="20"/>
          <w:szCs w:val="20"/>
          <w:lang w:eastAsia="sk-SK"/>
        </w:rPr>
      </w:pPr>
      <w:r>
        <w:rPr>
          <w:rFonts w:ascii="Arial" w:eastAsia="Times New Roman" w:hAnsi="Arial" w:cs="Arial"/>
          <w:noProof/>
          <w:sz w:val="20"/>
          <w:szCs w:val="20"/>
          <w:lang w:eastAsia="sk-SK"/>
        </w:rPr>
        <w:t>Ing. Richard Strapko</w:t>
      </w:r>
    </w:p>
    <w:p w14:paraId="0DA6DE8C" w14:textId="77777777" w:rsidR="00057855" w:rsidRDefault="00516DCD" w:rsidP="00057855">
      <w:pPr>
        <w:spacing w:after="0" w:line="240" w:lineRule="auto"/>
        <w:rPr>
          <w:rFonts w:ascii="Arial" w:eastAsia="Times New Roman" w:hAnsi="Arial" w:cs="Arial"/>
          <w:noProof/>
          <w:sz w:val="20"/>
          <w:szCs w:val="20"/>
          <w:lang w:eastAsia="sk-SK"/>
        </w:rPr>
      </w:pPr>
      <w:r>
        <w:rPr>
          <w:rFonts w:ascii="Arial" w:eastAsia="Times New Roman" w:hAnsi="Arial" w:cs="Arial"/>
          <w:noProof/>
          <w:sz w:val="20"/>
          <w:szCs w:val="20"/>
          <w:lang w:eastAsia="sk-SK"/>
        </w:rPr>
        <w:t>predsed</w:t>
      </w:r>
      <w:r w:rsidR="00465BE9" w:rsidRPr="00465BE9">
        <w:rPr>
          <w:rFonts w:ascii="Arial" w:eastAsia="Times New Roman" w:hAnsi="Arial" w:cs="Arial"/>
          <w:noProof/>
          <w:sz w:val="20"/>
          <w:szCs w:val="20"/>
          <w:lang w:eastAsia="sk-SK"/>
        </w:rPr>
        <w:t xml:space="preserve">a predstavenstva </w:t>
      </w:r>
    </w:p>
    <w:p w14:paraId="55B44D71" w14:textId="77777777" w:rsidR="00465BE9" w:rsidRPr="00465BE9" w:rsidRDefault="00465BE9" w:rsidP="00057855">
      <w:pPr>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Všeobecná zdravotná poisťovňa, a.s.</w:t>
      </w:r>
    </w:p>
    <w:p w14:paraId="010BC4D1" w14:textId="77777777" w:rsidR="00465BE9" w:rsidRPr="00465BE9" w:rsidRDefault="00465BE9" w:rsidP="00057855">
      <w:pPr>
        <w:autoSpaceDE w:val="0"/>
        <w:autoSpaceDN w:val="0"/>
        <w:adjustRightInd w:val="0"/>
        <w:spacing w:after="0" w:line="240" w:lineRule="auto"/>
        <w:rPr>
          <w:rFonts w:ascii="Arial" w:eastAsia="Times New Roman" w:hAnsi="Arial" w:cs="Arial"/>
          <w:noProof/>
          <w:sz w:val="20"/>
          <w:szCs w:val="20"/>
          <w:lang w:eastAsia="sk-SK"/>
        </w:rPr>
      </w:pPr>
    </w:p>
    <w:p w14:paraId="3B8A3475" w14:textId="77777777" w:rsidR="00465BE9" w:rsidRDefault="00465BE9" w:rsidP="00057855">
      <w:pPr>
        <w:spacing w:after="0" w:line="240" w:lineRule="auto"/>
        <w:rPr>
          <w:rFonts w:ascii="Arial" w:eastAsia="Times New Roman" w:hAnsi="Arial" w:cs="Arial"/>
          <w:noProof/>
          <w:sz w:val="20"/>
          <w:szCs w:val="20"/>
          <w:lang w:eastAsia="sk-SK"/>
        </w:rPr>
      </w:pPr>
    </w:p>
    <w:p w14:paraId="400B3EA0" w14:textId="77777777" w:rsidR="00057855" w:rsidRDefault="00057855" w:rsidP="00057855">
      <w:pPr>
        <w:spacing w:after="0" w:line="240" w:lineRule="auto"/>
        <w:rPr>
          <w:rFonts w:ascii="Arial" w:eastAsia="Times New Roman" w:hAnsi="Arial" w:cs="Arial"/>
          <w:noProof/>
          <w:sz w:val="20"/>
          <w:szCs w:val="20"/>
          <w:lang w:eastAsia="sk-SK"/>
        </w:rPr>
      </w:pPr>
    </w:p>
    <w:p w14:paraId="0A6E686E" w14:textId="77777777" w:rsidR="00057855" w:rsidRPr="00465BE9" w:rsidRDefault="00057855" w:rsidP="00057855">
      <w:pPr>
        <w:spacing w:after="0" w:line="240" w:lineRule="auto"/>
        <w:rPr>
          <w:rFonts w:ascii="Arial" w:eastAsia="Times New Roman" w:hAnsi="Arial" w:cs="Arial"/>
          <w:noProof/>
          <w:sz w:val="20"/>
          <w:szCs w:val="20"/>
          <w:lang w:eastAsia="sk-SK"/>
        </w:rPr>
      </w:pPr>
    </w:p>
    <w:p w14:paraId="48A8F171" w14:textId="77777777" w:rsidR="00057855" w:rsidRDefault="00465BE9" w:rsidP="00057855">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w:t>
      </w:r>
      <w:r w:rsidR="00057855">
        <w:rPr>
          <w:rFonts w:ascii="Arial" w:eastAsia="Times New Roman" w:hAnsi="Arial" w:cs="Arial"/>
          <w:noProof/>
          <w:sz w:val="20"/>
          <w:szCs w:val="20"/>
          <w:lang w:eastAsia="sk-SK"/>
        </w:rPr>
        <w:t>.......</w:t>
      </w:r>
    </w:p>
    <w:p w14:paraId="14435FB5" w14:textId="77777777" w:rsidR="00057855" w:rsidRDefault="00535403" w:rsidP="00057855">
      <w:pPr>
        <w:autoSpaceDE w:val="0"/>
        <w:autoSpaceDN w:val="0"/>
        <w:adjustRightInd w:val="0"/>
        <w:spacing w:after="0" w:line="240" w:lineRule="auto"/>
        <w:rPr>
          <w:rFonts w:ascii="Arial" w:eastAsia="Times New Roman" w:hAnsi="Arial" w:cs="Arial"/>
          <w:noProof/>
          <w:sz w:val="20"/>
          <w:szCs w:val="20"/>
          <w:lang w:eastAsia="sk-SK"/>
        </w:rPr>
      </w:pPr>
      <w:r>
        <w:rPr>
          <w:rFonts w:ascii="Arial" w:eastAsia="Times New Roman" w:hAnsi="Arial" w:cs="Arial"/>
          <w:noProof/>
          <w:sz w:val="20"/>
          <w:szCs w:val="20"/>
          <w:lang w:eastAsia="sk-SK"/>
        </w:rPr>
        <w:t>Ing. Ľubomír Kováčik</w:t>
      </w:r>
    </w:p>
    <w:p w14:paraId="77BB6C8E" w14:textId="77777777" w:rsidR="00465BE9" w:rsidRPr="00465BE9" w:rsidRDefault="00535403" w:rsidP="00057855">
      <w:pPr>
        <w:autoSpaceDE w:val="0"/>
        <w:autoSpaceDN w:val="0"/>
        <w:adjustRightInd w:val="0"/>
        <w:spacing w:after="0" w:line="240" w:lineRule="auto"/>
        <w:rPr>
          <w:rFonts w:ascii="Arial" w:eastAsia="Times New Roman" w:hAnsi="Arial" w:cs="Arial"/>
          <w:noProof/>
          <w:sz w:val="20"/>
          <w:szCs w:val="20"/>
          <w:lang w:eastAsia="sk-SK"/>
        </w:rPr>
      </w:pPr>
      <w:r>
        <w:rPr>
          <w:rFonts w:ascii="Arial" w:eastAsia="Times New Roman" w:hAnsi="Arial" w:cs="Arial"/>
          <w:noProof/>
          <w:sz w:val="20"/>
          <w:szCs w:val="20"/>
          <w:lang w:eastAsia="sk-SK"/>
        </w:rPr>
        <w:t>člen</w:t>
      </w:r>
      <w:r w:rsidR="00465BE9" w:rsidRPr="00465BE9">
        <w:rPr>
          <w:rFonts w:ascii="Arial" w:eastAsia="Times New Roman" w:hAnsi="Arial" w:cs="Arial"/>
          <w:noProof/>
          <w:sz w:val="20"/>
          <w:szCs w:val="20"/>
          <w:lang w:eastAsia="sk-SK"/>
        </w:rPr>
        <w:t xml:space="preserve"> predstavenstva  </w:t>
      </w:r>
    </w:p>
    <w:p w14:paraId="6C408090" w14:textId="77777777" w:rsidR="00465BE9" w:rsidRPr="00465BE9" w:rsidRDefault="00465BE9" w:rsidP="00057855">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Všeobecná zdravotná poisťovňa, a.s.</w:t>
      </w:r>
    </w:p>
    <w:p w14:paraId="0191139F" w14:textId="77777777" w:rsidR="00465BE9" w:rsidRPr="00465BE9" w:rsidRDefault="00465BE9" w:rsidP="00465BE9">
      <w:pPr>
        <w:spacing w:after="0" w:line="240" w:lineRule="auto"/>
        <w:ind w:firstLine="284"/>
        <w:rPr>
          <w:rFonts w:ascii="Arial" w:eastAsia="Times New Roman" w:hAnsi="Arial" w:cs="Arial"/>
          <w:noProof/>
          <w:sz w:val="20"/>
          <w:szCs w:val="20"/>
          <w:lang w:eastAsia="sk-SK"/>
        </w:rPr>
      </w:pPr>
    </w:p>
    <w:p w14:paraId="35AA5F41" w14:textId="77777777" w:rsidR="00465BE9" w:rsidRPr="00465BE9" w:rsidRDefault="00465BE9" w:rsidP="00465BE9">
      <w:pPr>
        <w:spacing w:after="0" w:line="240" w:lineRule="auto"/>
        <w:ind w:firstLine="284"/>
        <w:rPr>
          <w:rFonts w:ascii="Arial" w:eastAsia="Times New Roman" w:hAnsi="Arial" w:cs="Arial"/>
          <w:noProof/>
          <w:sz w:val="20"/>
          <w:szCs w:val="20"/>
          <w:lang w:eastAsia="sk-SK"/>
        </w:rPr>
      </w:pPr>
    </w:p>
    <w:p w14:paraId="641505B2" w14:textId="77777777" w:rsidR="00465BE9" w:rsidRPr="00465BE9" w:rsidRDefault="00465BE9" w:rsidP="00465BE9">
      <w:pPr>
        <w:spacing w:after="0" w:line="240" w:lineRule="auto"/>
        <w:ind w:firstLine="284"/>
        <w:rPr>
          <w:rFonts w:ascii="Arial" w:eastAsia="Times New Roman" w:hAnsi="Arial" w:cs="Arial"/>
          <w:noProof/>
          <w:sz w:val="20"/>
          <w:szCs w:val="20"/>
          <w:lang w:eastAsia="sk-SK"/>
        </w:rPr>
      </w:pPr>
    </w:p>
    <w:p w14:paraId="1588751A" w14:textId="77777777" w:rsidR="00465BE9" w:rsidRDefault="00465BE9" w:rsidP="00465BE9">
      <w:pPr>
        <w:spacing w:after="0" w:line="240" w:lineRule="auto"/>
        <w:ind w:left="360"/>
        <w:contextualSpacing/>
        <w:rPr>
          <w:rFonts w:ascii="Arial" w:eastAsia="Times New Roman" w:hAnsi="Arial" w:cs="Arial"/>
          <w:noProof/>
          <w:sz w:val="20"/>
          <w:szCs w:val="20"/>
          <w:lang w:eastAsia="sk-SK"/>
        </w:rPr>
      </w:pPr>
    </w:p>
    <w:p w14:paraId="2F012E74" w14:textId="12993A57" w:rsidR="00384E0E" w:rsidRDefault="00384E0E" w:rsidP="00465BE9">
      <w:pPr>
        <w:spacing w:after="0" w:line="240" w:lineRule="auto"/>
        <w:ind w:left="360"/>
        <w:contextualSpacing/>
        <w:rPr>
          <w:rFonts w:ascii="Arial" w:eastAsia="Times New Roman" w:hAnsi="Arial" w:cs="Arial"/>
          <w:noProof/>
          <w:sz w:val="20"/>
          <w:szCs w:val="20"/>
          <w:lang w:eastAsia="sk-SK"/>
        </w:rPr>
      </w:pPr>
    </w:p>
    <w:p w14:paraId="1B5FC545" w14:textId="441F9B3E" w:rsidR="00A842A8" w:rsidRDefault="00A842A8" w:rsidP="00465BE9">
      <w:pPr>
        <w:spacing w:after="0" w:line="240" w:lineRule="auto"/>
        <w:ind w:left="360"/>
        <w:contextualSpacing/>
        <w:rPr>
          <w:rFonts w:ascii="Arial" w:eastAsia="Times New Roman" w:hAnsi="Arial" w:cs="Arial"/>
          <w:noProof/>
          <w:sz w:val="20"/>
          <w:szCs w:val="20"/>
          <w:lang w:eastAsia="sk-SK"/>
        </w:rPr>
      </w:pPr>
    </w:p>
    <w:p w14:paraId="0B9375B0" w14:textId="3316A473" w:rsidR="00A842A8" w:rsidRDefault="00A842A8" w:rsidP="00465BE9">
      <w:pPr>
        <w:spacing w:after="0" w:line="240" w:lineRule="auto"/>
        <w:ind w:left="360"/>
        <w:contextualSpacing/>
        <w:rPr>
          <w:rFonts w:ascii="Arial" w:eastAsia="Times New Roman" w:hAnsi="Arial" w:cs="Arial"/>
          <w:noProof/>
          <w:sz w:val="20"/>
          <w:szCs w:val="20"/>
          <w:lang w:eastAsia="sk-SK"/>
        </w:rPr>
      </w:pPr>
    </w:p>
    <w:p w14:paraId="06AF9C82" w14:textId="1A13DAB4" w:rsidR="00A842A8" w:rsidRDefault="00A842A8" w:rsidP="00465BE9">
      <w:pPr>
        <w:spacing w:after="0" w:line="240" w:lineRule="auto"/>
        <w:ind w:left="360"/>
        <w:contextualSpacing/>
        <w:rPr>
          <w:rFonts w:ascii="Arial" w:eastAsia="Times New Roman" w:hAnsi="Arial" w:cs="Arial"/>
          <w:noProof/>
          <w:sz w:val="20"/>
          <w:szCs w:val="20"/>
          <w:lang w:eastAsia="sk-SK"/>
        </w:rPr>
      </w:pPr>
    </w:p>
    <w:p w14:paraId="06B9FD11" w14:textId="3F90D31C" w:rsidR="00A842A8" w:rsidRDefault="00A842A8" w:rsidP="00465BE9">
      <w:pPr>
        <w:spacing w:after="0" w:line="240" w:lineRule="auto"/>
        <w:ind w:left="360"/>
        <w:contextualSpacing/>
        <w:rPr>
          <w:rFonts w:ascii="Arial" w:eastAsia="Times New Roman" w:hAnsi="Arial" w:cs="Arial"/>
          <w:noProof/>
          <w:sz w:val="20"/>
          <w:szCs w:val="20"/>
          <w:lang w:eastAsia="sk-SK"/>
        </w:rPr>
      </w:pPr>
    </w:p>
    <w:p w14:paraId="31FF9F9B" w14:textId="369ACD42" w:rsidR="008D4E94" w:rsidRDefault="008D4E94" w:rsidP="00465BE9">
      <w:pPr>
        <w:spacing w:after="0" w:line="240" w:lineRule="auto"/>
        <w:ind w:left="360"/>
        <w:contextualSpacing/>
        <w:rPr>
          <w:rFonts w:ascii="Arial" w:eastAsia="Times New Roman" w:hAnsi="Arial" w:cs="Arial"/>
          <w:noProof/>
          <w:sz w:val="20"/>
          <w:szCs w:val="20"/>
          <w:lang w:eastAsia="sk-SK"/>
        </w:rPr>
      </w:pPr>
    </w:p>
    <w:p w14:paraId="6BC12F8C" w14:textId="6D49EE24" w:rsidR="008D4E94" w:rsidRDefault="008D4E94" w:rsidP="00465BE9">
      <w:pPr>
        <w:spacing w:after="0" w:line="240" w:lineRule="auto"/>
        <w:ind w:left="360"/>
        <w:contextualSpacing/>
        <w:rPr>
          <w:rFonts w:ascii="Arial" w:eastAsia="Times New Roman" w:hAnsi="Arial" w:cs="Arial"/>
          <w:noProof/>
          <w:sz w:val="20"/>
          <w:szCs w:val="20"/>
          <w:lang w:eastAsia="sk-SK"/>
        </w:rPr>
      </w:pPr>
    </w:p>
    <w:p w14:paraId="4841C4A7" w14:textId="1E2211F6" w:rsidR="008D4E94" w:rsidRDefault="008D4E94" w:rsidP="00465BE9">
      <w:pPr>
        <w:spacing w:after="0" w:line="240" w:lineRule="auto"/>
        <w:ind w:left="360"/>
        <w:contextualSpacing/>
        <w:rPr>
          <w:rFonts w:ascii="Arial" w:eastAsia="Times New Roman" w:hAnsi="Arial" w:cs="Arial"/>
          <w:noProof/>
          <w:sz w:val="20"/>
          <w:szCs w:val="20"/>
          <w:lang w:eastAsia="sk-SK"/>
        </w:rPr>
      </w:pPr>
    </w:p>
    <w:p w14:paraId="1C17D54C" w14:textId="595E90A9" w:rsidR="008D4E94" w:rsidRDefault="008D4E94" w:rsidP="00465BE9">
      <w:pPr>
        <w:spacing w:after="0" w:line="240" w:lineRule="auto"/>
        <w:ind w:left="360"/>
        <w:contextualSpacing/>
        <w:rPr>
          <w:rFonts w:ascii="Arial" w:eastAsia="Times New Roman" w:hAnsi="Arial" w:cs="Arial"/>
          <w:noProof/>
          <w:sz w:val="20"/>
          <w:szCs w:val="20"/>
          <w:lang w:eastAsia="sk-SK"/>
        </w:rPr>
      </w:pPr>
    </w:p>
    <w:p w14:paraId="1BE08B3F" w14:textId="104AC04A" w:rsidR="008D4E94" w:rsidRDefault="008D4E94" w:rsidP="00465BE9">
      <w:pPr>
        <w:spacing w:after="0" w:line="240" w:lineRule="auto"/>
        <w:ind w:left="360"/>
        <w:contextualSpacing/>
        <w:rPr>
          <w:rFonts w:ascii="Arial" w:eastAsia="Times New Roman" w:hAnsi="Arial" w:cs="Arial"/>
          <w:noProof/>
          <w:sz w:val="20"/>
          <w:szCs w:val="20"/>
          <w:lang w:eastAsia="sk-SK"/>
        </w:rPr>
      </w:pPr>
    </w:p>
    <w:p w14:paraId="1EBF868A" w14:textId="349923B1" w:rsidR="008D4E94" w:rsidRDefault="008D4E94" w:rsidP="00465BE9">
      <w:pPr>
        <w:spacing w:after="0" w:line="240" w:lineRule="auto"/>
        <w:ind w:left="360"/>
        <w:contextualSpacing/>
        <w:rPr>
          <w:rFonts w:ascii="Arial" w:eastAsia="Times New Roman" w:hAnsi="Arial" w:cs="Arial"/>
          <w:noProof/>
          <w:sz w:val="20"/>
          <w:szCs w:val="20"/>
          <w:lang w:eastAsia="sk-SK"/>
        </w:rPr>
      </w:pPr>
    </w:p>
    <w:p w14:paraId="6BCFFA9D" w14:textId="31B3473F" w:rsidR="00465BE9" w:rsidRPr="00465BE9" w:rsidRDefault="00465BE9" w:rsidP="00465BE9">
      <w:pPr>
        <w:spacing w:after="0" w:line="240" w:lineRule="auto"/>
        <w:jc w:val="right"/>
        <w:rPr>
          <w:rFonts w:ascii="Arial" w:eastAsia="Times New Roman" w:hAnsi="Arial" w:cs="Arial"/>
          <w:sz w:val="20"/>
          <w:szCs w:val="20"/>
          <w:lang w:eastAsia="sk-SK"/>
        </w:rPr>
      </w:pPr>
      <w:r w:rsidRPr="001B53BC">
        <w:rPr>
          <w:rFonts w:ascii="Arial" w:eastAsia="Times New Roman" w:hAnsi="Arial" w:cs="Arial"/>
          <w:sz w:val="20"/>
          <w:szCs w:val="20"/>
          <w:lang w:eastAsia="sk-SK"/>
        </w:rPr>
        <w:lastRenderedPageBreak/>
        <w:t xml:space="preserve">Príloha č. </w:t>
      </w:r>
      <w:r w:rsidR="00455E50" w:rsidRPr="001B53BC">
        <w:rPr>
          <w:rFonts w:ascii="Arial" w:eastAsia="Times New Roman" w:hAnsi="Arial" w:cs="Arial"/>
          <w:sz w:val="20"/>
          <w:szCs w:val="20"/>
          <w:lang w:eastAsia="sk-SK"/>
        </w:rPr>
        <w:t>4</w:t>
      </w:r>
    </w:p>
    <w:p w14:paraId="24CE36B3" w14:textId="77777777" w:rsidR="00465BE9" w:rsidRPr="00465BE9" w:rsidRDefault="00465BE9" w:rsidP="00465BE9">
      <w:pPr>
        <w:spacing w:after="0" w:line="240" w:lineRule="auto"/>
        <w:jc w:val="right"/>
        <w:rPr>
          <w:rFonts w:ascii="Arial" w:eastAsia="Times New Roman" w:hAnsi="Arial" w:cs="Arial"/>
          <w:sz w:val="20"/>
          <w:szCs w:val="20"/>
          <w:lang w:eastAsia="cs-CZ"/>
        </w:rPr>
      </w:pPr>
    </w:p>
    <w:p w14:paraId="1615269B" w14:textId="77777777" w:rsidR="00465BE9" w:rsidRPr="00465BE9" w:rsidRDefault="00465BE9" w:rsidP="00465BE9">
      <w:pPr>
        <w:spacing w:after="0" w:line="240" w:lineRule="auto"/>
        <w:jc w:val="right"/>
        <w:rPr>
          <w:rFonts w:ascii="Arial" w:eastAsia="Times New Roman" w:hAnsi="Arial" w:cs="Arial"/>
          <w:sz w:val="20"/>
          <w:szCs w:val="20"/>
          <w:lang w:eastAsia="sk-SK"/>
        </w:rPr>
      </w:pPr>
    </w:p>
    <w:p w14:paraId="4476B6EA" w14:textId="77777777" w:rsidR="00465BE9" w:rsidRPr="00465BE9" w:rsidRDefault="00465BE9" w:rsidP="00465BE9">
      <w:pPr>
        <w:spacing w:after="0" w:line="240" w:lineRule="auto"/>
        <w:jc w:val="right"/>
        <w:rPr>
          <w:rFonts w:ascii="Arial" w:eastAsia="Times New Roman" w:hAnsi="Arial" w:cs="Arial"/>
          <w:sz w:val="20"/>
          <w:szCs w:val="20"/>
          <w:lang w:eastAsia="sk-SK"/>
        </w:rPr>
      </w:pPr>
    </w:p>
    <w:p w14:paraId="1954081A" w14:textId="77777777" w:rsidR="00465BE9" w:rsidRPr="00465BE9" w:rsidRDefault="00465BE9" w:rsidP="00465BE9">
      <w:pPr>
        <w:spacing w:after="0" w:line="240" w:lineRule="auto"/>
        <w:jc w:val="center"/>
        <w:rPr>
          <w:rFonts w:ascii="Arial" w:eastAsia="Times New Roman" w:hAnsi="Arial" w:cs="Arial"/>
          <w:b/>
          <w:sz w:val="20"/>
          <w:szCs w:val="20"/>
          <w:lang w:eastAsia="cs-CZ"/>
        </w:rPr>
      </w:pPr>
      <w:r w:rsidRPr="00465BE9">
        <w:rPr>
          <w:rFonts w:ascii="Arial" w:eastAsia="Times New Roman" w:hAnsi="Arial" w:cs="Arial"/>
          <w:b/>
          <w:sz w:val="20"/>
          <w:szCs w:val="20"/>
          <w:lang w:eastAsia="cs-CZ"/>
        </w:rPr>
        <w:t>Zoznam subdodávateľov</w:t>
      </w:r>
    </w:p>
    <w:p w14:paraId="47C77FCC" w14:textId="77777777" w:rsidR="00465BE9" w:rsidRPr="00465BE9" w:rsidRDefault="00465BE9" w:rsidP="00465BE9">
      <w:pPr>
        <w:spacing w:after="0" w:line="240" w:lineRule="auto"/>
        <w:rPr>
          <w:rFonts w:ascii="Arial" w:eastAsia="Times New Roman" w:hAnsi="Arial" w:cs="Arial"/>
          <w:sz w:val="20"/>
          <w:szCs w:val="20"/>
          <w:lang w:eastAsia="cs-CZ"/>
        </w:rPr>
      </w:pPr>
      <w:r w:rsidRPr="00465BE9">
        <w:rPr>
          <w:rFonts w:ascii="Arial" w:eastAsia="Times New Roman" w:hAnsi="Arial" w:cs="Arial"/>
          <w:sz w:val="20"/>
          <w:szCs w:val="20"/>
          <w:lang w:eastAsia="cs-CZ"/>
        </w:rPr>
        <w:t>      </w:t>
      </w:r>
    </w:p>
    <w:p w14:paraId="4B7E9159" w14:textId="77777777" w:rsidR="00465BE9" w:rsidRPr="00465BE9" w:rsidRDefault="00465BE9" w:rsidP="00465BE9">
      <w:pPr>
        <w:spacing w:after="0" w:line="240" w:lineRule="auto"/>
        <w:rPr>
          <w:rFonts w:ascii="Arial" w:eastAsia="Times New Roman" w:hAnsi="Arial" w:cs="Arial"/>
          <w:sz w:val="20"/>
          <w:szCs w:val="20"/>
          <w:lang w:eastAsia="cs-CZ"/>
        </w:rPr>
      </w:pPr>
    </w:p>
    <w:p w14:paraId="519ACDCF" w14:textId="77777777" w:rsidR="00465BE9" w:rsidRPr="00465BE9" w:rsidRDefault="00465BE9" w:rsidP="00465BE9">
      <w:pPr>
        <w:widowControl w:val="0"/>
        <w:autoSpaceDE w:val="0"/>
        <w:autoSpaceDN w:val="0"/>
        <w:adjustRightInd w:val="0"/>
        <w:spacing w:after="0" w:line="240" w:lineRule="auto"/>
        <w:ind w:left="4"/>
        <w:textAlignment w:val="baseline"/>
        <w:rPr>
          <w:rFonts w:ascii="Arial" w:eastAsia="Times New Roman" w:hAnsi="Arial" w:cs="Arial"/>
          <w:sz w:val="20"/>
          <w:szCs w:val="20"/>
          <w:lang w:eastAsia="zh-CN"/>
        </w:rPr>
      </w:pPr>
      <w:r w:rsidRPr="00465BE9">
        <w:rPr>
          <w:rFonts w:ascii="Arial" w:eastAsia="Arial" w:hAnsi="Arial" w:cs="Arial"/>
          <w:sz w:val="20"/>
          <w:szCs w:val="20"/>
          <w:lang w:eastAsia="zh-CN"/>
        </w:rPr>
        <w:t>Obchodné meno: .......................................</w:t>
      </w:r>
    </w:p>
    <w:p w14:paraId="3AD66D2B" w14:textId="77777777" w:rsidR="00465BE9" w:rsidRPr="00465BE9" w:rsidRDefault="00465BE9" w:rsidP="00465BE9">
      <w:pPr>
        <w:widowControl w:val="0"/>
        <w:autoSpaceDE w:val="0"/>
        <w:autoSpaceDN w:val="0"/>
        <w:adjustRightInd w:val="0"/>
        <w:spacing w:after="0" w:line="240" w:lineRule="auto"/>
        <w:ind w:left="4"/>
        <w:textAlignment w:val="baseline"/>
        <w:rPr>
          <w:rFonts w:ascii="Arial" w:eastAsia="Times New Roman" w:hAnsi="Arial" w:cs="Arial"/>
          <w:sz w:val="20"/>
          <w:szCs w:val="20"/>
          <w:lang w:eastAsia="zh-CN"/>
        </w:rPr>
      </w:pPr>
      <w:r w:rsidRPr="00465BE9">
        <w:rPr>
          <w:rFonts w:ascii="Arial" w:eastAsia="Arial" w:hAnsi="Arial" w:cs="Arial"/>
          <w:sz w:val="20"/>
          <w:szCs w:val="20"/>
          <w:lang w:eastAsia="zh-CN"/>
        </w:rPr>
        <w:t>Adresa sídla: ..............................................</w:t>
      </w:r>
    </w:p>
    <w:p w14:paraId="4F26E4D6" w14:textId="77777777" w:rsidR="00465BE9" w:rsidRPr="00465BE9" w:rsidRDefault="00465BE9" w:rsidP="00465BE9">
      <w:pPr>
        <w:widowControl w:val="0"/>
        <w:autoSpaceDE w:val="0"/>
        <w:autoSpaceDN w:val="0"/>
        <w:adjustRightInd w:val="0"/>
        <w:spacing w:after="0" w:line="240" w:lineRule="auto"/>
        <w:ind w:left="4"/>
        <w:jc w:val="both"/>
        <w:textAlignment w:val="baseline"/>
        <w:rPr>
          <w:rFonts w:ascii="Arial" w:eastAsia="Arial" w:hAnsi="Arial" w:cs="Arial"/>
          <w:sz w:val="20"/>
          <w:szCs w:val="20"/>
          <w:lang w:eastAsia="zh-CN"/>
        </w:rPr>
      </w:pPr>
    </w:p>
    <w:p w14:paraId="2225B3E5" w14:textId="77777777" w:rsidR="00465BE9" w:rsidRPr="00465BE9" w:rsidRDefault="00465BE9" w:rsidP="00465BE9">
      <w:pPr>
        <w:widowControl w:val="0"/>
        <w:autoSpaceDE w:val="0"/>
        <w:autoSpaceDN w:val="0"/>
        <w:adjustRightInd w:val="0"/>
        <w:spacing w:after="0" w:line="240" w:lineRule="auto"/>
        <w:ind w:left="4"/>
        <w:jc w:val="both"/>
        <w:textAlignment w:val="baseline"/>
        <w:rPr>
          <w:rFonts w:ascii="Arial" w:eastAsia="Arial" w:hAnsi="Arial" w:cs="Arial"/>
          <w:sz w:val="20"/>
          <w:szCs w:val="20"/>
          <w:lang w:eastAsia="zh-CN"/>
        </w:rPr>
      </w:pPr>
    </w:p>
    <w:p w14:paraId="1B731CFA" w14:textId="77777777" w:rsidR="00465BE9" w:rsidRPr="00465BE9" w:rsidRDefault="00465BE9" w:rsidP="00465BE9">
      <w:pPr>
        <w:widowControl w:val="0"/>
        <w:autoSpaceDE w:val="0"/>
        <w:autoSpaceDN w:val="0"/>
        <w:adjustRightInd w:val="0"/>
        <w:spacing w:after="0" w:line="240" w:lineRule="auto"/>
        <w:ind w:left="4"/>
        <w:jc w:val="both"/>
        <w:textAlignment w:val="baseline"/>
        <w:rPr>
          <w:rFonts w:ascii="Arial" w:eastAsia="Arial" w:hAnsi="Arial" w:cs="Arial"/>
          <w:sz w:val="20"/>
          <w:szCs w:val="20"/>
          <w:lang w:eastAsia="zh-CN"/>
        </w:rPr>
      </w:pPr>
    </w:p>
    <w:p w14:paraId="2A2B72EC" w14:textId="77777777" w:rsidR="00465BE9" w:rsidRPr="00465BE9" w:rsidRDefault="00465BE9" w:rsidP="00465BE9">
      <w:pPr>
        <w:spacing w:after="0" w:line="240" w:lineRule="auto"/>
        <w:jc w:val="both"/>
        <w:outlineLvl w:val="0"/>
        <w:rPr>
          <w:rFonts w:ascii="Arial" w:eastAsia="Arial" w:hAnsi="Arial" w:cs="Arial"/>
          <w:sz w:val="20"/>
          <w:szCs w:val="20"/>
          <w:lang w:eastAsia="cs-CZ"/>
        </w:rPr>
      </w:pPr>
      <w:r w:rsidRPr="00465BE9">
        <w:rPr>
          <w:rFonts w:ascii="Arial" w:eastAsia="Arial" w:hAnsi="Arial" w:cs="Arial"/>
          <w:sz w:val="20"/>
          <w:szCs w:val="20"/>
          <w:lang w:eastAsia="cs-CZ"/>
        </w:rPr>
        <w:t xml:space="preserve">I. </w:t>
      </w:r>
      <w:r w:rsidRPr="00465BE9">
        <w:rPr>
          <w:rFonts w:ascii="Arial" w:eastAsia="Arial" w:hAnsi="Arial" w:cs="Arial"/>
          <w:w w:val="78"/>
          <w:sz w:val="20"/>
          <w:szCs w:val="20"/>
          <w:lang w:eastAsia="cs-CZ"/>
        </w:rPr>
        <w:t>*</w:t>
      </w:r>
      <w:r w:rsidRPr="00465BE9">
        <w:rPr>
          <w:rFonts w:ascii="Arial" w:eastAsia="Arial" w:hAnsi="Arial" w:cs="Arial"/>
          <w:sz w:val="20"/>
          <w:szCs w:val="20"/>
          <w:lang w:eastAsia="cs-CZ"/>
        </w:rPr>
        <w:t>Zabezpečenie predmetu zákazky „</w:t>
      </w:r>
      <w:r w:rsidR="00455E50">
        <w:rPr>
          <w:rFonts w:ascii="Arial" w:eastAsia="Arial" w:hAnsi="Arial" w:cs="Arial"/>
          <w:b/>
          <w:sz w:val="20"/>
          <w:szCs w:val="20"/>
          <w:lang w:eastAsia="cs-CZ"/>
        </w:rPr>
        <w:t>Operatívny leasing motorových vozidiel</w:t>
      </w:r>
      <w:r w:rsidRPr="00465BE9">
        <w:rPr>
          <w:rFonts w:ascii="Arial" w:eastAsia="Times New Roman" w:hAnsi="Arial" w:cs="Times New Roman"/>
          <w:b/>
          <w:sz w:val="20"/>
          <w:szCs w:val="20"/>
          <w:lang w:eastAsia="sk-SK"/>
        </w:rPr>
        <w:t>“</w:t>
      </w:r>
      <w:r w:rsidRPr="00465BE9">
        <w:rPr>
          <w:rFonts w:ascii="Arial" w:eastAsia="Times New Roman" w:hAnsi="Arial" w:cs="Arial"/>
          <w:sz w:val="20"/>
          <w:szCs w:val="20"/>
          <w:lang w:eastAsia="cs-CZ"/>
        </w:rPr>
        <w:t xml:space="preserve">, </w:t>
      </w:r>
      <w:r w:rsidRPr="00465BE9">
        <w:rPr>
          <w:rFonts w:ascii="Arial" w:eastAsia="Arial" w:hAnsi="Arial" w:cs="Arial"/>
          <w:sz w:val="20"/>
          <w:szCs w:val="20"/>
          <w:lang w:eastAsia="cs-CZ"/>
        </w:rPr>
        <w:t xml:space="preserve">vyhlásenej podľa zákona o verejnom obstarávaní, vo veci ktorej je uzatvorená </w:t>
      </w:r>
      <w:r w:rsidRPr="00465BE9">
        <w:rPr>
          <w:rFonts w:ascii="Arial" w:eastAsia="Arial" w:hAnsi="Arial" w:cs="Arial"/>
          <w:b/>
          <w:sz w:val="20"/>
          <w:szCs w:val="20"/>
          <w:lang w:eastAsia="cs-CZ"/>
        </w:rPr>
        <w:t>Rámcová dohoda</w:t>
      </w:r>
      <w:r w:rsidRPr="00465BE9">
        <w:rPr>
          <w:rFonts w:ascii="Arial" w:eastAsia="Arial" w:hAnsi="Arial" w:cs="Times New Roman"/>
          <w:b/>
          <w:sz w:val="20"/>
          <w:szCs w:val="20"/>
          <w:lang w:eastAsia="cs-CZ"/>
        </w:rPr>
        <w:t>,</w:t>
      </w:r>
      <w:r w:rsidRPr="00465BE9">
        <w:rPr>
          <w:rFonts w:ascii="Arial" w:eastAsia="Arial" w:hAnsi="Arial" w:cs="Arial"/>
          <w:sz w:val="20"/>
          <w:szCs w:val="20"/>
          <w:lang w:eastAsia="cs-CZ"/>
        </w:rPr>
        <w:t xml:space="preserve"> budeme plniť prostredníctvom týchto subdodávateľov:</w:t>
      </w:r>
    </w:p>
    <w:p w14:paraId="5FE481E1" w14:textId="77777777" w:rsidR="00465BE9" w:rsidRPr="00465BE9" w:rsidRDefault="00465BE9" w:rsidP="00465BE9">
      <w:pPr>
        <w:spacing w:after="0" w:line="100" w:lineRule="atLeast"/>
        <w:jc w:val="both"/>
        <w:rPr>
          <w:rFonts w:ascii="Arial" w:eastAsia="Arial" w:hAnsi="Arial" w:cs="Arial"/>
          <w:sz w:val="20"/>
          <w:szCs w:val="20"/>
          <w:lang w:eastAsia="cs-CZ"/>
        </w:rPr>
      </w:pPr>
    </w:p>
    <w:p w14:paraId="5C576CC7" w14:textId="77777777" w:rsidR="00465BE9" w:rsidRPr="00465BE9" w:rsidRDefault="00465BE9" w:rsidP="00465BE9">
      <w:pPr>
        <w:numPr>
          <w:ilvl w:val="0"/>
          <w:numId w:val="12"/>
        </w:numPr>
        <w:spacing w:after="0" w:line="100" w:lineRule="atLeast"/>
        <w:jc w:val="both"/>
        <w:rPr>
          <w:rFonts w:ascii="Arial" w:eastAsia="Arial" w:hAnsi="Arial" w:cs="Arial"/>
          <w:sz w:val="20"/>
          <w:szCs w:val="20"/>
          <w:lang w:eastAsia="cs-CZ"/>
        </w:rPr>
      </w:pPr>
      <w:r w:rsidRPr="00465BE9">
        <w:rPr>
          <w:rFonts w:ascii="Arial" w:eastAsia="Arial" w:hAnsi="Arial" w:cs="Arial"/>
          <w:sz w:val="20"/>
          <w:szCs w:val="20"/>
          <w:lang w:eastAsia="cs-CZ"/>
        </w:rPr>
        <w:t>Obchodné meno subdodávateľa uvedené v Obchodnom, resp. Živnostenskom registri:</w:t>
      </w:r>
    </w:p>
    <w:p w14:paraId="20F4F88B" w14:textId="77777777" w:rsidR="00465BE9" w:rsidRPr="00465BE9" w:rsidRDefault="00465BE9" w:rsidP="00465BE9">
      <w:pPr>
        <w:spacing w:after="0" w:line="100" w:lineRule="atLeast"/>
        <w:jc w:val="both"/>
        <w:rPr>
          <w:rFonts w:ascii="Arial" w:eastAsia="Arial" w:hAnsi="Arial" w:cs="Arial"/>
          <w:sz w:val="20"/>
          <w:szCs w:val="20"/>
          <w:lang w:eastAsia="cs-CZ"/>
        </w:rPr>
      </w:pPr>
      <w:r w:rsidRPr="00465BE9">
        <w:rPr>
          <w:rFonts w:ascii="Arial" w:eastAsia="Arial" w:hAnsi="Arial" w:cs="Arial"/>
          <w:sz w:val="20"/>
          <w:szCs w:val="20"/>
          <w:lang w:eastAsia="cs-CZ"/>
        </w:rPr>
        <w:t>Adresa sídla, resp. miesto podnikania, uvedené v Obchodnom, resp. Živnostenskom registri:</w:t>
      </w:r>
    </w:p>
    <w:p w14:paraId="70EFB5B3" w14:textId="77777777" w:rsidR="00465BE9" w:rsidRPr="00465BE9" w:rsidRDefault="00465BE9" w:rsidP="00465BE9">
      <w:pPr>
        <w:spacing w:after="0" w:line="100" w:lineRule="atLeast"/>
        <w:jc w:val="both"/>
        <w:rPr>
          <w:rFonts w:ascii="Arial" w:eastAsia="Arial" w:hAnsi="Arial" w:cs="Arial"/>
          <w:sz w:val="20"/>
          <w:szCs w:val="20"/>
          <w:lang w:eastAsia="cs-CZ"/>
        </w:rPr>
      </w:pPr>
      <w:r w:rsidRPr="00465BE9">
        <w:rPr>
          <w:rFonts w:ascii="Arial" w:eastAsia="Arial" w:hAnsi="Arial" w:cs="Arial"/>
          <w:sz w:val="20"/>
          <w:szCs w:val="20"/>
          <w:lang w:eastAsia="cs-CZ"/>
        </w:rPr>
        <w:t xml:space="preserve">IČO  subdodávateľa: </w:t>
      </w:r>
    </w:p>
    <w:p w14:paraId="371A7FA0" w14:textId="77777777" w:rsidR="00465BE9" w:rsidRPr="00465BE9" w:rsidRDefault="00465BE9" w:rsidP="00465BE9">
      <w:pPr>
        <w:spacing w:after="0" w:line="100" w:lineRule="atLeast"/>
        <w:jc w:val="both"/>
        <w:rPr>
          <w:rFonts w:ascii="Arial" w:eastAsia="Arial" w:hAnsi="Arial" w:cs="Arial"/>
          <w:sz w:val="20"/>
          <w:szCs w:val="20"/>
          <w:lang w:eastAsia="cs-CZ"/>
        </w:rPr>
      </w:pPr>
      <w:r w:rsidRPr="00465BE9">
        <w:rPr>
          <w:rFonts w:ascii="Arial" w:eastAsia="Arial" w:hAnsi="Arial" w:cs="Arial"/>
          <w:sz w:val="20"/>
          <w:szCs w:val="20"/>
          <w:lang w:eastAsia="cs-CZ"/>
        </w:rPr>
        <w:t>Meno, priezvisko, adresa pobytu a dátum narodenia osoby, oprávnenej konať za subdodávateľa:</w:t>
      </w:r>
    </w:p>
    <w:p w14:paraId="0E9EF0AC" w14:textId="77777777" w:rsidR="00465BE9" w:rsidRPr="00465BE9" w:rsidRDefault="00465BE9" w:rsidP="00465BE9">
      <w:pPr>
        <w:spacing w:after="0" w:line="100" w:lineRule="atLeast"/>
        <w:jc w:val="both"/>
        <w:rPr>
          <w:rFonts w:ascii="Arial" w:eastAsia="Arial" w:hAnsi="Arial" w:cs="Arial"/>
          <w:sz w:val="20"/>
          <w:szCs w:val="20"/>
          <w:lang w:eastAsia="cs-CZ"/>
        </w:rPr>
      </w:pPr>
      <w:r w:rsidRPr="00465BE9">
        <w:rPr>
          <w:rFonts w:ascii="Arial" w:eastAsia="Arial" w:hAnsi="Arial" w:cs="Arial"/>
          <w:sz w:val="20"/>
          <w:szCs w:val="20"/>
          <w:lang w:eastAsia="cs-CZ"/>
        </w:rPr>
        <w:t>Percentuálny podiel subdodávky: % z celkovej ceny predmetu zákazky bez DPH</w:t>
      </w:r>
    </w:p>
    <w:p w14:paraId="0283BE45" w14:textId="77777777" w:rsidR="00465BE9" w:rsidRPr="00465BE9" w:rsidRDefault="00465BE9" w:rsidP="00465BE9">
      <w:pPr>
        <w:spacing w:after="0" w:line="100" w:lineRule="atLeast"/>
        <w:jc w:val="both"/>
        <w:rPr>
          <w:rFonts w:ascii="Arial" w:eastAsia="Arial" w:hAnsi="Arial" w:cs="Arial"/>
          <w:sz w:val="20"/>
          <w:szCs w:val="20"/>
          <w:lang w:eastAsia="cs-CZ"/>
        </w:rPr>
      </w:pPr>
      <w:r w:rsidRPr="00465BE9">
        <w:rPr>
          <w:rFonts w:ascii="Arial" w:eastAsia="Arial" w:hAnsi="Arial" w:cs="Arial"/>
          <w:sz w:val="20"/>
          <w:szCs w:val="20"/>
          <w:lang w:eastAsia="cs-CZ"/>
        </w:rPr>
        <w:t>Stručný opis zákazky, ktorá bude predmetom subdodávky:</w:t>
      </w:r>
    </w:p>
    <w:p w14:paraId="132710FF" w14:textId="77777777" w:rsidR="00465BE9" w:rsidRPr="00465BE9" w:rsidRDefault="00465BE9" w:rsidP="00465BE9">
      <w:pPr>
        <w:spacing w:after="0" w:line="100" w:lineRule="atLeast"/>
        <w:jc w:val="both"/>
        <w:rPr>
          <w:rFonts w:ascii="Arial" w:eastAsia="Arial" w:hAnsi="Arial" w:cs="Arial"/>
          <w:sz w:val="20"/>
          <w:szCs w:val="20"/>
          <w:lang w:eastAsia="cs-CZ"/>
        </w:rPr>
      </w:pPr>
    </w:p>
    <w:p w14:paraId="5CC3B565" w14:textId="77777777" w:rsidR="00465BE9" w:rsidRPr="00465BE9" w:rsidRDefault="00465BE9" w:rsidP="00465BE9">
      <w:pPr>
        <w:spacing w:after="0" w:line="100" w:lineRule="atLeast"/>
        <w:jc w:val="both"/>
        <w:rPr>
          <w:rFonts w:ascii="Arial" w:eastAsia="Arial" w:hAnsi="Arial" w:cs="Arial"/>
          <w:sz w:val="20"/>
          <w:szCs w:val="20"/>
          <w:lang w:eastAsia="cs-CZ"/>
        </w:rPr>
      </w:pPr>
      <w:r w:rsidRPr="00465BE9">
        <w:rPr>
          <w:rFonts w:ascii="Arial" w:eastAsia="Arial" w:hAnsi="Arial" w:cs="Arial"/>
          <w:sz w:val="20"/>
          <w:szCs w:val="20"/>
          <w:lang w:eastAsia="cs-CZ"/>
        </w:rPr>
        <w:t xml:space="preserve">Čestne vyhlasujem, že subdodávateľ spĺňa podmienky pre plnenie predmetu tejto </w:t>
      </w:r>
      <w:r w:rsidR="00E21E89">
        <w:rPr>
          <w:rFonts w:ascii="Arial" w:eastAsia="Arial" w:hAnsi="Arial" w:cs="Arial"/>
          <w:sz w:val="20"/>
          <w:szCs w:val="20"/>
          <w:lang w:eastAsia="cs-CZ"/>
        </w:rPr>
        <w:t>dohod</w:t>
      </w:r>
      <w:r w:rsidR="00E21E89" w:rsidRPr="00465BE9">
        <w:rPr>
          <w:rFonts w:ascii="Arial" w:eastAsia="Arial" w:hAnsi="Arial" w:cs="Arial"/>
          <w:sz w:val="20"/>
          <w:szCs w:val="20"/>
          <w:lang w:eastAsia="cs-CZ"/>
        </w:rPr>
        <w:t>y</w:t>
      </w:r>
      <w:r w:rsidRPr="00465BE9">
        <w:rPr>
          <w:rFonts w:ascii="Arial" w:eastAsia="Arial" w:hAnsi="Arial" w:cs="Arial"/>
          <w:sz w:val="20"/>
          <w:szCs w:val="20"/>
          <w:lang w:eastAsia="cs-CZ"/>
        </w:rPr>
        <w:t xml:space="preserve">, týkajúce sa osobného postavenia </w:t>
      </w:r>
      <w:r w:rsidRPr="00465BE9">
        <w:rPr>
          <w:rFonts w:ascii="Arial" w:eastAsia="Arial" w:hAnsi="Arial" w:cs="Times New Roman"/>
          <w:sz w:val="20"/>
          <w:szCs w:val="20"/>
          <w:lang w:eastAsia="cs-CZ"/>
        </w:rPr>
        <w:t>v</w:t>
      </w:r>
      <w:r w:rsidRPr="00465BE9">
        <w:rPr>
          <w:rFonts w:ascii="Arial" w:eastAsia="Arial" w:hAnsi="Arial" w:cs="Arial"/>
          <w:sz w:val="20"/>
          <w:szCs w:val="20"/>
          <w:lang w:eastAsia="cs-CZ"/>
        </w:rPr>
        <w:t> </w:t>
      </w:r>
      <w:r w:rsidRPr="00465BE9">
        <w:rPr>
          <w:rFonts w:ascii="Arial" w:eastAsia="Arial" w:hAnsi="Arial" w:cs="Times New Roman"/>
          <w:sz w:val="20"/>
          <w:szCs w:val="20"/>
          <w:lang w:eastAsia="cs-CZ"/>
        </w:rPr>
        <w:t>rozsahu, v</w:t>
      </w:r>
      <w:r w:rsidRPr="00465BE9">
        <w:rPr>
          <w:rFonts w:ascii="Arial" w:eastAsia="Arial" w:hAnsi="Arial" w:cs="Arial"/>
          <w:sz w:val="20"/>
          <w:szCs w:val="20"/>
          <w:lang w:eastAsia="cs-CZ"/>
        </w:rPr>
        <w:t> </w:t>
      </w:r>
      <w:r w:rsidRPr="00465BE9">
        <w:rPr>
          <w:rFonts w:ascii="Arial" w:eastAsia="Arial" w:hAnsi="Arial" w:cs="Times New Roman"/>
          <w:sz w:val="20"/>
          <w:szCs w:val="20"/>
          <w:lang w:eastAsia="cs-CZ"/>
        </w:rPr>
        <w:t xml:space="preserve">akom bolo ich splnenie vyžadované od dodávateľa </w:t>
      </w:r>
      <w:r w:rsidRPr="00465BE9">
        <w:rPr>
          <w:rFonts w:ascii="Arial" w:eastAsia="Arial" w:hAnsi="Arial" w:cs="Arial"/>
          <w:sz w:val="20"/>
          <w:szCs w:val="20"/>
          <w:lang w:eastAsia="cs-CZ"/>
        </w:rPr>
        <w:t>a neexistujú u neho dôvody na vylúčenie podľa § 40 ods. 6 písm. a) až h) a ods. 7 zákona o verejnom obstarávaní, v súlade s § 41 zákona o verejnom obstarávaní.</w:t>
      </w:r>
    </w:p>
    <w:p w14:paraId="5B12BB5B" w14:textId="77777777" w:rsidR="00465BE9" w:rsidRPr="00465BE9" w:rsidRDefault="00465BE9" w:rsidP="00465BE9">
      <w:pPr>
        <w:spacing w:after="0" w:line="100" w:lineRule="atLeast"/>
        <w:jc w:val="both"/>
        <w:rPr>
          <w:rFonts w:ascii="Arial" w:eastAsia="Arial" w:hAnsi="Arial" w:cs="Arial"/>
          <w:sz w:val="20"/>
          <w:szCs w:val="20"/>
          <w:lang w:eastAsia="cs-CZ"/>
        </w:rPr>
      </w:pPr>
    </w:p>
    <w:p w14:paraId="78AA7FD3" w14:textId="77777777" w:rsidR="00465BE9" w:rsidRPr="00465BE9" w:rsidRDefault="00465BE9" w:rsidP="00465BE9">
      <w:pPr>
        <w:spacing w:after="0" w:line="100" w:lineRule="atLeast"/>
        <w:jc w:val="both"/>
        <w:rPr>
          <w:rFonts w:ascii="Arial" w:eastAsia="Arial" w:hAnsi="Arial" w:cs="Arial"/>
          <w:sz w:val="20"/>
          <w:szCs w:val="20"/>
          <w:lang w:eastAsia="cs-CZ"/>
        </w:rPr>
      </w:pPr>
      <w:r w:rsidRPr="00465BE9">
        <w:rPr>
          <w:rFonts w:ascii="Arial" w:eastAsia="Arial" w:hAnsi="Arial" w:cs="Arial"/>
          <w:sz w:val="20"/>
          <w:szCs w:val="20"/>
          <w:lang w:eastAsia="cs-CZ"/>
        </w:rPr>
        <w:t>Čestne vyhlasujem, že subdodávateľ je/nie je* partnerom verejného sektora a je/nie je* zapísaný v registri partnerov verejného sektora  podľa  zákona o registri partnerov verejného sektora.</w:t>
      </w:r>
    </w:p>
    <w:p w14:paraId="3FF6C5D4" w14:textId="77777777" w:rsidR="00465BE9" w:rsidRPr="00465BE9" w:rsidRDefault="00465BE9" w:rsidP="00465BE9">
      <w:pPr>
        <w:spacing w:after="0" w:line="100" w:lineRule="atLeast"/>
        <w:jc w:val="both"/>
        <w:rPr>
          <w:rFonts w:ascii="Arial" w:eastAsia="Arial" w:hAnsi="Arial" w:cs="Arial"/>
          <w:b/>
          <w:i/>
          <w:sz w:val="20"/>
          <w:szCs w:val="20"/>
          <w:lang w:eastAsia="cs-CZ"/>
        </w:rPr>
      </w:pPr>
      <w:r w:rsidRPr="00465BE9">
        <w:rPr>
          <w:rFonts w:ascii="Arial" w:eastAsia="Arial" w:hAnsi="Arial" w:cs="Arial"/>
          <w:b/>
          <w:i/>
          <w:sz w:val="20"/>
          <w:szCs w:val="20"/>
          <w:lang w:eastAsia="cs-CZ"/>
        </w:rPr>
        <w:t>(text bodu 1 použiť opakovane podľa počtu subdodávateľov)</w:t>
      </w:r>
    </w:p>
    <w:p w14:paraId="7910195F" w14:textId="77777777" w:rsidR="00465BE9" w:rsidRPr="00465BE9" w:rsidRDefault="00465BE9" w:rsidP="00465BE9">
      <w:pPr>
        <w:spacing w:after="0" w:line="100" w:lineRule="atLeast"/>
        <w:jc w:val="both"/>
        <w:rPr>
          <w:rFonts w:ascii="Arial" w:eastAsia="Arial" w:hAnsi="Arial" w:cs="Arial"/>
          <w:sz w:val="20"/>
          <w:szCs w:val="20"/>
          <w:lang w:eastAsia="cs-CZ"/>
        </w:rPr>
      </w:pPr>
    </w:p>
    <w:p w14:paraId="79AA5D06" w14:textId="77777777" w:rsidR="00465BE9" w:rsidRPr="00465BE9" w:rsidRDefault="00465BE9" w:rsidP="00465BE9">
      <w:pPr>
        <w:spacing w:after="0" w:line="100" w:lineRule="atLeast"/>
        <w:jc w:val="both"/>
        <w:rPr>
          <w:rFonts w:ascii="Arial" w:eastAsia="Arial" w:hAnsi="Arial" w:cs="Arial"/>
          <w:sz w:val="20"/>
          <w:szCs w:val="20"/>
          <w:lang w:eastAsia="cs-CZ"/>
        </w:rPr>
      </w:pPr>
    </w:p>
    <w:p w14:paraId="17BFB7C7" w14:textId="77777777" w:rsidR="00465BE9" w:rsidRPr="00465BE9" w:rsidRDefault="00465BE9" w:rsidP="00465BE9">
      <w:pPr>
        <w:spacing w:after="0" w:line="100" w:lineRule="atLeast"/>
        <w:jc w:val="both"/>
        <w:rPr>
          <w:rFonts w:ascii="Arial" w:eastAsia="Arial" w:hAnsi="Arial" w:cs="Arial"/>
          <w:sz w:val="20"/>
          <w:szCs w:val="20"/>
          <w:lang w:eastAsia="cs-CZ"/>
        </w:rPr>
      </w:pPr>
      <w:r w:rsidRPr="00465BE9">
        <w:rPr>
          <w:rFonts w:ascii="Arial" w:eastAsia="Arial" w:hAnsi="Arial" w:cs="Arial"/>
          <w:sz w:val="20"/>
          <w:szCs w:val="20"/>
          <w:lang w:eastAsia="cs-CZ"/>
        </w:rPr>
        <w:t xml:space="preserve">II. *Zabezpečenie uvedeného predmetu </w:t>
      </w:r>
      <w:r w:rsidR="00862D3C">
        <w:rPr>
          <w:rFonts w:ascii="Arial" w:eastAsia="Arial" w:hAnsi="Arial" w:cs="Arial"/>
          <w:sz w:val="20"/>
          <w:szCs w:val="20"/>
          <w:lang w:eastAsia="cs-CZ"/>
        </w:rPr>
        <w:t>dohod</w:t>
      </w:r>
      <w:r w:rsidR="00862D3C" w:rsidRPr="00465BE9">
        <w:rPr>
          <w:rFonts w:ascii="Arial" w:eastAsia="Arial" w:hAnsi="Arial" w:cs="Arial"/>
          <w:sz w:val="20"/>
          <w:szCs w:val="20"/>
          <w:lang w:eastAsia="cs-CZ"/>
        </w:rPr>
        <w:t xml:space="preserve">y </w:t>
      </w:r>
      <w:r w:rsidRPr="00465BE9">
        <w:rPr>
          <w:rFonts w:ascii="Arial" w:eastAsia="Arial" w:hAnsi="Arial" w:cs="Arial"/>
          <w:sz w:val="20"/>
          <w:szCs w:val="20"/>
          <w:lang w:eastAsia="cs-CZ"/>
        </w:rPr>
        <w:t>nebudeme plniť prostredníctvom subdodávateľov.</w:t>
      </w:r>
    </w:p>
    <w:p w14:paraId="30FA05DD" w14:textId="77777777" w:rsidR="00465BE9" w:rsidRPr="00465BE9" w:rsidRDefault="00465BE9" w:rsidP="00465BE9">
      <w:pPr>
        <w:spacing w:after="0" w:line="100" w:lineRule="atLeast"/>
        <w:jc w:val="both"/>
        <w:rPr>
          <w:rFonts w:ascii="Arial" w:eastAsia="Arial" w:hAnsi="Arial" w:cs="Arial"/>
          <w:sz w:val="20"/>
          <w:szCs w:val="20"/>
          <w:lang w:eastAsia="cs-CZ"/>
        </w:rPr>
      </w:pPr>
    </w:p>
    <w:p w14:paraId="02BFCE73" w14:textId="77777777" w:rsidR="00465BE9" w:rsidRPr="00465BE9" w:rsidRDefault="00465BE9" w:rsidP="00465BE9">
      <w:pPr>
        <w:spacing w:after="0" w:line="100" w:lineRule="atLeast"/>
        <w:jc w:val="both"/>
        <w:rPr>
          <w:rFonts w:ascii="Arial" w:eastAsia="Arial" w:hAnsi="Arial" w:cs="Arial"/>
          <w:sz w:val="20"/>
          <w:szCs w:val="20"/>
          <w:lang w:eastAsia="cs-CZ"/>
        </w:rPr>
      </w:pPr>
    </w:p>
    <w:p w14:paraId="135FB91E" w14:textId="77777777" w:rsidR="00465BE9" w:rsidRPr="00465BE9" w:rsidRDefault="00465BE9" w:rsidP="00465BE9">
      <w:pPr>
        <w:spacing w:after="0" w:line="100" w:lineRule="atLeast"/>
        <w:ind w:left="4956" w:firstLine="708"/>
        <w:jc w:val="both"/>
        <w:rPr>
          <w:rFonts w:ascii="Arial" w:eastAsia="Arial" w:hAnsi="Arial" w:cs="Arial"/>
          <w:sz w:val="20"/>
          <w:szCs w:val="20"/>
          <w:lang w:eastAsia="cs-CZ"/>
        </w:rPr>
      </w:pPr>
    </w:p>
    <w:p w14:paraId="5A4D753D" w14:textId="77777777" w:rsidR="00465BE9" w:rsidRPr="00465BE9" w:rsidRDefault="00465BE9" w:rsidP="00465BE9">
      <w:pPr>
        <w:spacing w:after="0" w:line="100" w:lineRule="atLeast"/>
        <w:jc w:val="both"/>
        <w:rPr>
          <w:rFonts w:ascii="Arial" w:eastAsia="Arial" w:hAnsi="Arial" w:cs="Arial"/>
          <w:sz w:val="20"/>
          <w:szCs w:val="20"/>
          <w:lang w:eastAsia="cs-CZ"/>
        </w:rPr>
      </w:pPr>
      <w:r w:rsidRPr="00465BE9">
        <w:rPr>
          <w:rFonts w:ascii="Arial" w:eastAsia="Arial" w:hAnsi="Arial" w:cs="Arial"/>
          <w:sz w:val="20"/>
          <w:szCs w:val="20"/>
          <w:lang w:eastAsia="cs-CZ"/>
        </w:rPr>
        <w:t>.............................</w:t>
      </w:r>
    </w:p>
    <w:p w14:paraId="68977E9F" w14:textId="77777777" w:rsidR="00465BE9" w:rsidRPr="00465BE9" w:rsidRDefault="00465BE9" w:rsidP="00465BE9">
      <w:pPr>
        <w:spacing w:after="0" w:line="240" w:lineRule="auto"/>
        <w:jc w:val="both"/>
        <w:rPr>
          <w:rFonts w:ascii="Arial" w:eastAsia="Arial" w:hAnsi="Arial" w:cs="Arial"/>
          <w:sz w:val="20"/>
          <w:szCs w:val="20"/>
          <w:lang w:eastAsia="cs-CZ"/>
        </w:rPr>
      </w:pPr>
    </w:p>
    <w:p w14:paraId="16E19552" w14:textId="77777777" w:rsidR="00465BE9" w:rsidRPr="00465BE9" w:rsidRDefault="00465BE9" w:rsidP="00465BE9">
      <w:pPr>
        <w:spacing w:after="0" w:line="240" w:lineRule="auto"/>
        <w:jc w:val="both"/>
        <w:rPr>
          <w:rFonts w:ascii="Arial" w:eastAsia="Arial" w:hAnsi="Arial" w:cs="Arial"/>
          <w:sz w:val="20"/>
          <w:szCs w:val="20"/>
          <w:lang w:eastAsia="cs-CZ"/>
        </w:rPr>
      </w:pPr>
    </w:p>
    <w:p w14:paraId="672A326B" w14:textId="77777777" w:rsidR="00465BE9" w:rsidRPr="00465BE9" w:rsidRDefault="00465BE9" w:rsidP="00465BE9">
      <w:pPr>
        <w:spacing w:after="0" w:line="240" w:lineRule="auto"/>
        <w:jc w:val="both"/>
        <w:rPr>
          <w:rFonts w:ascii="Arial" w:eastAsia="Arial" w:hAnsi="Arial" w:cs="Arial"/>
          <w:sz w:val="20"/>
          <w:szCs w:val="20"/>
          <w:lang w:eastAsia="cs-CZ"/>
        </w:rPr>
      </w:pPr>
    </w:p>
    <w:p w14:paraId="58DD2596" w14:textId="77777777" w:rsidR="00465BE9" w:rsidRPr="00465BE9" w:rsidRDefault="00465BE9" w:rsidP="00465BE9">
      <w:pPr>
        <w:spacing w:after="0" w:line="240" w:lineRule="auto"/>
        <w:jc w:val="both"/>
        <w:rPr>
          <w:rFonts w:ascii="Arial" w:eastAsia="Arial" w:hAnsi="Arial" w:cs="Arial"/>
          <w:sz w:val="20"/>
          <w:szCs w:val="20"/>
          <w:lang w:eastAsia="cs-CZ"/>
        </w:rPr>
      </w:pPr>
      <w:r w:rsidRPr="00465BE9">
        <w:rPr>
          <w:rFonts w:ascii="Arial" w:eastAsia="Arial" w:hAnsi="Arial" w:cs="Arial"/>
          <w:sz w:val="20"/>
          <w:szCs w:val="20"/>
          <w:lang w:eastAsia="cs-CZ"/>
        </w:rPr>
        <w:t>V ..........................., dňa ...................</w:t>
      </w:r>
    </w:p>
    <w:p w14:paraId="36F7C8DB" w14:textId="77777777" w:rsidR="00465BE9" w:rsidRPr="00465BE9" w:rsidRDefault="00465BE9" w:rsidP="00465BE9">
      <w:pPr>
        <w:spacing w:after="0" w:line="240" w:lineRule="auto"/>
        <w:jc w:val="both"/>
        <w:rPr>
          <w:rFonts w:ascii="Arial" w:eastAsia="Arial" w:hAnsi="Arial" w:cs="Arial"/>
          <w:sz w:val="20"/>
          <w:szCs w:val="20"/>
          <w:lang w:eastAsia="cs-CZ"/>
        </w:rPr>
      </w:pPr>
    </w:p>
    <w:p w14:paraId="5AE13979" w14:textId="77777777" w:rsidR="00465BE9" w:rsidRPr="00465BE9" w:rsidRDefault="00465BE9" w:rsidP="00465BE9">
      <w:pPr>
        <w:spacing w:after="0" w:line="240" w:lineRule="auto"/>
        <w:jc w:val="both"/>
        <w:rPr>
          <w:rFonts w:ascii="Arial" w:eastAsia="Arial" w:hAnsi="Arial" w:cs="Arial"/>
          <w:sz w:val="20"/>
          <w:szCs w:val="20"/>
          <w:lang w:eastAsia="cs-CZ"/>
        </w:rPr>
      </w:pPr>
    </w:p>
    <w:p w14:paraId="0D66AE7A" w14:textId="77777777" w:rsidR="00465BE9" w:rsidRPr="00465BE9" w:rsidRDefault="00465BE9" w:rsidP="00465BE9">
      <w:pPr>
        <w:spacing w:after="0" w:line="240" w:lineRule="auto"/>
        <w:jc w:val="both"/>
        <w:rPr>
          <w:rFonts w:ascii="Arial" w:eastAsia="Times New Roman" w:hAnsi="Arial" w:cs="Arial"/>
          <w:sz w:val="20"/>
          <w:szCs w:val="20"/>
          <w:lang w:eastAsia="cs-CZ"/>
        </w:rPr>
      </w:pPr>
      <w:r w:rsidRPr="00465BE9">
        <w:rPr>
          <w:rFonts w:ascii="Arial" w:eastAsia="Arial" w:hAnsi="Arial" w:cs="Arial"/>
          <w:sz w:val="20"/>
          <w:szCs w:val="20"/>
          <w:lang w:eastAsia="cs-CZ"/>
        </w:rPr>
        <w:t>* zakrúžkovať bod I. alebo bod II. a </w:t>
      </w:r>
      <w:r w:rsidRPr="00465BE9">
        <w:rPr>
          <w:rFonts w:ascii="Arial" w:eastAsia="Arial" w:hAnsi="Arial" w:cs="Times New Roman"/>
          <w:sz w:val="20"/>
          <w:szCs w:val="20"/>
          <w:lang w:eastAsia="cs-CZ"/>
        </w:rPr>
        <w:t xml:space="preserve">v prípade zakrúžkovania bodu I. uviesť </w:t>
      </w:r>
      <w:r w:rsidRPr="00465BE9">
        <w:rPr>
          <w:rFonts w:ascii="Arial" w:eastAsia="Arial" w:hAnsi="Arial" w:cs="Arial"/>
          <w:sz w:val="20"/>
          <w:szCs w:val="20"/>
          <w:lang w:eastAsia="cs-CZ"/>
        </w:rPr>
        <w:t xml:space="preserve">správne informácie v čestnom vyhlásení v bode I. </w:t>
      </w:r>
    </w:p>
    <w:p w14:paraId="374037CB" w14:textId="77777777" w:rsidR="00465BE9" w:rsidRPr="00465BE9" w:rsidRDefault="00465BE9" w:rsidP="00465BE9">
      <w:pPr>
        <w:spacing w:after="0" w:line="100" w:lineRule="atLeast"/>
        <w:jc w:val="both"/>
        <w:rPr>
          <w:rFonts w:ascii="Arial" w:eastAsia="Times New Roman" w:hAnsi="Arial" w:cs="Arial"/>
          <w:sz w:val="20"/>
          <w:szCs w:val="20"/>
          <w:lang w:eastAsia="cs-CZ"/>
        </w:rPr>
      </w:pPr>
    </w:p>
    <w:p w14:paraId="35A92670" w14:textId="77777777" w:rsidR="00465BE9" w:rsidRPr="00465BE9" w:rsidRDefault="00465BE9" w:rsidP="00465BE9">
      <w:pPr>
        <w:spacing w:after="0" w:line="240" w:lineRule="auto"/>
        <w:contextualSpacing/>
        <w:rPr>
          <w:rFonts w:ascii="Arial" w:eastAsia="Times New Roman" w:hAnsi="Arial" w:cs="Arial"/>
          <w:noProof/>
          <w:sz w:val="20"/>
          <w:szCs w:val="20"/>
          <w:lang w:eastAsia="sk-SK"/>
        </w:rPr>
      </w:pPr>
    </w:p>
    <w:p w14:paraId="3534594D" w14:textId="77777777" w:rsidR="0066127B" w:rsidRDefault="0066127B"/>
    <w:sectPr w:rsidR="0066127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AB5519" w14:textId="77777777" w:rsidR="00A003A4" w:rsidRDefault="00A003A4" w:rsidP="001A7629">
      <w:pPr>
        <w:spacing w:after="0" w:line="240" w:lineRule="auto"/>
      </w:pPr>
      <w:r>
        <w:separator/>
      </w:r>
    </w:p>
  </w:endnote>
  <w:endnote w:type="continuationSeparator" w:id="0">
    <w:p w14:paraId="114A2AD3" w14:textId="77777777" w:rsidR="00A003A4" w:rsidRDefault="00A003A4" w:rsidP="001A7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2FC6A" w14:textId="77777777" w:rsidR="00A003A4" w:rsidRDefault="00A003A4" w:rsidP="001A7629">
      <w:pPr>
        <w:spacing w:after="0" w:line="240" w:lineRule="auto"/>
      </w:pPr>
      <w:r>
        <w:separator/>
      </w:r>
    </w:p>
  </w:footnote>
  <w:footnote w:type="continuationSeparator" w:id="0">
    <w:p w14:paraId="078CCC71" w14:textId="77777777" w:rsidR="00A003A4" w:rsidRDefault="00A003A4" w:rsidP="001A76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0AA3"/>
    <w:multiLevelType w:val="hybridMultilevel"/>
    <w:tmpl w:val="A400FE86"/>
    <w:lvl w:ilvl="0" w:tplc="00C0248C">
      <w:numFmt w:val="bullet"/>
      <w:lvlText w:val="-"/>
      <w:lvlJc w:val="left"/>
      <w:pPr>
        <w:ind w:left="1428" w:hanging="360"/>
      </w:pPr>
      <w:rPr>
        <w:rFonts w:ascii="Arial" w:eastAsia="Times New Roman" w:hAnsi="Arial" w:cs="Aria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 w15:restartNumberingAfterBreak="0">
    <w:nsid w:val="06E07F4A"/>
    <w:multiLevelType w:val="hybridMultilevel"/>
    <w:tmpl w:val="19E24F92"/>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892073A"/>
    <w:multiLevelType w:val="hybridMultilevel"/>
    <w:tmpl w:val="E47605C2"/>
    <w:lvl w:ilvl="0" w:tplc="0405000F">
      <w:start w:val="1"/>
      <w:numFmt w:val="decimal"/>
      <w:lvlText w:val="%1."/>
      <w:lvlJc w:val="left"/>
      <w:pPr>
        <w:tabs>
          <w:tab w:val="num" w:pos="360"/>
        </w:tabs>
        <w:ind w:left="360" w:hanging="360"/>
      </w:pPr>
      <w:rPr>
        <w:rFonts w:hint="default"/>
      </w:rPr>
    </w:lvl>
    <w:lvl w:ilvl="1" w:tplc="47227004">
      <w:start w:val="1"/>
      <w:numFmt w:val="lowerLetter"/>
      <w:lvlText w:val="%2)"/>
      <w:lvlJc w:val="left"/>
      <w:pPr>
        <w:tabs>
          <w:tab w:val="num" w:pos="975"/>
        </w:tabs>
        <w:ind w:left="975" w:hanging="975"/>
      </w:pPr>
      <w:rPr>
        <w:rFonts w:hint="default"/>
      </w:rPr>
    </w:lvl>
    <w:lvl w:ilvl="2" w:tplc="3C2815E8">
      <w:start w:val="1"/>
      <w:numFmt w:val="decimal"/>
      <w:lvlText w:val="%3)"/>
      <w:lvlJc w:val="left"/>
      <w:pPr>
        <w:tabs>
          <w:tab w:val="num" w:pos="2340"/>
        </w:tabs>
        <w:ind w:left="2340" w:hanging="360"/>
      </w:pPr>
      <w:rPr>
        <w:rFonts w:hint="default"/>
        <w:color w:val="auto"/>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E86502E"/>
    <w:multiLevelType w:val="multilevel"/>
    <w:tmpl w:val="6618156C"/>
    <w:lvl w:ilvl="0">
      <w:start w:val="2"/>
      <w:numFmt w:val="decimal"/>
      <w:lvlText w:val="%1"/>
      <w:lvlJc w:val="left"/>
      <w:pPr>
        <w:ind w:left="360" w:hanging="360"/>
      </w:pPr>
      <w:rPr>
        <w:rFonts w:hint="default"/>
      </w:rPr>
    </w:lvl>
    <w:lvl w:ilvl="1">
      <w:start w:val="3"/>
      <w:numFmt w:val="decimal"/>
      <w:lvlText w:val="%1.%2"/>
      <w:lvlJc w:val="left"/>
      <w:pPr>
        <w:ind w:left="903" w:hanging="360"/>
      </w:pPr>
      <w:rPr>
        <w:rFonts w:hint="default"/>
      </w:rPr>
    </w:lvl>
    <w:lvl w:ilvl="2">
      <w:start w:val="1"/>
      <w:numFmt w:val="decimal"/>
      <w:lvlText w:val="%1.%2.%3"/>
      <w:lvlJc w:val="left"/>
      <w:pPr>
        <w:ind w:left="1806" w:hanging="720"/>
      </w:pPr>
      <w:rPr>
        <w:rFonts w:hint="default"/>
      </w:rPr>
    </w:lvl>
    <w:lvl w:ilvl="3">
      <w:start w:val="1"/>
      <w:numFmt w:val="decimal"/>
      <w:lvlText w:val="%1.%2.%3.%4"/>
      <w:lvlJc w:val="left"/>
      <w:pPr>
        <w:ind w:left="2349" w:hanging="720"/>
      </w:pPr>
      <w:rPr>
        <w:rFonts w:hint="default"/>
      </w:rPr>
    </w:lvl>
    <w:lvl w:ilvl="4">
      <w:start w:val="1"/>
      <w:numFmt w:val="decimal"/>
      <w:lvlText w:val="%1.%2.%3.%4.%5"/>
      <w:lvlJc w:val="left"/>
      <w:pPr>
        <w:ind w:left="3252" w:hanging="1080"/>
      </w:pPr>
      <w:rPr>
        <w:rFonts w:hint="default"/>
      </w:rPr>
    </w:lvl>
    <w:lvl w:ilvl="5">
      <w:start w:val="1"/>
      <w:numFmt w:val="decimal"/>
      <w:lvlText w:val="%1.%2.%3.%4.%5.%6"/>
      <w:lvlJc w:val="left"/>
      <w:pPr>
        <w:ind w:left="3795" w:hanging="1080"/>
      </w:pPr>
      <w:rPr>
        <w:rFonts w:hint="default"/>
      </w:rPr>
    </w:lvl>
    <w:lvl w:ilvl="6">
      <w:start w:val="1"/>
      <w:numFmt w:val="decimal"/>
      <w:lvlText w:val="%1.%2.%3.%4.%5.%6.%7"/>
      <w:lvlJc w:val="left"/>
      <w:pPr>
        <w:ind w:left="4698" w:hanging="1440"/>
      </w:pPr>
      <w:rPr>
        <w:rFonts w:hint="default"/>
      </w:rPr>
    </w:lvl>
    <w:lvl w:ilvl="7">
      <w:start w:val="1"/>
      <w:numFmt w:val="decimal"/>
      <w:lvlText w:val="%1.%2.%3.%4.%5.%6.%7.%8"/>
      <w:lvlJc w:val="left"/>
      <w:pPr>
        <w:ind w:left="5241" w:hanging="1440"/>
      </w:pPr>
      <w:rPr>
        <w:rFonts w:hint="default"/>
      </w:rPr>
    </w:lvl>
    <w:lvl w:ilvl="8">
      <w:start w:val="1"/>
      <w:numFmt w:val="decimal"/>
      <w:lvlText w:val="%1.%2.%3.%4.%5.%6.%7.%8.%9"/>
      <w:lvlJc w:val="left"/>
      <w:pPr>
        <w:ind w:left="6144" w:hanging="1800"/>
      </w:pPr>
      <w:rPr>
        <w:rFonts w:hint="default"/>
      </w:rPr>
    </w:lvl>
  </w:abstractNum>
  <w:abstractNum w:abstractNumId="4" w15:restartNumberingAfterBreak="0">
    <w:nsid w:val="0F1A07C7"/>
    <w:multiLevelType w:val="hybridMultilevel"/>
    <w:tmpl w:val="16561E8A"/>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24817C1"/>
    <w:multiLevelType w:val="hybridMultilevel"/>
    <w:tmpl w:val="6EFC2D4C"/>
    <w:lvl w:ilvl="0" w:tplc="6A582C1A">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6" w15:restartNumberingAfterBreak="0">
    <w:nsid w:val="15883297"/>
    <w:multiLevelType w:val="hybridMultilevel"/>
    <w:tmpl w:val="550632D8"/>
    <w:lvl w:ilvl="0" w:tplc="2A0A5076">
      <w:start w:val="1"/>
      <w:numFmt w:val="lowerLetter"/>
      <w:lvlText w:val="%1)"/>
      <w:lvlJc w:val="left"/>
      <w:pPr>
        <w:ind w:left="928" w:hanging="360"/>
      </w:pPr>
      <w:rPr>
        <w:rFonts w:hint="default"/>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7" w15:restartNumberingAfterBreak="0">
    <w:nsid w:val="17CD4AE1"/>
    <w:multiLevelType w:val="multilevel"/>
    <w:tmpl w:val="535A3CEE"/>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rPr>
        <w:color w:val="auto"/>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87B5FB7"/>
    <w:multiLevelType w:val="multilevel"/>
    <w:tmpl w:val="686EA79E"/>
    <w:lvl w:ilvl="0">
      <w:start w:val="1"/>
      <w:numFmt w:val="decimal"/>
      <w:lvlText w:val="%1."/>
      <w:lvlJc w:val="left"/>
      <w:pPr>
        <w:ind w:left="360" w:hanging="360"/>
      </w:pPr>
    </w:lvl>
    <w:lvl w:ilvl="1">
      <w:start w:val="1"/>
      <w:numFmt w:val="decimal"/>
      <w:lvlText w:val="%1.%2."/>
      <w:lvlJc w:val="left"/>
      <w:pPr>
        <w:ind w:left="792" w:hanging="432"/>
      </w:pPr>
    </w:lvl>
    <w:lvl w:ilvl="2">
      <w:numFmt w:val="bullet"/>
      <w:lvlText w:val="-"/>
      <w:lvlJc w:val="left"/>
      <w:pPr>
        <w:ind w:left="1224" w:hanging="504"/>
      </w:pPr>
      <w:rPr>
        <w:rFonts w:ascii="Arial" w:eastAsia="Times New Roman"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90A5702"/>
    <w:multiLevelType w:val="hybridMultilevel"/>
    <w:tmpl w:val="2070AD4C"/>
    <w:lvl w:ilvl="0" w:tplc="4F888DB6">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1CE83117"/>
    <w:multiLevelType w:val="multilevel"/>
    <w:tmpl w:val="D2F23C7E"/>
    <w:lvl w:ilvl="0">
      <w:start w:val="3"/>
      <w:numFmt w:val="decimal"/>
      <w:lvlText w:val="%1."/>
      <w:lvlJc w:val="left"/>
      <w:pPr>
        <w:ind w:left="903" w:hanging="360"/>
      </w:pPr>
      <w:rPr>
        <w:rFonts w:hint="default"/>
      </w:rPr>
    </w:lvl>
    <w:lvl w:ilvl="1">
      <w:start w:val="1"/>
      <w:numFmt w:val="decimal"/>
      <w:isLgl/>
      <w:lvlText w:val="%1.%2"/>
      <w:lvlJc w:val="left"/>
      <w:pPr>
        <w:ind w:left="903" w:hanging="360"/>
      </w:pPr>
      <w:rPr>
        <w:rFonts w:hint="default"/>
      </w:rPr>
    </w:lvl>
    <w:lvl w:ilvl="2">
      <w:start w:val="1"/>
      <w:numFmt w:val="decimal"/>
      <w:isLgl/>
      <w:lvlText w:val="%1.%2.%3"/>
      <w:lvlJc w:val="left"/>
      <w:pPr>
        <w:ind w:left="1263" w:hanging="720"/>
      </w:pPr>
      <w:rPr>
        <w:rFonts w:hint="default"/>
      </w:rPr>
    </w:lvl>
    <w:lvl w:ilvl="3">
      <w:start w:val="1"/>
      <w:numFmt w:val="decimal"/>
      <w:isLgl/>
      <w:lvlText w:val="%1.%2.%3.%4"/>
      <w:lvlJc w:val="left"/>
      <w:pPr>
        <w:ind w:left="1263" w:hanging="720"/>
      </w:pPr>
      <w:rPr>
        <w:rFonts w:hint="default"/>
      </w:rPr>
    </w:lvl>
    <w:lvl w:ilvl="4">
      <w:start w:val="1"/>
      <w:numFmt w:val="decimal"/>
      <w:isLgl/>
      <w:lvlText w:val="%1.%2.%3.%4.%5"/>
      <w:lvlJc w:val="left"/>
      <w:pPr>
        <w:ind w:left="1623" w:hanging="1080"/>
      </w:pPr>
      <w:rPr>
        <w:rFonts w:hint="default"/>
      </w:rPr>
    </w:lvl>
    <w:lvl w:ilvl="5">
      <w:start w:val="1"/>
      <w:numFmt w:val="decimal"/>
      <w:isLgl/>
      <w:lvlText w:val="%1.%2.%3.%4.%5.%6"/>
      <w:lvlJc w:val="left"/>
      <w:pPr>
        <w:ind w:left="1623" w:hanging="1080"/>
      </w:pPr>
      <w:rPr>
        <w:rFonts w:hint="default"/>
      </w:rPr>
    </w:lvl>
    <w:lvl w:ilvl="6">
      <w:start w:val="1"/>
      <w:numFmt w:val="decimal"/>
      <w:isLgl/>
      <w:lvlText w:val="%1.%2.%3.%4.%5.%6.%7"/>
      <w:lvlJc w:val="left"/>
      <w:pPr>
        <w:ind w:left="1983" w:hanging="1440"/>
      </w:pPr>
      <w:rPr>
        <w:rFonts w:hint="default"/>
      </w:rPr>
    </w:lvl>
    <w:lvl w:ilvl="7">
      <w:start w:val="1"/>
      <w:numFmt w:val="decimal"/>
      <w:isLgl/>
      <w:lvlText w:val="%1.%2.%3.%4.%5.%6.%7.%8"/>
      <w:lvlJc w:val="left"/>
      <w:pPr>
        <w:ind w:left="1983" w:hanging="1440"/>
      </w:pPr>
      <w:rPr>
        <w:rFonts w:hint="default"/>
      </w:rPr>
    </w:lvl>
    <w:lvl w:ilvl="8">
      <w:start w:val="1"/>
      <w:numFmt w:val="decimal"/>
      <w:isLgl/>
      <w:lvlText w:val="%1.%2.%3.%4.%5.%6.%7.%8.%9"/>
      <w:lvlJc w:val="left"/>
      <w:pPr>
        <w:ind w:left="2343" w:hanging="1800"/>
      </w:pPr>
      <w:rPr>
        <w:rFonts w:hint="default"/>
      </w:rPr>
    </w:lvl>
  </w:abstractNum>
  <w:abstractNum w:abstractNumId="11" w15:restartNumberingAfterBreak="0">
    <w:nsid w:val="216015B3"/>
    <w:multiLevelType w:val="hybridMultilevel"/>
    <w:tmpl w:val="2F4E335E"/>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2644332C"/>
    <w:multiLevelType w:val="hybridMultilevel"/>
    <w:tmpl w:val="B148BB4A"/>
    <w:lvl w:ilvl="0" w:tplc="80907FBE">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3" w15:restartNumberingAfterBreak="0">
    <w:nsid w:val="27CE4EEE"/>
    <w:multiLevelType w:val="hybridMultilevel"/>
    <w:tmpl w:val="7F183224"/>
    <w:lvl w:ilvl="0" w:tplc="78DAB9E8">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14" w15:restartNumberingAfterBreak="0">
    <w:nsid w:val="2DE26EFB"/>
    <w:multiLevelType w:val="multilevel"/>
    <w:tmpl w:val="D3587E7C"/>
    <w:lvl w:ilvl="0">
      <w:start w:val="1"/>
      <w:numFmt w:val="decimal"/>
      <w:lvlText w:val="%1."/>
      <w:lvlJc w:val="left"/>
      <w:pPr>
        <w:tabs>
          <w:tab w:val="num" w:pos="928"/>
        </w:tabs>
        <w:ind w:left="928" w:hanging="360"/>
      </w:pPr>
      <w:rPr>
        <w:rFonts w:ascii="Arial" w:eastAsia="Times New Roman" w:hAnsi="Arial" w:cs="Arial" w:hint="default"/>
      </w:rPr>
    </w:lvl>
    <w:lvl w:ilvl="1">
      <w:start w:val="1"/>
      <w:numFmt w:val="lowerLetter"/>
      <w:lvlText w:val="%2)"/>
      <w:lvlJc w:val="left"/>
      <w:pPr>
        <w:tabs>
          <w:tab w:val="num" w:pos="1070"/>
        </w:tabs>
        <w:ind w:left="107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E5F1DB4"/>
    <w:multiLevelType w:val="hybridMultilevel"/>
    <w:tmpl w:val="DFCEA552"/>
    <w:lvl w:ilvl="0" w:tplc="D458E9B6">
      <w:start w:val="9"/>
      <w:numFmt w:val="lowerLetter"/>
      <w:lvlText w:val="%1)"/>
      <w:lvlJc w:val="left"/>
      <w:pPr>
        <w:ind w:left="3338" w:hanging="360"/>
      </w:pPr>
      <w:rPr>
        <w:rFonts w:hint="default"/>
        <w:i w:val="0"/>
      </w:rPr>
    </w:lvl>
    <w:lvl w:ilvl="1" w:tplc="041B0019">
      <w:start w:val="1"/>
      <w:numFmt w:val="lowerLetter"/>
      <w:lvlText w:val="%2."/>
      <w:lvlJc w:val="left"/>
      <w:pPr>
        <w:ind w:left="4058" w:hanging="360"/>
      </w:pPr>
    </w:lvl>
    <w:lvl w:ilvl="2" w:tplc="041B001B" w:tentative="1">
      <w:start w:val="1"/>
      <w:numFmt w:val="lowerRoman"/>
      <w:lvlText w:val="%3."/>
      <w:lvlJc w:val="right"/>
      <w:pPr>
        <w:ind w:left="4778" w:hanging="180"/>
      </w:pPr>
    </w:lvl>
    <w:lvl w:ilvl="3" w:tplc="041B000F" w:tentative="1">
      <w:start w:val="1"/>
      <w:numFmt w:val="decimal"/>
      <w:lvlText w:val="%4."/>
      <w:lvlJc w:val="left"/>
      <w:pPr>
        <w:ind w:left="5498" w:hanging="360"/>
      </w:pPr>
    </w:lvl>
    <w:lvl w:ilvl="4" w:tplc="041B0019" w:tentative="1">
      <w:start w:val="1"/>
      <w:numFmt w:val="lowerLetter"/>
      <w:lvlText w:val="%5."/>
      <w:lvlJc w:val="left"/>
      <w:pPr>
        <w:ind w:left="6218" w:hanging="360"/>
      </w:pPr>
    </w:lvl>
    <w:lvl w:ilvl="5" w:tplc="041B001B" w:tentative="1">
      <w:start w:val="1"/>
      <w:numFmt w:val="lowerRoman"/>
      <w:lvlText w:val="%6."/>
      <w:lvlJc w:val="right"/>
      <w:pPr>
        <w:ind w:left="6938" w:hanging="180"/>
      </w:pPr>
    </w:lvl>
    <w:lvl w:ilvl="6" w:tplc="041B000F" w:tentative="1">
      <w:start w:val="1"/>
      <w:numFmt w:val="decimal"/>
      <w:lvlText w:val="%7."/>
      <w:lvlJc w:val="left"/>
      <w:pPr>
        <w:ind w:left="7658" w:hanging="360"/>
      </w:pPr>
    </w:lvl>
    <w:lvl w:ilvl="7" w:tplc="041B0019" w:tentative="1">
      <w:start w:val="1"/>
      <w:numFmt w:val="lowerLetter"/>
      <w:lvlText w:val="%8."/>
      <w:lvlJc w:val="left"/>
      <w:pPr>
        <w:ind w:left="8378" w:hanging="360"/>
      </w:pPr>
    </w:lvl>
    <w:lvl w:ilvl="8" w:tplc="041B001B" w:tentative="1">
      <w:start w:val="1"/>
      <w:numFmt w:val="lowerRoman"/>
      <w:lvlText w:val="%9."/>
      <w:lvlJc w:val="right"/>
      <w:pPr>
        <w:ind w:left="9098" w:hanging="180"/>
      </w:pPr>
    </w:lvl>
  </w:abstractNum>
  <w:abstractNum w:abstractNumId="16" w15:restartNumberingAfterBreak="0">
    <w:nsid w:val="2F44713C"/>
    <w:multiLevelType w:val="hybridMultilevel"/>
    <w:tmpl w:val="45C06C4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370509D5"/>
    <w:multiLevelType w:val="hybridMultilevel"/>
    <w:tmpl w:val="BD1431C8"/>
    <w:lvl w:ilvl="0" w:tplc="041B000F">
      <w:start w:val="1"/>
      <w:numFmt w:val="decimal"/>
      <w:lvlText w:val="%1."/>
      <w:lvlJc w:val="left"/>
      <w:pPr>
        <w:ind w:left="1428" w:hanging="360"/>
      </w:pPr>
      <w:rPr>
        <w:rFonts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8" w15:restartNumberingAfterBreak="0">
    <w:nsid w:val="37AD3849"/>
    <w:multiLevelType w:val="hybridMultilevel"/>
    <w:tmpl w:val="1E5AE5D0"/>
    <w:lvl w:ilvl="0" w:tplc="80907FBE">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86C568B"/>
    <w:multiLevelType w:val="hybridMultilevel"/>
    <w:tmpl w:val="4CAE2182"/>
    <w:lvl w:ilvl="0" w:tplc="00C0248C">
      <w:numFmt w:val="bullet"/>
      <w:lvlText w:val="-"/>
      <w:lvlJc w:val="left"/>
      <w:pPr>
        <w:ind w:left="720" w:hanging="360"/>
      </w:pPr>
      <w:rPr>
        <w:rFonts w:ascii="Arial" w:eastAsia="Times New Roman" w:hAnsi="Arial" w:cs="Arial" w:hint="default"/>
      </w:rPr>
    </w:lvl>
    <w:lvl w:ilvl="1" w:tplc="00C0248C">
      <w:numFmt w:val="bullet"/>
      <w:lvlText w:val="-"/>
      <w:lvlJc w:val="left"/>
      <w:pPr>
        <w:ind w:left="1440" w:hanging="360"/>
      </w:pPr>
      <w:rPr>
        <w:rFonts w:ascii="Arial" w:eastAsia="Times New Roman"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D760DED"/>
    <w:multiLevelType w:val="hybridMultilevel"/>
    <w:tmpl w:val="B86CB768"/>
    <w:lvl w:ilvl="0" w:tplc="CE341610">
      <w:start w:val="1"/>
      <w:numFmt w:val="decimal"/>
      <w:lvlText w:val="%1."/>
      <w:lvlJc w:val="left"/>
      <w:pPr>
        <w:ind w:left="720" w:hanging="360"/>
      </w:pPr>
      <w:rPr>
        <w:rFonts w:eastAsia="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0082588"/>
    <w:multiLevelType w:val="hybridMultilevel"/>
    <w:tmpl w:val="F24CCCFA"/>
    <w:lvl w:ilvl="0" w:tplc="80907FBE">
      <w:numFmt w:val="bullet"/>
      <w:lvlText w:val="-"/>
      <w:lvlJc w:val="left"/>
      <w:pPr>
        <w:ind w:left="3338" w:hanging="360"/>
      </w:pPr>
      <w:rPr>
        <w:rFonts w:ascii="Arial" w:eastAsia="Times New Roman" w:hAnsi="Arial" w:cs="Arial"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2573805"/>
    <w:multiLevelType w:val="hybridMultilevel"/>
    <w:tmpl w:val="FE0CA7DA"/>
    <w:lvl w:ilvl="0" w:tplc="2A7AF0CA">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3" w15:restartNumberingAfterBreak="0">
    <w:nsid w:val="4D236D0D"/>
    <w:multiLevelType w:val="multilevel"/>
    <w:tmpl w:val="D7E857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D9E69B9"/>
    <w:multiLevelType w:val="multilevel"/>
    <w:tmpl w:val="B2143C2C"/>
    <w:lvl w:ilvl="0">
      <w:start w:val="1"/>
      <w:numFmt w:val="decimal"/>
      <w:lvlText w:val="%1."/>
      <w:lvlJc w:val="left"/>
      <w:pPr>
        <w:ind w:left="360" w:hanging="360"/>
      </w:pPr>
    </w:lvl>
    <w:lvl w:ilvl="1">
      <w:start w:val="1"/>
      <w:numFmt w:val="decimal"/>
      <w:lvlText w:val="%1.%2."/>
      <w:lvlJc w:val="left"/>
      <w:pPr>
        <w:ind w:left="792" w:hanging="432"/>
      </w:pPr>
      <w:rPr>
        <w: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EFA0BC8"/>
    <w:multiLevelType w:val="hybridMultilevel"/>
    <w:tmpl w:val="54325B92"/>
    <w:lvl w:ilvl="0" w:tplc="041B000F">
      <w:start w:val="1"/>
      <w:numFmt w:val="decimal"/>
      <w:lvlText w:val="%1."/>
      <w:lvlJc w:val="left"/>
      <w:pPr>
        <w:tabs>
          <w:tab w:val="num" w:pos="360"/>
        </w:tabs>
        <w:ind w:left="360" w:hanging="360"/>
      </w:pPr>
    </w:lvl>
    <w:lvl w:ilvl="1" w:tplc="4EC67F10">
      <w:start w:val="1"/>
      <w:numFmt w:val="decimal"/>
      <w:lvlText w:val="%2."/>
      <w:lvlJc w:val="left"/>
      <w:pPr>
        <w:tabs>
          <w:tab w:val="num" w:pos="1080"/>
        </w:tabs>
        <w:ind w:left="1080" w:hanging="360"/>
      </w:pPr>
      <w:rPr>
        <w:rFonts w:ascii="Arial" w:eastAsia="Times New Roman" w:hAnsi="Arial" w:cs="Arial" w:hint="default"/>
      </w:r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6" w15:restartNumberingAfterBreak="0">
    <w:nsid w:val="51321FF4"/>
    <w:multiLevelType w:val="hybridMultilevel"/>
    <w:tmpl w:val="2CC4A404"/>
    <w:lvl w:ilvl="0" w:tplc="80907FBE">
      <w:numFmt w:val="bullet"/>
      <w:lvlText w:val="-"/>
      <w:lvlJc w:val="left"/>
      <w:pPr>
        <w:ind w:left="3338" w:hanging="360"/>
      </w:pPr>
      <w:rPr>
        <w:rFonts w:ascii="Arial" w:eastAsia="Times New Roman" w:hAnsi="Arial" w:cs="Arial" w:hint="default"/>
        <w:i w:val="0"/>
      </w:rPr>
    </w:lvl>
    <w:lvl w:ilvl="1" w:tplc="041B0019" w:tentative="1">
      <w:start w:val="1"/>
      <w:numFmt w:val="lowerLetter"/>
      <w:lvlText w:val="%2."/>
      <w:lvlJc w:val="left"/>
      <w:pPr>
        <w:ind w:left="4058" w:hanging="360"/>
      </w:pPr>
    </w:lvl>
    <w:lvl w:ilvl="2" w:tplc="041B001B" w:tentative="1">
      <w:start w:val="1"/>
      <w:numFmt w:val="lowerRoman"/>
      <w:lvlText w:val="%3."/>
      <w:lvlJc w:val="right"/>
      <w:pPr>
        <w:ind w:left="4778" w:hanging="180"/>
      </w:pPr>
    </w:lvl>
    <w:lvl w:ilvl="3" w:tplc="041B000F" w:tentative="1">
      <w:start w:val="1"/>
      <w:numFmt w:val="decimal"/>
      <w:lvlText w:val="%4."/>
      <w:lvlJc w:val="left"/>
      <w:pPr>
        <w:ind w:left="5498" w:hanging="360"/>
      </w:pPr>
    </w:lvl>
    <w:lvl w:ilvl="4" w:tplc="041B0019" w:tentative="1">
      <w:start w:val="1"/>
      <w:numFmt w:val="lowerLetter"/>
      <w:lvlText w:val="%5."/>
      <w:lvlJc w:val="left"/>
      <w:pPr>
        <w:ind w:left="6218" w:hanging="360"/>
      </w:pPr>
    </w:lvl>
    <w:lvl w:ilvl="5" w:tplc="041B001B" w:tentative="1">
      <w:start w:val="1"/>
      <w:numFmt w:val="lowerRoman"/>
      <w:lvlText w:val="%6."/>
      <w:lvlJc w:val="right"/>
      <w:pPr>
        <w:ind w:left="6938" w:hanging="180"/>
      </w:pPr>
    </w:lvl>
    <w:lvl w:ilvl="6" w:tplc="041B000F" w:tentative="1">
      <w:start w:val="1"/>
      <w:numFmt w:val="decimal"/>
      <w:lvlText w:val="%7."/>
      <w:lvlJc w:val="left"/>
      <w:pPr>
        <w:ind w:left="7658" w:hanging="360"/>
      </w:pPr>
    </w:lvl>
    <w:lvl w:ilvl="7" w:tplc="041B0019" w:tentative="1">
      <w:start w:val="1"/>
      <w:numFmt w:val="lowerLetter"/>
      <w:lvlText w:val="%8."/>
      <w:lvlJc w:val="left"/>
      <w:pPr>
        <w:ind w:left="8378" w:hanging="360"/>
      </w:pPr>
    </w:lvl>
    <w:lvl w:ilvl="8" w:tplc="041B001B" w:tentative="1">
      <w:start w:val="1"/>
      <w:numFmt w:val="lowerRoman"/>
      <w:lvlText w:val="%9."/>
      <w:lvlJc w:val="right"/>
      <w:pPr>
        <w:ind w:left="9098" w:hanging="180"/>
      </w:pPr>
    </w:lvl>
  </w:abstractNum>
  <w:abstractNum w:abstractNumId="27" w15:restartNumberingAfterBreak="0">
    <w:nsid w:val="574830B8"/>
    <w:multiLevelType w:val="multilevel"/>
    <w:tmpl w:val="6CAA3744"/>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79D59D2"/>
    <w:multiLevelType w:val="hybridMultilevel"/>
    <w:tmpl w:val="131EAB16"/>
    <w:lvl w:ilvl="0" w:tplc="80907FBE">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9D500E7"/>
    <w:multiLevelType w:val="multilevel"/>
    <w:tmpl w:val="59DE36B0"/>
    <w:lvl w:ilvl="0">
      <w:start w:val="1"/>
      <w:numFmt w:val="decimal"/>
      <w:lvlText w:val="%1."/>
      <w:lvlJc w:val="left"/>
      <w:pPr>
        <w:tabs>
          <w:tab w:val="num" w:pos="360"/>
        </w:tabs>
        <w:ind w:left="360" w:hanging="360"/>
      </w:pPr>
    </w:lvl>
    <w:lvl w:ilvl="1">
      <w:start w:val="1"/>
      <w:numFmt w:val="decimal"/>
      <w:isLgl/>
      <w:lvlText w:val="%1.%2"/>
      <w:lvlJc w:val="left"/>
      <w:pPr>
        <w:tabs>
          <w:tab w:val="num" w:pos="480"/>
        </w:tabs>
        <w:ind w:left="480" w:hanging="360"/>
      </w:pPr>
      <w:rPr>
        <w:rFonts w:hint="default"/>
        <w:color w:val="auto"/>
      </w:rPr>
    </w:lvl>
    <w:lvl w:ilvl="2">
      <w:start w:val="1"/>
      <w:numFmt w:val="decimal"/>
      <w:isLgl/>
      <w:lvlText w:val="%1.%2.%3"/>
      <w:lvlJc w:val="left"/>
      <w:pPr>
        <w:tabs>
          <w:tab w:val="num" w:pos="960"/>
        </w:tabs>
        <w:ind w:left="96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560"/>
        </w:tabs>
        <w:ind w:left="1560" w:hanging="1080"/>
      </w:pPr>
      <w:rPr>
        <w:rFonts w:hint="default"/>
        <w:color w:val="auto"/>
      </w:rPr>
    </w:lvl>
    <w:lvl w:ilvl="5">
      <w:start w:val="1"/>
      <w:numFmt w:val="decimal"/>
      <w:isLgl/>
      <w:lvlText w:val="%1.%2.%3.%4.%5.%6"/>
      <w:lvlJc w:val="left"/>
      <w:pPr>
        <w:tabs>
          <w:tab w:val="num" w:pos="1680"/>
        </w:tabs>
        <w:ind w:left="1680" w:hanging="1080"/>
      </w:pPr>
      <w:rPr>
        <w:rFonts w:hint="default"/>
        <w:color w:val="auto"/>
      </w:rPr>
    </w:lvl>
    <w:lvl w:ilvl="6">
      <w:start w:val="1"/>
      <w:numFmt w:val="decimal"/>
      <w:isLgl/>
      <w:lvlText w:val="%1.%2.%3.%4.%5.%6.%7"/>
      <w:lvlJc w:val="left"/>
      <w:pPr>
        <w:tabs>
          <w:tab w:val="num" w:pos="2160"/>
        </w:tabs>
        <w:ind w:left="2160" w:hanging="1440"/>
      </w:pPr>
      <w:rPr>
        <w:rFonts w:hint="default"/>
        <w:color w:val="auto"/>
      </w:rPr>
    </w:lvl>
    <w:lvl w:ilvl="7">
      <w:start w:val="1"/>
      <w:numFmt w:val="decimal"/>
      <w:isLgl/>
      <w:lvlText w:val="%1.%2.%3.%4.%5.%6.%7.%8"/>
      <w:lvlJc w:val="left"/>
      <w:pPr>
        <w:tabs>
          <w:tab w:val="num" w:pos="2280"/>
        </w:tabs>
        <w:ind w:left="2280" w:hanging="1440"/>
      </w:pPr>
      <w:rPr>
        <w:rFonts w:hint="default"/>
        <w:color w:val="auto"/>
      </w:rPr>
    </w:lvl>
    <w:lvl w:ilvl="8">
      <w:start w:val="1"/>
      <w:numFmt w:val="decimal"/>
      <w:isLgl/>
      <w:lvlText w:val="%1.%2.%3.%4.%5.%6.%7.%8.%9"/>
      <w:lvlJc w:val="left"/>
      <w:pPr>
        <w:tabs>
          <w:tab w:val="num" w:pos="2760"/>
        </w:tabs>
        <w:ind w:left="2760" w:hanging="1800"/>
      </w:pPr>
      <w:rPr>
        <w:rFonts w:hint="default"/>
        <w:color w:val="auto"/>
      </w:rPr>
    </w:lvl>
  </w:abstractNum>
  <w:abstractNum w:abstractNumId="30" w15:restartNumberingAfterBreak="0">
    <w:nsid w:val="5EEE28B6"/>
    <w:multiLevelType w:val="hybridMultilevel"/>
    <w:tmpl w:val="FC6C8634"/>
    <w:lvl w:ilvl="0" w:tplc="325670C0">
      <w:start w:val="8"/>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1" w15:restartNumberingAfterBreak="0">
    <w:nsid w:val="6312742E"/>
    <w:multiLevelType w:val="hybridMultilevel"/>
    <w:tmpl w:val="724C4484"/>
    <w:lvl w:ilvl="0" w:tplc="80907FBE">
      <w:numFmt w:val="bullet"/>
      <w:lvlText w:val="-"/>
      <w:lvlJc w:val="left"/>
      <w:pPr>
        <w:ind w:left="720" w:hanging="360"/>
      </w:pPr>
      <w:rPr>
        <w:rFonts w:ascii="Arial" w:eastAsia="Times New Roman" w:hAnsi="Arial" w:cs="Arial" w:hint="default"/>
      </w:rPr>
    </w:lvl>
    <w:lvl w:ilvl="1" w:tplc="80907FBE">
      <w:numFmt w:val="bullet"/>
      <w:lvlText w:val="-"/>
      <w:lvlJc w:val="left"/>
      <w:pPr>
        <w:ind w:left="1440" w:hanging="360"/>
      </w:pPr>
      <w:rPr>
        <w:rFonts w:ascii="Arial" w:eastAsia="Times New Roman"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5CB5F06"/>
    <w:multiLevelType w:val="hybridMultilevel"/>
    <w:tmpl w:val="2DEAD756"/>
    <w:lvl w:ilvl="0" w:tplc="7E26F24E">
      <w:start w:val="1"/>
      <w:numFmt w:val="lowerLetter"/>
      <w:lvlText w:val="%1)"/>
      <w:lvlJc w:val="left"/>
      <w:pPr>
        <w:ind w:left="360" w:hanging="360"/>
      </w:pPr>
      <w:rPr>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C19570B"/>
    <w:multiLevelType w:val="hybridMultilevel"/>
    <w:tmpl w:val="6B284234"/>
    <w:lvl w:ilvl="0" w:tplc="0D143090">
      <w:start w:val="2"/>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34" w15:restartNumberingAfterBreak="0">
    <w:nsid w:val="6FA30EAB"/>
    <w:multiLevelType w:val="hybridMultilevel"/>
    <w:tmpl w:val="CEBA37C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12E3FAC"/>
    <w:multiLevelType w:val="hybridMultilevel"/>
    <w:tmpl w:val="B57833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1A50EC7"/>
    <w:multiLevelType w:val="hybridMultilevel"/>
    <w:tmpl w:val="BBAA08A8"/>
    <w:lvl w:ilvl="0" w:tplc="00C0248C">
      <w:numFmt w:val="bullet"/>
      <w:lvlText w:val="-"/>
      <w:lvlJc w:val="left"/>
      <w:pPr>
        <w:ind w:left="1491" w:hanging="360"/>
      </w:pPr>
      <w:rPr>
        <w:rFonts w:ascii="Arial" w:eastAsia="Times New Roman" w:hAnsi="Arial" w:cs="Arial" w:hint="default"/>
      </w:rPr>
    </w:lvl>
    <w:lvl w:ilvl="1" w:tplc="041B0003" w:tentative="1">
      <w:start w:val="1"/>
      <w:numFmt w:val="bullet"/>
      <w:lvlText w:val="o"/>
      <w:lvlJc w:val="left"/>
      <w:pPr>
        <w:ind w:left="2211" w:hanging="360"/>
      </w:pPr>
      <w:rPr>
        <w:rFonts w:ascii="Courier New" w:hAnsi="Courier New" w:cs="Courier New" w:hint="default"/>
      </w:rPr>
    </w:lvl>
    <w:lvl w:ilvl="2" w:tplc="041B0005" w:tentative="1">
      <w:start w:val="1"/>
      <w:numFmt w:val="bullet"/>
      <w:lvlText w:val=""/>
      <w:lvlJc w:val="left"/>
      <w:pPr>
        <w:ind w:left="2931" w:hanging="360"/>
      </w:pPr>
      <w:rPr>
        <w:rFonts w:ascii="Wingdings" w:hAnsi="Wingdings" w:hint="default"/>
      </w:rPr>
    </w:lvl>
    <w:lvl w:ilvl="3" w:tplc="041B0001" w:tentative="1">
      <w:start w:val="1"/>
      <w:numFmt w:val="bullet"/>
      <w:lvlText w:val=""/>
      <w:lvlJc w:val="left"/>
      <w:pPr>
        <w:ind w:left="3651" w:hanging="360"/>
      </w:pPr>
      <w:rPr>
        <w:rFonts w:ascii="Symbol" w:hAnsi="Symbol" w:hint="default"/>
      </w:rPr>
    </w:lvl>
    <w:lvl w:ilvl="4" w:tplc="041B0003" w:tentative="1">
      <w:start w:val="1"/>
      <w:numFmt w:val="bullet"/>
      <w:lvlText w:val="o"/>
      <w:lvlJc w:val="left"/>
      <w:pPr>
        <w:ind w:left="4371" w:hanging="360"/>
      </w:pPr>
      <w:rPr>
        <w:rFonts w:ascii="Courier New" w:hAnsi="Courier New" w:cs="Courier New" w:hint="default"/>
      </w:rPr>
    </w:lvl>
    <w:lvl w:ilvl="5" w:tplc="041B0005" w:tentative="1">
      <w:start w:val="1"/>
      <w:numFmt w:val="bullet"/>
      <w:lvlText w:val=""/>
      <w:lvlJc w:val="left"/>
      <w:pPr>
        <w:ind w:left="5091" w:hanging="360"/>
      </w:pPr>
      <w:rPr>
        <w:rFonts w:ascii="Wingdings" w:hAnsi="Wingdings" w:hint="default"/>
      </w:rPr>
    </w:lvl>
    <w:lvl w:ilvl="6" w:tplc="041B0001" w:tentative="1">
      <w:start w:val="1"/>
      <w:numFmt w:val="bullet"/>
      <w:lvlText w:val=""/>
      <w:lvlJc w:val="left"/>
      <w:pPr>
        <w:ind w:left="5811" w:hanging="360"/>
      </w:pPr>
      <w:rPr>
        <w:rFonts w:ascii="Symbol" w:hAnsi="Symbol" w:hint="default"/>
      </w:rPr>
    </w:lvl>
    <w:lvl w:ilvl="7" w:tplc="041B0003" w:tentative="1">
      <w:start w:val="1"/>
      <w:numFmt w:val="bullet"/>
      <w:lvlText w:val="o"/>
      <w:lvlJc w:val="left"/>
      <w:pPr>
        <w:ind w:left="6531" w:hanging="360"/>
      </w:pPr>
      <w:rPr>
        <w:rFonts w:ascii="Courier New" w:hAnsi="Courier New" w:cs="Courier New" w:hint="default"/>
      </w:rPr>
    </w:lvl>
    <w:lvl w:ilvl="8" w:tplc="041B0005" w:tentative="1">
      <w:start w:val="1"/>
      <w:numFmt w:val="bullet"/>
      <w:lvlText w:val=""/>
      <w:lvlJc w:val="left"/>
      <w:pPr>
        <w:ind w:left="7251" w:hanging="360"/>
      </w:pPr>
      <w:rPr>
        <w:rFonts w:ascii="Wingdings" w:hAnsi="Wingdings" w:hint="default"/>
      </w:rPr>
    </w:lvl>
  </w:abstractNum>
  <w:abstractNum w:abstractNumId="37" w15:restartNumberingAfterBreak="0">
    <w:nsid w:val="72EE5457"/>
    <w:multiLevelType w:val="hybridMultilevel"/>
    <w:tmpl w:val="CEB204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3293C5E"/>
    <w:multiLevelType w:val="hybridMultilevel"/>
    <w:tmpl w:val="AC62E044"/>
    <w:lvl w:ilvl="0" w:tplc="2E64414E">
      <w:start w:val="1"/>
      <w:numFmt w:val="lowerLetter"/>
      <w:lvlText w:val="%1)"/>
      <w:lvlJc w:val="left"/>
      <w:pPr>
        <w:ind w:left="1080" w:hanging="720"/>
      </w:pPr>
      <w:rPr>
        <w:rFonts w:cs="Times New Roman" w:hint="default"/>
        <w:b w:val="0"/>
        <w:i w:val="0"/>
        <w:caps w:val="0"/>
        <w:strike w:val="0"/>
        <w:dstrike w:val="0"/>
        <w:vanish w:val="0"/>
        <w:webHidden w:val="0"/>
        <w:color w:val="auto"/>
        <w:sz w:val="20"/>
        <w:szCs w:val="20"/>
        <w:u w:val="none"/>
        <w:effect w:val="none"/>
        <w:vertAlign w:val="baseline"/>
        <w:specVanish w:val="0"/>
      </w:rPr>
    </w:lvl>
    <w:lvl w:ilvl="1" w:tplc="B054F6AC">
      <w:start w:val="1"/>
      <w:numFmt w:val="lowerLetter"/>
      <w:lvlText w:val="%2."/>
      <w:lvlJc w:val="left"/>
      <w:pPr>
        <w:ind w:left="1440" w:hanging="360"/>
      </w:pPr>
      <w:rPr>
        <w:rFonts w:cs="Times New Roman"/>
      </w:rPr>
    </w:lvl>
    <w:lvl w:ilvl="2" w:tplc="736083B2">
      <w:start w:val="1"/>
      <w:numFmt w:val="lowerRoman"/>
      <w:lvlText w:val="%3."/>
      <w:lvlJc w:val="right"/>
      <w:pPr>
        <w:ind w:left="2160" w:hanging="180"/>
      </w:pPr>
      <w:rPr>
        <w:rFonts w:cs="Times New Roman"/>
      </w:rPr>
    </w:lvl>
    <w:lvl w:ilvl="3" w:tplc="0F42D61C">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9" w15:restartNumberingAfterBreak="0">
    <w:nsid w:val="744D0CBA"/>
    <w:multiLevelType w:val="hybridMultilevel"/>
    <w:tmpl w:val="B9FEF8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CC2C4DE4">
      <w:start w:val="1"/>
      <w:numFmt w:val="decimal"/>
      <w:lvlText w:val="%7."/>
      <w:lvlJc w:val="left"/>
      <w:pPr>
        <w:tabs>
          <w:tab w:val="num" w:pos="5040"/>
        </w:tabs>
        <w:ind w:left="5040" w:hanging="360"/>
      </w:pPr>
      <w:rPr>
        <w:b w:val="0"/>
        <w:u w:val="none"/>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4954E71"/>
    <w:multiLevelType w:val="multilevel"/>
    <w:tmpl w:val="D020D142"/>
    <w:lvl w:ilvl="0">
      <w:start w:val="1"/>
      <w:numFmt w:val="decimal"/>
      <w:lvlText w:val="%1."/>
      <w:lvlJc w:val="left"/>
      <w:pPr>
        <w:ind w:left="1211"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58419A3"/>
    <w:multiLevelType w:val="hybridMultilevel"/>
    <w:tmpl w:val="6668FD32"/>
    <w:lvl w:ilvl="0" w:tplc="00C0248C">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2" w15:restartNumberingAfterBreak="0">
    <w:nsid w:val="771E02A3"/>
    <w:multiLevelType w:val="hybridMultilevel"/>
    <w:tmpl w:val="87D80CB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839682D"/>
    <w:multiLevelType w:val="hybridMultilevel"/>
    <w:tmpl w:val="A2949432"/>
    <w:lvl w:ilvl="0" w:tplc="80907FBE">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4" w15:restartNumberingAfterBreak="0">
    <w:nsid w:val="7D130CAF"/>
    <w:multiLevelType w:val="hybridMultilevel"/>
    <w:tmpl w:val="ADE46FCE"/>
    <w:lvl w:ilvl="0" w:tplc="00C0248C">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5" w15:restartNumberingAfterBreak="0">
    <w:nsid w:val="7DC366CA"/>
    <w:multiLevelType w:val="multilevel"/>
    <w:tmpl w:val="78CCB660"/>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9"/>
  </w:num>
  <w:num w:numId="2">
    <w:abstractNumId w:val="14"/>
  </w:num>
  <w:num w:numId="3">
    <w:abstractNumId w:val="7"/>
  </w:num>
  <w:num w:numId="4">
    <w:abstractNumId w:val="2"/>
  </w:num>
  <w:num w:numId="5">
    <w:abstractNumId w:val="29"/>
  </w:num>
  <w:num w:numId="6">
    <w:abstractNumId w:val="25"/>
  </w:num>
  <w:num w:numId="7">
    <w:abstractNumId w:val="45"/>
  </w:num>
  <w:num w:numId="8">
    <w:abstractNumId w:val="18"/>
  </w:num>
  <w:num w:numId="9">
    <w:abstractNumId w:val="1"/>
  </w:num>
  <w:num w:numId="10">
    <w:abstractNumId w:val="23"/>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42"/>
  </w:num>
  <w:num w:numId="14">
    <w:abstractNumId w:val="13"/>
  </w:num>
  <w:num w:numId="15">
    <w:abstractNumId w:val="19"/>
  </w:num>
  <w:num w:numId="16">
    <w:abstractNumId w:val="27"/>
  </w:num>
  <w:num w:numId="17">
    <w:abstractNumId w:val="5"/>
  </w:num>
  <w:num w:numId="18">
    <w:abstractNumId w:val="36"/>
  </w:num>
  <w:num w:numId="19">
    <w:abstractNumId w:val="33"/>
  </w:num>
  <w:num w:numId="20">
    <w:abstractNumId w:val="24"/>
  </w:num>
  <w:num w:numId="21">
    <w:abstractNumId w:val="8"/>
  </w:num>
  <w:num w:numId="22">
    <w:abstractNumId w:val="41"/>
  </w:num>
  <w:num w:numId="23">
    <w:abstractNumId w:val="44"/>
  </w:num>
  <w:num w:numId="24">
    <w:abstractNumId w:val="32"/>
  </w:num>
  <w:num w:numId="25">
    <w:abstractNumId w:val="31"/>
  </w:num>
  <w:num w:numId="26">
    <w:abstractNumId w:val="22"/>
  </w:num>
  <w:num w:numId="27">
    <w:abstractNumId w:val="21"/>
  </w:num>
  <w:num w:numId="28">
    <w:abstractNumId w:val="28"/>
  </w:num>
  <w:num w:numId="29">
    <w:abstractNumId w:val="15"/>
  </w:num>
  <w:num w:numId="30">
    <w:abstractNumId w:val="26"/>
  </w:num>
  <w:num w:numId="31">
    <w:abstractNumId w:val="43"/>
  </w:num>
  <w:num w:numId="32">
    <w:abstractNumId w:val="12"/>
  </w:num>
  <w:num w:numId="33">
    <w:abstractNumId w:val="30"/>
  </w:num>
  <w:num w:numId="34">
    <w:abstractNumId w:val="0"/>
  </w:num>
  <w:num w:numId="35">
    <w:abstractNumId w:val="17"/>
  </w:num>
  <w:num w:numId="36">
    <w:abstractNumId w:val="40"/>
  </w:num>
  <w:num w:numId="37">
    <w:abstractNumId w:val="6"/>
  </w:num>
  <w:num w:numId="38">
    <w:abstractNumId w:val="35"/>
  </w:num>
  <w:num w:numId="39">
    <w:abstractNumId w:val="11"/>
  </w:num>
  <w:num w:numId="40">
    <w:abstractNumId w:val="34"/>
  </w:num>
  <w:num w:numId="41">
    <w:abstractNumId w:val="37"/>
  </w:num>
  <w:num w:numId="42">
    <w:abstractNumId w:val="9"/>
  </w:num>
  <w:num w:numId="43">
    <w:abstractNumId w:val="38"/>
  </w:num>
  <w:num w:numId="44">
    <w:abstractNumId w:val="3"/>
  </w:num>
  <w:num w:numId="45">
    <w:abstractNumId w:val="10"/>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147"/>
    <w:rsid w:val="00001AB3"/>
    <w:rsid w:val="000035A7"/>
    <w:rsid w:val="00005C67"/>
    <w:rsid w:val="00011A93"/>
    <w:rsid w:val="00027FFE"/>
    <w:rsid w:val="000321F7"/>
    <w:rsid w:val="0003280F"/>
    <w:rsid w:val="00036685"/>
    <w:rsid w:val="0004734F"/>
    <w:rsid w:val="000523E2"/>
    <w:rsid w:val="00054C74"/>
    <w:rsid w:val="00057855"/>
    <w:rsid w:val="00064705"/>
    <w:rsid w:val="00065086"/>
    <w:rsid w:val="000841E5"/>
    <w:rsid w:val="00091755"/>
    <w:rsid w:val="000955E1"/>
    <w:rsid w:val="000B154B"/>
    <w:rsid w:val="000B5249"/>
    <w:rsid w:val="000C3564"/>
    <w:rsid w:val="000D3F18"/>
    <w:rsid w:val="000F2C8C"/>
    <w:rsid w:val="000F453B"/>
    <w:rsid w:val="0010025F"/>
    <w:rsid w:val="00107A01"/>
    <w:rsid w:val="0012124E"/>
    <w:rsid w:val="00125520"/>
    <w:rsid w:val="00130082"/>
    <w:rsid w:val="001444FC"/>
    <w:rsid w:val="001643B9"/>
    <w:rsid w:val="00164A29"/>
    <w:rsid w:val="0017468D"/>
    <w:rsid w:val="0019042F"/>
    <w:rsid w:val="001A1913"/>
    <w:rsid w:val="001A7629"/>
    <w:rsid w:val="001A765C"/>
    <w:rsid w:val="001B53BC"/>
    <w:rsid w:val="001B623C"/>
    <w:rsid w:val="001C1FF7"/>
    <w:rsid w:val="001D5B92"/>
    <w:rsid w:val="001D62DD"/>
    <w:rsid w:val="001D6565"/>
    <w:rsid w:val="001E0899"/>
    <w:rsid w:val="001E385D"/>
    <w:rsid w:val="001E5305"/>
    <w:rsid w:val="001F2815"/>
    <w:rsid w:val="001F3075"/>
    <w:rsid w:val="001F3C55"/>
    <w:rsid w:val="0020301B"/>
    <w:rsid w:val="002648D4"/>
    <w:rsid w:val="0028297A"/>
    <w:rsid w:val="00291FDB"/>
    <w:rsid w:val="002C25CE"/>
    <w:rsid w:val="002D2675"/>
    <w:rsid w:val="002E19B5"/>
    <w:rsid w:val="002E40B2"/>
    <w:rsid w:val="002E6553"/>
    <w:rsid w:val="002F12A3"/>
    <w:rsid w:val="002F2A2D"/>
    <w:rsid w:val="0031131E"/>
    <w:rsid w:val="00321C9E"/>
    <w:rsid w:val="003352C0"/>
    <w:rsid w:val="003362EB"/>
    <w:rsid w:val="0034711C"/>
    <w:rsid w:val="00376865"/>
    <w:rsid w:val="00384578"/>
    <w:rsid w:val="00384E0E"/>
    <w:rsid w:val="0038798E"/>
    <w:rsid w:val="003977EC"/>
    <w:rsid w:val="003A37CF"/>
    <w:rsid w:val="003B3D14"/>
    <w:rsid w:val="003C7D58"/>
    <w:rsid w:val="00404A50"/>
    <w:rsid w:val="00410730"/>
    <w:rsid w:val="00412D8E"/>
    <w:rsid w:val="00430CB4"/>
    <w:rsid w:val="00455E50"/>
    <w:rsid w:val="00460A19"/>
    <w:rsid w:val="00465BE9"/>
    <w:rsid w:val="0048602D"/>
    <w:rsid w:val="00492267"/>
    <w:rsid w:val="00493118"/>
    <w:rsid w:val="004933D4"/>
    <w:rsid w:val="00494F18"/>
    <w:rsid w:val="004A2A51"/>
    <w:rsid w:val="004A3E27"/>
    <w:rsid w:val="004C0043"/>
    <w:rsid w:val="004D3A8E"/>
    <w:rsid w:val="004D5D92"/>
    <w:rsid w:val="004E0084"/>
    <w:rsid w:val="004F102A"/>
    <w:rsid w:val="004F3D28"/>
    <w:rsid w:val="00510C15"/>
    <w:rsid w:val="00516DCD"/>
    <w:rsid w:val="00535403"/>
    <w:rsid w:val="00536DEF"/>
    <w:rsid w:val="00543B96"/>
    <w:rsid w:val="00551675"/>
    <w:rsid w:val="00565FD9"/>
    <w:rsid w:val="005719F1"/>
    <w:rsid w:val="00582B8F"/>
    <w:rsid w:val="00586EAC"/>
    <w:rsid w:val="005A24E0"/>
    <w:rsid w:val="005A42FD"/>
    <w:rsid w:val="005A459D"/>
    <w:rsid w:val="005B57C0"/>
    <w:rsid w:val="005C0022"/>
    <w:rsid w:val="005C0A6E"/>
    <w:rsid w:val="005D0936"/>
    <w:rsid w:val="005D25E1"/>
    <w:rsid w:val="005E6B50"/>
    <w:rsid w:val="0061478E"/>
    <w:rsid w:val="00631BA1"/>
    <w:rsid w:val="0064234C"/>
    <w:rsid w:val="00652A53"/>
    <w:rsid w:val="00655FDF"/>
    <w:rsid w:val="0066127B"/>
    <w:rsid w:val="00661699"/>
    <w:rsid w:val="0066314C"/>
    <w:rsid w:val="0067225C"/>
    <w:rsid w:val="0067549E"/>
    <w:rsid w:val="00680669"/>
    <w:rsid w:val="00680CC0"/>
    <w:rsid w:val="006836FC"/>
    <w:rsid w:val="0069109A"/>
    <w:rsid w:val="006A41F9"/>
    <w:rsid w:val="006A6A4E"/>
    <w:rsid w:val="006A6AAD"/>
    <w:rsid w:val="006B3295"/>
    <w:rsid w:val="006B462B"/>
    <w:rsid w:val="006C2A2A"/>
    <w:rsid w:val="006C528F"/>
    <w:rsid w:val="006D76BE"/>
    <w:rsid w:val="007032D9"/>
    <w:rsid w:val="00714A28"/>
    <w:rsid w:val="0072098C"/>
    <w:rsid w:val="00723658"/>
    <w:rsid w:val="007267D4"/>
    <w:rsid w:val="0073076C"/>
    <w:rsid w:val="00743D0E"/>
    <w:rsid w:val="00752CEC"/>
    <w:rsid w:val="00767D2C"/>
    <w:rsid w:val="0077273E"/>
    <w:rsid w:val="007755A9"/>
    <w:rsid w:val="00776FC4"/>
    <w:rsid w:val="007771D7"/>
    <w:rsid w:val="007A45C9"/>
    <w:rsid w:val="007B1E4B"/>
    <w:rsid w:val="007D0147"/>
    <w:rsid w:val="007D6FBB"/>
    <w:rsid w:val="007E4008"/>
    <w:rsid w:val="007E78F6"/>
    <w:rsid w:val="00823EF6"/>
    <w:rsid w:val="00824C01"/>
    <w:rsid w:val="00843196"/>
    <w:rsid w:val="00857410"/>
    <w:rsid w:val="00862D3C"/>
    <w:rsid w:val="00867C51"/>
    <w:rsid w:val="00883A5A"/>
    <w:rsid w:val="00885FBA"/>
    <w:rsid w:val="008A1108"/>
    <w:rsid w:val="008B6719"/>
    <w:rsid w:val="008C4C98"/>
    <w:rsid w:val="008D4E94"/>
    <w:rsid w:val="008D764E"/>
    <w:rsid w:val="008F0DEF"/>
    <w:rsid w:val="008F70AE"/>
    <w:rsid w:val="008F77DE"/>
    <w:rsid w:val="00923103"/>
    <w:rsid w:val="0092692C"/>
    <w:rsid w:val="00926A84"/>
    <w:rsid w:val="0092707F"/>
    <w:rsid w:val="00967867"/>
    <w:rsid w:val="00975F12"/>
    <w:rsid w:val="00981B2E"/>
    <w:rsid w:val="009833AF"/>
    <w:rsid w:val="00987480"/>
    <w:rsid w:val="009905DA"/>
    <w:rsid w:val="009917F6"/>
    <w:rsid w:val="00993710"/>
    <w:rsid w:val="009951CD"/>
    <w:rsid w:val="009A43C1"/>
    <w:rsid w:val="009A591B"/>
    <w:rsid w:val="009C0EA4"/>
    <w:rsid w:val="009D1DB4"/>
    <w:rsid w:val="009E6CCE"/>
    <w:rsid w:val="009F324B"/>
    <w:rsid w:val="009F5EB9"/>
    <w:rsid w:val="00A003A4"/>
    <w:rsid w:val="00A0420C"/>
    <w:rsid w:val="00A11D8D"/>
    <w:rsid w:val="00A132D1"/>
    <w:rsid w:val="00A149AE"/>
    <w:rsid w:val="00A34272"/>
    <w:rsid w:val="00A54B5B"/>
    <w:rsid w:val="00A55C56"/>
    <w:rsid w:val="00A842A8"/>
    <w:rsid w:val="00A948B1"/>
    <w:rsid w:val="00A96965"/>
    <w:rsid w:val="00AA0D65"/>
    <w:rsid w:val="00AC427C"/>
    <w:rsid w:val="00AD0B47"/>
    <w:rsid w:val="00AD2287"/>
    <w:rsid w:val="00AD2C08"/>
    <w:rsid w:val="00AD5780"/>
    <w:rsid w:val="00AD67FA"/>
    <w:rsid w:val="00B16666"/>
    <w:rsid w:val="00B209FB"/>
    <w:rsid w:val="00B327E2"/>
    <w:rsid w:val="00B7215A"/>
    <w:rsid w:val="00B775A6"/>
    <w:rsid w:val="00BE070C"/>
    <w:rsid w:val="00BE17F6"/>
    <w:rsid w:val="00BF329D"/>
    <w:rsid w:val="00BF45CD"/>
    <w:rsid w:val="00BF74B7"/>
    <w:rsid w:val="00C079FC"/>
    <w:rsid w:val="00C14174"/>
    <w:rsid w:val="00C3197A"/>
    <w:rsid w:val="00C44443"/>
    <w:rsid w:val="00C44A94"/>
    <w:rsid w:val="00C50A7B"/>
    <w:rsid w:val="00C84C90"/>
    <w:rsid w:val="00C92B89"/>
    <w:rsid w:val="00C92F3B"/>
    <w:rsid w:val="00C94EAB"/>
    <w:rsid w:val="00CB1F17"/>
    <w:rsid w:val="00CB24DB"/>
    <w:rsid w:val="00CC19BA"/>
    <w:rsid w:val="00CC42D3"/>
    <w:rsid w:val="00CC479F"/>
    <w:rsid w:val="00CC7C5C"/>
    <w:rsid w:val="00CD12DA"/>
    <w:rsid w:val="00CE1E5E"/>
    <w:rsid w:val="00D02336"/>
    <w:rsid w:val="00D0744A"/>
    <w:rsid w:val="00D10EEB"/>
    <w:rsid w:val="00D24430"/>
    <w:rsid w:val="00D350D3"/>
    <w:rsid w:val="00D37F0D"/>
    <w:rsid w:val="00D46375"/>
    <w:rsid w:val="00D46DC3"/>
    <w:rsid w:val="00D4735C"/>
    <w:rsid w:val="00D61FC9"/>
    <w:rsid w:val="00D635A3"/>
    <w:rsid w:val="00D737C2"/>
    <w:rsid w:val="00D82623"/>
    <w:rsid w:val="00DA3197"/>
    <w:rsid w:val="00DA3665"/>
    <w:rsid w:val="00DC09B3"/>
    <w:rsid w:val="00DC443D"/>
    <w:rsid w:val="00DF2035"/>
    <w:rsid w:val="00DF631D"/>
    <w:rsid w:val="00E0111F"/>
    <w:rsid w:val="00E10811"/>
    <w:rsid w:val="00E21E89"/>
    <w:rsid w:val="00E3000E"/>
    <w:rsid w:val="00E405FA"/>
    <w:rsid w:val="00E411EC"/>
    <w:rsid w:val="00E50F91"/>
    <w:rsid w:val="00E645CD"/>
    <w:rsid w:val="00E70395"/>
    <w:rsid w:val="00E71852"/>
    <w:rsid w:val="00ED071F"/>
    <w:rsid w:val="00ED72C5"/>
    <w:rsid w:val="00EF4D92"/>
    <w:rsid w:val="00F0023D"/>
    <w:rsid w:val="00F13712"/>
    <w:rsid w:val="00F25643"/>
    <w:rsid w:val="00F30006"/>
    <w:rsid w:val="00F63385"/>
    <w:rsid w:val="00F7474E"/>
    <w:rsid w:val="00F7627F"/>
    <w:rsid w:val="00F94996"/>
    <w:rsid w:val="00FA1945"/>
    <w:rsid w:val="00FB2D34"/>
    <w:rsid w:val="00FD34F2"/>
    <w:rsid w:val="00FE172E"/>
    <w:rsid w:val="00FF76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802B6"/>
  <w15:docId w15:val="{7F33879C-F6C6-425F-B2A8-39EBE27E7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81B2E"/>
    <w:pPr>
      <w:ind w:left="720"/>
      <w:contextualSpacing/>
    </w:pPr>
  </w:style>
  <w:style w:type="paragraph" w:styleId="Textbubliny">
    <w:name w:val="Balloon Text"/>
    <w:basedOn w:val="Normlny"/>
    <w:link w:val="TextbublinyChar"/>
    <w:uiPriority w:val="99"/>
    <w:semiHidden/>
    <w:unhideWhenUsed/>
    <w:rsid w:val="00FE172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E172E"/>
    <w:rPr>
      <w:rFonts w:ascii="Segoe UI" w:hAnsi="Segoe UI" w:cs="Segoe UI"/>
      <w:sz w:val="18"/>
      <w:szCs w:val="18"/>
    </w:rPr>
  </w:style>
  <w:style w:type="character" w:styleId="Odkaznakomentr">
    <w:name w:val="annotation reference"/>
    <w:basedOn w:val="Predvolenpsmoodseku"/>
    <w:unhideWhenUsed/>
    <w:rsid w:val="008F77DE"/>
    <w:rPr>
      <w:sz w:val="16"/>
      <w:szCs w:val="16"/>
    </w:rPr>
  </w:style>
  <w:style w:type="paragraph" w:styleId="Textkomentra">
    <w:name w:val="annotation text"/>
    <w:basedOn w:val="Normlny"/>
    <w:link w:val="TextkomentraChar"/>
    <w:uiPriority w:val="99"/>
    <w:semiHidden/>
    <w:unhideWhenUsed/>
    <w:rsid w:val="008F77DE"/>
    <w:pPr>
      <w:spacing w:line="240" w:lineRule="auto"/>
    </w:pPr>
    <w:rPr>
      <w:sz w:val="20"/>
      <w:szCs w:val="20"/>
    </w:rPr>
  </w:style>
  <w:style w:type="character" w:customStyle="1" w:styleId="TextkomentraChar">
    <w:name w:val="Text komentára Char"/>
    <w:basedOn w:val="Predvolenpsmoodseku"/>
    <w:link w:val="Textkomentra"/>
    <w:uiPriority w:val="99"/>
    <w:semiHidden/>
    <w:rsid w:val="008F77DE"/>
    <w:rPr>
      <w:sz w:val="20"/>
      <w:szCs w:val="20"/>
    </w:rPr>
  </w:style>
  <w:style w:type="paragraph" w:styleId="Predmetkomentra">
    <w:name w:val="annotation subject"/>
    <w:basedOn w:val="Textkomentra"/>
    <w:next w:val="Textkomentra"/>
    <w:link w:val="PredmetkomentraChar"/>
    <w:uiPriority w:val="99"/>
    <w:semiHidden/>
    <w:unhideWhenUsed/>
    <w:rsid w:val="008F77DE"/>
    <w:rPr>
      <w:b/>
      <w:bCs/>
    </w:rPr>
  </w:style>
  <w:style w:type="character" w:customStyle="1" w:styleId="PredmetkomentraChar">
    <w:name w:val="Predmet komentára Char"/>
    <w:basedOn w:val="TextkomentraChar"/>
    <w:link w:val="Predmetkomentra"/>
    <w:uiPriority w:val="99"/>
    <w:semiHidden/>
    <w:rsid w:val="008F77DE"/>
    <w:rPr>
      <w:b/>
      <w:bCs/>
      <w:sz w:val="20"/>
      <w:szCs w:val="20"/>
    </w:rPr>
  </w:style>
  <w:style w:type="character" w:styleId="Hypertextovprepojenie">
    <w:name w:val="Hyperlink"/>
    <w:basedOn w:val="Predvolenpsmoodseku"/>
    <w:uiPriority w:val="99"/>
    <w:unhideWhenUsed/>
    <w:rsid w:val="009905DA"/>
    <w:rPr>
      <w:color w:val="0563C1" w:themeColor="hyperlink"/>
      <w:u w:val="single"/>
    </w:rPr>
  </w:style>
  <w:style w:type="paragraph" w:styleId="Hlavika">
    <w:name w:val="header"/>
    <w:basedOn w:val="Normlny"/>
    <w:link w:val="HlavikaChar"/>
    <w:uiPriority w:val="99"/>
    <w:unhideWhenUsed/>
    <w:rsid w:val="001A762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A7629"/>
  </w:style>
  <w:style w:type="paragraph" w:styleId="Pta">
    <w:name w:val="footer"/>
    <w:basedOn w:val="Normlny"/>
    <w:link w:val="PtaChar"/>
    <w:uiPriority w:val="99"/>
    <w:unhideWhenUsed/>
    <w:rsid w:val="001A7629"/>
    <w:pPr>
      <w:tabs>
        <w:tab w:val="center" w:pos="4536"/>
        <w:tab w:val="right" w:pos="9072"/>
      </w:tabs>
      <w:spacing w:after="0" w:line="240" w:lineRule="auto"/>
    </w:pPr>
  </w:style>
  <w:style w:type="character" w:customStyle="1" w:styleId="PtaChar">
    <w:name w:val="Päta Char"/>
    <w:basedOn w:val="Predvolenpsmoodseku"/>
    <w:link w:val="Pta"/>
    <w:uiPriority w:val="99"/>
    <w:rsid w:val="001A7629"/>
  </w:style>
  <w:style w:type="paragraph" w:styleId="Revzia">
    <w:name w:val="Revision"/>
    <w:hidden/>
    <w:uiPriority w:val="99"/>
    <w:semiHidden/>
    <w:rsid w:val="00883A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gor.chachalak@vszp.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rtin.rakoczi@vszp.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4965C-84FD-4176-95BC-97524DD42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6542</Words>
  <Characters>37291</Characters>
  <Application>Microsoft Office Word</Application>
  <DocSecurity>0</DocSecurity>
  <Lines>310</Lines>
  <Paragraphs>87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VšZP a.s.</Company>
  <LinksUpToDate>false</LinksUpToDate>
  <CharactersWithSpaces>43746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Krajčová Katarína, JUDr.</dc:creator>
  <cp:keywords/>
  <dc:description/>
  <cp:lastModifiedBy>Garaj Martin, Mgr., PhD.</cp:lastModifiedBy>
  <cp:revision>3</cp:revision>
  <cp:lastPrinted>2019-10-29T14:47:00Z</cp:lastPrinted>
  <dcterms:created xsi:type="dcterms:W3CDTF">2020-12-15T08:47:00Z</dcterms:created>
  <dcterms:modified xsi:type="dcterms:W3CDTF">2020-12-15T08:48:00Z</dcterms:modified>
</cp:coreProperties>
</file>