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F84D0C">
        <w:rPr>
          <w:rFonts w:asciiTheme="minorHAnsi" w:hAnsiTheme="minorHAnsi"/>
          <w:b w:val="0"/>
          <w:bCs w:val="0"/>
          <w:sz w:val="22"/>
          <w:szCs w:val="22"/>
        </w:rPr>
        <w:t xml:space="preserve"> 20</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6A78AB">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87387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7B24E6" w:rsidRPr="007B24E6">
        <w:rPr>
          <w:rFonts w:asciiTheme="minorHAnsi" w:hAnsiTheme="minorHAnsi"/>
          <w:color w:val="000000"/>
          <w:sz w:val="22"/>
          <w:szCs w:val="22"/>
        </w:rPr>
        <w:t xml:space="preserve"> svět</w:t>
      </w:r>
      <w:r w:rsidR="007B24E6">
        <w:rPr>
          <w:rFonts w:asciiTheme="minorHAnsi" w:hAnsiTheme="minorHAnsi"/>
          <w:color w:val="000000"/>
          <w:sz w:val="22"/>
          <w:szCs w:val="22"/>
        </w:rPr>
        <w:t>la</w:t>
      </w:r>
      <w:r w:rsidR="007B24E6" w:rsidRPr="007B24E6">
        <w:rPr>
          <w:rFonts w:asciiTheme="minorHAnsi" w:hAnsiTheme="minorHAnsi"/>
          <w:color w:val="000000"/>
          <w:sz w:val="22"/>
          <w:szCs w:val="22"/>
        </w:rPr>
        <w:t>, ovladač</w:t>
      </w:r>
      <w:r w:rsidR="007B24E6">
        <w:rPr>
          <w:rFonts w:asciiTheme="minorHAnsi" w:hAnsiTheme="minorHAnsi"/>
          <w:color w:val="000000"/>
          <w:sz w:val="22"/>
          <w:szCs w:val="22"/>
        </w:rPr>
        <w:t>e</w:t>
      </w:r>
      <w:r w:rsidR="007B24E6" w:rsidRPr="007B24E6">
        <w:rPr>
          <w:rFonts w:asciiTheme="minorHAnsi" w:hAnsiTheme="minorHAnsi"/>
          <w:color w:val="000000"/>
          <w:sz w:val="22"/>
          <w:szCs w:val="22"/>
        </w:rPr>
        <w:t>, stěrač</w:t>
      </w:r>
      <w:r w:rsidR="007B24E6">
        <w:rPr>
          <w:rFonts w:asciiTheme="minorHAnsi" w:hAnsiTheme="minorHAnsi"/>
          <w:color w:val="000000"/>
          <w:sz w:val="22"/>
          <w:szCs w:val="22"/>
        </w:rPr>
        <w:t>e</w:t>
      </w:r>
      <w:r w:rsidR="007B24E6" w:rsidRPr="007B24E6">
        <w:rPr>
          <w:rFonts w:asciiTheme="minorHAnsi" w:hAnsiTheme="minorHAnsi"/>
          <w:color w:val="000000"/>
          <w:sz w:val="22"/>
          <w:szCs w:val="22"/>
        </w:rPr>
        <w:t xml:space="preserve"> a ostatní drobn</w:t>
      </w:r>
      <w:r w:rsidR="007B24E6">
        <w:rPr>
          <w:rFonts w:asciiTheme="minorHAnsi" w:hAnsiTheme="minorHAnsi"/>
          <w:color w:val="000000"/>
          <w:sz w:val="22"/>
          <w:szCs w:val="22"/>
        </w:rPr>
        <w:t>é</w:t>
      </w:r>
      <w:r w:rsidR="007B24E6" w:rsidRPr="007B24E6">
        <w:rPr>
          <w:rFonts w:asciiTheme="minorHAnsi" w:hAnsiTheme="minorHAnsi"/>
          <w:color w:val="000000"/>
          <w:sz w:val="22"/>
          <w:szCs w:val="22"/>
        </w:rPr>
        <w:t xml:space="preserve"> komodit</w:t>
      </w:r>
      <w:r w:rsidR="007B24E6">
        <w:rPr>
          <w:rFonts w:asciiTheme="minorHAnsi" w:hAnsiTheme="minorHAnsi"/>
          <w:color w:val="000000"/>
          <w:sz w:val="22"/>
          <w:szCs w:val="22"/>
        </w:rPr>
        <w:t>y</w:t>
      </w:r>
      <w:r w:rsidR="007B24E6" w:rsidRPr="007B24E6">
        <w:rPr>
          <w:rFonts w:asciiTheme="minorHAnsi" w:hAnsiTheme="minorHAnsi"/>
          <w:color w:val="000000"/>
          <w:sz w:val="22"/>
          <w:szCs w:val="22"/>
        </w:rPr>
        <w:t xml:space="preserve"> pro tramvajová vozidla</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C07A57">
        <w:rPr>
          <w:rFonts w:asciiTheme="minorHAnsi" w:hAnsiTheme="minorHAnsi"/>
          <w:sz w:val="22"/>
          <w:szCs w:val="22"/>
        </w:rPr>
        <w:t>900 000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proofErr w:type="spellStart"/>
      <w:r w:rsidR="00C07A57">
        <w:rPr>
          <w:rFonts w:asciiTheme="minorHAnsi" w:hAnsiTheme="minorHAnsi"/>
          <w:sz w:val="22"/>
          <w:szCs w:val="22"/>
        </w:rPr>
        <w:t>devětsettisíc</w:t>
      </w:r>
      <w:proofErr w:type="spellEnd"/>
      <w:r w:rsidR="00667CD4" w:rsidRPr="00667CD4">
        <w:rPr>
          <w:rFonts w:asciiTheme="minorHAnsi" w:hAnsiTheme="minorHAnsi"/>
          <w:sz w:val="22"/>
          <w:szCs w:val="22"/>
        </w:rPr>
        <w:t xml:space="preserve"> korun českých</w:t>
      </w:r>
      <w:r w:rsidR="00D529D5">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C07A57">
        <w:rPr>
          <w:rFonts w:asciiTheme="minorHAnsi" w:hAnsiTheme="minorHAnsi"/>
          <w:sz w:val="22"/>
          <w:szCs w:val="22"/>
        </w:rPr>
        <w:t>900 000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proofErr w:type="spellStart"/>
      <w:r w:rsidR="00C07A57">
        <w:rPr>
          <w:rFonts w:asciiTheme="minorHAnsi" w:hAnsiTheme="minorHAnsi"/>
          <w:sz w:val="22"/>
          <w:szCs w:val="22"/>
        </w:rPr>
        <w:t>devětsettisíc</w:t>
      </w:r>
      <w:proofErr w:type="spellEnd"/>
      <w:r w:rsidR="00C07A57" w:rsidRPr="00667CD4">
        <w:rPr>
          <w:rFonts w:asciiTheme="minorHAnsi" w:hAnsiTheme="minorHAnsi"/>
          <w:sz w:val="22"/>
        </w:rPr>
        <w:t xml:space="preserve"> </w:t>
      </w:r>
      <w:r w:rsidR="00667CD4" w:rsidRPr="00667CD4">
        <w:rPr>
          <w:rFonts w:asciiTheme="minorHAnsi" w:hAnsiTheme="minorHAnsi"/>
          <w:sz w:val="22"/>
        </w:rPr>
        <w:t>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F84D0C">
        <w:rPr>
          <w:rFonts w:asciiTheme="minorHAnsi" w:hAnsiTheme="minorHAnsi"/>
          <w:sz w:val="22"/>
          <w:szCs w:val="22"/>
          <w:u w:val="single"/>
        </w:rPr>
        <w:t>cova 74, Brno- Medlánky, PSČ: 6</w:t>
      </w:r>
      <w:r w:rsidRPr="004B6812">
        <w:rPr>
          <w:rFonts w:asciiTheme="minorHAnsi" w:hAnsiTheme="minorHAnsi"/>
          <w:sz w:val="22"/>
          <w:szCs w:val="22"/>
          <w:u w:val="single"/>
        </w:rPr>
        <w:t>2</w:t>
      </w:r>
      <w:r w:rsidR="00F84D0C">
        <w:rPr>
          <w:rFonts w:asciiTheme="minorHAnsi" w:hAnsiTheme="minorHAnsi"/>
          <w:sz w:val="22"/>
          <w:szCs w:val="22"/>
          <w:u w:val="single"/>
        </w:rPr>
        <w:t>1</w:t>
      </w:r>
      <w:r w:rsidRPr="004B6812">
        <w:rPr>
          <w:rFonts w:asciiTheme="minorHAnsi" w:hAnsiTheme="minorHAnsi"/>
          <w:sz w:val="22"/>
          <w:szCs w:val="22"/>
          <w:u w:val="single"/>
        </w:rPr>
        <w:t xml:space="preserve"> 00</w:t>
      </w:r>
    </w:p>
    <w:p w:rsidR="007B24E6" w:rsidRPr="002B4BA9" w:rsidRDefault="007B24E6" w:rsidP="007B24E6">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v termínu </w:t>
      </w:r>
      <w:r>
        <w:rPr>
          <w:rFonts w:asciiTheme="minorHAnsi" w:hAnsiTheme="minorHAnsi"/>
          <w:bCs/>
          <w:sz w:val="22"/>
          <w:szCs w:val="22"/>
        </w:rPr>
        <w:t>do termínu uvedeného v příloze č. 1 Technická specifikace ve sloupci „G“ (termín dodání v týdnech)</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sidRPr="00983BEF">
        <w:rPr>
          <w:rFonts w:asciiTheme="minorHAnsi" w:hAnsiTheme="minorHAnsi"/>
          <w:sz w:val="22"/>
          <w:szCs w:val="22"/>
        </w:rPr>
        <w:t>.</w:t>
      </w:r>
    </w:p>
    <w:p w:rsidR="00F84D0C" w:rsidRDefault="00F84D0C" w:rsidP="00F84D0C">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r w:rsidR="007B24E6">
        <w:rPr>
          <w:rFonts w:asciiTheme="minorHAnsi" w:hAnsiTheme="minorHAnsi"/>
          <w:sz w:val="22"/>
          <w:szCs w:val="22"/>
        </w:rPr>
        <w:t xml:space="preserve"> 2.1.</w:t>
      </w:r>
    </w:p>
    <w:p w:rsidR="00F84D0C" w:rsidRPr="00983BEF" w:rsidRDefault="00F84D0C" w:rsidP="00F84D0C">
      <w:pPr>
        <w:spacing w:line="276" w:lineRule="auto"/>
        <w:jc w:val="both"/>
        <w:rPr>
          <w:rFonts w:asciiTheme="minorHAnsi" w:hAnsiTheme="minorHAnsi"/>
          <w:sz w:val="22"/>
          <w:szCs w:val="22"/>
        </w:rPr>
      </w:pPr>
    </w:p>
    <w:p w:rsidR="00F84D0C" w:rsidRDefault="00F84D0C"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6A78AB">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6A78AB" w:rsidRDefault="00C8196F" w:rsidP="006A78AB">
      <w:pPr>
        <w:numPr>
          <w:ilvl w:val="0"/>
          <w:numId w:val="3"/>
        </w:numPr>
        <w:tabs>
          <w:tab w:val="clear" w:pos="375"/>
        </w:tabs>
        <w:spacing w:line="276" w:lineRule="auto"/>
        <w:ind w:left="426" w:hanging="426"/>
        <w:jc w:val="both"/>
        <w:rPr>
          <w:rFonts w:asciiTheme="minorHAnsi" w:hAnsiTheme="minorHAnsi"/>
          <w:iCs/>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6A78AB">
        <w:rPr>
          <w:rFonts w:asciiTheme="minorHAnsi" w:hAnsiTheme="minorHAnsi"/>
          <w:iCs/>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6A78AB" w:rsidRDefault="00093877" w:rsidP="006A78AB">
      <w:pPr>
        <w:numPr>
          <w:ilvl w:val="0"/>
          <w:numId w:val="3"/>
        </w:numPr>
        <w:tabs>
          <w:tab w:val="clear" w:pos="375"/>
        </w:tabs>
        <w:spacing w:line="276" w:lineRule="auto"/>
        <w:ind w:left="426" w:hanging="426"/>
        <w:jc w:val="both"/>
        <w:rPr>
          <w:rFonts w:asciiTheme="minorHAnsi" w:hAnsiTheme="minorHAnsi"/>
          <w:iCs/>
          <w:sz w:val="22"/>
          <w:szCs w:val="22"/>
        </w:rPr>
      </w:pPr>
      <w:r w:rsidRPr="006A78AB">
        <w:rPr>
          <w:rFonts w:asciiTheme="minorHAnsi" w:hAnsiTheme="minorHAnsi"/>
          <w:iCs/>
          <w:sz w:val="22"/>
          <w:szCs w:val="22"/>
        </w:rPr>
        <w:t xml:space="preserve"> </w:t>
      </w:r>
      <w:r w:rsidR="000B2BA0" w:rsidRPr="006A78AB">
        <w:rPr>
          <w:rFonts w:asciiTheme="minorHAnsi" w:hAnsiTheme="minorHAnsi"/>
          <w:iCs/>
          <w:sz w:val="22"/>
          <w:szCs w:val="22"/>
        </w:rPr>
        <w:t xml:space="preserve">Smlouva nabude účinnosti dnem jejího uveřejnění dle zákona č. 340/2015 Sb., o zvláštních podmínkách účinnosti některých smluv, uveřejňování těchto smluv a o registru smluv.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6A78AB">
        <w:rPr>
          <w:rFonts w:asciiTheme="minorHAnsi" w:hAnsiTheme="minorHAnsi"/>
          <w:iCs/>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6A78AB" w:rsidRDefault="00AD3087" w:rsidP="006A78AB">
      <w:pPr>
        <w:numPr>
          <w:ilvl w:val="0"/>
          <w:numId w:val="3"/>
        </w:numPr>
        <w:tabs>
          <w:tab w:val="clear" w:pos="375"/>
        </w:tabs>
        <w:spacing w:line="276" w:lineRule="auto"/>
        <w:ind w:left="426" w:hanging="426"/>
        <w:jc w:val="both"/>
        <w:rPr>
          <w:rFonts w:asciiTheme="minorHAnsi" w:hAnsiTheme="minorHAnsi"/>
          <w:iCs/>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DA" w:rsidRDefault="00224DDA">
      <w:r>
        <w:separator/>
      </w:r>
    </w:p>
  </w:endnote>
  <w:endnote w:type="continuationSeparator" w:id="0">
    <w:p w:rsidR="00224DDA" w:rsidRDefault="0022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6A78AB">
              <w:rPr>
                <w:rFonts w:asciiTheme="minorHAnsi" w:hAnsiTheme="minorHAnsi"/>
                <w:b/>
                <w:bCs/>
                <w:noProof/>
                <w:sz w:val="20"/>
                <w:szCs w:val="20"/>
              </w:rPr>
              <w:t>2</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6A78AB">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F84D0C">
    <w:pPr>
      <w:pStyle w:val="Zpat"/>
      <w:rPr>
        <w:rFonts w:asciiTheme="minorHAnsi" w:hAnsiTheme="minorHAnsi"/>
        <w:sz w:val="20"/>
        <w:szCs w:val="20"/>
      </w:rPr>
    </w:pPr>
    <w:r>
      <w:rPr>
        <w:rFonts w:asciiTheme="minorHAnsi" w:hAnsiTheme="minorHAnsi"/>
        <w:sz w:val="20"/>
        <w:szCs w:val="20"/>
      </w:rPr>
      <w:t>Smlouva č. 20</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DA" w:rsidRDefault="00224DDA">
      <w:r>
        <w:separator/>
      </w:r>
    </w:p>
  </w:footnote>
  <w:footnote w:type="continuationSeparator" w:id="0">
    <w:p w:rsidR="00224DDA" w:rsidRDefault="00224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DDA"/>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A78AB"/>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064B0"/>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24E6"/>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7387A"/>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07A57"/>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4D0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528DC4-4799-4802-B28E-DA176F319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1299</Words>
  <Characters>7477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55</cp:revision>
  <cp:lastPrinted>2016-12-23T06:32:00Z</cp:lastPrinted>
  <dcterms:created xsi:type="dcterms:W3CDTF">2018-05-10T10:31:00Z</dcterms:created>
  <dcterms:modified xsi:type="dcterms:W3CDTF">2020-12-11T12:58:00Z</dcterms:modified>
</cp:coreProperties>
</file>