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5A133226" w14:textId="40464DC3" w:rsidR="009F7DE2" w:rsidRDefault="009F7DE2" w:rsidP="009F7DE2">
      <w:pPr>
        <w:jc w:val="both"/>
      </w:pPr>
      <w:r w:rsidRPr="008614FD">
        <w:t xml:space="preserve">Predmetom tejto výzvy č. </w:t>
      </w:r>
      <w:r>
        <w:t>1</w:t>
      </w:r>
      <w:r w:rsidR="001D609D">
        <w:t>9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latexových</w:t>
      </w:r>
      <w:r w:rsidRPr="00232878">
        <w:rPr>
          <w:b/>
          <w:bCs/>
        </w:rPr>
        <w:t xml:space="preserve"> rukavíc</w:t>
      </w:r>
      <w:r w:rsidR="00637050">
        <w:rPr>
          <w:b/>
          <w:bCs/>
        </w:rPr>
        <w:t xml:space="preserve"> iba</w:t>
      </w:r>
      <w:r w:rsidRPr="00232878">
        <w:rPr>
          <w:b/>
          <w:bCs/>
        </w:rPr>
        <w:t xml:space="preserve"> </w:t>
      </w:r>
      <w:r w:rsidRPr="00C66794">
        <w:rPr>
          <w:b/>
          <w:bCs/>
        </w:rPr>
        <w:t>bez púdru</w:t>
      </w:r>
      <w:r w:rsidRPr="00232878">
        <w:rPr>
          <w:b/>
          <w:bCs/>
        </w:rPr>
        <w:t xml:space="preserve"> v celkovom množstve </w:t>
      </w:r>
      <w:r w:rsidR="001D609D">
        <w:rPr>
          <w:b/>
          <w:bCs/>
        </w:rPr>
        <w:t>200</w:t>
      </w:r>
      <w:r w:rsidRPr="00232878">
        <w:rPr>
          <w:b/>
          <w:bCs/>
        </w:rPr>
        <w:t xml:space="preserve">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2D77BBCA" w14:textId="77777777" w:rsidR="009F7DE2" w:rsidRDefault="009F7DE2" w:rsidP="009F7DE2">
      <w:pPr>
        <w:jc w:val="both"/>
      </w:pPr>
    </w:p>
    <w:p w14:paraId="656C0202" w14:textId="77777777" w:rsidR="009F7DE2" w:rsidRDefault="009F7DE2" w:rsidP="009F7DE2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7B95E775" w14:textId="77777777" w:rsidR="009F7DE2" w:rsidRPr="00AB30A9" w:rsidRDefault="009F7DE2" w:rsidP="009F7DE2">
      <w:pPr>
        <w:jc w:val="both"/>
      </w:pPr>
      <w:r w:rsidRPr="00AB30A9">
        <w:t>• Ochranné pracovné prostriedky kategórie I (smernica 89/686/ EU)</w:t>
      </w:r>
    </w:p>
    <w:p w14:paraId="40DD6073" w14:textId="77777777" w:rsidR="009F7DE2" w:rsidRPr="00AB30A9" w:rsidRDefault="009F7DE2" w:rsidP="009F7DE2">
      <w:pPr>
        <w:jc w:val="both"/>
      </w:pPr>
      <w:r w:rsidRPr="00AB30A9">
        <w:t>• Harmonizované normy: EN 420, EN 374-1, EN 374-2, EN 388 alebo ekvivalentné normy</w:t>
      </w:r>
    </w:p>
    <w:p w14:paraId="07C9F9D1" w14:textId="77777777" w:rsidR="009F7DE2" w:rsidRDefault="009F7DE2" w:rsidP="009F7DE2">
      <w:pPr>
        <w:jc w:val="both"/>
      </w:pPr>
    </w:p>
    <w:p w14:paraId="6A8178D3" w14:textId="77777777" w:rsidR="009F7DE2" w:rsidRDefault="009F7DE2" w:rsidP="009F7DE2">
      <w:pPr>
        <w:jc w:val="both"/>
      </w:pPr>
      <w:r>
        <w:t>a</w:t>
      </w:r>
      <w:r w:rsidRPr="00AB30A9">
        <w:t>lebo</w:t>
      </w:r>
    </w:p>
    <w:p w14:paraId="040535CF" w14:textId="77777777" w:rsidR="009F7DE2" w:rsidRPr="00AB30A9" w:rsidRDefault="009F7DE2" w:rsidP="009F7DE2">
      <w:pPr>
        <w:jc w:val="both"/>
      </w:pPr>
    </w:p>
    <w:p w14:paraId="56EE030A" w14:textId="77777777" w:rsidR="009F7DE2" w:rsidRPr="00AB30A9" w:rsidRDefault="009F7DE2" w:rsidP="009F7DE2">
      <w:pPr>
        <w:jc w:val="both"/>
      </w:pPr>
      <w:r w:rsidRPr="00AB30A9">
        <w:t xml:space="preserve">• Zdravotnícky prostriedok triedy I (smernica 93/42/EU) </w:t>
      </w:r>
    </w:p>
    <w:p w14:paraId="03F7835C" w14:textId="77777777" w:rsidR="009F7DE2" w:rsidRPr="00AB30A9" w:rsidRDefault="009F7DE2" w:rsidP="009F7DE2">
      <w:pPr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4977030A" w14:textId="77777777" w:rsidR="009F7DE2" w:rsidRDefault="009F7DE2" w:rsidP="009F7DE2">
      <w:pPr>
        <w:jc w:val="both"/>
      </w:pPr>
    </w:p>
    <w:p w14:paraId="75BC6D52" w14:textId="5A5E74B2" w:rsidR="009F7DE2" w:rsidRPr="00B02907" w:rsidRDefault="009F7DE2" w:rsidP="009F7DE2">
      <w:pPr>
        <w:jc w:val="both"/>
      </w:pPr>
      <w:r w:rsidRPr="00B02907">
        <w:rPr>
          <w:b/>
          <w:bCs/>
        </w:rPr>
        <w:t>Požadované veľkosti:</w:t>
      </w:r>
      <w:r w:rsidRPr="00B02907">
        <w:t xml:space="preserve"> </w:t>
      </w:r>
      <w:r w:rsidR="00C66794" w:rsidRPr="00B02907">
        <w:t>30 000</w:t>
      </w:r>
      <w:r w:rsidRPr="00B02907">
        <w:t xml:space="preserve">ks veľkosť S, </w:t>
      </w:r>
      <w:r w:rsidR="00C66794" w:rsidRPr="00B02907">
        <w:t>120 000</w:t>
      </w:r>
      <w:r w:rsidRPr="00B02907">
        <w:t xml:space="preserve">ks veľkosť M, </w:t>
      </w:r>
      <w:r w:rsidR="00C66794" w:rsidRPr="00B02907">
        <w:t>50 000</w:t>
      </w:r>
      <w:r w:rsidRPr="00B02907">
        <w:t>ks veľkosť L</w:t>
      </w:r>
    </w:p>
    <w:p w14:paraId="58BAE90F" w14:textId="77777777" w:rsidR="009F7DE2" w:rsidRPr="00B02907" w:rsidRDefault="009F7DE2" w:rsidP="009F7DE2">
      <w:pPr>
        <w:jc w:val="both"/>
        <w:rPr>
          <w:b/>
          <w:bCs/>
        </w:rPr>
      </w:pPr>
    </w:p>
    <w:p w14:paraId="158BD179" w14:textId="77777777" w:rsidR="009F7DE2" w:rsidRPr="00B02907" w:rsidRDefault="009F7DE2" w:rsidP="009F7DE2">
      <w:pPr>
        <w:jc w:val="both"/>
        <w:rPr>
          <w:b/>
          <w:bCs/>
        </w:rPr>
      </w:pPr>
      <w:r w:rsidRPr="00B02907">
        <w:rPr>
          <w:b/>
          <w:bCs/>
        </w:rPr>
        <w:t>Požiadavky na predloženie:</w:t>
      </w:r>
    </w:p>
    <w:p w14:paraId="2FEFCD73" w14:textId="6F12D857" w:rsidR="009F7DE2" w:rsidRPr="00B02907" w:rsidRDefault="009F7DE2" w:rsidP="009F7DE2">
      <w:pPr>
        <w:jc w:val="both"/>
      </w:pPr>
      <w:r w:rsidRPr="00B02907">
        <w:t xml:space="preserve">• Technický (produktový) list výrobku </w:t>
      </w:r>
    </w:p>
    <w:p w14:paraId="1DA97AFD" w14:textId="77777777" w:rsidR="009F7DE2" w:rsidRPr="00B02907" w:rsidRDefault="009F7DE2" w:rsidP="009F7DE2">
      <w:pPr>
        <w:contextualSpacing/>
        <w:jc w:val="both"/>
      </w:pPr>
      <w:r w:rsidRPr="00B02907">
        <w:t xml:space="preserve">• EÚ vyhlásenie o zhode </w:t>
      </w:r>
    </w:p>
    <w:p w14:paraId="09DFF6F5" w14:textId="449481F3" w:rsidR="009F7DE2" w:rsidRPr="00B02907" w:rsidRDefault="009F7DE2" w:rsidP="009F7DE2">
      <w:pPr>
        <w:jc w:val="both"/>
      </w:pPr>
      <w:r w:rsidRPr="00B02907">
        <w:t>• Návod na používanie a údržbu v slovenskom jazyku</w:t>
      </w:r>
      <w:r w:rsidRPr="00B02907">
        <w:tab/>
      </w:r>
    </w:p>
    <w:p w14:paraId="7011CD92" w14:textId="77777777" w:rsidR="009F7DE2" w:rsidRPr="00B02907" w:rsidRDefault="009F7DE2" w:rsidP="009F7DE2">
      <w:pPr>
        <w:jc w:val="both"/>
      </w:pPr>
    </w:p>
    <w:p w14:paraId="76085F8F" w14:textId="77777777" w:rsidR="009F7DE2" w:rsidRPr="00B02907" w:rsidRDefault="009F7DE2" w:rsidP="009F7DE2">
      <w:pPr>
        <w:jc w:val="both"/>
      </w:pPr>
      <w:r w:rsidRPr="00B02907">
        <w:rPr>
          <w:b/>
          <w:bCs/>
        </w:rPr>
        <w:t>Lehota dodania:</w:t>
      </w:r>
      <w:r w:rsidRPr="00B02907">
        <w:t xml:space="preserve"> najneskôr do 5 pracovných dní od účinnosti kúpnej zmluvy</w:t>
      </w:r>
    </w:p>
    <w:p w14:paraId="3A46E52A" w14:textId="77777777" w:rsidR="009F7DE2" w:rsidRPr="00B02907" w:rsidRDefault="009F7DE2" w:rsidP="009F7DE2">
      <w:pPr>
        <w:jc w:val="both"/>
      </w:pPr>
    </w:p>
    <w:p w14:paraId="4CD24B9B" w14:textId="77777777" w:rsidR="009F7DE2" w:rsidRPr="00B02907" w:rsidRDefault="009F7DE2" w:rsidP="009F7DE2">
      <w:pPr>
        <w:jc w:val="both"/>
        <w:rPr>
          <w:b/>
          <w:bCs/>
        </w:rPr>
      </w:pPr>
      <w:bookmarkStart w:id="1" w:name="_Hlk50341333"/>
      <w:r w:rsidRPr="00B02907">
        <w:rPr>
          <w:b/>
          <w:bCs/>
        </w:rPr>
        <w:t>Osobitné požiadavky na plnenie:</w:t>
      </w:r>
    </w:p>
    <w:p w14:paraId="3AAB60DC" w14:textId="00558DA8" w:rsidR="009F7DE2" w:rsidRPr="00747368" w:rsidRDefault="009F7DE2" w:rsidP="009F7DE2">
      <w:pPr>
        <w:ind w:left="142" w:hanging="142"/>
        <w:jc w:val="both"/>
      </w:pPr>
      <w:r w:rsidRPr="00B02907">
        <w:t>•</w:t>
      </w:r>
      <w:r w:rsidRPr="00B02907">
        <w:tab/>
      </w:r>
      <w:bookmarkStart w:id="2" w:name="_Hlk62498050"/>
      <w:r w:rsidRPr="00B02907">
        <w:t xml:space="preserve">Dodanie a vyskladnenie </w:t>
      </w:r>
      <w:r w:rsidRPr="002E58DF">
        <w:rPr>
          <w:b/>
          <w:bCs/>
        </w:rPr>
        <w:t xml:space="preserve">na </w:t>
      </w:r>
      <w:r w:rsidR="00B02907" w:rsidRPr="002E58DF">
        <w:rPr>
          <w:b/>
          <w:bCs/>
        </w:rPr>
        <w:t>max. dvadsaťpäť</w:t>
      </w:r>
      <w:r w:rsidRPr="002E58DF">
        <w:rPr>
          <w:b/>
          <w:bCs/>
        </w:rPr>
        <w:t xml:space="preserve"> (</w:t>
      </w:r>
      <w:r w:rsidR="00B02907" w:rsidRPr="002E58DF">
        <w:rPr>
          <w:b/>
          <w:bCs/>
        </w:rPr>
        <w:t>2</w:t>
      </w:r>
      <w:r w:rsidR="00D51C4D" w:rsidRPr="002E58DF">
        <w:rPr>
          <w:b/>
          <w:bCs/>
        </w:rPr>
        <w:t>5</w:t>
      </w:r>
      <w:r w:rsidRPr="002E58DF">
        <w:rPr>
          <w:b/>
          <w:bCs/>
        </w:rPr>
        <w:t>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bookmarkEnd w:id="2"/>
    <w:p w14:paraId="5BAFB2CF" w14:textId="77777777" w:rsidR="009F7DE2" w:rsidRPr="00747368" w:rsidRDefault="009F7DE2" w:rsidP="009F7DE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7E6B95B3" w14:textId="77777777" w:rsidR="009F7DE2" w:rsidRPr="00287BD1" w:rsidRDefault="009F7DE2" w:rsidP="009F7DE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05AE074" w14:textId="77777777" w:rsidR="009F7DE2" w:rsidRPr="00747368" w:rsidRDefault="009F7DE2" w:rsidP="009F7D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39616F53" w14:textId="77777777" w:rsidR="009F7DE2" w:rsidRDefault="009F7DE2" w:rsidP="009F7DE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69F88AEF" w14:textId="77777777" w:rsidR="009F7DE2" w:rsidRDefault="009F7DE2" w:rsidP="009F7DE2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7EF6DB7F" w14:textId="77777777" w:rsidR="009F7DE2" w:rsidRPr="00BD4714" w:rsidRDefault="009F7DE2" w:rsidP="009F7DE2">
      <w:pPr>
        <w:jc w:val="both"/>
        <w:rPr>
          <w:rFonts w:eastAsia="Arial"/>
        </w:rPr>
      </w:pPr>
    </w:p>
    <w:p w14:paraId="192FD922" w14:textId="72661426" w:rsidR="008B480B" w:rsidRPr="00EA09DA" w:rsidRDefault="008B480B" w:rsidP="009F7DE2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20B79DD3" w:rsidR="00AF5D64" w:rsidRPr="00CF39DB" w:rsidRDefault="00AF5D64" w:rsidP="001D609D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9F7DE2">
      <w:rPr>
        <w:b/>
        <w:bCs/>
        <w:sz w:val="22"/>
        <w:lang w:val="sk-SK"/>
      </w:rPr>
      <w:t>1</w:t>
    </w:r>
    <w:r w:rsidR="001D609D">
      <w:rPr>
        <w:b/>
        <w:bCs/>
        <w:sz w:val="22"/>
        <w:lang w:val="sk-SK"/>
      </w:rPr>
      <w:t>9</w:t>
    </w:r>
  </w:p>
  <w:p w14:paraId="14F896E6" w14:textId="2D4CBF69" w:rsidR="000E052D" w:rsidRDefault="00AF5D64" w:rsidP="001D609D">
    <w:pPr>
      <w:pStyle w:val="Hlavika"/>
      <w:tabs>
        <w:tab w:val="clear" w:pos="4536"/>
        <w:tab w:val="clear" w:pos="9072"/>
        <w:tab w:val="left" w:pos="3119"/>
        <w:tab w:val="left" w:pos="5737"/>
        <w:tab w:val="left" w:pos="6521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EA09DA">
      <w:rPr>
        <w:sz w:val="22"/>
        <w:lang w:val="sk-SK"/>
      </w:rPr>
      <w:t xml:space="preserve">Ochranné </w:t>
    </w:r>
    <w:r w:rsidR="00DF1211">
      <w:rPr>
        <w:sz w:val="22"/>
        <w:lang w:val="sk-SK"/>
      </w:rPr>
      <w:t>jednorazové</w:t>
    </w:r>
    <w:r w:rsidR="002E58DF">
      <w:rPr>
        <w:sz w:val="22"/>
        <w:lang w:val="sk-SK"/>
      </w:rPr>
      <w:t xml:space="preserve"> latexové</w:t>
    </w:r>
  </w:p>
  <w:p w14:paraId="46F90452" w14:textId="0AAC6E0B" w:rsidR="00AF5D64" w:rsidRPr="003B784F" w:rsidRDefault="000E052D" w:rsidP="002E58DF">
    <w:pPr>
      <w:pStyle w:val="Hlavika"/>
      <w:tabs>
        <w:tab w:val="clear" w:pos="4536"/>
        <w:tab w:val="clear" w:pos="9072"/>
        <w:tab w:val="left" w:pos="3119"/>
        <w:tab w:val="left" w:pos="5737"/>
        <w:tab w:val="left" w:pos="6521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</w:t>
    </w:r>
    <w:r w:rsidR="002E58DF">
      <w:rPr>
        <w:sz w:val="22"/>
        <w:lang w:val="sk-SK"/>
      </w:rPr>
      <w:t xml:space="preserve"> </w:t>
    </w:r>
    <w:r w:rsidR="009F7DE2">
      <w:rPr>
        <w:sz w:val="22"/>
        <w:lang w:val="sk-SK"/>
      </w:rPr>
      <w:t>rukavice“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2E58D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0E052D"/>
    <w:rsid w:val="00117384"/>
    <w:rsid w:val="0017521C"/>
    <w:rsid w:val="001872DE"/>
    <w:rsid w:val="001A141B"/>
    <w:rsid w:val="001A3881"/>
    <w:rsid w:val="001D609D"/>
    <w:rsid w:val="002051D2"/>
    <w:rsid w:val="002921E0"/>
    <w:rsid w:val="002E58DF"/>
    <w:rsid w:val="003068D7"/>
    <w:rsid w:val="003E1F64"/>
    <w:rsid w:val="0044568F"/>
    <w:rsid w:val="004D2DE3"/>
    <w:rsid w:val="004D706C"/>
    <w:rsid w:val="00534072"/>
    <w:rsid w:val="006125FD"/>
    <w:rsid w:val="00636806"/>
    <w:rsid w:val="00637050"/>
    <w:rsid w:val="00697E53"/>
    <w:rsid w:val="006A72E6"/>
    <w:rsid w:val="006B7748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86FC2"/>
    <w:rsid w:val="009E1632"/>
    <w:rsid w:val="009F7DE2"/>
    <w:rsid w:val="00A8185A"/>
    <w:rsid w:val="00A97220"/>
    <w:rsid w:val="00AB2EE0"/>
    <w:rsid w:val="00AF5D64"/>
    <w:rsid w:val="00B02907"/>
    <w:rsid w:val="00B23D71"/>
    <w:rsid w:val="00B2653F"/>
    <w:rsid w:val="00B7009C"/>
    <w:rsid w:val="00C66794"/>
    <w:rsid w:val="00D34213"/>
    <w:rsid w:val="00D51C4D"/>
    <w:rsid w:val="00D92A37"/>
    <w:rsid w:val="00DD086E"/>
    <w:rsid w:val="00DF1211"/>
    <w:rsid w:val="00EA09DA"/>
    <w:rsid w:val="00EC6CE9"/>
    <w:rsid w:val="00F17177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2021-01-25T19:46:00Z</dcterms:created>
  <dcterms:modified xsi:type="dcterms:W3CDTF">2021-01-25T19:46:00Z</dcterms:modified>
</cp:coreProperties>
</file>