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04" w:rsidRDefault="00D06704" w:rsidP="00714DD5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GoBack"/>
      <w:bookmarkEnd w:id="0"/>
    </w:p>
    <w:p w:rsidR="00D06704" w:rsidRPr="00431A18" w:rsidRDefault="008A67F9" w:rsidP="008A67F9">
      <w:pPr>
        <w:tabs>
          <w:tab w:val="left" w:pos="1335"/>
          <w:tab w:val="right" w:pos="8300"/>
        </w:tabs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  <w:r w:rsidR="00D06704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>P</w:t>
      </w:r>
      <w:r w:rsidR="00D06704" w:rsidRPr="00431A18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 xml:space="preserve">ríloha č. </w:t>
      </w:r>
      <w:bookmarkStart w:id="1" w:name="_2ce457m"/>
      <w:bookmarkEnd w:id="1"/>
      <w:r w:rsidR="00D06704" w:rsidRPr="00431A18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>7</w:t>
      </w:r>
    </w:p>
    <w:p w:rsidR="008F4098" w:rsidRPr="00D06704" w:rsidRDefault="008F4098" w:rsidP="00532EF0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D06704">
        <w:rPr>
          <w:rFonts w:ascii="Arial Narrow" w:eastAsia="Arial" w:hAnsi="Arial Narrow" w:cs="Arial"/>
          <w:b/>
          <w:color w:val="000000"/>
          <w:sz w:val="22"/>
          <w:szCs w:val="22"/>
        </w:rPr>
        <w:t>Zoznam dôverných informácií</w:t>
      </w:r>
    </w:p>
    <w:p w:rsidR="008F4098" w:rsidRPr="00D06704" w:rsidRDefault="008F4098" w:rsidP="008F4098">
      <w:pPr>
        <w:widowControl w:val="0"/>
        <w:spacing w:before="120"/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8F4098" w:rsidRPr="00D06704" w:rsidRDefault="008F4098" w:rsidP="00D06704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D06704">
        <w:rPr>
          <w:rFonts w:ascii="Arial Narrow" w:eastAsia="Arial" w:hAnsi="Arial Narrow" w:cs="Arial"/>
          <w:b/>
          <w:sz w:val="22"/>
          <w:szCs w:val="22"/>
        </w:rPr>
        <w:t>Uchádzač/skupina dodávateľov:</w:t>
      </w:r>
    </w:p>
    <w:p w:rsidR="008F4098" w:rsidRPr="00D06704" w:rsidRDefault="008F4098" w:rsidP="00D06704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D06704">
        <w:rPr>
          <w:rFonts w:ascii="Arial Narrow" w:eastAsia="Arial" w:hAnsi="Arial Narrow" w:cs="Arial"/>
          <w:b/>
          <w:sz w:val="22"/>
          <w:szCs w:val="22"/>
        </w:rPr>
        <w:t>Obchodné meno</w:t>
      </w:r>
      <w:r w:rsidR="00D06704" w:rsidRPr="00D06704">
        <w:rPr>
          <w:rFonts w:ascii="Arial Narrow" w:eastAsia="Arial" w:hAnsi="Arial Narrow" w:cs="Arial"/>
          <w:b/>
          <w:sz w:val="22"/>
          <w:szCs w:val="22"/>
        </w:rPr>
        <w:t>:</w:t>
      </w:r>
    </w:p>
    <w:p w:rsidR="008F4098" w:rsidRPr="00D06704" w:rsidRDefault="008F4098" w:rsidP="00D06704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D06704">
        <w:rPr>
          <w:rFonts w:ascii="Arial Narrow" w:eastAsia="Arial" w:hAnsi="Arial Narrow" w:cs="Arial"/>
          <w:b/>
          <w:sz w:val="22"/>
          <w:szCs w:val="22"/>
        </w:rPr>
        <w:t>Adresa spoločnosti</w:t>
      </w:r>
      <w:r w:rsidR="00D06704" w:rsidRPr="00D06704">
        <w:rPr>
          <w:rFonts w:ascii="Arial Narrow" w:eastAsia="Arial" w:hAnsi="Arial Narrow" w:cs="Arial"/>
          <w:b/>
          <w:sz w:val="22"/>
          <w:szCs w:val="22"/>
        </w:rPr>
        <w:t>:</w:t>
      </w:r>
    </w:p>
    <w:p w:rsidR="008F4098" w:rsidRPr="00D06704" w:rsidRDefault="008F4098" w:rsidP="00D06704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D06704">
        <w:rPr>
          <w:rFonts w:ascii="Arial Narrow" w:eastAsia="Arial" w:hAnsi="Arial Narrow" w:cs="Arial"/>
          <w:b/>
          <w:sz w:val="22"/>
          <w:szCs w:val="22"/>
        </w:rPr>
        <w:t>IČO</w:t>
      </w:r>
      <w:r w:rsidR="00D06704" w:rsidRPr="00D06704">
        <w:rPr>
          <w:rFonts w:ascii="Arial Narrow" w:eastAsia="Arial" w:hAnsi="Arial Narrow" w:cs="Arial"/>
          <w:b/>
          <w:sz w:val="22"/>
          <w:szCs w:val="22"/>
        </w:rPr>
        <w:t>:</w:t>
      </w:r>
    </w:p>
    <w:p w:rsidR="008F4098" w:rsidRPr="00D06704" w:rsidRDefault="008F4098" w:rsidP="008F4098">
      <w:pPr>
        <w:widowControl w:val="0"/>
        <w:spacing w:before="120"/>
        <w:ind w:left="567" w:hanging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8F4098" w:rsidRPr="00D06704" w:rsidRDefault="008F4098" w:rsidP="008F4098">
      <w:pPr>
        <w:spacing w:after="200" w:line="252" w:lineRule="auto"/>
        <w:jc w:val="both"/>
        <w:rPr>
          <w:rFonts w:ascii="Arial Narrow" w:eastAsia="Arial" w:hAnsi="Arial Narrow" w:cs="Arial"/>
          <w:b/>
          <w:sz w:val="22"/>
          <w:szCs w:val="22"/>
        </w:rPr>
      </w:pPr>
      <w:r w:rsidRPr="00D06704">
        <w:rPr>
          <w:rFonts w:ascii="Arial Narrow" w:eastAsia="Arial" w:hAnsi="Arial Narrow" w:cs="Arial"/>
          <w:sz w:val="22"/>
          <w:szCs w:val="22"/>
        </w:rPr>
        <w:t>Dolu podpísaný zástupca uchádzača týmto čestne vyhlasujem, že naša ponuka predložená v</w:t>
      </w:r>
      <w:r w:rsidR="00535566" w:rsidRPr="00D06704">
        <w:rPr>
          <w:rFonts w:ascii="Arial Narrow" w:eastAsia="Arial" w:hAnsi="Arial Narrow" w:cs="Arial"/>
          <w:sz w:val="22"/>
          <w:szCs w:val="22"/>
        </w:rPr>
        <w:t>o verejnej</w:t>
      </w:r>
      <w:r w:rsidRPr="00D06704">
        <w:rPr>
          <w:rFonts w:ascii="Arial Narrow" w:eastAsia="Arial" w:hAnsi="Arial Narrow" w:cs="Arial"/>
          <w:sz w:val="22"/>
          <w:szCs w:val="22"/>
        </w:rPr>
        <w:t xml:space="preserve"> súťaži na predmet zákazky </w:t>
      </w:r>
      <w:r w:rsidR="00290D5B">
        <w:rPr>
          <w:rFonts w:ascii="Arial Narrow" w:eastAsia="Arial" w:hAnsi="Arial Narrow" w:cs="Arial"/>
          <w:b/>
          <w:color w:val="000000"/>
          <w:sz w:val="22"/>
          <w:szCs w:val="22"/>
        </w:rPr>
        <w:t>„Stavebný dozor pre realizáciu stavby Rekonštrukcia Spišského hradu, Románsky palác a Západné paláce II. etapa“</w:t>
      </w:r>
      <w:r w:rsidR="00290D5B" w:rsidRPr="00EF1A2E">
        <w:rPr>
          <w:rFonts w:ascii="Arial Narrow" w:eastAsia="Arial" w:hAnsi="Arial Narrow" w:cs="Arial"/>
          <w:b/>
          <w:i/>
          <w:sz w:val="22"/>
          <w:szCs w:val="22"/>
        </w:rPr>
        <w:t xml:space="preserve"> </w:t>
      </w:r>
      <w:r w:rsidR="00D06704">
        <w:rPr>
          <w:rFonts w:ascii="Arial Narrow" w:hAnsi="Arial Narrow" w:cs="Arial"/>
          <w:b/>
          <w:bCs/>
          <w:color w:val="3333FF"/>
          <w:sz w:val="22"/>
          <w:szCs w:val="22"/>
        </w:rPr>
        <w:t xml:space="preserve"> </w:t>
      </w:r>
      <w:r w:rsidRPr="00D06704">
        <w:rPr>
          <w:rFonts w:ascii="Arial Narrow" w:eastAsia="Arial" w:hAnsi="Arial Narrow" w:cs="Arial"/>
          <w:sz w:val="22"/>
          <w:szCs w:val="22"/>
        </w:rPr>
        <w:t>vyhlásenej verejným obstarávateľom</w:t>
      </w:r>
      <w:r w:rsidR="002B2E3D" w:rsidRPr="00D06704">
        <w:rPr>
          <w:rFonts w:ascii="Arial Narrow" w:eastAsia="Arial" w:hAnsi="Arial Narrow" w:cs="Arial"/>
          <w:sz w:val="22"/>
          <w:szCs w:val="22"/>
        </w:rPr>
        <w:t xml:space="preserve"> </w:t>
      </w:r>
      <w:r w:rsidR="00714DD5">
        <w:rPr>
          <w:rFonts w:ascii="Arial Narrow" w:eastAsia="Arial" w:hAnsi="Arial Narrow" w:cs="Arial"/>
          <w:sz w:val="22"/>
          <w:szCs w:val="22"/>
        </w:rPr>
        <w:t xml:space="preserve">Slovenským národným múzeom v Bratislava </w:t>
      </w:r>
      <w:r w:rsidR="00290D5B">
        <w:rPr>
          <w:rFonts w:ascii="Arial Narrow" w:eastAsia="Arial" w:hAnsi="Arial Narrow" w:cs="Arial"/>
          <w:sz w:val="22"/>
          <w:szCs w:val="22"/>
        </w:rPr>
        <w:t>v JOSEPHINE a vo</w:t>
      </w:r>
      <w:r w:rsidR="00A74EFE" w:rsidRPr="00D06704">
        <w:rPr>
          <w:rFonts w:ascii="Arial Narrow" w:eastAsia="Arial" w:hAnsi="Arial Narrow" w:cs="Arial"/>
          <w:color w:val="000000"/>
          <w:sz w:val="22"/>
          <w:szCs w:val="22"/>
        </w:rPr>
        <w:t xml:space="preserve"> Vestníku verejného obstarávania </w:t>
      </w:r>
      <w:r w:rsidR="00290D5B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pod </w:t>
      </w:r>
      <w:proofErr w:type="spellStart"/>
      <w:r w:rsidR="00290D5B" w:rsidRPr="007C644C">
        <w:rPr>
          <w:rFonts w:ascii="Arial Narrow" w:eastAsia="Arial" w:hAnsi="Arial Narrow" w:cs="Arial"/>
          <w:color w:val="000000"/>
          <w:sz w:val="22"/>
          <w:szCs w:val="22"/>
        </w:rPr>
        <w:t>Ref</w:t>
      </w:r>
      <w:proofErr w:type="spellEnd"/>
      <w:r w:rsidR="00290D5B" w:rsidRPr="007C644C">
        <w:rPr>
          <w:rFonts w:ascii="Arial Narrow" w:eastAsia="Arial" w:hAnsi="Arial Narrow" w:cs="Arial"/>
          <w:color w:val="000000"/>
          <w:sz w:val="22"/>
          <w:szCs w:val="22"/>
        </w:rPr>
        <w:t>. č.  SNM-SML-PDL-2020/305</w:t>
      </w:r>
      <w:r w:rsidR="00290D5B">
        <w:rPr>
          <w:rFonts w:ascii="Arial Narrow" w:eastAsia="Arial" w:hAnsi="Arial Narrow" w:cs="Arial"/>
          <w:color w:val="000000"/>
          <w:sz w:val="22"/>
          <w:szCs w:val="22"/>
        </w:rPr>
        <w:t xml:space="preserve">. </w:t>
      </w:r>
      <w:r w:rsidR="00290D5B" w:rsidRPr="007C644C">
        <w:t xml:space="preserve"> </w:t>
      </w:r>
      <w:r w:rsidR="00290D5B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290D5B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</w:p>
    <w:p w:rsidR="008F4098" w:rsidRPr="00D06704" w:rsidRDefault="008F4098" w:rsidP="008F4098">
      <w:pPr>
        <w:widowControl w:val="0"/>
        <w:spacing w:before="120"/>
        <w:ind w:left="567" w:hanging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8F4098" w:rsidRPr="00D06704" w:rsidRDefault="008F4098" w:rsidP="008F4098">
      <w:pPr>
        <w:widowControl w:val="0"/>
        <w:ind w:left="1418" w:hanging="851"/>
        <w:jc w:val="both"/>
        <w:rPr>
          <w:rFonts w:ascii="Arial Narrow" w:hAnsi="Arial Narrow" w:cs="Arial"/>
          <w:sz w:val="22"/>
          <w:szCs w:val="22"/>
        </w:rPr>
      </w:pPr>
      <w:r w:rsidRPr="00D06704">
        <w:rPr>
          <w:rFonts w:ascii="MS Gothic" w:eastAsia="MS Gothic" w:hAnsi="MS Gothic" w:cs="MS Gothic" w:hint="eastAsia"/>
          <w:b/>
          <w:color w:val="000000"/>
          <w:sz w:val="22"/>
          <w:szCs w:val="22"/>
        </w:rPr>
        <w:t>☐</w:t>
      </w:r>
      <w:r w:rsidRPr="00D06704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 </w:t>
      </w:r>
      <w:r w:rsidRPr="00D06704">
        <w:rPr>
          <w:rFonts w:ascii="Arial Narrow" w:eastAsia="Arial" w:hAnsi="Arial Narrow" w:cs="Arial"/>
          <w:b/>
          <w:color w:val="000000"/>
          <w:sz w:val="22"/>
          <w:szCs w:val="22"/>
        </w:rPr>
        <w:tab/>
      </w:r>
      <w:r w:rsidRPr="00D06704">
        <w:rPr>
          <w:rFonts w:ascii="Arial Narrow" w:eastAsia="Arial" w:hAnsi="Arial Narrow" w:cs="Arial"/>
          <w:color w:val="000000"/>
          <w:sz w:val="22"/>
          <w:szCs w:val="22"/>
        </w:rPr>
        <w:t>neobsahuje žiadne dôverné informácie, alebo</w:t>
      </w:r>
    </w:p>
    <w:p w:rsidR="008F4098" w:rsidRPr="00D06704" w:rsidRDefault="008F4098" w:rsidP="008F4098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8F4098" w:rsidRPr="00D06704" w:rsidRDefault="008F4098" w:rsidP="008F4098">
      <w:pPr>
        <w:widowControl w:val="0"/>
        <w:ind w:left="1418" w:hanging="851"/>
        <w:jc w:val="both"/>
        <w:rPr>
          <w:rFonts w:ascii="Arial Narrow" w:hAnsi="Arial Narrow" w:cs="Arial"/>
          <w:sz w:val="22"/>
          <w:szCs w:val="22"/>
        </w:rPr>
      </w:pPr>
      <w:r w:rsidRPr="00D06704">
        <w:rPr>
          <w:rFonts w:ascii="MS Gothic" w:eastAsia="MS Gothic" w:hAnsi="MS Gothic" w:cs="MS Gothic" w:hint="eastAsia"/>
          <w:b/>
          <w:color w:val="000000"/>
          <w:sz w:val="22"/>
          <w:szCs w:val="22"/>
        </w:rPr>
        <w:t>☐</w:t>
      </w:r>
      <w:r w:rsidRPr="00D06704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 </w:t>
      </w:r>
      <w:r w:rsidRPr="00D06704">
        <w:rPr>
          <w:rFonts w:ascii="Arial Narrow" w:eastAsia="Arial" w:hAnsi="Arial Narrow" w:cs="Arial"/>
          <w:b/>
          <w:color w:val="000000"/>
          <w:sz w:val="22"/>
          <w:szCs w:val="22"/>
        </w:rPr>
        <w:tab/>
      </w:r>
      <w:r w:rsidRPr="00D06704">
        <w:rPr>
          <w:rFonts w:ascii="Arial Narrow" w:eastAsia="Arial" w:hAnsi="Arial Narrow" w:cs="Arial"/>
          <w:color w:val="000000"/>
          <w:sz w:val="22"/>
          <w:szCs w:val="22"/>
        </w:rPr>
        <w:t>obsahuje dôverné informácie, ktoré sú v ponuke označené slovom „DÔVERNÉ“, alebo</w:t>
      </w:r>
    </w:p>
    <w:p w:rsidR="008F4098" w:rsidRPr="00D06704" w:rsidRDefault="008F4098" w:rsidP="008F4098">
      <w:pPr>
        <w:widowControl w:val="0"/>
        <w:ind w:left="567" w:hanging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8F4098" w:rsidRPr="00D06704" w:rsidRDefault="008F4098" w:rsidP="008F4098">
      <w:pPr>
        <w:widowControl w:val="0"/>
        <w:ind w:left="1418" w:hanging="851"/>
        <w:jc w:val="both"/>
        <w:rPr>
          <w:rFonts w:ascii="Arial Narrow" w:hAnsi="Arial Narrow" w:cs="Arial"/>
          <w:sz w:val="22"/>
          <w:szCs w:val="22"/>
        </w:rPr>
      </w:pPr>
      <w:r w:rsidRPr="00D06704">
        <w:rPr>
          <w:rFonts w:ascii="MS Gothic" w:eastAsia="MS Gothic" w:hAnsi="MS Gothic" w:cs="MS Gothic" w:hint="eastAsia"/>
          <w:b/>
          <w:color w:val="000000"/>
          <w:sz w:val="22"/>
          <w:szCs w:val="22"/>
        </w:rPr>
        <w:t>☐</w:t>
      </w:r>
      <w:r w:rsidRPr="00D06704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 </w:t>
      </w:r>
      <w:r w:rsidRPr="00D06704">
        <w:rPr>
          <w:rFonts w:ascii="Arial Narrow" w:eastAsia="Arial" w:hAnsi="Arial Narrow" w:cs="Arial"/>
          <w:b/>
          <w:color w:val="000000"/>
          <w:sz w:val="22"/>
          <w:szCs w:val="22"/>
        </w:rPr>
        <w:tab/>
      </w:r>
      <w:r w:rsidRPr="00D06704">
        <w:rPr>
          <w:rFonts w:ascii="Arial Narrow" w:eastAsia="Arial" w:hAnsi="Arial Narrow" w:cs="Arial"/>
          <w:color w:val="000000"/>
          <w:sz w:val="22"/>
          <w:szCs w:val="22"/>
        </w:rPr>
        <w:t>obsahuje nasledovné dôverné informácie:</w:t>
      </w:r>
    </w:p>
    <w:p w:rsidR="008F4098" w:rsidRPr="00D06704" w:rsidRDefault="008F4098" w:rsidP="008F4098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8F4098" w:rsidRPr="00D06704" w:rsidRDefault="008F4098" w:rsidP="008F4098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Mriekatabukysvetl1"/>
        <w:tblW w:w="0" w:type="auto"/>
        <w:tblLook w:val="04A0"/>
      </w:tblPr>
      <w:tblGrid>
        <w:gridCol w:w="1008"/>
        <w:gridCol w:w="3690"/>
        <w:gridCol w:w="3818"/>
      </w:tblGrid>
      <w:tr w:rsidR="007F52EC" w:rsidRPr="00D06704" w:rsidTr="002C6FD1">
        <w:trPr>
          <w:trHeight w:val="422"/>
        </w:trPr>
        <w:tc>
          <w:tcPr>
            <w:tcW w:w="1008" w:type="dxa"/>
          </w:tcPr>
          <w:p w:rsidR="007F52EC" w:rsidRPr="00D06704" w:rsidRDefault="007F52EC" w:rsidP="0088014D">
            <w:pPr>
              <w:widowControl w:val="0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  <w:r w:rsidRPr="00D0670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P.</w:t>
            </w:r>
            <w:r w:rsidR="0088014D" w:rsidRPr="00D0670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Č</w:t>
            </w:r>
            <w:r w:rsidRPr="00D0670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:rsidR="007F52EC" w:rsidRPr="00D06704" w:rsidRDefault="007F52EC" w:rsidP="0088014D">
            <w:pPr>
              <w:widowControl w:val="0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  <w:r w:rsidRPr="00D0670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Názov dok</w:t>
            </w:r>
            <w:r w:rsidR="0088014D" w:rsidRPr="00D0670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ladu</w:t>
            </w:r>
          </w:p>
        </w:tc>
        <w:tc>
          <w:tcPr>
            <w:tcW w:w="3818" w:type="dxa"/>
          </w:tcPr>
          <w:p w:rsidR="007F52EC" w:rsidRPr="00D06704" w:rsidRDefault="007F52EC" w:rsidP="0088014D">
            <w:pPr>
              <w:widowControl w:val="0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  <w:r w:rsidRPr="00D0670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Strana ponuky</w:t>
            </w:r>
          </w:p>
        </w:tc>
      </w:tr>
      <w:tr w:rsidR="007F52EC" w:rsidRPr="00D06704" w:rsidTr="002C6FD1">
        <w:trPr>
          <w:trHeight w:val="359"/>
        </w:trPr>
        <w:tc>
          <w:tcPr>
            <w:tcW w:w="1008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7F52EC" w:rsidRPr="00D06704" w:rsidTr="002C6FD1">
        <w:trPr>
          <w:trHeight w:val="350"/>
        </w:trPr>
        <w:tc>
          <w:tcPr>
            <w:tcW w:w="1008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7F52EC" w:rsidRPr="00D06704" w:rsidTr="002C6FD1">
        <w:trPr>
          <w:trHeight w:val="440"/>
        </w:trPr>
        <w:tc>
          <w:tcPr>
            <w:tcW w:w="1008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D06704" w:rsidRDefault="007F52EC" w:rsidP="000C4332">
            <w:pPr>
              <w:widowControl w:val="0"/>
              <w:jc w:val="both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</w:tbl>
    <w:p w:rsidR="008F4098" w:rsidRPr="00D06704" w:rsidRDefault="008F4098" w:rsidP="000C4332">
      <w:pPr>
        <w:widowControl w:val="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8F4098" w:rsidRPr="00D06704" w:rsidRDefault="008F4098" w:rsidP="008F4098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8F4098" w:rsidRPr="00D06704" w:rsidTr="00B308F1">
        <w:trPr>
          <w:trHeight w:val="1700"/>
        </w:trPr>
        <w:tc>
          <w:tcPr>
            <w:tcW w:w="4392" w:type="dxa"/>
            <w:shd w:val="clear" w:color="auto" w:fill="auto"/>
          </w:tcPr>
          <w:p w:rsidR="008F4098" w:rsidRPr="00D06704" w:rsidRDefault="008F4098" w:rsidP="00B308F1">
            <w:pPr>
              <w:spacing w:before="12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D06704">
              <w:rPr>
                <w:rFonts w:ascii="Arial Narrow" w:eastAsia="Arial" w:hAnsi="Arial Narrow" w:cs="Arial"/>
                <w:sz w:val="22"/>
                <w:szCs w:val="22"/>
              </w:rPr>
              <w:t xml:space="preserve">V </w:t>
            </w:r>
            <w:r w:rsidR="000C4332" w:rsidRPr="00D06704">
              <w:rPr>
                <w:rFonts w:ascii="Arial Narrow" w:eastAsia="Arial" w:hAnsi="Arial Narrow" w:cs="Arial"/>
                <w:sz w:val="22"/>
                <w:szCs w:val="22"/>
              </w:rPr>
              <w:t>.......................</w:t>
            </w:r>
            <w:r w:rsidRPr="00D06704">
              <w:rPr>
                <w:rFonts w:ascii="Arial Narrow" w:eastAsia="Arial" w:hAnsi="Arial Narrow" w:cs="Arial"/>
                <w:sz w:val="22"/>
                <w:szCs w:val="22"/>
              </w:rPr>
              <w:t>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8F4098" w:rsidRPr="00D06704" w:rsidRDefault="008F4098" w:rsidP="00B308F1">
            <w:pPr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D06704">
              <w:rPr>
                <w:rFonts w:ascii="Arial Narrow" w:eastAsia="Arial" w:hAnsi="Arial Narrow" w:cs="Arial"/>
                <w:sz w:val="22"/>
                <w:szCs w:val="22"/>
              </w:rPr>
              <w:t>.............................................................</w:t>
            </w:r>
          </w:p>
          <w:p w:rsidR="008F4098" w:rsidRPr="00D06704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 Narrow" w:eastAsia="Arial" w:hAnsi="Arial Narrow" w:cs="Arial"/>
                <w:sz w:val="22"/>
                <w:szCs w:val="22"/>
              </w:rPr>
            </w:pPr>
            <w:r w:rsidRPr="00D06704">
              <w:rPr>
                <w:rFonts w:ascii="Arial Narrow" w:eastAsia="Arial" w:hAnsi="Arial Narrow" w:cs="Arial"/>
                <w:sz w:val="22"/>
                <w:szCs w:val="22"/>
              </w:rPr>
              <w:t>meno a priezvisko, funkcia</w:t>
            </w:r>
          </w:p>
          <w:p w:rsidR="008F4098" w:rsidRPr="00D06704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 w:firstLine="852"/>
              <w:rPr>
                <w:rFonts w:ascii="Arial Narrow" w:hAnsi="Arial Narrow" w:cs="Arial"/>
                <w:sz w:val="22"/>
                <w:szCs w:val="22"/>
              </w:rPr>
            </w:pPr>
            <w:r w:rsidRPr="00D06704">
              <w:rPr>
                <w:rFonts w:ascii="Arial Narrow" w:eastAsia="Arial" w:hAnsi="Arial Narrow" w:cs="Arial"/>
                <w:sz w:val="22"/>
                <w:szCs w:val="22"/>
              </w:rPr>
              <w:t>podpis</w:t>
            </w:r>
            <w:r w:rsidRPr="00D06704">
              <w:rPr>
                <w:rStyle w:val="Ukotveniepoznmkypodiarou"/>
                <w:rFonts w:ascii="Arial Narrow" w:hAnsi="Arial Narrow" w:cs="Arial"/>
                <w:sz w:val="22"/>
                <w:szCs w:val="22"/>
              </w:rPr>
              <w:footnoteReference w:id="1"/>
            </w:r>
          </w:p>
        </w:tc>
      </w:tr>
    </w:tbl>
    <w:p w:rsidR="00531E1B" w:rsidRPr="00D06704" w:rsidRDefault="00531E1B">
      <w:pPr>
        <w:rPr>
          <w:rFonts w:ascii="Arial Narrow" w:hAnsi="Arial Narrow" w:cs="Arial"/>
          <w:sz w:val="22"/>
          <w:szCs w:val="22"/>
        </w:rPr>
      </w:pPr>
    </w:p>
    <w:sectPr w:rsidR="00531E1B" w:rsidRPr="00D06704" w:rsidSect="00531E1B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57" w:rsidRDefault="00E37757" w:rsidP="008F4098">
      <w:r>
        <w:separator/>
      </w:r>
    </w:p>
  </w:endnote>
  <w:endnote w:type="continuationSeparator" w:id="0">
    <w:p w:rsidR="00E37757" w:rsidRDefault="00E37757" w:rsidP="008F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57" w:rsidRDefault="00E37757" w:rsidP="008F4098">
      <w:r>
        <w:separator/>
      </w:r>
    </w:p>
  </w:footnote>
  <w:footnote w:type="continuationSeparator" w:id="0">
    <w:p w:rsidR="00E37757" w:rsidRDefault="00E37757" w:rsidP="008F4098">
      <w:r>
        <w:continuationSeparator/>
      </w:r>
    </w:p>
  </w:footnote>
  <w:footnote w:id="1">
    <w:p w:rsidR="008F4098" w:rsidRPr="00D06704" w:rsidRDefault="008F4098" w:rsidP="008F4098">
      <w:pPr>
        <w:jc w:val="both"/>
        <w:rPr>
          <w:rFonts w:ascii="Arial Narrow" w:hAnsi="Arial Narrow"/>
        </w:rPr>
      </w:pPr>
      <w:r w:rsidRPr="00D06704">
        <w:rPr>
          <w:rStyle w:val="Znakyprepoznmkupodiarou"/>
          <w:rFonts w:ascii="Arial Narrow" w:hAnsi="Arial Narrow"/>
        </w:rPr>
        <w:footnoteRef/>
      </w:r>
      <w:r w:rsidRPr="00D06704">
        <w:rPr>
          <w:rFonts w:ascii="Arial Narrow" w:eastAsia="Arial" w:hAnsi="Arial Narrow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F4098" w:rsidRPr="00D06704" w:rsidRDefault="008F4098" w:rsidP="008F4098">
      <w:pPr>
        <w:rPr>
          <w:rFonts w:ascii="Arial Narrow" w:hAnsi="Arial Narrow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F9" w:rsidRDefault="008A67F9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098"/>
    <w:rsid w:val="00024AA4"/>
    <w:rsid w:val="00057C1B"/>
    <w:rsid w:val="0008651F"/>
    <w:rsid w:val="00091D8E"/>
    <w:rsid w:val="000C4332"/>
    <w:rsid w:val="000D4A21"/>
    <w:rsid w:val="001A083E"/>
    <w:rsid w:val="001B6F12"/>
    <w:rsid w:val="00273676"/>
    <w:rsid w:val="00290D5B"/>
    <w:rsid w:val="002B2E3D"/>
    <w:rsid w:val="002C6FD1"/>
    <w:rsid w:val="002D79BF"/>
    <w:rsid w:val="0031760F"/>
    <w:rsid w:val="003A4BB3"/>
    <w:rsid w:val="003A6F01"/>
    <w:rsid w:val="003F7CB7"/>
    <w:rsid w:val="00431A18"/>
    <w:rsid w:val="00531E1B"/>
    <w:rsid w:val="00532EF0"/>
    <w:rsid w:val="00535566"/>
    <w:rsid w:val="00535D64"/>
    <w:rsid w:val="005920A1"/>
    <w:rsid w:val="00595EE5"/>
    <w:rsid w:val="00612F5D"/>
    <w:rsid w:val="00627F06"/>
    <w:rsid w:val="006A4D15"/>
    <w:rsid w:val="006C66A1"/>
    <w:rsid w:val="006D2792"/>
    <w:rsid w:val="00714DD5"/>
    <w:rsid w:val="00721C8B"/>
    <w:rsid w:val="00757F97"/>
    <w:rsid w:val="007F52EC"/>
    <w:rsid w:val="00861A86"/>
    <w:rsid w:val="0088014D"/>
    <w:rsid w:val="008A67F9"/>
    <w:rsid w:val="008F4098"/>
    <w:rsid w:val="00905F17"/>
    <w:rsid w:val="009F50EB"/>
    <w:rsid w:val="00A21F56"/>
    <w:rsid w:val="00A74EFE"/>
    <w:rsid w:val="00AD1808"/>
    <w:rsid w:val="00B352FA"/>
    <w:rsid w:val="00B86694"/>
    <w:rsid w:val="00B95EA4"/>
    <w:rsid w:val="00BE797C"/>
    <w:rsid w:val="00CA1200"/>
    <w:rsid w:val="00D06704"/>
    <w:rsid w:val="00D06C98"/>
    <w:rsid w:val="00D06E20"/>
    <w:rsid w:val="00D27B58"/>
    <w:rsid w:val="00D769C2"/>
    <w:rsid w:val="00D96D3E"/>
    <w:rsid w:val="00E3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D06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B23C-79C2-4356-8A34-D806A0CF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marianna.horvathova</cp:lastModifiedBy>
  <cp:revision>9</cp:revision>
  <cp:lastPrinted>2020-12-07T13:36:00Z</cp:lastPrinted>
  <dcterms:created xsi:type="dcterms:W3CDTF">2021-01-19T20:02:00Z</dcterms:created>
  <dcterms:modified xsi:type="dcterms:W3CDTF">2021-04-09T06:20:00Z</dcterms:modified>
</cp:coreProperties>
</file>