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Vybudovanie monitorovacej steny pre modernizáciu Operačného strediska MsP“</w:t>
      </w:r>
      <w:bookmarkEnd w:id="0"/>
    </w:p>
    <w:p w14:paraId="7FF77057" w14:textId="4618EA0A" w:rsidR="00E627C1" w:rsidRPr="00257D76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515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5155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5155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515591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186"/>
        <w:gridCol w:w="1131"/>
        <w:gridCol w:w="1228"/>
        <w:gridCol w:w="1318"/>
        <w:gridCol w:w="849"/>
        <w:gridCol w:w="1278"/>
      </w:tblGrid>
      <w:tr w:rsidR="00CA2070" w:rsidRPr="00515591" w14:paraId="135148E4" w14:textId="77777777" w:rsidTr="00E431AB">
        <w:trPr>
          <w:trHeight w:val="91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156D6" w14:textId="4F072F4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0D28B6A" w14:textId="20EDEBF2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 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14:paraId="4C0E9E94" w14:textId="4F22BDCF" w:rsidR="00CA2070" w:rsidRPr="00515591" w:rsidRDefault="00CA2070" w:rsidP="004F413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ks/h/súbor</w:t>
            </w:r>
          </w:p>
        </w:tc>
        <w:tc>
          <w:tcPr>
            <w:tcW w:w="1228" w:type="dxa"/>
            <w:tcBorders>
              <w:top w:val="single" w:sz="12" w:space="0" w:color="auto"/>
            </w:tcBorders>
          </w:tcPr>
          <w:p w14:paraId="34DCF7EE" w14:textId="15CC2D45" w:rsidR="00CA2070" w:rsidRPr="00515591" w:rsidRDefault="00CA2070" w:rsidP="00CA207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Jednot</w:t>
            </w: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ková cena  </w:t>
            </w:r>
          </w:p>
          <w:p w14:paraId="0457868C" w14:textId="1C203663" w:rsidR="00CA2070" w:rsidRPr="00515591" w:rsidRDefault="00CA2070" w:rsidP="00CA207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7597EE6" w14:textId="482D13A5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083B46D1" w14:textId="35BCE113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86337" w14:textId="2061035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E8988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73A32405" w14:textId="2A13719E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CA2070" w:rsidRPr="00515591" w14:paraId="26BAF7C0" w14:textId="77777777" w:rsidTr="00E431A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86BB0BC" w14:textId="7434250D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1.</w:t>
            </w:r>
          </w:p>
        </w:tc>
        <w:tc>
          <w:tcPr>
            <w:tcW w:w="3186" w:type="dxa"/>
            <w:shd w:val="clear" w:color="auto" w:fill="auto"/>
            <w:noWrap/>
            <w:vAlign w:val="center"/>
            <w:hideMark/>
          </w:tcPr>
          <w:p w14:paraId="544E48DB" w14:textId="75C90E06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monitor</w:t>
            </w:r>
          </w:p>
        </w:tc>
        <w:tc>
          <w:tcPr>
            <w:tcW w:w="1131" w:type="dxa"/>
            <w:vAlign w:val="center"/>
          </w:tcPr>
          <w:p w14:paraId="34B52299" w14:textId="763B7E16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</w:t>
            </w:r>
          </w:p>
        </w:tc>
        <w:tc>
          <w:tcPr>
            <w:tcW w:w="1228" w:type="dxa"/>
            <w:vAlign w:val="center"/>
          </w:tcPr>
          <w:p w14:paraId="78908CBC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A4DD160" w14:textId="2CD1680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6662537" w14:textId="37BA51E0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EAAE9" w14:textId="02F9799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57B1EC64" w14:textId="77777777" w:rsidTr="00E431A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1BF31E8E" w14:textId="7E5C31CF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2.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2C3AAB73" w14:textId="40F9B0D9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pracovná stanica</w:t>
            </w:r>
          </w:p>
        </w:tc>
        <w:tc>
          <w:tcPr>
            <w:tcW w:w="1131" w:type="dxa"/>
            <w:vAlign w:val="center"/>
          </w:tcPr>
          <w:p w14:paraId="61D01478" w14:textId="6E072015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1228" w:type="dxa"/>
            <w:vAlign w:val="center"/>
          </w:tcPr>
          <w:p w14:paraId="6BCA18FC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06AE3A8E" w14:textId="5C74115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5090FD5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14BB3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3689FDF8" w14:textId="77777777" w:rsidTr="00E431A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551638F0" w14:textId="6CEBB4C5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3.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1BC471C0" w14:textId="1A0C36AC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konzola na upevnenie na stenu</w:t>
            </w:r>
          </w:p>
        </w:tc>
        <w:tc>
          <w:tcPr>
            <w:tcW w:w="1131" w:type="dxa"/>
            <w:vAlign w:val="center"/>
          </w:tcPr>
          <w:p w14:paraId="5A4C96DC" w14:textId="2266AD8E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14:paraId="4008C7EB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47445408" w14:textId="432D6858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3589624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84B7C0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141F98FC" w14:textId="77777777" w:rsidTr="00E431AB"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3937DC1A" w14:textId="1BE21840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4.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14:paraId="306695FE" w14:textId="643831B9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kabeláž celkom</w:t>
            </w:r>
          </w:p>
        </w:tc>
        <w:tc>
          <w:tcPr>
            <w:tcW w:w="1131" w:type="dxa"/>
            <w:vAlign w:val="center"/>
          </w:tcPr>
          <w:p w14:paraId="6A94EC2A" w14:textId="581CF80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28" w:type="dxa"/>
            <w:vAlign w:val="center"/>
          </w:tcPr>
          <w:p w14:paraId="57C981D5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6E34FE9E" w14:textId="2BEA54F2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218DACE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8EB76D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A2070" w:rsidRPr="00515591" w14:paraId="714D6902" w14:textId="77777777" w:rsidTr="00E431AB">
        <w:tc>
          <w:tcPr>
            <w:tcW w:w="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44BBE4" w14:textId="7B9F728A" w:rsidR="00CA2070" w:rsidRPr="00515591" w:rsidRDefault="00CA2070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5.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C77DC4" w14:textId="45AC5332" w:rsidR="00CA2070" w:rsidRPr="00515591" w:rsidRDefault="00CA2070" w:rsidP="004A019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iCs/>
                <w:lang w:eastAsia="sk-SK"/>
              </w:rPr>
              <w:t>práca celkom - obhliadka, montáž, uvedenie do prevádzky, zaškolenie</w:t>
            </w:r>
            <w:bookmarkStart w:id="1" w:name="_GoBack"/>
            <w:bookmarkEnd w:id="1"/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7530C15C" w14:textId="6A63FD68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1262D4FD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76DBAF" w14:textId="6886B1E0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D6ACC0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E3C56" w14:textId="77777777" w:rsidR="00CA2070" w:rsidRPr="00515591" w:rsidRDefault="00CA2070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15591" w:rsidRPr="00515591" w14:paraId="02DD3C0D" w14:textId="77777777" w:rsidTr="00E431AB">
        <w:trPr>
          <w:trHeight w:val="507"/>
        </w:trPr>
        <w:tc>
          <w:tcPr>
            <w:tcW w:w="60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FA113" w14:textId="5D87885A" w:rsidR="00515591" w:rsidRPr="00515591" w:rsidRDefault="00515591" w:rsidP="00515591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za celý predmet zákazky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47C647" w14:textId="7491B5FD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8E87A7" w14:textId="008C0B9C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1559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7073B" w14:textId="77777777" w:rsidR="00515591" w:rsidRPr="00515591" w:rsidRDefault="00515591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62275B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E7BC2" w14:textId="77777777" w:rsidR="0062275B" w:rsidRDefault="0062275B" w:rsidP="0071794A">
      <w:pPr>
        <w:spacing w:after="0" w:line="240" w:lineRule="auto"/>
      </w:pPr>
      <w:r>
        <w:separator/>
      </w:r>
    </w:p>
  </w:endnote>
  <w:endnote w:type="continuationSeparator" w:id="0">
    <w:p w14:paraId="1621824A" w14:textId="77777777" w:rsidR="0062275B" w:rsidRDefault="0062275B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9B78" w14:textId="77777777" w:rsidR="0062275B" w:rsidRDefault="0062275B" w:rsidP="0071794A">
      <w:pPr>
        <w:spacing w:after="0" w:line="240" w:lineRule="auto"/>
      </w:pPr>
      <w:r>
        <w:separator/>
      </w:r>
    </w:p>
  </w:footnote>
  <w:footnote w:type="continuationSeparator" w:id="0">
    <w:p w14:paraId="2FB6A3E0" w14:textId="77777777" w:rsidR="0062275B" w:rsidRDefault="0062275B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Vybudovanie monitorovacej steny pre modernizáciu Operačného strediska MsP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54E9E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385C98"/>
    <w:rsid w:val="00403D9A"/>
    <w:rsid w:val="00413D68"/>
    <w:rsid w:val="0041580C"/>
    <w:rsid w:val="00421F5D"/>
    <w:rsid w:val="00487F51"/>
    <w:rsid w:val="004A019C"/>
    <w:rsid w:val="004C2D23"/>
    <w:rsid w:val="004F4135"/>
    <w:rsid w:val="00515591"/>
    <w:rsid w:val="00587A43"/>
    <w:rsid w:val="0062275B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A2070"/>
    <w:rsid w:val="00CC5341"/>
    <w:rsid w:val="00D34213"/>
    <w:rsid w:val="00D62FDA"/>
    <w:rsid w:val="00DD4D36"/>
    <w:rsid w:val="00E06666"/>
    <w:rsid w:val="00E2325B"/>
    <w:rsid w:val="00E431AB"/>
    <w:rsid w:val="00E627C1"/>
    <w:rsid w:val="00ED5433"/>
    <w:rsid w:val="00EE53E8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Jašková Andrea, Ing.</cp:lastModifiedBy>
  <cp:revision>6</cp:revision>
  <dcterms:created xsi:type="dcterms:W3CDTF">2021-04-07T13:25:00Z</dcterms:created>
  <dcterms:modified xsi:type="dcterms:W3CDTF">2021-04-07T13:57:00Z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