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1D01F" w14:textId="77777777"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14:paraId="4A5A3889" w14:textId="77777777"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14:paraId="0237C29B" w14:textId="77777777"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14:paraId="303157D3" w14:textId="686344D0"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592C9C">
        <w:rPr>
          <w:rFonts w:ascii="Calibri" w:hAnsi="Calibri"/>
          <w:b w:val="0"/>
          <w:bCs w:val="0"/>
          <w:sz w:val="22"/>
          <w:szCs w:val="22"/>
        </w:rPr>
        <w:t>2</w:t>
      </w:r>
      <w:r w:rsidR="006B7D1D">
        <w:rPr>
          <w:rFonts w:ascii="Calibri" w:hAnsi="Calibri"/>
          <w:b w:val="0"/>
          <w:bCs w:val="0"/>
          <w:sz w:val="22"/>
          <w:szCs w:val="22"/>
        </w:rPr>
        <w:t>1</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930349">
        <w:rPr>
          <w:rFonts w:ascii="Calibri" w:hAnsi="Calibri"/>
          <w:sz w:val="22"/>
          <w:szCs w:val="22"/>
        </w:rPr>
        <w:pict w14:anchorId="4B3DF4B9">
          <v:rect id="_x0000_i1025" style="width:453.6pt;height:1.5pt" o:hralign="center" o:hrstd="t" o:hrnoshade="t" o:hr="t" fillcolor="black [3213]" stroked="f"/>
        </w:pict>
      </w:r>
    </w:p>
    <w:p w14:paraId="7003173D" w14:textId="77777777" w:rsidR="000C718E" w:rsidRPr="00C71C13" w:rsidRDefault="000C718E" w:rsidP="000C718E">
      <w:pPr>
        <w:spacing w:before="120" w:line="276" w:lineRule="auto"/>
        <w:contextualSpacing/>
        <w:jc w:val="both"/>
        <w:rPr>
          <w:rFonts w:asciiTheme="minorHAnsi" w:hAnsiTheme="minorHAnsi" w:cstheme="minorHAnsi"/>
          <w:sz w:val="22"/>
          <w:szCs w:val="22"/>
        </w:rPr>
      </w:pPr>
      <w:r w:rsidRPr="00C71C13">
        <w:rPr>
          <w:rFonts w:asciiTheme="minorHAnsi" w:hAnsiTheme="minorHAnsi" w:cstheme="minorHAnsi"/>
          <w:sz w:val="22"/>
          <w:szCs w:val="22"/>
        </w:rPr>
        <w:t>Kupující:</w:t>
      </w:r>
    </w:p>
    <w:p w14:paraId="419F6AFB" w14:textId="77777777" w:rsidR="000C718E" w:rsidRPr="00C71C13" w:rsidRDefault="000C718E" w:rsidP="000C718E">
      <w:pPr>
        <w:spacing w:before="120"/>
        <w:contextualSpacing/>
        <w:rPr>
          <w:rFonts w:asciiTheme="minorHAnsi" w:hAnsiTheme="minorHAnsi" w:cstheme="minorHAnsi"/>
          <w:b/>
          <w:sz w:val="22"/>
          <w:szCs w:val="22"/>
        </w:rPr>
      </w:pPr>
      <w:r w:rsidRPr="00C71C13">
        <w:rPr>
          <w:rFonts w:asciiTheme="minorHAnsi" w:hAnsiTheme="minorHAnsi" w:cstheme="minorHAnsi"/>
          <w:b/>
          <w:sz w:val="22"/>
          <w:szCs w:val="22"/>
        </w:rPr>
        <w:t>Dopravní podnik města Brna, a.s.</w:t>
      </w:r>
    </w:p>
    <w:p w14:paraId="1BD807B6" w14:textId="77777777" w:rsidR="000C718E" w:rsidRPr="00C71C13" w:rsidRDefault="000C718E" w:rsidP="000C718E">
      <w:pPr>
        <w:spacing w:before="120"/>
        <w:contextualSpacing/>
        <w:rPr>
          <w:rFonts w:asciiTheme="minorHAnsi" w:hAnsiTheme="minorHAnsi" w:cstheme="minorHAnsi"/>
          <w:sz w:val="22"/>
          <w:szCs w:val="22"/>
        </w:rPr>
      </w:pPr>
      <w:r w:rsidRPr="00C71C13">
        <w:rPr>
          <w:rFonts w:asciiTheme="minorHAnsi" w:hAnsiTheme="minorHAnsi" w:cstheme="minorHAnsi"/>
          <w:sz w:val="22"/>
          <w:szCs w:val="22"/>
        </w:rPr>
        <w:t xml:space="preserve">Sídlo: </w:t>
      </w:r>
      <w:r w:rsidRPr="00C71C13">
        <w:rPr>
          <w:rFonts w:asciiTheme="minorHAnsi" w:hAnsiTheme="minorHAnsi" w:cstheme="minorHAnsi"/>
          <w:sz w:val="22"/>
          <w:szCs w:val="22"/>
        </w:rPr>
        <w:tab/>
      </w:r>
      <w:r w:rsidRPr="00C71C13">
        <w:rPr>
          <w:rFonts w:asciiTheme="minorHAnsi" w:hAnsiTheme="minorHAnsi" w:cstheme="minorHAnsi"/>
          <w:sz w:val="22"/>
          <w:szCs w:val="22"/>
        </w:rPr>
        <w:tab/>
        <w:t>Hlinky 64/151, Pisárky, 603 00 Brno, Doručovací číslo: 656 46</w:t>
      </w:r>
    </w:p>
    <w:p w14:paraId="49AC9381" w14:textId="77777777" w:rsidR="000C718E" w:rsidRPr="00C71C13" w:rsidRDefault="000C718E" w:rsidP="000C718E">
      <w:pPr>
        <w:spacing w:before="120"/>
        <w:contextualSpacing/>
        <w:rPr>
          <w:rFonts w:asciiTheme="minorHAnsi" w:hAnsiTheme="minorHAnsi" w:cstheme="minorHAnsi"/>
          <w:sz w:val="22"/>
          <w:szCs w:val="22"/>
        </w:rPr>
      </w:pPr>
      <w:r w:rsidRPr="00C71C13">
        <w:rPr>
          <w:rFonts w:asciiTheme="minorHAnsi" w:hAnsiTheme="minorHAnsi" w:cstheme="minorHAnsi"/>
          <w:sz w:val="22"/>
          <w:szCs w:val="22"/>
        </w:rPr>
        <w:t xml:space="preserve">Zapsána: </w:t>
      </w:r>
      <w:r w:rsidRPr="00C71C13">
        <w:rPr>
          <w:rFonts w:asciiTheme="minorHAnsi" w:hAnsiTheme="minorHAnsi" w:cstheme="minorHAnsi"/>
          <w:sz w:val="22"/>
          <w:szCs w:val="22"/>
        </w:rPr>
        <w:tab/>
        <w:t>v obchodním rejstříku Krajského soudu v Brně, oddíl B., vložka 2463</w:t>
      </w:r>
    </w:p>
    <w:p w14:paraId="7CA39327" w14:textId="77777777" w:rsidR="000C718E" w:rsidRPr="00C71C13" w:rsidRDefault="000C718E" w:rsidP="000C718E">
      <w:pPr>
        <w:spacing w:before="120"/>
        <w:contextualSpacing/>
        <w:rPr>
          <w:rFonts w:asciiTheme="minorHAnsi" w:hAnsiTheme="minorHAnsi" w:cstheme="minorHAnsi"/>
          <w:sz w:val="22"/>
          <w:szCs w:val="22"/>
        </w:rPr>
      </w:pPr>
    </w:p>
    <w:p w14:paraId="2A513076" w14:textId="77777777" w:rsidR="000C718E" w:rsidRPr="00C71C13" w:rsidRDefault="000C718E" w:rsidP="000C718E">
      <w:pPr>
        <w:pStyle w:val="Zkladntext2"/>
        <w:tabs>
          <w:tab w:val="left" w:pos="3960"/>
        </w:tabs>
        <w:ind w:left="3960" w:hanging="3960"/>
        <w:jc w:val="left"/>
        <w:rPr>
          <w:rFonts w:asciiTheme="minorHAnsi" w:hAnsiTheme="minorHAnsi" w:cstheme="minorHAnsi"/>
          <w:sz w:val="22"/>
          <w:szCs w:val="22"/>
        </w:rPr>
      </w:pPr>
      <w:r w:rsidRPr="00C71C13">
        <w:rPr>
          <w:rFonts w:asciiTheme="minorHAnsi" w:hAnsiTheme="minorHAnsi" w:cstheme="minorHAnsi"/>
          <w:sz w:val="22"/>
          <w:szCs w:val="22"/>
        </w:rPr>
        <w:t>Osoba oprávněná k podpisu smlouvy:</w:t>
      </w:r>
      <w:r w:rsidRPr="00C71C13">
        <w:rPr>
          <w:rFonts w:asciiTheme="minorHAnsi" w:hAnsiTheme="minorHAnsi" w:cstheme="minorHAnsi"/>
          <w:sz w:val="22"/>
          <w:szCs w:val="22"/>
        </w:rPr>
        <w:tab/>
      </w:r>
      <w:r w:rsidRPr="00C71C13">
        <w:rPr>
          <w:rFonts w:asciiTheme="minorHAnsi" w:hAnsiTheme="minorHAnsi" w:cstheme="minorHAnsi"/>
          <w:sz w:val="22"/>
          <w:szCs w:val="22"/>
        </w:rPr>
        <w:tab/>
        <w:t>Ing. Miloš Havránek</w:t>
      </w:r>
      <w:r w:rsidR="00C71C13" w:rsidRPr="00C71C13">
        <w:rPr>
          <w:rFonts w:asciiTheme="minorHAnsi" w:hAnsiTheme="minorHAnsi" w:cstheme="minorHAnsi"/>
          <w:sz w:val="22"/>
          <w:szCs w:val="22"/>
        </w:rPr>
        <w:t xml:space="preserve">, </w:t>
      </w:r>
    </w:p>
    <w:p w14:paraId="758D2138" w14:textId="67D912EF" w:rsidR="00C71C13" w:rsidRPr="00C71C13" w:rsidRDefault="000C718E" w:rsidP="005246BF">
      <w:pPr>
        <w:pStyle w:val="Zkladntext2"/>
        <w:tabs>
          <w:tab w:val="left" w:pos="3960"/>
        </w:tabs>
        <w:ind w:left="3960" w:hanging="3960"/>
        <w:jc w:val="left"/>
        <w:rPr>
          <w:rFonts w:asciiTheme="minorHAnsi" w:hAnsiTheme="minorHAnsi" w:cstheme="minorHAnsi"/>
          <w:iCs/>
          <w:sz w:val="22"/>
          <w:szCs w:val="22"/>
        </w:rPr>
      </w:pPr>
      <w:r w:rsidRPr="00C71C13">
        <w:rPr>
          <w:rFonts w:asciiTheme="minorHAnsi" w:hAnsiTheme="minorHAnsi" w:cstheme="minorHAnsi"/>
          <w:sz w:val="22"/>
          <w:szCs w:val="22"/>
        </w:rPr>
        <w:tab/>
      </w:r>
      <w:r w:rsidRPr="00C71C13">
        <w:rPr>
          <w:rFonts w:asciiTheme="minorHAnsi" w:hAnsiTheme="minorHAnsi" w:cstheme="minorHAnsi"/>
          <w:sz w:val="22"/>
          <w:szCs w:val="22"/>
        </w:rPr>
        <w:tab/>
      </w:r>
      <w:r w:rsidRPr="00C71C13">
        <w:rPr>
          <w:rFonts w:asciiTheme="minorHAnsi" w:hAnsiTheme="minorHAnsi" w:cstheme="minorHAnsi"/>
          <w:iCs/>
          <w:sz w:val="22"/>
          <w:szCs w:val="22"/>
        </w:rPr>
        <w:t>generální ředitel</w:t>
      </w:r>
    </w:p>
    <w:p w14:paraId="4240581B" w14:textId="77777777" w:rsidR="000C718E" w:rsidRPr="00C71C13" w:rsidRDefault="000C718E" w:rsidP="000C718E">
      <w:pPr>
        <w:pStyle w:val="Zkladntext2"/>
        <w:tabs>
          <w:tab w:val="left" w:pos="3960"/>
        </w:tabs>
        <w:ind w:left="3960" w:hanging="3960"/>
        <w:jc w:val="left"/>
        <w:rPr>
          <w:rFonts w:asciiTheme="minorHAnsi" w:hAnsiTheme="minorHAnsi" w:cstheme="minorHAnsi"/>
          <w:sz w:val="22"/>
          <w:szCs w:val="22"/>
        </w:rPr>
      </w:pPr>
      <w:r w:rsidRPr="00C71C13">
        <w:rPr>
          <w:rFonts w:asciiTheme="minorHAnsi" w:hAnsiTheme="minorHAnsi" w:cstheme="minorHAnsi"/>
          <w:sz w:val="22"/>
          <w:szCs w:val="22"/>
        </w:rPr>
        <w:t xml:space="preserve">Kontaktní osoba ve věcech smluvních: </w:t>
      </w:r>
      <w:r w:rsidRPr="00C71C13">
        <w:rPr>
          <w:rFonts w:asciiTheme="minorHAnsi" w:hAnsiTheme="minorHAnsi" w:cstheme="minorHAnsi"/>
          <w:sz w:val="22"/>
          <w:szCs w:val="22"/>
        </w:rPr>
        <w:tab/>
      </w:r>
      <w:r w:rsidRPr="00C71C13">
        <w:rPr>
          <w:rFonts w:asciiTheme="minorHAnsi" w:hAnsiTheme="minorHAnsi" w:cstheme="minorHAnsi"/>
          <w:sz w:val="22"/>
          <w:szCs w:val="22"/>
        </w:rPr>
        <w:tab/>
        <w:t>Ing. Marcela Schwendtová</w:t>
      </w:r>
    </w:p>
    <w:p w14:paraId="3980D9E7" w14:textId="77777777" w:rsidR="000C718E" w:rsidRPr="00C71C13" w:rsidRDefault="000C718E" w:rsidP="000C718E">
      <w:pPr>
        <w:pStyle w:val="Zkladntext2"/>
        <w:tabs>
          <w:tab w:val="left" w:pos="3960"/>
        </w:tabs>
        <w:ind w:left="3960" w:hanging="3960"/>
        <w:jc w:val="left"/>
        <w:rPr>
          <w:rFonts w:asciiTheme="minorHAnsi" w:hAnsiTheme="minorHAnsi" w:cstheme="minorHAnsi"/>
          <w:iCs/>
          <w:sz w:val="22"/>
          <w:szCs w:val="22"/>
        </w:rPr>
      </w:pPr>
      <w:r w:rsidRPr="00C71C13">
        <w:rPr>
          <w:rFonts w:asciiTheme="minorHAnsi" w:hAnsiTheme="minorHAnsi" w:cstheme="minorHAnsi"/>
          <w:sz w:val="22"/>
          <w:szCs w:val="22"/>
        </w:rPr>
        <w:tab/>
      </w:r>
      <w:r w:rsidRPr="00C71C13">
        <w:rPr>
          <w:rFonts w:asciiTheme="minorHAnsi" w:hAnsiTheme="minorHAnsi" w:cstheme="minorHAnsi"/>
          <w:sz w:val="22"/>
          <w:szCs w:val="22"/>
        </w:rPr>
        <w:tab/>
      </w:r>
      <w:r w:rsidRPr="00C71C13">
        <w:rPr>
          <w:rFonts w:asciiTheme="minorHAnsi" w:hAnsiTheme="minorHAnsi" w:cstheme="minorHAnsi"/>
          <w:iCs/>
          <w:sz w:val="22"/>
          <w:szCs w:val="22"/>
        </w:rPr>
        <w:t>vedoucí odboru nákupu a logistiky</w:t>
      </w:r>
    </w:p>
    <w:p w14:paraId="32BF73AE" w14:textId="670FE5A9" w:rsidR="000C718E" w:rsidRPr="00C71C13" w:rsidRDefault="000C718E" w:rsidP="005246BF">
      <w:pPr>
        <w:pStyle w:val="Zkladntext2"/>
        <w:tabs>
          <w:tab w:val="left" w:pos="3960"/>
        </w:tabs>
        <w:jc w:val="left"/>
        <w:rPr>
          <w:rFonts w:asciiTheme="minorHAnsi" w:hAnsiTheme="minorHAnsi" w:cstheme="minorHAnsi"/>
          <w:sz w:val="22"/>
          <w:szCs w:val="22"/>
        </w:rPr>
      </w:pPr>
      <w:r w:rsidRPr="00C71C13">
        <w:rPr>
          <w:rFonts w:asciiTheme="minorHAnsi" w:hAnsiTheme="minorHAnsi" w:cstheme="minorHAnsi"/>
          <w:sz w:val="22"/>
          <w:szCs w:val="22"/>
        </w:rPr>
        <w:tab/>
      </w:r>
      <w:r w:rsidRPr="00C71C13">
        <w:rPr>
          <w:rFonts w:asciiTheme="minorHAnsi" w:hAnsiTheme="minorHAnsi" w:cstheme="minorHAnsi"/>
          <w:sz w:val="22"/>
          <w:szCs w:val="22"/>
        </w:rPr>
        <w:tab/>
        <w:t>tel.: 543 171 660, fax: 543 171 66</w:t>
      </w:r>
      <w:r w:rsidR="005246BF">
        <w:rPr>
          <w:rFonts w:asciiTheme="minorHAnsi" w:hAnsiTheme="minorHAnsi" w:cstheme="minorHAnsi"/>
          <w:sz w:val="22"/>
          <w:szCs w:val="22"/>
        </w:rPr>
        <w:t>1</w:t>
      </w:r>
      <w:r w:rsidRPr="00C71C13">
        <w:rPr>
          <w:rFonts w:asciiTheme="minorHAnsi" w:hAnsiTheme="minorHAnsi" w:cstheme="minorHAnsi"/>
          <w:sz w:val="22"/>
          <w:szCs w:val="22"/>
        </w:rPr>
        <w:tab/>
      </w:r>
      <w:r w:rsidRPr="00C71C13">
        <w:rPr>
          <w:rFonts w:asciiTheme="minorHAnsi" w:hAnsiTheme="minorHAnsi" w:cstheme="minorHAnsi"/>
          <w:sz w:val="22"/>
          <w:szCs w:val="22"/>
        </w:rPr>
        <w:tab/>
      </w:r>
    </w:p>
    <w:p w14:paraId="75C595B3" w14:textId="77777777" w:rsidR="009D1A99" w:rsidRPr="00C71C13" w:rsidRDefault="009D1A99" w:rsidP="000C718E">
      <w:pPr>
        <w:spacing w:before="120"/>
        <w:contextualSpacing/>
        <w:rPr>
          <w:rFonts w:asciiTheme="minorHAnsi" w:hAnsiTheme="minorHAnsi" w:cstheme="minorHAnsi"/>
          <w:sz w:val="22"/>
          <w:szCs w:val="22"/>
        </w:rPr>
      </w:pPr>
      <w:r w:rsidRPr="00C71C13">
        <w:rPr>
          <w:rFonts w:asciiTheme="minorHAnsi" w:hAnsiTheme="minorHAnsi" w:cstheme="minorHAnsi"/>
          <w:sz w:val="22"/>
          <w:szCs w:val="22"/>
        </w:rPr>
        <w:t xml:space="preserve">Kontaktní osoba ve věcech technických:           </w:t>
      </w:r>
      <w:r w:rsidR="00C71C13">
        <w:rPr>
          <w:rFonts w:asciiTheme="minorHAnsi" w:hAnsiTheme="minorHAnsi" w:cstheme="minorHAnsi"/>
          <w:sz w:val="22"/>
          <w:szCs w:val="22"/>
        </w:rPr>
        <w:tab/>
      </w:r>
      <w:r w:rsidRPr="00C71C13">
        <w:rPr>
          <w:rFonts w:asciiTheme="minorHAnsi" w:hAnsiTheme="minorHAnsi" w:cstheme="minorHAnsi"/>
          <w:sz w:val="22"/>
          <w:szCs w:val="22"/>
        </w:rPr>
        <w:t xml:space="preserve"> Ing. Michal Herš</w:t>
      </w:r>
    </w:p>
    <w:p w14:paraId="380CFCC6" w14:textId="77777777" w:rsidR="009D1A99" w:rsidRPr="00C71C13" w:rsidRDefault="009D1A99" w:rsidP="000C718E">
      <w:pPr>
        <w:spacing w:before="120"/>
        <w:contextualSpacing/>
        <w:rPr>
          <w:rFonts w:asciiTheme="minorHAnsi" w:hAnsiTheme="minorHAnsi" w:cstheme="minorHAnsi"/>
          <w:iCs/>
          <w:sz w:val="22"/>
          <w:szCs w:val="22"/>
        </w:rPr>
      </w:pPr>
      <w:r w:rsidRPr="00C71C13">
        <w:rPr>
          <w:rFonts w:asciiTheme="minorHAnsi" w:hAnsiTheme="minorHAnsi" w:cstheme="minorHAnsi"/>
          <w:sz w:val="22"/>
          <w:szCs w:val="22"/>
        </w:rPr>
        <w:t xml:space="preserve">                                                                             </w:t>
      </w:r>
      <w:r w:rsidR="00C71C13">
        <w:rPr>
          <w:rFonts w:asciiTheme="minorHAnsi" w:hAnsiTheme="minorHAnsi" w:cstheme="minorHAnsi"/>
          <w:sz w:val="22"/>
          <w:szCs w:val="22"/>
        </w:rPr>
        <w:tab/>
      </w:r>
      <w:r w:rsidRPr="00C71C13">
        <w:rPr>
          <w:rStyle w:val="cssvizprofese1"/>
          <w:rFonts w:asciiTheme="minorHAnsi" w:hAnsiTheme="minorHAnsi" w:cstheme="minorHAnsi"/>
          <w:sz w:val="22"/>
          <w:szCs w:val="22"/>
        </w:rPr>
        <w:t>vedoucí střediska ústřední dílny</w:t>
      </w:r>
    </w:p>
    <w:p w14:paraId="6549FE6F" w14:textId="77777777" w:rsidR="009D1A99" w:rsidRPr="00C71C13" w:rsidRDefault="009D1A99" w:rsidP="000C718E">
      <w:pPr>
        <w:spacing w:before="120"/>
        <w:contextualSpacing/>
        <w:rPr>
          <w:rFonts w:asciiTheme="minorHAnsi" w:hAnsiTheme="minorHAnsi" w:cstheme="minorHAnsi"/>
          <w:sz w:val="22"/>
          <w:szCs w:val="22"/>
        </w:rPr>
      </w:pPr>
      <w:r w:rsidRPr="00C71C13">
        <w:rPr>
          <w:rFonts w:asciiTheme="minorHAnsi" w:hAnsiTheme="minorHAnsi" w:cstheme="minorHAnsi"/>
          <w:iCs/>
          <w:sz w:val="22"/>
          <w:szCs w:val="22"/>
        </w:rPr>
        <w:t xml:space="preserve">                                                                            </w:t>
      </w:r>
      <w:r w:rsidR="00C71C13">
        <w:rPr>
          <w:rFonts w:asciiTheme="minorHAnsi" w:hAnsiTheme="minorHAnsi" w:cstheme="minorHAnsi"/>
          <w:iCs/>
          <w:sz w:val="22"/>
          <w:szCs w:val="22"/>
        </w:rPr>
        <w:tab/>
      </w:r>
      <w:r w:rsidRPr="00C71C13">
        <w:rPr>
          <w:rFonts w:asciiTheme="minorHAnsi" w:hAnsiTheme="minorHAnsi" w:cstheme="minorHAnsi"/>
          <w:iCs/>
          <w:sz w:val="22"/>
          <w:szCs w:val="22"/>
        </w:rPr>
        <w:t xml:space="preserve"> </w:t>
      </w:r>
      <w:r w:rsidRPr="00C71C13">
        <w:rPr>
          <w:rFonts w:asciiTheme="minorHAnsi" w:hAnsiTheme="minorHAnsi" w:cstheme="minorHAnsi"/>
          <w:sz w:val="22"/>
          <w:szCs w:val="22"/>
        </w:rPr>
        <w:t xml:space="preserve">tel.: </w:t>
      </w:r>
      <w:proofErr w:type="gramStart"/>
      <w:r w:rsidRPr="00C71C13">
        <w:rPr>
          <w:rFonts w:asciiTheme="minorHAnsi" w:hAnsiTheme="minorHAnsi" w:cstheme="minorHAnsi"/>
          <w:sz w:val="22"/>
          <w:szCs w:val="22"/>
        </w:rPr>
        <w:t>543 172 311 , e- mail</w:t>
      </w:r>
      <w:proofErr w:type="gramEnd"/>
      <w:r w:rsidRPr="00C71C13">
        <w:rPr>
          <w:rFonts w:asciiTheme="minorHAnsi" w:hAnsiTheme="minorHAnsi" w:cstheme="minorHAnsi"/>
          <w:sz w:val="22"/>
          <w:szCs w:val="22"/>
        </w:rPr>
        <w:t xml:space="preserve">: </w:t>
      </w:r>
      <w:hyperlink r:id="rId9" w:history="1">
        <w:r w:rsidR="0091505A" w:rsidRPr="00C71C13">
          <w:rPr>
            <w:rStyle w:val="cssvizemail"/>
            <w:rFonts w:asciiTheme="minorHAnsi" w:hAnsiTheme="minorHAnsi" w:cstheme="minorHAnsi"/>
            <w:color w:val="3219E7"/>
            <w:sz w:val="22"/>
            <w:szCs w:val="22"/>
            <w:u w:val="single"/>
          </w:rPr>
          <w:t>mhers@dpmb.cz</w:t>
        </w:r>
      </w:hyperlink>
      <w:r w:rsidR="0091505A" w:rsidRPr="00C71C13">
        <w:rPr>
          <w:rStyle w:val="cssvizemail"/>
          <w:rFonts w:asciiTheme="minorHAnsi" w:hAnsiTheme="minorHAnsi" w:cstheme="minorHAnsi"/>
          <w:color w:val="3219E7"/>
          <w:sz w:val="16"/>
          <w:szCs w:val="16"/>
        </w:rPr>
        <w:t xml:space="preserve"> </w:t>
      </w:r>
    </w:p>
    <w:p w14:paraId="62B2E59A" w14:textId="77777777" w:rsidR="009D1A99" w:rsidRPr="00C71C13" w:rsidRDefault="009D1A99" w:rsidP="000C718E">
      <w:pPr>
        <w:spacing w:before="120"/>
        <w:contextualSpacing/>
        <w:rPr>
          <w:rFonts w:asciiTheme="minorHAnsi" w:hAnsiTheme="minorHAnsi" w:cstheme="minorHAnsi"/>
          <w:b/>
          <w:bCs/>
          <w:iCs/>
          <w:sz w:val="22"/>
          <w:szCs w:val="22"/>
        </w:rPr>
      </w:pPr>
      <w:r w:rsidRPr="00C71C13">
        <w:rPr>
          <w:rStyle w:val="cssvizemail"/>
          <w:rFonts w:asciiTheme="minorHAnsi" w:hAnsiTheme="minorHAnsi" w:cstheme="minorHAnsi"/>
          <w:color w:val="00B0F0"/>
          <w:sz w:val="16"/>
          <w:szCs w:val="16"/>
        </w:rPr>
        <w:t xml:space="preserve"> </w:t>
      </w:r>
    </w:p>
    <w:p w14:paraId="041F39C3" w14:textId="77777777"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IČ: 25508881</w:t>
      </w:r>
    </w:p>
    <w:p w14:paraId="3CF7A822" w14:textId="77777777"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DIČ: CZ25508881</w:t>
      </w:r>
    </w:p>
    <w:p w14:paraId="03FA0655" w14:textId="77777777"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Bankovní spojení: KB Brno-město</w:t>
      </w:r>
    </w:p>
    <w:p w14:paraId="29D1A686" w14:textId="77777777"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Číslo účtu: 8905621/0100</w:t>
      </w:r>
    </w:p>
    <w:p w14:paraId="6AEE2CA2" w14:textId="77777777" w:rsidR="000C718E" w:rsidRPr="00C71C13" w:rsidRDefault="000C718E" w:rsidP="000C718E">
      <w:pPr>
        <w:spacing w:before="120"/>
        <w:contextualSpacing/>
        <w:rPr>
          <w:rFonts w:asciiTheme="minorHAnsi" w:hAnsiTheme="minorHAnsi" w:cstheme="minorHAnsi"/>
          <w:iCs/>
          <w:sz w:val="22"/>
        </w:rPr>
      </w:pPr>
      <w:r w:rsidRPr="00C71C13">
        <w:rPr>
          <w:rFonts w:asciiTheme="minorHAnsi" w:hAnsiTheme="minorHAnsi" w:cstheme="minorHAnsi"/>
          <w:iCs/>
          <w:sz w:val="22"/>
        </w:rPr>
        <w:t>Společnost je plátcem DPH</w:t>
      </w:r>
    </w:p>
    <w:p w14:paraId="4E332768" w14:textId="77777777" w:rsidR="000C718E" w:rsidRPr="00C71C13" w:rsidRDefault="000C718E" w:rsidP="000C718E">
      <w:pPr>
        <w:spacing w:before="120"/>
        <w:contextualSpacing/>
        <w:rPr>
          <w:rFonts w:asciiTheme="minorHAnsi" w:hAnsiTheme="minorHAnsi" w:cstheme="minorHAnsi"/>
          <w:iCs/>
          <w:sz w:val="8"/>
          <w:szCs w:val="8"/>
        </w:rPr>
      </w:pPr>
    </w:p>
    <w:p w14:paraId="1B7B91A2" w14:textId="77777777" w:rsidR="000C718E" w:rsidRDefault="000C718E" w:rsidP="000C718E">
      <w:pPr>
        <w:spacing w:before="120"/>
        <w:contextualSpacing/>
        <w:rPr>
          <w:rFonts w:asciiTheme="minorHAnsi" w:hAnsiTheme="minorHAnsi"/>
          <w:iCs/>
        </w:rPr>
      </w:pPr>
      <w:r>
        <w:rPr>
          <w:rFonts w:asciiTheme="minorHAnsi" w:hAnsiTheme="minorHAnsi"/>
          <w:iCs/>
        </w:rPr>
        <w:t>a</w:t>
      </w:r>
    </w:p>
    <w:p w14:paraId="6E8EA6F3" w14:textId="77777777" w:rsidR="000C718E" w:rsidRDefault="000C718E" w:rsidP="000C718E">
      <w:pPr>
        <w:spacing w:before="120"/>
        <w:contextualSpacing/>
        <w:rPr>
          <w:rFonts w:asciiTheme="minorHAnsi" w:hAnsiTheme="minorHAnsi"/>
          <w:iCs/>
          <w:sz w:val="8"/>
          <w:szCs w:val="8"/>
        </w:rPr>
      </w:pPr>
      <w:r>
        <w:rPr>
          <w:rFonts w:asciiTheme="minorHAnsi" w:hAnsiTheme="minorHAnsi"/>
          <w:iCs/>
        </w:rPr>
        <w:tab/>
      </w:r>
    </w:p>
    <w:p w14:paraId="71A7B3D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14:paraId="49AAE073" w14:textId="77777777"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14:paraId="3B716F2C"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14:paraId="09C2CB3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14:paraId="10F9F956" w14:textId="77777777" w:rsidR="000C718E" w:rsidRDefault="000C718E" w:rsidP="000C718E">
      <w:pPr>
        <w:spacing w:before="120" w:line="276" w:lineRule="auto"/>
        <w:contextualSpacing/>
        <w:jc w:val="both"/>
        <w:rPr>
          <w:rFonts w:ascii="Calibri" w:hAnsi="Calibri"/>
          <w:sz w:val="22"/>
          <w:szCs w:val="22"/>
        </w:rPr>
      </w:pPr>
    </w:p>
    <w:p w14:paraId="60DF063F"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14:paraId="66FF8CF4"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14:paraId="74CF6652" w14:textId="77777777"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14:paraId="53955764"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 </w:t>
      </w:r>
      <w:proofErr w:type="spellStart"/>
      <w:r w:rsidR="002E2E7F">
        <w:rPr>
          <w:rFonts w:ascii="Calibri" w:hAnsi="Calibri"/>
          <w:sz w:val="22"/>
          <w:szCs w:val="22"/>
        </w:rPr>
        <w:t>xxx</w:t>
      </w:r>
      <w:proofErr w:type="spellEnd"/>
    </w:p>
    <w:p w14:paraId="23467E0F"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14:paraId="625EBA0C"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14:paraId="67144BD4"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14:paraId="10ADEC5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14:paraId="7B4FB344" w14:textId="77777777" w:rsidR="00837E9B" w:rsidRPr="00BE0323" w:rsidRDefault="00837E9B" w:rsidP="009B19EB">
      <w:pPr>
        <w:spacing w:before="120" w:line="276" w:lineRule="auto"/>
        <w:contextualSpacing/>
        <w:jc w:val="both"/>
        <w:rPr>
          <w:rFonts w:ascii="Calibri" w:hAnsi="Calibri"/>
          <w:sz w:val="22"/>
          <w:szCs w:val="22"/>
        </w:rPr>
      </w:pPr>
    </w:p>
    <w:p w14:paraId="3B9D41B9" w14:textId="77777777" w:rsidR="00F744F7" w:rsidRPr="00BE0323" w:rsidRDefault="00F744F7" w:rsidP="009B19EB">
      <w:pPr>
        <w:spacing w:before="120" w:line="276" w:lineRule="auto"/>
        <w:contextualSpacing/>
        <w:jc w:val="both"/>
        <w:rPr>
          <w:rFonts w:ascii="Calibri" w:hAnsi="Calibri"/>
          <w:sz w:val="22"/>
          <w:szCs w:val="22"/>
        </w:rPr>
      </w:pPr>
    </w:p>
    <w:p w14:paraId="1AEF202A" w14:textId="77777777" w:rsidR="00935332" w:rsidRPr="00BE0323" w:rsidRDefault="00935332" w:rsidP="009B19EB">
      <w:pPr>
        <w:spacing w:before="120" w:line="276" w:lineRule="auto"/>
        <w:contextualSpacing/>
        <w:jc w:val="both"/>
        <w:rPr>
          <w:rFonts w:ascii="Calibri" w:hAnsi="Calibri"/>
          <w:iCs/>
          <w:sz w:val="22"/>
          <w:szCs w:val="22"/>
        </w:rPr>
      </w:pPr>
    </w:p>
    <w:p w14:paraId="62B1A972" w14:textId="77777777"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14:paraId="54BE7179" w14:textId="77777777" w:rsidR="00372986" w:rsidRDefault="00372986" w:rsidP="009B19EB">
      <w:pPr>
        <w:tabs>
          <w:tab w:val="left" w:pos="720"/>
        </w:tabs>
        <w:spacing w:before="120" w:line="276" w:lineRule="auto"/>
        <w:contextualSpacing/>
        <w:jc w:val="both"/>
        <w:rPr>
          <w:rFonts w:ascii="Calibri" w:hAnsi="Calibri"/>
          <w:sz w:val="22"/>
          <w:szCs w:val="22"/>
        </w:rPr>
      </w:pPr>
    </w:p>
    <w:p w14:paraId="291420DA" w14:textId="77777777" w:rsidR="00372986" w:rsidRDefault="00372986" w:rsidP="009B19EB">
      <w:pPr>
        <w:tabs>
          <w:tab w:val="left" w:pos="720"/>
        </w:tabs>
        <w:spacing w:before="120" w:line="276" w:lineRule="auto"/>
        <w:contextualSpacing/>
        <w:jc w:val="both"/>
        <w:rPr>
          <w:rFonts w:ascii="Calibri" w:hAnsi="Calibri"/>
          <w:sz w:val="22"/>
          <w:szCs w:val="22"/>
        </w:rPr>
      </w:pPr>
    </w:p>
    <w:p w14:paraId="043D0246" w14:textId="77777777" w:rsidR="00372986" w:rsidRDefault="00372986" w:rsidP="009B19EB">
      <w:pPr>
        <w:tabs>
          <w:tab w:val="left" w:pos="720"/>
        </w:tabs>
        <w:spacing w:before="120" w:line="276" w:lineRule="auto"/>
        <w:contextualSpacing/>
        <w:jc w:val="both"/>
        <w:rPr>
          <w:rFonts w:ascii="Calibri" w:hAnsi="Calibri"/>
          <w:sz w:val="22"/>
          <w:szCs w:val="22"/>
        </w:rPr>
      </w:pPr>
    </w:p>
    <w:p w14:paraId="338CD7F3" w14:textId="77777777" w:rsidR="00372986" w:rsidRDefault="00372986" w:rsidP="009B19EB">
      <w:pPr>
        <w:tabs>
          <w:tab w:val="left" w:pos="720"/>
        </w:tabs>
        <w:spacing w:before="120" w:line="276" w:lineRule="auto"/>
        <w:contextualSpacing/>
        <w:jc w:val="both"/>
        <w:rPr>
          <w:rFonts w:ascii="Calibri" w:hAnsi="Calibri"/>
          <w:sz w:val="22"/>
          <w:szCs w:val="22"/>
        </w:rPr>
      </w:pPr>
    </w:p>
    <w:p w14:paraId="3D4558AC" w14:textId="77777777" w:rsidR="008A5D44" w:rsidRPr="00BE0323" w:rsidRDefault="008A5D44" w:rsidP="00977B32">
      <w:pPr>
        <w:pStyle w:val="Nadpis2"/>
        <w:numPr>
          <w:ilvl w:val="0"/>
          <w:numId w:val="30"/>
        </w:numPr>
        <w:spacing w:line="276" w:lineRule="auto"/>
        <w:rPr>
          <w:rFonts w:ascii="Calibri" w:hAnsi="Calibri"/>
          <w:sz w:val="22"/>
          <w:szCs w:val="22"/>
        </w:rPr>
      </w:pPr>
    </w:p>
    <w:p w14:paraId="28679EB2" w14:textId="77777777"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14:paraId="2A3FCED5" w14:textId="77777777"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14:paraId="6CEE95BF" w14:textId="77777777" w:rsidR="00782AAA" w:rsidRPr="00BE0323" w:rsidRDefault="00782AAA" w:rsidP="00AA26B1">
      <w:pPr>
        <w:pStyle w:val="Nadpis2"/>
        <w:spacing w:line="276" w:lineRule="auto"/>
        <w:jc w:val="both"/>
        <w:rPr>
          <w:rFonts w:ascii="Calibri" w:hAnsi="Calibri"/>
          <w:sz w:val="22"/>
          <w:szCs w:val="22"/>
        </w:rPr>
      </w:pPr>
    </w:p>
    <w:p w14:paraId="17F3AE76" w14:textId="77777777"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14:paraId="7A7891E5"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14:paraId="7E8204C2" w14:textId="77777777"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5CFD8F5E" w14:textId="77777777"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14:paraId="067203F6" w14:textId="7F0E1C55"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4278A0">
        <w:rPr>
          <w:rFonts w:ascii="Calibri" w:hAnsi="Calibri"/>
          <w:b/>
          <w:bCs/>
          <w:sz w:val="22"/>
          <w:szCs w:val="22"/>
        </w:rPr>
        <w:t>d</w:t>
      </w:r>
      <w:r w:rsidR="00944CA0" w:rsidRPr="00944CA0">
        <w:rPr>
          <w:rFonts w:ascii="Calibri" w:hAnsi="Calibri"/>
          <w:b/>
          <w:bCs/>
          <w:sz w:val="22"/>
          <w:szCs w:val="22"/>
        </w:rPr>
        <w:t>esky izola</w:t>
      </w:r>
      <w:r w:rsidR="00A64AD9">
        <w:rPr>
          <w:rFonts w:ascii="Calibri" w:hAnsi="Calibri"/>
          <w:b/>
          <w:bCs/>
          <w:sz w:val="22"/>
          <w:szCs w:val="22"/>
        </w:rPr>
        <w:t>ční</w:t>
      </w:r>
      <w:r w:rsidR="00944CA0" w:rsidRPr="00944CA0">
        <w:rPr>
          <w:rFonts w:ascii="Calibri" w:hAnsi="Calibri"/>
          <w:b/>
          <w:bCs/>
          <w:sz w:val="22"/>
          <w:szCs w:val="22"/>
        </w:rPr>
        <w:t xml:space="preserve"> a </w:t>
      </w:r>
      <w:r w:rsidR="00A64AD9">
        <w:rPr>
          <w:rFonts w:ascii="Calibri" w:hAnsi="Calibri"/>
          <w:b/>
          <w:bCs/>
          <w:sz w:val="22"/>
          <w:szCs w:val="22"/>
        </w:rPr>
        <w:t>k</w:t>
      </w:r>
      <w:r w:rsidR="00944CA0" w:rsidRPr="00944CA0">
        <w:rPr>
          <w:rFonts w:ascii="Calibri" w:hAnsi="Calibri"/>
          <w:b/>
          <w:bCs/>
          <w:sz w:val="22"/>
          <w:szCs w:val="22"/>
        </w:rPr>
        <w:t>omponenty související s</w:t>
      </w:r>
      <w:r w:rsidR="00944CA0">
        <w:rPr>
          <w:rFonts w:ascii="Calibri" w:hAnsi="Calibri"/>
          <w:sz w:val="22"/>
          <w:szCs w:val="22"/>
        </w:rPr>
        <w:t xml:space="preserve"> </w:t>
      </w:r>
      <w:r w:rsidR="00944CA0" w:rsidRPr="00944CA0">
        <w:rPr>
          <w:rFonts w:ascii="Calibri" w:hAnsi="Calibri"/>
          <w:b/>
          <w:bCs/>
          <w:sz w:val="22"/>
          <w:szCs w:val="22"/>
        </w:rPr>
        <w:t>izolací</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r w:rsidR="00C91CF0">
        <w:rPr>
          <w:rFonts w:ascii="Calibri" w:hAnsi="Calibri"/>
          <w:sz w:val="22"/>
          <w:szCs w:val="22"/>
        </w:rPr>
        <w:t xml:space="preserve">, dále </w:t>
      </w:r>
      <w:r w:rsidR="00CC1D72">
        <w:rPr>
          <w:rFonts w:ascii="Calibri" w:hAnsi="Calibri"/>
          <w:sz w:val="22"/>
          <w:szCs w:val="22"/>
        </w:rPr>
        <w:t xml:space="preserve">veškeré </w:t>
      </w:r>
      <w:r w:rsidR="00C91CF0">
        <w:rPr>
          <w:rFonts w:ascii="Calibri" w:hAnsi="Calibri"/>
          <w:sz w:val="22"/>
          <w:szCs w:val="22"/>
        </w:rPr>
        <w:t>výkresov</w:t>
      </w:r>
      <w:r w:rsidR="00C06947">
        <w:rPr>
          <w:rFonts w:ascii="Calibri" w:hAnsi="Calibri"/>
          <w:sz w:val="22"/>
          <w:szCs w:val="22"/>
        </w:rPr>
        <w:t>é</w:t>
      </w:r>
      <w:r w:rsidR="00C91CF0">
        <w:rPr>
          <w:rFonts w:ascii="Calibri" w:hAnsi="Calibri"/>
          <w:sz w:val="22"/>
          <w:szCs w:val="22"/>
        </w:rPr>
        <w:t xml:space="preserve"> dokumentac</w:t>
      </w:r>
      <w:r w:rsidR="00CC1D72">
        <w:rPr>
          <w:rFonts w:ascii="Calibri" w:hAnsi="Calibri"/>
          <w:sz w:val="22"/>
          <w:szCs w:val="22"/>
        </w:rPr>
        <w:t>e</w:t>
      </w:r>
      <w:r w:rsidR="00C91CF0">
        <w:rPr>
          <w:rFonts w:ascii="Calibri" w:hAnsi="Calibri"/>
          <w:sz w:val="22"/>
          <w:szCs w:val="22"/>
        </w:rPr>
        <w:t xml:space="preserve"> jsou uvedeny v příloze č.</w:t>
      </w:r>
      <w:r w:rsidR="00060CDD">
        <w:rPr>
          <w:rFonts w:ascii="Calibri" w:hAnsi="Calibri"/>
          <w:sz w:val="22"/>
          <w:szCs w:val="22"/>
        </w:rPr>
        <w:t xml:space="preserve"> </w:t>
      </w:r>
      <w:r w:rsidR="00C91CF0">
        <w:rPr>
          <w:rFonts w:ascii="Calibri" w:hAnsi="Calibri"/>
          <w:sz w:val="22"/>
          <w:szCs w:val="22"/>
        </w:rPr>
        <w:t>2.</w:t>
      </w:r>
    </w:p>
    <w:p w14:paraId="5F0E9CAD" w14:textId="77777777"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14:paraId="4E9D8E69" w14:textId="77777777"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14:paraId="0D6D2BC3" w14:textId="77777777"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14:paraId="3034949C" w14:textId="77777777" w:rsidR="000318D2" w:rsidRPr="00BE0323" w:rsidRDefault="000318D2" w:rsidP="00AA26B1">
      <w:pPr>
        <w:spacing w:line="276" w:lineRule="auto"/>
        <w:jc w:val="center"/>
        <w:rPr>
          <w:rFonts w:ascii="Calibri" w:hAnsi="Calibri"/>
          <w:b/>
          <w:sz w:val="22"/>
          <w:szCs w:val="22"/>
        </w:rPr>
      </w:pPr>
      <w:bookmarkStart w:id="0" w:name="_GoBack"/>
      <w:bookmarkEnd w:id="0"/>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14:paraId="6C35E40F"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14:paraId="6A7B06E9" w14:textId="64CF0EB8"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 xml:space="preserve">kupní cena je stanovena dohodou smluvních stran a </w:t>
      </w:r>
      <w:proofErr w:type="gramStart"/>
      <w:r w:rsidRPr="001C2C07">
        <w:rPr>
          <w:rFonts w:asciiTheme="minorHAnsi" w:hAnsiTheme="minorHAnsi"/>
          <w:sz w:val="22"/>
          <w:szCs w:val="22"/>
        </w:rPr>
        <w:t>činí</w:t>
      </w:r>
      <w:r w:rsidR="00570347" w:rsidRPr="001C2C07">
        <w:rPr>
          <w:rFonts w:asciiTheme="minorHAnsi" w:hAnsiTheme="minorHAnsi"/>
          <w:sz w:val="22"/>
          <w:szCs w:val="22"/>
        </w:rPr>
        <w:t xml:space="preserve"> </w:t>
      </w:r>
      <w:r w:rsidR="004278A0">
        <w:rPr>
          <w:rFonts w:asciiTheme="minorHAnsi" w:hAnsiTheme="minorHAnsi"/>
          <w:sz w:val="22"/>
          <w:szCs w:val="22"/>
        </w:rPr>
        <w:t xml:space="preserve"> max.</w:t>
      </w:r>
      <w:proofErr w:type="gramEnd"/>
      <w:r w:rsidR="004278A0">
        <w:rPr>
          <w:rFonts w:asciiTheme="minorHAnsi" w:hAnsiTheme="minorHAnsi"/>
          <w:sz w:val="22"/>
          <w:szCs w:val="22"/>
        </w:rPr>
        <w:t xml:space="preserve"> 1 990 000</w:t>
      </w:r>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930349">
        <w:rPr>
          <w:rFonts w:asciiTheme="minorHAnsi" w:hAnsiTheme="minorHAnsi"/>
          <w:sz w:val="22"/>
          <w:szCs w:val="22"/>
        </w:rPr>
        <w:t>jedenmiliondevětsetdevadesáttisíc</w:t>
      </w:r>
      <w:proofErr w:type="spellEnd"/>
      <w:r w:rsidR="00930349">
        <w:rPr>
          <w:rFonts w:asciiTheme="minorHAnsi" w:hAnsiTheme="minorHAnsi"/>
          <w:sz w:val="22"/>
          <w:szCs w:val="22"/>
        </w:rPr>
        <w:t xml:space="preserve"> korun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proofErr w:type="gramStart"/>
      <w:r w:rsidRPr="001C2C07">
        <w:rPr>
          <w:rFonts w:asciiTheme="minorHAnsi" w:hAnsiTheme="minorHAnsi"/>
          <w:sz w:val="22"/>
          <w:szCs w:val="22"/>
        </w:rPr>
        <w:t>K</w:t>
      </w:r>
      <w:r w:rsidRPr="00BE0323">
        <w:rPr>
          <w:rFonts w:ascii="Calibri" w:hAnsi="Calibri"/>
          <w:sz w:val="22"/>
          <w:szCs w:val="22"/>
        </w:rPr>
        <w:t> takto</w:t>
      </w:r>
      <w:proofErr w:type="gramEnd"/>
      <w:r w:rsidRPr="00BE0323">
        <w:rPr>
          <w:rFonts w:ascii="Calibri" w:hAnsi="Calibri"/>
          <w:sz w:val="22"/>
          <w:szCs w:val="22"/>
        </w:rPr>
        <w:t xml:space="preserve"> stanovené ceně se připočte DPH v souladu se zákonem o DPH v sazbě platné ke dni uskutečnění zdanitelného plnění.</w:t>
      </w:r>
    </w:p>
    <w:p w14:paraId="0CC51567" w14:textId="2921C458"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balení</w:t>
      </w:r>
      <w:r w:rsidR="007F0667">
        <w:rPr>
          <w:rFonts w:ascii="Calibri" w:hAnsi="Calibri"/>
          <w:sz w:val="22"/>
          <w:szCs w:val="22"/>
        </w:rPr>
        <w:t xml:space="preserve"> a dopravy zboží do místa dodání.</w:t>
      </w:r>
    </w:p>
    <w:p w14:paraId="7FD2D473" w14:textId="04F7EDEB"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v celkové kupní ceně maximálně</w:t>
      </w:r>
      <w:r w:rsidR="004278A0">
        <w:rPr>
          <w:rFonts w:asciiTheme="minorHAnsi" w:hAnsiTheme="minorHAnsi"/>
          <w:sz w:val="22"/>
          <w:szCs w:val="22"/>
        </w:rPr>
        <w:t xml:space="preserve"> 1 990 000</w:t>
      </w:r>
      <w:r w:rsidR="004278A0" w:rsidRPr="001C2C07">
        <w:rPr>
          <w:rFonts w:asciiTheme="minorHAnsi" w:hAnsiTheme="minorHAnsi"/>
          <w:sz w:val="22"/>
          <w:szCs w:val="22"/>
        </w:rPr>
        <w:t xml:space="preserve"> Kč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BE0323">
        <w:rPr>
          <w:rFonts w:ascii="Calibri" w:hAnsi="Calibri"/>
          <w:sz w:val="22"/>
          <w:szCs w:val="22"/>
        </w:rPr>
        <w:t xml:space="preserve">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p>
    <w:p w14:paraId="4B6EAA22" w14:textId="538D94F9" w:rsidR="003D703A" w:rsidRPr="004278A0" w:rsidRDefault="00281F8F" w:rsidP="003D703A">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C91CF0">
        <w:rPr>
          <w:rFonts w:ascii="Calibri" w:hAnsi="Calibri"/>
          <w:sz w:val="22"/>
          <w:szCs w:val="22"/>
        </w:rPr>
        <w:t>4</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14:paraId="2C130B1A" w14:textId="77777777" w:rsidR="003D703A" w:rsidRDefault="003D703A" w:rsidP="003D703A">
      <w:pPr>
        <w:pStyle w:val="Normlnweb"/>
        <w:spacing w:before="0" w:beforeAutospacing="0" w:after="0" w:afterAutospacing="0" w:line="276" w:lineRule="auto"/>
        <w:jc w:val="both"/>
        <w:rPr>
          <w:rFonts w:ascii="Calibri" w:hAnsi="Calibri"/>
          <w:sz w:val="22"/>
          <w:szCs w:val="22"/>
        </w:rPr>
      </w:pPr>
    </w:p>
    <w:p w14:paraId="2094D697" w14:textId="77777777"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14:paraId="08F913C2"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14:paraId="5677B618" w14:textId="77777777"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14:paraId="49918E89" w14:textId="77777777"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1965C8">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14:paraId="7015F31C"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14:paraId="151C751B" w14:textId="170783EA"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Nedílnou součástí této smlouvy</w:t>
      </w:r>
      <w:r w:rsidR="00FD141C" w:rsidRPr="00BE0323">
        <w:rPr>
          <w:rFonts w:ascii="Calibri" w:hAnsi="Calibri"/>
          <w:sz w:val="22"/>
          <w:szCs w:val="22"/>
        </w:rPr>
        <w:t xml:space="preserve">, jako příloha č. </w:t>
      </w:r>
      <w:r w:rsidR="003C773C">
        <w:rPr>
          <w:rFonts w:ascii="Calibri" w:hAnsi="Calibri"/>
          <w:sz w:val="22"/>
          <w:szCs w:val="22"/>
        </w:rPr>
        <w:t>3</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FC55111" w14:textId="77777777"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14:paraId="4FC3E539" w14:textId="27E9310A"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14:paraId="293D92DA"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3A377230"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7C246FBA"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1CDF400A"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14:paraId="3BA870B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7F8CEFB"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14:paraId="2F295D5C" w14:textId="77777777"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14:paraId="60EF54A8" w14:textId="77777777"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14:paraId="588FA0C0" w14:textId="77777777"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14:paraId="1916B8EC" w14:textId="77777777"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14:paraId="17C1010A"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lastRenderedPageBreak/>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14:paraId="6251A529"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14:paraId="713A0F80" w14:textId="77777777"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5B719A22"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3032F547" w14:textId="59B405A5"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w:t>
      </w:r>
      <w:r w:rsidR="004278A0">
        <w:rPr>
          <w:rFonts w:ascii="Calibri" w:hAnsi="Calibri"/>
          <w:iCs/>
          <w:sz w:val="22"/>
          <w:szCs w:val="22"/>
        </w:rPr>
        <w:t>stí této smlouvy je Příloha č. 1, Příloha č. 2 a</w:t>
      </w:r>
      <w:r w:rsidRPr="00CA342E">
        <w:rPr>
          <w:rFonts w:ascii="Calibri" w:hAnsi="Calibri"/>
          <w:iCs/>
          <w:sz w:val="22"/>
          <w:szCs w:val="22"/>
        </w:rPr>
        <w:t xml:space="preserve"> Příloha č. </w:t>
      </w:r>
      <w:r w:rsidR="00C91CF0">
        <w:rPr>
          <w:rFonts w:ascii="Calibri" w:hAnsi="Calibri"/>
          <w:iCs/>
          <w:sz w:val="22"/>
          <w:szCs w:val="22"/>
        </w:rPr>
        <w:t>3</w:t>
      </w:r>
      <w:r w:rsidRPr="00CA342E">
        <w:rPr>
          <w:rFonts w:ascii="Calibri" w:hAnsi="Calibri"/>
          <w:iCs/>
          <w:sz w:val="22"/>
          <w:szCs w:val="22"/>
        </w:rPr>
        <w:t>.</w:t>
      </w:r>
    </w:p>
    <w:p w14:paraId="2DF85FFD" w14:textId="77777777"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14:paraId="2C87336B" w14:textId="77777777"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w:t>
      </w:r>
      <w:r w:rsidR="00C91CF0">
        <w:rPr>
          <w:rFonts w:ascii="Calibri" w:hAnsi="Calibri"/>
          <w:sz w:val="22"/>
          <w:szCs w:val="22"/>
        </w:rPr>
        <w:t>-</w:t>
      </w:r>
      <w:r w:rsidRPr="00BE0323">
        <w:rPr>
          <w:rFonts w:ascii="Calibri" w:hAnsi="Calibri"/>
          <w:sz w:val="22"/>
          <w:szCs w:val="22"/>
        </w:rPr>
        <w:t xml:space="preserve"> </w:t>
      </w:r>
      <w:r w:rsidR="00A96743">
        <w:rPr>
          <w:rFonts w:ascii="Calibri" w:hAnsi="Calibri"/>
          <w:sz w:val="22"/>
          <w:szCs w:val="22"/>
        </w:rPr>
        <w:t>Technická specifikace a ceník</w:t>
      </w:r>
    </w:p>
    <w:p w14:paraId="59CC66C9" w14:textId="540684F8" w:rsidR="00C91CF0" w:rsidRDefault="00C91CF0" w:rsidP="005F4716">
      <w:pPr>
        <w:pStyle w:val="Zkladntext3"/>
        <w:spacing w:after="0" w:line="276" w:lineRule="auto"/>
        <w:jc w:val="both"/>
        <w:rPr>
          <w:rFonts w:ascii="Calibri" w:hAnsi="Calibri"/>
          <w:sz w:val="22"/>
          <w:szCs w:val="22"/>
        </w:rPr>
      </w:pPr>
      <w:r>
        <w:rPr>
          <w:rFonts w:ascii="Calibri" w:hAnsi="Calibri"/>
          <w:sz w:val="22"/>
          <w:szCs w:val="22"/>
        </w:rPr>
        <w:t xml:space="preserve">Příloha č. 2 </w:t>
      </w:r>
      <w:r w:rsidR="003D703A">
        <w:rPr>
          <w:rFonts w:ascii="Calibri" w:hAnsi="Calibri"/>
          <w:sz w:val="22"/>
          <w:szCs w:val="22"/>
        </w:rPr>
        <w:t>-</w:t>
      </w:r>
      <w:r>
        <w:rPr>
          <w:rFonts w:ascii="Calibri" w:hAnsi="Calibri"/>
          <w:sz w:val="22"/>
          <w:szCs w:val="22"/>
        </w:rPr>
        <w:t xml:space="preserve"> Výkresová dokumentace</w:t>
      </w:r>
    </w:p>
    <w:p w14:paraId="119021D6" w14:textId="64078F6F"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4278A0">
        <w:rPr>
          <w:rFonts w:ascii="Calibri" w:hAnsi="Calibri"/>
          <w:sz w:val="22"/>
          <w:szCs w:val="22"/>
        </w:rPr>
        <w:t>3</w:t>
      </w:r>
      <w:r w:rsidRPr="00BE0323">
        <w:rPr>
          <w:rFonts w:ascii="Calibri" w:hAnsi="Calibri"/>
          <w:sz w:val="22"/>
          <w:szCs w:val="22"/>
        </w:rPr>
        <w:t xml:space="preserve"> </w:t>
      </w:r>
      <w:r w:rsidR="00C91CF0">
        <w:rPr>
          <w:rFonts w:ascii="Calibri" w:hAnsi="Calibri"/>
          <w:sz w:val="22"/>
          <w:szCs w:val="22"/>
        </w:rPr>
        <w:t>-</w:t>
      </w:r>
      <w:r w:rsidR="00A96743">
        <w:rPr>
          <w:rFonts w:ascii="Calibri" w:hAnsi="Calibri"/>
          <w:sz w:val="22"/>
          <w:szCs w:val="22"/>
        </w:rPr>
        <w:t xml:space="preserve"> </w:t>
      </w:r>
      <w:r w:rsidR="00A96743" w:rsidRPr="00BE0323">
        <w:rPr>
          <w:rFonts w:ascii="Calibri" w:hAnsi="Calibri"/>
          <w:sz w:val="22"/>
          <w:szCs w:val="22"/>
        </w:rPr>
        <w:t>Všeobecné obchodní podmínky</w:t>
      </w:r>
    </w:p>
    <w:p w14:paraId="616EC909" w14:textId="77777777" w:rsidR="000318D2" w:rsidRDefault="000318D2" w:rsidP="00AA26B1">
      <w:pPr>
        <w:pStyle w:val="Zkladntext3"/>
        <w:spacing w:after="0" w:line="276" w:lineRule="auto"/>
        <w:jc w:val="both"/>
        <w:rPr>
          <w:rFonts w:ascii="Calibri" w:hAnsi="Calibri"/>
          <w:sz w:val="22"/>
          <w:szCs w:val="22"/>
        </w:rPr>
      </w:pPr>
    </w:p>
    <w:p w14:paraId="7223443F" w14:textId="77777777" w:rsidR="001142F1" w:rsidRPr="00BE0323" w:rsidRDefault="001142F1" w:rsidP="00AA26B1">
      <w:pPr>
        <w:pStyle w:val="Zkladntext3"/>
        <w:spacing w:after="0" w:line="276" w:lineRule="auto"/>
        <w:jc w:val="both"/>
        <w:rPr>
          <w:rFonts w:ascii="Calibri" w:hAnsi="Calibri"/>
          <w:sz w:val="22"/>
          <w:szCs w:val="22"/>
        </w:rPr>
      </w:pPr>
    </w:p>
    <w:p w14:paraId="4DFE06E4"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14:paraId="255B4926"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3A11F4FF"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5DF0AB55" w14:textId="77777777" w:rsidR="002219D0" w:rsidRDefault="002219D0" w:rsidP="002219D0">
      <w:pPr>
        <w:pStyle w:val="Zkladntext3"/>
        <w:spacing w:after="0" w:line="276" w:lineRule="auto"/>
        <w:jc w:val="both"/>
        <w:rPr>
          <w:rFonts w:ascii="Calibri" w:hAnsi="Calibri" w:cs="Arial"/>
          <w:sz w:val="22"/>
          <w:szCs w:val="22"/>
        </w:rPr>
      </w:pPr>
    </w:p>
    <w:p w14:paraId="74E9CDC4" w14:textId="77777777" w:rsidR="002219D0" w:rsidRDefault="002219D0" w:rsidP="002219D0">
      <w:pPr>
        <w:pStyle w:val="Zkladntext3"/>
        <w:spacing w:after="0" w:line="276" w:lineRule="auto"/>
        <w:jc w:val="both"/>
        <w:rPr>
          <w:rFonts w:ascii="Calibri" w:hAnsi="Calibri" w:cs="Arial"/>
          <w:sz w:val="22"/>
          <w:szCs w:val="22"/>
        </w:rPr>
      </w:pPr>
    </w:p>
    <w:p w14:paraId="4887DC00" w14:textId="77777777" w:rsidR="002219D0" w:rsidRDefault="002219D0" w:rsidP="002219D0">
      <w:pPr>
        <w:pStyle w:val="Zkladntext3"/>
        <w:spacing w:after="0" w:line="276" w:lineRule="auto"/>
        <w:jc w:val="both"/>
        <w:rPr>
          <w:rFonts w:ascii="Calibri" w:hAnsi="Calibri" w:cs="Arial"/>
          <w:sz w:val="22"/>
          <w:szCs w:val="22"/>
        </w:rPr>
      </w:pPr>
    </w:p>
    <w:p w14:paraId="1F0FD953"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3E10F927" w14:textId="77777777"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14:paraId="2C332942" w14:textId="77777777"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14:paraId="41C28585" w14:textId="77777777"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14:paraId="5E89102A" w14:textId="77777777"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BEBB1" w14:textId="77777777" w:rsidR="00836082" w:rsidRDefault="00836082">
      <w:r>
        <w:separator/>
      </w:r>
    </w:p>
  </w:endnote>
  <w:endnote w:type="continuationSeparator" w:id="0">
    <w:p w14:paraId="5459713B" w14:textId="77777777" w:rsidR="00836082" w:rsidRDefault="0083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DDB81"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2A8AD010"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0BA6A" w14:textId="7777777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930349">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14:paraId="027C51CC" w14:textId="2BEC6B9D"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592C9C">
      <w:rPr>
        <w:sz w:val="20"/>
        <w:szCs w:val="20"/>
      </w:rPr>
      <w:t>2</w:t>
    </w:r>
    <w:r w:rsidR="006B7D1D">
      <w:rPr>
        <w:sz w:val="20"/>
        <w:szCs w:val="20"/>
      </w:rPr>
      <w:t>1</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D5ED" w14:textId="77777777" w:rsidR="00836082" w:rsidRDefault="00836082">
      <w:r>
        <w:separator/>
      </w:r>
    </w:p>
  </w:footnote>
  <w:footnote w:type="continuationSeparator" w:id="0">
    <w:p w14:paraId="1BF1143D" w14:textId="77777777" w:rsidR="00836082" w:rsidRDefault="00836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15327748"/>
    <w:lvl w:ilvl="0" w:tplc="6E2E3F82">
      <w:start w:val="1"/>
      <w:numFmt w:val="decimal"/>
      <w:lvlText w:val="%1."/>
      <w:lvlJc w:val="left"/>
      <w:pPr>
        <w:tabs>
          <w:tab w:val="num" w:pos="360"/>
        </w:tabs>
        <w:ind w:left="360" w:hanging="360"/>
      </w:pPr>
      <w:rPr>
        <w:b w:val="0"/>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45C4B"/>
    <w:rsid w:val="00060CDD"/>
    <w:rsid w:val="00064426"/>
    <w:rsid w:val="000720FA"/>
    <w:rsid w:val="00092004"/>
    <w:rsid w:val="00095ADD"/>
    <w:rsid w:val="000A02F7"/>
    <w:rsid w:val="000A06E3"/>
    <w:rsid w:val="000A2DDC"/>
    <w:rsid w:val="000A5806"/>
    <w:rsid w:val="000A7A44"/>
    <w:rsid w:val="000B725A"/>
    <w:rsid w:val="000C323D"/>
    <w:rsid w:val="000C387C"/>
    <w:rsid w:val="000C6359"/>
    <w:rsid w:val="000C718E"/>
    <w:rsid w:val="000D60AC"/>
    <w:rsid w:val="000E022D"/>
    <w:rsid w:val="000E526D"/>
    <w:rsid w:val="000E6389"/>
    <w:rsid w:val="000F2BFE"/>
    <w:rsid w:val="000F667D"/>
    <w:rsid w:val="001056C7"/>
    <w:rsid w:val="00110CAD"/>
    <w:rsid w:val="001142F1"/>
    <w:rsid w:val="00120EB4"/>
    <w:rsid w:val="00121875"/>
    <w:rsid w:val="0013338E"/>
    <w:rsid w:val="00147585"/>
    <w:rsid w:val="00147608"/>
    <w:rsid w:val="00153531"/>
    <w:rsid w:val="00154D7A"/>
    <w:rsid w:val="001561C5"/>
    <w:rsid w:val="001626B7"/>
    <w:rsid w:val="00163574"/>
    <w:rsid w:val="0016387D"/>
    <w:rsid w:val="001645E5"/>
    <w:rsid w:val="00165B22"/>
    <w:rsid w:val="001665A6"/>
    <w:rsid w:val="00167F72"/>
    <w:rsid w:val="00174AE3"/>
    <w:rsid w:val="00175D6E"/>
    <w:rsid w:val="001763C7"/>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299B"/>
    <w:rsid w:val="0020345D"/>
    <w:rsid w:val="00203720"/>
    <w:rsid w:val="00206C7B"/>
    <w:rsid w:val="002108B9"/>
    <w:rsid w:val="00211DF2"/>
    <w:rsid w:val="002164D4"/>
    <w:rsid w:val="00220A64"/>
    <w:rsid w:val="002219D0"/>
    <w:rsid w:val="00222908"/>
    <w:rsid w:val="00232AF5"/>
    <w:rsid w:val="00243722"/>
    <w:rsid w:val="00267238"/>
    <w:rsid w:val="002678CD"/>
    <w:rsid w:val="002725FB"/>
    <w:rsid w:val="0027282D"/>
    <w:rsid w:val="002803C5"/>
    <w:rsid w:val="00281F8F"/>
    <w:rsid w:val="00294E4C"/>
    <w:rsid w:val="002974BD"/>
    <w:rsid w:val="002A44D6"/>
    <w:rsid w:val="002A7A48"/>
    <w:rsid w:val="002B697C"/>
    <w:rsid w:val="002D1813"/>
    <w:rsid w:val="002D739F"/>
    <w:rsid w:val="002D74D8"/>
    <w:rsid w:val="002E00D2"/>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A0134"/>
    <w:rsid w:val="003B24FD"/>
    <w:rsid w:val="003C66DB"/>
    <w:rsid w:val="003C6B09"/>
    <w:rsid w:val="003C773C"/>
    <w:rsid w:val="003D389C"/>
    <w:rsid w:val="003D703A"/>
    <w:rsid w:val="003E030E"/>
    <w:rsid w:val="003E32F3"/>
    <w:rsid w:val="00406298"/>
    <w:rsid w:val="00411D77"/>
    <w:rsid w:val="00414861"/>
    <w:rsid w:val="00416828"/>
    <w:rsid w:val="00416EAD"/>
    <w:rsid w:val="00423698"/>
    <w:rsid w:val="004248BD"/>
    <w:rsid w:val="004278A0"/>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246BF"/>
    <w:rsid w:val="00535672"/>
    <w:rsid w:val="005364EB"/>
    <w:rsid w:val="005374E8"/>
    <w:rsid w:val="00543B16"/>
    <w:rsid w:val="00545AD8"/>
    <w:rsid w:val="0055144A"/>
    <w:rsid w:val="005543F6"/>
    <w:rsid w:val="00570347"/>
    <w:rsid w:val="0057380B"/>
    <w:rsid w:val="005766C1"/>
    <w:rsid w:val="005825FD"/>
    <w:rsid w:val="00592C9C"/>
    <w:rsid w:val="005953CF"/>
    <w:rsid w:val="0059674E"/>
    <w:rsid w:val="005A05FC"/>
    <w:rsid w:val="005A2D10"/>
    <w:rsid w:val="005A4ABB"/>
    <w:rsid w:val="005A5D54"/>
    <w:rsid w:val="005A69A2"/>
    <w:rsid w:val="005B7D03"/>
    <w:rsid w:val="005C12D6"/>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B7D1D"/>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0667"/>
    <w:rsid w:val="007F4CCC"/>
    <w:rsid w:val="00802429"/>
    <w:rsid w:val="008069A4"/>
    <w:rsid w:val="00807878"/>
    <w:rsid w:val="00810EBC"/>
    <w:rsid w:val="00813820"/>
    <w:rsid w:val="008138EE"/>
    <w:rsid w:val="00815F83"/>
    <w:rsid w:val="00816E21"/>
    <w:rsid w:val="00817F22"/>
    <w:rsid w:val="0082301A"/>
    <w:rsid w:val="00824563"/>
    <w:rsid w:val="00826E27"/>
    <w:rsid w:val="008273EA"/>
    <w:rsid w:val="0083143D"/>
    <w:rsid w:val="0083436D"/>
    <w:rsid w:val="00835113"/>
    <w:rsid w:val="00836082"/>
    <w:rsid w:val="00837E9B"/>
    <w:rsid w:val="00861B52"/>
    <w:rsid w:val="00863367"/>
    <w:rsid w:val="00864AB9"/>
    <w:rsid w:val="00871E95"/>
    <w:rsid w:val="00885773"/>
    <w:rsid w:val="00894D3C"/>
    <w:rsid w:val="0089636D"/>
    <w:rsid w:val="008A099B"/>
    <w:rsid w:val="008A5D44"/>
    <w:rsid w:val="008B4C49"/>
    <w:rsid w:val="008D4AEA"/>
    <w:rsid w:val="008D5E3F"/>
    <w:rsid w:val="008E2C8D"/>
    <w:rsid w:val="008E326C"/>
    <w:rsid w:val="008E5103"/>
    <w:rsid w:val="008E5D17"/>
    <w:rsid w:val="008F537F"/>
    <w:rsid w:val="008F780E"/>
    <w:rsid w:val="00914C31"/>
    <w:rsid w:val="0091505A"/>
    <w:rsid w:val="00922459"/>
    <w:rsid w:val="009237D1"/>
    <w:rsid w:val="00930349"/>
    <w:rsid w:val="00930FDA"/>
    <w:rsid w:val="00935332"/>
    <w:rsid w:val="009357AA"/>
    <w:rsid w:val="00936057"/>
    <w:rsid w:val="00944CA0"/>
    <w:rsid w:val="009454E5"/>
    <w:rsid w:val="00947EAF"/>
    <w:rsid w:val="00960393"/>
    <w:rsid w:val="009669FF"/>
    <w:rsid w:val="009708CF"/>
    <w:rsid w:val="00974654"/>
    <w:rsid w:val="00977B32"/>
    <w:rsid w:val="0098492C"/>
    <w:rsid w:val="0098639C"/>
    <w:rsid w:val="009933BE"/>
    <w:rsid w:val="009A57E5"/>
    <w:rsid w:val="009A650E"/>
    <w:rsid w:val="009B0D86"/>
    <w:rsid w:val="009B19EB"/>
    <w:rsid w:val="009B7746"/>
    <w:rsid w:val="009C050C"/>
    <w:rsid w:val="009C385E"/>
    <w:rsid w:val="009D166D"/>
    <w:rsid w:val="009D1A99"/>
    <w:rsid w:val="009D1F17"/>
    <w:rsid w:val="009E40AE"/>
    <w:rsid w:val="009F0EFD"/>
    <w:rsid w:val="009F3661"/>
    <w:rsid w:val="009F6AD1"/>
    <w:rsid w:val="00A01B24"/>
    <w:rsid w:val="00A06E67"/>
    <w:rsid w:val="00A12368"/>
    <w:rsid w:val="00A132EB"/>
    <w:rsid w:val="00A17371"/>
    <w:rsid w:val="00A2031E"/>
    <w:rsid w:val="00A225F5"/>
    <w:rsid w:val="00A23CB4"/>
    <w:rsid w:val="00A30AD4"/>
    <w:rsid w:val="00A434D1"/>
    <w:rsid w:val="00A43F03"/>
    <w:rsid w:val="00A50047"/>
    <w:rsid w:val="00A50AE3"/>
    <w:rsid w:val="00A6157C"/>
    <w:rsid w:val="00A63564"/>
    <w:rsid w:val="00A64AD9"/>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0BA9"/>
    <w:rsid w:val="00AD30EB"/>
    <w:rsid w:val="00AE109F"/>
    <w:rsid w:val="00AF1AFC"/>
    <w:rsid w:val="00AF61EA"/>
    <w:rsid w:val="00B05026"/>
    <w:rsid w:val="00B15B04"/>
    <w:rsid w:val="00B2441F"/>
    <w:rsid w:val="00B3368A"/>
    <w:rsid w:val="00B37C72"/>
    <w:rsid w:val="00B43D6D"/>
    <w:rsid w:val="00B519CF"/>
    <w:rsid w:val="00B57D02"/>
    <w:rsid w:val="00B63F51"/>
    <w:rsid w:val="00B65991"/>
    <w:rsid w:val="00B827E1"/>
    <w:rsid w:val="00B842CF"/>
    <w:rsid w:val="00B845E1"/>
    <w:rsid w:val="00B9218A"/>
    <w:rsid w:val="00BA116C"/>
    <w:rsid w:val="00BA44D0"/>
    <w:rsid w:val="00BA5EF5"/>
    <w:rsid w:val="00BB0E2A"/>
    <w:rsid w:val="00BB1377"/>
    <w:rsid w:val="00BB18A3"/>
    <w:rsid w:val="00BB7CB6"/>
    <w:rsid w:val="00BC7B88"/>
    <w:rsid w:val="00BD1F73"/>
    <w:rsid w:val="00BD7C5E"/>
    <w:rsid w:val="00BE0323"/>
    <w:rsid w:val="00BE382D"/>
    <w:rsid w:val="00BF0D9C"/>
    <w:rsid w:val="00C0005E"/>
    <w:rsid w:val="00C06154"/>
    <w:rsid w:val="00C06947"/>
    <w:rsid w:val="00C10849"/>
    <w:rsid w:val="00C17B2B"/>
    <w:rsid w:val="00C22DCA"/>
    <w:rsid w:val="00C2344A"/>
    <w:rsid w:val="00C23D2E"/>
    <w:rsid w:val="00C25183"/>
    <w:rsid w:val="00C27FEF"/>
    <w:rsid w:val="00C31421"/>
    <w:rsid w:val="00C32B8D"/>
    <w:rsid w:val="00C32DF3"/>
    <w:rsid w:val="00C350DC"/>
    <w:rsid w:val="00C41ADD"/>
    <w:rsid w:val="00C422AD"/>
    <w:rsid w:val="00C54409"/>
    <w:rsid w:val="00C64079"/>
    <w:rsid w:val="00C704DA"/>
    <w:rsid w:val="00C71C13"/>
    <w:rsid w:val="00C74D82"/>
    <w:rsid w:val="00C771A4"/>
    <w:rsid w:val="00C85B3C"/>
    <w:rsid w:val="00C8712F"/>
    <w:rsid w:val="00C91CF0"/>
    <w:rsid w:val="00C93BD9"/>
    <w:rsid w:val="00CA019A"/>
    <w:rsid w:val="00CA342E"/>
    <w:rsid w:val="00CA54DC"/>
    <w:rsid w:val="00CB5592"/>
    <w:rsid w:val="00CC1D72"/>
    <w:rsid w:val="00CC3BBE"/>
    <w:rsid w:val="00CC5B0A"/>
    <w:rsid w:val="00CD077B"/>
    <w:rsid w:val="00CD46FB"/>
    <w:rsid w:val="00CD4A14"/>
    <w:rsid w:val="00CD6AF9"/>
    <w:rsid w:val="00CF7041"/>
    <w:rsid w:val="00D04176"/>
    <w:rsid w:val="00D04E26"/>
    <w:rsid w:val="00D104E3"/>
    <w:rsid w:val="00D13656"/>
    <w:rsid w:val="00D14F90"/>
    <w:rsid w:val="00D173CC"/>
    <w:rsid w:val="00D177E2"/>
    <w:rsid w:val="00D2575F"/>
    <w:rsid w:val="00D435D1"/>
    <w:rsid w:val="00D4520C"/>
    <w:rsid w:val="00D54478"/>
    <w:rsid w:val="00D55319"/>
    <w:rsid w:val="00D56AB9"/>
    <w:rsid w:val="00D600FF"/>
    <w:rsid w:val="00D6386B"/>
    <w:rsid w:val="00D6402E"/>
    <w:rsid w:val="00D659FD"/>
    <w:rsid w:val="00D7354A"/>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0716"/>
    <w:rsid w:val="00DF22FE"/>
    <w:rsid w:val="00DF458F"/>
    <w:rsid w:val="00E030DF"/>
    <w:rsid w:val="00E04DEF"/>
    <w:rsid w:val="00E05213"/>
    <w:rsid w:val="00E108CB"/>
    <w:rsid w:val="00E109F0"/>
    <w:rsid w:val="00E15AE0"/>
    <w:rsid w:val="00E22D04"/>
    <w:rsid w:val="00E235E1"/>
    <w:rsid w:val="00E24BE9"/>
    <w:rsid w:val="00E262BD"/>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4F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 w:type="character" w:customStyle="1" w:styleId="UnresolvedMention">
    <w:name w:val="Unresolved Mention"/>
    <w:basedOn w:val="Standardnpsmoodstavce"/>
    <w:uiPriority w:val="99"/>
    <w:semiHidden/>
    <w:unhideWhenUsed/>
    <w:rsid w:val="00944CA0"/>
    <w:rPr>
      <w:color w:val="605E5C"/>
      <w:shd w:val="clear" w:color="auto" w:fill="E1DFDD"/>
    </w:rPr>
  </w:style>
  <w:style w:type="character" w:customStyle="1" w:styleId="cssvizprofese1">
    <w:name w:val="cssvizprofese1"/>
    <w:basedOn w:val="Standardnpsmoodstavce"/>
    <w:rsid w:val="009D1A99"/>
    <w:rPr>
      <w:b w:val="0"/>
      <w:bCs w:val="0"/>
      <w:sz w:val="20"/>
      <w:szCs w:val="20"/>
    </w:rPr>
  </w:style>
  <w:style w:type="character" w:customStyle="1" w:styleId="cssvizjmeno1">
    <w:name w:val="cssvizjmeno1"/>
    <w:basedOn w:val="Standardnpsmoodstavce"/>
    <w:rsid w:val="009D1A99"/>
    <w:rPr>
      <w:b/>
      <w:bCs/>
      <w:color w:val="2E3191"/>
      <w:sz w:val="32"/>
      <w:szCs w:val="32"/>
    </w:rPr>
  </w:style>
  <w:style w:type="character" w:customStyle="1" w:styleId="cssvizemail">
    <w:name w:val="cssvizemail"/>
    <w:basedOn w:val="Standardnpsmoodstavce"/>
    <w:rsid w:val="009D1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 w:type="character" w:customStyle="1" w:styleId="UnresolvedMention">
    <w:name w:val="Unresolved Mention"/>
    <w:basedOn w:val="Standardnpsmoodstavce"/>
    <w:uiPriority w:val="99"/>
    <w:semiHidden/>
    <w:unhideWhenUsed/>
    <w:rsid w:val="00944CA0"/>
    <w:rPr>
      <w:color w:val="605E5C"/>
      <w:shd w:val="clear" w:color="auto" w:fill="E1DFDD"/>
    </w:rPr>
  </w:style>
  <w:style w:type="character" w:customStyle="1" w:styleId="cssvizprofese1">
    <w:name w:val="cssvizprofese1"/>
    <w:basedOn w:val="Standardnpsmoodstavce"/>
    <w:rsid w:val="009D1A99"/>
    <w:rPr>
      <w:b w:val="0"/>
      <w:bCs w:val="0"/>
      <w:sz w:val="20"/>
      <w:szCs w:val="20"/>
    </w:rPr>
  </w:style>
  <w:style w:type="character" w:customStyle="1" w:styleId="cssvizjmeno1">
    <w:name w:val="cssvizjmeno1"/>
    <w:basedOn w:val="Standardnpsmoodstavce"/>
    <w:rsid w:val="009D1A99"/>
    <w:rPr>
      <w:b/>
      <w:bCs/>
      <w:color w:val="2E3191"/>
      <w:sz w:val="32"/>
      <w:szCs w:val="32"/>
    </w:rPr>
  </w:style>
  <w:style w:type="character" w:customStyle="1" w:styleId="cssvizemail">
    <w:name w:val="cssvizemail"/>
    <w:basedOn w:val="Standardnpsmoodstavce"/>
    <w:rsid w:val="009D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hers@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2D01B-E2F4-45A0-93C6-22B39483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1251</Words>
  <Characters>7435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10</cp:revision>
  <cp:lastPrinted>2017-09-25T08:16:00Z</cp:lastPrinted>
  <dcterms:created xsi:type="dcterms:W3CDTF">2021-01-27T12:42:00Z</dcterms:created>
  <dcterms:modified xsi:type="dcterms:W3CDTF">2021-04-09T12:04:00Z</dcterms:modified>
</cp:coreProperties>
</file>