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4814E" w14:textId="02DB95EF" w:rsidR="008742B3" w:rsidRPr="00EE21E4" w:rsidRDefault="00812C46" w:rsidP="007F23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1E4">
        <w:rPr>
          <w:rFonts w:ascii="Times New Roman" w:hAnsi="Times New Roman" w:cs="Times New Roman"/>
          <w:b/>
          <w:sz w:val="24"/>
          <w:szCs w:val="24"/>
        </w:rPr>
        <w:t>O</w:t>
      </w:r>
      <w:r w:rsidR="008742B3" w:rsidRPr="00EE21E4">
        <w:rPr>
          <w:rFonts w:ascii="Times New Roman" w:hAnsi="Times New Roman" w:cs="Times New Roman"/>
          <w:b/>
          <w:sz w:val="24"/>
          <w:szCs w:val="24"/>
        </w:rPr>
        <w:t xml:space="preserve">pis predmetu zákazky k výzve </w:t>
      </w:r>
      <w:r w:rsidRPr="00EE21E4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191E8A">
        <w:rPr>
          <w:rFonts w:ascii="Times New Roman" w:hAnsi="Times New Roman" w:cs="Times New Roman"/>
          <w:b/>
          <w:sz w:val="24"/>
          <w:szCs w:val="24"/>
        </w:rPr>
        <w:t>11</w:t>
      </w:r>
      <w:r w:rsidRPr="00EE21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B3" w:rsidRPr="00EE21E4">
        <w:rPr>
          <w:rFonts w:ascii="Times New Roman" w:hAnsi="Times New Roman" w:cs="Times New Roman"/>
          <w:b/>
          <w:sz w:val="24"/>
          <w:szCs w:val="24"/>
        </w:rPr>
        <w:t>v rámci DNS</w:t>
      </w:r>
    </w:p>
    <w:p w14:paraId="30D7DAD4" w14:textId="77777777" w:rsidR="00191E8A" w:rsidRDefault="00191E8A" w:rsidP="00462DA0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4DE97C1" w14:textId="77777777" w:rsidR="00191E8A" w:rsidRDefault="00191E8A" w:rsidP="00462DA0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BD9779" w14:textId="37C79609" w:rsidR="00281C05" w:rsidRPr="008444D9" w:rsidRDefault="00191E8A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444D9">
        <w:rPr>
          <w:rFonts w:ascii="Times New Roman" w:hAnsi="Times New Roman" w:cs="Times New Roman"/>
          <w:sz w:val="24"/>
          <w:szCs w:val="24"/>
        </w:rPr>
        <w:t xml:space="preserve">Dodávka licencií nástroja projektového manažmentu JIRA spoločne s nástrojom pre centralizovanú správu zdrojových kódov </w:t>
      </w:r>
      <w:proofErr w:type="spellStart"/>
      <w:r w:rsidRPr="008444D9">
        <w:rPr>
          <w:rFonts w:ascii="Times New Roman" w:hAnsi="Times New Roman" w:cs="Times New Roman"/>
          <w:sz w:val="24"/>
          <w:szCs w:val="24"/>
        </w:rPr>
        <w:t>Bitbucket</w:t>
      </w:r>
      <w:proofErr w:type="spellEnd"/>
      <w:r w:rsidRPr="008444D9">
        <w:rPr>
          <w:rFonts w:ascii="Times New Roman" w:hAnsi="Times New Roman" w:cs="Times New Roman"/>
          <w:sz w:val="24"/>
          <w:szCs w:val="24"/>
        </w:rPr>
        <w:t xml:space="preserve"> pre potreby riadenia projektov a riadenia vývoja softvéru v NCZI</w:t>
      </w:r>
    </w:p>
    <w:bookmarkEnd w:id="0"/>
    <w:p w14:paraId="19CEAFC0" w14:textId="77777777" w:rsidR="00281C05" w:rsidRPr="0021768A" w:rsidRDefault="00281C05" w:rsidP="00462DA0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90E49A" w14:textId="239CEFF7" w:rsidR="00EE21E4" w:rsidRDefault="00191E8A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oblasti prevádzka IS sú požiadavky určené v rozsahu:</w:t>
      </w:r>
    </w:p>
    <w:p w14:paraId="56AE8F3A" w14:textId="29F9E772" w:rsidR="00191E8A" w:rsidRPr="00562161" w:rsidRDefault="00191E8A" w:rsidP="00562161">
      <w:pPr>
        <w:pStyle w:val="Odsekzoznamu"/>
        <w:numPr>
          <w:ilvl w:val="0"/>
          <w:numId w:val="4"/>
        </w:num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62161">
        <w:rPr>
          <w:rFonts w:ascii="Times New Roman" w:hAnsi="Times New Roman" w:cs="Times New Roman"/>
          <w:sz w:val="24"/>
          <w:szCs w:val="24"/>
        </w:rPr>
        <w:t>Základná doba poskytovania servisnej podpory je od 8:00 do 16:00 hod od pondelka do piatku, s výnimkou štátom uznaných sviatkov (ďalej len „8x5“)</w:t>
      </w:r>
    </w:p>
    <w:p w14:paraId="7330D634" w14:textId="65317B05" w:rsidR="00191E8A" w:rsidRPr="00562161" w:rsidRDefault="00191E8A" w:rsidP="00562161">
      <w:pPr>
        <w:pStyle w:val="Odsekzoznamu"/>
        <w:numPr>
          <w:ilvl w:val="0"/>
          <w:numId w:val="4"/>
        </w:num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62161">
        <w:rPr>
          <w:rFonts w:ascii="Times New Roman" w:hAnsi="Times New Roman" w:cs="Times New Roman"/>
          <w:sz w:val="24"/>
          <w:szCs w:val="24"/>
        </w:rPr>
        <w:t xml:space="preserve">250 ks Licencie JIRA </w:t>
      </w:r>
      <w:r w:rsidR="00562161" w:rsidRPr="00562161">
        <w:rPr>
          <w:rFonts w:ascii="Times New Roman" w:hAnsi="Times New Roman" w:cs="Times New Roman"/>
          <w:sz w:val="24"/>
          <w:szCs w:val="24"/>
        </w:rPr>
        <w:t>Standard</w:t>
      </w:r>
    </w:p>
    <w:p w14:paraId="740B0F66" w14:textId="3E3D268E" w:rsidR="00191E8A" w:rsidRPr="00562161" w:rsidRDefault="00191E8A" w:rsidP="00562161">
      <w:pPr>
        <w:pStyle w:val="Odsekzoznamu"/>
        <w:numPr>
          <w:ilvl w:val="0"/>
          <w:numId w:val="4"/>
        </w:num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62161">
        <w:rPr>
          <w:rFonts w:ascii="Times New Roman" w:hAnsi="Times New Roman" w:cs="Times New Roman"/>
          <w:sz w:val="24"/>
          <w:szCs w:val="24"/>
        </w:rPr>
        <w:t xml:space="preserve">51 ks </w:t>
      </w:r>
      <w:proofErr w:type="spellStart"/>
      <w:r w:rsidRPr="00562161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Pr="00562161">
        <w:rPr>
          <w:rFonts w:ascii="Times New Roman" w:hAnsi="Times New Roman" w:cs="Times New Roman"/>
          <w:sz w:val="24"/>
          <w:szCs w:val="24"/>
        </w:rPr>
        <w:t xml:space="preserve"> licencie </w:t>
      </w:r>
      <w:proofErr w:type="spellStart"/>
      <w:r w:rsidRPr="00562161">
        <w:rPr>
          <w:rFonts w:ascii="Times New Roman" w:hAnsi="Times New Roman" w:cs="Times New Roman"/>
          <w:sz w:val="24"/>
          <w:szCs w:val="24"/>
        </w:rPr>
        <w:t>Bitbucket</w:t>
      </w:r>
      <w:proofErr w:type="spellEnd"/>
      <w:r w:rsidRPr="00562161">
        <w:rPr>
          <w:rFonts w:ascii="Times New Roman" w:hAnsi="Times New Roman" w:cs="Times New Roman"/>
          <w:sz w:val="24"/>
          <w:szCs w:val="24"/>
        </w:rPr>
        <w:t xml:space="preserve"> </w:t>
      </w:r>
      <w:r w:rsidR="00562161" w:rsidRPr="00562161">
        <w:rPr>
          <w:rFonts w:ascii="Times New Roman" w:hAnsi="Times New Roman" w:cs="Times New Roman"/>
          <w:sz w:val="24"/>
          <w:szCs w:val="24"/>
        </w:rPr>
        <w:t>Standard</w:t>
      </w:r>
    </w:p>
    <w:p w14:paraId="502F038A" w14:textId="36A79D79" w:rsidR="00191E8A" w:rsidRDefault="00191E8A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7510AB7" w14:textId="65B2F1F6" w:rsidR="00191E8A" w:rsidRDefault="00191E8A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Poskytovateľ sa zaväzuje začať so servisným zásahom kritického problému a požiadavky (riešením </w:t>
      </w:r>
      <w:r w:rsidR="00562161">
        <w:rPr>
          <w:rFonts w:ascii="Times New Roman" w:hAnsi="Times New Roman" w:cs="Times New Roman"/>
          <w:sz w:val="24"/>
          <w:szCs w:val="24"/>
        </w:rPr>
        <w:t>incidentu</w:t>
      </w:r>
      <w:r>
        <w:rPr>
          <w:rFonts w:ascii="Times New Roman" w:hAnsi="Times New Roman" w:cs="Times New Roman"/>
          <w:sz w:val="24"/>
          <w:szCs w:val="24"/>
        </w:rPr>
        <w:t xml:space="preserve"> kompetentných zamestnancom </w:t>
      </w:r>
      <w:r w:rsidR="00562161">
        <w:rPr>
          <w:rFonts w:ascii="Times New Roman" w:hAnsi="Times New Roman" w:cs="Times New Roman"/>
          <w:sz w:val="24"/>
          <w:szCs w:val="24"/>
        </w:rPr>
        <w:t>podpory)</w:t>
      </w:r>
      <w:r>
        <w:rPr>
          <w:rFonts w:ascii="Times New Roman" w:hAnsi="Times New Roman" w:cs="Times New Roman"/>
          <w:sz w:val="24"/>
          <w:szCs w:val="24"/>
        </w:rPr>
        <w:t xml:space="preserve"> v lehote do 4 hodín od nahlásenia incidentu</w:t>
      </w:r>
    </w:p>
    <w:p w14:paraId="3E0A360D" w14:textId="77777777" w:rsidR="00191E8A" w:rsidRPr="00642EC3" w:rsidRDefault="00191E8A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DCA4063" w14:textId="2A0A562F" w:rsidR="00492DFF" w:rsidRPr="00642EC3" w:rsidRDefault="00EE21E4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>V</w:t>
      </w:r>
      <w:r w:rsidR="00165E61" w:rsidRPr="00642EC3">
        <w:rPr>
          <w:rFonts w:ascii="Times New Roman" w:hAnsi="Times New Roman" w:cs="Times New Roman"/>
          <w:sz w:val="24"/>
          <w:szCs w:val="24"/>
        </w:rPr>
        <w:t>erejný obstarávat</w:t>
      </w:r>
      <w:r w:rsidR="00492DFF" w:rsidRPr="00642EC3">
        <w:rPr>
          <w:rFonts w:ascii="Times New Roman" w:hAnsi="Times New Roman" w:cs="Times New Roman"/>
          <w:sz w:val="24"/>
          <w:szCs w:val="24"/>
        </w:rPr>
        <w:t xml:space="preserve">eľ požaduje </w:t>
      </w:r>
    </w:p>
    <w:p w14:paraId="1314E59E" w14:textId="03287564" w:rsidR="00812C46" w:rsidRDefault="00492DFF" w:rsidP="00462DA0">
      <w:pPr>
        <w:pStyle w:val="Odsekzoznamu"/>
        <w:numPr>
          <w:ilvl w:val="0"/>
          <w:numId w:val="3"/>
        </w:num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>dodať predmet zákazky</w:t>
      </w:r>
      <w:r w:rsidRPr="00EE21E4">
        <w:rPr>
          <w:rFonts w:ascii="Times New Roman" w:hAnsi="Times New Roman" w:cs="Times New Roman"/>
          <w:sz w:val="24"/>
          <w:szCs w:val="24"/>
        </w:rPr>
        <w:t xml:space="preserve"> do miesta plnenia,</w:t>
      </w:r>
    </w:p>
    <w:sectPr w:rsidR="00812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452"/>
    <w:multiLevelType w:val="hybridMultilevel"/>
    <w:tmpl w:val="5A3AEEFC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2" w15:restartNumberingAfterBreak="0">
    <w:nsid w:val="46C42095"/>
    <w:multiLevelType w:val="hybridMultilevel"/>
    <w:tmpl w:val="750238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55072"/>
    <w:multiLevelType w:val="hybridMultilevel"/>
    <w:tmpl w:val="0FE05EB2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B3"/>
    <w:rsid w:val="00005A5D"/>
    <w:rsid w:val="0004006A"/>
    <w:rsid w:val="00043FC1"/>
    <w:rsid w:val="00060051"/>
    <w:rsid w:val="00061A2F"/>
    <w:rsid w:val="00085B2D"/>
    <w:rsid w:val="00112CBD"/>
    <w:rsid w:val="00136DC4"/>
    <w:rsid w:val="00140A99"/>
    <w:rsid w:val="00165E61"/>
    <w:rsid w:val="00191E8A"/>
    <w:rsid w:val="00192B70"/>
    <w:rsid w:val="001932B9"/>
    <w:rsid w:val="00194841"/>
    <w:rsid w:val="001B2502"/>
    <w:rsid w:val="00207DD0"/>
    <w:rsid w:val="002166B9"/>
    <w:rsid w:val="0021768A"/>
    <w:rsid w:val="00241988"/>
    <w:rsid w:val="00242B4E"/>
    <w:rsid w:val="00264116"/>
    <w:rsid w:val="00272C66"/>
    <w:rsid w:val="00281C05"/>
    <w:rsid w:val="002D234F"/>
    <w:rsid w:val="002D6664"/>
    <w:rsid w:val="003422F4"/>
    <w:rsid w:val="00380CE4"/>
    <w:rsid w:val="003A7053"/>
    <w:rsid w:val="00411422"/>
    <w:rsid w:val="00430862"/>
    <w:rsid w:val="00453617"/>
    <w:rsid w:val="00462DA0"/>
    <w:rsid w:val="00492DFF"/>
    <w:rsid w:val="004F6107"/>
    <w:rsid w:val="00557DC1"/>
    <w:rsid w:val="00562161"/>
    <w:rsid w:val="00581A77"/>
    <w:rsid w:val="005A4469"/>
    <w:rsid w:val="005D02D9"/>
    <w:rsid w:val="005F0F59"/>
    <w:rsid w:val="00612A1C"/>
    <w:rsid w:val="006322E5"/>
    <w:rsid w:val="00642EC3"/>
    <w:rsid w:val="006558B7"/>
    <w:rsid w:val="0066093A"/>
    <w:rsid w:val="006D0C58"/>
    <w:rsid w:val="006E251A"/>
    <w:rsid w:val="00736DA7"/>
    <w:rsid w:val="007517FC"/>
    <w:rsid w:val="007F2300"/>
    <w:rsid w:val="00812C46"/>
    <w:rsid w:val="008444D9"/>
    <w:rsid w:val="00853E29"/>
    <w:rsid w:val="008552DA"/>
    <w:rsid w:val="00866DA6"/>
    <w:rsid w:val="008742B3"/>
    <w:rsid w:val="008E6DF8"/>
    <w:rsid w:val="008F785F"/>
    <w:rsid w:val="00917F58"/>
    <w:rsid w:val="00934536"/>
    <w:rsid w:val="00941BF9"/>
    <w:rsid w:val="0096663B"/>
    <w:rsid w:val="009803CF"/>
    <w:rsid w:val="009D40F8"/>
    <w:rsid w:val="009E6C34"/>
    <w:rsid w:val="00A573B2"/>
    <w:rsid w:val="00AA6BF4"/>
    <w:rsid w:val="00B15E15"/>
    <w:rsid w:val="00B2231E"/>
    <w:rsid w:val="00B435DA"/>
    <w:rsid w:val="00B64180"/>
    <w:rsid w:val="00B6740A"/>
    <w:rsid w:val="00B96004"/>
    <w:rsid w:val="00B9776E"/>
    <w:rsid w:val="00BA7C69"/>
    <w:rsid w:val="00BB6985"/>
    <w:rsid w:val="00D05C1B"/>
    <w:rsid w:val="00D35170"/>
    <w:rsid w:val="00D4019E"/>
    <w:rsid w:val="00D8036A"/>
    <w:rsid w:val="00DD19EE"/>
    <w:rsid w:val="00EE21E4"/>
    <w:rsid w:val="00F53233"/>
    <w:rsid w:val="00F9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E7A4"/>
  <w15:chartTrackingRefBased/>
  <w15:docId w15:val="{E81D9394-4317-483B-B954-957B65BD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2B3"/>
    <w:rPr>
      <w:rFonts w:ascii="Tahoma" w:eastAsia="Times New Roman" w:hAnsi="Tahoma" w:cs="Tahoma"/>
      <w:sz w:val="20"/>
      <w:szCs w:val="20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9"/>
    <w:qFormat/>
    <w:rsid w:val="008742B3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sz w:val="24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8742B3"/>
    <w:pPr>
      <w:keepNext/>
      <w:numPr>
        <w:ilvl w:val="2"/>
        <w:numId w:val="1"/>
      </w:numPr>
      <w:spacing w:before="240" w:after="60"/>
      <w:outlineLvl w:val="2"/>
    </w:pPr>
    <w:rPr>
      <w:rFonts w:eastAsia="Calibri"/>
      <w:b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742B3"/>
    <w:pPr>
      <w:numPr>
        <w:ilvl w:val="4"/>
        <w:numId w:val="1"/>
      </w:numPr>
      <w:spacing w:before="240" w:after="60"/>
      <w:outlineLvl w:val="4"/>
    </w:pPr>
    <w:rPr>
      <w:rFonts w:eastAsia="Calibri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742B3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742B3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742B3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8742B3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9"/>
    <w:rsid w:val="008742B3"/>
    <w:rPr>
      <w:rFonts w:ascii="Arial" w:eastAsia="Calibri" w:hAnsi="Arial" w:cs="Arial"/>
      <w:b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rsid w:val="008742B3"/>
    <w:rPr>
      <w:rFonts w:ascii="Tahoma" w:eastAsia="Calibri" w:hAnsi="Tahoma" w:cs="Tahoma"/>
      <w:b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8742B3"/>
    <w:rPr>
      <w:rFonts w:ascii="Tahoma" w:eastAsia="Calibri" w:hAnsi="Tahoma" w:cs="Tahoma"/>
      <w:sz w:val="22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8742B3"/>
    <w:rPr>
      <w:rFonts w:ascii="Tahoma" w:eastAsia="Calibri" w:hAnsi="Tahoma" w:cs="Tahoma"/>
      <w:i/>
      <w:sz w:val="22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8742B3"/>
    <w:rPr>
      <w:rFonts w:ascii="Arial" w:eastAsia="Calibri" w:hAnsi="Arial" w:cs="Tahom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rsid w:val="008742B3"/>
    <w:rPr>
      <w:rFonts w:ascii="Arial" w:eastAsia="Calibri" w:hAnsi="Arial" w:cs="Tahoma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8742B3"/>
    <w:rPr>
      <w:rFonts w:ascii="Arial" w:eastAsia="Calibri" w:hAnsi="Arial" w:cs="Tahoma"/>
      <w:b/>
      <w:i/>
      <w:sz w:val="18"/>
      <w:szCs w:val="20"/>
    </w:rPr>
  </w:style>
  <w:style w:type="character" w:customStyle="1" w:styleId="ra">
    <w:name w:val="ra"/>
    <w:uiPriority w:val="99"/>
    <w:rsid w:val="008742B3"/>
  </w:style>
  <w:style w:type="paragraph" w:customStyle="1" w:styleId="Paragraph">
    <w:name w:val="Paragraph"/>
    <w:basedOn w:val="Normlny"/>
    <w:uiPriority w:val="99"/>
    <w:rsid w:val="008742B3"/>
    <w:pPr>
      <w:numPr>
        <w:ilvl w:val="3"/>
        <w:numId w:val="1"/>
      </w:numPr>
      <w:spacing w:before="120" w:after="120"/>
    </w:pPr>
    <w:rPr>
      <w:rFonts w:eastAsia="Calibri" w:cs="Times New Roman"/>
      <w:lang w:eastAsia="sk-SK"/>
    </w:rPr>
  </w:style>
  <w:style w:type="paragraph" w:customStyle="1" w:styleId="Down">
    <w:name w:val="Down"/>
    <w:basedOn w:val="Paragraph"/>
    <w:uiPriority w:val="99"/>
    <w:rsid w:val="008742B3"/>
    <w:pPr>
      <w:numPr>
        <w:ilvl w:val="0"/>
      </w:numPr>
    </w:pPr>
  </w:style>
  <w:style w:type="paragraph" w:customStyle="1" w:styleId="Default">
    <w:name w:val="Default"/>
    <w:rsid w:val="008742B3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600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3F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3FC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3FC1"/>
    <w:rPr>
      <w:rFonts w:ascii="Tahoma" w:eastAsia="Times New Roman" w:hAnsi="Tahoma" w:cs="Tahoma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F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FC1"/>
    <w:rPr>
      <w:rFonts w:ascii="Tahoma" w:eastAsia="Times New Roman" w:hAnsi="Tahoma" w:cs="Tahoma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3F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FC1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194841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Ištvánová Miriama, Ing.</cp:lastModifiedBy>
  <cp:revision>61</cp:revision>
  <dcterms:created xsi:type="dcterms:W3CDTF">2021-01-27T10:46:00Z</dcterms:created>
  <dcterms:modified xsi:type="dcterms:W3CDTF">2021-05-19T07:49:00Z</dcterms:modified>
</cp:coreProperties>
</file>