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C08" w14:textId="777533EF" w:rsidR="00564990" w:rsidRPr="00AB2DCE" w:rsidRDefault="008858A2" w:rsidP="008858A2">
      <w:pPr>
        <w:pStyle w:val="Tucnestred20"/>
        <w:spacing w:before="840"/>
        <w:rPr>
          <w:rFonts w:eastAsia="Arial Unicode MS"/>
          <w:b w:val="0"/>
          <w:sz w:val="28"/>
          <w:szCs w:val="28"/>
        </w:rPr>
      </w:pPr>
      <w:bookmarkStart w:id="0" w:name="_GoBack"/>
      <w:bookmarkEnd w:id="0"/>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1"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8F47FB3" w:rsidR="00224BC5" w:rsidRPr="00C01794"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81341A">
        <w:rPr>
          <w:rFonts w:ascii="Arial" w:hAnsi="Arial" w:cs="Arial"/>
          <w:b/>
          <w:sz w:val="20"/>
          <w:szCs w:val="20"/>
        </w:rPr>
        <w:t xml:space="preserve">Zdravotné </w:t>
      </w:r>
      <w:r w:rsidR="00A57ECF" w:rsidRPr="00A57ECF">
        <w:rPr>
          <w:rFonts w:ascii="Arial" w:hAnsi="Arial" w:cs="Arial"/>
          <w:b/>
          <w:sz w:val="20"/>
          <w:szCs w:val="20"/>
        </w:rPr>
        <w:t>pomôcky a osobné ochranné pracovné prostriedky</w:t>
      </w:r>
      <w:r w:rsidR="00C01794" w:rsidRPr="00376305">
        <w:rPr>
          <w:rFonts w:ascii="Arial" w:hAnsi="Arial" w:cs="Arial"/>
          <w:b/>
          <w:sz w:val="20"/>
          <w:szCs w:val="20"/>
        </w:rPr>
        <w:t>“</w:t>
      </w:r>
      <w:r w:rsidR="00C01794" w:rsidRPr="00C01794">
        <w:rPr>
          <w:rFonts w:ascii="Arial" w:hAnsi="Arial" w:cs="Arial"/>
          <w:b/>
          <w:sz w:val="20"/>
          <w:szCs w:val="20"/>
        </w:rPr>
        <w:t xml:space="preserve"> </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Default="00224BC5" w:rsidP="00734967">
      <w:pPr>
        <w:spacing w:after="0" w:line="240" w:lineRule="auto"/>
        <w:jc w:val="center"/>
        <w:rPr>
          <w:rFonts w:ascii="Arial" w:eastAsia="Arial Unicode MS" w:hAnsi="Arial" w:cs="Arial"/>
          <w:sz w:val="18"/>
          <w:szCs w:val="18"/>
        </w:rPr>
      </w:pPr>
    </w:p>
    <w:p w14:paraId="77E7047C" w14:textId="77777777" w:rsidR="002B35E0" w:rsidRDefault="002B35E0" w:rsidP="00734967">
      <w:pPr>
        <w:spacing w:after="0" w:line="240" w:lineRule="auto"/>
        <w:jc w:val="center"/>
        <w:rPr>
          <w:rFonts w:ascii="Arial" w:eastAsia="Arial Unicode MS" w:hAnsi="Arial" w:cs="Arial"/>
          <w:sz w:val="18"/>
          <w:szCs w:val="18"/>
        </w:rPr>
      </w:pPr>
    </w:p>
    <w:p w14:paraId="7536B6C7" w14:textId="77777777" w:rsidR="002B35E0" w:rsidRDefault="002B35E0" w:rsidP="00734967">
      <w:pPr>
        <w:spacing w:after="0" w:line="240" w:lineRule="auto"/>
        <w:jc w:val="center"/>
        <w:rPr>
          <w:rFonts w:ascii="Arial" w:eastAsia="Arial Unicode MS" w:hAnsi="Arial" w:cs="Arial"/>
          <w:sz w:val="18"/>
          <w:szCs w:val="18"/>
        </w:rPr>
      </w:pPr>
    </w:p>
    <w:p w14:paraId="56F70804" w14:textId="77777777" w:rsidR="002B35E0" w:rsidRDefault="002B35E0" w:rsidP="002B35E0">
      <w:pPr>
        <w:spacing w:after="0" w:line="240" w:lineRule="auto"/>
        <w:jc w:val="both"/>
        <w:rPr>
          <w:rFonts w:ascii="Arial" w:hAnsi="Arial" w:cs="Arial"/>
          <w:b/>
          <w:sz w:val="18"/>
          <w:szCs w:val="18"/>
        </w:rPr>
      </w:pPr>
    </w:p>
    <w:p w14:paraId="5DFB634F" w14:textId="77777777" w:rsidR="002B35E0" w:rsidRDefault="002B35E0" w:rsidP="002B35E0">
      <w:pPr>
        <w:spacing w:after="0" w:line="240" w:lineRule="auto"/>
        <w:jc w:val="both"/>
        <w:rPr>
          <w:rFonts w:ascii="Arial" w:hAnsi="Arial" w:cs="Arial"/>
          <w:b/>
          <w:sz w:val="18"/>
          <w:szCs w:val="18"/>
        </w:rPr>
      </w:pPr>
    </w:p>
    <w:bookmarkEnd w:id="1"/>
    <w:p w14:paraId="60B55684" w14:textId="6465E72A" w:rsidR="006A4AEA" w:rsidRPr="002B35E0" w:rsidRDefault="00336C13" w:rsidP="002B35E0">
      <w:pPr>
        <w:spacing w:before="60" w:after="0" w:line="240" w:lineRule="auto"/>
        <w:rPr>
          <w:rFonts w:ascii="Arial" w:hAnsi="Arial" w:cs="Arial"/>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B40C883" w:rsidR="0026003A" w:rsidRDefault="00336C13" w:rsidP="00C01794">
      <w:pPr>
        <w:tabs>
          <w:tab w:val="left" w:pos="5387"/>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16831F99" w14:textId="608696C9" w:rsidR="00EB4296" w:rsidRPr="0026003A" w:rsidRDefault="008138E7" w:rsidP="00AE452C">
      <w:pPr>
        <w:spacing w:before="60" w:after="0" w:line="240" w:lineRule="auto"/>
        <w:ind w:left="5954" w:hanging="1134"/>
        <w:rPr>
          <w:rFonts w:ascii="Arial" w:hAnsi="Arial" w:cs="Arial"/>
          <w:b/>
          <w:bCs/>
          <w:sz w:val="16"/>
          <w:szCs w:val="16"/>
        </w:rPr>
      </w:pPr>
      <w:r>
        <w:rPr>
          <w:rFonts w:ascii="Arial" w:hAnsi="Arial" w:cs="Arial"/>
          <w:b/>
          <w:sz w:val="18"/>
          <w:szCs w:val="18"/>
        </w:rPr>
        <w:t xml:space="preserve">         </w:t>
      </w:r>
      <w:r w:rsidR="00376305">
        <w:rPr>
          <w:rFonts w:ascii="Arial" w:hAnsi="Arial" w:cs="Arial"/>
          <w:b/>
          <w:sz w:val="18"/>
          <w:szCs w:val="18"/>
        </w:rPr>
        <w:t xml:space="preserve">    </w:t>
      </w:r>
      <w:r w:rsidR="00DC6390">
        <w:rPr>
          <w:rFonts w:ascii="Arial" w:hAnsi="Arial" w:cs="Arial"/>
          <w:b/>
          <w:sz w:val="18"/>
          <w:szCs w:val="18"/>
        </w:rPr>
        <w:t xml:space="preserve">   </w:t>
      </w:r>
      <w:r w:rsidR="00D91ED5">
        <w:rPr>
          <w:rFonts w:ascii="Arial" w:hAnsi="Arial" w:cs="Arial"/>
          <w:b/>
          <w:sz w:val="18"/>
          <w:szCs w:val="18"/>
        </w:rPr>
        <w:t xml:space="preserve"> </w:t>
      </w:r>
      <w:r w:rsidR="00AE452C">
        <w:rPr>
          <w:rFonts w:ascii="Arial" w:hAnsi="Arial" w:cs="Arial"/>
          <w:b/>
          <w:sz w:val="18"/>
          <w:szCs w:val="18"/>
        </w:rPr>
        <w:t xml:space="preserve">  </w:t>
      </w:r>
      <w:r w:rsidR="00DC6390" w:rsidRPr="00DC6390">
        <w:rPr>
          <w:rFonts w:ascii="Arial" w:hAnsi="Arial" w:cs="Arial"/>
          <w:b/>
          <w:sz w:val="18"/>
          <w:szCs w:val="18"/>
        </w:rPr>
        <w:t>MUDr. Štefan Lukačín, PhD.</w:t>
      </w:r>
      <w:r w:rsidR="00DC6390">
        <w:rPr>
          <w:rFonts w:ascii="Arial" w:hAnsi="Arial" w:cs="Arial"/>
          <w:b/>
          <w:sz w:val="18"/>
          <w:szCs w:val="18"/>
        </w:rPr>
        <w:t xml:space="preserve">                                    </w:t>
      </w:r>
      <w:r w:rsidR="00AE452C">
        <w:rPr>
          <w:rFonts w:ascii="Arial" w:hAnsi="Arial" w:cs="Arial"/>
          <w:b/>
          <w:sz w:val="18"/>
          <w:szCs w:val="18"/>
        </w:rPr>
        <w:t xml:space="preserve">   </w:t>
      </w:r>
      <w:r w:rsidR="00EB4296" w:rsidRPr="0026003A">
        <w:rPr>
          <w:rFonts w:ascii="Arial" w:hAnsi="Arial" w:cs="Arial"/>
          <w:bCs/>
          <w:sz w:val="16"/>
          <w:szCs w:val="16"/>
        </w:rPr>
        <w:t xml:space="preserve">predseda predstavenstva </w:t>
      </w:r>
      <w:r w:rsidR="00EB4296" w:rsidRPr="0026003A">
        <w:rPr>
          <w:rFonts w:ascii="Arial" w:hAnsi="Arial" w:cs="Arial"/>
          <w:bCs/>
          <w:sz w:val="16"/>
          <w:szCs w:val="16"/>
        </w:rPr>
        <w:tab/>
      </w:r>
      <w:r w:rsidR="00EB4296" w:rsidRPr="0026003A">
        <w:rPr>
          <w:rFonts w:ascii="Arial" w:hAnsi="Arial" w:cs="Arial"/>
          <w:bCs/>
          <w:sz w:val="16"/>
          <w:szCs w:val="16"/>
        </w:rPr>
        <w:tab/>
      </w:r>
      <w:r w:rsidR="00EB4296" w:rsidRPr="0026003A">
        <w:rPr>
          <w:rFonts w:ascii="Arial" w:hAnsi="Arial" w:cs="Arial"/>
          <w:bCs/>
          <w:sz w:val="16"/>
          <w:szCs w:val="16"/>
        </w:rPr>
        <w:tab/>
      </w:r>
    </w:p>
    <w:p w14:paraId="206A17AA" w14:textId="77777777" w:rsidR="0026003A" w:rsidRDefault="00336C13" w:rsidP="00EC48F5">
      <w:pPr>
        <w:tabs>
          <w:tab w:val="left" w:pos="5387"/>
        </w:tabs>
        <w:spacing w:before="7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EEDC2B2" w:rsidR="00EB4296" w:rsidRPr="0026003A" w:rsidRDefault="00D91ED5" w:rsidP="00DC6390">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doc. MUDr. Martin Studenčan, PhD.</w:t>
      </w:r>
      <w:r w:rsidR="00D531EF">
        <w:rPr>
          <w:rFonts w:ascii="Arial" w:hAnsi="Arial" w:cs="Arial"/>
          <w:b/>
          <w:sz w:val="18"/>
          <w:szCs w:val="18"/>
        </w:rPr>
        <w:t>, FESC</w:t>
      </w:r>
    </w:p>
    <w:p w14:paraId="3153E215" w14:textId="77777777" w:rsidR="009407BD" w:rsidRDefault="00547ABC" w:rsidP="0086641C">
      <w:pPr>
        <w:spacing w:after="0" w:line="180" w:lineRule="exact"/>
        <w:ind w:left="5670" w:firstLine="426"/>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1256A272" w14:textId="77777777" w:rsidR="00EC48F5" w:rsidRDefault="00EC48F5" w:rsidP="0086641C">
      <w:pPr>
        <w:spacing w:after="0" w:line="180" w:lineRule="exact"/>
        <w:ind w:left="5670" w:firstLine="426"/>
        <w:rPr>
          <w:rFonts w:ascii="Arial" w:hAnsi="Arial" w:cs="Arial"/>
          <w:bCs/>
          <w:sz w:val="16"/>
          <w:szCs w:val="16"/>
        </w:rPr>
      </w:pPr>
    </w:p>
    <w:p w14:paraId="20A29B19" w14:textId="77777777" w:rsidR="00EC48F5" w:rsidRDefault="00EC48F5" w:rsidP="0086641C">
      <w:pPr>
        <w:spacing w:after="0" w:line="180" w:lineRule="exact"/>
        <w:ind w:left="5670" w:firstLine="426"/>
        <w:rPr>
          <w:rFonts w:ascii="Arial" w:hAnsi="Arial" w:cs="Arial"/>
          <w:bCs/>
          <w:sz w:val="16"/>
          <w:szCs w:val="16"/>
        </w:rPr>
      </w:pPr>
    </w:p>
    <w:p w14:paraId="1924E3F4" w14:textId="77777777" w:rsidR="00EC48F5" w:rsidRDefault="00EC48F5" w:rsidP="0086641C">
      <w:pPr>
        <w:spacing w:after="0" w:line="180" w:lineRule="exact"/>
        <w:ind w:left="5670" w:firstLine="426"/>
        <w:rPr>
          <w:rFonts w:ascii="Arial" w:hAnsi="Arial" w:cs="Arial"/>
          <w:bCs/>
          <w:sz w:val="16"/>
          <w:szCs w:val="16"/>
        </w:rPr>
      </w:pPr>
    </w:p>
    <w:p w14:paraId="3749C143" w14:textId="77777777" w:rsidR="00EC48F5" w:rsidRDefault="00EC48F5" w:rsidP="0086641C">
      <w:pPr>
        <w:spacing w:after="0" w:line="180" w:lineRule="exact"/>
        <w:ind w:left="5670" w:firstLine="426"/>
        <w:rPr>
          <w:rFonts w:ascii="Arial" w:hAnsi="Arial" w:cs="Arial"/>
          <w:bCs/>
          <w:sz w:val="16"/>
          <w:szCs w:val="16"/>
        </w:rPr>
      </w:pPr>
    </w:p>
    <w:p w14:paraId="3C8CE3EA" w14:textId="77777777" w:rsidR="00EC48F5" w:rsidRDefault="00EC48F5" w:rsidP="00EC48F5">
      <w:pPr>
        <w:tabs>
          <w:tab w:val="left" w:pos="5387"/>
        </w:tabs>
        <w:spacing w:before="1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Pr>
          <w:rFonts w:ascii="Arial" w:hAnsi="Arial" w:cs="Arial"/>
          <w:sz w:val="18"/>
          <w:szCs w:val="18"/>
        </w:rPr>
        <w:t xml:space="preserve"> </w:t>
      </w:r>
    </w:p>
    <w:p w14:paraId="04105DCE" w14:textId="33111A70" w:rsidR="00EC48F5" w:rsidRPr="0026003A" w:rsidRDefault="00EC48F5" w:rsidP="00EC48F5">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         Ing. </w:t>
      </w:r>
      <w:r w:rsidR="00DC6390">
        <w:rPr>
          <w:rFonts w:ascii="Arial" w:hAnsi="Arial" w:cs="Arial"/>
          <w:b/>
          <w:sz w:val="18"/>
          <w:szCs w:val="18"/>
        </w:rPr>
        <w:t>Anton Jura</w:t>
      </w:r>
      <w:r>
        <w:rPr>
          <w:rFonts w:ascii="Arial" w:hAnsi="Arial" w:cs="Arial"/>
          <w:b/>
          <w:sz w:val="18"/>
          <w:szCs w:val="18"/>
        </w:rPr>
        <w:t>, MBA</w:t>
      </w:r>
    </w:p>
    <w:p w14:paraId="02EB5A7E" w14:textId="758BE850" w:rsidR="00EC48F5" w:rsidRDefault="00DC6390" w:rsidP="00EC48F5">
      <w:pPr>
        <w:spacing w:after="0" w:line="180" w:lineRule="exact"/>
        <w:ind w:left="5387" w:firstLine="142"/>
        <w:rPr>
          <w:rFonts w:ascii="Arial" w:hAnsi="Arial" w:cs="Arial"/>
          <w:bCs/>
          <w:sz w:val="16"/>
          <w:szCs w:val="16"/>
        </w:rPr>
      </w:pPr>
      <w:r>
        <w:rPr>
          <w:rFonts w:ascii="Arial" w:hAnsi="Arial" w:cs="Arial"/>
          <w:bCs/>
          <w:sz w:val="16"/>
          <w:szCs w:val="16"/>
        </w:rPr>
        <w:t xml:space="preserve">riaditeľ </w:t>
      </w:r>
      <w:r w:rsidR="00EC48F5">
        <w:rPr>
          <w:rFonts w:ascii="Arial" w:hAnsi="Arial" w:cs="Arial"/>
          <w:bCs/>
          <w:sz w:val="16"/>
          <w:szCs w:val="16"/>
        </w:rPr>
        <w:t>Sekcie ekonomiky a</w:t>
      </w:r>
      <w:r>
        <w:rPr>
          <w:rFonts w:ascii="Arial" w:hAnsi="Arial" w:cs="Arial"/>
          <w:bCs/>
          <w:sz w:val="16"/>
          <w:szCs w:val="16"/>
        </w:rPr>
        <w:t> </w:t>
      </w:r>
      <w:r w:rsidR="00EC48F5">
        <w:rPr>
          <w:rFonts w:ascii="Arial" w:hAnsi="Arial" w:cs="Arial"/>
          <w:bCs/>
          <w:sz w:val="16"/>
          <w:szCs w:val="16"/>
        </w:rPr>
        <w:t>prevádzky</w:t>
      </w:r>
    </w:p>
    <w:p w14:paraId="32301B6C" w14:textId="77777777" w:rsidR="00DC6390" w:rsidRDefault="00DC6390" w:rsidP="00EC48F5">
      <w:pPr>
        <w:spacing w:after="0" w:line="180" w:lineRule="exact"/>
        <w:ind w:left="5387" w:firstLine="142"/>
        <w:rPr>
          <w:rFonts w:ascii="Arial" w:hAnsi="Arial" w:cs="Arial"/>
          <w:bCs/>
          <w:sz w:val="16"/>
          <w:szCs w:val="16"/>
        </w:rPr>
      </w:pPr>
    </w:p>
    <w:p w14:paraId="4FD8ECF7" w14:textId="77777777" w:rsidR="00DC6390" w:rsidRDefault="00DC6390" w:rsidP="00EC48F5">
      <w:pPr>
        <w:spacing w:after="0" w:line="180" w:lineRule="exact"/>
        <w:ind w:left="5387" w:firstLine="142"/>
        <w:rPr>
          <w:rFonts w:ascii="Arial" w:hAnsi="Arial" w:cs="Arial"/>
          <w:bCs/>
          <w:sz w:val="16"/>
          <w:szCs w:val="16"/>
        </w:rPr>
      </w:pPr>
    </w:p>
    <w:p w14:paraId="5007A7BB" w14:textId="77777777" w:rsidR="00DC6390" w:rsidRDefault="00DC6390" w:rsidP="00EC48F5">
      <w:pPr>
        <w:spacing w:after="0" w:line="180" w:lineRule="exact"/>
        <w:ind w:left="5387" w:firstLine="142"/>
        <w:rPr>
          <w:rFonts w:ascii="Arial" w:hAnsi="Arial" w:cs="Arial"/>
          <w:bCs/>
          <w:sz w:val="16"/>
          <w:szCs w:val="16"/>
        </w:rPr>
      </w:pPr>
    </w:p>
    <w:p w14:paraId="50BA8F45" w14:textId="77777777" w:rsidR="00DC6390" w:rsidRDefault="00DC6390" w:rsidP="00EC48F5">
      <w:pPr>
        <w:spacing w:after="0" w:line="180" w:lineRule="exact"/>
        <w:ind w:left="5387" w:firstLine="142"/>
        <w:rPr>
          <w:rFonts w:ascii="Arial" w:hAnsi="Arial" w:cs="Arial"/>
          <w:bCs/>
          <w:sz w:val="16"/>
          <w:szCs w:val="16"/>
        </w:rPr>
      </w:pPr>
    </w:p>
    <w:p w14:paraId="201717D8" w14:textId="77777777" w:rsidR="00DC6390" w:rsidRDefault="00DC6390" w:rsidP="00EC48F5">
      <w:pPr>
        <w:spacing w:after="0" w:line="180" w:lineRule="exact"/>
        <w:ind w:left="5387" w:firstLine="142"/>
        <w:rPr>
          <w:rFonts w:ascii="Arial" w:hAnsi="Arial" w:cs="Arial"/>
          <w:bCs/>
          <w:sz w:val="16"/>
          <w:szCs w:val="16"/>
        </w:rPr>
      </w:pPr>
    </w:p>
    <w:p w14:paraId="30FA81C7" w14:textId="77777777" w:rsidR="00DC6390" w:rsidRDefault="00DC6390" w:rsidP="00EC48F5">
      <w:pPr>
        <w:spacing w:after="0" w:line="180" w:lineRule="exact"/>
        <w:ind w:left="5387" w:firstLine="142"/>
        <w:rPr>
          <w:rFonts w:ascii="Arial" w:hAnsi="Arial" w:cs="Arial"/>
          <w:bCs/>
          <w:sz w:val="16"/>
          <w:szCs w:val="16"/>
        </w:rPr>
      </w:pPr>
    </w:p>
    <w:p w14:paraId="15516DA3" w14:textId="77777777" w:rsidR="00DC6390" w:rsidRDefault="00DC6390" w:rsidP="00EC48F5">
      <w:pPr>
        <w:spacing w:after="0" w:line="180" w:lineRule="exact"/>
        <w:ind w:left="5387" w:firstLine="142"/>
        <w:rPr>
          <w:rFonts w:ascii="Arial" w:hAnsi="Arial" w:cs="Arial"/>
          <w:bCs/>
          <w:sz w:val="16"/>
          <w:szCs w:val="16"/>
        </w:rPr>
      </w:pPr>
    </w:p>
    <w:p w14:paraId="6FE7BE7C" w14:textId="77777777" w:rsidR="00DC6390" w:rsidRDefault="00DC6390" w:rsidP="00EC48F5">
      <w:pPr>
        <w:spacing w:after="0" w:line="180" w:lineRule="exact"/>
        <w:ind w:left="5387" w:firstLine="142"/>
        <w:rPr>
          <w:rFonts w:ascii="Arial" w:hAnsi="Arial" w:cs="Arial"/>
          <w:bCs/>
          <w:sz w:val="16"/>
          <w:szCs w:val="16"/>
        </w:rPr>
      </w:pPr>
    </w:p>
    <w:p w14:paraId="288384B3" w14:textId="77777777" w:rsidR="00DC6390" w:rsidRDefault="00DC6390" w:rsidP="00EC48F5">
      <w:pPr>
        <w:spacing w:after="0" w:line="180" w:lineRule="exact"/>
        <w:ind w:left="5387" w:firstLine="142"/>
        <w:rPr>
          <w:rFonts w:ascii="Arial" w:hAnsi="Arial" w:cs="Arial"/>
          <w:bCs/>
          <w:sz w:val="16"/>
          <w:szCs w:val="16"/>
        </w:rPr>
      </w:pPr>
    </w:p>
    <w:p w14:paraId="58867EFF" w14:textId="77777777" w:rsidR="00DC6390" w:rsidRDefault="00DC6390" w:rsidP="00EC48F5">
      <w:pPr>
        <w:spacing w:after="0" w:line="180" w:lineRule="exact"/>
        <w:ind w:left="5387" w:firstLine="142"/>
        <w:rPr>
          <w:rFonts w:ascii="Arial" w:hAnsi="Arial" w:cs="Arial"/>
          <w:bCs/>
          <w:sz w:val="16"/>
          <w:szCs w:val="16"/>
        </w:rPr>
      </w:pPr>
    </w:p>
    <w:p w14:paraId="3AC2F0C7" w14:textId="77777777" w:rsidR="00DC6390" w:rsidRDefault="00DC6390" w:rsidP="00EC48F5">
      <w:pPr>
        <w:spacing w:after="0" w:line="180" w:lineRule="exact"/>
        <w:ind w:left="5387" w:firstLine="142"/>
        <w:rPr>
          <w:rFonts w:ascii="Arial" w:hAnsi="Arial" w:cs="Arial"/>
          <w:bCs/>
          <w:sz w:val="16"/>
          <w:szCs w:val="16"/>
        </w:rPr>
      </w:pPr>
    </w:p>
    <w:p w14:paraId="0BC02C91" w14:textId="77777777" w:rsidR="00EC48F5" w:rsidRDefault="00EC48F5" w:rsidP="0086641C">
      <w:pPr>
        <w:spacing w:after="0" w:line="180" w:lineRule="exact"/>
        <w:ind w:left="5670" w:firstLine="426"/>
        <w:rPr>
          <w:rFonts w:ascii="Arial" w:hAnsi="Arial" w:cs="Arial"/>
          <w:bCs/>
          <w:sz w:val="16"/>
          <w:szCs w:val="16"/>
        </w:rPr>
      </w:pPr>
    </w:p>
    <w:p w14:paraId="1D54620D" w14:textId="77777777" w:rsidR="0086641C" w:rsidRDefault="0086641C" w:rsidP="00BE2547">
      <w:pPr>
        <w:spacing w:after="0" w:line="180" w:lineRule="exact"/>
        <w:rPr>
          <w:rFonts w:ascii="Arial" w:hAnsi="Arial" w:cs="Arial"/>
          <w:bCs/>
          <w:sz w:val="16"/>
          <w:szCs w:val="16"/>
        </w:rPr>
      </w:pPr>
    </w:p>
    <w:p w14:paraId="4D6F504B" w14:textId="77777777" w:rsidR="00A47DF8" w:rsidRDefault="00A47DF8" w:rsidP="00BE2547">
      <w:pPr>
        <w:spacing w:after="0" w:line="180" w:lineRule="exact"/>
        <w:rPr>
          <w:rFonts w:ascii="Arial" w:hAnsi="Arial" w:cs="Arial"/>
          <w:bCs/>
          <w:sz w:val="16"/>
          <w:szCs w:val="16"/>
        </w:rPr>
      </w:pPr>
    </w:p>
    <w:p w14:paraId="752E6CBE" w14:textId="77777777" w:rsidR="00BE2547" w:rsidRPr="0026003A" w:rsidRDefault="00BE2547" w:rsidP="00BE2547">
      <w:pPr>
        <w:spacing w:after="0" w:line="180" w:lineRule="exact"/>
        <w:rPr>
          <w:rFonts w:ascii="Arial" w:hAnsi="Arial" w:cs="Arial"/>
          <w:bCs/>
          <w:sz w:val="16"/>
          <w:szCs w:val="16"/>
        </w:rPr>
      </w:pPr>
    </w:p>
    <w:p w14:paraId="4D31E295" w14:textId="3F12A3B6" w:rsidR="00AC5B54" w:rsidRDefault="00A80A4A" w:rsidP="00BE2547">
      <w:pPr>
        <w:spacing w:after="24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CA6221"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CA6221">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CA6221">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CA6221">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CA6221">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CA6221">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CA6221">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CA6221">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CA6221">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CA6221">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CA6221">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CA6221">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CA6221">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CA6221">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CA6221">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CA6221">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CA6221">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CA6221">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CA6221">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CA622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CA6221">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CA622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CA6221">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CA6221">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CA6221">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CA6221">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CA6221">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684DC724" w14:textId="77777777" w:rsidR="00BE2547" w:rsidRDefault="00BE2547" w:rsidP="00E0276D">
      <w:pPr>
        <w:spacing w:after="0" w:line="240" w:lineRule="auto"/>
        <w:contextualSpacing/>
        <w:jc w:val="center"/>
        <w:rPr>
          <w:rFonts w:ascii="Arial" w:hAnsi="Arial" w:cs="Arial"/>
          <w:smallCaps/>
          <w:sz w:val="20"/>
          <w:szCs w:val="20"/>
        </w:rPr>
      </w:pPr>
    </w:p>
    <w:p w14:paraId="38FCEE05" w14:textId="77777777" w:rsidR="003B1A18" w:rsidRDefault="003B1A18" w:rsidP="00E0276D">
      <w:pPr>
        <w:spacing w:after="0" w:line="240" w:lineRule="auto"/>
        <w:contextualSpacing/>
        <w:jc w:val="center"/>
        <w:rPr>
          <w:rFonts w:ascii="Arial" w:hAnsi="Arial" w:cs="Arial"/>
          <w:smallCaps/>
          <w:sz w:val="20"/>
          <w:szCs w:val="20"/>
        </w:rPr>
      </w:pPr>
    </w:p>
    <w:p w14:paraId="2D09061D" w14:textId="77777777" w:rsidR="00B01752" w:rsidRDefault="00B01752"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00C04241" w14:textId="77777777" w:rsidR="00EC48F5" w:rsidRDefault="00EC48F5"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2"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2"/>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3" w:name="_Toc1029757"/>
      <w:r w:rsidRPr="0011027E">
        <w:rPr>
          <w:rFonts w:ascii="Arial" w:hAnsi="Arial" w:cs="Arial"/>
          <w:b w:val="0"/>
          <w:color w:val="auto"/>
          <w:sz w:val="20"/>
          <w:szCs w:val="20"/>
        </w:rPr>
        <w:t>Všeobecné informácie</w:t>
      </w:r>
      <w:bookmarkEnd w:id="3"/>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 w:name="_Toc34368966"/>
      <w:bookmarkStart w:id="5" w:name="_Toc358274440"/>
      <w:bookmarkStart w:id="6"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4"/>
      <w:bookmarkEnd w:id="5"/>
      <w:bookmarkEnd w:id="6"/>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38CB8DF5" w:rsidR="007C156B" w:rsidRPr="00F33C81" w:rsidRDefault="007C156B" w:rsidP="00F3646D">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34386">
        <w:rPr>
          <w:sz w:val="18"/>
          <w:szCs w:val="18"/>
        </w:rPr>
        <w:t>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575AAC"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575AAC">
          <w:rPr>
            <w:rStyle w:val="Hypertextovprepojenie"/>
            <w:color w:val="auto"/>
            <w:sz w:val="18"/>
            <w:szCs w:val="18"/>
            <w:u w:val="none"/>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7"/>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24DA8AB3" w:rsidR="009A033D" w:rsidRPr="000F6070" w:rsidRDefault="00A57ECF" w:rsidP="0011027E">
      <w:pPr>
        <w:pStyle w:val="Odsekzoznamu"/>
        <w:spacing w:after="60" w:line="240" w:lineRule="auto"/>
        <w:ind w:left="992"/>
        <w:contextualSpacing w:val="0"/>
        <w:jc w:val="both"/>
        <w:rPr>
          <w:rFonts w:ascii="Arial" w:hAnsi="Arial" w:cs="Arial"/>
          <w:b/>
          <w:sz w:val="18"/>
          <w:szCs w:val="18"/>
        </w:rPr>
      </w:pPr>
      <w:r w:rsidRPr="00A57ECF">
        <w:rPr>
          <w:rFonts w:ascii="Arial" w:hAnsi="Arial" w:cs="Arial"/>
          <w:b/>
          <w:sz w:val="18"/>
          <w:szCs w:val="18"/>
        </w:rPr>
        <w:t>Zdravotn</w:t>
      </w:r>
      <w:r w:rsidR="006158DB">
        <w:rPr>
          <w:rFonts w:ascii="Arial" w:hAnsi="Arial" w:cs="Arial"/>
          <w:b/>
          <w:sz w:val="18"/>
          <w:szCs w:val="18"/>
        </w:rPr>
        <w:t>é</w:t>
      </w:r>
      <w:r w:rsidRPr="00A57ECF">
        <w:rPr>
          <w:rFonts w:ascii="Arial" w:hAnsi="Arial" w:cs="Arial"/>
          <w:b/>
          <w:sz w:val="18"/>
          <w:szCs w:val="18"/>
        </w:rPr>
        <w:t xml:space="preserve"> pomôcky a osobné ochranné pracovné prostriedky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7172E056" w14:textId="09E38192" w:rsidR="00E760F0" w:rsidRPr="00E760F0" w:rsidRDefault="006E2B32" w:rsidP="00E760F0">
      <w:pPr>
        <w:pStyle w:val="Odsekzoznamu"/>
        <w:spacing w:after="0" w:line="240" w:lineRule="auto"/>
        <w:ind w:left="2410" w:hanging="1417"/>
        <w:jc w:val="both"/>
        <w:rPr>
          <w:rFonts w:ascii="Arial" w:hAnsi="Arial" w:cs="Arial"/>
          <w:sz w:val="18"/>
          <w:szCs w:val="18"/>
        </w:rPr>
      </w:pPr>
      <w:r w:rsidRPr="00FC366B">
        <w:rPr>
          <w:rFonts w:ascii="Arial" w:hAnsi="Arial" w:cs="Arial"/>
          <w:sz w:val="18"/>
          <w:szCs w:val="18"/>
        </w:rPr>
        <w:t xml:space="preserve">Kód CPV: </w:t>
      </w:r>
      <w:r w:rsidR="00A83434" w:rsidRPr="00FC366B">
        <w:rPr>
          <w:rFonts w:ascii="Arial" w:hAnsi="Arial" w:cs="Arial"/>
          <w:sz w:val="18"/>
          <w:szCs w:val="18"/>
        </w:rPr>
        <w:t xml:space="preserve"> </w:t>
      </w:r>
      <w:r w:rsidRPr="00FC366B">
        <w:rPr>
          <w:rFonts w:ascii="Arial" w:hAnsi="Arial" w:cs="Arial"/>
          <w:sz w:val="18"/>
          <w:szCs w:val="18"/>
        </w:rPr>
        <w:tab/>
      </w:r>
      <w:r w:rsidR="00325568">
        <w:rPr>
          <w:rFonts w:ascii="Arial" w:hAnsi="Arial" w:cs="Arial"/>
          <w:sz w:val="18"/>
          <w:szCs w:val="18"/>
        </w:rPr>
        <w:tab/>
      </w:r>
      <w:r w:rsidR="00E760F0" w:rsidRPr="00E760F0">
        <w:rPr>
          <w:rFonts w:ascii="Arial" w:hAnsi="Arial" w:cs="Arial"/>
          <w:sz w:val="18"/>
          <w:szCs w:val="18"/>
        </w:rPr>
        <w:t>18424300-0 Jednorazové rukavice</w:t>
      </w:r>
    </w:p>
    <w:p w14:paraId="5F153F8C" w14:textId="77777777" w:rsidR="00E760F0" w:rsidRP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33141420-0 Chirurgické rukavice</w:t>
      </w:r>
    </w:p>
    <w:p w14:paraId="4D33C4E3" w14:textId="00437CB9" w:rsid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33140000-3 Zdravotnícky spotrebný materiál</w:t>
      </w:r>
    </w:p>
    <w:p w14:paraId="381462E1" w14:textId="4E459099" w:rsidR="00D24DDD" w:rsidRPr="00E760F0" w:rsidRDefault="00D24DDD" w:rsidP="00E760F0">
      <w:pPr>
        <w:pStyle w:val="Odsekzoznamu"/>
        <w:spacing w:after="0" w:line="240" w:lineRule="auto"/>
        <w:ind w:left="2410" w:firstLine="426"/>
        <w:jc w:val="both"/>
        <w:rPr>
          <w:rFonts w:ascii="Arial" w:hAnsi="Arial" w:cs="Arial"/>
          <w:sz w:val="18"/>
          <w:szCs w:val="18"/>
        </w:rPr>
      </w:pPr>
      <w:r>
        <w:rPr>
          <w:rFonts w:ascii="Arial" w:hAnsi="Arial" w:cs="Arial"/>
          <w:sz w:val="18"/>
          <w:szCs w:val="18"/>
        </w:rPr>
        <w:t>60000000-8 Dopravné služby (bez prepravy odpadu).</w:t>
      </w:r>
    </w:p>
    <w:p w14:paraId="3051D42E" w14:textId="4B34B206" w:rsidR="008E0AD8" w:rsidRPr="00FC366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FC366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8" w:name="_Predpokladaná_hodnota_zákazky"/>
      <w:bookmarkStart w:id="9" w:name="_Toc1029760"/>
      <w:bookmarkEnd w:id="8"/>
      <w:r>
        <w:rPr>
          <w:rFonts w:ascii="Arial" w:hAnsi="Arial" w:cs="Arial"/>
          <w:smallCaps/>
          <w:color w:val="auto"/>
          <w:sz w:val="18"/>
          <w:szCs w:val="18"/>
        </w:rPr>
        <w:t>Komplexnosť predmetu zákazky</w:t>
      </w:r>
      <w:bookmarkEnd w:id="9"/>
    </w:p>
    <w:p w14:paraId="6A37A282" w14:textId="5C4B1263" w:rsidR="00191CC1" w:rsidRPr="00393FE9" w:rsidRDefault="00F010E2" w:rsidP="00191CC1">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w:t>
      </w:r>
      <w:r w:rsidR="00E760F0">
        <w:rPr>
          <w:rFonts w:ascii="Arial" w:hAnsi="Arial" w:cs="Arial"/>
          <w:sz w:val="18"/>
          <w:szCs w:val="18"/>
        </w:rPr>
        <w:t xml:space="preserve">nie </w:t>
      </w:r>
      <w:r w:rsidR="00DD73A2" w:rsidRPr="00F33C81">
        <w:rPr>
          <w:rFonts w:ascii="Arial" w:hAnsi="Arial" w:cs="Arial"/>
          <w:sz w:val="18"/>
          <w:szCs w:val="18"/>
        </w:rPr>
        <w:t>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191CC1">
        <w:rPr>
          <w:rFonts w:ascii="Arial" w:hAnsi="Arial" w:cs="Arial"/>
          <w:sz w:val="18"/>
          <w:szCs w:val="18"/>
        </w:rPr>
        <w:t xml:space="preserve">samostatné </w:t>
      </w:r>
      <w:r w:rsidR="009A27AF" w:rsidRPr="00F33C81">
        <w:rPr>
          <w:rFonts w:ascii="Arial" w:hAnsi="Arial" w:cs="Arial"/>
          <w:sz w:val="18"/>
          <w:szCs w:val="18"/>
        </w:rPr>
        <w:t>čast</w:t>
      </w:r>
      <w:r w:rsidR="00E760F0">
        <w:rPr>
          <w:rFonts w:ascii="Arial" w:hAnsi="Arial" w:cs="Arial"/>
          <w:sz w:val="18"/>
          <w:szCs w:val="18"/>
        </w:rPr>
        <w:t>i</w:t>
      </w:r>
      <w:r w:rsidR="00191CC1">
        <w:rPr>
          <w:rFonts w:ascii="Arial" w:hAnsi="Arial" w:cs="Arial"/>
          <w:sz w:val="18"/>
          <w:szCs w:val="18"/>
        </w:rPr>
        <w:t xml:space="preserve">, </w:t>
      </w:r>
      <w:r w:rsidR="00191CC1" w:rsidRPr="00393FE9">
        <w:rPr>
          <w:rFonts w:ascii="Arial" w:hAnsi="Arial" w:cs="Arial"/>
          <w:sz w:val="18"/>
          <w:szCs w:val="18"/>
        </w:rPr>
        <w:t xml:space="preserve">uchádzač musí predložiť ponuku na celý predmet zákazky. </w:t>
      </w:r>
    </w:p>
    <w:p w14:paraId="67CF924E" w14:textId="0DEB4A21" w:rsidR="00943D30" w:rsidRPr="00191CC1" w:rsidRDefault="00191CC1" w:rsidP="00191CC1">
      <w:pPr>
        <w:pStyle w:val="Odsekzoznamu"/>
        <w:numPr>
          <w:ilvl w:val="1"/>
          <w:numId w:val="5"/>
        </w:numPr>
        <w:ind w:left="993" w:hanging="567"/>
        <w:jc w:val="both"/>
        <w:rPr>
          <w:rFonts w:ascii="Arial" w:hAnsi="Arial" w:cs="Arial"/>
          <w:sz w:val="18"/>
          <w:szCs w:val="18"/>
        </w:rPr>
      </w:pPr>
      <w:r w:rsidRPr="00191CC1">
        <w:rPr>
          <w:rFonts w:ascii="Arial" w:hAnsi="Arial" w:cs="Arial"/>
          <w:sz w:val="18"/>
          <w:szCs w:val="18"/>
        </w:rPr>
        <w:t>Odôvodnenie nerozdelenia predmetu zákazky podľa § 28 zákona o verejnom obstarávaní: zákazka nie je rozdelená na samostatné časti, keďže sa jedná o ucelený, logicky funkčný celok.</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10"/>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1" w:name="_Toc1029762"/>
      <w:bookmarkStart w:id="12" w:name="_Toc295254792"/>
      <w:bookmarkStart w:id="13" w:name="_Toc359489824"/>
      <w:bookmarkStart w:id="14"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1"/>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2"/>
      <w:bookmarkEnd w:id="13"/>
      <w:bookmarkEnd w:id="14"/>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5017208" w14:textId="519E2272" w:rsidR="00F6125C" w:rsidRPr="0077683C" w:rsidRDefault="007B0B9C" w:rsidP="0077683C">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6656D1">
        <w:rPr>
          <w:rFonts w:ascii="Arial" w:hAnsi="Arial" w:cs="Arial"/>
          <w:b/>
          <w:bCs/>
          <w:sz w:val="18"/>
          <w:szCs w:val="18"/>
        </w:rPr>
        <w:t>najneskôr</w:t>
      </w:r>
      <w:r w:rsidR="00C95A32" w:rsidRPr="006656D1">
        <w:rPr>
          <w:rFonts w:ascii="Arial" w:hAnsi="Arial" w:cs="Arial"/>
          <w:b/>
          <w:bCs/>
          <w:sz w:val="18"/>
          <w:szCs w:val="18"/>
        </w:rPr>
        <w:t xml:space="preserve"> </w:t>
      </w:r>
      <w:r w:rsidR="00E760F0" w:rsidRPr="00E760F0">
        <w:rPr>
          <w:rFonts w:ascii="Arial" w:hAnsi="Arial" w:cs="Arial"/>
          <w:b/>
          <w:bCs/>
          <w:sz w:val="18"/>
          <w:szCs w:val="18"/>
        </w:rPr>
        <w:t xml:space="preserve">do 4 pracovných dní od doručenia písomnej objednávky </w:t>
      </w:r>
      <w:r w:rsidRPr="00F33C81">
        <w:rPr>
          <w:rFonts w:ascii="Arial" w:hAnsi="Arial" w:cs="Arial"/>
          <w:bCs/>
          <w:sz w:val="18"/>
          <w:szCs w:val="18"/>
        </w:rPr>
        <w:t>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029763"/>
      <w:r>
        <w:rPr>
          <w:rFonts w:ascii="Arial" w:hAnsi="Arial" w:cs="Arial"/>
          <w:smallCaps/>
          <w:color w:val="auto"/>
          <w:sz w:val="18"/>
          <w:szCs w:val="18"/>
        </w:rPr>
        <w:t>Druh zákazky</w:t>
      </w:r>
      <w:bookmarkEnd w:id="15"/>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763E4C84"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 xml:space="preserve">Zákazka sa považuje za zákazku na dodanie tovaru podľa § 3 ods. </w:t>
      </w:r>
      <w:r w:rsidR="004702C2">
        <w:rPr>
          <w:rFonts w:ascii="Arial" w:hAnsi="Arial" w:cs="Arial"/>
          <w:sz w:val="18"/>
          <w:szCs w:val="18"/>
        </w:rPr>
        <w:t>2 zákona o verejnom obstarávaní.</w:t>
      </w:r>
    </w:p>
    <w:p w14:paraId="6F7DE14B" w14:textId="4698D771"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ov verejného obstarávania uzavrie verejný obstarávateľ v</w:t>
      </w:r>
      <w:r w:rsidR="000B7959">
        <w:rPr>
          <w:rFonts w:ascii="Arial" w:hAnsi="Arial" w:cs="Arial"/>
          <w:sz w:val="18"/>
          <w:szCs w:val="18"/>
        </w:rPr>
        <w:t> </w:t>
      </w:r>
      <w:r>
        <w:rPr>
          <w:rFonts w:ascii="Arial" w:hAnsi="Arial" w:cs="Arial"/>
          <w:sz w:val="18"/>
          <w:szCs w:val="18"/>
        </w:rPr>
        <w:t>predmet</w:t>
      </w:r>
      <w:r w:rsidR="000B7959">
        <w:rPr>
          <w:rFonts w:ascii="Arial" w:hAnsi="Arial" w:cs="Arial"/>
          <w:sz w:val="18"/>
          <w:szCs w:val="18"/>
        </w:rPr>
        <w:t xml:space="preserve">e </w:t>
      </w:r>
      <w:r>
        <w:rPr>
          <w:rFonts w:ascii="Arial" w:hAnsi="Arial" w:cs="Arial"/>
          <w:sz w:val="18"/>
          <w:szCs w:val="18"/>
        </w:rPr>
        <w:t xml:space="preserve">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6"/>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17BC4ABE" w:rsidR="00E45144" w:rsidRPr="00F33C81" w:rsidRDefault="00964079" w:rsidP="00152D6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64079">
        <w:rPr>
          <w:rFonts w:ascii="Arial" w:hAnsi="Arial" w:cs="Arial"/>
          <w:sz w:val="18"/>
          <w:szCs w:val="18"/>
        </w:rPr>
        <w:t xml:space="preserve">Predmet zákazky </w:t>
      </w:r>
      <w:r w:rsidR="00595293">
        <w:rPr>
          <w:rFonts w:ascii="Arial" w:hAnsi="Arial" w:cs="Arial"/>
          <w:sz w:val="18"/>
          <w:szCs w:val="18"/>
        </w:rPr>
        <w:t xml:space="preserve">bude financovaný z európskych štrukturálnych a investičných fondov zo štátneho rozpočtu </w:t>
      </w:r>
      <w:r w:rsidR="00152D61" w:rsidRPr="00152D61">
        <w:rPr>
          <w:rFonts w:ascii="Arial" w:hAnsi="Arial" w:cs="Arial"/>
          <w:sz w:val="18"/>
          <w:szCs w:val="18"/>
        </w:rPr>
        <w:t xml:space="preserve">a z vlastných </w:t>
      </w:r>
      <w:r w:rsidR="00152D61">
        <w:rPr>
          <w:rFonts w:ascii="Arial" w:hAnsi="Arial" w:cs="Arial"/>
          <w:sz w:val="18"/>
          <w:szCs w:val="18"/>
        </w:rPr>
        <w:t>zdrojov verejného obstarávateľa.</w:t>
      </w:r>
      <w:r w:rsidR="00595293">
        <w:rPr>
          <w:rFonts w:ascii="Arial" w:hAnsi="Arial" w:cs="Arial"/>
          <w:sz w:val="18"/>
          <w:szCs w:val="18"/>
        </w:rPr>
        <w:t xml:space="preserve"> </w:t>
      </w:r>
      <w:r w:rsidR="00E45144" w:rsidRPr="00F33C81">
        <w:rPr>
          <w:rFonts w:ascii="Arial" w:hAnsi="Arial" w:cs="Arial"/>
          <w:sz w:val="18"/>
          <w:szCs w:val="18"/>
        </w:rPr>
        <w:t xml:space="preserve"> </w:t>
      </w:r>
    </w:p>
    <w:p w14:paraId="084A6C9E" w14:textId="078023D4" w:rsidR="00964079" w:rsidRPr="002007C5" w:rsidRDefault="00964079" w:rsidP="000B7959">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 xml:space="preserve">Na tento predmet zákazky je stanovená predpokladaná </w:t>
      </w:r>
      <w:r w:rsidRPr="002007C5">
        <w:rPr>
          <w:rFonts w:ascii="Arial" w:hAnsi="Arial" w:cs="Arial"/>
          <w:sz w:val="18"/>
          <w:szCs w:val="18"/>
        </w:rPr>
        <w:t>hodnota zákazky</w:t>
      </w:r>
      <w:r w:rsidR="0035126F" w:rsidRPr="002007C5">
        <w:rPr>
          <w:rFonts w:ascii="Arial" w:hAnsi="Arial" w:cs="Arial"/>
          <w:sz w:val="18"/>
          <w:szCs w:val="18"/>
        </w:rPr>
        <w:t xml:space="preserve"> </w:t>
      </w:r>
      <w:r w:rsidR="0003560D" w:rsidRPr="0003560D">
        <w:rPr>
          <w:rFonts w:ascii="Arial" w:hAnsi="Arial" w:cs="Arial"/>
          <w:b/>
          <w:sz w:val="18"/>
          <w:szCs w:val="18"/>
        </w:rPr>
        <w:t>106 518,0000</w:t>
      </w:r>
      <w:r w:rsidR="0003560D">
        <w:rPr>
          <w:rFonts w:ascii="Arial" w:hAnsi="Arial" w:cs="Arial"/>
          <w:sz w:val="18"/>
          <w:szCs w:val="18"/>
        </w:rPr>
        <w:t xml:space="preserve"> </w:t>
      </w:r>
      <w:r w:rsidR="001B7AF8" w:rsidRPr="002007C5">
        <w:rPr>
          <w:rFonts w:ascii="Arial" w:hAnsi="Arial" w:cs="Arial"/>
          <w:b/>
          <w:sz w:val="18"/>
          <w:szCs w:val="18"/>
        </w:rPr>
        <w:t>EUR</w:t>
      </w:r>
      <w:r w:rsidR="001B7AF8" w:rsidRPr="002007C5">
        <w:rPr>
          <w:rFonts w:ascii="Arial" w:hAnsi="Arial" w:cs="Arial"/>
          <w:sz w:val="18"/>
          <w:szCs w:val="18"/>
        </w:rPr>
        <w:t xml:space="preserve"> </w:t>
      </w:r>
      <w:r w:rsidRPr="002007C5">
        <w:rPr>
          <w:rFonts w:ascii="Arial" w:hAnsi="Arial" w:cs="Arial"/>
          <w:b/>
          <w:sz w:val="18"/>
          <w:szCs w:val="18"/>
        </w:rPr>
        <w:t>bez DPH</w:t>
      </w:r>
      <w:r w:rsidRPr="002007C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70B02A38" w:rsidR="00964079" w:rsidRDefault="00BD7A0A" w:rsidP="00432266">
      <w:pPr>
        <w:pStyle w:val="Odsekzoznamu"/>
        <w:numPr>
          <w:ilvl w:val="1"/>
          <w:numId w:val="13"/>
        </w:numPr>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r w:rsidR="00432266" w:rsidRPr="00432266">
        <w:rPr>
          <w:rFonts w:ascii="Arial" w:hAnsi="Arial" w:cs="Arial"/>
          <w:sz w:val="18"/>
          <w:szCs w:val="18"/>
        </w:rPr>
        <w:t>Verejný obstarávateľ neposkytuje zálohy ani preddavky</w:t>
      </w:r>
      <w:r w:rsidR="00432266">
        <w:rPr>
          <w:rFonts w:ascii="Arial" w:hAnsi="Arial" w:cs="Arial"/>
          <w:sz w:val="18"/>
          <w:szCs w:val="18"/>
        </w:rPr>
        <w:t>.</w:t>
      </w:r>
    </w:p>
    <w:p w14:paraId="25C50649" w14:textId="6772A684"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7"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7"/>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1A46B629"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w:t>
      </w:r>
      <w:r w:rsidR="00F645BD">
        <w:rPr>
          <w:rFonts w:ascii="Arial" w:hAnsi="Arial" w:cs="Arial"/>
          <w:sz w:val="18"/>
          <w:szCs w:val="18"/>
        </w:rPr>
        <w:t>29</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 xml:space="preserve">OSEPHINE žiadosť o späťvzatie ponuky. V prípade, ak uchádzač nedoručí takúto žiadosť </w:t>
      </w:r>
      <w:r w:rsidR="004E0435" w:rsidRPr="00D55AEB">
        <w:rPr>
          <w:rFonts w:ascii="Arial" w:hAnsi="Arial" w:cs="Arial"/>
          <w:color w:val="000000" w:themeColor="text1"/>
          <w:sz w:val="18"/>
          <w:szCs w:val="18"/>
        </w:rPr>
        <w:t xml:space="preserve">o </w:t>
      </w:r>
      <w:r w:rsidR="002427E6" w:rsidRPr="00D55AEB">
        <w:rPr>
          <w:rFonts w:ascii="Arial" w:hAnsi="Arial" w:cs="Arial"/>
          <w:color w:val="000000" w:themeColor="text1"/>
          <w:sz w:val="18"/>
          <w:szCs w:val="18"/>
        </w:rPr>
        <w:t xml:space="preserve">späťvzatie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spacing w:before="360" w:line="240" w:lineRule="auto"/>
        <w:ind w:left="576"/>
        <w:jc w:val="center"/>
        <w:rPr>
          <w:rFonts w:ascii="Arial" w:hAnsi="Arial" w:cs="Arial"/>
          <w:color w:val="auto"/>
          <w:sz w:val="20"/>
          <w:szCs w:val="20"/>
        </w:rPr>
      </w:pPr>
      <w:bookmarkStart w:id="18" w:name="_Toc1029766"/>
      <w:bookmarkStart w:id="19" w:name="_Toc34368975"/>
      <w:bookmarkStart w:id="20"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8"/>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1"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9"/>
      <w:bookmarkEnd w:id="20"/>
      <w:bookmarkEnd w:id="21"/>
    </w:p>
    <w:p w14:paraId="31E7F3CD" w14:textId="58B19BE9" w:rsidR="0085704E" w:rsidRPr="003702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029768"/>
      <w:r w:rsidRPr="0037024E">
        <w:rPr>
          <w:rFonts w:ascii="Arial" w:hAnsi="Arial" w:cs="Arial"/>
          <w:smallCaps/>
          <w:color w:val="auto"/>
          <w:sz w:val="18"/>
          <w:szCs w:val="18"/>
        </w:rPr>
        <w:t>všeobecné informácie k webovej aplikácii josephine</w:t>
      </w:r>
      <w:bookmarkEnd w:id="22"/>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B09383D"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Fonts w:ascii="Arial" w:hAnsi="Arial" w:cs="Arial"/>
          <w:sz w:val="18"/>
          <w:szCs w:val="18"/>
        </w:rPr>
        <w:t>9.1</w:t>
      </w:r>
      <w:r>
        <w:rPr>
          <w:rFonts w:ascii="Arial" w:hAnsi="Arial" w:cs="Arial"/>
          <w:sz w:val="18"/>
          <w:szCs w:val="18"/>
        </w:rPr>
        <w:tab/>
      </w:r>
      <w:r w:rsidR="00AE00CA" w:rsidRPr="00153837">
        <w:rPr>
          <w:rFonts w:ascii="Arial" w:hAnsi="Arial" w:cs="Arial"/>
          <w:sz w:val="18"/>
          <w:szCs w:val="18"/>
        </w:rPr>
        <w:t xml:space="preserve">Táto </w:t>
      </w:r>
      <w:r w:rsidR="002A6BC5">
        <w:rPr>
          <w:rFonts w:ascii="Arial" w:hAnsi="Arial" w:cs="Arial"/>
          <w:sz w:val="18"/>
          <w:szCs w:val="18"/>
        </w:rPr>
        <w:t xml:space="preserve">zákazky </w:t>
      </w:r>
      <w:r w:rsidR="00AE00CA" w:rsidRPr="00153837">
        <w:rPr>
          <w:rFonts w:ascii="Arial" w:hAnsi="Arial" w:cs="Arial"/>
          <w:sz w:val="18"/>
          <w:szCs w:val="18"/>
        </w:rPr>
        <w:t xml:space="preserve">je vytvorená v elektronickom nástroji JOSEPHINE. JOSEPHINE je na účely tohto verejného obstarávania softvér na elektronizáciu verejných zákaziek. JOSEPHINE je webová aplikácia umiestnená na doméne </w:t>
      </w:r>
      <w:hyperlink r:id="rId11" w:history="1">
        <w:r w:rsidR="00AE00CA" w:rsidRPr="00153837">
          <w:rPr>
            <w:rStyle w:val="Hypertextovprepojenie"/>
            <w:rFonts w:ascii="Arial" w:hAnsi="Arial" w:cs="Arial"/>
            <w:color w:val="auto"/>
            <w:sz w:val="18"/>
            <w:szCs w:val="18"/>
            <w:u w:val="none"/>
          </w:rPr>
          <w:t>https://josephine.proebiz.com</w:t>
        </w:r>
      </w:hyperlink>
      <w:r w:rsidR="00AE00CA" w:rsidRPr="00153837">
        <w:rPr>
          <w:rStyle w:val="Hypertextovprepojenie"/>
          <w:rFonts w:ascii="Arial" w:hAnsi="Arial" w:cs="Arial"/>
          <w:color w:val="auto"/>
          <w:sz w:val="18"/>
          <w:szCs w:val="18"/>
          <w:u w:val="none"/>
        </w:rPr>
        <w:t xml:space="preserve">/. </w:t>
      </w:r>
    </w:p>
    <w:p w14:paraId="055A4100" w14:textId="0E2449EE"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Style w:val="Hypertextovprepojenie"/>
          <w:rFonts w:ascii="Arial" w:hAnsi="Arial" w:cs="Arial"/>
          <w:color w:val="auto"/>
          <w:sz w:val="18"/>
          <w:szCs w:val="18"/>
          <w:u w:val="none"/>
        </w:rPr>
        <w:t>9.2</w:t>
      </w:r>
      <w:r>
        <w:rPr>
          <w:rStyle w:val="Hypertextovprepojenie"/>
          <w:rFonts w:ascii="Arial" w:hAnsi="Arial" w:cs="Arial"/>
          <w:color w:val="auto"/>
          <w:sz w:val="18"/>
          <w:szCs w:val="18"/>
          <w:u w:val="none"/>
        </w:rPr>
        <w:tab/>
      </w:r>
      <w:r w:rsidR="00AE00CA" w:rsidRPr="00153837">
        <w:rPr>
          <w:rStyle w:val="Hypertextovprepojenie"/>
          <w:rFonts w:ascii="Arial" w:hAnsi="Arial" w:cs="Arial"/>
          <w:color w:val="auto"/>
          <w:sz w:val="18"/>
          <w:szCs w:val="18"/>
          <w:u w:val="none"/>
        </w:rPr>
        <w:t xml:space="preserve">Všetky úkony v tejto </w:t>
      </w:r>
      <w:r w:rsidR="002A6BC5">
        <w:rPr>
          <w:rStyle w:val="Hypertextovprepojenie"/>
          <w:rFonts w:ascii="Arial" w:hAnsi="Arial" w:cs="Arial"/>
          <w:color w:val="auto"/>
          <w:sz w:val="18"/>
          <w:szCs w:val="18"/>
          <w:u w:val="none"/>
        </w:rPr>
        <w:t xml:space="preserve">zákazke </w:t>
      </w:r>
      <w:r w:rsidR="00AE00CA" w:rsidRPr="00153837">
        <w:rPr>
          <w:rStyle w:val="Hypertextovprepojenie"/>
          <w:rFonts w:ascii="Arial" w:hAnsi="Arial" w:cs="Arial"/>
          <w:color w:val="auto"/>
          <w:sz w:val="18"/>
          <w:szCs w:val="18"/>
          <w:u w:val="none"/>
        </w:rPr>
        <w:t>sa uskutočňujú elektronicky prostredníctvom systému</w:t>
      </w:r>
      <w:r w:rsidR="0037606E">
        <w:rPr>
          <w:rStyle w:val="Hypertextovprepojenie"/>
          <w:rFonts w:ascii="Arial" w:hAnsi="Arial" w:cs="Arial"/>
          <w:color w:val="auto"/>
          <w:sz w:val="18"/>
          <w:szCs w:val="18"/>
          <w:u w:val="none"/>
        </w:rPr>
        <w:t xml:space="preserve"> </w:t>
      </w:r>
      <w:r w:rsidR="00AE00CA"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5633C72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9.3</w:t>
      </w:r>
      <w:r>
        <w:rPr>
          <w:rFonts w:ascii="Arial" w:hAnsi="Arial" w:cs="Arial"/>
          <w:sz w:val="18"/>
          <w:szCs w:val="18"/>
        </w:rPr>
        <w:tab/>
      </w:r>
      <w:r w:rsidR="00AE00CA"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00AE00CA" w:rsidRPr="00153837">
        <w:rPr>
          <w:rFonts w:ascii="Arial" w:hAnsi="Arial" w:cs="Arial"/>
          <w:b/>
          <w:sz w:val="18"/>
          <w:szCs w:val="18"/>
        </w:rPr>
        <w:t>registráciu v systéme JOSEPHINE</w:t>
      </w:r>
      <w:r w:rsidR="00AE00CA"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00AE00CA" w:rsidRPr="00153837">
          <w:rPr>
            <w:rStyle w:val="Hypertextovprepojenie"/>
            <w:rFonts w:ascii="Arial" w:hAnsi="Arial" w:cs="Arial"/>
            <w:color w:val="auto"/>
            <w:sz w:val="18"/>
            <w:szCs w:val="18"/>
            <w:u w:val="none"/>
          </w:rPr>
          <w:t>http://files.nar.cz/docs/josephine/sk/Skrateny_navod_ucastnik.pdf</w:t>
        </w:r>
      </w:hyperlink>
      <w:r w:rsidR="00AE00CA"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w:t>
      </w:r>
      <w:r w:rsidR="00A74BE4">
        <w:rPr>
          <w:rFonts w:ascii="Arial" w:hAnsi="Arial" w:cs="Arial"/>
          <w:sz w:val="18"/>
          <w:szCs w:val="18"/>
        </w:rPr>
        <w:t>na adresu houston@proebiz.com</w:t>
      </w:r>
      <w:r w:rsidR="00AE00CA" w:rsidRPr="00153837">
        <w:rPr>
          <w:rFonts w:ascii="Arial" w:hAnsi="Arial" w:cs="Arial"/>
          <w:sz w:val="18"/>
          <w:szCs w:val="18"/>
        </w:rPr>
        <w:t xml:space="preserve">                                                                             </w:t>
      </w:r>
    </w:p>
    <w:p w14:paraId="25AF6F6D" w14:textId="28D3897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9.4</w:t>
      </w:r>
      <w:r>
        <w:rPr>
          <w:rFonts w:ascii="Arial" w:hAnsi="Arial" w:cs="Arial"/>
          <w:sz w:val="18"/>
          <w:szCs w:val="18"/>
        </w:rPr>
        <w:tab/>
      </w:r>
      <w:r w:rsidR="00AE00CA"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w:t>
      </w:r>
      <w:r w:rsidR="002A6BC5">
        <w:rPr>
          <w:rFonts w:ascii="Arial" w:hAnsi="Arial" w:cs="Arial"/>
          <w:sz w:val="18"/>
          <w:szCs w:val="18"/>
        </w:rPr>
        <w:t>zákazky</w:t>
      </w:r>
      <w:r w:rsidR="00AE00CA" w:rsidRPr="00153837">
        <w:rPr>
          <w:rFonts w:ascii="Arial" w:hAnsi="Arial" w:cs="Arial"/>
          <w:sz w:val="18"/>
          <w:szCs w:val="18"/>
        </w:rPr>
        <w:t xml:space="preserve">.  </w:t>
      </w:r>
    </w:p>
    <w:p w14:paraId="56526F41" w14:textId="57FDAA4A" w:rsidR="00AE00CA" w:rsidRPr="00153837" w:rsidRDefault="003E7615" w:rsidP="003E7615">
      <w:pPr>
        <w:pStyle w:val="Odsekzoznamu"/>
        <w:spacing w:after="0" w:line="240" w:lineRule="auto"/>
        <w:ind w:left="993" w:hanging="567"/>
        <w:contextualSpacing w:val="0"/>
        <w:jc w:val="both"/>
        <w:rPr>
          <w:rFonts w:ascii="Arial" w:hAnsi="Arial" w:cs="Arial"/>
          <w:sz w:val="18"/>
          <w:szCs w:val="18"/>
        </w:rPr>
      </w:pPr>
      <w:r>
        <w:rPr>
          <w:rFonts w:ascii="Arial" w:hAnsi="Arial" w:cs="Arial"/>
          <w:sz w:val="18"/>
          <w:szCs w:val="18"/>
        </w:rPr>
        <w:lastRenderedPageBreak/>
        <w:t>9.5</w:t>
      </w:r>
      <w:r>
        <w:rPr>
          <w:rFonts w:ascii="Arial" w:hAnsi="Arial" w:cs="Arial"/>
          <w:sz w:val="18"/>
          <w:szCs w:val="18"/>
        </w:rPr>
        <w:tab/>
      </w:r>
      <w:r w:rsidR="00AE00CA"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Mozilla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Edge.</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102976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3"/>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468E08DC" w14:textId="79E41D38"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w:t>
      </w:r>
      <w:r w:rsidR="00AE4ABB">
        <w:rPr>
          <w:rFonts w:ascii="Arial" w:hAnsi="Arial" w:cs="Arial"/>
          <w:sz w:val="18"/>
          <w:szCs w:val="18"/>
        </w:rPr>
        <w:t xml:space="preserv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 xml:space="preserve">ZAUJÍMA MA </w:t>
      </w:r>
      <w:r w:rsidRPr="008D5EEB">
        <w:rPr>
          <w:rFonts w:ascii="Arial" w:hAnsi="Arial" w:cs="Arial"/>
          <w:b/>
          <w:sz w:val="18"/>
          <w:szCs w:val="18"/>
        </w:rPr>
        <w:t>TO</w:t>
      </w:r>
      <w:r w:rsidRPr="00153837">
        <w:rPr>
          <w:rFonts w:ascii="Arial" w:hAnsi="Arial" w:cs="Arial"/>
          <w:sz w:val="18"/>
          <w:szCs w:val="18"/>
        </w:rPr>
        <w:t>“ (v pravej hornej časti obrazovky).</w:t>
      </w:r>
    </w:p>
    <w:p w14:paraId="49654D16" w14:textId="114F052E" w:rsidR="0008640B" w:rsidRPr="00153837" w:rsidRDefault="0008640B" w:rsidP="00225B0A">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w:t>
      </w:r>
      <w:r w:rsidRPr="003B5479">
        <w:rPr>
          <w:rFonts w:ascii="Arial" w:hAnsi="Arial" w:cs="Arial"/>
          <w:sz w:val="18"/>
          <w:szCs w:val="18"/>
        </w:rPr>
        <w:t xml:space="preserve">v profile verejného obstarávateľa </w:t>
      </w:r>
      <w:hyperlink r:id="rId14" w:history="1">
        <w:hyperlink r:id="rId15" w:history="1">
          <w:r w:rsidR="003B5479" w:rsidRPr="003B5479">
            <w:rPr>
              <w:rStyle w:val="Hypertextovprepojenie"/>
              <w:rFonts w:ascii="Arial" w:hAnsi="Arial" w:cs="Arial"/>
              <w:color w:val="auto"/>
              <w:sz w:val="18"/>
              <w:szCs w:val="18"/>
              <w:u w:val="none"/>
            </w:rPr>
            <w:t>https://www.uvo.gov.sk/vyhladavanie-profilov/zakazky/9391</w:t>
          </w:r>
        </w:hyperlink>
      </w:hyperlink>
      <w:r w:rsidR="003B5479">
        <w:rPr>
          <w:rStyle w:val="Hypertextovprepojenie"/>
          <w:rFonts w:ascii="Arial" w:hAnsi="Arial" w:cs="Arial"/>
          <w:color w:val="auto"/>
          <w:sz w:val="18"/>
          <w:szCs w:val="18"/>
          <w:u w:val="none"/>
        </w:rPr>
        <w:t xml:space="preserve"> </w:t>
      </w:r>
      <w:r w:rsidRPr="00225B0A">
        <w:rPr>
          <w:rFonts w:ascii="Arial" w:hAnsi="Arial" w:cs="Arial"/>
          <w:sz w:val="18"/>
          <w:szCs w:val="18"/>
        </w:rPr>
        <w:t>for</w:t>
      </w:r>
      <w:r w:rsidRPr="00E54812">
        <w:rPr>
          <w:rFonts w:ascii="Arial" w:hAnsi="Arial" w:cs="Arial"/>
          <w:sz w:val="18"/>
          <w:szCs w:val="18"/>
        </w:rPr>
        <w:t>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4" w:name="_Toc34368977"/>
      <w:bookmarkStart w:id="25" w:name="_Toc359404768"/>
      <w:bookmarkStart w:id="26"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4"/>
      <w:bookmarkEnd w:id="25"/>
      <w:r w:rsidR="0048043A" w:rsidRPr="00230257">
        <w:rPr>
          <w:rFonts w:ascii="Arial" w:hAnsi="Arial" w:cs="Arial"/>
          <w:smallCaps/>
          <w:color w:val="auto"/>
          <w:sz w:val="18"/>
          <w:szCs w:val="18"/>
        </w:rPr>
        <w:t>súťažných podkladov</w:t>
      </w:r>
      <w:bookmarkEnd w:id="26"/>
    </w:p>
    <w:p w14:paraId="32DE07AC" w14:textId="0BB2FCF1" w:rsidR="007F260E" w:rsidRPr="0008640B" w:rsidRDefault="0008640B" w:rsidP="00734B40">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6" w:history="1">
        <w:r w:rsidR="007F260E" w:rsidRPr="00605B94">
          <w:rPr>
            <w:rStyle w:val="Hypertextovprepojenie"/>
            <w:rFonts w:ascii="Arial" w:hAnsi="Arial" w:cs="Arial"/>
            <w:color w:val="auto"/>
            <w:sz w:val="18"/>
            <w:szCs w:val="18"/>
          </w:rPr>
          <w:t>https://josephine.proebiz.com/</w:t>
        </w:r>
      </w:hyperlink>
    </w:p>
    <w:p w14:paraId="23E48387" w14:textId="32EB68C2"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207BC63A" w14:textId="54FC75E7" w:rsidR="00900238" w:rsidRPr="00C476CC" w:rsidRDefault="0008640B" w:rsidP="00C476CC">
      <w:pPr>
        <w:pStyle w:val="Odsekzoznamu"/>
        <w:tabs>
          <w:tab w:val="left" w:pos="993"/>
        </w:tabs>
        <w:spacing w:before="120" w:line="240" w:lineRule="auto"/>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2A6BC5" w:rsidRPr="002A6BC5">
        <w:rPr>
          <w:rFonts w:ascii="Arial" w:hAnsi="Arial" w:cs="Arial"/>
          <w:sz w:val="18"/>
          <w:szCs w:val="18"/>
        </w:rPr>
        <w:t xml:space="preserve">Podania a dokumenty súvisiace s uplatnením revíznych postupov sú medzi verejným obstarávateľom a záujemcami/uchádzačmi doručené elektronicky prostredníctvom komunikačného rozhrania systému JOSEPHINE. </w:t>
      </w:r>
      <w:r w:rsidR="002B5088">
        <w:rPr>
          <w:rFonts w:ascii="Arial" w:hAnsi="Arial" w:cs="Arial"/>
          <w:sz w:val="18"/>
          <w:szCs w:val="18"/>
        </w:rPr>
        <w:t>N</w:t>
      </w:r>
      <w:r w:rsidR="002A6BC5" w:rsidRPr="002A6BC5">
        <w:rPr>
          <w:rFonts w:ascii="Arial" w:hAnsi="Arial" w:cs="Arial"/>
          <w:sz w:val="18"/>
          <w:szCs w:val="18"/>
        </w:rPr>
        <w:t>ámietky vo vzťahu k ÚVO je riešené v zmysle §</w:t>
      </w:r>
      <w:r w:rsidR="0079160C">
        <w:rPr>
          <w:rFonts w:ascii="Arial" w:hAnsi="Arial" w:cs="Arial"/>
          <w:sz w:val="18"/>
          <w:szCs w:val="18"/>
        </w:rPr>
        <w:t xml:space="preserve"> </w:t>
      </w:r>
      <w:r w:rsidR="002A6BC5" w:rsidRPr="002A6BC5">
        <w:rPr>
          <w:rFonts w:ascii="Arial" w:hAnsi="Arial" w:cs="Arial"/>
          <w:sz w:val="18"/>
          <w:szCs w:val="18"/>
        </w:rPr>
        <w:t>170 zákona o verejnom obstarávaní.</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7"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7"/>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8" w:name="_Toc1029772"/>
      <w:r w:rsidRPr="00584F4B">
        <w:rPr>
          <w:rFonts w:ascii="Arial" w:hAnsi="Arial" w:cs="Arial"/>
          <w:b w:val="0"/>
          <w:color w:val="auto"/>
          <w:sz w:val="20"/>
          <w:szCs w:val="20"/>
        </w:rPr>
        <w:t>Príprava ponuky</w:t>
      </w:r>
      <w:bookmarkEnd w:id="28"/>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3"/>
      <w:r>
        <w:rPr>
          <w:rFonts w:ascii="Arial" w:hAnsi="Arial" w:cs="Arial"/>
          <w:smallCaps/>
          <w:color w:val="auto"/>
          <w:sz w:val="18"/>
          <w:szCs w:val="18"/>
        </w:rPr>
        <w:t>Vyhotovenie ponuky</w:t>
      </w:r>
      <w:bookmarkEnd w:id="29"/>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7"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0A12F57" w:rsidR="000121E9" w:rsidRPr="00E56939"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E56939">
        <w:rPr>
          <w:rFonts w:ascii="Arial" w:hAnsi="Arial" w:cs="Arial"/>
          <w:color w:val="000000" w:themeColor="text1"/>
          <w:sz w:val="18"/>
          <w:szCs w:val="18"/>
        </w:rPr>
        <w:t>Uchádzačom navrhovan</w:t>
      </w:r>
      <w:r w:rsidR="00BF09C0" w:rsidRPr="00E56939">
        <w:rPr>
          <w:rFonts w:ascii="Arial" w:hAnsi="Arial" w:cs="Arial"/>
          <w:color w:val="000000" w:themeColor="text1"/>
          <w:sz w:val="18"/>
          <w:szCs w:val="18"/>
        </w:rPr>
        <w:t xml:space="preserve">á </w:t>
      </w:r>
      <w:r w:rsidRPr="00E56939">
        <w:rPr>
          <w:rFonts w:ascii="Arial" w:hAnsi="Arial" w:cs="Arial"/>
          <w:color w:val="000000" w:themeColor="text1"/>
          <w:sz w:val="18"/>
          <w:szCs w:val="18"/>
        </w:rPr>
        <w:t>cen</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za dodanie požadovaného predmetu zákazky, uveden</w:t>
      </w:r>
      <w:r w:rsidR="00BF09C0" w:rsidRPr="00E56939">
        <w:rPr>
          <w:rFonts w:ascii="Arial" w:hAnsi="Arial" w:cs="Arial"/>
          <w:color w:val="000000" w:themeColor="text1"/>
          <w:sz w:val="18"/>
          <w:szCs w:val="18"/>
        </w:rPr>
        <w:t>á</w:t>
      </w:r>
      <w:r w:rsidRPr="00E56939">
        <w:rPr>
          <w:rFonts w:ascii="Arial" w:hAnsi="Arial" w:cs="Arial"/>
          <w:color w:val="000000" w:themeColor="text1"/>
          <w:sz w:val="18"/>
          <w:szCs w:val="18"/>
        </w:rPr>
        <w:t xml:space="preserve"> v ponuke uchádzača </w:t>
      </w:r>
      <w:r w:rsidR="007A0B7D"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(Príloh</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č. 5 – Kalkulácia ceny a návrh na plnenie krit</w:t>
      </w:r>
      <w:r w:rsidR="002B3A10" w:rsidRPr="00E56939">
        <w:rPr>
          <w:rFonts w:ascii="Arial" w:hAnsi="Arial" w:cs="Arial"/>
          <w:color w:val="000000" w:themeColor="text1"/>
          <w:sz w:val="18"/>
          <w:szCs w:val="18"/>
        </w:rPr>
        <w:t>éria na vyhodnotenie ponúk) bud</w:t>
      </w:r>
      <w:r w:rsidR="00BF09C0" w:rsidRPr="00E56939">
        <w:rPr>
          <w:rFonts w:ascii="Arial" w:hAnsi="Arial" w:cs="Arial"/>
          <w:color w:val="000000" w:themeColor="text1"/>
          <w:sz w:val="18"/>
          <w:szCs w:val="18"/>
        </w:rPr>
        <w:t>e</w:t>
      </w:r>
      <w:r w:rsidRPr="00E56939">
        <w:rPr>
          <w:rFonts w:ascii="Arial" w:hAnsi="Arial" w:cs="Arial"/>
          <w:color w:val="000000" w:themeColor="text1"/>
          <w:sz w:val="18"/>
          <w:szCs w:val="18"/>
        </w:rPr>
        <w:t xml:space="preserve"> vyjadren</w:t>
      </w:r>
      <w:r w:rsidR="002B3A10" w:rsidRPr="00E56939">
        <w:rPr>
          <w:rFonts w:ascii="Arial" w:hAnsi="Arial" w:cs="Arial"/>
          <w:color w:val="000000" w:themeColor="text1"/>
          <w:sz w:val="18"/>
          <w:szCs w:val="18"/>
        </w:rPr>
        <w:t>é</w:t>
      </w:r>
      <w:r w:rsidRPr="00E56939">
        <w:rPr>
          <w:rFonts w:ascii="Arial" w:hAnsi="Arial" w:cs="Arial"/>
          <w:color w:val="000000" w:themeColor="text1"/>
          <w:sz w:val="18"/>
          <w:szCs w:val="18"/>
        </w:rPr>
        <w:t xml:space="preserve"> v EUR (eurách) s presnosťou na </w:t>
      </w:r>
      <w:r w:rsidR="000B7959">
        <w:rPr>
          <w:rFonts w:ascii="Arial" w:hAnsi="Arial" w:cs="Arial"/>
          <w:color w:val="000000" w:themeColor="text1"/>
          <w:sz w:val="18"/>
          <w:szCs w:val="18"/>
        </w:rPr>
        <w:t xml:space="preserve">štyri </w:t>
      </w:r>
      <w:r w:rsidR="00E54812" w:rsidRPr="00E56939">
        <w:rPr>
          <w:rFonts w:ascii="Arial" w:hAnsi="Arial" w:cs="Arial"/>
          <w:color w:val="000000" w:themeColor="text1"/>
          <w:sz w:val="18"/>
          <w:szCs w:val="18"/>
        </w:rPr>
        <w:t>(</w:t>
      </w:r>
      <w:r w:rsidR="000B7959">
        <w:rPr>
          <w:rFonts w:ascii="Arial" w:hAnsi="Arial" w:cs="Arial"/>
          <w:color w:val="000000" w:themeColor="text1"/>
          <w:sz w:val="18"/>
          <w:szCs w:val="18"/>
        </w:rPr>
        <w:t>4</w:t>
      </w:r>
      <w:r w:rsidR="00E54812"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desatinné miesta</w:t>
      </w:r>
      <w:r w:rsidR="00BF09C0" w:rsidRPr="00E56939">
        <w:rPr>
          <w:rFonts w:ascii="Arial" w:hAnsi="Arial" w:cs="Arial"/>
          <w:color w:val="000000" w:themeColor="text1"/>
          <w:sz w:val="18"/>
          <w:szCs w:val="18"/>
        </w:rPr>
        <w:t xml:space="preserve"> </w:t>
      </w:r>
      <w:r w:rsidR="00BF09C0" w:rsidRPr="00E56939">
        <w:rPr>
          <w:rFonts w:ascii="Arial" w:hAnsi="Arial" w:cs="Arial"/>
          <w:sz w:val="18"/>
          <w:szCs w:val="18"/>
        </w:rPr>
        <w:t xml:space="preserve">a vložená do systému JOSEPHINE v štruktúre podľa bodu 15.3 </w:t>
      </w:r>
      <w:r w:rsidR="00573CE3">
        <w:rPr>
          <w:rFonts w:ascii="Arial" w:hAnsi="Arial" w:cs="Arial"/>
          <w:sz w:val="18"/>
          <w:szCs w:val="18"/>
        </w:rPr>
        <w:t xml:space="preserve">a 15.4 </w:t>
      </w:r>
      <w:r w:rsidR="00BF09C0" w:rsidRPr="00E56939">
        <w:rPr>
          <w:rFonts w:ascii="Arial" w:hAnsi="Arial" w:cs="Arial"/>
          <w:sz w:val="18"/>
          <w:szCs w:val="18"/>
        </w:rPr>
        <w:t>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E5693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E56939">
        <w:rPr>
          <w:rFonts w:ascii="Arial" w:hAnsi="Arial" w:cs="Arial"/>
          <w:b/>
          <w:color w:val="000000" w:themeColor="text1"/>
          <w:sz w:val="18"/>
          <w:szCs w:val="18"/>
        </w:rPr>
        <w:t>ia byť zhodné</w:t>
      </w:r>
      <w:r w:rsidRPr="00E56939">
        <w:rPr>
          <w:rFonts w:ascii="Arial" w:hAnsi="Arial" w:cs="Arial"/>
          <w:b/>
          <w:color w:val="000000" w:themeColor="text1"/>
          <w:sz w:val="18"/>
          <w:szCs w:val="18"/>
        </w:rPr>
        <w:t xml:space="preserve"> s</w:t>
      </w:r>
      <w:r w:rsidR="00BF09C0" w:rsidRPr="00E56939">
        <w:rPr>
          <w:rFonts w:ascii="Arial" w:hAnsi="Arial" w:cs="Arial"/>
          <w:b/>
          <w:color w:val="000000" w:themeColor="text1"/>
          <w:sz w:val="18"/>
          <w:szCs w:val="18"/>
        </w:rPr>
        <w:t> </w:t>
      </w:r>
      <w:r w:rsidRPr="00E56939">
        <w:rPr>
          <w:rFonts w:ascii="Arial" w:hAnsi="Arial" w:cs="Arial"/>
          <w:b/>
          <w:color w:val="000000" w:themeColor="text1"/>
          <w:sz w:val="18"/>
          <w:szCs w:val="18"/>
        </w:rPr>
        <w:t>cen</w:t>
      </w:r>
      <w:r w:rsidR="00BF09C0" w:rsidRPr="00E56939">
        <w:rPr>
          <w:rFonts w:ascii="Arial" w:hAnsi="Arial" w:cs="Arial"/>
          <w:b/>
          <w:color w:val="000000" w:themeColor="text1"/>
          <w:sz w:val="18"/>
          <w:szCs w:val="18"/>
        </w:rPr>
        <w:t>ou</w:t>
      </w:r>
      <w:r w:rsidRPr="00E56939">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4A47DE">
      <w:pPr>
        <w:pStyle w:val="Odsekzoznamu"/>
        <w:spacing w:before="120" w:after="120"/>
        <w:ind w:left="993"/>
        <w:jc w:val="both"/>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30"/>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.pdf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.pdf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.pdf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.pdf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.pdf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7B2B31F6" w14:textId="3302103D" w:rsidR="00405424" w:rsidRPr="00405424" w:rsidRDefault="00405424" w:rsidP="00405424">
      <w:pPr>
        <w:numPr>
          <w:ilvl w:val="1"/>
          <w:numId w:val="13"/>
        </w:numPr>
        <w:spacing w:before="120" w:after="120" w:line="240" w:lineRule="auto"/>
        <w:ind w:left="993" w:hanging="567"/>
        <w:jc w:val="both"/>
        <w:rPr>
          <w:rFonts w:ascii="Arial" w:hAnsi="Arial" w:cs="Arial"/>
          <w:sz w:val="18"/>
          <w:szCs w:val="18"/>
        </w:rPr>
      </w:pPr>
      <w:r w:rsidRPr="002F0F12">
        <w:rPr>
          <w:rFonts w:ascii="Arial" w:hAnsi="Arial" w:cs="Arial"/>
          <w:sz w:val="18"/>
          <w:szCs w:val="18"/>
        </w:rPr>
        <w:t xml:space="preserve">Vyplnenú a uchádzačom podpísanú </w:t>
      </w:r>
      <w:r w:rsidRPr="002F0F12">
        <w:rPr>
          <w:rFonts w:ascii="Arial" w:hAnsi="Arial" w:cs="Arial"/>
          <w:b/>
          <w:sz w:val="18"/>
          <w:szCs w:val="18"/>
        </w:rPr>
        <w:t>Prílohu č. 7 - „Vyhlásenie uchádzača ku konfliktom záujmov“</w:t>
      </w:r>
      <w:r w:rsidRPr="002F0F12">
        <w:rPr>
          <w:rFonts w:ascii="Arial" w:hAnsi="Arial" w:cs="Arial"/>
          <w:sz w:val="18"/>
          <w:szCs w:val="18"/>
        </w:rPr>
        <w:t xml:space="preserve"> týchto SP (ďalej len „Príloha č. 7“). Požadovaný doklad musí záujemca predložiť vo forme naskenovaného originálu, vo formáte .pdf s názvom „</w:t>
      </w:r>
      <w:r w:rsidRPr="002F0F12">
        <w:rPr>
          <w:rFonts w:ascii="Arial" w:hAnsi="Arial" w:cs="Arial"/>
          <w:sz w:val="18"/>
          <w:szCs w:val="18"/>
          <w:u w:val="single"/>
        </w:rPr>
        <w:t>Vyhlásenie uchádzača ku konfliktom záujmov</w:t>
      </w:r>
      <w:r w:rsidRPr="002F0F12">
        <w:rPr>
          <w:rFonts w:ascii="Arial" w:hAnsi="Arial" w:cs="Arial"/>
          <w:sz w:val="18"/>
          <w:szCs w:val="18"/>
        </w:rPr>
        <w:t>“.</w:t>
      </w:r>
    </w:p>
    <w:p w14:paraId="1E1CC8A0" w14:textId="670A04A3"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2031A">
        <w:rPr>
          <w:rFonts w:ascii="Arial" w:hAnsi="Arial" w:cs="Arial"/>
          <w:sz w:val="18"/>
          <w:szCs w:val="18"/>
        </w:rPr>
        <w:t>Pre účel dodržania ochrany spra</w:t>
      </w:r>
      <w:r w:rsidRPr="007333FF">
        <w:rPr>
          <w:rFonts w:ascii="Arial" w:hAnsi="Arial" w:cs="Arial"/>
          <w:sz w:val="18"/>
          <w:szCs w:val="18"/>
        </w:rPr>
        <w:t xml:space="preserve">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sidR="00405424">
        <w:rPr>
          <w:rFonts w:ascii="Arial" w:hAnsi="Arial" w:cs="Arial"/>
          <w:b/>
          <w:sz w:val="18"/>
          <w:szCs w:val="18"/>
        </w:rPr>
        <w:t>8</w:t>
      </w:r>
      <w:r>
        <w:rPr>
          <w:rFonts w:ascii="Arial" w:hAnsi="Arial" w:cs="Arial"/>
          <w:b/>
          <w:sz w:val="18"/>
          <w:szCs w:val="18"/>
        </w:rPr>
        <w:t xml:space="preserve">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vo formáte napr. excel, pdf.,...</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2A5513">
        <w:rPr>
          <w:rFonts w:ascii="Arial" w:hAnsi="Arial" w:cs="Arial"/>
          <w:sz w:val="18"/>
          <w:szCs w:val="18"/>
        </w:rPr>
        <w:t xml:space="preserve">Potvrdenia, doklady, dokumenty, iné písomnosti prostredníctvom ktorých uchádzač preukazuje </w:t>
      </w:r>
      <w:r w:rsidRPr="002A5513">
        <w:rPr>
          <w:rFonts w:ascii="Arial" w:hAnsi="Arial" w:cs="Arial"/>
          <w:b/>
          <w:sz w:val="18"/>
          <w:szCs w:val="18"/>
        </w:rPr>
        <w:t>splnenie podmienok účasti</w:t>
      </w:r>
      <w:r w:rsidRPr="002A5513">
        <w:rPr>
          <w:rFonts w:ascii="Arial" w:hAnsi="Arial" w:cs="Arial"/>
          <w:sz w:val="18"/>
          <w:szCs w:val="18"/>
        </w:rPr>
        <w:t xml:space="preserve"> podľa časti</w:t>
      </w:r>
      <w:r w:rsidRPr="00EE1455">
        <w:rPr>
          <w:rFonts w:ascii="Arial" w:hAnsi="Arial" w:cs="Arial"/>
          <w:sz w:val="18"/>
          <w:szCs w:val="18"/>
        </w:rPr>
        <w:t xml:space="preserve">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.pdf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31A9DFF3"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00F16186">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2343E31D" w14:textId="77777777" w:rsidR="007661DF"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p>
    <w:p w14:paraId="3A51DD24" w14:textId="77777777" w:rsidR="0029784A" w:rsidRDefault="0029784A" w:rsidP="007661DF">
      <w:pPr>
        <w:pStyle w:val="Odsekzoznamu"/>
        <w:numPr>
          <w:ilvl w:val="4"/>
          <w:numId w:val="2"/>
        </w:numPr>
        <w:spacing w:before="120" w:after="120" w:line="240" w:lineRule="auto"/>
        <w:ind w:left="1418"/>
        <w:jc w:val="both"/>
        <w:rPr>
          <w:rFonts w:ascii="Arial" w:hAnsi="Arial" w:cs="Arial"/>
          <w:sz w:val="18"/>
          <w:szCs w:val="18"/>
          <w:u w:val="single"/>
        </w:rPr>
      </w:pPr>
      <w:r w:rsidRPr="0029784A">
        <w:rPr>
          <w:rFonts w:ascii="Arial" w:hAnsi="Arial" w:cs="Arial"/>
          <w:sz w:val="18"/>
          <w:szCs w:val="18"/>
        </w:rPr>
        <w:t>„</w:t>
      </w:r>
      <w:r w:rsidRPr="0029784A">
        <w:rPr>
          <w:rFonts w:ascii="Arial" w:hAnsi="Arial" w:cs="Arial"/>
          <w:sz w:val="18"/>
          <w:szCs w:val="18"/>
          <w:u w:val="single"/>
        </w:rPr>
        <w:t>Technická a odborná spôsobilosť – ES vyhlásenie o zhode</w:t>
      </w:r>
      <w:r w:rsidRPr="0029784A">
        <w:rPr>
          <w:rFonts w:ascii="Arial" w:hAnsi="Arial" w:cs="Arial"/>
          <w:sz w:val="18"/>
          <w:szCs w:val="18"/>
        </w:rPr>
        <w:t>“</w:t>
      </w:r>
    </w:p>
    <w:p w14:paraId="44B2602D" w14:textId="18C21AD0" w:rsidR="00EE1455" w:rsidRPr="0029784A" w:rsidRDefault="0029784A" w:rsidP="0029784A">
      <w:pPr>
        <w:pStyle w:val="Odsekzoznamu"/>
        <w:spacing w:before="120" w:after="120" w:line="240" w:lineRule="auto"/>
        <w:ind w:left="1418"/>
        <w:jc w:val="both"/>
        <w:rPr>
          <w:rFonts w:ascii="Arial" w:hAnsi="Arial" w:cs="Arial"/>
          <w:sz w:val="18"/>
          <w:szCs w:val="18"/>
        </w:rPr>
      </w:pPr>
      <w:r w:rsidRPr="0029784A">
        <w:rPr>
          <w:rFonts w:ascii="Arial" w:hAnsi="Arial" w:cs="Arial"/>
          <w:sz w:val="18"/>
          <w:szCs w:val="18"/>
        </w:rPr>
        <w:t>„</w:t>
      </w:r>
      <w:r w:rsidRPr="0029784A">
        <w:rPr>
          <w:rFonts w:ascii="Arial" w:hAnsi="Arial" w:cs="Arial"/>
          <w:sz w:val="18"/>
          <w:szCs w:val="18"/>
          <w:u w:val="single"/>
        </w:rPr>
        <w:t>Technická a odborná spôsobilosť – Vzorky</w:t>
      </w:r>
      <w:r w:rsidRPr="0029784A">
        <w:rPr>
          <w:rFonts w:ascii="Arial" w:hAnsi="Arial" w:cs="Arial"/>
          <w:sz w:val="18"/>
          <w:szCs w:val="18"/>
        </w:rPr>
        <w:t>“</w:t>
      </w:r>
      <w:r>
        <w:rPr>
          <w:rFonts w:ascii="Arial" w:hAnsi="Arial" w:cs="Arial"/>
          <w:sz w:val="18"/>
          <w:szCs w:val="18"/>
        </w:rPr>
        <w:t>.</w:t>
      </w:r>
    </w:p>
    <w:p w14:paraId="64B87B01" w14:textId="33919E27" w:rsidR="00F16186" w:rsidRPr="00F16186" w:rsidRDefault="00EE1455" w:rsidP="00F16186">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 xml:space="preserve">splnenie osobitných požiadaviek </w:t>
      </w:r>
      <w:r w:rsidR="00F16186">
        <w:rPr>
          <w:rFonts w:ascii="Arial" w:hAnsi="Arial" w:cs="Arial"/>
          <w:b/>
          <w:sz w:val="18"/>
          <w:szCs w:val="18"/>
        </w:rPr>
        <w:t xml:space="preserve">na predmet zákazky </w:t>
      </w:r>
      <w:r w:rsidR="00575536">
        <w:rPr>
          <w:rFonts w:ascii="Arial" w:hAnsi="Arial" w:cs="Arial"/>
          <w:b/>
          <w:sz w:val="18"/>
          <w:szCs w:val="18"/>
        </w:rPr>
        <w:t>a</w:t>
      </w:r>
      <w:r w:rsidR="00F16186">
        <w:rPr>
          <w:rFonts w:ascii="Arial" w:hAnsi="Arial" w:cs="Arial"/>
          <w:b/>
          <w:sz w:val="18"/>
          <w:szCs w:val="18"/>
        </w:rPr>
        <w:t> </w:t>
      </w:r>
      <w:r w:rsidR="00575536">
        <w:rPr>
          <w:rFonts w:ascii="Arial" w:hAnsi="Arial" w:cs="Arial"/>
          <w:b/>
          <w:sz w:val="18"/>
          <w:szCs w:val="18"/>
        </w:rPr>
        <w:t>doklad</w:t>
      </w:r>
      <w:r w:rsidR="00F16186">
        <w:rPr>
          <w:rFonts w:ascii="Arial" w:hAnsi="Arial" w:cs="Arial"/>
          <w:b/>
          <w:sz w:val="18"/>
          <w:szCs w:val="18"/>
        </w:rPr>
        <w:t xml:space="preserve">y </w:t>
      </w:r>
      <w:r w:rsidR="00575536" w:rsidRPr="00F16186">
        <w:rPr>
          <w:rFonts w:ascii="Arial" w:hAnsi="Arial" w:cs="Arial"/>
          <w:sz w:val="18"/>
          <w:szCs w:val="18"/>
        </w:rPr>
        <w:t xml:space="preserve">podľa </w:t>
      </w:r>
      <w:r w:rsidRPr="00EE1455">
        <w:rPr>
          <w:rFonts w:ascii="Arial" w:hAnsi="Arial" w:cs="Arial"/>
          <w:sz w:val="18"/>
          <w:szCs w:val="18"/>
        </w:rPr>
        <w:t>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F16186">
        <w:rPr>
          <w:rFonts w:ascii="Arial" w:hAnsi="Arial" w:cs="Arial"/>
          <w:sz w:val="18"/>
          <w:szCs w:val="18"/>
        </w:rPr>
        <w:t xml:space="preserve">, vo formáte .pdf </w:t>
      </w:r>
    </w:p>
    <w:p w14:paraId="199BA787" w14:textId="6630A208"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.pdf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1" w:name="_Toc1029775"/>
      <w:r w:rsidRPr="005F035A">
        <w:rPr>
          <w:rFonts w:ascii="Arial" w:hAnsi="Arial" w:cs="Arial"/>
          <w:smallCaps/>
          <w:color w:val="auto"/>
          <w:sz w:val="18"/>
          <w:szCs w:val="18"/>
        </w:rPr>
        <w:lastRenderedPageBreak/>
        <w:t>M</w:t>
      </w:r>
      <w:r w:rsidR="00783307" w:rsidRPr="005F035A">
        <w:rPr>
          <w:rFonts w:ascii="Arial" w:hAnsi="Arial" w:cs="Arial"/>
          <w:smallCaps/>
          <w:color w:val="auto"/>
          <w:sz w:val="18"/>
          <w:szCs w:val="18"/>
        </w:rPr>
        <w:t>ena a ceny uvádzané v ponuke</w:t>
      </w:r>
      <w:bookmarkEnd w:id="31"/>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040DAA90"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Z.z. o cenách v znení neskorších </w:t>
      </w:r>
      <w:r w:rsidR="00B7464B">
        <w:rPr>
          <w:rFonts w:ascii="Arial" w:hAnsi="Arial" w:cs="Arial"/>
          <w:sz w:val="18"/>
          <w:szCs w:val="18"/>
        </w:rPr>
        <w:t xml:space="preserve">predpisov a </w:t>
      </w:r>
      <w:r w:rsidRPr="00C54B6A">
        <w:rPr>
          <w:rFonts w:ascii="Arial" w:hAnsi="Arial" w:cs="Arial"/>
          <w:sz w:val="18"/>
          <w:szCs w:val="18"/>
        </w:rPr>
        <w:t>vyhlášky MF SR č. 87/1996 Z.z.</w:t>
      </w:r>
      <w:r w:rsidR="00B7464B">
        <w:rPr>
          <w:rFonts w:ascii="Arial" w:hAnsi="Arial" w:cs="Arial"/>
          <w:sz w:val="18"/>
          <w:szCs w:val="18"/>
        </w:rPr>
        <w:t xml:space="preserve">.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14AB55A8"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FD7274">
        <w:rPr>
          <w:rFonts w:ascii="Arial" w:hAnsi="Arial" w:cs="Arial"/>
          <w:sz w:val="18"/>
          <w:szCs w:val="18"/>
        </w:rPr>
        <w:t xml:space="preserve">00 </w:t>
      </w:r>
      <w:r w:rsidRPr="00230257">
        <w:rPr>
          <w:rFonts w:ascii="Arial" w:hAnsi="Arial" w:cs="Arial"/>
          <w:sz w:val="18"/>
          <w:szCs w:val="18"/>
        </w:rPr>
        <w:t xml:space="preserve">EUR. Uchádzači uvedú svoje maximálne jednotkové ceny zaokrúhlené na </w:t>
      </w:r>
      <w:r w:rsidR="00D2249B">
        <w:rPr>
          <w:rFonts w:ascii="Arial" w:hAnsi="Arial" w:cs="Arial"/>
          <w:sz w:val="18"/>
          <w:szCs w:val="18"/>
        </w:rPr>
        <w:t xml:space="preserve">štyri </w:t>
      </w:r>
      <w:r w:rsidR="00187E54" w:rsidRPr="00187E54">
        <w:rPr>
          <w:rFonts w:ascii="Arial" w:hAnsi="Arial" w:cs="Arial"/>
          <w:sz w:val="18"/>
          <w:szCs w:val="18"/>
        </w:rPr>
        <w:t>(</w:t>
      </w:r>
      <w:r w:rsidR="00D2249B">
        <w:rPr>
          <w:rFonts w:ascii="Arial" w:hAnsi="Arial" w:cs="Arial"/>
          <w:sz w:val="18"/>
          <w:szCs w:val="18"/>
        </w:rPr>
        <w:t>4</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43B09694" w:rsidR="00F43EC2" w:rsidRPr="00B802E2" w:rsidRDefault="00F43EC2" w:rsidP="00F3597F">
      <w:pPr>
        <w:pStyle w:val="Odsekzoznamu"/>
        <w:numPr>
          <w:ilvl w:val="1"/>
          <w:numId w:val="13"/>
        </w:numPr>
        <w:spacing w:before="120" w:after="60" w:line="240" w:lineRule="auto"/>
        <w:ind w:left="993" w:hanging="567"/>
        <w:contextualSpacing w:val="0"/>
        <w:jc w:val="both"/>
        <w:rPr>
          <w:rFonts w:ascii="Arial" w:hAnsi="Arial" w:cs="Arial"/>
          <w:sz w:val="18"/>
          <w:szCs w:val="18"/>
        </w:rPr>
      </w:pPr>
      <w:bookmarkStart w:id="32" w:name="_Toc272222734"/>
      <w:bookmarkStart w:id="33" w:name="_Toc272222942"/>
      <w:bookmarkStart w:id="34" w:name="_Toc272223993"/>
      <w:r w:rsidRPr="00B802E2">
        <w:rPr>
          <w:rFonts w:ascii="Arial" w:hAnsi="Arial" w:cs="Arial"/>
          <w:sz w:val="18"/>
          <w:szCs w:val="18"/>
        </w:rPr>
        <w:t xml:space="preserve">Ak </w:t>
      </w:r>
      <w:r w:rsidR="00B802E2" w:rsidRPr="00B802E2">
        <w:rPr>
          <w:rFonts w:ascii="Arial" w:hAnsi="Arial" w:cs="Arial"/>
          <w:sz w:val="18"/>
          <w:szCs w:val="18"/>
        </w:rPr>
        <w:t xml:space="preserve">uchádzač nie </w:t>
      </w:r>
      <w:r w:rsidR="00A86586" w:rsidRPr="00B802E2">
        <w:rPr>
          <w:rFonts w:ascii="Arial" w:hAnsi="Arial" w:cs="Arial"/>
          <w:sz w:val="18"/>
          <w:szCs w:val="18"/>
        </w:rPr>
        <w:t xml:space="preserve">je </w:t>
      </w:r>
      <w:r w:rsidR="00B802E2" w:rsidRPr="00B802E2">
        <w:rPr>
          <w:rFonts w:ascii="Arial" w:hAnsi="Arial" w:cs="Arial"/>
          <w:sz w:val="18"/>
          <w:szCs w:val="18"/>
        </w:rPr>
        <w:t>platcom dane z pridanej hodnoty</w:t>
      </w:r>
      <w:r w:rsidR="00B802E2">
        <w:rPr>
          <w:rFonts w:ascii="Arial" w:hAnsi="Arial" w:cs="Arial"/>
          <w:b/>
          <w:sz w:val="18"/>
          <w:szCs w:val="18"/>
        </w:rPr>
        <w:t xml:space="preserve"> </w:t>
      </w:r>
      <w:r w:rsidR="00A86586" w:rsidRPr="00B802E2">
        <w:rPr>
          <w:rFonts w:ascii="Arial" w:hAnsi="Arial" w:cs="Arial"/>
          <w:sz w:val="18"/>
          <w:szCs w:val="18"/>
        </w:rPr>
        <w:t>(ďalej len „</w:t>
      </w:r>
      <w:r w:rsidR="00B802E2">
        <w:rPr>
          <w:rFonts w:ascii="Arial" w:hAnsi="Arial" w:cs="Arial"/>
          <w:sz w:val="18"/>
          <w:szCs w:val="18"/>
        </w:rPr>
        <w:t>DPH</w:t>
      </w:r>
      <w:r w:rsidR="00F3597F">
        <w:rPr>
          <w:rFonts w:ascii="Arial" w:hAnsi="Arial" w:cs="Arial"/>
          <w:sz w:val="18"/>
          <w:szCs w:val="18"/>
        </w:rPr>
        <w:t xml:space="preserve">“) </w:t>
      </w:r>
      <w:r w:rsidR="00B802E2">
        <w:rPr>
          <w:rFonts w:ascii="Arial" w:hAnsi="Arial" w:cs="Arial"/>
          <w:sz w:val="18"/>
          <w:szCs w:val="18"/>
        </w:rPr>
        <w:t>v</w:t>
      </w:r>
      <w:r w:rsidR="00F3597F">
        <w:rPr>
          <w:rFonts w:ascii="Arial" w:hAnsi="Arial" w:cs="Arial"/>
          <w:sz w:val="18"/>
          <w:szCs w:val="18"/>
        </w:rPr>
        <w:t xml:space="preserve"> Prílohe č. 5 - </w:t>
      </w:r>
      <w:r w:rsidR="00F3597F" w:rsidRPr="00F3597F">
        <w:rPr>
          <w:rFonts w:ascii="Arial" w:hAnsi="Arial" w:cs="Arial"/>
          <w:sz w:val="18"/>
          <w:szCs w:val="18"/>
        </w:rPr>
        <w:t>Kalkulácia ceny a návrh na plnenie kritéria na vyhodnotenie ponúk</w:t>
      </w:r>
      <w:r w:rsidR="00F3597F">
        <w:rPr>
          <w:rFonts w:ascii="Arial" w:hAnsi="Arial" w:cs="Arial"/>
          <w:sz w:val="18"/>
          <w:szCs w:val="18"/>
        </w:rPr>
        <w:t xml:space="preserve"> v </w:t>
      </w:r>
      <w:r w:rsidR="00B802E2">
        <w:rPr>
          <w:rFonts w:ascii="Arial" w:hAnsi="Arial" w:cs="Arial"/>
          <w:sz w:val="18"/>
          <w:szCs w:val="18"/>
        </w:rPr>
        <w:t xml:space="preserve">stĺpci kde vypĺňa sadzbu DPH v % uvedie 0. Ak uchádzač je platcom DPH v zmysle príslušných predpisov </w:t>
      </w:r>
      <w:r w:rsidR="00A86586" w:rsidRPr="00B802E2">
        <w:rPr>
          <w:rFonts w:ascii="Arial" w:hAnsi="Arial" w:cs="Arial"/>
          <w:sz w:val="18"/>
          <w:szCs w:val="18"/>
        </w:rPr>
        <w:t>navrhovanú zmluvnú cenu</w:t>
      </w:r>
      <w:r w:rsidR="002A67D6" w:rsidRPr="00B802E2">
        <w:rPr>
          <w:rFonts w:ascii="Arial" w:hAnsi="Arial" w:cs="Arial"/>
          <w:sz w:val="18"/>
          <w:szCs w:val="18"/>
        </w:rPr>
        <w:t xml:space="preserve"> </w:t>
      </w:r>
      <w:r w:rsidR="00B802E2">
        <w:rPr>
          <w:rFonts w:ascii="Arial" w:hAnsi="Arial" w:cs="Arial"/>
          <w:sz w:val="18"/>
          <w:szCs w:val="18"/>
        </w:rPr>
        <w:t xml:space="preserve">v Prílohe č. 5 - </w:t>
      </w:r>
      <w:r w:rsidR="00B802E2" w:rsidRPr="00B802E2">
        <w:rPr>
          <w:rFonts w:ascii="Arial" w:hAnsi="Arial" w:cs="Arial"/>
          <w:sz w:val="18"/>
          <w:szCs w:val="18"/>
        </w:rPr>
        <w:t>Kalkulácia ceny a návrh na plnenie kritéria na vyhodnotenie ponúk</w:t>
      </w:r>
      <w:r w:rsidR="00B802E2">
        <w:rPr>
          <w:rFonts w:ascii="Arial" w:hAnsi="Arial" w:cs="Arial"/>
          <w:sz w:val="18"/>
          <w:szCs w:val="18"/>
        </w:rPr>
        <w:t xml:space="preserve">, </w:t>
      </w:r>
      <w:r w:rsidR="00A86586" w:rsidRPr="00B802E2">
        <w:rPr>
          <w:rFonts w:ascii="Arial" w:hAnsi="Arial" w:cs="Arial"/>
          <w:sz w:val="18"/>
          <w:szCs w:val="18"/>
        </w:rPr>
        <w:t>ktorá je zároveň aj návrhom uchádzača na plnenie kritéria uvedie v</w:t>
      </w:r>
      <w:r w:rsidR="00B802E2">
        <w:rPr>
          <w:rFonts w:ascii="Arial" w:hAnsi="Arial" w:cs="Arial"/>
          <w:sz w:val="18"/>
          <w:szCs w:val="18"/>
        </w:rPr>
        <w:t> </w:t>
      </w:r>
      <w:r w:rsidR="00A86586" w:rsidRPr="00B802E2">
        <w:rPr>
          <w:rFonts w:ascii="Arial" w:hAnsi="Arial" w:cs="Arial"/>
          <w:sz w:val="18"/>
          <w:szCs w:val="18"/>
        </w:rPr>
        <w:t>zložení</w:t>
      </w:r>
      <w:r w:rsidR="00B802E2">
        <w:rPr>
          <w:rFonts w:ascii="Arial" w:hAnsi="Arial" w:cs="Arial"/>
          <w:sz w:val="18"/>
          <w:szCs w:val="18"/>
        </w:rPr>
        <w:t xml:space="preserve">: </w:t>
      </w:r>
    </w:p>
    <w:p w14:paraId="4DFB40F4"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w:t>
      </w:r>
      <w:r>
        <w:rPr>
          <w:rFonts w:ascii="Arial" w:hAnsi="Arial" w:cs="Arial"/>
          <w:sz w:val="18"/>
          <w:szCs w:val="18"/>
        </w:rPr>
        <w:t xml:space="preserve">v EUR </w:t>
      </w:r>
      <w:r w:rsidRPr="005B3CF9">
        <w:rPr>
          <w:rFonts w:ascii="Arial" w:hAnsi="Arial" w:cs="Arial"/>
          <w:sz w:val="18"/>
          <w:szCs w:val="18"/>
        </w:rPr>
        <w:t>bez DPH,</w:t>
      </w:r>
    </w:p>
    <w:p w14:paraId="3AF79E7E"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sadzba DPH v %,</w:t>
      </w:r>
    </w:p>
    <w:p w14:paraId="4888170C"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27E907F2"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s DPH, </w:t>
      </w:r>
    </w:p>
    <w:p w14:paraId="31E28790"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celková cena za predpokladané množstvo MJ bez DPH,</w:t>
      </w:r>
    </w:p>
    <w:p w14:paraId="5A775F13" w14:textId="77777777" w:rsidR="00B802E2"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6FE1278E" w14:textId="383EE832" w:rsidR="00B802E2" w:rsidRDefault="00B802E2" w:rsidP="00B802E2">
      <w:pPr>
        <w:numPr>
          <w:ilvl w:val="1"/>
          <w:numId w:val="7"/>
        </w:numPr>
        <w:spacing w:after="0"/>
        <w:ind w:hanging="306"/>
        <w:contextualSpacing/>
        <w:rPr>
          <w:sz w:val="18"/>
          <w:szCs w:val="18"/>
        </w:rPr>
      </w:pPr>
      <w:r w:rsidRPr="005B3CF9">
        <w:rPr>
          <w:rFonts w:ascii="Arial" w:hAnsi="Arial" w:cs="Arial"/>
          <w:sz w:val="18"/>
          <w:szCs w:val="18"/>
        </w:rPr>
        <w:t>celková cena za pr</w:t>
      </w:r>
      <w:r>
        <w:rPr>
          <w:rFonts w:ascii="Arial" w:hAnsi="Arial" w:cs="Arial"/>
          <w:sz w:val="18"/>
          <w:szCs w:val="18"/>
        </w:rPr>
        <w:t xml:space="preserve">edpokladané množstvo MJ </w:t>
      </w:r>
      <w:r w:rsidR="006F2523">
        <w:rPr>
          <w:rFonts w:ascii="Arial" w:hAnsi="Arial" w:cs="Arial"/>
          <w:sz w:val="18"/>
          <w:szCs w:val="18"/>
        </w:rPr>
        <w:t xml:space="preserve">s </w:t>
      </w:r>
      <w:r>
        <w:rPr>
          <w:rFonts w:ascii="Arial" w:hAnsi="Arial" w:cs="Arial"/>
          <w:sz w:val="18"/>
          <w:szCs w:val="18"/>
        </w:rPr>
        <w:t>DPH.</w:t>
      </w:r>
      <w:r w:rsidRPr="00B802E2">
        <w:rPr>
          <w:sz w:val="18"/>
          <w:szCs w:val="18"/>
        </w:rPr>
        <w:t xml:space="preserve"> </w:t>
      </w:r>
    </w:p>
    <w:bookmarkEnd w:id="32"/>
    <w:bookmarkEnd w:id="33"/>
    <w:bookmarkEnd w:id="34"/>
    <w:p w14:paraId="01D54FAC" w14:textId="77777777" w:rsidR="006F2523" w:rsidRPr="00B550D9" w:rsidRDefault="006F2523" w:rsidP="006F2523">
      <w:pPr>
        <w:pStyle w:val="Odsekzoznamu"/>
        <w:numPr>
          <w:ilvl w:val="1"/>
          <w:numId w:val="13"/>
        </w:numPr>
        <w:spacing w:before="120" w:after="60" w:line="240" w:lineRule="auto"/>
        <w:ind w:left="993" w:hanging="567"/>
        <w:contextualSpacing w:val="0"/>
        <w:jc w:val="both"/>
        <w:rPr>
          <w:rFonts w:ascii="Arial" w:hAnsi="Arial" w:cs="Arial"/>
          <w:sz w:val="18"/>
          <w:szCs w:val="18"/>
        </w:rPr>
      </w:pPr>
      <w:r w:rsidRPr="00F3597F">
        <w:rPr>
          <w:rFonts w:ascii="Arial" w:hAnsi="Arial" w:cs="Arial"/>
          <w:b/>
          <w:sz w:val="18"/>
          <w:szCs w:val="18"/>
        </w:rPr>
        <w:t>V ponukovom formulári systému JOSEPHINE v okne „PONUKA“ priamo do tabuľky uchádzač uvedie</w:t>
      </w:r>
      <w:r w:rsidRPr="00B550D9">
        <w:rPr>
          <w:rFonts w:ascii="Arial" w:hAnsi="Arial" w:cs="Arial"/>
          <w:sz w:val="18"/>
          <w:szCs w:val="18"/>
        </w:rPr>
        <w:t>:</w:t>
      </w:r>
    </w:p>
    <w:p w14:paraId="6F5E28D6" w14:textId="77777777" w:rsidR="006F2523" w:rsidRPr="00B550D9" w:rsidRDefault="006F2523" w:rsidP="006F2523">
      <w:pPr>
        <w:numPr>
          <w:ilvl w:val="1"/>
          <w:numId w:val="7"/>
        </w:numPr>
        <w:spacing w:after="0"/>
        <w:ind w:hanging="306"/>
        <w:contextualSpacing/>
        <w:rPr>
          <w:rFonts w:ascii="Arial" w:eastAsia="Times New Roman" w:hAnsi="Arial" w:cs="Arial"/>
          <w:b/>
          <w:color w:val="FF0000"/>
          <w:sz w:val="18"/>
          <w:szCs w:val="18"/>
          <w:lang w:eastAsia="sk-SK"/>
        </w:rPr>
      </w:pPr>
      <w:r w:rsidRPr="00B550D9">
        <w:rPr>
          <w:rFonts w:ascii="Arial" w:hAnsi="Arial" w:cs="Arial"/>
          <w:sz w:val="18"/>
          <w:szCs w:val="18"/>
        </w:rPr>
        <w:t xml:space="preserve">stĺpec „Jednotková cena bez DPH“ - </w:t>
      </w:r>
      <w:r w:rsidRPr="002970D6">
        <w:rPr>
          <w:rFonts w:ascii="Arial" w:hAnsi="Arial" w:cs="Arial"/>
          <w:sz w:val="18"/>
          <w:szCs w:val="18"/>
        </w:rPr>
        <w:t xml:space="preserve">uchádzač </w:t>
      </w:r>
      <w:r w:rsidRPr="002970D6">
        <w:rPr>
          <w:rFonts w:ascii="Arial" w:eastAsia="Times New Roman" w:hAnsi="Arial" w:cs="Arial"/>
          <w:sz w:val="18"/>
          <w:szCs w:val="18"/>
          <w:lang w:eastAsia="sk-SK"/>
        </w:rPr>
        <w:t>vkladá</w:t>
      </w:r>
      <w:r w:rsidRPr="002970D6">
        <w:rPr>
          <w:rFonts w:ascii="Arial" w:eastAsia="Times New Roman" w:hAnsi="Arial" w:cs="Arial"/>
          <w:b/>
          <w:sz w:val="18"/>
          <w:szCs w:val="18"/>
          <w:lang w:eastAsia="sk-SK"/>
        </w:rPr>
        <w:t xml:space="preserve"> </w:t>
      </w:r>
      <w:r w:rsidRPr="00B550D9">
        <w:rPr>
          <w:rFonts w:ascii="Arial" w:eastAsia="Times New Roman" w:hAnsi="Arial" w:cs="Arial"/>
          <w:b/>
          <w:color w:val="FF0000"/>
          <w:sz w:val="18"/>
          <w:szCs w:val="18"/>
          <w:lang w:eastAsia="sk-SK"/>
        </w:rPr>
        <w:t xml:space="preserve">celkovú cenu bez DPH, </w:t>
      </w:r>
    </w:p>
    <w:p w14:paraId="0A519228" w14:textId="77777777" w:rsidR="006F2523" w:rsidRPr="00B550D9" w:rsidRDefault="006F2523" w:rsidP="006F2523">
      <w:pPr>
        <w:numPr>
          <w:ilvl w:val="1"/>
          <w:numId w:val="7"/>
        </w:numPr>
        <w:spacing w:before="60" w:after="60" w:line="240" w:lineRule="auto"/>
        <w:ind w:left="1418" w:hanging="284"/>
        <w:jc w:val="both"/>
        <w:rPr>
          <w:rFonts w:ascii="Arial" w:eastAsia="Times New Roman" w:hAnsi="Arial" w:cs="Arial"/>
          <w:b/>
          <w:color w:val="FF0000"/>
          <w:sz w:val="18"/>
          <w:szCs w:val="18"/>
          <w:lang w:eastAsia="sk-SK"/>
        </w:rPr>
      </w:pPr>
      <w:r w:rsidRPr="00B550D9">
        <w:rPr>
          <w:rFonts w:ascii="Arial" w:eastAsia="Times New Roman" w:hAnsi="Arial" w:cs="Arial"/>
          <w:sz w:val="18"/>
          <w:szCs w:val="18"/>
          <w:lang w:eastAsia="sk-SK"/>
        </w:rPr>
        <w:t xml:space="preserve">stĺpec „% DPH“ -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B550D9">
        <w:rPr>
          <w:rFonts w:ascii="Arial" w:eastAsia="Times New Roman" w:hAnsi="Arial" w:cs="Arial"/>
          <w:b/>
          <w:color w:val="FF0000"/>
          <w:sz w:val="18"/>
          <w:szCs w:val="18"/>
          <w:lang w:eastAsia="sk-SK"/>
        </w:rPr>
        <w:t xml:space="preserve">sadzbu DPH, </w:t>
      </w:r>
    </w:p>
    <w:p w14:paraId="70DB6BF6" w14:textId="50B9D5DF" w:rsidR="00E95373" w:rsidRDefault="006F2523" w:rsidP="006F2523">
      <w:pPr>
        <w:numPr>
          <w:ilvl w:val="1"/>
          <w:numId w:val="7"/>
        </w:numPr>
        <w:spacing w:before="60" w:after="60" w:line="240" w:lineRule="auto"/>
        <w:ind w:left="1418" w:hanging="284"/>
        <w:jc w:val="both"/>
        <w:rPr>
          <w:rFonts w:ascii="Arial" w:eastAsia="Times New Roman" w:hAnsi="Arial" w:cs="Arial"/>
          <w:color w:val="FF0000"/>
          <w:sz w:val="18"/>
          <w:szCs w:val="18"/>
          <w:lang w:eastAsia="sk-SK"/>
        </w:rPr>
      </w:pPr>
      <w:r w:rsidRPr="00B550D9">
        <w:rPr>
          <w:rFonts w:ascii="Arial" w:eastAsia="Times New Roman" w:hAnsi="Arial" w:cs="Arial"/>
          <w:sz w:val="18"/>
          <w:szCs w:val="18"/>
          <w:lang w:eastAsia="sk-SK"/>
        </w:rPr>
        <w:t xml:space="preserve">stĺpec „Jednotková cena (kritérium hodnotenia)“-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B550D9">
        <w:rPr>
          <w:rFonts w:ascii="Arial" w:eastAsia="Times New Roman" w:hAnsi="Arial" w:cs="Arial"/>
          <w:b/>
          <w:color w:val="FF0000"/>
          <w:sz w:val="18"/>
          <w:szCs w:val="18"/>
          <w:lang w:eastAsia="sk-SK"/>
        </w:rPr>
        <w:t>celkovú cenu s DPH.</w:t>
      </w:r>
      <w:r w:rsidRPr="00B550D9">
        <w:rPr>
          <w:rFonts w:ascii="Arial" w:eastAsia="Times New Roman" w:hAnsi="Arial" w:cs="Arial"/>
          <w:color w:val="FF0000"/>
          <w:sz w:val="18"/>
          <w:szCs w:val="18"/>
          <w:lang w:eastAsia="sk-SK"/>
        </w:rPr>
        <w:t xml:space="preserve"> </w:t>
      </w:r>
    </w:p>
    <w:p w14:paraId="688D9650" w14:textId="5C8FBEBB" w:rsidR="00F3597F" w:rsidRPr="00F3597F" w:rsidRDefault="00F3597F" w:rsidP="008039D6">
      <w:pPr>
        <w:pStyle w:val="Zoznamslo2"/>
        <w:spacing w:after="60" w:line="240" w:lineRule="auto"/>
        <w:ind w:left="993"/>
        <w:rPr>
          <w:sz w:val="18"/>
          <w:szCs w:val="18"/>
        </w:rPr>
      </w:pPr>
      <w:r w:rsidRPr="00F3597F">
        <w:rPr>
          <w:sz w:val="18"/>
          <w:szCs w:val="18"/>
        </w:rPr>
        <w:t>Po vložení celkových cien a povinných príloh uchád</w:t>
      </w:r>
      <w:r>
        <w:rPr>
          <w:sz w:val="18"/>
          <w:szCs w:val="18"/>
        </w:rPr>
        <w:t>zač klikne na tlačidlo „Odoslať“</w:t>
      </w:r>
      <w:r w:rsidRPr="00F3597F">
        <w:rPr>
          <w:sz w:val="18"/>
          <w:szCs w:val="18"/>
        </w:rPr>
        <w:t>.</w:t>
      </w:r>
      <w:r w:rsidR="00302E86">
        <w:rPr>
          <w:sz w:val="18"/>
          <w:szCs w:val="18"/>
        </w:rPr>
        <w:t xml:space="preserve"> </w:t>
      </w:r>
      <w:r w:rsidR="00302E86" w:rsidRPr="00302E86">
        <w:rPr>
          <w:sz w:val="18"/>
          <w:szCs w:val="18"/>
        </w:rPr>
        <w:t>Na obrazovke sa uchádzačovi zobrazí informácia „</w:t>
      </w:r>
      <w:r w:rsidR="00302E86" w:rsidRPr="00302E86">
        <w:rPr>
          <w:b/>
          <w:sz w:val="18"/>
          <w:szCs w:val="18"/>
        </w:rPr>
        <w:t>Dokončenie spracovania ponuky</w:t>
      </w:r>
      <w:r w:rsidR="00302E86" w:rsidRPr="00302E86">
        <w:rPr>
          <w:sz w:val="18"/>
          <w:szCs w:val="18"/>
        </w:rPr>
        <w:t>“, ktorú uchádzač potvrdí tlačidlom „</w:t>
      </w:r>
      <w:r w:rsidR="00302E86" w:rsidRPr="00302E86">
        <w:rPr>
          <w:b/>
          <w:sz w:val="18"/>
          <w:szCs w:val="18"/>
        </w:rPr>
        <w:t>OK</w:t>
      </w:r>
      <w:r w:rsidR="0044577B">
        <w:rPr>
          <w:sz w:val="18"/>
          <w:szCs w:val="18"/>
        </w:rPr>
        <w:t>“.</w:t>
      </w:r>
    </w:p>
    <w:p w14:paraId="7DC23F1E" w14:textId="0C500B38" w:rsidR="00835300" w:rsidRPr="00835300" w:rsidRDefault="00835300" w:rsidP="0083530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36149">
        <w:rPr>
          <w:rFonts w:ascii="Arial" w:hAnsi="Arial" w:cs="Arial"/>
          <w:sz w:val="18"/>
          <w:szCs w:val="18"/>
        </w:rPr>
        <w:t>Ak uchádzač má sídlo mimo územia Slovenskej republiky ku každej oceňovanej položke uvedenej v Prílohe</w:t>
      </w:r>
      <w:r w:rsidRPr="00C6118F">
        <w:rPr>
          <w:rFonts w:ascii="Arial" w:hAnsi="Arial" w:cs="Arial"/>
          <w:sz w:val="18"/>
          <w:szCs w:val="18"/>
        </w:rPr>
        <w:t xml:space="preserve"> č.</w:t>
      </w:r>
      <w:r w:rsidR="00C835D9">
        <w:rPr>
          <w:rFonts w:ascii="Arial" w:hAnsi="Arial" w:cs="Arial"/>
          <w:sz w:val="18"/>
          <w:szCs w:val="18"/>
        </w:rPr>
        <w:t xml:space="preserve"> </w:t>
      </w:r>
      <w:r w:rsidRPr="00C6118F">
        <w:rPr>
          <w:rFonts w:ascii="Arial" w:hAnsi="Arial" w:cs="Arial"/>
          <w:sz w:val="18"/>
          <w:szCs w:val="18"/>
        </w:rPr>
        <w:t xml:space="preserve">5 – Kalkulácia ceny a návrh na plnenie kritéria na vyhodnotenie ponúk týchto </w:t>
      </w:r>
      <w:r w:rsidRPr="00C6118F">
        <w:rPr>
          <w:rFonts w:ascii="Arial" w:hAnsi="Arial" w:cs="Arial"/>
          <w:color w:val="222222"/>
          <w:sz w:val="18"/>
          <w:szCs w:val="18"/>
        </w:rPr>
        <w:t xml:space="preserve">SP uvedie </w:t>
      </w:r>
      <w:r w:rsidRPr="00C835D9">
        <w:rPr>
          <w:rFonts w:ascii="Arial" w:hAnsi="Arial" w:cs="Arial"/>
          <w:b/>
          <w:sz w:val="18"/>
          <w:szCs w:val="18"/>
        </w:rPr>
        <w:t xml:space="preserve">do stĺpca č. </w:t>
      </w:r>
      <w:r w:rsidR="005D1E66">
        <w:rPr>
          <w:rFonts w:ascii="Arial" w:hAnsi="Arial" w:cs="Arial"/>
          <w:b/>
          <w:sz w:val="18"/>
          <w:szCs w:val="18"/>
        </w:rPr>
        <w:t>7</w:t>
      </w:r>
      <w:r w:rsidRPr="00C835D9">
        <w:rPr>
          <w:rFonts w:ascii="Arial" w:hAnsi="Arial" w:cs="Arial"/>
          <w:sz w:val="18"/>
          <w:szCs w:val="18"/>
        </w:rPr>
        <w:t xml:space="preserve"> </w:t>
      </w:r>
      <w:r w:rsidRPr="00C6118F">
        <w:rPr>
          <w:rFonts w:ascii="Arial" w:hAnsi="Arial" w:cs="Arial"/>
          <w:color w:val="222222"/>
          <w:sz w:val="18"/>
          <w:szCs w:val="18"/>
        </w:rPr>
        <w:t>sadzbu DPH v súlade s európskou smernicou Rady 2006/112/ES o spoločnom systéme DPH v znení neskorších predpisov a </w:t>
      </w:r>
      <w:r w:rsidRPr="00C6118F">
        <w:rPr>
          <w:rFonts w:ascii="Arial" w:hAnsi="Arial" w:cs="Arial"/>
          <w:b/>
          <w:color w:val="222222"/>
          <w:sz w:val="18"/>
          <w:szCs w:val="18"/>
        </w:rPr>
        <w:t>v súlade so slovenským zákonom č. 222/2004 Z.z. o dani z pridanej hodnoty</w:t>
      </w:r>
      <w:r w:rsidRPr="00C6118F">
        <w:rPr>
          <w:rFonts w:ascii="Arial" w:hAnsi="Arial" w:cs="Arial"/>
          <w:color w:val="222222"/>
          <w:sz w:val="18"/>
          <w:szCs w:val="18"/>
        </w:rPr>
        <w:t xml:space="preserve"> v znení neskorších predpisov."</w:t>
      </w:r>
      <w:r w:rsidRPr="00C6118F">
        <w:rPr>
          <w:rFonts w:ascii="Arial" w:hAnsi="Arial" w:cs="Arial"/>
          <w:sz w:val="18"/>
          <w:szCs w:val="18"/>
        </w:rPr>
        <w:t xml:space="preserv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5"/>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6"/>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7" w:name="_Toc102977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7"/>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8"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8"/>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9"/>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1"/>
      <w:r>
        <w:rPr>
          <w:rFonts w:ascii="Arial" w:hAnsi="Arial" w:cs="Arial"/>
          <w:smallCaps/>
          <w:color w:val="auto"/>
          <w:sz w:val="18"/>
          <w:szCs w:val="18"/>
        </w:rPr>
        <w:lastRenderedPageBreak/>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40"/>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480C71">
      <w:pPr>
        <w:pStyle w:val="Odsekzoznamu"/>
        <w:numPr>
          <w:ilvl w:val="1"/>
          <w:numId w:val="13"/>
        </w:numPr>
        <w:spacing w:after="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5ED7530A" w14:textId="73E7F42D"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a)</w:t>
      </w:r>
      <w:r w:rsidRPr="00480C71">
        <w:rPr>
          <w:rFonts w:ascii="Arial" w:hAnsi="Arial" w:cs="Arial"/>
          <w:sz w:val="18"/>
          <w:szCs w:val="18"/>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w:t>
      </w:r>
      <w:r w:rsidR="00E42E62">
        <w:rPr>
          <w:rFonts w:ascii="Arial" w:hAnsi="Arial" w:cs="Arial"/>
          <w:sz w:val="18"/>
          <w:szCs w:val="18"/>
        </w:rPr>
        <w:t xml:space="preserve"> e-mailom,</w:t>
      </w:r>
    </w:p>
    <w:p w14:paraId="05999142" w14:textId="27BF7B45"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b) </w:t>
      </w:r>
      <w:r w:rsidRPr="00480C71">
        <w:rPr>
          <w:rFonts w:ascii="Arial" w:hAnsi="Arial" w:cs="Arial"/>
          <w:sz w:val="18"/>
          <w:szCs w:val="18"/>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F6656A8" w14:textId="39BD91A8"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c) </w:t>
      </w:r>
      <w:r w:rsidRPr="00480C71">
        <w:rPr>
          <w:rFonts w:ascii="Arial" w:hAnsi="Arial" w:cs="Arial"/>
          <w:sz w:val="18"/>
          <w:szCs w:val="18"/>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w:t>
      </w:r>
      <w:r w:rsidR="00E42E62">
        <w:rPr>
          <w:rFonts w:ascii="Arial" w:hAnsi="Arial" w:cs="Arial"/>
          <w:sz w:val="18"/>
          <w:szCs w:val="18"/>
        </w:rPr>
        <w:t xml:space="preserve"> uchádzač informovaný e-mailom,</w:t>
      </w:r>
    </w:p>
    <w:p w14:paraId="44176863" w14:textId="12F1E44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d)</w:t>
      </w:r>
      <w:r w:rsidRPr="00480C71">
        <w:rPr>
          <w:rFonts w:ascii="Arial" w:hAnsi="Arial" w:cs="Arial"/>
          <w:sz w:val="18"/>
          <w:szCs w:val="18"/>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CD189C5" w14:textId="510C7375" w:rsidR="00480C71" w:rsidRPr="00D92165"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e)</w:t>
      </w:r>
      <w:r w:rsidRPr="00480C71">
        <w:rPr>
          <w:rFonts w:ascii="Arial" w:hAnsi="Arial" w:cs="Arial"/>
          <w:sz w:val="18"/>
          <w:szCs w:val="18"/>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510CAB12" w14:textId="425B2FB5" w:rsidR="00480C71" w:rsidRPr="00480C71" w:rsidRDefault="00480C71" w:rsidP="00480C71">
      <w:pPr>
        <w:numPr>
          <w:ilvl w:val="1"/>
          <w:numId w:val="13"/>
        </w:numPr>
        <w:autoSpaceDN w:val="0"/>
        <w:spacing w:after="60" w:line="240" w:lineRule="auto"/>
        <w:ind w:left="993" w:hanging="567"/>
        <w:jc w:val="both"/>
        <w:rPr>
          <w:rFonts w:ascii="Arial" w:hAnsi="Arial" w:cs="Arial"/>
          <w:sz w:val="18"/>
          <w:szCs w:val="18"/>
        </w:rPr>
      </w:pPr>
      <w:r w:rsidRPr="00FE311A">
        <w:rPr>
          <w:rFonts w:ascii="Arial" w:hAnsi="Arial" w:cs="Arial"/>
          <w:sz w:val="18"/>
          <w:szCs w:val="18"/>
        </w:rPr>
        <w:t>Autentifikovaný uchádzač si po prihlásení do systému JOSEPHINE v Prehľade – Zozname zákaziek vyberie predmetné obstarávanie a vloží svoju ponuku do určeného formulára na príjem ponúk, ktorý nájde v záložke „Ponuky a žiadosti“.</w:t>
      </w:r>
    </w:p>
    <w:p w14:paraId="1A33D515" w14:textId="77777777" w:rsidR="00B15A3D" w:rsidRPr="00B15A3D" w:rsidRDefault="00B15A3D" w:rsidP="00480C7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1"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1"/>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2A4B651C"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F645BD">
        <w:rPr>
          <w:rFonts w:ascii="Arial" w:hAnsi="Arial" w:cs="Arial"/>
          <w:sz w:val="18"/>
          <w:szCs w:val="18"/>
        </w:rPr>
        <w:t>29</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2"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2"/>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3"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3"/>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4"/>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5"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5"/>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6"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6"/>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7CE65DC3"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Splnenie  požiadaviek verejného obstarávateľa na predmet zákazky sa bude posudzovať v súlade s oznámením o vyhlásení verejného obstarávania a</w:t>
      </w:r>
      <w:r w:rsidR="00F46DA6">
        <w:rPr>
          <w:rFonts w:ascii="Arial" w:eastAsia="Times New Roman" w:hAnsi="Arial" w:cs="Arial"/>
          <w:sz w:val="18"/>
          <w:szCs w:val="18"/>
          <w:lang w:eastAsia="sk-SK"/>
        </w:rPr>
        <w:t> </w:t>
      </w:r>
      <w:r w:rsidRPr="00230257">
        <w:rPr>
          <w:rFonts w:ascii="Arial" w:eastAsia="Times New Roman" w:hAnsi="Arial" w:cs="Arial"/>
          <w:sz w:val="18"/>
          <w:szCs w:val="18"/>
          <w:lang w:eastAsia="sk-SK"/>
        </w:rPr>
        <w:t>týchto</w:t>
      </w:r>
      <w:r w:rsidR="00F46DA6">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5730D7F8"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Komisia vylúči ponuku, ktorá nebude spĺňať</w:t>
      </w:r>
      <w:r w:rsidR="008379B3">
        <w:rPr>
          <w:rFonts w:ascii="Arial" w:eastAsia="Times New Roman" w:hAnsi="Arial" w:cs="Arial"/>
          <w:sz w:val="18"/>
          <w:szCs w:val="18"/>
          <w:lang w:eastAsia="sk-SK"/>
        </w:rPr>
        <w:t xml:space="preserve"> požiadavky na predmet zákazky v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3AE4AD6D"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a použije elektronická aukcia.</w:t>
      </w:r>
      <w:r w:rsidR="002970D6">
        <w:rPr>
          <w:rFonts w:ascii="Arial" w:hAnsi="Arial" w:cs="Arial"/>
          <w:sz w:val="18"/>
          <w:szCs w:val="18"/>
        </w:rPr>
        <w:t xml:space="preserve"> </w:t>
      </w:r>
      <w:r w:rsidR="00A56FAB" w:rsidRPr="00230257">
        <w:rPr>
          <w:rFonts w:ascii="Arial" w:hAnsi="Arial" w:cs="Arial"/>
          <w:sz w:val="18"/>
          <w:szCs w:val="18"/>
        </w:rPr>
        <w:t xml:space="preserve">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61FA5740"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podľa § 3</w:t>
      </w:r>
      <w:r w:rsidR="00DB0142">
        <w:rPr>
          <w:rFonts w:ascii="Arial" w:eastAsia="Times New Roman" w:hAnsi="Arial" w:cs="Arial"/>
          <w:sz w:val="18"/>
          <w:szCs w:val="18"/>
          <w:lang w:eastAsia="sk-SK"/>
        </w:rPr>
        <w:t>7</w:t>
      </w:r>
      <w:r w:rsidR="00EE0EC4">
        <w:rPr>
          <w:rFonts w:ascii="Arial" w:eastAsia="Times New Roman" w:hAnsi="Arial" w:cs="Arial"/>
          <w:sz w:val="18"/>
          <w:szCs w:val="18"/>
          <w:lang w:eastAsia="sk-SK"/>
        </w:rPr>
        <w:t xml:space="preserve">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79B6F669"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1029788"/>
      <w:r w:rsidRPr="00230257">
        <w:rPr>
          <w:rFonts w:ascii="Arial" w:hAnsi="Arial" w:cs="Arial"/>
          <w:smallCaps/>
          <w:color w:val="auto"/>
          <w:sz w:val="18"/>
          <w:szCs w:val="18"/>
        </w:rPr>
        <w:t>Oprava chýb</w:t>
      </w:r>
      <w:bookmarkEnd w:id="47"/>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8"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8"/>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9" w:name="_Toc1029790"/>
      <w:r w:rsidRPr="00EC33D7">
        <w:rPr>
          <w:rFonts w:ascii="Arial" w:hAnsi="Arial" w:cs="Arial"/>
          <w:b w:val="0"/>
          <w:color w:val="auto"/>
          <w:sz w:val="20"/>
          <w:szCs w:val="20"/>
        </w:rPr>
        <w:t>Dôvernosť a etika vo verejnom obstarávaní</w:t>
      </w:r>
      <w:bookmarkEnd w:id="49"/>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50"/>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Z.z.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obdr</w:t>
      </w:r>
      <w:r w:rsidRPr="00EC33D7">
        <w:rPr>
          <w:rFonts w:ascii="Arial" w:hAnsi="Arial" w:cs="Arial"/>
          <w:sz w:val="18"/>
          <w:szCs w:val="18"/>
        </w:rPr>
        <w:t>ž</w:t>
      </w:r>
      <w:r w:rsidR="00F44C56" w:rsidRPr="00EC33D7">
        <w:rPr>
          <w:rFonts w:ascii="Arial" w:hAnsi="Arial" w:cs="Arial"/>
          <w:sz w:val="18"/>
          <w:szCs w:val="18"/>
        </w:rPr>
        <w:t>í</w:t>
      </w:r>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5DC929B4"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0DDA292D" w14:textId="0951BC5B" w:rsidR="00AD196E" w:rsidRPr="00D2249B" w:rsidRDefault="00AD196E" w:rsidP="000407DC">
      <w:pPr>
        <w:pStyle w:val="Odsekzoznamu"/>
        <w:numPr>
          <w:ilvl w:val="1"/>
          <w:numId w:val="14"/>
        </w:numPr>
        <w:spacing w:before="120" w:after="120" w:line="240" w:lineRule="auto"/>
        <w:ind w:left="992" w:hanging="567"/>
        <w:jc w:val="both"/>
        <w:rPr>
          <w:rFonts w:ascii="Arial" w:hAnsi="Arial" w:cs="Arial"/>
          <w:sz w:val="18"/>
          <w:szCs w:val="18"/>
        </w:rPr>
      </w:pPr>
      <w:r w:rsidRPr="00D2249B">
        <w:rPr>
          <w:rFonts w:ascii="Arial" w:hAnsi="Arial" w:cs="Arial"/>
          <w:sz w:val="18"/>
          <w:szCs w:val="18"/>
        </w:rPr>
        <w:t>Záujemca/</w:t>
      </w:r>
      <w:r w:rsidR="00D2249B">
        <w:rPr>
          <w:rFonts w:ascii="Arial" w:hAnsi="Arial" w:cs="Arial"/>
          <w:sz w:val="18"/>
          <w:szCs w:val="18"/>
        </w:rPr>
        <w:t>u</w:t>
      </w:r>
      <w:r w:rsidRPr="00D2249B">
        <w:rPr>
          <w:rFonts w:ascii="Arial" w:hAnsi="Arial" w:cs="Arial"/>
          <w:sz w:val="18"/>
          <w:szCs w:val="18"/>
        </w:rPr>
        <w:t>chádzač</w:t>
      </w:r>
      <w:r w:rsidR="007A385A">
        <w:rPr>
          <w:rFonts w:ascii="Arial" w:hAnsi="Arial" w:cs="Arial"/>
          <w:sz w:val="18"/>
          <w:szCs w:val="18"/>
        </w:rPr>
        <w:t xml:space="preserve">/člen skupiny dodávateľov </w:t>
      </w:r>
      <w:r w:rsidRPr="00D2249B">
        <w:rPr>
          <w:rFonts w:ascii="Arial" w:hAnsi="Arial" w:cs="Arial"/>
          <w:sz w:val="18"/>
          <w:szCs w:val="18"/>
        </w:rPr>
        <w:t>sa zaväzuje dodržiavať etické zásady uvedené v Etickom kódexe záujemcu/uchádzača</w:t>
      </w:r>
      <w:r w:rsidR="007A385A">
        <w:rPr>
          <w:rFonts w:ascii="Arial" w:hAnsi="Arial" w:cs="Arial"/>
          <w:sz w:val="18"/>
          <w:szCs w:val="18"/>
        </w:rPr>
        <w:t xml:space="preserve">/člena skupiny dodávateľov </w:t>
      </w:r>
      <w:r w:rsidRPr="00D2249B">
        <w:rPr>
          <w:rFonts w:ascii="Arial" w:hAnsi="Arial" w:cs="Arial"/>
          <w:sz w:val="18"/>
          <w:szCs w:val="18"/>
        </w:rPr>
        <w:t xml:space="preserve">vo verejnom obstarávaní spoločnosti Východoslovenský ústav srdcových a cievnych chorôb, a.s. (ďalej len "Etický kódex") zverejnený na webovom sídle </w:t>
      </w:r>
      <w:r w:rsidR="007A385A">
        <w:rPr>
          <w:rFonts w:ascii="Arial" w:hAnsi="Arial" w:cs="Arial"/>
          <w:sz w:val="18"/>
          <w:szCs w:val="18"/>
        </w:rPr>
        <w:t xml:space="preserve">verejného obstarávateľa </w:t>
      </w:r>
      <w:hyperlink r:id="rId18" w:tgtFrame="_blank" w:tooltip="http://www.vusch.sk" w:history="1">
        <w:r w:rsidRPr="00D2249B">
          <w:rPr>
            <w:rStyle w:val="Hypertextovprepojenie"/>
            <w:rFonts w:ascii="Arial" w:hAnsi="Arial" w:cs="Arial"/>
            <w:color w:val="auto"/>
            <w:sz w:val="18"/>
            <w:szCs w:val="18"/>
            <w:u w:val="none"/>
          </w:rPr>
          <w:t>www.vusch.sk</w:t>
        </w:r>
      </w:hyperlink>
      <w:r w:rsidRPr="00D2249B">
        <w:rPr>
          <w:rFonts w:ascii="Arial" w:hAnsi="Arial" w:cs="Arial"/>
          <w:sz w:val="18"/>
          <w:szCs w:val="18"/>
        </w:rPr>
        <w:t xml:space="preserve"> </w:t>
      </w:r>
    </w:p>
    <w:p w14:paraId="3E328601" w14:textId="77777777" w:rsidR="00AD196E" w:rsidRPr="00D2249B" w:rsidRDefault="00AD196E" w:rsidP="00AD196E">
      <w:pPr>
        <w:pStyle w:val="Odsekzoznamu"/>
        <w:spacing w:before="120" w:after="120" w:line="240" w:lineRule="auto"/>
        <w:ind w:left="992"/>
        <w:contextualSpacing w:val="0"/>
        <w:jc w:val="both"/>
        <w:rPr>
          <w:rFonts w:ascii="Arial" w:hAnsi="Arial" w:cs="Arial"/>
          <w:sz w:val="18"/>
          <w:szCs w:val="18"/>
        </w:rPr>
      </w:pP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1"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1"/>
      <w:r w:rsidR="00E854E0" w:rsidRPr="00230257">
        <w:rPr>
          <w:rFonts w:ascii="Arial" w:hAnsi="Arial" w:cs="Arial"/>
          <w:smallCaps/>
          <w:color w:val="auto"/>
          <w:sz w:val="18"/>
          <w:szCs w:val="18"/>
        </w:rPr>
        <w:t xml:space="preserve"> </w:t>
      </w:r>
    </w:p>
    <w:p w14:paraId="2E2CD421" w14:textId="77777777" w:rsidR="00A95083" w:rsidRPr="00230257" w:rsidRDefault="00A95083" w:rsidP="00480C71">
      <w:pPr>
        <w:pStyle w:val="Odsekzoznamu"/>
        <w:numPr>
          <w:ilvl w:val="0"/>
          <w:numId w:val="28"/>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2"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2"/>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3" w:name="_Toc1029794"/>
      <w:r w:rsidRPr="00540C10">
        <w:rPr>
          <w:rFonts w:ascii="Arial" w:hAnsi="Arial" w:cs="Arial"/>
          <w:b w:val="0"/>
          <w:color w:val="auto"/>
          <w:sz w:val="20"/>
          <w:szCs w:val="20"/>
        </w:rPr>
        <w:t>Prijatie ponuky</w:t>
      </w:r>
      <w:bookmarkEnd w:id="53"/>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4"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4"/>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6119FD1E" w14:textId="7763A5E9" w:rsidR="00C476CC" w:rsidRDefault="00C476CC"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71802163" w:rsidR="00972AA5"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099DFB0C" w14:textId="2295CCBE" w:rsidR="008E036C" w:rsidRDefault="008E036C" w:rsidP="008E036C">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8E036C">
        <w:rPr>
          <w:rFonts w:ascii="Arial" w:hAnsi="Arial" w:cs="Arial"/>
          <w:sz w:val="18"/>
          <w:szCs w:val="18"/>
        </w:rPr>
        <w:t>P</w:t>
      </w:r>
      <w:r w:rsidR="00B1413B" w:rsidRPr="008E036C">
        <w:rPr>
          <w:rFonts w:ascii="Arial" w:hAnsi="Arial" w:cs="Arial"/>
          <w:sz w:val="18"/>
          <w:szCs w:val="18"/>
        </w:rPr>
        <w:t xml:space="preserve">o skončení postupov podľa bodov </w:t>
      </w:r>
      <w:r w:rsidR="00573E3A" w:rsidRPr="008E036C">
        <w:rPr>
          <w:rFonts w:ascii="Arial" w:hAnsi="Arial" w:cs="Arial"/>
          <w:sz w:val="18"/>
          <w:szCs w:val="18"/>
        </w:rPr>
        <w:t>2</w:t>
      </w:r>
      <w:r w:rsidR="0044635A" w:rsidRPr="008E036C">
        <w:rPr>
          <w:rFonts w:ascii="Arial" w:hAnsi="Arial" w:cs="Arial"/>
          <w:sz w:val="18"/>
          <w:szCs w:val="18"/>
        </w:rPr>
        <w:t>7</w:t>
      </w:r>
      <w:r w:rsidR="00B1413B" w:rsidRPr="008E036C">
        <w:rPr>
          <w:rFonts w:ascii="Arial" w:hAnsi="Arial" w:cs="Arial"/>
          <w:sz w:val="18"/>
          <w:szCs w:val="18"/>
        </w:rPr>
        <w:t>.1 a </w:t>
      </w:r>
      <w:r w:rsidR="00573E3A" w:rsidRPr="008E036C">
        <w:rPr>
          <w:rFonts w:ascii="Arial" w:hAnsi="Arial" w:cs="Arial"/>
          <w:sz w:val="18"/>
          <w:szCs w:val="18"/>
        </w:rPr>
        <w:t>2</w:t>
      </w:r>
      <w:r w:rsidR="0044635A" w:rsidRPr="008E036C">
        <w:rPr>
          <w:rFonts w:ascii="Arial" w:hAnsi="Arial" w:cs="Arial"/>
          <w:sz w:val="18"/>
          <w:szCs w:val="18"/>
        </w:rPr>
        <w:t>7</w:t>
      </w:r>
      <w:r>
        <w:rPr>
          <w:rFonts w:ascii="Arial" w:hAnsi="Arial" w:cs="Arial"/>
          <w:sz w:val="18"/>
          <w:szCs w:val="18"/>
        </w:rPr>
        <w:t xml:space="preserve">.2 </w:t>
      </w:r>
      <w:r w:rsidRPr="008E036C">
        <w:rPr>
          <w:rFonts w:ascii="Arial" w:hAnsi="Arial" w:cs="Arial"/>
          <w:sz w:val="18"/>
          <w:szCs w:val="18"/>
        </w:rPr>
        <w:t>oznámi verejný obstarávateľ prostredníctvom komunikačného rozhrania systému JOSEPHINE</w:t>
      </w:r>
      <w:r>
        <w:rPr>
          <w:rFonts w:ascii="Arial" w:hAnsi="Arial" w:cs="Arial"/>
          <w:sz w:val="18"/>
          <w:szCs w:val="18"/>
        </w:rPr>
        <w:t xml:space="preserve"> úspešnému uchádzačovi, že jeho ponuku prijíma a uzavrie s ním </w:t>
      </w:r>
      <w:r w:rsidRPr="00575AAC">
        <w:rPr>
          <w:rFonts w:ascii="Arial" w:hAnsi="Arial" w:cs="Arial"/>
          <w:sz w:val="18"/>
          <w:szCs w:val="18"/>
          <w:u w:val="single"/>
        </w:rPr>
        <w:t>Rámcovú dohodu s jedným účastníkom bez opätovného ot</w:t>
      </w:r>
      <w:r w:rsidR="00710192" w:rsidRPr="00575AAC">
        <w:rPr>
          <w:rFonts w:ascii="Arial" w:hAnsi="Arial" w:cs="Arial"/>
          <w:sz w:val="18"/>
          <w:szCs w:val="18"/>
          <w:u w:val="single"/>
        </w:rPr>
        <w:t>vorenia súťaže</w:t>
      </w:r>
      <w:r w:rsidR="00710192">
        <w:rPr>
          <w:rFonts w:ascii="Arial" w:hAnsi="Arial" w:cs="Arial"/>
          <w:sz w:val="18"/>
          <w:szCs w:val="18"/>
        </w:rPr>
        <w:t xml:space="preserve"> (ďalej len „RD“)</w:t>
      </w:r>
      <w:r w:rsidR="0041441B">
        <w:rPr>
          <w:rFonts w:ascii="Arial" w:hAnsi="Arial" w:cs="Arial"/>
          <w:sz w:val="18"/>
          <w:szCs w:val="18"/>
        </w:rPr>
        <w:t>,</w:t>
      </w:r>
      <w:r>
        <w:rPr>
          <w:rFonts w:ascii="Arial" w:hAnsi="Arial" w:cs="Arial"/>
          <w:sz w:val="18"/>
          <w:szCs w:val="18"/>
        </w:rPr>
        <w:tab/>
      </w:r>
      <w:r>
        <w:rPr>
          <w:rFonts w:ascii="Arial" w:hAnsi="Arial" w:cs="Arial"/>
          <w:sz w:val="18"/>
          <w:szCs w:val="18"/>
        </w:rPr>
        <w:tab/>
      </w:r>
    </w:p>
    <w:p w14:paraId="11DE579B" w14:textId="5876D916" w:rsidR="00B1413B" w:rsidRPr="008E036C" w:rsidRDefault="008E036C" w:rsidP="008E036C">
      <w:pPr>
        <w:pStyle w:val="Odsekzoznamu"/>
        <w:spacing w:before="120" w:after="120" w:line="240" w:lineRule="auto"/>
        <w:ind w:left="1560" w:hanging="567"/>
        <w:contextualSpacing w:val="0"/>
        <w:jc w:val="both"/>
        <w:rPr>
          <w:rFonts w:ascii="Arial" w:hAnsi="Arial" w:cs="Arial"/>
          <w:sz w:val="18"/>
          <w:szCs w:val="18"/>
        </w:rPr>
      </w:pPr>
      <w:r>
        <w:rPr>
          <w:rFonts w:ascii="Arial" w:hAnsi="Arial" w:cs="Arial"/>
          <w:sz w:val="18"/>
          <w:szCs w:val="18"/>
        </w:rPr>
        <w:t>27.3.1</w:t>
      </w:r>
      <w:r>
        <w:rPr>
          <w:rFonts w:ascii="Arial" w:hAnsi="Arial" w:cs="Arial"/>
          <w:sz w:val="18"/>
          <w:szCs w:val="18"/>
        </w:rPr>
        <w:tab/>
      </w:r>
      <w:r w:rsidRPr="008E036C">
        <w:rPr>
          <w:rFonts w:ascii="Arial" w:hAnsi="Arial" w:cs="Arial"/>
          <w:sz w:val="18"/>
          <w:szCs w:val="18"/>
        </w:rPr>
        <w:t xml:space="preserve">ostatným </w:t>
      </w:r>
      <w:r>
        <w:rPr>
          <w:rFonts w:ascii="Arial" w:hAnsi="Arial" w:cs="Arial"/>
          <w:sz w:val="18"/>
          <w:szCs w:val="18"/>
        </w:rPr>
        <w:t xml:space="preserve">neúspešným </w:t>
      </w:r>
      <w:r w:rsidRPr="008E036C">
        <w:rPr>
          <w:rFonts w:ascii="Arial" w:hAnsi="Arial" w:cs="Arial"/>
          <w:sz w:val="18"/>
          <w:szCs w:val="18"/>
        </w:rPr>
        <w:t xml:space="preserve">uchádzačom, ktorí sa umiestnili na ďalších miestach v poradí po elektronickej aukcii identifikáciu </w:t>
      </w:r>
      <w:r>
        <w:rPr>
          <w:rFonts w:ascii="Arial" w:hAnsi="Arial" w:cs="Arial"/>
          <w:sz w:val="18"/>
          <w:szCs w:val="18"/>
        </w:rPr>
        <w:t xml:space="preserve">úspešného </w:t>
      </w:r>
      <w:r w:rsidRPr="008E036C">
        <w:rPr>
          <w:rFonts w:ascii="Arial" w:hAnsi="Arial" w:cs="Arial"/>
          <w:sz w:val="18"/>
          <w:szCs w:val="18"/>
        </w:rPr>
        <w:t>uchádzača, informáciu o charakteristikách a výhodách prijatej ponuky a lehotu, v ktorej môže byť podaná námietka podľa § 170 ods. 3 písm. f) zákona o verejnom obstarávaní</w:t>
      </w:r>
      <w:r>
        <w:rPr>
          <w:rFonts w:ascii="Arial" w:hAnsi="Arial" w:cs="Arial"/>
          <w:sz w:val="18"/>
          <w:szCs w:val="18"/>
        </w:rPr>
        <w:t xml:space="preserve">. </w:t>
      </w: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5"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5"/>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CA9B77D" w14:textId="16D08B45" w:rsidR="005E394F" w:rsidRPr="00B63FA8" w:rsidRDefault="005E394F" w:rsidP="005E394F">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0428C1">
        <w:rPr>
          <w:rFonts w:ascii="Arial" w:hAnsi="Arial" w:cs="Arial"/>
          <w:sz w:val="18"/>
          <w:szCs w:val="18"/>
        </w:rPr>
        <w:t xml:space="preserve">S úspešným uchádzačom, ktorého ponuka bola prijatá na základe výsledku elektronickej aukcie bude uzatvorená  </w:t>
      </w:r>
      <w:r w:rsidRPr="000428C1">
        <w:rPr>
          <w:rFonts w:ascii="Arial" w:eastAsia="Times New Roman" w:hAnsi="Arial" w:cs="Arial"/>
          <w:sz w:val="18"/>
          <w:szCs w:val="18"/>
          <w:lang w:eastAsia="sk-SK"/>
        </w:rPr>
        <w:t xml:space="preserve">v lehote viazanosti ponúk alebo v predĺženej lehote viazanosti ponúk RD </w:t>
      </w:r>
      <w:r w:rsidRPr="005C74C1">
        <w:rPr>
          <w:rFonts w:ascii="Arial" w:eastAsia="Times New Roman" w:hAnsi="Arial" w:cs="Arial"/>
          <w:sz w:val="18"/>
          <w:szCs w:val="18"/>
          <w:u w:val="single"/>
          <w:lang w:eastAsia="sk-SK"/>
        </w:rPr>
        <w:t xml:space="preserve">na obdobie </w:t>
      </w:r>
      <w:r w:rsidR="0041441B" w:rsidRPr="005C74C1">
        <w:rPr>
          <w:rFonts w:ascii="Arial" w:eastAsia="Times New Roman" w:hAnsi="Arial" w:cs="Arial"/>
          <w:sz w:val="18"/>
          <w:szCs w:val="18"/>
          <w:u w:val="single"/>
          <w:lang w:eastAsia="sk-SK"/>
        </w:rPr>
        <w:t xml:space="preserve">12 </w:t>
      </w:r>
      <w:r w:rsidRPr="005C74C1">
        <w:rPr>
          <w:rFonts w:ascii="Arial" w:eastAsia="Times New Roman" w:hAnsi="Arial" w:cs="Arial"/>
          <w:sz w:val="18"/>
          <w:szCs w:val="18"/>
          <w:u w:val="single"/>
          <w:lang w:eastAsia="sk-SK"/>
        </w:rPr>
        <w:t>mesiacov</w:t>
      </w:r>
      <w:r w:rsidRPr="000428C1">
        <w:rPr>
          <w:rFonts w:ascii="Arial" w:eastAsia="Times New Roman" w:hAnsi="Arial" w:cs="Arial"/>
          <w:sz w:val="18"/>
          <w:szCs w:val="18"/>
          <w:lang w:eastAsia="sk-SK"/>
        </w:rPr>
        <w:t>,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3ABDFBDF" w14:textId="6FEC3A62" w:rsidR="005E394F" w:rsidRPr="005E394F" w:rsidRDefault="005E394F" w:rsidP="005E394F">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RD </w:t>
      </w:r>
      <w:r w:rsidRPr="00612449">
        <w:rPr>
          <w:rFonts w:ascii="Arial" w:hAnsi="Arial" w:cs="Arial"/>
          <w:sz w:val="18"/>
          <w:szCs w:val="18"/>
        </w:rPr>
        <w:t>nesm</w:t>
      </w:r>
      <w:r>
        <w:rPr>
          <w:rFonts w:ascii="Arial" w:hAnsi="Arial" w:cs="Arial"/>
          <w:sz w:val="18"/>
          <w:szCs w:val="18"/>
        </w:rPr>
        <w:t xml:space="preserve">ie </w:t>
      </w:r>
      <w:r w:rsidRPr="00612449">
        <w:rPr>
          <w:rFonts w:ascii="Arial" w:hAnsi="Arial" w:cs="Arial"/>
          <w:sz w:val="18"/>
          <w:szCs w:val="18"/>
        </w:rPr>
        <w:t>byť v rozpore so súťažnými podkladmi a s ponukou predloženou úspešným</w:t>
      </w:r>
      <w:r>
        <w:rPr>
          <w:rFonts w:ascii="Arial" w:hAnsi="Arial" w:cs="Arial"/>
          <w:sz w:val="18"/>
          <w:szCs w:val="18"/>
        </w:rPr>
        <w:t>i uchádzač</w:t>
      </w:r>
      <w:r w:rsidRPr="00612449">
        <w:rPr>
          <w:rFonts w:ascii="Arial" w:hAnsi="Arial" w:cs="Arial"/>
          <w:sz w:val="18"/>
          <w:szCs w:val="18"/>
        </w:rPr>
        <w:t>m</w:t>
      </w:r>
      <w:r>
        <w:rPr>
          <w:rFonts w:ascii="Arial" w:hAnsi="Arial" w:cs="Arial"/>
          <w:sz w:val="18"/>
          <w:szCs w:val="18"/>
        </w:rPr>
        <w:t>i</w:t>
      </w:r>
      <w:r w:rsidRPr="00612449">
        <w:rPr>
          <w:rFonts w:ascii="Arial" w:hAnsi="Arial" w:cs="Arial"/>
          <w:sz w:val="18"/>
          <w:szCs w:val="18"/>
        </w:rPr>
        <w:t xml:space="preserve">. </w:t>
      </w:r>
      <w:r>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6"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6"/>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7" w:name="_Toc1029799"/>
      <w:r w:rsidRPr="00631941">
        <w:rPr>
          <w:rFonts w:ascii="Arial" w:hAnsi="Arial" w:cs="Arial"/>
          <w:b w:val="0"/>
          <w:color w:val="auto"/>
          <w:sz w:val="20"/>
          <w:szCs w:val="20"/>
        </w:rPr>
        <w:t>Lehoty v procese</w:t>
      </w:r>
      <w:r w:rsidRPr="001023F8">
        <w:rPr>
          <w:rFonts w:ascii="Arial" w:hAnsi="Arial" w:cs="Arial"/>
          <w:b w:val="0"/>
          <w:color w:val="auto"/>
          <w:sz w:val="20"/>
          <w:szCs w:val="20"/>
        </w:rPr>
        <w:t xml:space="preserve"> verejného obstarávania</w:t>
      </w:r>
      <w:bookmarkEnd w:id="57"/>
    </w:p>
    <w:p w14:paraId="39C46307" w14:textId="77777777" w:rsidR="00574D68" w:rsidRPr="000D1DB3"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8" w:name="_Toc1029800"/>
      <w:r w:rsidRPr="000D1DB3">
        <w:rPr>
          <w:rFonts w:ascii="Arial" w:hAnsi="Arial" w:cs="Arial"/>
          <w:smallCaps/>
          <w:color w:val="auto"/>
          <w:sz w:val="18"/>
          <w:szCs w:val="18"/>
        </w:rPr>
        <w:t>Lehoty v procese verejného obstarávania</w:t>
      </w:r>
      <w:bookmarkEnd w:id="58"/>
    </w:p>
    <w:tbl>
      <w:tblPr>
        <w:tblStyle w:val="Mriekatabuky"/>
        <w:tblW w:w="9386" w:type="dxa"/>
        <w:tblInd w:w="392" w:type="dxa"/>
        <w:tblLook w:val="04A0" w:firstRow="1" w:lastRow="0" w:firstColumn="1" w:lastColumn="0" w:noHBand="0" w:noVBand="1"/>
      </w:tblPr>
      <w:tblGrid>
        <w:gridCol w:w="607"/>
        <w:gridCol w:w="5772"/>
        <w:gridCol w:w="3007"/>
      </w:tblGrid>
      <w:tr w:rsidR="00494DC6" w:rsidRPr="00230257" w14:paraId="3E12CE50" w14:textId="77777777" w:rsidTr="00494DC6">
        <w:trPr>
          <w:trHeight w:val="454"/>
        </w:trPr>
        <w:tc>
          <w:tcPr>
            <w:tcW w:w="607" w:type="dxa"/>
          </w:tcPr>
          <w:p w14:paraId="3E17DD4F" w14:textId="2F6B946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.1</w:t>
            </w:r>
          </w:p>
        </w:tc>
        <w:tc>
          <w:tcPr>
            <w:tcW w:w="5772" w:type="dxa"/>
          </w:tcPr>
          <w:p w14:paraId="3491EA67" w14:textId="3836FDE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Odporúčaná lehota na doručenie žiadosti uchádzača o vysvetlenie súťažných podkladov do:</w:t>
            </w:r>
          </w:p>
        </w:tc>
        <w:tc>
          <w:tcPr>
            <w:tcW w:w="3007" w:type="dxa"/>
            <w:vAlign w:val="center"/>
          </w:tcPr>
          <w:p w14:paraId="6496DC8E" w14:textId="3C274D61" w:rsidR="000E1652" w:rsidRPr="00FF7830" w:rsidRDefault="000E1652" w:rsidP="000E1652">
            <w:pPr>
              <w:spacing w:after="120" w:line="260" w:lineRule="exact"/>
              <w:contextualSpacing/>
              <w:rPr>
                <w:rFonts w:ascii="Arial" w:hAnsi="Arial" w:cs="Arial"/>
                <w:b/>
                <w:sz w:val="18"/>
                <w:szCs w:val="18"/>
              </w:rPr>
            </w:pPr>
            <w:r w:rsidRPr="00FF7830">
              <w:rPr>
                <w:rFonts w:ascii="Arial" w:hAnsi="Arial" w:cs="Arial"/>
                <w:b/>
                <w:sz w:val="18"/>
                <w:szCs w:val="18"/>
              </w:rPr>
              <w:t>§ 48 Vysvetlenie</w:t>
            </w:r>
            <w:r w:rsidR="00287BC4">
              <w:rPr>
                <w:rFonts w:ascii="Arial" w:hAnsi="Arial" w:cs="Arial"/>
                <w:b/>
                <w:sz w:val="18"/>
                <w:szCs w:val="18"/>
              </w:rPr>
              <w:t xml:space="preserve"> </w:t>
            </w:r>
          </w:p>
          <w:p w14:paraId="1F02FC09" w14:textId="286BFB78" w:rsidR="000E1652" w:rsidRPr="000E1652" w:rsidRDefault="000E1652" w:rsidP="00850828">
            <w:pPr>
              <w:spacing w:after="120"/>
              <w:contextualSpacing/>
              <w:rPr>
                <w:rFonts w:ascii="Arial" w:hAnsi="Arial" w:cs="Arial"/>
                <w:sz w:val="18"/>
                <w:szCs w:val="18"/>
              </w:rPr>
            </w:pPr>
            <w:r>
              <w:rPr>
                <w:rFonts w:ascii="Arial" w:hAnsi="Arial" w:cs="Arial"/>
                <w:sz w:val="18"/>
                <w:szCs w:val="18"/>
              </w:rPr>
              <w:t xml:space="preserve">Verejný obstarávateľ </w:t>
            </w:r>
            <w:r w:rsidRPr="000E1652">
              <w:rPr>
                <w:rFonts w:ascii="Arial" w:hAnsi="Arial" w:cs="Arial"/>
                <w:sz w:val="18"/>
                <w:szCs w:val="18"/>
              </w:rPr>
              <w:t>bezodkladne</w:t>
            </w:r>
            <w:r>
              <w:rPr>
                <w:rFonts w:ascii="Arial" w:hAnsi="Arial" w:cs="Arial"/>
                <w:sz w:val="18"/>
                <w:szCs w:val="18"/>
              </w:rPr>
              <w:t xml:space="preserve"> </w:t>
            </w:r>
            <w:r w:rsidRPr="000E1652">
              <w:rPr>
                <w:rFonts w:ascii="Arial" w:hAnsi="Arial" w:cs="Arial"/>
                <w:sz w:val="18"/>
                <w:szCs w:val="18"/>
              </w:rPr>
              <w:t>poskytn</w:t>
            </w:r>
            <w:r>
              <w:rPr>
                <w:rFonts w:ascii="Arial" w:hAnsi="Arial" w:cs="Arial"/>
                <w:sz w:val="18"/>
                <w:szCs w:val="18"/>
              </w:rPr>
              <w:t xml:space="preserve">e </w:t>
            </w:r>
            <w:r w:rsidRPr="000E1652">
              <w:rPr>
                <w:rFonts w:ascii="Arial" w:hAnsi="Arial" w:cs="Arial"/>
                <w:sz w:val="18"/>
                <w:szCs w:val="18"/>
              </w:rPr>
              <w:t>vysvetlenie</w:t>
            </w:r>
            <w:r>
              <w:rPr>
                <w:rFonts w:ascii="Arial" w:hAnsi="Arial" w:cs="Arial"/>
                <w:sz w:val="18"/>
                <w:szCs w:val="18"/>
              </w:rPr>
              <w:t xml:space="preserve"> </w:t>
            </w:r>
            <w:r w:rsidRPr="000E1652">
              <w:rPr>
                <w:rFonts w:ascii="Arial" w:hAnsi="Arial" w:cs="Arial"/>
                <w:sz w:val="18"/>
                <w:szCs w:val="18"/>
              </w:rPr>
              <w:t>informácií</w:t>
            </w:r>
            <w:r>
              <w:rPr>
                <w:rFonts w:ascii="Arial" w:hAnsi="Arial" w:cs="Arial"/>
                <w:sz w:val="18"/>
                <w:szCs w:val="18"/>
              </w:rPr>
              <w:t xml:space="preserve"> </w:t>
            </w:r>
            <w:r w:rsidRPr="000E1652">
              <w:rPr>
                <w:rFonts w:ascii="Arial" w:hAnsi="Arial" w:cs="Arial"/>
                <w:sz w:val="18"/>
                <w:szCs w:val="18"/>
              </w:rPr>
              <w:t>potrebných</w:t>
            </w:r>
            <w:r>
              <w:rPr>
                <w:rFonts w:ascii="Arial" w:hAnsi="Arial" w:cs="Arial"/>
                <w:sz w:val="18"/>
                <w:szCs w:val="18"/>
              </w:rPr>
              <w:t xml:space="preserve"> </w:t>
            </w:r>
            <w:r w:rsidR="00FF7830">
              <w:rPr>
                <w:rFonts w:ascii="Arial" w:hAnsi="Arial" w:cs="Arial"/>
                <w:sz w:val="18"/>
                <w:szCs w:val="18"/>
              </w:rPr>
              <w:t xml:space="preserve">na </w:t>
            </w:r>
            <w:r w:rsidRPr="000E1652">
              <w:rPr>
                <w:rFonts w:ascii="Arial" w:hAnsi="Arial" w:cs="Arial"/>
                <w:sz w:val="18"/>
                <w:szCs w:val="18"/>
              </w:rPr>
              <w:t>vypracovanie ponuky</w:t>
            </w:r>
            <w:r>
              <w:rPr>
                <w:rFonts w:ascii="Arial" w:hAnsi="Arial" w:cs="Arial"/>
                <w:sz w:val="18"/>
                <w:szCs w:val="18"/>
              </w:rPr>
              <w:t xml:space="preserve"> </w:t>
            </w:r>
            <w:r w:rsidRPr="000E1652">
              <w:rPr>
                <w:rFonts w:ascii="Arial" w:hAnsi="Arial" w:cs="Arial"/>
                <w:sz w:val="18"/>
                <w:szCs w:val="18"/>
              </w:rPr>
              <w:t>návrhu</w:t>
            </w:r>
            <w:r>
              <w:rPr>
                <w:rFonts w:ascii="Arial" w:hAnsi="Arial" w:cs="Arial"/>
                <w:sz w:val="18"/>
                <w:szCs w:val="18"/>
              </w:rPr>
              <w:t xml:space="preserve"> </w:t>
            </w:r>
            <w:r w:rsidRPr="000E1652">
              <w:rPr>
                <w:rFonts w:ascii="Arial" w:hAnsi="Arial" w:cs="Arial"/>
                <w:sz w:val="18"/>
                <w:szCs w:val="18"/>
              </w:rPr>
              <w:t>a</w:t>
            </w:r>
            <w:r>
              <w:rPr>
                <w:rFonts w:ascii="Arial" w:hAnsi="Arial" w:cs="Arial"/>
                <w:sz w:val="18"/>
                <w:szCs w:val="18"/>
              </w:rPr>
              <w:t> </w:t>
            </w:r>
            <w:r w:rsidRPr="000E1652">
              <w:rPr>
                <w:rFonts w:ascii="Arial" w:hAnsi="Arial" w:cs="Arial"/>
                <w:sz w:val="18"/>
                <w:szCs w:val="18"/>
              </w:rPr>
              <w:t>preukázanie</w:t>
            </w:r>
            <w:r>
              <w:rPr>
                <w:rFonts w:ascii="Arial" w:hAnsi="Arial" w:cs="Arial"/>
                <w:sz w:val="18"/>
                <w:szCs w:val="18"/>
              </w:rPr>
              <w:t xml:space="preserve"> </w:t>
            </w:r>
            <w:r w:rsidRPr="000E1652">
              <w:rPr>
                <w:rFonts w:ascii="Arial" w:hAnsi="Arial" w:cs="Arial"/>
                <w:sz w:val="18"/>
                <w:szCs w:val="18"/>
              </w:rPr>
              <w:t>splnenia</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w:t>
            </w:r>
            <w:r w:rsidRPr="000E1652">
              <w:rPr>
                <w:rFonts w:ascii="Arial" w:hAnsi="Arial" w:cs="Arial"/>
                <w:sz w:val="18"/>
                <w:szCs w:val="18"/>
              </w:rPr>
              <w:t>účasti</w:t>
            </w:r>
            <w:r>
              <w:rPr>
                <w:rFonts w:ascii="Arial" w:hAnsi="Arial" w:cs="Arial"/>
                <w:sz w:val="18"/>
                <w:szCs w:val="18"/>
              </w:rPr>
              <w:t xml:space="preserve"> </w:t>
            </w:r>
            <w:r w:rsidRPr="000E1652">
              <w:rPr>
                <w:rFonts w:ascii="Arial" w:hAnsi="Arial" w:cs="Arial"/>
                <w:sz w:val="18"/>
                <w:szCs w:val="18"/>
              </w:rPr>
              <w:t>všetkým</w:t>
            </w:r>
            <w:r>
              <w:rPr>
                <w:rFonts w:ascii="Arial" w:hAnsi="Arial" w:cs="Arial"/>
                <w:sz w:val="18"/>
                <w:szCs w:val="18"/>
              </w:rPr>
              <w:t xml:space="preserve"> </w:t>
            </w:r>
            <w:r w:rsidRPr="000E1652">
              <w:rPr>
                <w:rFonts w:ascii="Arial" w:hAnsi="Arial" w:cs="Arial"/>
                <w:sz w:val="18"/>
                <w:szCs w:val="18"/>
              </w:rPr>
              <w:t>záujemcom,</w:t>
            </w:r>
            <w:r>
              <w:rPr>
                <w:rFonts w:ascii="Arial" w:hAnsi="Arial" w:cs="Arial"/>
                <w:sz w:val="18"/>
                <w:szCs w:val="18"/>
              </w:rPr>
              <w:t xml:space="preserve"> </w:t>
            </w:r>
            <w:r w:rsidRPr="000E1652">
              <w:rPr>
                <w:rFonts w:ascii="Arial" w:hAnsi="Arial" w:cs="Arial"/>
                <w:sz w:val="18"/>
                <w:szCs w:val="18"/>
              </w:rPr>
              <w:t>ktorí sú</w:t>
            </w:r>
            <w:r>
              <w:rPr>
                <w:rFonts w:ascii="Arial" w:hAnsi="Arial" w:cs="Arial"/>
                <w:sz w:val="18"/>
                <w:szCs w:val="18"/>
              </w:rPr>
              <w:t xml:space="preserve"> </w:t>
            </w:r>
            <w:r w:rsidR="00FF7830">
              <w:rPr>
                <w:rFonts w:ascii="Arial" w:hAnsi="Arial" w:cs="Arial"/>
                <w:sz w:val="18"/>
                <w:szCs w:val="18"/>
              </w:rPr>
              <w:t xml:space="preserve">mu </w:t>
            </w:r>
            <w:r w:rsidRPr="000E1652">
              <w:rPr>
                <w:rFonts w:ascii="Arial" w:hAnsi="Arial" w:cs="Arial"/>
                <w:sz w:val="18"/>
                <w:szCs w:val="18"/>
              </w:rPr>
              <w:t>známi,</w:t>
            </w:r>
            <w:r>
              <w:rPr>
                <w:rFonts w:ascii="Arial" w:hAnsi="Arial" w:cs="Arial"/>
                <w:sz w:val="18"/>
                <w:szCs w:val="18"/>
              </w:rPr>
              <w:t xml:space="preserve"> </w:t>
            </w:r>
            <w:r w:rsidRPr="000E1652">
              <w:rPr>
                <w:rFonts w:ascii="Arial" w:hAnsi="Arial" w:cs="Arial"/>
                <w:sz w:val="18"/>
                <w:szCs w:val="18"/>
              </w:rPr>
              <w:t>najneskôr</w:t>
            </w:r>
            <w:r>
              <w:rPr>
                <w:rFonts w:ascii="Arial" w:hAnsi="Arial" w:cs="Arial"/>
                <w:sz w:val="18"/>
                <w:szCs w:val="18"/>
              </w:rPr>
              <w:t xml:space="preserve"> </w:t>
            </w:r>
            <w:r w:rsidRPr="000E1652">
              <w:rPr>
                <w:rFonts w:ascii="Arial" w:hAnsi="Arial" w:cs="Arial"/>
                <w:sz w:val="18"/>
                <w:szCs w:val="18"/>
              </w:rPr>
              <w:t>však</w:t>
            </w:r>
            <w:r>
              <w:rPr>
                <w:rFonts w:ascii="Arial" w:hAnsi="Arial" w:cs="Arial"/>
                <w:sz w:val="18"/>
                <w:szCs w:val="18"/>
              </w:rPr>
              <w:t xml:space="preserve"> </w:t>
            </w:r>
            <w:r w:rsidRPr="000E1652">
              <w:rPr>
                <w:rFonts w:ascii="Arial" w:hAnsi="Arial" w:cs="Arial"/>
                <w:sz w:val="18"/>
                <w:szCs w:val="18"/>
              </w:rPr>
              <w:t>šesť</w:t>
            </w:r>
            <w:r>
              <w:rPr>
                <w:rFonts w:ascii="Arial" w:hAnsi="Arial" w:cs="Arial"/>
                <w:sz w:val="18"/>
                <w:szCs w:val="18"/>
              </w:rPr>
              <w:t xml:space="preserve"> </w:t>
            </w:r>
            <w:r w:rsidRPr="000E1652">
              <w:rPr>
                <w:rFonts w:ascii="Arial" w:hAnsi="Arial" w:cs="Arial"/>
                <w:sz w:val="18"/>
                <w:szCs w:val="18"/>
              </w:rPr>
              <w:t>dní</w:t>
            </w:r>
            <w:r>
              <w:rPr>
                <w:rFonts w:ascii="Arial" w:hAnsi="Arial" w:cs="Arial"/>
                <w:sz w:val="18"/>
                <w:szCs w:val="18"/>
              </w:rPr>
              <w:t xml:space="preserve"> </w:t>
            </w:r>
            <w:r w:rsidRPr="000E1652">
              <w:rPr>
                <w:rFonts w:ascii="Arial" w:hAnsi="Arial" w:cs="Arial"/>
                <w:sz w:val="18"/>
                <w:szCs w:val="18"/>
              </w:rPr>
              <w:t>pred</w:t>
            </w:r>
            <w:r>
              <w:rPr>
                <w:rFonts w:ascii="Arial" w:hAnsi="Arial" w:cs="Arial"/>
                <w:sz w:val="18"/>
                <w:szCs w:val="18"/>
              </w:rPr>
              <w:t xml:space="preserve"> </w:t>
            </w:r>
            <w:r w:rsidRPr="000E1652">
              <w:rPr>
                <w:rFonts w:ascii="Arial" w:hAnsi="Arial" w:cs="Arial"/>
                <w:sz w:val="18"/>
                <w:szCs w:val="18"/>
              </w:rPr>
              <w:t>uplynutím</w:t>
            </w:r>
            <w:r>
              <w:rPr>
                <w:rFonts w:ascii="Arial" w:hAnsi="Arial" w:cs="Arial"/>
                <w:sz w:val="18"/>
                <w:szCs w:val="18"/>
              </w:rPr>
              <w:t xml:space="preserve"> </w:t>
            </w:r>
            <w:r w:rsidRPr="000E1652">
              <w:rPr>
                <w:rFonts w:ascii="Arial" w:hAnsi="Arial" w:cs="Arial"/>
                <w:sz w:val="18"/>
                <w:szCs w:val="18"/>
              </w:rPr>
              <w:t>lehoty</w:t>
            </w:r>
            <w:r>
              <w:rPr>
                <w:rFonts w:ascii="Arial" w:hAnsi="Arial" w:cs="Arial"/>
                <w:sz w:val="18"/>
                <w:szCs w:val="18"/>
              </w:rPr>
              <w:t xml:space="preserve"> </w:t>
            </w:r>
            <w:r w:rsidRPr="000E1652">
              <w:rPr>
                <w:rFonts w:ascii="Arial" w:hAnsi="Arial" w:cs="Arial"/>
                <w:sz w:val="18"/>
                <w:szCs w:val="18"/>
              </w:rPr>
              <w:t>na</w:t>
            </w:r>
            <w:r>
              <w:rPr>
                <w:rFonts w:ascii="Arial" w:hAnsi="Arial" w:cs="Arial"/>
                <w:sz w:val="18"/>
                <w:szCs w:val="18"/>
              </w:rPr>
              <w:t xml:space="preserve"> </w:t>
            </w:r>
            <w:r w:rsidRPr="000E1652">
              <w:rPr>
                <w:rFonts w:ascii="Arial" w:hAnsi="Arial" w:cs="Arial"/>
                <w:sz w:val="18"/>
                <w:szCs w:val="18"/>
              </w:rPr>
              <w:t>predkladanie</w:t>
            </w:r>
            <w:r>
              <w:rPr>
                <w:rFonts w:ascii="Arial" w:hAnsi="Arial" w:cs="Arial"/>
                <w:sz w:val="18"/>
                <w:szCs w:val="18"/>
              </w:rPr>
              <w:t xml:space="preserve"> </w:t>
            </w:r>
            <w:r w:rsidRPr="000E1652">
              <w:rPr>
                <w:rFonts w:ascii="Arial" w:hAnsi="Arial" w:cs="Arial"/>
                <w:sz w:val="18"/>
                <w:szCs w:val="18"/>
              </w:rPr>
              <w:t>ponúk</w:t>
            </w:r>
            <w:r>
              <w:rPr>
                <w:rFonts w:ascii="Arial" w:hAnsi="Arial" w:cs="Arial"/>
                <w:sz w:val="18"/>
                <w:szCs w:val="18"/>
              </w:rPr>
              <w:t xml:space="preserve"> alebo </w:t>
            </w:r>
            <w:r w:rsidRPr="000E1652">
              <w:rPr>
                <w:rFonts w:ascii="Arial" w:hAnsi="Arial" w:cs="Arial"/>
                <w:sz w:val="18"/>
                <w:szCs w:val="18"/>
              </w:rPr>
              <w:t>lehoty na</w:t>
            </w:r>
            <w:r>
              <w:rPr>
                <w:rFonts w:ascii="Arial" w:hAnsi="Arial" w:cs="Arial"/>
                <w:sz w:val="18"/>
                <w:szCs w:val="18"/>
              </w:rPr>
              <w:t xml:space="preserve"> </w:t>
            </w:r>
            <w:r w:rsidRPr="000E1652">
              <w:rPr>
                <w:rFonts w:ascii="Arial" w:hAnsi="Arial" w:cs="Arial"/>
                <w:sz w:val="18"/>
                <w:szCs w:val="18"/>
              </w:rPr>
              <w:t>predloženie</w:t>
            </w:r>
            <w:r>
              <w:rPr>
                <w:rFonts w:ascii="Arial" w:hAnsi="Arial" w:cs="Arial"/>
                <w:sz w:val="18"/>
                <w:szCs w:val="18"/>
              </w:rPr>
              <w:t xml:space="preserve"> </w:t>
            </w:r>
            <w:r w:rsidRPr="000E1652">
              <w:rPr>
                <w:rFonts w:ascii="Arial" w:hAnsi="Arial" w:cs="Arial"/>
                <w:sz w:val="18"/>
                <w:szCs w:val="18"/>
              </w:rPr>
              <w:t>dokladov</w:t>
            </w:r>
            <w:r>
              <w:rPr>
                <w:rFonts w:ascii="Arial" w:hAnsi="Arial" w:cs="Arial"/>
                <w:sz w:val="18"/>
                <w:szCs w:val="18"/>
              </w:rPr>
              <w:t xml:space="preserve"> </w:t>
            </w:r>
            <w:r w:rsidRPr="000E1652">
              <w:rPr>
                <w:rFonts w:ascii="Arial" w:hAnsi="Arial" w:cs="Arial"/>
                <w:sz w:val="18"/>
                <w:szCs w:val="18"/>
              </w:rPr>
              <w:t>preukazujúcich</w:t>
            </w:r>
            <w:r>
              <w:rPr>
                <w:rFonts w:ascii="Arial" w:hAnsi="Arial" w:cs="Arial"/>
                <w:sz w:val="18"/>
                <w:szCs w:val="18"/>
              </w:rPr>
              <w:t xml:space="preserve"> </w:t>
            </w:r>
            <w:r w:rsidRPr="000E1652">
              <w:rPr>
                <w:rFonts w:ascii="Arial" w:hAnsi="Arial" w:cs="Arial"/>
                <w:sz w:val="18"/>
                <w:szCs w:val="18"/>
              </w:rPr>
              <w:t>splnenie</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ú</w:t>
            </w:r>
            <w:r w:rsidRPr="000E1652">
              <w:rPr>
                <w:rFonts w:ascii="Arial" w:hAnsi="Arial" w:cs="Arial"/>
                <w:sz w:val="18"/>
                <w:szCs w:val="18"/>
              </w:rPr>
              <w:t>časti</w:t>
            </w:r>
            <w:r>
              <w:rPr>
                <w:rFonts w:ascii="Arial" w:hAnsi="Arial" w:cs="Arial"/>
                <w:sz w:val="18"/>
                <w:szCs w:val="18"/>
              </w:rPr>
              <w:t xml:space="preserve"> </w:t>
            </w:r>
            <w:r w:rsidRPr="000E1652">
              <w:rPr>
                <w:rFonts w:ascii="Arial" w:hAnsi="Arial" w:cs="Arial"/>
                <w:sz w:val="18"/>
                <w:szCs w:val="18"/>
              </w:rPr>
              <w:t>za</w:t>
            </w:r>
            <w:r>
              <w:rPr>
                <w:rFonts w:ascii="Arial" w:hAnsi="Arial" w:cs="Arial"/>
                <w:sz w:val="18"/>
                <w:szCs w:val="18"/>
              </w:rPr>
              <w:t xml:space="preserve"> </w:t>
            </w:r>
            <w:r w:rsidRPr="000E1652">
              <w:rPr>
                <w:rFonts w:ascii="Arial" w:hAnsi="Arial" w:cs="Arial"/>
                <w:sz w:val="18"/>
                <w:szCs w:val="18"/>
              </w:rPr>
              <w:t>predpokladu,</w:t>
            </w:r>
            <w:r>
              <w:rPr>
                <w:rFonts w:ascii="Arial" w:hAnsi="Arial" w:cs="Arial"/>
                <w:sz w:val="18"/>
                <w:szCs w:val="18"/>
              </w:rPr>
              <w:t xml:space="preserve"> </w:t>
            </w:r>
            <w:r w:rsidR="00FF7830">
              <w:rPr>
                <w:rFonts w:ascii="Arial" w:hAnsi="Arial" w:cs="Arial"/>
                <w:sz w:val="18"/>
                <w:szCs w:val="18"/>
              </w:rPr>
              <w:t xml:space="preserve">že </w:t>
            </w:r>
            <w:r w:rsidRPr="000E1652">
              <w:rPr>
                <w:rFonts w:ascii="Arial" w:hAnsi="Arial" w:cs="Arial"/>
                <w:sz w:val="18"/>
                <w:szCs w:val="18"/>
              </w:rPr>
              <w:t>o vysvetlenie záujemca</w:t>
            </w:r>
            <w:r>
              <w:rPr>
                <w:rFonts w:ascii="Arial" w:hAnsi="Arial" w:cs="Arial"/>
                <w:sz w:val="18"/>
                <w:szCs w:val="18"/>
              </w:rPr>
              <w:t xml:space="preserve"> </w:t>
            </w:r>
            <w:r w:rsidRPr="000E1652">
              <w:rPr>
                <w:rFonts w:ascii="Arial" w:hAnsi="Arial" w:cs="Arial"/>
                <w:sz w:val="18"/>
                <w:szCs w:val="18"/>
              </w:rPr>
              <w:t>požiada</w:t>
            </w:r>
            <w:r w:rsidR="00FF7830">
              <w:rPr>
                <w:rFonts w:ascii="Arial" w:hAnsi="Arial" w:cs="Arial"/>
                <w:sz w:val="18"/>
                <w:szCs w:val="18"/>
              </w:rPr>
              <w:t xml:space="preserve"> </w:t>
            </w:r>
            <w:r w:rsidRPr="000E1652">
              <w:rPr>
                <w:rFonts w:ascii="Arial" w:hAnsi="Arial" w:cs="Arial"/>
                <w:sz w:val="18"/>
                <w:szCs w:val="18"/>
              </w:rPr>
              <w:t>dostatočne</w:t>
            </w:r>
            <w:r w:rsidR="00FF7830">
              <w:rPr>
                <w:rFonts w:ascii="Arial" w:hAnsi="Arial" w:cs="Arial"/>
                <w:sz w:val="18"/>
                <w:szCs w:val="18"/>
              </w:rPr>
              <w:t xml:space="preserve"> </w:t>
            </w:r>
            <w:r w:rsidRPr="000E1652">
              <w:rPr>
                <w:rFonts w:ascii="Arial" w:hAnsi="Arial" w:cs="Arial"/>
                <w:sz w:val="18"/>
                <w:szCs w:val="18"/>
              </w:rPr>
              <w:t>vopred</w:t>
            </w:r>
            <w:r w:rsidR="00FF7830">
              <w:rPr>
                <w:rFonts w:ascii="Arial" w:hAnsi="Arial" w:cs="Arial"/>
                <w:sz w:val="18"/>
                <w:szCs w:val="18"/>
              </w:rPr>
              <w:t xml:space="preserve">, </w:t>
            </w:r>
            <w:r w:rsidRPr="000E1652">
              <w:rPr>
                <w:rFonts w:ascii="Arial" w:hAnsi="Arial" w:cs="Arial"/>
                <w:sz w:val="18"/>
                <w:szCs w:val="18"/>
              </w:rPr>
              <w:t>ak</w:t>
            </w:r>
            <w:r w:rsidR="00FF7830">
              <w:rPr>
                <w:rFonts w:ascii="Arial" w:hAnsi="Arial" w:cs="Arial"/>
                <w:sz w:val="18"/>
                <w:szCs w:val="18"/>
              </w:rPr>
              <w:t xml:space="preserve"> </w:t>
            </w:r>
            <w:r w:rsidRPr="000E1652">
              <w:rPr>
                <w:rFonts w:ascii="Arial" w:hAnsi="Arial" w:cs="Arial"/>
                <w:sz w:val="18"/>
                <w:szCs w:val="18"/>
              </w:rPr>
              <w:t>sa</w:t>
            </w:r>
            <w:r w:rsidR="00FF7830">
              <w:rPr>
                <w:rFonts w:ascii="Arial" w:hAnsi="Arial" w:cs="Arial"/>
                <w:sz w:val="18"/>
                <w:szCs w:val="18"/>
              </w:rPr>
              <w:t xml:space="preserve"> </w:t>
            </w:r>
            <w:r w:rsidRPr="000E1652">
              <w:rPr>
                <w:rFonts w:ascii="Arial" w:hAnsi="Arial" w:cs="Arial"/>
                <w:sz w:val="18"/>
                <w:szCs w:val="18"/>
              </w:rPr>
              <w:t>použije</w:t>
            </w:r>
            <w:r w:rsidR="00FF7830">
              <w:rPr>
                <w:rFonts w:ascii="Arial" w:hAnsi="Arial" w:cs="Arial"/>
                <w:sz w:val="18"/>
                <w:szCs w:val="18"/>
              </w:rPr>
              <w:t xml:space="preserve"> </w:t>
            </w:r>
            <w:r w:rsidRPr="000E1652">
              <w:rPr>
                <w:rFonts w:ascii="Arial" w:hAnsi="Arial" w:cs="Arial"/>
                <w:sz w:val="18"/>
                <w:szCs w:val="18"/>
              </w:rPr>
              <w:t>zrýchlený</w:t>
            </w:r>
            <w:r w:rsidR="00FF7830">
              <w:rPr>
                <w:rFonts w:ascii="Arial" w:hAnsi="Arial" w:cs="Arial"/>
                <w:sz w:val="18"/>
                <w:szCs w:val="18"/>
              </w:rPr>
              <w:t xml:space="preserve"> </w:t>
            </w:r>
            <w:r w:rsidRPr="000E1652">
              <w:rPr>
                <w:rFonts w:ascii="Arial" w:hAnsi="Arial" w:cs="Arial"/>
                <w:sz w:val="18"/>
                <w:szCs w:val="18"/>
              </w:rPr>
              <w:t>postup</w:t>
            </w:r>
            <w:r w:rsidR="00FF7830">
              <w:rPr>
                <w:rFonts w:ascii="Arial" w:hAnsi="Arial" w:cs="Arial"/>
                <w:sz w:val="18"/>
                <w:szCs w:val="18"/>
              </w:rPr>
              <w:t xml:space="preserve"> </w:t>
            </w:r>
            <w:r w:rsidRPr="000E1652">
              <w:rPr>
                <w:rFonts w:ascii="Arial" w:hAnsi="Arial" w:cs="Arial"/>
                <w:sz w:val="18"/>
                <w:szCs w:val="18"/>
              </w:rPr>
              <w:t>z dôvodu</w:t>
            </w:r>
          </w:p>
          <w:p w14:paraId="3F3FBA53" w14:textId="519B05DB" w:rsidR="00494DC6" w:rsidRPr="00230257" w:rsidRDefault="000E1652" w:rsidP="00850828">
            <w:pPr>
              <w:spacing w:after="120"/>
              <w:contextualSpacing/>
              <w:rPr>
                <w:rFonts w:ascii="Arial" w:hAnsi="Arial" w:cs="Arial"/>
                <w:b/>
                <w:sz w:val="18"/>
                <w:szCs w:val="18"/>
              </w:rPr>
            </w:pPr>
            <w:r w:rsidRPr="000E1652">
              <w:rPr>
                <w:rFonts w:ascii="Arial" w:hAnsi="Arial" w:cs="Arial"/>
                <w:sz w:val="18"/>
                <w:szCs w:val="18"/>
              </w:rPr>
              <w:t>naliehavej udalosti,</w:t>
            </w:r>
            <w:r w:rsidR="00FF7830">
              <w:rPr>
                <w:rFonts w:ascii="Arial" w:hAnsi="Arial" w:cs="Arial"/>
                <w:sz w:val="18"/>
                <w:szCs w:val="18"/>
              </w:rPr>
              <w:t xml:space="preserve"> j</w:t>
            </w:r>
            <w:r w:rsidRPr="000E1652">
              <w:rPr>
                <w:rFonts w:ascii="Arial" w:hAnsi="Arial" w:cs="Arial"/>
                <w:sz w:val="18"/>
                <w:szCs w:val="18"/>
              </w:rPr>
              <w:t>e</w:t>
            </w:r>
            <w:r w:rsidR="00FF7830">
              <w:rPr>
                <w:rFonts w:ascii="Arial" w:hAnsi="Arial" w:cs="Arial"/>
                <w:sz w:val="18"/>
                <w:szCs w:val="18"/>
              </w:rPr>
              <w:t xml:space="preserve"> </w:t>
            </w:r>
            <w:r w:rsidRPr="000E1652">
              <w:rPr>
                <w:rFonts w:ascii="Arial" w:hAnsi="Arial" w:cs="Arial"/>
                <w:sz w:val="18"/>
                <w:szCs w:val="18"/>
              </w:rPr>
              <w:t>táto</w:t>
            </w:r>
            <w:r w:rsidR="00FF7830">
              <w:rPr>
                <w:rFonts w:ascii="Arial" w:hAnsi="Arial" w:cs="Arial"/>
                <w:sz w:val="18"/>
                <w:szCs w:val="18"/>
              </w:rPr>
              <w:t xml:space="preserve"> </w:t>
            </w:r>
            <w:r w:rsidRPr="000E1652">
              <w:rPr>
                <w:rFonts w:ascii="Arial" w:hAnsi="Arial" w:cs="Arial"/>
                <w:sz w:val="18"/>
                <w:szCs w:val="18"/>
              </w:rPr>
              <w:t>lehota</w:t>
            </w:r>
            <w:r w:rsidR="00FF7830">
              <w:rPr>
                <w:rFonts w:ascii="Arial" w:hAnsi="Arial" w:cs="Arial"/>
                <w:sz w:val="18"/>
                <w:szCs w:val="18"/>
              </w:rPr>
              <w:t xml:space="preserve"> </w:t>
            </w:r>
            <w:r w:rsidRPr="000E1652">
              <w:rPr>
                <w:rFonts w:ascii="Arial" w:hAnsi="Arial" w:cs="Arial"/>
                <w:sz w:val="18"/>
                <w:szCs w:val="18"/>
              </w:rPr>
              <w:t>štyri</w:t>
            </w:r>
            <w:r w:rsidR="00FF7830">
              <w:rPr>
                <w:rFonts w:ascii="Arial" w:hAnsi="Arial" w:cs="Arial"/>
                <w:sz w:val="18"/>
                <w:szCs w:val="18"/>
              </w:rPr>
              <w:t xml:space="preserve"> </w:t>
            </w:r>
            <w:r w:rsidRPr="000E1652">
              <w:rPr>
                <w:rFonts w:ascii="Arial" w:hAnsi="Arial" w:cs="Arial"/>
                <w:sz w:val="18"/>
                <w:szCs w:val="18"/>
              </w:rPr>
              <w:t>dni.</w:t>
            </w:r>
          </w:p>
        </w:tc>
      </w:tr>
      <w:tr w:rsidR="00494DC6" w:rsidRPr="00230257" w14:paraId="6729C777" w14:textId="77777777" w:rsidTr="00494DC6">
        <w:trPr>
          <w:trHeight w:val="454"/>
        </w:trPr>
        <w:tc>
          <w:tcPr>
            <w:tcW w:w="607" w:type="dxa"/>
            <w:vAlign w:val="center"/>
          </w:tcPr>
          <w:p w14:paraId="7281A255" w14:textId="17469DF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.2</w:t>
            </w:r>
          </w:p>
        </w:tc>
        <w:tc>
          <w:tcPr>
            <w:tcW w:w="5772" w:type="dxa"/>
            <w:vAlign w:val="center"/>
          </w:tcPr>
          <w:p w14:paraId="723D9DD2"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2D012E90" w14:textId="1C16047D" w:rsidR="00494DC6" w:rsidRPr="008728D4" w:rsidRDefault="008728D4" w:rsidP="00262EB9">
            <w:pPr>
              <w:spacing w:after="120" w:line="260" w:lineRule="exact"/>
              <w:contextualSpacing/>
              <w:rPr>
                <w:rFonts w:ascii="Arial" w:hAnsi="Arial" w:cs="Arial"/>
                <w:b/>
                <w:sz w:val="18"/>
                <w:szCs w:val="18"/>
              </w:rPr>
            </w:pPr>
            <w:r w:rsidRPr="008728D4">
              <w:rPr>
                <w:rFonts w:ascii="Arial" w:hAnsi="Arial" w:cs="Arial"/>
                <w:b/>
                <w:sz w:val="18"/>
                <w:szCs w:val="18"/>
              </w:rPr>
              <w:t>23.11.2021</w:t>
            </w:r>
            <w:r w:rsidR="005B11D8" w:rsidRPr="008728D4">
              <w:rPr>
                <w:rFonts w:ascii="Arial" w:hAnsi="Arial" w:cs="Arial"/>
                <w:b/>
                <w:sz w:val="18"/>
                <w:szCs w:val="18"/>
              </w:rPr>
              <w:t xml:space="preserve"> do 09:00 hod.</w:t>
            </w:r>
          </w:p>
        </w:tc>
      </w:tr>
      <w:tr w:rsidR="00494DC6" w:rsidRPr="00230257" w14:paraId="2CD38179" w14:textId="77777777" w:rsidTr="00494DC6">
        <w:trPr>
          <w:trHeight w:val="454"/>
        </w:trPr>
        <w:tc>
          <w:tcPr>
            <w:tcW w:w="607" w:type="dxa"/>
            <w:vAlign w:val="center"/>
          </w:tcPr>
          <w:p w14:paraId="48D61305" w14:textId="645DE1A8"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.3</w:t>
            </w:r>
          </w:p>
        </w:tc>
        <w:tc>
          <w:tcPr>
            <w:tcW w:w="5772" w:type="dxa"/>
            <w:vAlign w:val="center"/>
          </w:tcPr>
          <w:p w14:paraId="57A48B25" w14:textId="318AFC8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Neverejné otváranie ponúk:</w:t>
            </w:r>
          </w:p>
        </w:tc>
        <w:tc>
          <w:tcPr>
            <w:tcW w:w="3007" w:type="dxa"/>
            <w:vAlign w:val="center"/>
          </w:tcPr>
          <w:p w14:paraId="176D3921" w14:textId="58D808B4" w:rsidR="00494DC6" w:rsidRPr="008728D4" w:rsidRDefault="00262EB9" w:rsidP="008728D4">
            <w:pPr>
              <w:spacing w:after="120" w:line="260" w:lineRule="exact"/>
              <w:contextualSpacing/>
              <w:rPr>
                <w:rFonts w:ascii="Arial" w:hAnsi="Arial" w:cs="Arial"/>
                <w:b/>
                <w:sz w:val="18"/>
                <w:szCs w:val="18"/>
              </w:rPr>
            </w:pPr>
            <w:r w:rsidRPr="008728D4">
              <w:rPr>
                <w:rFonts w:ascii="Arial" w:hAnsi="Arial" w:cs="Arial"/>
                <w:b/>
                <w:sz w:val="18"/>
                <w:szCs w:val="18"/>
              </w:rPr>
              <w:t>2</w:t>
            </w:r>
            <w:r w:rsidR="008728D4" w:rsidRPr="008728D4">
              <w:rPr>
                <w:rFonts w:ascii="Arial" w:hAnsi="Arial" w:cs="Arial"/>
                <w:b/>
                <w:sz w:val="18"/>
                <w:szCs w:val="18"/>
              </w:rPr>
              <w:t>3</w:t>
            </w:r>
            <w:r w:rsidR="005B11D8" w:rsidRPr="008728D4">
              <w:rPr>
                <w:rFonts w:ascii="Arial" w:hAnsi="Arial" w:cs="Arial"/>
                <w:b/>
                <w:sz w:val="18"/>
                <w:szCs w:val="18"/>
              </w:rPr>
              <w:t>.</w:t>
            </w:r>
            <w:r w:rsidR="008728D4">
              <w:rPr>
                <w:rFonts w:ascii="Arial" w:hAnsi="Arial" w:cs="Arial"/>
                <w:b/>
                <w:sz w:val="18"/>
                <w:szCs w:val="18"/>
              </w:rPr>
              <w:t>11.</w:t>
            </w:r>
            <w:r w:rsidR="005B11D8" w:rsidRPr="008728D4">
              <w:rPr>
                <w:rFonts w:ascii="Arial" w:hAnsi="Arial" w:cs="Arial"/>
                <w:b/>
                <w:sz w:val="18"/>
                <w:szCs w:val="18"/>
              </w:rPr>
              <w:t>2021 o</w:t>
            </w:r>
            <w:r w:rsidRPr="008728D4">
              <w:rPr>
                <w:rFonts w:ascii="Arial" w:hAnsi="Arial" w:cs="Arial"/>
                <w:b/>
                <w:sz w:val="18"/>
                <w:szCs w:val="18"/>
              </w:rPr>
              <w:t> 13:</w:t>
            </w:r>
            <w:r w:rsidR="005B11D8" w:rsidRPr="008728D4">
              <w:rPr>
                <w:rFonts w:ascii="Arial" w:hAnsi="Arial" w:cs="Arial"/>
                <w:b/>
                <w:sz w:val="18"/>
                <w:szCs w:val="18"/>
              </w:rPr>
              <w:t>00 hod.</w:t>
            </w:r>
          </w:p>
        </w:tc>
      </w:tr>
      <w:tr w:rsidR="00494DC6" w:rsidRPr="00230257" w14:paraId="6A0D2E46" w14:textId="77777777" w:rsidTr="00494DC6">
        <w:trPr>
          <w:trHeight w:val="454"/>
        </w:trPr>
        <w:tc>
          <w:tcPr>
            <w:tcW w:w="607" w:type="dxa"/>
            <w:vAlign w:val="center"/>
          </w:tcPr>
          <w:p w14:paraId="491ADB45" w14:textId="559F2172"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.4</w:t>
            </w:r>
          </w:p>
        </w:tc>
        <w:tc>
          <w:tcPr>
            <w:tcW w:w="5772" w:type="dxa"/>
            <w:vAlign w:val="center"/>
          </w:tcPr>
          <w:p w14:paraId="265AB784"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219F4D95" w14:textId="359D4253" w:rsidR="00494DC6" w:rsidRPr="008728D4" w:rsidRDefault="00262EB9" w:rsidP="008728D4">
            <w:pPr>
              <w:spacing w:after="120" w:line="260" w:lineRule="exact"/>
              <w:contextualSpacing/>
              <w:rPr>
                <w:rFonts w:ascii="Arial" w:hAnsi="Arial" w:cs="Arial"/>
                <w:b/>
                <w:sz w:val="18"/>
                <w:szCs w:val="18"/>
              </w:rPr>
            </w:pPr>
            <w:r w:rsidRPr="008728D4">
              <w:rPr>
                <w:rFonts w:ascii="Arial" w:hAnsi="Arial" w:cs="Arial"/>
                <w:b/>
                <w:sz w:val="18"/>
                <w:szCs w:val="18"/>
              </w:rPr>
              <w:t>3</w:t>
            </w:r>
            <w:r w:rsidR="008728D4" w:rsidRPr="008728D4">
              <w:rPr>
                <w:rFonts w:ascii="Arial" w:hAnsi="Arial" w:cs="Arial"/>
                <w:b/>
                <w:sz w:val="18"/>
                <w:szCs w:val="18"/>
              </w:rPr>
              <w:t>0</w:t>
            </w:r>
            <w:r w:rsidR="005B11D8" w:rsidRPr="008728D4">
              <w:rPr>
                <w:rFonts w:ascii="Arial" w:hAnsi="Arial" w:cs="Arial"/>
                <w:b/>
                <w:sz w:val="18"/>
                <w:szCs w:val="18"/>
              </w:rPr>
              <w:t>.</w:t>
            </w:r>
            <w:r w:rsidR="008728D4" w:rsidRPr="008728D4">
              <w:rPr>
                <w:rFonts w:ascii="Arial" w:hAnsi="Arial" w:cs="Arial"/>
                <w:b/>
                <w:sz w:val="18"/>
                <w:szCs w:val="18"/>
              </w:rPr>
              <w:t>06.2022</w:t>
            </w:r>
          </w:p>
        </w:tc>
      </w:tr>
    </w:tbl>
    <w:p w14:paraId="16B5246D" w14:textId="7FF51C23"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59" w:name="_Toc1029801"/>
      <w:r w:rsidRPr="00631941">
        <w:rPr>
          <w:rFonts w:ascii="Arial" w:hAnsi="Arial" w:cs="Arial"/>
          <w:color w:val="auto"/>
          <w:sz w:val="20"/>
          <w:szCs w:val="20"/>
        </w:rPr>
        <w:t>Kapitola IX.</w:t>
      </w:r>
      <w:bookmarkEnd w:id="59"/>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60" w:name="_Toc102980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7095DC5D"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Verejný obstarávateľ si vyhradzuje právo považovať za dôvody hodné osobitného zreteľa, pre ktoré nebude môcť pokračovať v postupe verejného obstarávania a prijať ponuku víťazného uchádzača</w:t>
      </w:r>
      <w:r w:rsidR="002C5879">
        <w:rPr>
          <w:sz w:val="18"/>
          <w:szCs w:val="18"/>
        </w:rPr>
        <w:t xml:space="preserve"> v </w:t>
      </w:r>
      <w:r w:rsidR="002B3DB4">
        <w:rPr>
          <w:sz w:val="18"/>
          <w:szCs w:val="18"/>
        </w:rPr>
        <w:t>predmet</w:t>
      </w:r>
      <w:r w:rsidR="002C5879">
        <w:rPr>
          <w:sz w:val="18"/>
          <w:szCs w:val="18"/>
        </w:rPr>
        <w:t xml:space="preserve">e </w:t>
      </w:r>
      <w:r w:rsidR="002B3DB4">
        <w:rPr>
          <w:sz w:val="18"/>
          <w:szCs w:val="18"/>
        </w:rPr>
        <w:t xml:space="preserve">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7A4175C1" w14:textId="236CFC5A" w:rsidR="00A61177" w:rsidRPr="00A61177" w:rsidRDefault="002B3DB4" w:rsidP="00A61177">
      <w:pPr>
        <w:pStyle w:val="Zoznamslo2"/>
        <w:numPr>
          <w:ilvl w:val="2"/>
          <w:numId w:val="11"/>
        </w:numPr>
        <w:spacing w:before="60" w:after="60" w:line="240" w:lineRule="auto"/>
        <w:ind w:left="1701" w:hanging="709"/>
        <w:rPr>
          <w:sz w:val="18"/>
          <w:szCs w:val="18"/>
        </w:rPr>
      </w:pPr>
      <w:r w:rsidRPr="00C116D8">
        <w:rPr>
          <w:sz w:val="18"/>
          <w:szCs w:val="18"/>
        </w:rPr>
        <w:t>v</w:t>
      </w:r>
      <w:r w:rsidR="006E4FA0" w:rsidRPr="00C116D8">
        <w:rPr>
          <w:sz w:val="18"/>
          <w:szCs w:val="18"/>
        </w:rPr>
        <w:t> </w:t>
      </w:r>
      <w:r w:rsidR="00A61177" w:rsidRPr="00A61177">
        <w:rPr>
          <w:sz w:val="18"/>
          <w:szCs w:val="18"/>
        </w:rPr>
        <w:t xml:space="preserve">prípade, ak po elektronickej aukcii </w:t>
      </w:r>
      <w:r w:rsidR="00A61177" w:rsidRPr="00A61177">
        <w:rPr>
          <w:b/>
          <w:sz w:val="18"/>
          <w:szCs w:val="18"/>
        </w:rPr>
        <w:t>prekročí uchádzačom ponúknutá celková cena za predpokladané množstvo MJ bez DPH predmetu zákazky výšku predpokladanej hodnoty predmetu zákazky</w:t>
      </w:r>
      <w:r w:rsidR="00A61177" w:rsidRPr="00A61177">
        <w:rPr>
          <w:sz w:val="18"/>
          <w:szCs w:val="18"/>
        </w:rPr>
        <w:t xml:space="preserve">  (ďalej len „PHZ“) uvedenú v bode </w:t>
      </w:r>
      <w:r w:rsidR="00A61177" w:rsidRPr="005246A7">
        <w:rPr>
          <w:sz w:val="18"/>
          <w:szCs w:val="18"/>
        </w:rPr>
        <w:t>4 časti C.</w:t>
      </w:r>
      <w:r w:rsidR="00A61177" w:rsidRPr="00A61177">
        <w:rPr>
          <w:sz w:val="18"/>
          <w:szCs w:val="18"/>
        </w:rPr>
        <w:t xml:space="preserve"> Opis predmetu zákazky týchto SP, </w:t>
      </w:r>
      <w:r w:rsidR="00A61177" w:rsidRPr="00A61177">
        <w:rPr>
          <w:b/>
          <w:sz w:val="18"/>
          <w:szCs w:val="18"/>
        </w:rPr>
        <w:t>bude verejný obstarávateľ považovať takúto ponuku za neprijateľnú</w:t>
      </w:r>
      <w:r w:rsidR="00A61177" w:rsidRPr="00A61177">
        <w:rPr>
          <w:sz w:val="18"/>
          <w:szCs w:val="18"/>
        </w:rPr>
        <w:t xml:space="preserve">. V prípade, ak všetky ponuky uchádzačov prekročia PHZ uvedenú v bode </w:t>
      </w:r>
      <w:r w:rsidR="00B160EB">
        <w:rPr>
          <w:sz w:val="18"/>
          <w:szCs w:val="18"/>
        </w:rPr>
        <w:t>4</w:t>
      </w:r>
      <w:r w:rsidR="00A61177" w:rsidRPr="00A61177">
        <w:rPr>
          <w:sz w:val="18"/>
          <w:szCs w:val="18"/>
        </w:rPr>
        <w:t xml:space="preserve"> časti C. Opis predmetu zákazky týchto SP, vyhradzuje si verejný obstarávateľ právo zrušiť p</w:t>
      </w:r>
      <w:r w:rsidR="00B160EB">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4E4D6D">
      <w:pPr>
        <w:pStyle w:val="Zoznamslo2"/>
        <w:numPr>
          <w:ilvl w:val="2"/>
          <w:numId w:val="33"/>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4E4D6D">
      <w:pPr>
        <w:pStyle w:val="Zoznamslo2"/>
        <w:numPr>
          <w:ilvl w:val="2"/>
          <w:numId w:val="33"/>
        </w:numPr>
        <w:spacing w:before="60" w:after="60" w:line="240" w:lineRule="auto"/>
        <w:ind w:left="2127" w:hanging="426"/>
        <w:rPr>
          <w:sz w:val="18"/>
          <w:szCs w:val="18"/>
        </w:rPr>
      </w:pPr>
      <w:r w:rsidRPr="00C9320F">
        <w:rPr>
          <w:sz w:val="18"/>
          <w:szCs w:val="18"/>
        </w:rPr>
        <w:lastRenderedPageBreak/>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4E4D6D">
      <w:pPr>
        <w:pStyle w:val="Zoznamslo2"/>
        <w:numPr>
          <w:ilvl w:val="4"/>
          <w:numId w:val="32"/>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227C5BCF" w:rsidR="00DD4768" w:rsidRPr="006B405A" w:rsidRDefault="00323A2A" w:rsidP="004E4D6D">
      <w:pPr>
        <w:pStyle w:val="Zoznamslo2"/>
        <w:numPr>
          <w:ilvl w:val="4"/>
          <w:numId w:val="33"/>
        </w:numPr>
        <w:spacing w:before="60" w:after="60" w:line="240" w:lineRule="auto"/>
        <w:ind w:left="2552" w:hanging="425"/>
        <w:rPr>
          <w:sz w:val="18"/>
          <w:szCs w:val="18"/>
        </w:rPr>
      </w:pPr>
      <w:r w:rsidRPr="009772C2">
        <w:rPr>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w:t>
      </w:r>
      <w:r w:rsidR="006B405A">
        <w:rPr>
          <w:sz w:val="18"/>
          <w:szCs w:val="18"/>
        </w:rPr>
        <w:t xml:space="preserve">ťazným uchádzačom zmluvný vzťah </w:t>
      </w:r>
      <w:r w:rsidR="006B405A" w:rsidRPr="000428C1">
        <w:rPr>
          <w:sz w:val="18"/>
          <w:szCs w:val="18"/>
        </w:rPr>
        <w:t>a zruší použitý postup zadávania zákazky v súlade s § 57 ods. 2 zákona o</w:t>
      </w:r>
      <w:r w:rsidR="00EF1D1F">
        <w:rPr>
          <w:sz w:val="18"/>
          <w:szCs w:val="18"/>
        </w:rPr>
        <w:t> verejnom obstarávaní</w:t>
      </w:r>
      <w:r w:rsidR="006B405A" w:rsidRPr="000428C1">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4E4D6D">
      <w:pPr>
        <w:pStyle w:val="Nadpis3"/>
        <w:numPr>
          <w:ilvl w:val="0"/>
          <w:numId w:val="29"/>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102980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1F367CB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musí spĺňať podmienky účasti uvedené v § 32 ods. 1 zákona o verejnom obstarávaní. Ich splnenie preukáže podľa § 32 ods. 2, ods. 4, ods. 5, § 152 ods. 1 (zápis do zoznamu hospodárskych subjektov) alebo § 152 ods. 3  zákona o verejnom obstarávaní predložením naskenovaných originálnych dokladov alebo ich úradne osvedčených kópií. Verejného obstarávania sa môže zúčastniť len ten, kto spĺňa tieto podmienky účasti: </w:t>
      </w:r>
    </w:p>
    <w:p w14:paraId="085AD51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5F5EFF">
        <w:rPr>
          <w:rFonts w:ascii="Arial" w:hAnsi="Arial" w:cs="Arial"/>
          <w:b/>
          <w:sz w:val="18"/>
          <w:szCs w:val="18"/>
        </w:rPr>
        <w:t xml:space="preserve"> </w:t>
      </w:r>
    </w:p>
    <w:p w14:paraId="1FAE9D91" w14:textId="77777777" w:rsidR="005F5EFF" w:rsidRPr="005F5EFF" w:rsidRDefault="005F5EFF" w:rsidP="005F5EFF">
      <w:pPr>
        <w:spacing w:before="60" w:after="60" w:line="240" w:lineRule="auto"/>
        <w:ind w:left="1417"/>
        <w:jc w:val="both"/>
        <w:rPr>
          <w:rFonts w:ascii="Arial" w:hAnsi="Arial" w:cs="Arial"/>
          <w:sz w:val="18"/>
          <w:szCs w:val="18"/>
        </w:rPr>
      </w:pPr>
      <w:r w:rsidRPr="005F5EFF">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8DF89F6"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02BC6462" w14:textId="77777777" w:rsidR="005F5EFF" w:rsidRPr="005F5EFF" w:rsidRDefault="005F5EFF" w:rsidP="004E4D6D">
      <w:pPr>
        <w:numPr>
          <w:ilvl w:val="4"/>
          <w:numId w:val="39"/>
        </w:numPr>
        <w:spacing w:before="60" w:after="0" w:line="240" w:lineRule="auto"/>
        <w:ind w:left="1417" w:hanging="425"/>
        <w:jc w:val="both"/>
        <w:rPr>
          <w:rFonts w:ascii="Arial" w:hAnsi="Arial" w:cs="Arial"/>
          <w:sz w:val="18"/>
          <w:szCs w:val="18"/>
        </w:rPr>
      </w:pPr>
      <w:r w:rsidRPr="005F5EFF">
        <w:rPr>
          <w:rFonts w:ascii="Arial" w:hAnsi="Arial" w:cs="Arial"/>
          <w:sz w:val="18"/>
          <w:szCs w:val="18"/>
        </w:rPr>
        <w:t>nemá evidované daňové nedoplatky voči daňovému úradu a colnému úradu podľa osobitných predpisov v Slovenskej republike alebo v štáte sídla, miesta podnikania alebo obvyklého pobytu,</w:t>
      </w:r>
    </w:p>
    <w:p w14:paraId="1063B80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5C98AA42" w14:textId="77777777" w:rsidR="005F5EFF" w:rsidRPr="005F5EFF" w:rsidRDefault="005F5EFF" w:rsidP="004E4D6D">
      <w:pPr>
        <w:numPr>
          <w:ilvl w:val="4"/>
          <w:numId w:val="39"/>
        </w:numPr>
        <w:spacing w:before="60" w:after="60" w:line="260" w:lineRule="exact"/>
        <w:ind w:left="1417" w:hanging="425"/>
        <w:jc w:val="both"/>
        <w:rPr>
          <w:rFonts w:ascii="Arial" w:hAnsi="Arial" w:cs="Arial"/>
          <w:sz w:val="18"/>
          <w:szCs w:val="18"/>
        </w:rPr>
      </w:pPr>
      <w:r w:rsidRPr="005F5EFF">
        <w:rPr>
          <w:rFonts w:ascii="Arial" w:hAnsi="Arial" w:cs="Arial"/>
          <w:sz w:val="18"/>
          <w:szCs w:val="18"/>
        </w:rPr>
        <w:t>je oprávnený dodávať tovar, uskutočňovať stavebné práce alebo poskytovať službu,</w:t>
      </w:r>
    </w:p>
    <w:p w14:paraId="67C88728"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uložený zákaz účasti vo verejnom obstarávaní potvrdený konečným rozhodnutím v Slovenskej republike alebo v štáte sídla, miesta podnikania alebo obvyklého pobytu - doloženým čestným vyhlásením,</w:t>
      </w:r>
    </w:p>
    <w:p w14:paraId="12F5F9ED"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0181BE43"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96CB68D"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preukazuje splnenie podmienok účasti podľa bodu 1.1 nasledovne:</w:t>
      </w:r>
    </w:p>
    <w:p w14:paraId="0AA4317E"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a) - doloženým výpisom z registra trestov nie starším ako tri mesiace,</w:t>
      </w:r>
    </w:p>
    <w:p w14:paraId="580B6DC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b) - doloženým potvrdením zdravotnej poisťovne a Sociálnej poisťovne nie starším ako tri mesiace,</w:t>
      </w:r>
    </w:p>
    <w:p w14:paraId="497FAF01"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c) - doloženým potvrdením miestne príslušného daňového úradu a miestne príslušného colného úradu nie starším ako tri mesiace,</w:t>
      </w:r>
    </w:p>
    <w:p w14:paraId="4269A44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d) - doloženým potvrdením príslušného súdu nie starším ako tri mesiace,</w:t>
      </w:r>
    </w:p>
    <w:p w14:paraId="69D06613"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e) - doloženým dokladom o oprávnení dodávať tovar, uskutočňovať stavebné práce alebo poskytovať službu, ktorý zodpovedá predmetu zákazky,</w:t>
      </w:r>
    </w:p>
    <w:p w14:paraId="7AE8D3C5"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f) - doloženým čestným vyhlásením.</w:t>
      </w:r>
    </w:p>
    <w:p w14:paraId="511129D9"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Verejný obstarávateľ požaduje predložiť doklady uvedené v predchádzajúcom bode, nakoľko nemá oprávnenie ich získať z informačných systémov verejnej správy.</w:t>
      </w:r>
    </w:p>
    <w:p w14:paraId="1A7F3849" w14:textId="43AC6DF6"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zapísaný do Zoznamu hospodárskych subjektov vedeného Úradom pre verejné obstarávanie môže doklady požadované podľa § 32 ods. 1 písm. a) až f) zákona č. 343/2015 Z. z. o verejnom obstarávaní nahradiť predložením informácie o jeho zapísaní do Zoznamu hospodárskych subjektov, prípadne potvrdením o jeho zapísaním do Zoznamu hospodárskych subjektov podľa § 152 zákona o verejnom obstarávaní. </w:t>
      </w:r>
    </w:p>
    <w:p w14:paraId="1D9F02D1" w14:textId="77777777" w:rsidR="005F5EFF" w:rsidRPr="005F5EFF" w:rsidRDefault="005F5EFF" w:rsidP="005F5EFF">
      <w:pPr>
        <w:spacing w:before="120" w:after="120" w:line="240" w:lineRule="auto"/>
        <w:ind w:left="426"/>
        <w:jc w:val="both"/>
        <w:rPr>
          <w:rFonts w:ascii="Arial" w:eastAsia="Times New Roman" w:hAnsi="Arial" w:cs="Arial"/>
          <w:sz w:val="18"/>
          <w:szCs w:val="18"/>
          <w:lang w:eastAsia="sk-SK"/>
        </w:rPr>
      </w:pPr>
      <w:r w:rsidRPr="005F5EFF">
        <w:rPr>
          <w:rFonts w:ascii="Arial" w:eastAsia="Times New Roman" w:hAnsi="Arial" w:cs="Arial"/>
          <w:b/>
          <w:sz w:val="18"/>
          <w:szCs w:val="18"/>
          <w:u w:val="single"/>
          <w:lang w:eastAsia="sk-SK"/>
        </w:rPr>
        <w:t>UPOZORNENIE:</w:t>
      </w:r>
      <w:r w:rsidRPr="005F5EFF">
        <w:rPr>
          <w:rFonts w:ascii="Arial" w:eastAsia="Times New Roman" w:hAnsi="Arial" w:cs="Arial"/>
          <w:sz w:val="18"/>
          <w:szCs w:val="18"/>
          <w:lang w:eastAsia="sk-SK"/>
        </w:rPr>
        <w:t xml:space="preserve"> V zmysle Všeobecného metodického usmernenia č. 11/2019 k preukazovaniu novelizovanej podmienky účasti týkajúcej sa osobného postavenia podľa § 32 ods. 1 písm. b) a c) zákona o verejnom obstarávaní v prípade, ak hospodársky subjekt zapísaný v Zozname hospodárskych subjektov podľa zákona o verejnom obstarávaní v znení účinnom do 1.12.2019 nebude mať v čase preverovania splnenia podmienky účasti podľa § 32 ods. 1 písm. b)  a c) zákona o verejnom obstarávaní vykonanú predmetnú aktualizáciu v Zozname hospodárskych subjektov, verejný obstarávateľ z dôvodu, že nemá oprávnenie získavať údaje z informačných systémov verejnej správy, požaduje predloženie príslušného dokladu od uchádzača zapísaného v Zozname hospodárskych subjektov. </w:t>
      </w:r>
    </w:p>
    <w:p w14:paraId="783BCB89" w14:textId="07B4AF28" w:rsidR="005F5EFF" w:rsidRPr="005F5EFF" w:rsidRDefault="005F5EFF" w:rsidP="005F5EFF">
      <w:pPr>
        <w:numPr>
          <w:ilvl w:val="1"/>
          <w:numId w:val="9"/>
        </w:numPr>
        <w:spacing w:before="120" w:after="60" w:line="240" w:lineRule="auto"/>
        <w:ind w:left="992" w:hanging="566"/>
        <w:jc w:val="both"/>
        <w:rPr>
          <w:rFonts w:ascii="Arial" w:eastAsia="Times New Roman" w:hAnsi="Arial" w:cs="Arial"/>
          <w:color w:val="FF0000"/>
          <w:sz w:val="18"/>
          <w:szCs w:val="18"/>
          <w:lang w:eastAsia="sk-SK"/>
        </w:rPr>
      </w:pPr>
      <w:r w:rsidRPr="005F5EFF">
        <w:rPr>
          <w:rFonts w:ascii="Arial" w:eastAsia="Times New Roman" w:hAnsi="Arial" w:cs="Arial"/>
          <w:sz w:val="18"/>
          <w:szCs w:val="18"/>
          <w:lang w:eastAsia="sk-SK"/>
        </w:rPr>
        <w:lastRenderedPageBreak/>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w:t>
      </w:r>
      <w:r w:rsidR="002C5879">
        <w:rPr>
          <w:rFonts w:ascii="Arial" w:eastAsia="Times New Roman" w:hAnsi="Arial" w:cs="Arial"/>
          <w:sz w:val="18"/>
          <w:szCs w:val="18"/>
          <w:lang w:eastAsia="sk-SK"/>
        </w:rPr>
        <w:t>zákona o verejnom obstarávaní</w:t>
      </w:r>
      <w:r w:rsidRPr="005F5EFF">
        <w:rPr>
          <w:rFonts w:ascii="Arial" w:eastAsia="Times New Roman" w:hAnsi="Arial" w:cs="Arial"/>
          <w:sz w:val="18"/>
          <w:szCs w:val="18"/>
          <w:lang w:eastAsia="sk-SK"/>
        </w:rPr>
        <w:t xml:space="preserve">.  </w:t>
      </w:r>
    </w:p>
    <w:p w14:paraId="28FC4F2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Verejný obstarávateľ podľa § 152 ods. 3 zákona o verejnom obstarávaní uzná rovnocenný zápis alebo potvrdenie o zápise vydané príslušným orgánom iného členského štátu, ktorým uchádzač alebo záujemca preukazuje splnenie podmienok účasti vo verejnom obstarávaní. Verejný obstarávateľ musí prijať aj iný rovnocenný doklad predložený uchádzačom alebo záujemcom. </w:t>
      </w:r>
    </w:p>
    <w:p w14:paraId="7274E208"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9103177"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D464CB7"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ktorého tvorí skupina dodávateľov, preukazuje splnenie podmienok účasti týkajúcich sa osobného postavenia za každého člena skupiny osobitne. Splnenie podmienky účasti podľa § 32 ods.1 písm. e) preukazuje člen skupiny len vo vzťahu k tej časti predmetu zákazky, ktorú má zabezpečiť.</w:t>
      </w:r>
    </w:p>
    <w:p w14:paraId="1CF9E1F3"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môže podľa § 39 zákona o verejnom obstarávaní predbežne nahradiť doklady na preukázanie splnenia podmienok účasti určené verejným obstarávateľom prostredníctvom Jednotného európskeho dokumentu (ďalej len „JED“). </w:t>
      </w:r>
    </w:p>
    <w:p w14:paraId="395DD61C"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DB7A6E0" w14:textId="2807F03D" w:rsidR="005F5EFF" w:rsidRDefault="005F5EFF" w:rsidP="005F5EFF">
      <w:pPr>
        <w:spacing w:before="120" w:after="120" w:line="240" w:lineRule="auto"/>
        <w:ind w:left="587"/>
        <w:jc w:val="both"/>
        <w:rPr>
          <w:rFonts w:ascii="Arial" w:eastAsia="Times New Roman" w:hAnsi="Arial" w:cs="Arial"/>
          <w:sz w:val="18"/>
          <w:szCs w:val="18"/>
          <w:lang w:eastAsia="sk-SK"/>
        </w:rPr>
      </w:pPr>
      <w:r w:rsidRPr="005F5EFF">
        <w:rPr>
          <w:rFonts w:ascii="Arial" w:eastAsia="Times New Roman" w:hAnsi="Arial" w:cs="Arial"/>
          <w:sz w:val="18"/>
          <w:szCs w:val="18"/>
          <w:u w:val="single"/>
          <w:lang w:eastAsia="sk-SK"/>
        </w:rPr>
        <w:t>Odôvodnenie primeranosti použitia každej určenej podmienky účasti podľa § 32 zákona o verejnom obstarávaní vo vzťahu k predmetu:</w:t>
      </w:r>
      <w:r w:rsidRPr="005F5EFF">
        <w:rPr>
          <w:rFonts w:ascii="Arial" w:eastAsia="Times New Roman" w:hAnsi="Arial" w:cs="Arial"/>
          <w:sz w:val="18"/>
          <w:szCs w:val="18"/>
          <w:lang w:eastAsia="sk-SK"/>
        </w:rPr>
        <w:t xml:space="preserve"> Uvedené doklady verejný obstarávateľ vyžaduje v zmysle zákona o verejnom obstarávaní.</w:t>
      </w:r>
    </w:p>
    <w:p w14:paraId="53982635" w14:textId="77777777" w:rsidR="005F5EFF" w:rsidRPr="005F5EFF" w:rsidRDefault="005F5EFF" w:rsidP="005F5EFF">
      <w:pPr>
        <w:spacing w:before="120" w:after="120" w:line="240" w:lineRule="auto"/>
        <w:ind w:left="587"/>
        <w:jc w:val="both"/>
        <w:rPr>
          <w:rFonts w:ascii="Arial" w:eastAsia="Times New Roman" w:hAnsi="Arial" w:cs="Arial"/>
          <w:sz w:val="18"/>
          <w:szCs w:val="18"/>
          <w:lang w:eastAsia="sk-SK"/>
        </w:rPr>
      </w:pPr>
    </w:p>
    <w:p w14:paraId="1BD0ECBE" w14:textId="0F2C754F" w:rsidR="00D65952" w:rsidRPr="00577680" w:rsidRDefault="00D65952" w:rsidP="004E4D6D">
      <w:pPr>
        <w:pStyle w:val="Nadpis3"/>
        <w:numPr>
          <w:ilvl w:val="0"/>
          <w:numId w:val="29"/>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008CD6B1"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xml:space="preserve">§ 39 </w:t>
      </w:r>
      <w:r w:rsidR="009415BA">
        <w:rPr>
          <w:sz w:val="18"/>
          <w:szCs w:val="18"/>
        </w:rPr>
        <w:t xml:space="preserve">zákona o verejnom obstarávaní </w:t>
      </w:r>
      <w:r w:rsidRPr="00230257">
        <w:rPr>
          <w:sz w:val="18"/>
          <w:szCs w:val="18"/>
        </w:rPr>
        <w:t>predbežne nahradiť doklady na preukázanie splnenia podmienok účasti určené verejným obstarávateľom prostredníctvom JED.</w:t>
      </w:r>
    </w:p>
    <w:p w14:paraId="0DB63356" w14:textId="389275EB" w:rsidR="00DB7540" w:rsidRPr="00DB7540" w:rsidRDefault="00DB7540" w:rsidP="00DB754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4E4D6D">
      <w:pPr>
        <w:pStyle w:val="Nadpis3"/>
        <w:numPr>
          <w:ilvl w:val="0"/>
          <w:numId w:val="29"/>
        </w:numPr>
        <w:spacing w:before="240" w:after="120" w:line="240" w:lineRule="auto"/>
        <w:ind w:left="425" w:hanging="425"/>
        <w:jc w:val="both"/>
        <w:rPr>
          <w:rFonts w:ascii="Arial" w:hAnsi="Arial" w:cs="Arial"/>
          <w:smallCaps/>
          <w:color w:val="auto"/>
          <w:sz w:val="18"/>
          <w:szCs w:val="18"/>
        </w:rPr>
      </w:pPr>
      <w:bookmarkStart w:id="72" w:name="_Toc263323952"/>
      <w:bookmarkStart w:id="73" w:name="_Toc272755339"/>
      <w:bookmarkStart w:id="74" w:name="_Toc359412529"/>
      <w:bookmarkStart w:id="75" w:name="_Toc367777496"/>
      <w:bookmarkStart w:id="76" w:name="_Toc368295426"/>
      <w:bookmarkStart w:id="77" w:name="_Toc1029807"/>
      <w:r w:rsidRPr="00226F9F">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226F9F">
        <w:rPr>
          <w:rFonts w:ascii="Arial" w:hAnsi="Arial" w:cs="Arial"/>
          <w:smallCaps/>
          <w:color w:val="auto"/>
          <w:sz w:val="18"/>
          <w:szCs w:val="18"/>
        </w:rPr>
        <w:t xml:space="preserve"> </w:t>
      </w:r>
    </w:p>
    <w:p w14:paraId="6C4C1970" w14:textId="685B6816" w:rsidR="00E34DCD" w:rsidRDefault="00F523CD" w:rsidP="006D274A">
      <w:pPr>
        <w:spacing w:after="0" w:line="240" w:lineRule="auto"/>
        <w:ind w:left="851" w:hanging="425"/>
        <w:jc w:val="both"/>
        <w:rPr>
          <w:rFonts w:ascii="Arial" w:eastAsia="Times New Roman" w:hAnsi="Arial" w:cs="Arial"/>
          <w:sz w:val="18"/>
          <w:szCs w:val="18"/>
          <w:lang w:eastAsia="sk-SK"/>
        </w:rPr>
      </w:pPr>
      <w:bookmarkStart w:id="78" w:name="_Toc371599695"/>
      <w:r w:rsidRPr="00F523CD">
        <w:rPr>
          <w:rFonts w:ascii="Arial" w:eastAsia="Times New Roman" w:hAnsi="Arial" w:cs="Arial"/>
          <w:sz w:val="18"/>
          <w:szCs w:val="18"/>
          <w:lang w:eastAsia="sk-SK"/>
        </w:rPr>
        <w:t>3.1</w:t>
      </w:r>
      <w:r w:rsidRPr="00F523CD">
        <w:rPr>
          <w:rFonts w:ascii="Arial" w:eastAsia="Times New Roman" w:hAnsi="Arial" w:cs="Arial"/>
          <w:sz w:val="18"/>
          <w:szCs w:val="18"/>
          <w:lang w:eastAsia="sk-SK"/>
        </w:rPr>
        <w:tab/>
      </w:r>
      <w:r w:rsidR="00E34DCD">
        <w:rPr>
          <w:rFonts w:ascii="Arial" w:eastAsia="Times New Roman" w:hAnsi="Arial" w:cs="Arial"/>
          <w:sz w:val="18"/>
          <w:szCs w:val="18"/>
          <w:lang w:eastAsia="sk-SK"/>
        </w:rPr>
        <w:t>U</w:t>
      </w:r>
      <w:r w:rsidRPr="00F523CD">
        <w:rPr>
          <w:rFonts w:ascii="Arial" w:eastAsia="Times New Roman" w:hAnsi="Arial" w:cs="Arial"/>
          <w:sz w:val="18"/>
          <w:szCs w:val="18"/>
          <w:lang w:eastAsia="sk-SK"/>
        </w:rPr>
        <w:t>chádzač</w:t>
      </w:r>
      <w:r w:rsidR="00E34DCD">
        <w:rPr>
          <w:rFonts w:ascii="Arial" w:eastAsia="Times New Roman" w:hAnsi="Arial" w:cs="Arial"/>
          <w:sz w:val="18"/>
          <w:szCs w:val="18"/>
          <w:lang w:eastAsia="sk-SK"/>
        </w:rPr>
        <w:t xml:space="preserve"> musí spĺňať podmienky účasti týkajúce sa </w:t>
      </w:r>
      <w:r w:rsidRPr="00F523CD">
        <w:rPr>
          <w:rFonts w:ascii="Arial" w:eastAsia="Times New Roman" w:hAnsi="Arial" w:cs="Arial"/>
          <w:sz w:val="18"/>
          <w:szCs w:val="18"/>
          <w:lang w:eastAsia="sk-SK"/>
        </w:rPr>
        <w:t>technick</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alebo odborn</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 xml:space="preserve">spôsobilosť </w:t>
      </w:r>
      <w:r w:rsidR="00E34DCD">
        <w:rPr>
          <w:rFonts w:ascii="Arial" w:eastAsia="Times New Roman" w:hAnsi="Arial" w:cs="Arial"/>
          <w:sz w:val="18"/>
          <w:szCs w:val="18"/>
          <w:lang w:eastAsia="sk-SK"/>
        </w:rPr>
        <w:t xml:space="preserve">uvedené v § 34 ods. 1 písm. m) </w:t>
      </w:r>
      <w:r w:rsidR="005636B0">
        <w:rPr>
          <w:rFonts w:ascii="Arial" w:eastAsia="Times New Roman" w:hAnsi="Arial" w:cs="Arial"/>
          <w:sz w:val="18"/>
          <w:szCs w:val="18"/>
          <w:lang w:eastAsia="sk-SK"/>
        </w:rPr>
        <w:t xml:space="preserve">2 </w:t>
      </w:r>
      <w:r w:rsidR="00E34DCD">
        <w:rPr>
          <w:rFonts w:ascii="Arial" w:eastAsia="Times New Roman" w:hAnsi="Arial" w:cs="Arial"/>
          <w:sz w:val="18"/>
          <w:szCs w:val="18"/>
          <w:lang w:eastAsia="sk-SK"/>
        </w:rPr>
        <w:t xml:space="preserve">zákona o </w:t>
      </w:r>
      <w:r w:rsidRPr="00F523CD">
        <w:rPr>
          <w:rFonts w:ascii="Arial" w:eastAsia="Times New Roman" w:hAnsi="Arial" w:cs="Arial"/>
          <w:sz w:val="18"/>
          <w:szCs w:val="18"/>
          <w:lang w:eastAsia="sk-SK"/>
        </w:rPr>
        <w:t>verejnom obstarávaní</w:t>
      </w:r>
      <w:r w:rsidR="00E34DCD">
        <w:rPr>
          <w:rFonts w:ascii="Arial" w:eastAsia="Times New Roman" w:hAnsi="Arial" w:cs="Arial"/>
          <w:sz w:val="18"/>
          <w:szCs w:val="18"/>
          <w:lang w:eastAsia="sk-SK"/>
        </w:rPr>
        <w:t xml:space="preserve">. </w:t>
      </w:r>
      <w:r w:rsidR="00E34DCD" w:rsidRPr="00E34DCD">
        <w:rPr>
          <w:rFonts w:ascii="Arial" w:eastAsia="Times New Roman" w:hAnsi="Arial" w:cs="Arial"/>
          <w:sz w:val="18"/>
          <w:szCs w:val="18"/>
          <w:lang w:eastAsia="sk-SK"/>
        </w:rPr>
        <w:t xml:space="preserve">Ich splnenie preukáže predložením naskenovaných </w:t>
      </w:r>
      <w:r w:rsidR="006D274A">
        <w:rPr>
          <w:rFonts w:ascii="Arial" w:eastAsia="Times New Roman" w:hAnsi="Arial" w:cs="Arial"/>
          <w:sz w:val="18"/>
          <w:szCs w:val="18"/>
          <w:lang w:eastAsia="sk-SK"/>
        </w:rPr>
        <w:t xml:space="preserve">dokumentov </w:t>
      </w:r>
      <w:r w:rsidR="00E34DCD" w:rsidRPr="00E34DCD">
        <w:rPr>
          <w:rFonts w:ascii="Arial" w:eastAsia="Times New Roman" w:hAnsi="Arial" w:cs="Arial"/>
          <w:sz w:val="18"/>
          <w:szCs w:val="18"/>
          <w:lang w:eastAsia="sk-SK"/>
        </w:rPr>
        <w:t>nasledovne:</w:t>
      </w:r>
    </w:p>
    <w:p w14:paraId="4877A53B" w14:textId="15BC8221" w:rsidR="00BF528B" w:rsidRDefault="00E34DCD" w:rsidP="006D274A">
      <w:pPr>
        <w:pStyle w:val="Odsekzoznamu"/>
        <w:numPr>
          <w:ilvl w:val="2"/>
          <w:numId w:val="62"/>
        </w:numPr>
        <w:spacing w:before="60" w:after="0" w:line="240" w:lineRule="auto"/>
        <w:ind w:left="1418" w:hanging="567"/>
        <w:jc w:val="both"/>
        <w:rPr>
          <w:rFonts w:ascii="Arial" w:eastAsia="Times New Roman" w:hAnsi="Arial" w:cs="Arial"/>
          <w:sz w:val="18"/>
          <w:szCs w:val="18"/>
          <w:lang w:eastAsia="sk-SK"/>
        </w:rPr>
      </w:pPr>
      <w:r w:rsidRPr="00BF528B">
        <w:rPr>
          <w:rFonts w:ascii="Arial" w:eastAsia="Times New Roman" w:hAnsi="Arial" w:cs="Arial"/>
          <w:sz w:val="18"/>
          <w:szCs w:val="18"/>
          <w:lang w:eastAsia="sk-SK"/>
        </w:rPr>
        <w:t xml:space="preserve">Všetky ponúkané produkty uvedené v  Prílohe č. 6 týchto SP </w:t>
      </w:r>
      <w:r w:rsidR="00BF528B" w:rsidRPr="00BF528B">
        <w:rPr>
          <w:rFonts w:ascii="Arial" w:eastAsia="Times New Roman" w:hAnsi="Arial" w:cs="Arial"/>
          <w:sz w:val="18"/>
          <w:szCs w:val="18"/>
          <w:lang w:eastAsia="sk-SK"/>
        </w:rPr>
        <w:t>musia spĺňa technické požiadavky, ktoré sa na určený výrobok vzťahujú v súlade so Zákonom č. 264/1999 Z.z. o technických požiadavkách na výrobky a o posudzovaní zhody a o zmene a doplnení niektorých zákonov a zároveň musia byť označené značkou CE, čím dané označenie deklaruje, že vlastnosti určeného výrobku spĺňajú technické požiadavky, ktoré sú na určený výrobok kladené a rovnako deklaruje, že boli dodržané postupy posudzovania zhody ustanovené zákonom o zhode alebo iným osobitným predpisom</w:t>
      </w:r>
      <w:r w:rsidR="006D274A">
        <w:rPr>
          <w:rFonts w:ascii="Arial" w:eastAsia="Times New Roman" w:hAnsi="Arial" w:cs="Arial"/>
          <w:sz w:val="18"/>
          <w:szCs w:val="18"/>
          <w:lang w:eastAsia="sk-SK"/>
        </w:rPr>
        <w:t>.</w:t>
      </w:r>
    </w:p>
    <w:p w14:paraId="1AE58D8E" w14:textId="310AB42F" w:rsidR="00F523CD" w:rsidRPr="00BF528B" w:rsidRDefault="00E34DCD" w:rsidP="006D274A">
      <w:pPr>
        <w:spacing w:before="60" w:after="0" w:line="240" w:lineRule="auto"/>
        <w:ind w:left="1418"/>
        <w:jc w:val="both"/>
        <w:rPr>
          <w:rFonts w:ascii="Arial" w:eastAsia="Times New Roman" w:hAnsi="Arial" w:cs="Arial"/>
          <w:sz w:val="18"/>
          <w:szCs w:val="18"/>
          <w:lang w:eastAsia="sk-SK"/>
        </w:rPr>
      </w:pPr>
      <w:r w:rsidRPr="00BF528B">
        <w:rPr>
          <w:rFonts w:ascii="Arial" w:eastAsia="Times New Roman" w:hAnsi="Arial" w:cs="Arial"/>
          <w:sz w:val="18"/>
          <w:szCs w:val="18"/>
          <w:u w:val="single"/>
          <w:lang w:eastAsia="sk-SK"/>
        </w:rPr>
        <w:t>Na preukázanie splnenia verejným obstarávateľom stanovenej požiadavky uvedenej v bode 3.1.1 tejto časti SP sa požaduje predložiť</w:t>
      </w:r>
      <w:r w:rsidRPr="00BF528B">
        <w:rPr>
          <w:rFonts w:ascii="Arial" w:eastAsia="Times New Roman" w:hAnsi="Arial" w:cs="Arial"/>
          <w:sz w:val="18"/>
          <w:szCs w:val="18"/>
          <w:lang w:eastAsia="sk-SK"/>
        </w:rPr>
        <w:t>:</w:t>
      </w:r>
    </w:p>
    <w:p w14:paraId="48254398" w14:textId="30705C71" w:rsidR="005636B0" w:rsidRPr="00BF528B" w:rsidRDefault="00E34DCD" w:rsidP="006D274A">
      <w:pPr>
        <w:pStyle w:val="Odsekzoznamu"/>
        <w:numPr>
          <w:ilvl w:val="3"/>
          <w:numId w:val="64"/>
        </w:numPr>
        <w:spacing w:before="60" w:after="60" w:line="240" w:lineRule="auto"/>
        <w:ind w:left="2127" w:hanging="709"/>
        <w:jc w:val="both"/>
        <w:rPr>
          <w:rFonts w:ascii="Arial" w:eastAsia="Times New Roman" w:hAnsi="Arial" w:cs="Arial"/>
          <w:sz w:val="18"/>
          <w:szCs w:val="18"/>
          <w:lang w:eastAsia="sk-SK"/>
        </w:rPr>
      </w:pPr>
      <w:r w:rsidRPr="008A02C4">
        <w:rPr>
          <w:rFonts w:ascii="Arial" w:eastAsia="Times New Roman" w:hAnsi="Arial" w:cs="Arial"/>
          <w:sz w:val="18"/>
          <w:szCs w:val="18"/>
          <w:lang w:eastAsia="sk-SK"/>
        </w:rPr>
        <w:t xml:space="preserve">u všetkých ponúkaných produktov uvedených v Prílohe č. 6 týchto SP </w:t>
      </w:r>
      <w:r w:rsidR="00BF528B" w:rsidRPr="00BF528B">
        <w:rPr>
          <w:rFonts w:ascii="Arial" w:eastAsia="Times New Roman" w:hAnsi="Arial" w:cs="Arial"/>
          <w:sz w:val="18"/>
          <w:szCs w:val="18"/>
          <w:lang w:eastAsia="sk-SK"/>
        </w:rPr>
        <w:t xml:space="preserve">neoverenú fotokópiu </w:t>
      </w:r>
      <w:r w:rsidR="00BF528B" w:rsidRPr="00BF528B">
        <w:rPr>
          <w:rFonts w:ascii="Arial" w:eastAsia="Times New Roman" w:hAnsi="Arial" w:cs="Arial"/>
          <w:b/>
          <w:sz w:val="18"/>
          <w:szCs w:val="18"/>
          <w:lang w:eastAsia="sk-SK"/>
        </w:rPr>
        <w:t>ES vyhlásenie o zhode a podklady k nemu</w:t>
      </w:r>
      <w:r w:rsidR="00BF528B" w:rsidRPr="00BF528B">
        <w:rPr>
          <w:rFonts w:ascii="Arial" w:eastAsia="Times New Roman" w:hAnsi="Arial" w:cs="Arial"/>
          <w:sz w:val="18"/>
          <w:szCs w:val="18"/>
          <w:lang w:eastAsia="sk-SK"/>
        </w:rPr>
        <w:t>, resp. iné doklady, ktoré nahrádzajú požadované potvrdenie. ES vyhlásenie o zhode a podklady k nemu nemusia byť preložené do slovenského jazyka. Požadovaný doklad musí záujemca predložiť vo forme naskenovaného dokumentu, vo formáte .pdf s názvom „</w:t>
      </w:r>
      <w:r w:rsidR="00BF528B" w:rsidRPr="00BF528B">
        <w:rPr>
          <w:rFonts w:ascii="Arial" w:eastAsia="Times New Roman" w:hAnsi="Arial" w:cs="Arial"/>
          <w:sz w:val="18"/>
          <w:szCs w:val="18"/>
          <w:u w:val="single"/>
          <w:lang w:eastAsia="sk-SK"/>
        </w:rPr>
        <w:t>ES vyhlásenie o zhode</w:t>
      </w:r>
      <w:r w:rsidR="00BF528B" w:rsidRPr="00BF528B">
        <w:rPr>
          <w:rFonts w:ascii="Arial" w:eastAsia="Times New Roman" w:hAnsi="Arial" w:cs="Arial"/>
          <w:sz w:val="18"/>
          <w:szCs w:val="18"/>
          <w:lang w:eastAsia="sk-SK"/>
        </w:rPr>
        <w:t xml:space="preserve">“. </w:t>
      </w:r>
    </w:p>
    <w:p w14:paraId="709FF594" w14:textId="051D9FC2" w:rsidR="006457BE" w:rsidRPr="002149F2" w:rsidRDefault="005636B0" w:rsidP="00137662">
      <w:pPr>
        <w:tabs>
          <w:tab w:val="left" w:pos="851"/>
        </w:tabs>
        <w:spacing w:before="12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3.2 </w:t>
      </w:r>
      <w:r>
        <w:rPr>
          <w:rFonts w:ascii="Arial" w:eastAsia="Times New Roman" w:hAnsi="Arial" w:cs="Arial"/>
          <w:sz w:val="18"/>
          <w:szCs w:val="18"/>
          <w:lang w:eastAsia="sk-SK"/>
        </w:rPr>
        <w:tab/>
      </w:r>
      <w:r w:rsidRPr="005636B0">
        <w:rPr>
          <w:rFonts w:ascii="Arial" w:eastAsia="Times New Roman" w:hAnsi="Arial" w:cs="Arial"/>
          <w:sz w:val="18"/>
          <w:szCs w:val="18"/>
          <w:lang w:eastAsia="sk-SK"/>
        </w:rPr>
        <w:t xml:space="preserve">Uchádzač musí spĺňať podmienky účasti týkajúce sa technickej alebo odbornej spôsobilosť uvedené v § 34 ods. 1 písm. m) </w:t>
      </w:r>
      <w:r w:rsidR="004E4D6D">
        <w:rPr>
          <w:rFonts w:ascii="Arial" w:eastAsia="Times New Roman" w:hAnsi="Arial" w:cs="Arial"/>
          <w:sz w:val="18"/>
          <w:szCs w:val="18"/>
          <w:lang w:eastAsia="sk-SK"/>
        </w:rPr>
        <w:t>1</w:t>
      </w:r>
      <w:r w:rsidRPr="005636B0">
        <w:rPr>
          <w:rFonts w:ascii="Arial" w:eastAsia="Times New Roman" w:hAnsi="Arial" w:cs="Arial"/>
          <w:sz w:val="18"/>
          <w:szCs w:val="18"/>
          <w:lang w:eastAsia="sk-SK"/>
        </w:rPr>
        <w:t xml:space="preserve"> zákona o verejnom obstarávaní. Ich splnenie preukáže predložením </w:t>
      </w:r>
      <w:r w:rsidR="004E4D6D">
        <w:rPr>
          <w:rFonts w:ascii="Arial" w:eastAsia="Times New Roman" w:hAnsi="Arial" w:cs="Arial"/>
          <w:sz w:val="18"/>
          <w:szCs w:val="18"/>
          <w:lang w:eastAsia="sk-SK"/>
        </w:rPr>
        <w:t xml:space="preserve">funkčných vzoriek </w:t>
      </w:r>
      <w:r w:rsidRPr="005636B0">
        <w:rPr>
          <w:rFonts w:ascii="Arial" w:eastAsia="Times New Roman" w:hAnsi="Arial" w:cs="Arial"/>
          <w:sz w:val="18"/>
          <w:szCs w:val="18"/>
          <w:lang w:eastAsia="sk-SK"/>
        </w:rPr>
        <w:t>nasledovne:</w:t>
      </w:r>
    </w:p>
    <w:p w14:paraId="1DC0531C" w14:textId="602C7CA6" w:rsidR="008A02C4" w:rsidRPr="005636B0" w:rsidRDefault="004E4D6D" w:rsidP="00137662">
      <w:pPr>
        <w:pStyle w:val="Odsekzoznamu"/>
        <w:tabs>
          <w:tab w:val="left" w:pos="1418"/>
        </w:tabs>
        <w:spacing w:before="60" w:after="0" w:line="240" w:lineRule="auto"/>
        <w:ind w:left="1418" w:hanging="567"/>
        <w:jc w:val="both"/>
        <w:rPr>
          <w:rFonts w:ascii="Arial" w:hAnsi="Arial" w:cs="Arial"/>
          <w:sz w:val="18"/>
          <w:szCs w:val="18"/>
        </w:rPr>
      </w:pPr>
      <w:r w:rsidRPr="004E4D6D">
        <w:rPr>
          <w:rFonts w:ascii="Arial" w:hAnsi="Arial" w:cs="Arial"/>
          <w:sz w:val="18"/>
          <w:szCs w:val="18"/>
        </w:rPr>
        <w:t>3.2.1</w:t>
      </w:r>
      <w:r>
        <w:rPr>
          <w:rFonts w:ascii="Arial" w:hAnsi="Arial" w:cs="Arial"/>
          <w:b/>
          <w:sz w:val="18"/>
          <w:szCs w:val="18"/>
        </w:rPr>
        <w:t xml:space="preserve"> </w:t>
      </w:r>
      <w:r>
        <w:rPr>
          <w:rFonts w:ascii="Arial" w:hAnsi="Arial" w:cs="Arial"/>
          <w:b/>
          <w:sz w:val="18"/>
          <w:szCs w:val="18"/>
        </w:rPr>
        <w:tab/>
      </w:r>
      <w:r w:rsidR="008A02C4" w:rsidRPr="005636B0">
        <w:rPr>
          <w:rFonts w:ascii="Arial" w:hAnsi="Arial" w:cs="Arial"/>
          <w:b/>
          <w:sz w:val="18"/>
          <w:szCs w:val="18"/>
        </w:rPr>
        <w:t>Funkčné vzorky všetkých ponúkaných produktov</w:t>
      </w:r>
      <w:r w:rsidR="008A02C4" w:rsidRPr="005636B0">
        <w:rPr>
          <w:rFonts w:ascii="Arial" w:hAnsi="Arial" w:cs="Arial"/>
          <w:sz w:val="18"/>
          <w:szCs w:val="18"/>
        </w:rPr>
        <w:t xml:space="preserve"> uvedených v Prílohe č. 6 – Sortiment ponúkaného tovaru v minimálnom počte 1 ks (t.j. 1 ks pre každú požadovanú položku predmetu zákazky) za účelom ich testovania v plnej prevádzke verejného obstarávateľa. Požaduje sa viditeľná identifikácia každej predloženej vzorky, na základe ktorej verejný obstarávateľ jednoznačne identifikuje, ku ktorej požadovanej položke predmetu zákazky bola vzorka predložená. Požaduje sa označenie každej vzorky. Samostatne zabalená vzorka výrobku pre každú položku predmetu zákazky musí tvoriť súčasť ponuky.</w:t>
      </w:r>
    </w:p>
    <w:p w14:paraId="76410FA4" w14:textId="77777777" w:rsidR="008A02C4" w:rsidRPr="006457BE" w:rsidRDefault="008A02C4" w:rsidP="00137662">
      <w:pPr>
        <w:spacing w:before="120" w:after="0" w:line="240" w:lineRule="auto"/>
        <w:ind w:left="851" w:firstLine="567"/>
        <w:jc w:val="both"/>
        <w:rPr>
          <w:rFonts w:ascii="Arial" w:hAnsi="Arial" w:cs="Arial"/>
          <w:sz w:val="18"/>
          <w:szCs w:val="18"/>
        </w:rPr>
      </w:pPr>
      <w:r w:rsidRPr="006457BE">
        <w:rPr>
          <w:rFonts w:ascii="Arial" w:hAnsi="Arial" w:cs="Arial"/>
          <w:sz w:val="18"/>
          <w:szCs w:val="18"/>
        </w:rPr>
        <w:t xml:space="preserve">Vzorky je potrebné doručiť: </w:t>
      </w:r>
    </w:p>
    <w:p w14:paraId="390208CE"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a) </w:t>
      </w:r>
      <w:r w:rsidRPr="008A02C4">
        <w:rPr>
          <w:rFonts w:ascii="Arial" w:hAnsi="Arial" w:cs="Arial"/>
          <w:i/>
          <w:sz w:val="18"/>
          <w:szCs w:val="18"/>
        </w:rPr>
        <w:t>Pri osobnom doručení na adresu:</w:t>
      </w:r>
    </w:p>
    <w:p w14:paraId="1E1894FD"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Východoslovenský ústav srdcových a cievnych chorôb, a.s.</w:t>
      </w:r>
    </w:p>
    <w:p w14:paraId="301872B2"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34F4E6C3"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040 11 Košice</w:t>
      </w:r>
    </w:p>
    <w:p w14:paraId="3245A759"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Recepcia na prízemí</w:t>
      </w:r>
    </w:p>
    <w:p w14:paraId="3531D960" w14:textId="77777777" w:rsidR="008A02C4" w:rsidRPr="008A02C4" w:rsidRDefault="008A02C4" w:rsidP="00137662">
      <w:pPr>
        <w:spacing w:before="120" w:after="60" w:line="240" w:lineRule="auto"/>
        <w:ind w:left="1418"/>
        <w:contextualSpacing/>
        <w:jc w:val="both"/>
        <w:rPr>
          <w:rFonts w:ascii="Arial" w:hAnsi="Arial" w:cs="Arial"/>
          <w:sz w:val="18"/>
          <w:szCs w:val="18"/>
        </w:rPr>
      </w:pPr>
      <w:r w:rsidRPr="008A02C4">
        <w:rPr>
          <w:rFonts w:ascii="Arial" w:hAnsi="Arial" w:cs="Arial"/>
          <w:sz w:val="18"/>
          <w:szCs w:val="18"/>
        </w:rPr>
        <w:t xml:space="preserve">V pracovných dňoch v čase: 8:00 do 14:30 hod. a v deň uplynutia lehoty na predkladanie ponúk do času podľa bodu 29 tejto časti SP. </w:t>
      </w:r>
    </w:p>
    <w:p w14:paraId="7F1247F7" w14:textId="77777777" w:rsidR="00B307B9" w:rsidRDefault="00B307B9" w:rsidP="00137662">
      <w:pPr>
        <w:spacing w:before="120" w:after="60" w:line="240" w:lineRule="auto"/>
        <w:ind w:left="851" w:firstLine="567"/>
        <w:contextualSpacing/>
        <w:jc w:val="both"/>
        <w:rPr>
          <w:rFonts w:ascii="Arial" w:hAnsi="Arial" w:cs="Arial"/>
          <w:sz w:val="18"/>
          <w:szCs w:val="18"/>
        </w:rPr>
      </w:pPr>
    </w:p>
    <w:p w14:paraId="546CFBC2"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b) </w:t>
      </w:r>
      <w:r w:rsidRPr="008A02C4">
        <w:rPr>
          <w:rFonts w:ascii="Arial" w:hAnsi="Arial" w:cs="Arial"/>
          <w:i/>
          <w:sz w:val="18"/>
          <w:szCs w:val="18"/>
        </w:rPr>
        <w:t>Pri doručení poštou na adresu:</w:t>
      </w:r>
    </w:p>
    <w:p w14:paraId="7403310B"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Východoslovenský ústav srdcových a cievnych chorôb, a.s.</w:t>
      </w:r>
    </w:p>
    <w:p w14:paraId="397D5E98"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Oddelenie verejného obstarávania</w:t>
      </w:r>
    </w:p>
    <w:p w14:paraId="19A2C0C4"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6E209794" w14:textId="07FF9947" w:rsidR="00073930" w:rsidRPr="006874D6" w:rsidRDefault="00792398" w:rsidP="006874D6">
      <w:pPr>
        <w:spacing w:before="60" w:after="60" w:line="240" w:lineRule="auto"/>
        <w:ind w:left="851" w:firstLine="567"/>
        <w:jc w:val="both"/>
        <w:rPr>
          <w:rFonts w:ascii="Arial" w:hAnsi="Arial" w:cs="Arial"/>
          <w:sz w:val="18"/>
          <w:szCs w:val="18"/>
        </w:rPr>
      </w:pPr>
      <w:r>
        <w:rPr>
          <w:rFonts w:ascii="Arial" w:hAnsi="Arial" w:cs="Arial"/>
          <w:sz w:val="18"/>
          <w:szCs w:val="18"/>
        </w:rPr>
        <w:t>040 11 Košice</w:t>
      </w:r>
    </w:p>
    <w:p w14:paraId="58760F8F" w14:textId="17F01A70" w:rsidR="00792398" w:rsidRPr="00792398" w:rsidRDefault="00792398" w:rsidP="002D7DDE">
      <w:pPr>
        <w:tabs>
          <w:tab w:val="left" w:pos="851"/>
        </w:tabs>
        <w:spacing w:after="0" w:line="240" w:lineRule="auto"/>
        <w:ind w:left="851" w:hanging="426"/>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3.3 </w:t>
      </w:r>
      <w:r>
        <w:rPr>
          <w:rFonts w:ascii="Arial" w:eastAsia="Times New Roman" w:hAnsi="Arial" w:cs="Arial"/>
          <w:sz w:val="18"/>
          <w:szCs w:val="18"/>
          <w:lang w:eastAsia="sk-SK"/>
        </w:rPr>
        <w:tab/>
      </w:r>
      <w:r w:rsidRPr="00792398">
        <w:rPr>
          <w:rFonts w:ascii="Arial" w:eastAsia="Times New Roman" w:hAnsi="Arial" w:cs="Arial"/>
          <w:sz w:val="18"/>
          <w:szCs w:val="18"/>
          <w:lang w:eastAsia="sk-SK"/>
        </w:rPr>
        <w:t>Uchádzač môže podľa § 39 zákona o verejnom obstarávaní predbežne nahradiť doklady na preukázanie splnenia podmienok účasti určené verejným obstarávateľom prostredníctvom JED.</w:t>
      </w:r>
    </w:p>
    <w:p w14:paraId="5EF7F091" w14:textId="104F69BB" w:rsidR="00073930" w:rsidRDefault="00792398" w:rsidP="002D7DDE">
      <w:pPr>
        <w:tabs>
          <w:tab w:val="left" w:pos="851"/>
        </w:tabs>
        <w:spacing w:before="6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lastRenderedPageBreak/>
        <w:t xml:space="preserve">3.4 </w:t>
      </w:r>
      <w:r>
        <w:rPr>
          <w:rFonts w:ascii="Arial" w:eastAsia="Times New Roman" w:hAnsi="Arial" w:cs="Arial"/>
          <w:sz w:val="18"/>
          <w:szCs w:val="18"/>
          <w:lang w:eastAsia="sk-SK"/>
        </w:rPr>
        <w:tab/>
      </w:r>
      <w:r w:rsidRPr="00792398">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3A0F635E" w:rsidR="00073930" w:rsidRDefault="00191464" w:rsidP="0082607D">
      <w:pPr>
        <w:spacing w:after="0" w:line="240" w:lineRule="auto"/>
        <w:ind w:left="425"/>
        <w:jc w:val="both"/>
        <w:rPr>
          <w:rFonts w:ascii="Arial" w:eastAsia="Times New Roman" w:hAnsi="Arial" w:cs="Arial"/>
          <w:sz w:val="18"/>
          <w:szCs w:val="18"/>
          <w:lang w:eastAsia="sk-SK"/>
        </w:rPr>
      </w:pPr>
      <w:r w:rsidRPr="00191464">
        <w:rPr>
          <w:rFonts w:ascii="Arial" w:eastAsia="Times New Roman" w:hAnsi="Arial" w:cs="Arial"/>
          <w:sz w:val="18"/>
          <w:szCs w:val="18"/>
          <w:u w:val="single"/>
          <w:lang w:eastAsia="sk-SK"/>
        </w:rPr>
        <w:t>Odôvodnenie primeranosti použitia každej určenej podmienky účasti podľa § 34 zákona o verejnom obstarávaní vo vzťahu k predmetu</w:t>
      </w:r>
      <w:r w:rsidRPr="00191464">
        <w:rPr>
          <w:rFonts w:ascii="Arial" w:eastAsia="Times New Roman" w:hAnsi="Arial" w:cs="Arial"/>
          <w:sz w:val="18"/>
          <w:szCs w:val="18"/>
          <w:lang w:eastAsia="sk-SK"/>
        </w:rPr>
        <w:t xml:space="preserve">: </w:t>
      </w:r>
      <w:r w:rsidRPr="0045200C">
        <w:rPr>
          <w:rFonts w:ascii="Arial" w:eastAsia="Times New Roman" w:hAnsi="Arial" w:cs="Arial"/>
          <w:sz w:val="18"/>
          <w:szCs w:val="18"/>
          <w:lang w:eastAsia="sk-SK"/>
        </w:rPr>
        <w:t>Uveden</w:t>
      </w:r>
      <w:r w:rsidR="005903D2" w:rsidRPr="0045200C">
        <w:rPr>
          <w:rFonts w:ascii="Arial" w:eastAsia="Times New Roman" w:hAnsi="Arial" w:cs="Arial"/>
          <w:sz w:val="18"/>
          <w:szCs w:val="18"/>
          <w:lang w:eastAsia="sk-SK"/>
        </w:rPr>
        <w:t xml:space="preserve">ý dokument </w:t>
      </w:r>
      <w:r w:rsidRPr="0045200C">
        <w:rPr>
          <w:rFonts w:ascii="Arial" w:eastAsia="Times New Roman" w:hAnsi="Arial" w:cs="Arial"/>
          <w:sz w:val="18"/>
          <w:szCs w:val="18"/>
          <w:lang w:eastAsia="sk-SK"/>
        </w:rPr>
        <w:t>a vzorky verejný obstarávateľ v</w:t>
      </w:r>
      <w:r w:rsidRPr="00191464">
        <w:rPr>
          <w:rFonts w:ascii="Arial" w:eastAsia="Times New Roman" w:hAnsi="Arial" w:cs="Arial"/>
          <w:sz w:val="18"/>
          <w:szCs w:val="18"/>
          <w:lang w:eastAsia="sk-SK"/>
        </w:rPr>
        <w:t>yžaduje v zmysle zákona o verejnom obstarávaní.</w:t>
      </w: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1C411E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79EE7A8A"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CDFFADD"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7A7DE8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E0FDC2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117C6243"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BD2656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1880732"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5A88AB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81ECF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101D278"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90AB58C"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2AE3AFB3"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7BD838F8"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310E8538"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15198A64"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0FDED807"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731232C5"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1C32B28B"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5FF84574"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528D4D81"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11E329F4" w14:textId="77777777" w:rsidR="00720668" w:rsidRDefault="00720668"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1063BC12" w14:textId="77777777" w:rsidR="00073930" w:rsidRPr="0082607D" w:rsidRDefault="00073930" w:rsidP="00705C32">
      <w:pPr>
        <w:spacing w:after="0" w:line="240" w:lineRule="auto"/>
        <w:jc w:val="both"/>
        <w:rPr>
          <w:rFonts w:ascii="Arial" w:eastAsia="Times New Roman" w:hAnsi="Arial" w:cs="Arial"/>
          <w:sz w:val="18"/>
          <w:szCs w:val="18"/>
          <w:lang w:eastAsia="sk-SK"/>
        </w:rPr>
      </w:pPr>
    </w:p>
    <w:p w14:paraId="72854C2C" w14:textId="265E4F68" w:rsidR="00294815" w:rsidRPr="000134C4" w:rsidRDefault="004052D4" w:rsidP="00787B87">
      <w:pPr>
        <w:pStyle w:val="Nadpis4"/>
        <w:spacing w:before="240" w:after="240" w:line="260" w:lineRule="exact"/>
        <w:ind w:left="864"/>
        <w:jc w:val="center"/>
        <w:rPr>
          <w:rFonts w:ascii="Arial" w:hAnsi="Arial" w:cs="Arial"/>
          <w:b w:val="0"/>
          <w:i w:val="0"/>
          <w:smallCaps/>
          <w:color w:val="auto"/>
          <w:sz w:val="24"/>
          <w:szCs w:val="24"/>
        </w:rPr>
      </w:pPr>
      <w:bookmarkStart w:id="79"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480C71">
      <w:pPr>
        <w:pStyle w:val="Zoznamslo2"/>
        <w:numPr>
          <w:ilvl w:val="0"/>
          <w:numId w:val="27"/>
        </w:numPr>
        <w:spacing w:line="240" w:lineRule="auto"/>
        <w:ind w:left="426" w:hanging="426"/>
        <w:rPr>
          <w:b/>
          <w:sz w:val="18"/>
          <w:szCs w:val="18"/>
        </w:rPr>
      </w:pPr>
      <w:r w:rsidRPr="00990A79">
        <w:rPr>
          <w:b/>
          <w:sz w:val="18"/>
          <w:szCs w:val="18"/>
        </w:rPr>
        <w:t>Názov predmetu zákazky</w:t>
      </w:r>
    </w:p>
    <w:p w14:paraId="0F4B2813" w14:textId="3456CAE3" w:rsidR="00990A79" w:rsidRPr="00CF46B0" w:rsidRDefault="002C5879" w:rsidP="00444FA1">
      <w:pPr>
        <w:pStyle w:val="Zoznamslo2"/>
        <w:spacing w:before="0" w:after="120" w:line="240" w:lineRule="auto"/>
        <w:ind w:firstLine="426"/>
        <w:rPr>
          <w:sz w:val="18"/>
          <w:szCs w:val="18"/>
        </w:rPr>
      </w:pPr>
      <w:r w:rsidRPr="002C5879">
        <w:rPr>
          <w:sz w:val="18"/>
          <w:szCs w:val="18"/>
        </w:rPr>
        <w:t>Zdravotn</w:t>
      </w:r>
      <w:r w:rsidR="00D23F01">
        <w:rPr>
          <w:sz w:val="18"/>
          <w:szCs w:val="18"/>
        </w:rPr>
        <w:t>é</w:t>
      </w:r>
      <w:r w:rsidRPr="002C5879">
        <w:rPr>
          <w:sz w:val="18"/>
          <w:szCs w:val="18"/>
        </w:rPr>
        <w:t xml:space="preserve"> pomôcky a osobné ochranné pracovné prostriedky</w:t>
      </w:r>
    </w:p>
    <w:p w14:paraId="784A1892" w14:textId="51C1E112" w:rsidR="00787223" w:rsidRPr="007C7B36" w:rsidRDefault="00787223" w:rsidP="00480C71">
      <w:pPr>
        <w:pStyle w:val="Zoznamslo2"/>
        <w:numPr>
          <w:ilvl w:val="0"/>
          <w:numId w:val="27"/>
        </w:numPr>
        <w:spacing w:line="240" w:lineRule="auto"/>
        <w:ind w:left="426" w:hanging="426"/>
        <w:rPr>
          <w:b/>
          <w:sz w:val="18"/>
          <w:szCs w:val="18"/>
        </w:rPr>
      </w:pPr>
      <w:r w:rsidRPr="00E91C6F">
        <w:rPr>
          <w:b/>
          <w:sz w:val="18"/>
          <w:szCs w:val="18"/>
        </w:rPr>
        <w:t xml:space="preserve">Funkčná </w:t>
      </w:r>
      <w:r w:rsidRPr="007C7B36">
        <w:rPr>
          <w:b/>
          <w:sz w:val="18"/>
          <w:szCs w:val="18"/>
        </w:rPr>
        <w:t>špecifikácia predmetu zákazky</w:t>
      </w:r>
    </w:p>
    <w:p w14:paraId="1C7270AF" w14:textId="2A86A551" w:rsidR="00AA4A03" w:rsidRPr="00550C1F" w:rsidRDefault="00212A73" w:rsidP="00550C1F">
      <w:pPr>
        <w:pStyle w:val="Zoznamslo2"/>
        <w:spacing w:before="0" w:after="120" w:line="240" w:lineRule="auto"/>
        <w:ind w:left="426"/>
        <w:rPr>
          <w:sz w:val="18"/>
          <w:szCs w:val="18"/>
        </w:rPr>
      </w:pPr>
      <w:r w:rsidRPr="007C7B36">
        <w:rPr>
          <w:sz w:val="18"/>
          <w:szCs w:val="18"/>
        </w:rPr>
        <w:t>Predmetom zákazky</w:t>
      </w:r>
      <w:r w:rsidR="00444FA1" w:rsidRPr="007C7B36">
        <w:rPr>
          <w:sz w:val="18"/>
          <w:szCs w:val="18"/>
        </w:rPr>
        <w:t xml:space="preserve"> </w:t>
      </w:r>
      <w:r w:rsidR="002C5879">
        <w:rPr>
          <w:sz w:val="18"/>
          <w:szCs w:val="18"/>
        </w:rPr>
        <w:t>sú z</w:t>
      </w:r>
      <w:r w:rsidR="002C5879" w:rsidRPr="002C5879">
        <w:rPr>
          <w:sz w:val="18"/>
          <w:szCs w:val="18"/>
        </w:rPr>
        <w:t>dravotn</w:t>
      </w:r>
      <w:r w:rsidR="00D23F01">
        <w:rPr>
          <w:sz w:val="18"/>
          <w:szCs w:val="18"/>
        </w:rPr>
        <w:t>é</w:t>
      </w:r>
      <w:r w:rsidR="002C5879" w:rsidRPr="002C5879">
        <w:rPr>
          <w:sz w:val="18"/>
          <w:szCs w:val="18"/>
        </w:rPr>
        <w:t xml:space="preserve"> pomôcky a osobné ochranné pracovné prostriedky</w:t>
      </w:r>
      <w:r w:rsidR="002C5879">
        <w:rPr>
          <w:sz w:val="18"/>
          <w:szCs w:val="18"/>
        </w:rPr>
        <w:t xml:space="preserve"> pre účely poskytovania zdravotnej starostlivosti </w:t>
      </w:r>
      <w:r w:rsidR="007C7B36">
        <w:rPr>
          <w:sz w:val="18"/>
          <w:szCs w:val="18"/>
        </w:rPr>
        <w:t xml:space="preserve">podľa technickej špecifikácie </w:t>
      </w:r>
      <w:r w:rsidR="00B418EE">
        <w:rPr>
          <w:sz w:val="18"/>
          <w:szCs w:val="18"/>
        </w:rPr>
        <w:t xml:space="preserve">v bode 5 </w:t>
      </w:r>
      <w:r w:rsidR="005F5EFF">
        <w:rPr>
          <w:sz w:val="18"/>
          <w:szCs w:val="18"/>
        </w:rPr>
        <w:t xml:space="preserve">tejto časti SP. </w:t>
      </w:r>
      <w:r w:rsidR="006E01DF">
        <w:rPr>
          <w:sz w:val="18"/>
          <w:szCs w:val="18"/>
        </w:rPr>
        <w:t xml:space="preserve"> </w:t>
      </w:r>
    </w:p>
    <w:p w14:paraId="09060491" w14:textId="3AD65020" w:rsidR="00DE67E5" w:rsidRDefault="00DE67E5" w:rsidP="00480C71">
      <w:pPr>
        <w:pStyle w:val="Zoznamslo2"/>
        <w:numPr>
          <w:ilvl w:val="0"/>
          <w:numId w:val="27"/>
        </w:numPr>
        <w:spacing w:line="240" w:lineRule="auto"/>
        <w:ind w:left="426" w:hanging="426"/>
        <w:rPr>
          <w:b/>
          <w:sz w:val="18"/>
          <w:szCs w:val="18"/>
        </w:rPr>
      </w:pPr>
      <w:r>
        <w:rPr>
          <w:b/>
          <w:sz w:val="18"/>
          <w:szCs w:val="18"/>
        </w:rPr>
        <w:t xml:space="preserve">Rozdelenie </w:t>
      </w:r>
      <w:r w:rsidR="00016F47">
        <w:rPr>
          <w:b/>
          <w:sz w:val="18"/>
          <w:szCs w:val="18"/>
        </w:rPr>
        <w:t>predmetu zákazky</w:t>
      </w:r>
      <w:r>
        <w:rPr>
          <w:b/>
          <w:sz w:val="18"/>
          <w:szCs w:val="18"/>
        </w:rPr>
        <w:t xml:space="preserve"> </w:t>
      </w:r>
    </w:p>
    <w:p w14:paraId="46E9DF74" w14:textId="433F3395" w:rsidR="00DE67E5" w:rsidRPr="00DE67E5" w:rsidRDefault="00DE67E5" w:rsidP="00DE67E5">
      <w:pPr>
        <w:pStyle w:val="Zoznamslo2"/>
        <w:spacing w:before="0" w:after="120"/>
        <w:ind w:firstLine="426"/>
        <w:rPr>
          <w:sz w:val="18"/>
          <w:szCs w:val="18"/>
        </w:rPr>
      </w:pPr>
      <w:r w:rsidRPr="00990A79">
        <w:rPr>
          <w:sz w:val="18"/>
          <w:szCs w:val="18"/>
        </w:rPr>
        <w:t>Predmet zákazky</w:t>
      </w:r>
      <w:r w:rsidR="00894F76">
        <w:rPr>
          <w:sz w:val="18"/>
          <w:szCs w:val="18"/>
        </w:rPr>
        <w:t xml:space="preserve"> nie </w:t>
      </w:r>
      <w:r w:rsidRPr="00990A79">
        <w:rPr>
          <w:sz w:val="18"/>
          <w:szCs w:val="18"/>
        </w:rPr>
        <w:t>je rozdelený na</w:t>
      </w:r>
      <w:r>
        <w:rPr>
          <w:sz w:val="18"/>
          <w:szCs w:val="18"/>
        </w:rPr>
        <w:t xml:space="preserve"> </w:t>
      </w:r>
      <w:r w:rsidRPr="00990A79">
        <w:rPr>
          <w:sz w:val="18"/>
          <w:szCs w:val="18"/>
        </w:rPr>
        <w:t>čast</w:t>
      </w:r>
      <w:r w:rsidR="00894F76">
        <w:rPr>
          <w:sz w:val="18"/>
          <w:szCs w:val="18"/>
        </w:rPr>
        <w:t>i</w:t>
      </w:r>
      <w:r>
        <w:rPr>
          <w:sz w:val="18"/>
          <w:szCs w:val="18"/>
        </w:rPr>
        <w:t>.</w:t>
      </w:r>
    </w:p>
    <w:p w14:paraId="6E464176" w14:textId="65394B43" w:rsidR="00444FA1" w:rsidRPr="00444FA1" w:rsidRDefault="00C14D25" w:rsidP="00480C71">
      <w:pPr>
        <w:pStyle w:val="Zoznamslo2"/>
        <w:numPr>
          <w:ilvl w:val="0"/>
          <w:numId w:val="27"/>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bookmarkStart w:id="80" w:name="RANGE!A1:F101"/>
      <w:bookmarkEnd w:id="80"/>
    </w:p>
    <w:tbl>
      <w:tblPr>
        <w:tblW w:w="9498" w:type="dxa"/>
        <w:tblLayout w:type="fixed"/>
        <w:tblCellMar>
          <w:left w:w="70" w:type="dxa"/>
          <w:right w:w="70" w:type="dxa"/>
        </w:tblCellMar>
        <w:tblLook w:val="04A0" w:firstRow="1" w:lastRow="0" w:firstColumn="1" w:lastColumn="0" w:noHBand="0" w:noVBand="1"/>
      </w:tblPr>
      <w:tblGrid>
        <w:gridCol w:w="1276"/>
        <w:gridCol w:w="2835"/>
        <w:gridCol w:w="848"/>
        <w:gridCol w:w="2129"/>
        <w:gridCol w:w="2410"/>
      </w:tblGrid>
      <w:tr w:rsidR="00F80267" w:rsidRPr="0039128A" w14:paraId="580A07EF" w14:textId="77777777" w:rsidTr="00F80267">
        <w:trPr>
          <w:trHeight w:val="102"/>
        </w:trPr>
        <w:tc>
          <w:tcPr>
            <w:tcW w:w="1276" w:type="dxa"/>
            <w:tcBorders>
              <w:top w:val="nil"/>
              <w:left w:val="nil"/>
              <w:bottom w:val="nil"/>
              <w:right w:val="nil"/>
            </w:tcBorders>
            <w:shd w:val="clear" w:color="auto" w:fill="auto"/>
            <w:vAlign w:val="center"/>
            <w:hideMark/>
          </w:tcPr>
          <w:p w14:paraId="184A4D32" w14:textId="77777777" w:rsidR="00F80267" w:rsidRPr="0039128A" w:rsidRDefault="00F80267" w:rsidP="00444FA1">
            <w:pPr>
              <w:spacing w:after="0" w:line="240" w:lineRule="auto"/>
              <w:rPr>
                <w:rFonts w:ascii="Arial" w:eastAsia="Times New Roman" w:hAnsi="Arial" w:cs="Arial"/>
                <w:color w:val="000000"/>
                <w:sz w:val="18"/>
                <w:szCs w:val="18"/>
                <w:lang w:eastAsia="sk-SK"/>
              </w:rPr>
            </w:pPr>
          </w:p>
        </w:tc>
        <w:tc>
          <w:tcPr>
            <w:tcW w:w="2835" w:type="dxa"/>
            <w:tcBorders>
              <w:top w:val="nil"/>
              <w:left w:val="nil"/>
              <w:bottom w:val="nil"/>
              <w:right w:val="nil"/>
            </w:tcBorders>
            <w:shd w:val="clear" w:color="auto" w:fill="auto"/>
            <w:vAlign w:val="center"/>
            <w:hideMark/>
          </w:tcPr>
          <w:p w14:paraId="75803E6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848" w:type="dxa"/>
            <w:tcBorders>
              <w:top w:val="nil"/>
              <w:left w:val="nil"/>
              <w:bottom w:val="nil"/>
              <w:right w:val="nil"/>
            </w:tcBorders>
            <w:shd w:val="clear" w:color="auto" w:fill="auto"/>
            <w:vAlign w:val="center"/>
            <w:hideMark/>
          </w:tcPr>
          <w:p w14:paraId="53E7851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2129" w:type="dxa"/>
            <w:tcBorders>
              <w:top w:val="nil"/>
              <w:left w:val="nil"/>
              <w:bottom w:val="nil"/>
              <w:right w:val="nil"/>
            </w:tcBorders>
            <w:shd w:val="clear" w:color="auto" w:fill="auto"/>
            <w:vAlign w:val="center"/>
            <w:hideMark/>
          </w:tcPr>
          <w:p w14:paraId="73EA4EEC"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nil"/>
              <w:right w:val="nil"/>
            </w:tcBorders>
            <w:shd w:val="clear" w:color="auto" w:fill="auto"/>
            <w:vAlign w:val="center"/>
            <w:hideMark/>
          </w:tcPr>
          <w:p w14:paraId="7EE2A612"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r>
      <w:tr w:rsidR="00F80267" w:rsidRPr="0039128A" w14:paraId="1A3EC7F8" w14:textId="77777777" w:rsidTr="00F80267">
        <w:trPr>
          <w:trHeight w:val="813"/>
        </w:trPr>
        <w:tc>
          <w:tcPr>
            <w:tcW w:w="1276" w:type="dxa"/>
            <w:tcBorders>
              <w:top w:val="nil"/>
              <w:left w:val="nil"/>
              <w:bottom w:val="nil"/>
              <w:right w:val="nil"/>
            </w:tcBorders>
            <w:shd w:val="clear" w:color="000000" w:fill="D0CECE"/>
            <w:hideMark/>
          </w:tcPr>
          <w:p w14:paraId="13DF3E5C" w14:textId="77777777" w:rsidR="00F80267" w:rsidRPr="00444FA1" w:rsidRDefault="00F80267" w:rsidP="00444FA1">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7667FD6D" w14:textId="04FF18C4" w:rsidR="00F80267" w:rsidRPr="00444FA1" w:rsidRDefault="00F80267" w:rsidP="003757EE">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položky predmetu zákazky</w:t>
            </w:r>
          </w:p>
        </w:tc>
        <w:tc>
          <w:tcPr>
            <w:tcW w:w="848" w:type="dxa"/>
            <w:tcBorders>
              <w:top w:val="nil"/>
              <w:left w:val="nil"/>
              <w:bottom w:val="nil"/>
              <w:right w:val="nil"/>
            </w:tcBorders>
            <w:shd w:val="clear" w:color="000000" w:fill="D0CECE"/>
            <w:hideMark/>
          </w:tcPr>
          <w:p w14:paraId="0E722CAC"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234AFB2A" w14:textId="66C94A56" w:rsidR="00F80267" w:rsidRPr="00444FA1" w:rsidRDefault="00F80267" w:rsidP="003757EE">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sidR="003757EE">
              <w:rPr>
                <w:rFonts w:ascii="Arial" w:eastAsia="Times New Roman" w:hAnsi="Arial" w:cs="Arial"/>
                <w:color w:val="000000"/>
                <w:sz w:val="16"/>
                <w:szCs w:val="16"/>
                <w:lang w:eastAsia="sk-SK"/>
              </w:rPr>
              <w:t>12</w:t>
            </w:r>
            <w:r w:rsidRPr="00444FA1">
              <w:rPr>
                <w:rFonts w:ascii="Arial" w:eastAsia="Times New Roman" w:hAnsi="Arial" w:cs="Arial"/>
                <w:color w:val="000000"/>
                <w:sz w:val="16"/>
                <w:szCs w:val="16"/>
                <w:lang w:eastAsia="sk-SK"/>
              </w:rPr>
              <w:t xml:space="preserve"> mesiacov</w:t>
            </w:r>
          </w:p>
        </w:tc>
        <w:tc>
          <w:tcPr>
            <w:tcW w:w="2410" w:type="dxa"/>
            <w:tcBorders>
              <w:top w:val="nil"/>
              <w:left w:val="nil"/>
              <w:bottom w:val="nil"/>
              <w:right w:val="nil"/>
            </w:tcBorders>
            <w:shd w:val="clear" w:color="000000" w:fill="D0CECE"/>
            <w:hideMark/>
          </w:tcPr>
          <w:p w14:paraId="0E92366E"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F80267" w:rsidRPr="0039128A" w14:paraId="25254CE9" w14:textId="77777777" w:rsidTr="00F80267">
        <w:trPr>
          <w:trHeight w:val="120"/>
        </w:trPr>
        <w:tc>
          <w:tcPr>
            <w:tcW w:w="1276" w:type="dxa"/>
            <w:tcBorders>
              <w:top w:val="nil"/>
              <w:left w:val="nil"/>
              <w:bottom w:val="nil"/>
              <w:right w:val="nil"/>
            </w:tcBorders>
            <w:shd w:val="clear" w:color="000000" w:fill="FFFFFF"/>
            <w:hideMark/>
          </w:tcPr>
          <w:p w14:paraId="758A3CCC"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534B57CB"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0C73DFFD"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464AD33"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410" w:type="dxa"/>
            <w:tcBorders>
              <w:top w:val="nil"/>
              <w:left w:val="nil"/>
              <w:bottom w:val="nil"/>
              <w:right w:val="nil"/>
            </w:tcBorders>
            <w:shd w:val="clear" w:color="000000" w:fill="FFFFFF"/>
            <w:hideMark/>
          </w:tcPr>
          <w:p w14:paraId="35555186"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016F47" w:rsidRPr="0039128A" w14:paraId="1EF46CDB" w14:textId="77777777" w:rsidTr="00A57ECF">
        <w:trPr>
          <w:trHeight w:val="402"/>
        </w:trPr>
        <w:tc>
          <w:tcPr>
            <w:tcW w:w="1276" w:type="dxa"/>
            <w:tcBorders>
              <w:top w:val="nil"/>
              <w:left w:val="nil"/>
              <w:bottom w:val="nil"/>
              <w:right w:val="nil"/>
            </w:tcBorders>
            <w:shd w:val="clear" w:color="auto" w:fill="auto"/>
            <w:vAlign w:val="bottom"/>
            <w:hideMark/>
          </w:tcPr>
          <w:p w14:paraId="054B84BF"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3D304E95" w14:textId="5A9816D4" w:rsidR="00016F47" w:rsidRPr="007F1408" w:rsidRDefault="003757EE" w:rsidP="003757EE">
            <w:pPr>
              <w:spacing w:after="0" w:line="240" w:lineRule="auto"/>
              <w:rPr>
                <w:rFonts w:ascii="Arial" w:eastAsia="Times New Roman" w:hAnsi="Arial" w:cs="Arial"/>
                <w:sz w:val="18"/>
                <w:szCs w:val="18"/>
                <w:lang w:eastAsia="sk-SK"/>
              </w:rPr>
            </w:pPr>
            <w:r w:rsidRPr="003757EE">
              <w:rPr>
                <w:rFonts w:ascii="Arial" w:eastAsia="Times New Roman" w:hAnsi="Arial" w:cs="Arial"/>
                <w:sz w:val="18"/>
                <w:szCs w:val="18"/>
                <w:lang w:eastAsia="sk-SK"/>
              </w:rPr>
              <w:t>Jednorazové ochranné rukavice - vyšetrovacie nitrilové, veľ</w:t>
            </w:r>
            <w:r>
              <w:rPr>
                <w:rFonts w:ascii="Arial" w:eastAsia="Times New Roman" w:hAnsi="Arial" w:cs="Arial"/>
                <w:sz w:val="18"/>
                <w:szCs w:val="18"/>
                <w:lang w:eastAsia="sk-SK"/>
              </w:rPr>
              <w:t>kosť S</w:t>
            </w:r>
          </w:p>
        </w:tc>
        <w:tc>
          <w:tcPr>
            <w:tcW w:w="848" w:type="dxa"/>
            <w:tcBorders>
              <w:top w:val="nil"/>
              <w:left w:val="nil"/>
              <w:bottom w:val="nil"/>
              <w:right w:val="nil"/>
            </w:tcBorders>
            <w:shd w:val="clear" w:color="auto" w:fill="auto"/>
            <w:vAlign w:val="bottom"/>
            <w:hideMark/>
          </w:tcPr>
          <w:p w14:paraId="01437F03"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156C515C" w14:textId="0A4DFA3F" w:rsidR="00016F47" w:rsidRPr="0039128A"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C63C85">
              <w:rPr>
                <w:rFonts w:ascii="Arial" w:eastAsia="Times New Roman" w:hAnsi="Arial" w:cs="Arial"/>
                <w:color w:val="000000"/>
                <w:sz w:val="18"/>
                <w:szCs w:val="18"/>
                <w:lang w:eastAsia="sk-SK"/>
              </w:rPr>
              <w:t>20</w:t>
            </w:r>
            <w:r>
              <w:rPr>
                <w:rFonts w:ascii="Arial" w:eastAsia="Times New Roman" w:hAnsi="Arial" w:cs="Arial"/>
                <w:color w:val="000000"/>
                <w:sz w:val="18"/>
                <w:szCs w:val="18"/>
                <w:lang w:eastAsia="sk-SK"/>
              </w:rPr>
              <w:t xml:space="preserve"> 000</w:t>
            </w:r>
          </w:p>
        </w:tc>
        <w:tc>
          <w:tcPr>
            <w:tcW w:w="2410" w:type="dxa"/>
            <w:tcBorders>
              <w:top w:val="nil"/>
              <w:left w:val="nil"/>
              <w:bottom w:val="nil"/>
              <w:right w:val="nil"/>
            </w:tcBorders>
            <w:shd w:val="clear" w:color="auto" w:fill="auto"/>
            <w:vAlign w:val="bottom"/>
          </w:tcPr>
          <w:p w14:paraId="777A03E5" w14:textId="08C4B96E" w:rsidR="00016F47" w:rsidRPr="0039128A"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41 568</w:t>
            </w:r>
            <w:r w:rsidR="003757EE">
              <w:rPr>
                <w:rFonts w:ascii="Arial" w:eastAsia="Times New Roman" w:hAnsi="Arial" w:cs="Arial"/>
                <w:color w:val="000000"/>
                <w:sz w:val="18"/>
                <w:szCs w:val="18"/>
                <w:lang w:eastAsia="sk-SK"/>
              </w:rPr>
              <w:t>,0000</w:t>
            </w:r>
          </w:p>
        </w:tc>
      </w:tr>
      <w:tr w:rsidR="00016F47" w:rsidRPr="0039128A" w14:paraId="06E857AA" w14:textId="77777777" w:rsidTr="00A57ECF">
        <w:trPr>
          <w:trHeight w:val="402"/>
        </w:trPr>
        <w:tc>
          <w:tcPr>
            <w:tcW w:w="1276" w:type="dxa"/>
            <w:tcBorders>
              <w:top w:val="nil"/>
              <w:left w:val="nil"/>
              <w:bottom w:val="nil"/>
              <w:right w:val="nil"/>
            </w:tcBorders>
            <w:shd w:val="clear" w:color="auto" w:fill="auto"/>
            <w:vAlign w:val="bottom"/>
          </w:tcPr>
          <w:p w14:paraId="2200C4C8"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bottom"/>
          </w:tcPr>
          <w:p w14:paraId="128A017A" w14:textId="5F3B93CD" w:rsidR="00016F47" w:rsidRPr="007F1408" w:rsidRDefault="003757EE" w:rsidP="00137BA5">
            <w:pPr>
              <w:spacing w:before="120" w:after="0" w:line="240" w:lineRule="auto"/>
              <w:rPr>
                <w:rFonts w:ascii="Arial" w:eastAsia="Times New Roman" w:hAnsi="Arial" w:cs="Arial"/>
                <w:bCs/>
                <w:color w:val="000000"/>
                <w:sz w:val="18"/>
                <w:szCs w:val="18"/>
                <w:lang w:eastAsia="sk-SK"/>
              </w:rPr>
            </w:pPr>
            <w:r w:rsidRPr="003757EE">
              <w:rPr>
                <w:rFonts w:ascii="Arial" w:eastAsia="Times New Roman" w:hAnsi="Arial" w:cs="Arial"/>
                <w:bCs/>
                <w:color w:val="000000"/>
                <w:sz w:val="18"/>
                <w:szCs w:val="18"/>
                <w:lang w:eastAsia="sk-SK"/>
              </w:rPr>
              <w:t>Jednorazové ochranné rukavice - vyšetrovacie nitrilové, veľ</w:t>
            </w:r>
            <w:r>
              <w:rPr>
                <w:rFonts w:ascii="Arial" w:eastAsia="Times New Roman" w:hAnsi="Arial" w:cs="Arial"/>
                <w:bCs/>
                <w:color w:val="000000"/>
                <w:sz w:val="18"/>
                <w:szCs w:val="18"/>
                <w:lang w:eastAsia="sk-SK"/>
              </w:rPr>
              <w:t>kosť M</w:t>
            </w:r>
          </w:p>
        </w:tc>
        <w:tc>
          <w:tcPr>
            <w:tcW w:w="848" w:type="dxa"/>
            <w:tcBorders>
              <w:top w:val="nil"/>
              <w:left w:val="nil"/>
              <w:bottom w:val="nil"/>
              <w:right w:val="nil"/>
            </w:tcBorders>
            <w:shd w:val="clear" w:color="auto" w:fill="auto"/>
            <w:vAlign w:val="bottom"/>
          </w:tcPr>
          <w:p w14:paraId="53677079"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4252B2EA" w14:textId="7CFB3ACD" w:rsidR="00016F47"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500 000</w:t>
            </w:r>
          </w:p>
        </w:tc>
        <w:tc>
          <w:tcPr>
            <w:tcW w:w="2410" w:type="dxa"/>
            <w:tcBorders>
              <w:top w:val="nil"/>
              <w:left w:val="nil"/>
              <w:bottom w:val="nil"/>
              <w:right w:val="nil"/>
            </w:tcBorders>
            <w:shd w:val="clear" w:color="auto" w:fill="auto"/>
            <w:vAlign w:val="bottom"/>
          </w:tcPr>
          <w:p w14:paraId="79A6967E" w14:textId="22855B23" w:rsidR="00016F47" w:rsidRPr="00B401D2"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64 950,</w:t>
            </w:r>
            <w:r w:rsidR="003757EE">
              <w:rPr>
                <w:rFonts w:ascii="Arial" w:eastAsia="Times New Roman" w:hAnsi="Arial" w:cs="Arial"/>
                <w:color w:val="000000"/>
                <w:sz w:val="18"/>
                <w:szCs w:val="18"/>
                <w:lang w:eastAsia="sk-SK"/>
              </w:rPr>
              <w:t>0000</w:t>
            </w:r>
          </w:p>
        </w:tc>
      </w:tr>
      <w:tr w:rsidR="00016F47" w:rsidRPr="0039128A" w14:paraId="68A9A4F9" w14:textId="77777777" w:rsidTr="00A57ECF">
        <w:trPr>
          <w:trHeight w:val="402"/>
        </w:trPr>
        <w:tc>
          <w:tcPr>
            <w:tcW w:w="7088" w:type="dxa"/>
            <w:gridSpan w:val="4"/>
            <w:tcBorders>
              <w:top w:val="nil"/>
              <w:left w:val="nil"/>
              <w:bottom w:val="nil"/>
              <w:right w:val="nil"/>
            </w:tcBorders>
            <w:shd w:val="clear" w:color="auto" w:fill="auto"/>
            <w:vAlign w:val="center"/>
            <w:hideMark/>
          </w:tcPr>
          <w:p w14:paraId="1A77B9DA" w14:textId="2357F93B" w:rsidR="00016F47" w:rsidRPr="0039128A" w:rsidRDefault="003757EE" w:rsidP="003757EE">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Predpokladaná hodnota zákazky: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21904C" w14:textId="4D97622B" w:rsidR="00016F47" w:rsidRPr="0039128A" w:rsidRDefault="00D23F01" w:rsidP="00A57ECF">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106 518</w:t>
            </w:r>
            <w:r w:rsidR="00137BA5">
              <w:rPr>
                <w:rFonts w:ascii="Arial" w:eastAsia="Times New Roman" w:hAnsi="Arial" w:cs="Arial"/>
                <w:b/>
                <w:bCs/>
                <w:color w:val="000000"/>
                <w:sz w:val="18"/>
                <w:szCs w:val="18"/>
                <w:lang w:eastAsia="sk-SK"/>
              </w:rPr>
              <w:t>,0000</w:t>
            </w:r>
          </w:p>
        </w:tc>
      </w:tr>
    </w:tbl>
    <w:p w14:paraId="4B2C30CD" w14:textId="1DFA5743" w:rsidR="00CF6FE1" w:rsidRPr="00CF6FE1" w:rsidRDefault="00CF6FE1" w:rsidP="00751A97">
      <w:pPr>
        <w:pStyle w:val="Zoznamslo2"/>
        <w:spacing w:line="240" w:lineRule="auto"/>
        <w:rPr>
          <w:sz w:val="18"/>
          <w:szCs w:val="18"/>
        </w:rPr>
      </w:pPr>
    </w:p>
    <w:p w14:paraId="00ED6479" w14:textId="0D6B7C0E" w:rsidR="005D2280" w:rsidRPr="000373AB" w:rsidRDefault="0007231A" w:rsidP="00480C71">
      <w:pPr>
        <w:pStyle w:val="Zoznamslo2"/>
        <w:numPr>
          <w:ilvl w:val="0"/>
          <w:numId w:val="27"/>
        </w:numPr>
        <w:spacing w:line="240" w:lineRule="auto"/>
        <w:ind w:left="426" w:hanging="426"/>
        <w:rPr>
          <w:sz w:val="18"/>
          <w:szCs w:val="18"/>
        </w:rPr>
      </w:pPr>
      <w:r w:rsidRPr="005D2280">
        <w:rPr>
          <w:b/>
          <w:sz w:val="18"/>
          <w:szCs w:val="18"/>
        </w:rPr>
        <w:t>Technická špecifikácia predmetu zákazky</w:t>
      </w:r>
      <w:bookmarkStart w:id="81" w:name="_Toc371599696"/>
    </w:p>
    <w:p w14:paraId="45E1BC69" w14:textId="77777777" w:rsidR="000373AB" w:rsidRPr="00E10721" w:rsidRDefault="000373AB" w:rsidP="000373AB">
      <w:pPr>
        <w:pStyle w:val="Zoznamslo2"/>
        <w:spacing w:line="240" w:lineRule="auto"/>
        <w:ind w:left="426"/>
        <w:rPr>
          <w:sz w:val="18"/>
          <w:szCs w:val="18"/>
        </w:rPr>
      </w:pPr>
    </w:p>
    <w:tbl>
      <w:tblPr>
        <w:tblW w:w="9493" w:type="dxa"/>
        <w:tblCellMar>
          <w:left w:w="70" w:type="dxa"/>
          <w:right w:w="70" w:type="dxa"/>
        </w:tblCellMar>
        <w:tblLook w:val="04A0" w:firstRow="1" w:lastRow="0" w:firstColumn="1" w:lastColumn="0" w:noHBand="0" w:noVBand="1"/>
      </w:tblPr>
      <w:tblGrid>
        <w:gridCol w:w="860"/>
        <w:gridCol w:w="8633"/>
      </w:tblGrid>
      <w:tr w:rsidR="000373AB" w:rsidRPr="000373AB" w14:paraId="74894EAB" w14:textId="77777777" w:rsidTr="00B418EE">
        <w:trPr>
          <w:trHeight w:val="480"/>
        </w:trPr>
        <w:tc>
          <w:tcPr>
            <w:tcW w:w="9493"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34712AF2" w14:textId="77777777" w:rsidR="000373AB" w:rsidRPr="000373AB" w:rsidRDefault="000373AB" w:rsidP="000373AB">
            <w:pPr>
              <w:spacing w:after="0" w:line="240" w:lineRule="auto"/>
              <w:rPr>
                <w:rFonts w:ascii="Arial" w:eastAsia="Times New Roman" w:hAnsi="Arial" w:cs="Arial"/>
                <w:b/>
                <w:bCs/>
                <w:color w:val="000000"/>
                <w:sz w:val="18"/>
                <w:szCs w:val="18"/>
                <w:lang w:eastAsia="sk-SK"/>
              </w:rPr>
            </w:pPr>
            <w:r w:rsidRPr="000373AB">
              <w:rPr>
                <w:rFonts w:ascii="Arial" w:eastAsia="Times New Roman" w:hAnsi="Arial" w:cs="Arial"/>
                <w:b/>
                <w:bCs/>
                <w:color w:val="000000"/>
                <w:sz w:val="18"/>
                <w:szCs w:val="18"/>
                <w:lang w:eastAsia="sk-SK"/>
              </w:rPr>
              <w:t>Požadované minimálne technické vlastnosti, parametre a hodnoty predmetu zákazky</w:t>
            </w:r>
          </w:p>
        </w:tc>
      </w:tr>
      <w:tr w:rsidR="000373AB" w:rsidRPr="000373AB" w14:paraId="40AAE97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000000" w:fill="F2F2F2"/>
            <w:vAlign w:val="center"/>
            <w:hideMark/>
          </w:tcPr>
          <w:p w14:paraId="529BDE45"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Jednorazové ochranné rukavice - vyšetrovacie nitrilové</w:t>
            </w:r>
          </w:p>
        </w:tc>
      </w:tr>
      <w:tr w:rsidR="000373AB" w:rsidRPr="000373AB" w14:paraId="448E607E"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33E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1. </w:t>
            </w:r>
          </w:p>
        </w:tc>
        <w:tc>
          <w:tcPr>
            <w:tcW w:w="8633" w:type="dxa"/>
            <w:tcBorders>
              <w:top w:val="nil"/>
              <w:left w:val="nil"/>
              <w:bottom w:val="single" w:sz="4" w:space="0" w:color="auto"/>
              <w:right w:val="single" w:sz="4" w:space="0" w:color="auto"/>
            </w:tcBorders>
            <w:shd w:val="clear" w:color="auto" w:fill="auto"/>
            <w:vAlign w:val="center"/>
            <w:hideMark/>
          </w:tcPr>
          <w:p w14:paraId="6FEF25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jemné</w:t>
            </w:r>
          </w:p>
        </w:tc>
      </w:tr>
      <w:tr w:rsidR="000373AB" w:rsidRPr="000373AB" w14:paraId="7F53654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5189D9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2. </w:t>
            </w:r>
          </w:p>
        </w:tc>
        <w:tc>
          <w:tcPr>
            <w:tcW w:w="8633" w:type="dxa"/>
            <w:tcBorders>
              <w:top w:val="nil"/>
              <w:left w:val="nil"/>
              <w:bottom w:val="single" w:sz="4" w:space="0" w:color="auto"/>
              <w:right w:val="single" w:sz="4" w:space="0" w:color="auto"/>
            </w:tcBorders>
            <w:shd w:val="clear" w:color="auto" w:fill="auto"/>
            <w:vAlign w:val="center"/>
            <w:hideMark/>
          </w:tcPr>
          <w:p w14:paraId="3C61645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pružné a dostatočne pevné proti roztrhnutiu</w:t>
            </w:r>
          </w:p>
        </w:tc>
      </w:tr>
      <w:tr w:rsidR="000373AB" w:rsidRPr="000373AB" w14:paraId="4389DCA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D6212F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3.</w:t>
            </w:r>
          </w:p>
        </w:tc>
        <w:tc>
          <w:tcPr>
            <w:tcW w:w="8633" w:type="dxa"/>
            <w:tcBorders>
              <w:top w:val="nil"/>
              <w:left w:val="nil"/>
              <w:bottom w:val="single" w:sz="4" w:space="0" w:color="auto"/>
              <w:right w:val="single" w:sz="4" w:space="0" w:color="auto"/>
            </w:tcBorders>
            <w:shd w:val="clear" w:color="auto" w:fill="auto"/>
            <w:vAlign w:val="center"/>
            <w:hideMark/>
          </w:tcPr>
          <w:p w14:paraId="767D649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umožňujúce dobré hmatové vlastnosti</w:t>
            </w:r>
          </w:p>
        </w:tc>
      </w:tr>
      <w:tr w:rsidR="000373AB" w:rsidRPr="000373AB" w14:paraId="05A3F36E"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AE3228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4.</w:t>
            </w:r>
          </w:p>
        </w:tc>
        <w:tc>
          <w:tcPr>
            <w:tcW w:w="8633" w:type="dxa"/>
            <w:tcBorders>
              <w:top w:val="nil"/>
              <w:left w:val="nil"/>
              <w:bottom w:val="single" w:sz="4" w:space="0" w:color="auto"/>
              <w:right w:val="single" w:sz="4" w:space="0" w:color="auto"/>
            </w:tcBorders>
            <w:shd w:val="clear" w:color="auto" w:fill="auto"/>
            <w:vAlign w:val="center"/>
            <w:hideMark/>
          </w:tcPr>
          <w:p w14:paraId="16B0546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nesterilné</w:t>
            </w:r>
          </w:p>
        </w:tc>
      </w:tr>
      <w:tr w:rsidR="000373AB" w:rsidRPr="000373AB" w14:paraId="7C72CA0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DBE72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5.</w:t>
            </w:r>
          </w:p>
        </w:tc>
        <w:tc>
          <w:tcPr>
            <w:tcW w:w="8633" w:type="dxa"/>
            <w:tcBorders>
              <w:top w:val="nil"/>
              <w:left w:val="nil"/>
              <w:bottom w:val="single" w:sz="4" w:space="0" w:color="auto"/>
              <w:right w:val="single" w:sz="4" w:space="0" w:color="auto"/>
            </w:tcBorders>
            <w:shd w:val="clear" w:color="auto" w:fill="auto"/>
            <w:vAlign w:val="center"/>
            <w:hideMark/>
          </w:tcPr>
          <w:p w14:paraId="0E4B5E7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jednorazové použitie</w:t>
            </w:r>
          </w:p>
        </w:tc>
      </w:tr>
      <w:tr w:rsidR="000373AB" w:rsidRPr="000373AB" w14:paraId="4E55A20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BD322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6.</w:t>
            </w:r>
          </w:p>
        </w:tc>
        <w:tc>
          <w:tcPr>
            <w:tcW w:w="8633" w:type="dxa"/>
            <w:tcBorders>
              <w:top w:val="nil"/>
              <w:left w:val="nil"/>
              <w:bottom w:val="single" w:sz="4" w:space="0" w:color="auto"/>
              <w:right w:val="single" w:sz="4" w:space="0" w:color="auto"/>
            </w:tcBorders>
            <w:shd w:val="clear" w:color="auto" w:fill="auto"/>
            <w:vAlign w:val="center"/>
            <w:hideMark/>
          </w:tcPr>
          <w:p w14:paraId="2738EFD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nepudrované</w:t>
            </w:r>
          </w:p>
        </w:tc>
      </w:tr>
      <w:tr w:rsidR="000373AB" w:rsidRPr="000373AB" w14:paraId="02F9FF43"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635FD13"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7.</w:t>
            </w:r>
          </w:p>
        </w:tc>
        <w:tc>
          <w:tcPr>
            <w:tcW w:w="8633" w:type="dxa"/>
            <w:tcBorders>
              <w:top w:val="nil"/>
              <w:left w:val="nil"/>
              <w:bottom w:val="single" w:sz="4" w:space="0" w:color="auto"/>
              <w:right w:val="single" w:sz="4" w:space="0" w:color="auto"/>
            </w:tcBorders>
            <w:shd w:val="clear" w:color="auto" w:fill="auto"/>
            <w:vAlign w:val="center"/>
            <w:hideMark/>
          </w:tcPr>
          <w:p w14:paraId="203A988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vodotesné</w:t>
            </w:r>
          </w:p>
        </w:tc>
      </w:tr>
      <w:tr w:rsidR="000373AB" w:rsidRPr="000373AB" w14:paraId="0E92D0F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BC251C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8.</w:t>
            </w:r>
          </w:p>
        </w:tc>
        <w:tc>
          <w:tcPr>
            <w:tcW w:w="8633" w:type="dxa"/>
            <w:tcBorders>
              <w:top w:val="nil"/>
              <w:left w:val="nil"/>
              <w:bottom w:val="single" w:sz="4" w:space="0" w:color="auto"/>
              <w:right w:val="single" w:sz="4" w:space="0" w:color="auto"/>
            </w:tcBorders>
            <w:shd w:val="clear" w:color="auto" w:fill="auto"/>
            <w:vAlign w:val="center"/>
            <w:hideMark/>
          </w:tcPr>
          <w:p w14:paraId="78C73D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zabraňujúce prieniku mikrooganizmov</w:t>
            </w:r>
          </w:p>
        </w:tc>
      </w:tr>
      <w:tr w:rsidR="000373AB" w:rsidRPr="000373AB" w14:paraId="28F72271"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166E74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9.</w:t>
            </w:r>
          </w:p>
        </w:tc>
        <w:tc>
          <w:tcPr>
            <w:tcW w:w="8633" w:type="dxa"/>
            <w:tcBorders>
              <w:top w:val="nil"/>
              <w:left w:val="nil"/>
              <w:bottom w:val="single" w:sz="4" w:space="0" w:color="auto"/>
              <w:right w:val="single" w:sz="4" w:space="0" w:color="auto"/>
            </w:tcBorders>
            <w:shd w:val="clear" w:color="auto" w:fill="auto"/>
            <w:vAlign w:val="center"/>
            <w:hideMark/>
          </w:tcPr>
          <w:p w14:paraId="53C4337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pravoľavé (obojručné) s ochranným lemom</w:t>
            </w:r>
          </w:p>
        </w:tc>
      </w:tr>
      <w:tr w:rsidR="000373AB" w:rsidRPr="000373AB" w14:paraId="4DFB44D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BF1041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10.</w:t>
            </w:r>
          </w:p>
        </w:tc>
        <w:tc>
          <w:tcPr>
            <w:tcW w:w="8633" w:type="dxa"/>
            <w:tcBorders>
              <w:top w:val="nil"/>
              <w:left w:val="nil"/>
              <w:bottom w:val="single" w:sz="4" w:space="0" w:color="auto"/>
              <w:right w:val="single" w:sz="4" w:space="0" w:color="auto"/>
            </w:tcBorders>
            <w:shd w:val="clear" w:color="auto" w:fill="auto"/>
            <w:vAlign w:val="center"/>
            <w:hideMark/>
          </w:tcPr>
          <w:p w14:paraId="5836EBA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poskytovanie zdravotnej starostlivosti (medicínske, vyšetrovacie)</w:t>
            </w:r>
          </w:p>
        </w:tc>
      </w:tr>
      <w:tr w:rsidR="000373AB" w:rsidRPr="000373AB" w14:paraId="0003478A"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B8C46B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11.</w:t>
            </w:r>
          </w:p>
        </w:tc>
        <w:tc>
          <w:tcPr>
            <w:tcW w:w="8633" w:type="dxa"/>
            <w:tcBorders>
              <w:top w:val="nil"/>
              <w:left w:val="nil"/>
              <w:bottom w:val="single" w:sz="4" w:space="0" w:color="auto"/>
              <w:right w:val="single" w:sz="4" w:space="0" w:color="auto"/>
            </w:tcBorders>
            <w:shd w:val="clear" w:color="auto" w:fill="auto"/>
            <w:vAlign w:val="center"/>
            <w:hideMark/>
          </w:tcPr>
          <w:p w14:paraId="0F81C22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laboratórnych činností</w:t>
            </w:r>
          </w:p>
        </w:tc>
      </w:tr>
      <w:tr w:rsidR="000373AB" w:rsidRPr="000373AB" w14:paraId="264134B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8DC310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12.</w:t>
            </w:r>
          </w:p>
        </w:tc>
        <w:tc>
          <w:tcPr>
            <w:tcW w:w="8633" w:type="dxa"/>
            <w:tcBorders>
              <w:top w:val="nil"/>
              <w:left w:val="nil"/>
              <w:bottom w:val="single" w:sz="4" w:space="0" w:color="auto"/>
              <w:right w:val="single" w:sz="4" w:space="0" w:color="auto"/>
            </w:tcBorders>
            <w:shd w:val="clear" w:color="auto" w:fill="auto"/>
            <w:vAlign w:val="center"/>
            <w:hideMark/>
          </w:tcPr>
          <w:p w14:paraId="5251C6B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upratovania a dezinfekcie</w:t>
            </w:r>
          </w:p>
        </w:tc>
      </w:tr>
      <w:tr w:rsidR="000373AB" w:rsidRPr="000373AB" w14:paraId="07303F4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E90CEC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13.</w:t>
            </w:r>
          </w:p>
        </w:tc>
        <w:tc>
          <w:tcPr>
            <w:tcW w:w="8633" w:type="dxa"/>
            <w:tcBorders>
              <w:top w:val="nil"/>
              <w:left w:val="nil"/>
              <w:bottom w:val="single" w:sz="4" w:space="0" w:color="auto"/>
              <w:right w:val="single" w:sz="4" w:space="0" w:color="auto"/>
            </w:tcBorders>
            <w:shd w:val="clear" w:color="auto" w:fill="auto"/>
            <w:vAlign w:val="center"/>
            <w:hideMark/>
          </w:tcPr>
          <w:p w14:paraId="0459E19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materiál nitril</w:t>
            </w:r>
          </w:p>
        </w:tc>
      </w:tr>
      <w:tr w:rsidR="000373AB" w:rsidRPr="000373AB" w14:paraId="3273068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0F7CC4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14.</w:t>
            </w:r>
          </w:p>
        </w:tc>
        <w:tc>
          <w:tcPr>
            <w:tcW w:w="8633" w:type="dxa"/>
            <w:tcBorders>
              <w:top w:val="nil"/>
              <w:left w:val="nil"/>
              <w:bottom w:val="single" w:sz="4" w:space="0" w:color="auto"/>
              <w:right w:val="single" w:sz="4" w:space="0" w:color="auto"/>
            </w:tcBorders>
            <w:shd w:val="clear" w:color="auto" w:fill="auto"/>
            <w:vAlign w:val="center"/>
            <w:hideMark/>
          </w:tcPr>
          <w:p w14:paraId="1D6478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veľkosť S, M</w:t>
            </w:r>
          </w:p>
        </w:tc>
      </w:tr>
      <w:tr w:rsidR="000373AB" w:rsidRPr="000373AB" w14:paraId="6372E83B"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1CF5D4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15.</w:t>
            </w:r>
          </w:p>
        </w:tc>
        <w:tc>
          <w:tcPr>
            <w:tcW w:w="8633" w:type="dxa"/>
            <w:tcBorders>
              <w:top w:val="nil"/>
              <w:left w:val="nil"/>
              <w:bottom w:val="single" w:sz="4" w:space="0" w:color="auto"/>
              <w:right w:val="single" w:sz="4" w:space="0" w:color="auto"/>
            </w:tcBorders>
            <w:shd w:val="clear" w:color="auto" w:fill="auto"/>
            <w:vAlign w:val="center"/>
            <w:hideMark/>
          </w:tcPr>
          <w:p w14:paraId="0B3AA25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požaduje sa balenie po 100 ks, 180 ks, 200 ks </w:t>
            </w:r>
          </w:p>
        </w:tc>
      </w:tr>
      <w:tr w:rsidR="000373AB" w:rsidRPr="000373AB" w14:paraId="743FFDD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A43FD3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lastRenderedPageBreak/>
              <w:t>16.</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2D56C13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farba: preferuje sa modrá, biela, prípadne priehľadná alebo iné svetlé farby.</w:t>
            </w:r>
          </w:p>
        </w:tc>
      </w:tr>
      <w:tr w:rsidR="000373AB" w:rsidRPr="000373AB" w14:paraId="6E92C398" w14:textId="77777777" w:rsidTr="00B418EE">
        <w:trPr>
          <w:trHeight w:val="104"/>
        </w:trPr>
        <w:tc>
          <w:tcPr>
            <w:tcW w:w="860" w:type="dxa"/>
            <w:tcBorders>
              <w:top w:val="nil"/>
              <w:left w:val="single" w:sz="4" w:space="0" w:color="auto"/>
              <w:bottom w:val="single" w:sz="4" w:space="0" w:color="auto"/>
              <w:right w:val="nil"/>
            </w:tcBorders>
            <w:shd w:val="clear" w:color="auto" w:fill="auto"/>
            <w:vAlign w:val="center"/>
            <w:hideMark/>
          </w:tcPr>
          <w:p w14:paraId="55FA72FB"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0419D87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r>
      <w:tr w:rsidR="000373AB" w:rsidRPr="000373AB" w14:paraId="6A7199A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auto" w:fill="auto"/>
            <w:vAlign w:val="center"/>
            <w:hideMark/>
          </w:tcPr>
          <w:p w14:paraId="0F66810D"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Položky predmetu zákazky</w:t>
            </w:r>
          </w:p>
        </w:tc>
      </w:tr>
      <w:tr w:rsidR="000373AB" w:rsidRPr="000373AB" w14:paraId="7D5BA06C"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666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53624E1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Jednorazové ochranné rukavice - vyšetrovacie nitrilové, veľkosť S</w:t>
            </w:r>
          </w:p>
        </w:tc>
      </w:tr>
      <w:tr w:rsidR="000373AB" w:rsidRPr="000373AB" w14:paraId="5555566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F26530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2.</w:t>
            </w:r>
          </w:p>
        </w:tc>
        <w:tc>
          <w:tcPr>
            <w:tcW w:w="8633" w:type="dxa"/>
            <w:tcBorders>
              <w:top w:val="nil"/>
              <w:left w:val="nil"/>
              <w:bottom w:val="single" w:sz="4" w:space="0" w:color="auto"/>
              <w:right w:val="single" w:sz="4" w:space="0" w:color="auto"/>
            </w:tcBorders>
            <w:shd w:val="clear" w:color="auto" w:fill="auto"/>
            <w:vAlign w:val="center"/>
            <w:hideMark/>
          </w:tcPr>
          <w:p w14:paraId="3C4C473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Jednorazové ochranné rukavice - vyšetrovacie nitrilové, veľkosť M</w:t>
            </w:r>
          </w:p>
        </w:tc>
      </w:tr>
    </w:tbl>
    <w:p w14:paraId="3F95C583" w14:textId="0B323434" w:rsidR="0022007D" w:rsidRDefault="0022007D" w:rsidP="0042233D">
      <w:pPr>
        <w:spacing w:after="0" w:line="240" w:lineRule="auto"/>
        <w:jc w:val="both"/>
        <w:rPr>
          <w:rFonts w:ascii="Arial" w:hAnsi="Arial" w:cs="Arial"/>
          <w:sz w:val="18"/>
          <w:szCs w:val="18"/>
          <w:highlight w:val="yellow"/>
        </w:rPr>
      </w:pPr>
    </w:p>
    <w:p w14:paraId="3E62C9AB" w14:textId="77777777" w:rsidR="00FB191E" w:rsidRPr="00A700E6" w:rsidRDefault="00FB191E" w:rsidP="0042233D">
      <w:pPr>
        <w:spacing w:after="0" w:line="240" w:lineRule="auto"/>
        <w:jc w:val="both"/>
        <w:rPr>
          <w:rFonts w:ascii="Arial" w:hAnsi="Arial" w:cs="Arial"/>
          <w:sz w:val="18"/>
          <w:szCs w:val="18"/>
          <w:highlight w:val="yellow"/>
        </w:rPr>
      </w:pPr>
    </w:p>
    <w:p w14:paraId="3C1E0E9A" w14:textId="79AF6FBE" w:rsidR="007D3A3C" w:rsidRDefault="007D3A3C" w:rsidP="00480C71">
      <w:pPr>
        <w:pStyle w:val="Zoznamslo2"/>
        <w:numPr>
          <w:ilvl w:val="0"/>
          <w:numId w:val="27"/>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1"/>
    <w:p w14:paraId="352AA096" w14:textId="77777777" w:rsidR="004139DE" w:rsidRPr="009A54E1" w:rsidRDefault="004139DE" w:rsidP="004E4D6D">
      <w:pPr>
        <w:pStyle w:val="Odsekzoznamu"/>
        <w:numPr>
          <w:ilvl w:val="0"/>
          <w:numId w:val="36"/>
        </w:numPr>
        <w:spacing w:after="120" w:line="240" w:lineRule="auto"/>
        <w:jc w:val="both"/>
        <w:rPr>
          <w:rFonts w:ascii="Arial" w:hAnsi="Arial" w:cs="Arial"/>
          <w:vanish/>
          <w:sz w:val="18"/>
          <w:szCs w:val="18"/>
        </w:rPr>
      </w:pPr>
    </w:p>
    <w:p w14:paraId="3F5F6FB0"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37807CB1"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573C5237"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02ADF7F"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7CCEAF8"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1B5F1226"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2947FE6B"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9F814B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F225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A1470F8"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E910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744E25C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2387DFE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C158F6">
        <w:rPr>
          <w:rFonts w:ascii="Arial" w:hAnsi="Arial" w:cs="Arial"/>
          <w:sz w:val="18"/>
          <w:szCs w:val="18"/>
        </w:rPr>
        <w:t>:</w:t>
      </w:r>
    </w:p>
    <w:p w14:paraId="378533D0" w14:textId="08A6BC01" w:rsidR="004139DE" w:rsidRDefault="00547A74" w:rsidP="00480C71">
      <w:pPr>
        <w:pStyle w:val="Odsekzoznamu"/>
        <w:numPr>
          <w:ilvl w:val="2"/>
          <w:numId w:val="27"/>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.pdf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08C6B395" w:rsidR="006D4515" w:rsidRDefault="00547A74" w:rsidP="00480C71">
      <w:pPr>
        <w:pStyle w:val="Odsekzoznamu"/>
        <w:numPr>
          <w:ilvl w:val="2"/>
          <w:numId w:val="27"/>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w:t>
      </w:r>
      <w:r w:rsidR="00403A15">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w:t>
      </w:r>
      <w:r w:rsidR="00403A15">
        <w:rPr>
          <w:rFonts w:ascii="Arial" w:hAnsi="Arial" w:cs="Arial"/>
          <w:sz w:val="18"/>
          <w:szCs w:val="18"/>
          <w:u w:val="single"/>
        </w:rPr>
        <w:t>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.pdf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480C71">
      <w:pPr>
        <w:pStyle w:val="Odsekzoznamu"/>
        <w:numPr>
          <w:ilvl w:val="2"/>
          <w:numId w:val="27"/>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xml:space="preserve">, vo formáte .pdf s názvom </w:t>
      </w:r>
      <w:r w:rsidR="007550AE" w:rsidRPr="009D518C">
        <w:rPr>
          <w:rFonts w:ascii="Arial" w:hAnsi="Arial" w:cs="Arial"/>
          <w:sz w:val="18"/>
          <w:szCs w:val="18"/>
        </w:rPr>
        <w:t>„</w:t>
      </w:r>
      <w:r w:rsidR="001F012F" w:rsidRPr="00E75323">
        <w:rPr>
          <w:rFonts w:ascii="Arial" w:hAnsi="Arial" w:cs="Arial"/>
          <w:sz w:val="18"/>
          <w:szCs w:val="18"/>
          <w:u w:val="single"/>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00E841AC" w14:textId="77777777" w:rsidR="005C74C1" w:rsidRDefault="005C74C1" w:rsidP="00C06BCB">
      <w:pPr>
        <w:spacing w:before="60" w:after="60" w:line="240" w:lineRule="auto"/>
        <w:ind w:firstLine="709"/>
        <w:jc w:val="both"/>
        <w:rPr>
          <w:rFonts w:ascii="Arial" w:hAnsi="Arial" w:cs="Arial"/>
          <w:b/>
          <w:sz w:val="18"/>
          <w:szCs w:val="18"/>
        </w:rPr>
      </w:pPr>
    </w:p>
    <w:p w14:paraId="6F80AA98" w14:textId="19B01D9A" w:rsidR="004139DE" w:rsidRPr="004813A8" w:rsidRDefault="004139DE" w:rsidP="001A384E">
      <w:pPr>
        <w:spacing w:before="60" w:after="60" w:line="240" w:lineRule="auto"/>
        <w:ind w:left="709"/>
        <w:jc w:val="both"/>
        <w:rPr>
          <w:rFonts w:ascii="Arial" w:hAnsi="Arial" w:cs="Arial"/>
          <w:b/>
          <w:sz w:val="18"/>
          <w:szCs w:val="18"/>
        </w:rPr>
      </w:pPr>
      <w:r w:rsidRPr="004813A8">
        <w:rPr>
          <w:rFonts w:ascii="Arial" w:hAnsi="Arial" w:cs="Arial"/>
          <w:b/>
          <w:sz w:val="18"/>
          <w:szCs w:val="18"/>
        </w:rPr>
        <w:t xml:space="preserve">Verejný obstarávateľ </w:t>
      </w:r>
      <w:r w:rsidR="001A384E">
        <w:rPr>
          <w:rFonts w:ascii="Arial" w:hAnsi="Arial" w:cs="Arial"/>
          <w:b/>
          <w:sz w:val="18"/>
          <w:szCs w:val="18"/>
        </w:rPr>
        <w:t xml:space="preserve">v zmysle § 53 zákona o verejnom obstarávaní </w:t>
      </w:r>
      <w:r w:rsidRPr="004813A8">
        <w:rPr>
          <w:rFonts w:ascii="Arial" w:hAnsi="Arial" w:cs="Arial"/>
          <w:b/>
          <w:sz w:val="18"/>
          <w:szCs w:val="18"/>
        </w:rPr>
        <w:t>vylúči z verejnej súťaže ponuku, ktorá nebude spĺňať požiadavky na predmet zákazky.</w:t>
      </w:r>
    </w:p>
    <w:p w14:paraId="0540493F" w14:textId="5A873F52" w:rsidR="00E53F9C" w:rsidRDefault="00E53F9C" w:rsidP="00DA1727">
      <w:pPr>
        <w:spacing w:before="60" w:after="60" w:line="240" w:lineRule="auto"/>
        <w:jc w:val="both"/>
        <w:rPr>
          <w:rFonts w:ascii="Arial" w:hAnsi="Arial" w:cs="Arial"/>
          <w:b/>
          <w:sz w:val="18"/>
          <w:szCs w:val="18"/>
        </w:rPr>
      </w:pPr>
    </w:p>
    <w:p w14:paraId="4288A21C" w14:textId="77777777" w:rsidR="00322FA7" w:rsidRDefault="00322FA7" w:rsidP="00DA1727">
      <w:pPr>
        <w:spacing w:before="60" w:after="60" w:line="240" w:lineRule="auto"/>
        <w:jc w:val="both"/>
        <w:rPr>
          <w:rFonts w:ascii="Arial" w:hAnsi="Arial" w:cs="Arial"/>
          <w:b/>
          <w:sz w:val="18"/>
          <w:szCs w:val="18"/>
        </w:rPr>
      </w:pPr>
    </w:p>
    <w:p w14:paraId="0EBFE5F0" w14:textId="77777777" w:rsidR="00322FA7" w:rsidRDefault="00322FA7" w:rsidP="00DA1727">
      <w:pPr>
        <w:spacing w:before="60" w:after="60" w:line="240" w:lineRule="auto"/>
        <w:jc w:val="both"/>
        <w:rPr>
          <w:rFonts w:ascii="Arial" w:hAnsi="Arial" w:cs="Arial"/>
          <w:b/>
          <w:sz w:val="18"/>
          <w:szCs w:val="18"/>
        </w:rPr>
      </w:pPr>
    </w:p>
    <w:p w14:paraId="2A0179A1" w14:textId="77777777" w:rsidR="00347AE0" w:rsidRDefault="00347AE0" w:rsidP="00DA1727">
      <w:pPr>
        <w:spacing w:before="60" w:after="60" w:line="240" w:lineRule="auto"/>
        <w:jc w:val="both"/>
        <w:rPr>
          <w:rFonts w:ascii="Arial" w:hAnsi="Arial" w:cs="Arial"/>
          <w:b/>
          <w:sz w:val="18"/>
          <w:szCs w:val="18"/>
        </w:rPr>
      </w:pPr>
    </w:p>
    <w:p w14:paraId="15A3D6E7" w14:textId="77777777" w:rsidR="00347AE0" w:rsidRDefault="00347AE0" w:rsidP="00DA1727">
      <w:pPr>
        <w:spacing w:before="60" w:after="60" w:line="240" w:lineRule="auto"/>
        <w:jc w:val="both"/>
        <w:rPr>
          <w:rFonts w:ascii="Arial" w:hAnsi="Arial" w:cs="Arial"/>
          <w:b/>
          <w:sz w:val="18"/>
          <w:szCs w:val="18"/>
        </w:rPr>
      </w:pPr>
    </w:p>
    <w:p w14:paraId="49782559" w14:textId="77777777" w:rsidR="00347AE0" w:rsidRDefault="00347AE0" w:rsidP="00DA1727">
      <w:pPr>
        <w:spacing w:before="60" w:after="60" w:line="240" w:lineRule="auto"/>
        <w:jc w:val="both"/>
        <w:rPr>
          <w:rFonts w:ascii="Arial" w:hAnsi="Arial" w:cs="Arial"/>
          <w:b/>
          <w:sz w:val="18"/>
          <w:szCs w:val="18"/>
        </w:rPr>
      </w:pPr>
    </w:p>
    <w:p w14:paraId="213DA179" w14:textId="77777777" w:rsidR="00347AE0" w:rsidRDefault="00347AE0" w:rsidP="00DA1727">
      <w:pPr>
        <w:spacing w:before="60" w:after="60" w:line="240" w:lineRule="auto"/>
        <w:jc w:val="both"/>
        <w:rPr>
          <w:rFonts w:ascii="Arial" w:hAnsi="Arial" w:cs="Arial"/>
          <w:b/>
          <w:sz w:val="18"/>
          <w:szCs w:val="18"/>
        </w:rPr>
      </w:pPr>
    </w:p>
    <w:p w14:paraId="3B931445" w14:textId="77777777" w:rsidR="004B467C" w:rsidRDefault="004B467C" w:rsidP="00DA1727">
      <w:pPr>
        <w:spacing w:before="60" w:after="60" w:line="240" w:lineRule="auto"/>
        <w:jc w:val="both"/>
        <w:rPr>
          <w:rFonts w:ascii="Arial" w:hAnsi="Arial" w:cs="Arial"/>
          <w:b/>
          <w:sz w:val="18"/>
          <w:szCs w:val="18"/>
        </w:rPr>
      </w:pPr>
    </w:p>
    <w:p w14:paraId="147D5D9B" w14:textId="77777777" w:rsidR="004B467C" w:rsidRDefault="004B467C" w:rsidP="00DA1727">
      <w:pPr>
        <w:spacing w:before="60" w:after="60" w:line="240" w:lineRule="auto"/>
        <w:jc w:val="both"/>
        <w:rPr>
          <w:rFonts w:ascii="Arial" w:hAnsi="Arial" w:cs="Arial"/>
          <w:b/>
          <w:sz w:val="18"/>
          <w:szCs w:val="18"/>
        </w:rPr>
      </w:pPr>
    </w:p>
    <w:p w14:paraId="287CC22D" w14:textId="77777777" w:rsidR="004B467C" w:rsidRDefault="004B467C" w:rsidP="00DA1727">
      <w:pPr>
        <w:spacing w:before="60" w:after="60" w:line="240" w:lineRule="auto"/>
        <w:jc w:val="both"/>
        <w:rPr>
          <w:rFonts w:ascii="Arial" w:hAnsi="Arial" w:cs="Arial"/>
          <w:b/>
          <w:sz w:val="18"/>
          <w:szCs w:val="18"/>
        </w:rPr>
      </w:pPr>
    </w:p>
    <w:p w14:paraId="44233BFC" w14:textId="77777777" w:rsidR="00347AE0" w:rsidRDefault="00347AE0" w:rsidP="00DA1727">
      <w:pPr>
        <w:spacing w:before="60" w:after="60" w:line="240" w:lineRule="auto"/>
        <w:jc w:val="both"/>
        <w:rPr>
          <w:rFonts w:ascii="Arial" w:hAnsi="Arial" w:cs="Arial"/>
          <w:b/>
          <w:sz w:val="18"/>
          <w:szCs w:val="18"/>
        </w:rPr>
      </w:pPr>
    </w:p>
    <w:p w14:paraId="16C10246" w14:textId="77777777" w:rsidR="00347AE0" w:rsidRDefault="00347AE0" w:rsidP="00DA1727">
      <w:pPr>
        <w:spacing w:before="60" w:after="60" w:line="240" w:lineRule="auto"/>
        <w:jc w:val="both"/>
        <w:rPr>
          <w:rFonts w:ascii="Arial" w:hAnsi="Arial" w:cs="Arial"/>
          <w:b/>
          <w:sz w:val="18"/>
          <w:szCs w:val="18"/>
        </w:rPr>
      </w:pPr>
    </w:p>
    <w:p w14:paraId="0580F519" w14:textId="617EB744" w:rsidR="00347AE0" w:rsidRDefault="00347AE0" w:rsidP="00DA1727">
      <w:pPr>
        <w:spacing w:before="60" w:after="60" w:line="240" w:lineRule="auto"/>
        <w:jc w:val="both"/>
        <w:rPr>
          <w:rFonts w:ascii="Arial" w:hAnsi="Arial" w:cs="Arial"/>
          <w:b/>
          <w:sz w:val="18"/>
          <w:szCs w:val="18"/>
        </w:rPr>
      </w:pPr>
    </w:p>
    <w:p w14:paraId="40CBC175" w14:textId="77777777" w:rsidR="00322FA7" w:rsidRPr="00DA1727" w:rsidRDefault="00322FA7" w:rsidP="00DA1727">
      <w:pPr>
        <w:spacing w:before="60" w:after="60" w:line="240" w:lineRule="auto"/>
        <w:jc w:val="both"/>
        <w:rPr>
          <w:rFonts w:ascii="Arial" w:hAnsi="Arial" w:cs="Arial"/>
          <w:b/>
          <w:sz w:val="18"/>
          <w:szCs w:val="18"/>
        </w:rPr>
      </w:pPr>
    </w:p>
    <w:p w14:paraId="53E95AFA" w14:textId="77777777" w:rsidR="002D36F3" w:rsidRPr="00262901" w:rsidRDefault="002D36F3" w:rsidP="00787B87">
      <w:pPr>
        <w:pStyle w:val="Nadpis4"/>
        <w:spacing w:before="240" w:after="240" w:line="260" w:lineRule="exact"/>
        <w:ind w:left="864"/>
        <w:jc w:val="center"/>
        <w:rPr>
          <w:rFonts w:ascii="Arial" w:hAnsi="Arial" w:cs="Arial"/>
          <w:b w:val="0"/>
          <w:i w:val="0"/>
          <w:smallCaps/>
          <w:color w:val="auto"/>
          <w:sz w:val="24"/>
          <w:szCs w:val="24"/>
        </w:rPr>
      </w:pPr>
      <w:bookmarkStart w:id="82" w:name="_Toc1029809"/>
      <w:r w:rsidRPr="00262901">
        <w:rPr>
          <w:rFonts w:ascii="Arial" w:hAnsi="Arial" w:cs="Arial"/>
          <w:b w:val="0"/>
          <w:i w:val="0"/>
          <w:smallCaps/>
          <w:color w:val="auto"/>
          <w:sz w:val="24"/>
          <w:szCs w:val="24"/>
        </w:rPr>
        <w:t>Časť D. Záväzné zmluvné podmienky</w:t>
      </w:r>
      <w:bookmarkEnd w:id="82"/>
    </w:p>
    <w:p w14:paraId="3A540655" w14:textId="77777777" w:rsidR="002D36F3" w:rsidRPr="007B0EF8" w:rsidRDefault="002D36F3"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480C71">
      <w:pPr>
        <w:pStyle w:val="Zoznamslo3"/>
        <w:numPr>
          <w:ilvl w:val="2"/>
          <w:numId w:val="25"/>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480C71">
      <w:pPr>
        <w:pStyle w:val="Zoznamslo3"/>
        <w:numPr>
          <w:ilvl w:val="0"/>
          <w:numId w:val="26"/>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480C71">
      <w:pPr>
        <w:pStyle w:val="Zoznamslo3"/>
        <w:numPr>
          <w:ilvl w:val="2"/>
          <w:numId w:val="25"/>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648E9DA9" w14:textId="4FB091F2" w:rsidR="00347AE0"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preberie </w:t>
      </w:r>
      <w:r w:rsidR="00347AE0" w:rsidRPr="00347AE0">
        <w:rPr>
          <w:rFonts w:ascii="Arial" w:hAnsi="Arial" w:cs="Arial"/>
          <w:sz w:val="18"/>
          <w:szCs w:val="18"/>
        </w:rPr>
        <w:t xml:space="preserve">verejným obstarávateľom vypracovaný návrh zmluvného vzťahu – Rámcová dohoda s jedným účastníkom bez opätovného otvorenia súťaže (ďalej len „RD“), ktorý je uvedený v tejto časti SP, do svojho zmluvného návrhu. </w:t>
      </w:r>
    </w:p>
    <w:p w14:paraId="53379448" w14:textId="06667887" w:rsidR="00613588"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môže v rámci trvania lehoty na doručenie žiadosti o vysvetlenie SP </w:t>
      </w:r>
      <w:r w:rsidR="002346E6" w:rsidRPr="00347AE0">
        <w:rPr>
          <w:rFonts w:ascii="Arial" w:hAnsi="Arial" w:cs="Arial"/>
          <w:sz w:val="18"/>
          <w:szCs w:val="18"/>
        </w:rPr>
        <w:t>(</w:t>
      </w:r>
      <w:r w:rsidRPr="00347AE0">
        <w:rPr>
          <w:rFonts w:ascii="Arial" w:hAnsi="Arial" w:cs="Arial"/>
          <w:sz w:val="18"/>
          <w:szCs w:val="18"/>
        </w:rPr>
        <w:t>ďalej len „lehota na vysvetlenie“) požiadať verejného obstarávateľa o vysvetlenie, resp. doplnenie jednotlivých ustanovení návrhu RD</w:t>
      </w:r>
      <w:r w:rsidR="00347AE0">
        <w:rPr>
          <w:rFonts w:ascii="Arial" w:hAnsi="Arial" w:cs="Arial"/>
          <w:sz w:val="18"/>
          <w:szCs w:val="18"/>
        </w:rPr>
        <w:t xml:space="preserve"> </w:t>
      </w:r>
      <w:r w:rsidRPr="00347AE0">
        <w:rPr>
          <w:rFonts w:ascii="Arial" w:hAnsi="Arial" w:cs="Arial"/>
          <w:sz w:val="18"/>
          <w:szCs w:val="18"/>
        </w:rPr>
        <w:t xml:space="preserve">v tejto časti SP a to elektronicky </w:t>
      </w:r>
      <w:r w:rsidR="008120D1" w:rsidRPr="00347AE0">
        <w:rPr>
          <w:rFonts w:ascii="Arial" w:hAnsi="Arial" w:cs="Arial"/>
          <w:sz w:val="18"/>
          <w:szCs w:val="18"/>
        </w:rPr>
        <w:t xml:space="preserve">prostredníctvom komunikačného rozhrania </w:t>
      </w:r>
      <w:r w:rsidR="00966442" w:rsidRPr="00347AE0">
        <w:rPr>
          <w:rFonts w:ascii="Arial" w:hAnsi="Arial" w:cs="Arial"/>
          <w:sz w:val="18"/>
          <w:szCs w:val="18"/>
        </w:rPr>
        <w:t xml:space="preserve">systému </w:t>
      </w:r>
      <w:r w:rsidR="008120D1" w:rsidRPr="00347AE0">
        <w:rPr>
          <w:rFonts w:ascii="Arial" w:hAnsi="Arial" w:cs="Arial"/>
          <w:sz w:val="18"/>
          <w:szCs w:val="18"/>
        </w:rPr>
        <w:t xml:space="preserve">JOSEPHINE. </w:t>
      </w:r>
      <w:r w:rsidRPr="00347AE0">
        <w:rPr>
          <w:rFonts w:ascii="Arial" w:hAnsi="Arial" w:cs="Arial"/>
          <w:sz w:val="18"/>
          <w:szCs w:val="18"/>
        </w:rPr>
        <w:t>Na každú požiadavku o vysvetlenie, resp. doplnenie jednotlivých ustanovení návrhu RD uvedených v tejto časti SP poskytne verejný obstarávateľ príslušn</w:t>
      </w:r>
      <w:r w:rsidR="002346E6" w:rsidRPr="00347AE0">
        <w:rPr>
          <w:rFonts w:ascii="Arial" w:hAnsi="Arial" w:cs="Arial"/>
          <w:sz w:val="18"/>
          <w:szCs w:val="18"/>
        </w:rPr>
        <w:t>é vysvetlenie, resp. usmernenie</w:t>
      </w:r>
      <w:r w:rsidRPr="00347AE0">
        <w:rPr>
          <w:rFonts w:ascii="Arial" w:hAnsi="Arial" w:cs="Arial"/>
          <w:sz w:val="18"/>
          <w:szCs w:val="18"/>
        </w:rPr>
        <w:t>. Uchádzač môže požiadať len o také doplnenia, ktoré nebudú v rozpore s oznámením o vyhlásení verejného obstarávania, týmito SP alebo inej sprievodnej dokumentácie k SP, nebudú sa vymykať obvyklým zmluvným podmienkam, nebudú podstatným spôsobom meniť návrh RD</w:t>
      </w:r>
      <w:r w:rsidR="00347AE0">
        <w:rPr>
          <w:rFonts w:ascii="Arial" w:hAnsi="Arial" w:cs="Arial"/>
          <w:sz w:val="18"/>
          <w:szCs w:val="18"/>
        </w:rPr>
        <w:t xml:space="preserve"> </w:t>
      </w:r>
      <w:r w:rsidRPr="00347AE0">
        <w:rPr>
          <w:rFonts w:ascii="Arial" w:hAnsi="Arial" w:cs="Arial"/>
          <w:sz w:val="18"/>
          <w:szCs w:val="18"/>
        </w:rPr>
        <w:t>uveden</w:t>
      </w:r>
      <w:r w:rsidR="00347AE0">
        <w:rPr>
          <w:rFonts w:ascii="Arial" w:hAnsi="Arial" w:cs="Arial"/>
          <w:sz w:val="18"/>
          <w:szCs w:val="18"/>
        </w:rPr>
        <w:t xml:space="preserve">ý </w:t>
      </w:r>
      <w:r w:rsidRPr="00347AE0">
        <w:rPr>
          <w:rFonts w:ascii="Arial" w:hAnsi="Arial" w:cs="Arial"/>
          <w:sz w:val="18"/>
          <w:szCs w:val="18"/>
        </w:rPr>
        <w:t>v tejto časti SP a nebudú akýmkoľvek spôsobom znevýhodňovať verejného obstarávateľa. Ak dôjde počas trvania lehoty na vysvetlenie k zmene pôvodného návrhu RD,</w:t>
      </w:r>
      <w:r w:rsidR="008120D1" w:rsidRPr="00347AE0">
        <w:rPr>
          <w:rFonts w:ascii="Arial" w:hAnsi="Arial" w:cs="Arial"/>
          <w:sz w:val="18"/>
          <w:szCs w:val="18"/>
        </w:rPr>
        <w:t xml:space="preserve"> </w:t>
      </w:r>
      <w:r w:rsidRPr="00347AE0">
        <w:rPr>
          <w:rFonts w:ascii="Arial" w:hAnsi="Arial" w:cs="Arial"/>
          <w:sz w:val="18"/>
          <w:szCs w:val="18"/>
        </w:rPr>
        <w:t>verejný obstarávateľ zverejní v lehote a spôsobom podľa týchto SP upravený návrh RD. Uchádzač je povinný prebrať verejným obstarávateľom upravený návrh RD</w:t>
      </w:r>
      <w:r w:rsidR="00347AE0">
        <w:rPr>
          <w:rFonts w:ascii="Arial" w:hAnsi="Arial" w:cs="Arial"/>
          <w:sz w:val="18"/>
          <w:szCs w:val="18"/>
        </w:rPr>
        <w:t xml:space="preserve"> </w:t>
      </w:r>
      <w:r w:rsidRPr="00347AE0">
        <w:rPr>
          <w:rFonts w:ascii="Arial" w:hAnsi="Arial" w:cs="Arial"/>
          <w:sz w:val="18"/>
          <w:szCs w:val="18"/>
        </w:rPr>
        <w:t>do svojich zmluvných návrhov.</w:t>
      </w:r>
    </w:p>
    <w:p w14:paraId="16406A8C" w14:textId="7D8D6DAC" w:rsidR="00613588" w:rsidRPr="000A1C8B"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Prebratie návrhu RD</w:t>
      </w:r>
      <w:r w:rsidR="00794FAF">
        <w:rPr>
          <w:rFonts w:ascii="Arial" w:hAnsi="Arial" w:cs="Arial"/>
          <w:sz w:val="18"/>
          <w:szCs w:val="18"/>
        </w:rPr>
        <w:t xml:space="preserve"> </w:t>
      </w:r>
      <w:r w:rsidRPr="007D74CD">
        <w:rPr>
          <w:rFonts w:ascii="Arial" w:hAnsi="Arial" w:cs="Arial"/>
          <w:sz w:val="18"/>
          <w:szCs w:val="18"/>
        </w:rPr>
        <w:t xml:space="preserve">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0D772A7E" w:rsidR="0055236E" w:rsidRDefault="00613588"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w:t>
      </w:r>
      <w:r w:rsidR="00794FAF">
        <w:rPr>
          <w:rFonts w:ascii="Arial" w:hAnsi="Arial" w:cs="Arial"/>
          <w:sz w:val="18"/>
          <w:szCs w:val="18"/>
        </w:rPr>
        <w:t xml:space="preserve">RD </w:t>
      </w:r>
      <w:r w:rsidRPr="0022007D">
        <w:rPr>
          <w:rFonts w:ascii="Arial" w:hAnsi="Arial" w:cs="Arial"/>
          <w:sz w:val="18"/>
          <w:szCs w:val="18"/>
        </w:rPr>
        <w:t xml:space="preserve">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13C0DAB3" w14:textId="77777777" w:rsidR="006320F3" w:rsidRPr="00C6118F" w:rsidRDefault="006320F3"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C6118F">
        <w:rPr>
          <w:rFonts w:ascii="Arial" w:hAnsi="Arial" w:cs="Arial"/>
          <w:sz w:val="18"/>
          <w:szCs w:val="18"/>
        </w:rPr>
        <w:t xml:space="preserve">V 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3A135FEB" w14:textId="77777777" w:rsidR="006320F3" w:rsidRPr="006320F3" w:rsidRDefault="006320F3" w:rsidP="006320F3">
      <w:pPr>
        <w:autoSpaceDE w:val="0"/>
        <w:autoSpaceDN w:val="0"/>
        <w:adjustRightInd w:val="0"/>
        <w:spacing w:before="120" w:after="120" w:line="240" w:lineRule="auto"/>
        <w:jc w:val="both"/>
        <w:rPr>
          <w:rFonts w:ascii="Arial" w:hAnsi="Arial" w:cs="Arial"/>
          <w:sz w:val="18"/>
          <w:szCs w:val="18"/>
        </w:rPr>
      </w:pPr>
    </w:p>
    <w:p w14:paraId="23337602" w14:textId="77777777" w:rsidR="00776A88"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3C974C7"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291D6E0"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FED2E62"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9194BBA"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4B0BB0A"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B0436F0"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BBC79E3"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89CFE77"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9DADE98"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C9A2C03" w14:textId="7D57EE1A"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31566949" w14:textId="2E2DAD18"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95638E7" w14:textId="77777777"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5806A267" w14:textId="77777777" w:rsidR="00114395" w:rsidRDefault="00114395" w:rsidP="00114395">
      <w:pPr>
        <w:autoSpaceDE w:val="0"/>
        <w:autoSpaceDN w:val="0"/>
        <w:adjustRightInd w:val="0"/>
        <w:spacing w:before="120" w:after="120" w:line="240" w:lineRule="auto"/>
        <w:jc w:val="both"/>
        <w:rPr>
          <w:rFonts w:ascii="Arial" w:hAnsi="Arial" w:cs="Arial"/>
          <w:sz w:val="18"/>
          <w:szCs w:val="18"/>
        </w:rPr>
      </w:pPr>
    </w:p>
    <w:p w14:paraId="2B66023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55ACEF5" w14:textId="77777777" w:rsidR="00762BF7" w:rsidRPr="003E34DF" w:rsidRDefault="00762BF7" w:rsidP="00762BF7">
      <w:pPr>
        <w:spacing w:after="120" w:line="260" w:lineRule="exact"/>
        <w:jc w:val="center"/>
        <w:rPr>
          <w:rFonts w:ascii="Arial" w:hAnsi="Arial" w:cs="Arial"/>
          <w:b/>
          <w:sz w:val="18"/>
          <w:szCs w:val="18"/>
        </w:rPr>
      </w:pPr>
      <w:r w:rsidRPr="003E34DF">
        <w:rPr>
          <w:rFonts w:ascii="Arial" w:hAnsi="Arial" w:cs="Arial"/>
          <w:b/>
          <w:sz w:val="18"/>
          <w:szCs w:val="18"/>
        </w:rPr>
        <w:lastRenderedPageBreak/>
        <w:t xml:space="preserve">Návrh </w:t>
      </w:r>
      <w:r w:rsidRPr="0063207B">
        <w:rPr>
          <w:rFonts w:ascii="Arial" w:hAnsi="Arial" w:cs="Arial"/>
          <w:b/>
          <w:sz w:val="18"/>
          <w:szCs w:val="18"/>
        </w:rPr>
        <w:t>rámcovej dohody s jedným účastníkom bez opätovného otvorenia súťaže (RD)</w:t>
      </w:r>
    </w:p>
    <w:p w14:paraId="37C27FDF" w14:textId="77777777" w:rsidR="00762BF7" w:rsidRPr="0063207B" w:rsidRDefault="00762BF7" w:rsidP="00762BF7">
      <w:pPr>
        <w:spacing w:before="240" w:after="0" w:line="240" w:lineRule="auto"/>
        <w:ind w:left="425"/>
        <w:jc w:val="center"/>
        <w:rPr>
          <w:rFonts w:ascii="Arial" w:hAnsi="Arial" w:cs="Arial"/>
          <w:b/>
          <w:sz w:val="18"/>
          <w:szCs w:val="18"/>
        </w:rPr>
      </w:pPr>
      <w:r w:rsidRPr="0063207B">
        <w:rPr>
          <w:rFonts w:ascii="Arial" w:hAnsi="Arial" w:cs="Arial"/>
          <w:b/>
          <w:sz w:val="18"/>
          <w:szCs w:val="18"/>
        </w:rPr>
        <w:t>RÁMCOVÁ DOHODA</w:t>
      </w:r>
    </w:p>
    <w:p w14:paraId="3BB05305" w14:textId="77777777" w:rsidR="00762BF7" w:rsidRPr="0063207B" w:rsidRDefault="00762BF7" w:rsidP="00762BF7">
      <w:pPr>
        <w:spacing w:after="0" w:line="240" w:lineRule="auto"/>
        <w:ind w:left="425"/>
        <w:jc w:val="center"/>
        <w:rPr>
          <w:rFonts w:ascii="Arial" w:hAnsi="Arial" w:cs="Arial"/>
          <w:b/>
          <w:sz w:val="18"/>
          <w:szCs w:val="18"/>
        </w:rPr>
      </w:pPr>
      <w:r w:rsidRPr="0063207B">
        <w:rPr>
          <w:rFonts w:ascii="Arial" w:hAnsi="Arial" w:cs="Arial"/>
          <w:b/>
          <w:sz w:val="18"/>
          <w:szCs w:val="18"/>
        </w:rPr>
        <w:t xml:space="preserve">s jedným účastníkom bez opätovného otvorenia súťaže </w:t>
      </w:r>
    </w:p>
    <w:p w14:paraId="766DCBD1" w14:textId="77777777" w:rsidR="00762BF7" w:rsidRPr="0063207B" w:rsidRDefault="00762BF7" w:rsidP="00762BF7">
      <w:pPr>
        <w:spacing w:after="0" w:line="240" w:lineRule="auto"/>
        <w:jc w:val="center"/>
        <w:rPr>
          <w:rFonts w:ascii="Arial" w:hAnsi="Arial" w:cs="Arial"/>
          <w:sz w:val="18"/>
          <w:szCs w:val="18"/>
        </w:rPr>
      </w:pPr>
      <w:r w:rsidRPr="0063207B">
        <w:rPr>
          <w:rFonts w:ascii="Arial" w:hAnsi="Arial" w:cs="Arial"/>
          <w:sz w:val="18"/>
          <w:szCs w:val="18"/>
        </w:rPr>
        <w:t xml:space="preserve">uzavretá v súlade s ust. § 269 ods. 2 a nasl. zákona č. 513/1991 Zb. Obchodný zákonník v znení neskorších predpisov (ďalej len „Obchodný zákonník“) a ust.56 a § 83 zákona č. 343/2015  Z. z. o verejnom obstarávaní a zmene a doplnení niektorých zákonov v znení neskorších predpisov (ďalej len „ZoVO“) </w:t>
      </w:r>
    </w:p>
    <w:p w14:paraId="6D310B6E" w14:textId="77777777" w:rsidR="00762BF7" w:rsidRPr="0063207B" w:rsidRDefault="00762BF7" w:rsidP="00762BF7">
      <w:pPr>
        <w:spacing w:after="0" w:line="240" w:lineRule="auto"/>
        <w:jc w:val="center"/>
        <w:rPr>
          <w:rFonts w:ascii="Arial" w:hAnsi="Arial" w:cs="Arial"/>
          <w:sz w:val="18"/>
          <w:szCs w:val="18"/>
        </w:rPr>
      </w:pPr>
    </w:p>
    <w:p w14:paraId="0D907A91"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sz w:val="18"/>
          <w:szCs w:val="18"/>
        </w:rPr>
        <w:t>na dodanie</w:t>
      </w:r>
      <w:r w:rsidRPr="0063207B">
        <w:rPr>
          <w:rFonts w:ascii="Arial" w:hAnsi="Arial" w:cs="Arial"/>
          <w:b/>
          <w:sz w:val="18"/>
          <w:szCs w:val="18"/>
        </w:rPr>
        <w:t xml:space="preserve"> „Zdravotn</w:t>
      </w:r>
      <w:r>
        <w:rPr>
          <w:rFonts w:ascii="Arial" w:hAnsi="Arial" w:cs="Arial"/>
          <w:b/>
          <w:sz w:val="18"/>
          <w:szCs w:val="18"/>
        </w:rPr>
        <w:t>é</w:t>
      </w:r>
      <w:r w:rsidRPr="0063207B">
        <w:rPr>
          <w:rFonts w:ascii="Arial" w:hAnsi="Arial" w:cs="Arial"/>
          <w:b/>
          <w:sz w:val="18"/>
          <w:szCs w:val="18"/>
        </w:rPr>
        <w:t xml:space="preserve"> pomôcky a osobné ochranné pracovné prostriedky“</w:t>
      </w:r>
    </w:p>
    <w:p w14:paraId="7ABACD09" w14:textId="77777777" w:rsidR="00762BF7" w:rsidRPr="0063207B" w:rsidRDefault="00762BF7" w:rsidP="00762BF7">
      <w:pPr>
        <w:spacing w:after="0" w:line="240" w:lineRule="auto"/>
        <w:jc w:val="center"/>
        <w:rPr>
          <w:rFonts w:ascii="Arial" w:hAnsi="Arial" w:cs="Arial"/>
          <w:b/>
          <w:sz w:val="18"/>
          <w:szCs w:val="18"/>
        </w:rPr>
      </w:pPr>
    </w:p>
    <w:p w14:paraId="6B58D398" w14:textId="77777777" w:rsidR="00762BF7" w:rsidRPr="0063207B" w:rsidRDefault="00762BF7" w:rsidP="00762BF7">
      <w:pPr>
        <w:spacing w:after="0" w:line="240" w:lineRule="auto"/>
        <w:jc w:val="center"/>
        <w:rPr>
          <w:rFonts w:ascii="Arial" w:hAnsi="Arial" w:cs="Arial"/>
          <w:b/>
          <w:sz w:val="18"/>
          <w:szCs w:val="18"/>
        </w:rPr>
      </w:pPr>
    </w:p>
    <w:p w14:paraId="49BA5BD7" w14:textId="77777777" w:rsidR="00762BF7" w:rsidRPr="0063207B" w:rsidRDefault="00762BF7" w:rsidP="00762BF7">
      <w:pPr>
        <w:spacing w:after="0" w:line="240" w:lineRule="auto"/>
        <w:jc w:val="center"/>
        <w:rPr>
          <w:rFonts w:ascii="Arial" w:hAnsi="Arial" w:cs="Arial"/>
          <w:b/>
          <w:sz w:val="18"/>
          <w:szCs w:val="18"/>
        </w:rPr>
      </w:pPr>
    </w:p>
    <w:p w14:paraId="0D62170F"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Článok 1</w:t>
      </w:r>
    </w:p>
    <w:p w14:paraId="071B46A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Účastníci rámcovej dohody</w:t>
      </w:r>
    </w:p>
    <w:p w14:paraId="3C727B51" w14:textId="77777777" w:rsidR="00762BF7" w:rsidRPr="0063207B" w:rsidRDefault="00762BF7" w:rsidP="00762BF7">
      <w:pPr>
        <w:tabs>
          <w:tab w:val="left" w:pos="2552"/>
        </w:tabs>
        <w:spacing w:before="120" w:after="0" w:line="240" w:lineRule="auto"/>
        <w:jc w:val="both"/>
        <w:rPr>
          <w:rFonts w:ascii="Arial" w:hAnsi="Arial" w:cs="Arial"/>
          <w:sz w:val="18"/>
          <w:szCs w:val="18"/>
        </w:rPr>
      </w:pPr>
      <w:r w:rsidRPr="0063207B">
        <w:rPr>
          <w:rFonts w:ascii="Arial" w:hAnsi="Arial" w:cs="Arial"/>
          <w:sz w:val="18"/>
          <w:szCs w:val="18"/>
        </w:rPr>
        <w:t>Kupujúci:</w:t>
      </w:r>
      <w:r w:rsidRPr="0063207B">
        <w:rPr>
          <w:rFonts w:ascii="Arial" w:hAnsi="Arial" w:cs="Arial"/>
          <w:sz w:val="18"/>
          <w:szCs w:val="18"/>
        </w:rPr>
        <w:tab/>
        <w:t>Východoslovenský ústav srdcových a cievnych chorôb, a. s.</w:t>
      </w:r>
    </w:p>
    <w:p w14:paraId="0EF19591" w14:textId="77777777" w:rsidR="00762BF7" w:rsidRPr="0063207B" w:rsidRDefault="00762BF7" w:rsidP="00762BF7">
      <w:pPr>
        <w:tabs>
          <w:tab w:val="left" w:pos="2552"/>
        </w:tabs>
        <w:spacing w:after="0" w:line="240" w:lineRule="auto"/>
        <w:ind w:left="2552" w:hanging="2552"/>
        <w:jc w:val="both"/>
        <w:rPr>
          <w:rFonts w:ascii="Arial" w:hAnsi="Arial" w:cs="Arial"/>
          <w:sz w:val="18"/>
          <w:szCs w:val="18"/>
        </w:rPr>
      </w:pPr>
      <w:r w:rsidRPr="0063207B">
        <w:rPr>
          <w:rFonts w:ascii="Arial" w:hAnsi="Arial" w:cs="Arial"/>
          <w:sz w:val="18"/>
          <w:szCs w:val="18"/>
        </w:rPr>
        <w:tab/>
        <w:t xml:space="preserve">Ondavská 8 </w:t>
      </w:r>
    </w:p>
    <w:p w14:paraId="6503858F" w14:textId="77777777" w:rsidR="00762BF7" w:rsidRPr="0063207B" w:rsidRDefault="00762BF7" w:rsidP="00762BF7">
      <w:pPr>
        <w:tabs>
          <w:tab w:val="left" w:pos="2552"/>
        </w:tabs>
        <w:spacing w:after="0" w:line="240" w:lineRule="auto"/>
        <w:ind w:left="2552"/>
        <w:jc w:val="both"/>
        <w:rPr>
          <w:rFonts w:ascii="Arial" w:hAnsi="Arial" w:cs="Arial"/>
          <w:sz w:val="18"/>
          <w:szCs w:val="18"/>
        </w:rPr>
      </w:pPr>
      <w:r w:rsidRPr="0063207B">
        <w:rPr>
          <w:rFonts w:ascii="Arial" w:hAnsi="Arial" w:cs="Arial"/>
          <w:sz w:val="18"/>
          <w:szCs w:val="18"/>
        </w:rPr>
        <w:t>040 11 Košice</w:t>
      </w:r>
    </w:p>
    <w:p w14:paraId="5327AD65" w14:textId="0CC2B544"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r>
      <w:r w:rsidRPr="00762BF7">
        <w:rPr>
          <w:rFonts w:ascii="Arial" w:hAnsi="Arial" w:cs="Arial"/>
          <w:sz w:val="18"/>
          <w:szCs w:val="18"/>
        </w:rPr>
        <w:t>MUDr. Štefan Lukačín, PhD</w:t>
      </w:r>
      <w:r w:rsidRPr="0063207B">
        <w:rPr>
          <w:rFonts w:ascii="Arial" w:hAnsi="Arial" w:cs="Arial"/>
          <w:sz w:val="18"/>
          <w:szCs w:val="18"/>
        </w:rPr>
        <w:t>, predseda predstavenstva</w:t>
      </w:r>
      <w:r w:rsidRPr="0063207B">
        <w:rPr>
          <w:rFonts w:ascii="Arial" w:hAnsi="Arial" w:cs="Arial"/>
          <w:sz w:val="18"/>
          <w:szCs w:val="18"/>
        </w:rPr>
        <w:tab/>
        <w:t xml:space="preserve"> </w:t>
      </w:r>
    </w:p>
    <w:p w14:paraId="3433CB7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t>doc. MUDr. Martin Studenčan, PhD., FESC, podpredseda predstavenstva</w:t>
      </w:r>
    </w:p>
    <w:p w14:paraId="42126568" w14:textId="3862E870"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r>
    </w:p>
    <w:p w14:paraId="56C92F4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Zodpovedný za plnenie</w:t>
      </w:r>
    </w:p>
    <w:p w14:paraId="7F28AC15"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zmluvy:</w:t>
      </w:r>
      <w:r w:rsidRPr="0063207B">
        <w:rPr>
          <w:rFonts w:ascii="Arial" w:hAnsi="Arial" w:cs="Arial"/>
          <w:sz w:val="18"/>
          <w:szCs w:val="18"/>
        </w:rPr>
        <w:tab/>
        <w:t xml:space="preserve">PharmDr. Radoslava Semanová, MPH, vedúci lekárnik </w:t>
      </w:r>
    </w:p>
    <w:p w14:paraId="565E9F48"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36 601 284</w:t>
      </w:r>
    </w:p>
    <w:p w14:paraId="07117E87"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2022108704</w:t>
      </w:r>
    </w:p>
    <w:p w14:paraId="452FADB3"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SK2022108704</w:t>
      </w:r>
    </w:p>
    <w:p w14:paraId="51278FC2"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Bankové spojenie: </w:t>
      </w:r>
      <w:r w:rsidRPr="0063207B">
        <w:rPr>
          <w:rFonts w:ascii="Arial" w:hAnsi="Arial" w:cs="Arial"/>
          <w:sz w:val="18"/>
          <w:szCs w:val="18"/>
        </w:rPr>
        <w:tab/>
        <w:t>Slovenská sporiteľňa, a. s., č. účtu: 0445952274/0900,</w:t>
      </w:r>
    </w:p>
    <w:p w14:paraId="75C2D63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IBAN:</w:t>
      </w:r>
      <w:r w:rsidRPr="0063207B">
        <w:rPr>
          <w:rFonts w:ascii="Arial" w:hAnsi="Arial" w:cs="Arial"/>
          <w:sz w:val="18"/>
          <w:szCs w:val="18"/>
        </w:rPr>
        <w:tab/>
        <w:t>SK4809000000000445952274</w:t>
      </w:r>
    </w:p>
    <w:p w14:paraId="4EA227B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Spoločnosť je zapísaná v Obchodnom registri Okresného súdu Košice I, vložka č. 1360/V, oddiel: Sa</w:t>
      </w:r>
    </w:p>
    <w:p w14:paraId="3DDBA3C7" w14:textId="77777777" w:rsidR="00762BF7" w:rsidRPr="0063207B" w:rsidRDefault="00762BF7" w:rsidP="00762BF7">
      <w:pPr>
        <w:tabs>
          <w:tab w:val="left" w:pos="2552"/>
        </w:tabs>
        <w:spacing w:after="0" w:line="240" w:lineRule="auto"/>
        <w:ind w:hanging="2"/>
        <w:jc w:val="both"/>
        <w:rPr>
          <w:rFonts w:ascii="Arial" w:hAnsi="Arial" w:cs="Arial"/>
          <w:sz w:val="18"/>
          <w:szCs w:val="18"/>
        </w:rPr>
      </w:pPr>
      <w:r w:rsidRPr="0063207B">
        <w:rPr>
          <w:rFonts w:ascii="Arial" w:hAnsi="Arial" w:cs="Arial"/>
          <w:sz w:val="18"/>
          <w:szCs w:val="18"/>
        </w:rPr>
        <w:t>(ďalej len „kupujúci“)</w:t>
      </w:r>
    </w:p>
    <w:p w14:paraId="2E26D785" w14:textId="77777777" w:rsidR="00762BF7" w:rsidRPr="0063207B" w:rsidRDefault="00762BF7" w:rsidP="00762BF7">
      <w:pPr>
        <w:tabs>
          <w:tab w:val="left" w:pos="2552"/>
        </w:tabs>
        <w:spacing w:before="120" w:after="0" w:line="240" w:lineRule="auto"/>
        <w:rPr>
          <w:rFonts w:ascii="Arial" w:hAnsi="Arial" w:cs="Arial"/>
          <w:sz w:val="18"/>
          <w:szCs w:val="18"/>
        </w:rPr>
      </w:pPr>
      <w:r w:rsidRPr="0063207B">
        <w:rPr>
          <w:rFonts w:ascii="Arial" w:hAnsi="Arial" w:cs="Arial"/>
          <w:sz w:val="18"/>
          <w:szCs w:val="18"/>
        </w:rPr>
        <w:t>a</w:t>
      </w:r>
    </w:p>
    <w:p w14:paraId="2326D512" w14:textId="77777777" w:rsidR="00762BF7" w:rsidRDefault="00762BF7" w:rsidP="00762BF7">
      <w:pPr>
        <w:tabs>
          <w:tab w:val="left" w:pos="2552"/>
        </w:tabs>
        <w:spacing w:after="0" w:line="240" w:lineRule="auto"/>
        <w:ind w:left="2552" w:hanging="2552"/>
        <w:rPr>
          <w:rFonts w:ascii="Arial" w:hAnsi="Arial" w:cs="Arial"/>
          <w:bCs/>
          <w:sz w:val="18"/>
          <w:szCs w:val="18"/>
        </w:rPr>
      </w:pPr>
    </w:p>
    <w:p w14:paraId="23C8DF8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bCs/>
          <w:sz w:val="18"/>
          <w:szCs w:val="18"/>
        </w:rPr>
        <w:t>Predávajúci:</w:t>
      </w:r>
      <w:r w:rsidRPr="0063207B">
        <w:rPr>
          <w:rFonts w:ascii="Arial" w:hAnsi="Arial" w:cs="Arial"/>
          <w:sz w:val="18"/>
          <w:szCs w:val="18"/>
        </w:rPr>
        <w:t xml:space="preserve"> </w:t>
      </w:r>
      <w:r w:rsidRPr="0063207B">
        <w:rPr>
          <w:rFonts w:ascii="Arial" w:hAnsi="Arial" w:cs="Arial"/>
          <w:sz w:val="18"/>
          <w:szCs w:val="18"/>
        </w:rPr>
        <w:tab/>
        <w:t>...............................................................</w:t>
      </w:r>
    </w:p>
    <w:p w14:paraId="6C33ABD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obchodný názov (podľa dokladu o oprávnení podnikať)</w:t>
      </w:r>
    </w:p>
    <w:p w14:paraId="15540544"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ab/>
        <w:t>...............................................................</w:t>
      </w:r>
    </w:p>
    <w:p w14:paraId="535AB0FB"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sídlo/adresa (podľa dokladu o oprávnení podnikať)</w:t>
      </w:r>
    </w:p>
    <w:p w14:paraId="59447EA0"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t>...............................................................</w:t>
      </w:r>
    </w:p>
    <w:p w14:paraId="33BA9A1D"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meno, priezvisko, funkcia (podľa dokladu o oprávnení podnikať)</w:t>
      </w:r>
    </w:p>
    <w:p w14:paraId="18B72A2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w:t>
      </w:r>
    </w:p>
    <w:p w14:paraId="45D89E97"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w:t>
      </w:r>
    </w:p>
    <w:p w14:paraId="2248D5D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w:t>
      </w:r>
    </w:p>
    <w:p w14:paraId="5F401116"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lang w:eastAsia="cs-CZ"/>
        </w:rPr>
        <w:t xml:space="preserve">Bankové spojenie: </w:t>
      </w:r>
      <w:r w:rsidRPr="0063207B">
        <w:rPr>
          <w:rFonts w:ascii="Arial" w:hAnsi="Arial" w:cs="Arial"/>
          <w:sz w:val="18"/>
          <w:szCs w:val="18"/>
          <w:lang w:eastAsia="cs-CZ"/>
        </w:rPr>
        <w:tab/>
      </w:r>
      <w:r w:rsidRPr="0063207B">
        <w:rPr>
          <w:rFonts w:ascii="Arial" w:hAnsi="Arial" w:cs="Arial"/>
          <w:sz w:val="18"/>
          <w:szCs w:val="18"/>
        </w:rPr>
        <w:t>...............................................................</w:t>
      </w:r>
    </w:p>
    <w:p w14:paraId="37DC687C" w14:textId="77777777" w:rsidR="00762BF7" w:rsidRPr="0063207B" w:rsidRDefault="00762BF7" w:rsidP="00762BF7">
      <w:pPr>
        <w:tabs>
          <w:tab w:val="left" w:pos="2552"/>
        </w:tabs>
        <w:spacing w:after="0" w:line="240" w:lineRule="auto"/>
        <w:ind w:left="2552" w:hanging="2552"/>
        <w:rPr>
          <w:rFonts w:ascii="Arial" w:hAnsi="Arial" w:cs="Arial"/>
          <w:sz w:val="18"/>
          <w:szCs w:val="18"/>
          <w:lang w:eastAsia="cs-CZ"/>
        </w:rPr>
      </w:pPr>
      <w:r w:rsidRPr="0063207B">
        <w:rPr>
          <w:rFonts w:ascii="Arial" w:hAnsi="Arial" w:cs="Arial"/>
          <w:sz w:val="18"/>
          <w:szCs w:val="18"/>
        </w:rPr>
        <w:tab/>
      </w:r>
      <w:r w:rsidRPr="0063207B">
        <w:rPr>
          <w:rFonts w:ascii="Arial" w:hAnsi="Arial" w:cs="Arial"/>
          <w:sz w:val="18"/>
          <w:szCs w:val="18"/>
          <w:lang w:eastAsia="cs-CZ"/>
        </w:rPr>
        <w:t>názov peňažného ústavu, číslo účtu</w:t>
      </w:r>
    </w:p>
    <w:p w14:paraId="1DA141AE"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Tel.:                                  </w:t>
      </w:r>
      <w:r w:rsidRPr="0063207B">
        <w:rPr>
          <w:rFonts w:ascii="Arial" w:hAnsi="Arial" w:cs="Arial"/>
          <w:sz w:val="18"/>
          <w:szCs w:val="18"/>
        </w:rPr>
        <w:tab/>
        <w:t>...............................</w:t>
      </w:r>
    </w:p>
    <w:p w14:paraId="4E616183"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Fax:                                  </w:t>
      </w:r>
      <w:r w:rsidRPr="0063207B">
        <w:rPr>
          <w:rFonts w:ascii="Arial" w:hAnsi="Arial" w:cs="Arial"/>
          <w:sz w:val="18"/>
          <w:szCs w:val="18"/>
        </w:rPr>
        <w:tab/>
        <w:t>...............................</w:t>
      </w:r>
    </w:p>
    <w:p w14:paraId="08E6CC5D"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Spoločnosť zapísaná:      </w:t>
      </w:r>
      <w:r w:rsidRPr="0063207B">
        <w:rPr>
          <w:rFonts w:ascii="Arial" w:hAnsi="Arial" w:cs="Arial"/>
          <w:sz w:val="18"/>
          <w:szCs w:val="18"/>
        </w:rPr>
        <w:tab/>
        <w:t>......................................................................................................</w:t>
      </w:r>
    </w:p>
    <w:p w14:paraId="193AC33C" w14:textId="77777777" w:rsidR="00762BF7" w:rsidRPr="0063207B" w:rsidRDefault="00762BF7" w:rsidP="00762BF7">
      <w:pPr>
        <w:tabs>
          <w:tab w:val="left" w:pos="3600"/>
        </w:tabs>
        <w:spacing w:before="60" w:after="0" w:line="240" w:lineRule="auto"/>
        <w:rPr>
          <w:rFonts w:ascii="Arial" w:hAnsi="Arial" w:cs="Arial"/>
          <w:sz w:val="18"/>
          <w:szCs w:val="18"/>
        </w:rPr>
      </w:pPr>
      <w:r w:rsidRPr="0063207B">
        <w:rPr>
          <w:rFonts w:ascii="Arial" w:hAnsi="Arial" w:cs="Arial"/>
          <w:sz w:val="18"/>
          <w:szCs w:val="18"/>
        </w:rPr>
        <w:t xml:space="preserve">(ďalej len </w:t>
      </w:r>
      <w:r w:rsidRPr="0063207B">
        <w:rPr>
          <w:rFonts w:ascii="Arial" w:hAnsi="Arial" w:cs="Arial"/>
          <w:b/>
          <w:sz w:val="18"/>
          <w:szCs w:val="18"/>
        </w:rPr>
        <w:t>„predávajúci</w:t>
      </w:r>
      <w:r w:rsidRPr="0063207B">
        <w:rPr>
          <w:rFonts w:ascii="Arial" w:hAnsi="Arial" w:cs="Arial"/>
          <w:sz w:val="18"/>
          <w:szCs w:val="18"/>
        </w:rPr>
        <w:t>“)</w:t>
      </w:r>
    </w:p>
    <w:p w14:paraId="7E609827" w14:textId="77777777" w:rsidR="00762BF7" w:rsidRPr="0063207B" w:rsidRDefault="00762BF7" w:rsidP="00762BF7">
      <w:pPr>
        <w:tabs>
          <w:tab w:val="left" w:pos="3600"/>
        </w:tabs>
        <w:spacing w:before="120" w:after="0" w:line="240" w:lineRule="auto"/>
        <w:rPr>
          <w:rFonts w:ascii="Arial" w:hAnsi="Arial" w:cs="Arial"/>
          <w:sz w:val="18"/>
          <w:szCs w:val="18"/>
        </w:rPr>
      </w:pPr>
      <w:r w:rsidRPr="0063207B">
        <w:rPr>
          <w:rFonts w:ascii="Arial" w:hAnsi="Arial" w:cs="Arial"/>
          <w:sz w:val="18"/>
          <w:szCs w:val="18"/>
        </w:rPr>
        <w:t xml:space="preserve">(ďalej tiež spoločne označovaní aj ako </w:t>
      </w:r>
      <w:r w:rsidRPr="0063207B">
        <w:rPr>
          <w:rFonts w:ascii="Arial" w:hAnsi="Arial" w:cs="Arial"/>
          <w:b/>
          <w:sz w:val="18"/>
          <w:szCs w:val="18"/>
        </w:rPr>
        <w:t>„účastníci dohody“</w:t>
      </w:r>
      <w:r w:rsidRPr="0063207B">
        <w:rPr>
          <w:rFonts w:ascii="Arial" w:hAnsi="Arial" w:cs="Arial"/>
          <w:sz w:val="18"/>
          <w:szCs w:val="18"/>
        </w:rPr>
        <w:t xml:space="preserve">)   </w:t>
      </w:r>
    </w:p>
    <w:p w14:paraId="5ABA1BAF" w14:textId="77777777" w:rsidR="00762BF7" w:rsidRPr="0063207B" w:rsidRDefault="00762BF7" w:rsidP="00762BF7">
      <w:pPr>
        <w:spacing w:after="0" w:line="240" w:lineRule="auto"/>
        <w:jc w:val="both"/>
        <w:rPr>
          <w:rFonts w:ascii="Arial" w:hAnsi="Arial" w:cs="Arial"/>
          <w:sz w:val="18"/>
          <w:szCs w:val="18"/>
        </w:rPr>
      </w:pPr>
    </w:p>
    <w:p w14:paraId="30C4EACE" w14:textId="77777777" w:rsidR="00762BF7" w:rsidRPr="0063207B" w:rsidRDefault="00762BF7" w:rsidP="00762BF7">
      <w:pPr>
        <w:spacing w:after="0" w:line="240" w:lineRule="auto"/>
        <w:jc w:val="both"/>
        <w:rPr>
          <w:rFonts w:ascii="Arial" w:hAnsi="Arial" w:cs="Arial"/>
          <w:sz w:val="18"/>
          <w:szCs w:val="18"/>
        </w:rPr>
      </w:pPr>
    </w:p>
    <w:p w14:paraId="0D70BFB3" w14:textId="77777777" w:rsidR="00762BF7" w:rsidRPr="0063207B" w:rsidRDefault="00762BF7" w:rsidP="00762BF7">
      <w:pPr>
        <w:spacing w:after="0" w:line="240" w:lineRule="auto"/>
        <w:jc w:val="both"/>
        <w:rPr>
          <w:rFonts w:ascii="Arial" w:hAnsi="Arial" w:cs="Arial"/>
          <w:b/>
          <w:sz w:val="18"/>
          <w:szCs w:val="18"/>
        </w:rPr>
      </w:pPr>
      <w:r w:rsidRPr="0063207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63207B">
        <w:rPr>
          <w:rFonts w:ascii="Arial" w:hAnsi="Arial" w:cs="Arial"/>
          <w:color w:val="00B0F0"/>
          <w:sz w:val="18"/>
          <w:szCs w:val="18"/>
        </w:rPr>
        <w:t xml:space="preserve"> </w:t>
      </w:r>
      <w:r w:rsidRPr="0063207B">
        <w:rPr>
          <w:rFonts w:ascii="Arial" w:hAnsi="Arial" w:cs="Arial"/>
          <w:sz w:val="18"/>
          <w:szCs w:val="18"/>
        </w:rPr>
        <w:t xml:space="preserve">vyhlásenej v Úradnom vestníku EÚ a vo Vestníku verejného obstarávania, ktorej predmetom sú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p>
    <w:p w14:paraId="3976E7DB" w14:textId="77777777" w:rsidR="00762BF7" w:rsidRPr="0063207B" w:rsidRDefault="00762BF7" w:rsidP="00762BF7">
      <w:pPr>
        <w:spacing w:after="0" w:line="240" w:lineRule="auto"/>
        <w:jc w:val="both"/>
        <w:rPr>
          <w:rFonts w:ascii="Arial" w:hAnsi="Arial" w:cs="Arial"/>
          <w:sz w:val="18"/>
          <w:szCs w:val="18"/>
        </w:rPr>
      </w:pPr>
    </w:p>
    <w:p w14:paraId="21A98E62" w14:textId="77777777" w:rsidR="00762BF7" w:rsidRPr="0063207B" w:rsidRDefault="00762BF7" w:rsidP="00762BF7">
      <w:pPr>
        <w:spacing w:before="240" w:after="0" w:line="240" w:lineRule="auto"/>
        <w:jc w:val="center"/>
        <w:rPr>
          <w:rFonts w:ascii="Arial" w:hAnsi="Arial" w:cs="Arial"/>
          <w:sz w:val="18"/>
          <w:szCs w:val="18"/>
        </w:rPr>
      </w:pPr>
      <w:r w:rsidRPr="0063207B">
        <w:rPr>
          <w:rFonts w:ascii="Arial" w:hAnsi="Arial" w:cs="Arial"/>
          <w:b/>
          <w:sz w:val="18"/>
          <w:szCs w:val="18"/>
        </w:rPr>
        <w:t>Článok 2</w:t>
      </w:r>
    </w:p>
    <w:p w14:paraId="00C80692" w14:textId="77777777" w:rsidR="00762BF7" w:rsidRPr="0063207B" w:rsidRDefault="00762BF7" w:rsidP="00762BF7">
      <w:pPr>
        <w:tabs>
          <w:tab w:val="left" w:pos="3600"/>
        </w:tabs>
        <w:spacing w:after="0" w:line="240" w:lineRule="auto"/>
        <w:ind w:left="426" w:hanging="426"/>
        <w:jc w:val="center"/>
        <w:rPr>
          <w:rFonts w:ascii="Arial" w:hAnsi="Arial" w:cs="Arial"/>
          <w:b/>
          <w:sz w:val="18"/>
          <w:szCs w:val="18"/>
        </w:rPr>
      </w:pPr>
      <w:r w:rsidRPr="0063207B">
        <w:rPr>
          <w:rFonts w:ascii="Arial" w:hAnsi="Arial" w:cs="Arial"/>
          <w:b/>
          <w:sz w:val="18"/>
          <w:szCs w:val="18"/>
        </w:rPr>
        <w:t>Predmet rámcovej dohody</w:t>
      </w:r>
    </w:p>
    <w:p w14:paraId="14B0AEA9"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 xml:space="preserve">Predmetom tejto RD je záväzok predávajúceho dodať kupujúcemu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r w:rsidRPr="0063207B">
        <w:rPr>
          <w:rFonts w:ascii="Arial" w:hAnsi="Arial" w:cs="Arial"/>
          <w:sz w:val="18"/>
          <w:szCs w:val="18"/>
        </w:rPr>
        <w:t>(ďalej aj „predmet RD“ alebo „tovar“) na základe písomných objednávok kupujúceho a previesť na kupujúceho vlastnícke právo k tovaru a záväzok kupujúceho zaplatiť predávajúcemu za dodaný tovar cenu podľa tejto RD.</w:t>
      </w:r>
    </w:p>
    <w:p w14:paraId="592955E5"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lastRenderedPageBreak/>
        <w:t xml:space="preserve">Špecifikácia predmetu RD je uvedený v Prílohe č. 1 tejto RD – Špecifikácia predmetu zákazky, predpokladané množstvo, sortiment a konečné jednotkové zmluvné ceny predmetu RD sú špecifikované v Prílohe č. 2 tejto RD – Sortiment ponúkaného tovaru. </w:t>
      </w:r>
    </w:p>
    <w:p w14:paraId="21D128F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01E5E8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581E55F6"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14:paraId="1ED49942"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D08391D"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1F83F9F5" w14:textId="77777777" w:rsidR="00762BF7" w:rsidRPr="00CB004A" w:rsidRDefault="00762BF7" w:rsidP="00762BF7">
      <w:pPr>
        <w:numPr>
          <w:ilvl w:val="0"/>
          <w:numId w:val="45"/>
        </w:numPr>
        <w:spacing w:before="120" w:after="0" w:line="240" w:lineRule="auto"/>
        <w:ind w:left="425" w:hanging="425"/>
        <w:jc w:val="both"/>
        <w:rPr>
          <w:rFonts w:ascii="Arial" w:hAnsi="Arial" w:cs="Arial"/>
          <w:sz w:val="18"/>
          <w:szCs w:val="18"/>
        </w:rPr>
      </w:pPr>
      <w:r w:rsidRPr="00CB004A">
        <w:rPr>
          <w:rFonts w:ascii="Arial" w:hAnsi="Arial" w:cs="Arial"/>
          <w:sz w:val="18"/>
          <w:szCs w:val="18"/>
        </w:rPr>
        <w:t>Predávajúci sa zaväzuje dodávať predmet RD s minimálnou dobou použiteľnosti (resp. exspirácie) dvadsiatich štyroch (24) mesiacov odo dňa ich dodania kupujúcemu.</w:t>
      </w:r>
    </w:p>
    <w:p w14:paraId="2518FF7A"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B0DAC2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669172C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74EC7795"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3</w:t>
      </w:r>
    </w:p>
    <w:p w14:paraId="2EB479AE"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 xml:space="preserve">Čas a miesto dodania </w:t>
      </w:r>
    </w:p>
    <w:p w14:paraId="5CACC71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 xml:space="preserve">Predmet RD bude predávajúci plniť na základe písomných objednávok kupujúceho v súlade s touto RD podľa požiadaviek kupujúceho s termínom dodania tovaru najneskôr </w:t>
      </w:r>
      <w:r w:rsidRPr="0063207B">
        <w:rPr>
          <w:rFonts w:ascii="Arial" w:hAnsi="Arial" w:cs="Arial"/>
          <w:b/>
          <w:bCs/>
          <w:sz w:val="18"/>
          <w:szCs w:val="18"/>
        </w:rPr>
        <w:t xml:space="preserve">do </w:t>
      </w:r>
      <w:r>
        <w:rPr>
          <w:rFonts w:ascii="Arial" w:hAnsi="Arial" w:cs="Arial"/>
          <w:b/>
          <w:bCs/>
          <w:sz w:val="18"/>
          <w:szCs w:val="18"/>
        </w:rPr>
        <w:t xml:space="preserve">štyroch </w:t>
      </w:r>
      <w:r w:rsidRPr="0063207B">
        <w:rPr>
          <w:rFonts w:ascii="Arial" w:hAnsi="Arial" w:cs="Arial"/>
          <w:b/>
          <w:bCs/>
          <w:sz w:val="18"/>
          <w:szCs w:val="18"/>
        </w:rPr>
        <w:t>(</w:t>
      </w:r>
      <w:r>
        <w:rPr>
          <w:rFonts w:ascii="Arial" w:hAnsi="Arial" w:cs="Arial"/>
          <w:b/>
          <w:bCs/>
          <w:sz w:val="18"/>
          <w:szCs w:val="18"/>
        </w:rPr>
        <w:t>4</w:t>
      </w:r>
      <w:r w:rsidRPr="0063207B">
        <w:rPr>
          <w:rFonts w:ascii="Arial" w:hAnsi="Arial" w:cs="Arial"/>
          <w:b/>
          <w:bCs/>
          <w:sz w:val="18"/>
          <w:szCs w:val="18"/>
        </w:rPr>
        <w:t xml:space="preserve">) </w:t>
      </w:r>
      <w:r>
        <w:rPr>
          <w:rFonts w:ascii="Arial" w:hAnsi="Arial" w:cs="Arial"/>
          <w:b/>
          <w:bCs/>
          <w:sz w:val="18"/>
          <w:szCs w:val="18"/>
        </w:rPr>
        <w:t xml:space="preserve">pracovných dní </w:t>
      </w:r>
      <w:r w:rsidRPr="0063207B">
        <w:rPr>
          <w:rFonts w:ascii="Arial" w:hAnsi="Arial" w:cs="Arial"/>
          <w:bCs/>
          <w:sz w:val="18"/>
          <w:szCs w:val="18"/>
        </w:rPr>
        <w:t>od doručenia písomnej objednávky predávajúcemu. Do uvedeného termínu sa nezapočítavajú  dni pracovného voľna, pracovného pokoja a štátne sviatky.</w:t>
      </w:r>
      <w:r w:rsidRPr="0063207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6B5E0CF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Objednávkou kupujúci špecifikuje konkrétnu jednotlivú dodávku tovaru, čo do jeho druhu a množstva v súlade s Prílohou č. 2 tejto RD. Objednávku kupujúci zasiela na e-mailovú adresu predávajúceho ........................................... a/alebo na faxové číslo predávajúceho ..................................................... .</w:t>
      </w:r>
    </w:p>
    <w:p w14:paraId="1223B972" w14:textId="77777777" w:rsidR="00762BF7" w:rsidRPr="0063207B" w:rsidRDefault="00762BF7" w:rsidP="00762BF7">
      <w:pPr>
        <w:numPr>
          <w:ilvl w:val="0"/>
          <w:numId w:val="44"/>
        </w:numPr>
        <w:spacing w:before="120" w:after="0" w:line="240" w:lineRule="auto"/>
        <w:ind w:left="426" w:hanging="426"/>
        <w:jc w:val="both"/>
        <w:rPr>
          <w:rFonts w:ascii="Arial" w:hAnsi="Arial" w:cs="Arial"/>
          <w:sz w:val="18"/>
          <w:szCs w:val="18"/>
        </w:rPr>
      </w:pPr>
      <w:r w:rsidRPr="0063207B">
        <w:rPr>
          <w:rFonts w:ascii="Arial" w:hAnsi="Arial" w:cs="Arial"/>
          <w:bCs/>
          <w:sz w:val="18"/>
          <w:szCs w:val="18"/>
        </w:rPr>
        <w:t xml:space="preserve">Predávajúci je povinný dodať kupujúcemu predmet RD v pracovných dňoch, v čase od 7:00 do 14:00 hod.. </w:t>
      </w:r>
    </w:p>
    <w:p w14:paraId="7F8E04EE" w14:textId="77777777" w:rsidR="00762BF7" w:rsidRPr="0063207B" w:rsidRDefault="00762BF7" w:rsidP="00762BF7">
      <w:pPr>
        <w:numPr>
          <w:ilvl w:val="0"/>
          <w:numId w:val="44"/>
        </w:numPr>
        <w:spacing w:before="60" w:after="0" w:line="240" w:lineRule="auto"/>
        <w:ind w:left="425" w:hanging="425"/>
        <w:jc w:val="both"/>
        <w:rPr>
          <w:rFonts w:ascii="Arial" w:hAnsi="Arial" w:cs="Arial"/>
          <w:b/>
          <w:sz w:val="18"/>
          <w:szCs w:val="18"/>
          <w:shd w:val="clear" w:color="auto" w:fill="FFFFFF"/>
        </w:rPr>
      </w:pPr>
      <w:r w:rsidRPr="0063207B">
        <w:rPr>
          <w:rFonts w:ascii="Arial" w:hAnsi="Arial" w:cs="Arial"/>
          <w:bCs/>
          <w:sz w:val="18"/>
          <w:szCs w:val="18"/>
        </w:rPr>
        <w:t>Miestom dodania je: Východoslovenský ústav srdcových a cievnych chorôb, a.s., Lekáreň VÚSCH,</w:t>
      </w:r>
      <w:r w:rsidRPr="0063207B">
        <w:rPr>
          <w:rFonts w:ascii="Arial" w:hAnsi="Arial" w:cs="Arial"/>
          <w:b/>
          <w:bCs/>
          <w:sz w:val="18"/>
          <w:szCs w:val="18"/>
          <w:shd w:val="clear" w:color="auto" w:fill="FFFFFF"/>
        </w:rPr>
        <w:t xml:space="preserve"> </w:t>
      </w:r>
      <w:r w:rsidRPr="0063207B">
        <w:rPr>
          <w:rFonts w:ascii="Arial" w:hAnsi="Arial" w:cs="Arial"/>
          <w:bCs/>
          <w:sz w:val="18"/>
          <w:szCs w:val="18"/>
          <w:shd w:val="clear" w:color="auto" w:fill="FFFFFF"/>
        </w:rPr>
        <w:t>Ondavská 8, Košice.</w:t>
      </w:r>
    </w:p>
    <w:p w14:paraId="06601959"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kupujúceho</w:t>
      </w:r>
      <w:r w:rsidRPr="0063207B">
        <w:rPr>
          <w:rFonts w:ascii="Arial" w:hAnsi="Arial" w:cs="Arial"/>
          <w:bCs/>
          <w:sz w:val="18"/>
          <w:szCs w:val="18"/>
        </w:rPr>
        <w:t xml:space="preserve">   je   PharmDr. Radoslava   Semanová, MPH, vedúci lekárnik, </w:t>
      </w:r>
    </w:p>
    <w:p w14:paraId="2FB91A9D"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rPr>
        <w:t xml:space="preserve">tel.:   055/789 1040,   fax: 055/789 1043, e-mail: </w:t>
      </w:r>
      <w:hyperlink r:id="rId19" w:history="1">
        <w:r w:rsidRPr="0063207B">
          <w:rPr>
            <w:rFonts w:ascii="Arial" w:hAnsi="Arial" w:cs="Arial"/>
            <w:sz w:val="18"/>
            <w:szCs w:val="18"/>
            <w:u w:val="single"/>
          </w:rPr>
          <w:t>rsemanova@vusch.sk</w:t>
        </w:r>
      </w:hyperlink>
      <w:r w:rsidRPr="0063207B">
        <w:rPr>
          <w:rFonts w:ascii="Arial" w:hAnsi="Arial" w:cs="Arial"/>
          <w:bCs/>
          <w:sz w:val="18"/>
          <w:szCs w:val="18"/>
        </w:rPr>
        <w:t xml:space="preserve">, </w:t>
      </w:r>
      <w:hyperlink r:id="rId20" w:history="1">
        <w:r w:rsidRPr="0063207B">
          <w:rPr>
            <w:rFonts w:ascii="Arial" w:hAnsi="Arial" w:cs="Arial"/>
            <w:sz w:val="18"/>
            <w:szCs w:val="18"/>
            <w:u w:val="single"/>
          </w:rPr>
          <w:t>lekaren@vusch.sk</w:t>
        </w:r>
      </w:hyperlink>
      <w:r w:rsidRPr="0063207B">
        <w:rPr>
          <w:rFonts w:ascii="Arial" w:hAnsi="Arial" w:cs="Arial"/>
          <w:bCs/>
          <w:sz w:val="18"/>
          <w:szCs w:val="18"/>
        </w:rPr>
        <w:t>.</w:t>
      </w:r>
    </w:p>
    <w:p w14:paraId="6B3EC41C"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predávajúceho</w:t>
      </w:r>
      <w:r w:rsidRPr="0063207B">
        <w:rPr>
          <w:rFonts w:ascii="Arial" w:hAnsi="Arial" w:cs="Arial"/>
          <w:bCs/>
          <w:sz w:val="18"/>
          <w:szCs w:val="18"/>
        </w:rPr>
        <w:t xml:space="preserve"> je ..............................., tel.: ..........................................., fax: ............................,       e-mail: ............................. .               </w:t>
      </w:r>
    </w:p>
    <w:p w14:paraId="61F6668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44C8025D"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pri každej dodávke tovarov v dodacom liste uviesť okrem povinných náležitostí aj číslo objednávky, číslo rámcovej dohody, ŠUKL kód, v prípade ak je to relevantné, kód MZ SR, v prípade ak je to relevantné,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w:t>
      </w:r>
    </w:p>
    <w:p w14:paraId="480F81E7"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5F745C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dodať tovar na miesto dodania tovaru na vlastné náklady tak, aby bola zabezpečená dostatočná ochrana pred jeho poškodením alebo znehodnotením.</w:t>
      </w:r>
    </w:p>
    <w:p w14:paraId="4A3C820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549911"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4</w:t>
      </w:r>
    </w:p>
    <w:p w14:paraId="5E80CAD6"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Zmluvná cena a platobné podmienky</w:t>
      </w:r>
    </w:p>
    <w:p w14:paraId="0DF24D49"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Kupujúci neposkytne predávajúcemu preddavok ani zálohu na predmet plnenia podľa tejto RD.</w:t>
      </w:r>
    </w:p>
    <w:p w14:paraId="238B9F52"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 xml:space="preserve">Účastníci dohody prejavujú vôľu uzavrieť RD s tým, že celková cena za predmet RD  je stanovená dohodou jej účastníkov v zmysle zákona </w:t>
      </w:r>
      <w:r w:rsidRPr="0063207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3207B">
        <w:rPr>
          <w:rFonts w:ascii="Arial" w:hAnsi="Arial" w:cs="Arial"/>
          <w:sz w:val="18"/>
          <w:szCs w:val="18"/>
        </w:rPr>
        <w:t xml:space="preserve"> </w:t>
      </w:r>
      <w:r w:rsidRPr="0063207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3207B">
        <w:rPr>
          <w:rFonts w:ascii="Arial" w:hAnsi="Arial" w:cs="Arial"/>
          <w:sz w:val="18"/>
          <w:szCs w:val="18"/>
        </w:rPr>
        <w:t>je maximálna a záväzná počas doby platnosti tejto RD.</w:t>
      </w:r>
    </w:p>
    <w:p w14:paraId="3E6BD04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RD sa uzatvára do doby naplnenia maximálneho finančného rozsahu podľa bodu 4. tohto článku RD, s predpokladaným množstvom a v jednotkových cenách za mernú jednotku, ktoré sú uvedené v Prílohe č. 2 tejto RD. Predávajúci je za týmto účelom povinný pri podpise RD predložiť Prílohu č. 2 tejto RD v znení so zapracovanými cenami po elektronickej aukcii.</w:t>
      </w:r>
    </w:p>
    <w:p w14:paraId="4922E6B3"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sz w:val="18"/>
          <w:szCs w:val="18"/>
        </w:rPr>
      </w:pPr>
      <w:r w:rsidRPr="0063207B">
        <w:rPr>
          <w:rFonts w:ascii="Arial" w:hAnsi="Arial" w:cs="Arial"/>
          <w:sz w:val="18"/>
          <w:szCs w:val="18"/>
        </w:rPr>
        <w:t>Maximálny finančný rozsah predmetu plnenia podľa tejto RD je: ........................</w:t>
      </w:r>
      <w:r w:rsidRPr="0063207B">
        <w:rPr>
          <w:rFonts w:ascii="Arial" w:hAnsi="Arial" w:cs="Arial"/>
          <w:b/>
          <w:sz w:val="18"/>
          <w:szCs w:val="18"/>
          <w:vertAlign w:val="superscript"/>
        </w:rPr>
        <w:footnoteReference w:id="1"/>
      </w:r>
      <w:r w:rsidRPr="0063207B">
        <w:rPr>
          <w:rFonts w:ascii="Arial" w:hAnsi="Arial" w:cs="Arial"/>
          <w:sz w:val="18"/>
          <w:szCs w:val="18"/>
        </w:rPr>
        <w:t xml:space="preserve"> </w:t>
      </w:r>
      <w:r w:rsidRPr="0063207B">
        <w:rPr>
          <w:rFonts w:ascii="Arial" w:hAnsi="Arial" w:cs="Arial"/>
          <w:b/>
          <w:sz w:val="18"/>
          <w:szCs w:val="18"/>
        </w:rPr>
        <w:t>Eur bez DPH</w:t>
      </w:r>
      <w:r w:rsidRPr="0063207B">
        <w:rPr>
          <w:rFonts w:ascii="Arial" w:hAnsi="Arial" w:cs="Arial"/>
          <w:sz w:val="18"/>
          <w:szCs w:val="18"/>
        </w:rPr>
        <w:t xml:space="preserve"> (slovom: ................................. Eur bez DPH) ................................</w:t>
      </w:r>
      <w:r w:rsidRPr="0063207B">
        <w:rPr>
          <w:rFonts w:ascii="Arial" w:hAnsi="Arial" w:cs="Arial"/>
          <w:b/>
          <w:sz w:val="18"/>
          <w:szCs w:val="18"/>
          <w:vertAlign w:val="superscript"/>
        </w:rPr>
        <w:t xml:space="preserve"> </w:t>
      </w:r>
      <w:r w:rsidRPr="0063207B">
        <w:rPr>
          <w:rFonts w:ascii="Arial" w:hAnsi="Arial" w:cs="Arial"/>
          <w:b/>
          <w:sz w:val="18"/>
          <w:szCs w:val="18"/>
          <w:vertAlign w:val="superscript"/>
        </w:rPr>
        <w:footnoteReference w:id="2"/>
      </w:r>
      <w:r w:rsidRPr="0063207B">
        <w:rPr>
          <w:rFonts w:ascii="Arial" w:hAnsi="Arial" w:cs="Arial"/>
          <w:sz w:val="18"/>
          <w:szCs w:val="18"/>
        </w:rPr>
        <w:t xml:space="preserve"> </w:t>
      </w:r>
      <w:r w:rsidRPr="0063207B">
        <w:rPr>
          <w:rFonts w:ascii="Arial" w:hAnsi="Arial" w:cs="Arial"/>
          <w:b/>
          <w:sz w:val="18"/>
          <w:szCs w:val="18"/>
        </w:rPr>
        <w:t>Eur s DPH</w:t>
      </w:r>
      <w:r w:rsidRPr="0063207B">
        <w:rPr>
          <w:rFonts w:ascii="Arial" w:hAnsi="Arial" w:cs="Arial"/>
          <w:sz w:val="18"/>
          <w:szCs w:val="18"/>
        </w:rPr>
        <w:t xml:space="preserve"> (slovom: ................................. Eur s DPH).    </w:t>
      </w:r>
    </w:p>
    <w:p w14:paraId="5AF93AD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Cena za predmet RD v sebe zahŕňa všetky náklady, ktoré s plnením predmetu RD bezprostredne súvisia (napr. jeho doprava do miesta dodania, balné, atď.).</w:t>
      </w:r>
    </w:p>
    <w:p w14:paraId="26542852"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Kupujúci zaplatí kúpnu cenu za objednaný a dodaný tovar na základe faktúry vystavenej predávajúcim po dodaní tovaru.</w:t>
      </w:r>
      <w:r w:rsidRPr="0063207B">
        <w:rPr>
          <w:rFonts w:ascii="Arial" w:hAnsi="Arial" w:cs="Arial"/>
          <w:sz w:val="18"/>
          <w:szCs w:val="18"/>
        </w:rPr>
        <w:t xml:space="preserve"> </w:t>
      </w:r>
      <w:r w:rsidRPr="0063207B">
        <w:rPr>
          <w:rFonts w:ascii="Arial" w:eastAsia="Times New Roman" w:hAnsi="Arial" w:cs="Arial"/>
          <w:iCs/>
          <w:sz w:val="18"/>
          <w:szCs w:val="18"/>
          <w:lang w:eastAsia="sk-SK"/>
        </w:rPr>
        <w:t>Dodávateľ tovaru je povinný vystaviť faktúru za dodávku tovaru v súlade s ustanovením § 73 zákona č. 222/2004 Z. z. o dani z pridanej hodnoty</w:t>
      </w:r>
      <w:r w:rsidRPr="0063207B">
        <w:rPr>
          <w:rFonts w:ascii="Arial" w:eastAsia="Times New Roman" w:hAnsi="Arial" w:cs="Arial"/>
          <w:sz w:val="18"/>
          <w:szCs w:val="18"/>
          <w:lang w:eastAsia="sk-SK"/>
        </w:rPr>
        <w:t xml:space="preserve">, </w:t>
      </w:r>
      <w:r w:rsidRPr="0063207B">
        <w:rPr>
          <w:rFonts w:ascii="Arial" w:eastAsia="Times New Roman" w:hAnsi="Arial" w:cs="Arial"/>
          <w:iCs/>
          <w:sz w:val="18"/>
          <w:szCs w:val="18"/>
          <w:lang w:eastAsia="sk-SK"/>
        </w:rPr>
        <w:t>najneskôr však do piateho (5) pracovného dňa v kalendárnom mesiaci, nasledujúcom po mesiaci, v ktorom došlo k dodaniu tovaru podľa článku 3 bod 7. tejto RD.</w:t>
      </w:r>
    </w:p>
    <w:p w14:paraId="059BAB2F"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Faktúry musia mať náležitosti daňového dokladu v súlade so zák. č. 222/2004 Z. z. o dani z pridanej hodnoty v znení neskorších predpisov a musia obsahovať číslo tejto RD a číslo objednávky, ŠUKL kód v prípade ak je to relevantné, kód MZ SR tovarov, v prípade ak je to relevantné.</w:t>
      </w:r>
    </w:p>
    <w:p w14:paraId="4002D1F0" w14:textId="77777777" w:rsidR="00762BF7" w:rsidRPr="0063207B" w:rsidRDefault="00762BF7" w:rsidP="00762BF7">
      <w:pPr>
        <w:numPr>
          <w:ilvl w:val="0"/>
          <w:numId w:val="55"/>
        </w:numPr>
        <w:tabs>
          <w:tab w:val="num" w:pos="426"/>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 xml:space="preserve">Splatnosť faktúr je šesťdesiat (60) kalendárnych dní odo dňa jej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 </w:t>
      </w:r>
      <w:hyperlink r:id="rId21" w:history="1">
        <w:r w:rsidRPr="00CB004A">
          <w:rPr>
            <w:rFonts w:ascii="Arial" w:hAnsi="Arial" w:cs="Arial"/>
            <w:sz w:val="18"/>
            <w:szCs w:val="18"/>
          </w:rPr>
          <w:t>podateľňa@vusch.sk</w:t>
        </w:r>
      </w:hyperlink>
      <w:r w:rsidRPr="00CB004A">
        <w:rPr>
          <w:rFonts w:ascii="Arial" w:hAnsi="Arial" w:cs="Arial"/>
          <w:bCs/>
          <w:sz w:val="18"/>
          <w:szCs w:val="18"/>
        </w:rPr>
        <w:t xml:space="preserve"> . Z</w:t>
      </w:r>
      <w:r w:rsidRPr="0063207B">
        <w:rPr>
          <w:rFonts w:ascii="Arial" w:hAnsi="Arial" w:cs="Arial"/>
          <w:bCs/>
          <w:sz w:val="18"/>
          <w:szCs w:val="18"/>
        </w:rPr>
        <w:t>a deň splnenia peňažného záväzku sa považuje deň odpísania dlžnej sumy z účtu kupujúceho v prospech účtu predávajúceho.</w:t>
      </w:r>
    </w:p>
    <w:p w14:paraId="473CAFF1"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E367C86" w14:textId="77777777" w:rsidR="00762BF7" w:rsidRPr="0063207B" w:rsidRDefault="00762BF7" w:rsidP="00762BF7">
      <w:pPr>
        <w:numPr>
          <w:ilvl w:val="0"/>
          <w:numId w:val="55"/>
        </w:numPr>
        <w:tabs>
          <w:tab w:val="num" w:pos="3261"/>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0B5427EE" w14:textId="77777777" w:rsidR="00762BF7" w:rsidRPr="0063207B" w:rsidRDefault="00762BF7" w:rsidP="00762BF7">
      <w:pPr>
        <w:numPr>
          <w:ilvl w:val="0"/>
          <w:numId w:val="55"/>
        </w:numPr>
        <w:tabs>
          <w:tab w:val="num" w:pos="2268"/>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68C83B1" w14:textId="77777777" w:rsidR="00762BF7" w:rsidRPr="0063207B" w:rsidRDefault="00762BF7" w:rsidP="00762BF7">
      <w:pPr>
        <w:tabs>
          <w:tab w:val="left" w:pos="3600"/>
        </w:tabs>
        <w:spacing w:before="240" w:after="0" w:line="240" w:lineRule="auto"/>
        <w:jc w:val="center"/>
        <w:rPr>
          <w:rFonts w:ascii="Arial" w:hAnsi="Arial" w:cs="Arial"/>
          <w:b/>
          <w:iCs/>
          <w:sz w:val="18"/>
          <w:szCs w:val="18"/>
        </w:rPr>
      </w:pPr>
      <w:r w:rsidRPr="0063207B">
        <w:rPr>
          <w:rFonts w:ascii="Arial" w:hAnsi="Arial" w:cs="Arial"/>
          <w:b/>
          <w:iCs/>
          <w:sz w:val="18"/>
          <w:szCs w:val="18"/>
        </w:rPr>
        <w:t>Článok 5</w:t>
      </w:r>
    </w:p>
    <w:p w14:paraId="47A4F9E9"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Osobitné ustanovenia o určení ceny plnenia</w:t>
      </w:r>
    </w:p>
    <w:p w14:paraId="1F144CF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lastRenderedPageBreak/>
        <w:t>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68D97A1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bezodkladne, najneskôr však do piatich (5) pracovných dní od z</w:t>
      </w:r>
      <w:r>
        <w:rPr>
          <w:rFonts w:ascii="Arial" w:hAnsi="Arial" w:cs="Arial"/>
          <w:bCs/>
          <w:sz w:val="18"/>
          <w:szCs w:val="18"/>
        </w:rPr>
        <w:t>istenia nižšej ceny podľa bodu 1</w:t>
      </w:r>
      <w:r w:rsidRPr="0063207B">
        <w:rPr>
          <w:rFonts w:ascii="Arial" w:hAnsi="Arial" w:cs="Arial"/>
          <w:bCs/>
          <w:sz w:val="18"/>
          <w:szCs w:val="18"/>
        </w:rPr>
        <w:t>. tohto článku RD, doručiť kupujúcemu dodatok, predmetom ktorého bude upravená ce</w:t>
      </w:r>
      <w:r>
        <w:rPr>
          <w:rFonts w:ascii="Arial" w:hAnsi="Arial" w:cs="Arial"/>
          <w:bCs/>
          <w:sz w:val="18"/>
          <w:szCs w:val="18"/>
        </w:rPr>
        <w:t>na zistená postupom podľa bodu 1</w:t>
      </w:r>
      <w:r w:rsidRPr="0063207B">
        <w:rPr>
          <w:rFonts w:ascii="Arial" w:hAnsi="Arial" w:cs="Arial"/>
          <w:bCs/>
          <w:sz w:val="18"/>
          <w:szCs w:val="18"/>
        </w:rPr>
        <w:t xml:space="preserve">. tohto článku RD. </w:t>
      </w:r>
    </w:p>
    <w:p w14:paraId="7A2DC6CD"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 xml:space="preserve">Kupujúci za účelom zistenia aktuálnej ceny tovaru, za ktorú je možné tovar aktuálne na trhu obstarať, je oprávnený vykonať v súlade s príslušnými ustanoveniami ZoVO prieskum trhu. </w:t>
      </w:r>
    </w:p>
    <w:p w14:paraId="4930AFB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písomnej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6BD2DCD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1370307B"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5</w:t>
      </w:r>
      <w:r w:rsidRPr="0063207B">
        <w:rPr>
          <w:rFonts w:ascii="Arial" w:hAnsi="Arial" w:cs="Arial"/>
          <w:bCs/>
          <w:sz w:val="18"/>
          <w:szCs w:val="18"/>
        </w:rPr>
        <w:t xml:space="preserve">. tohto článku RD, písomný dodatok k tejto RD, ktorým sa upraví Príloha č. 2 tejto RD v súlade s dohodou zmluvných strán.     </w:t>
      </w:r>
    </w:p>
    <w:p w14:paraId="52008DAA" w14:textId="77777777" w:rsidR="00762BF7" w:rsidRPr="0063207B" w:rsidRDefault="00762BF7" w:rsidP="00762BF7">
      <w:pPr>
        <w:numPr>
          <w:ilvl w:val="0"/>
          <w:numId w:val="43"/>
        </w:numPr>
        <w:spacing w:before="120" w:after="0" w:line="240" w:lineRule="auto"/>
        <w:jc w:val="both"/>
        <w:rPr>
          <w:rFonts w:ascii="Arial" w:hAnsi="Arial" w:cs="Arial"/>
          <w:b/>
          <w:iCs/>
          <w:sz w:val="18"/>
          <w:szCs w:val="18"/>
        </w:rPr>
      </w:pPr>
      <w:r w:rsidRPr="0063207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w:t>
      </w:r>
      <w:r>
        <w:rPr>
          <w:rFonts w:ascii="Arial" w:hAnsi="Arial" w:cs="Arial"/>
          <w:bCs/>
          <w:sz w:val="18"/>
          <w:szCs w:val="18"/>
        </w:rPr>
        <w:t>uplynutia lehoty podľa bodu 5</w:t>
      </w:r>
      <w:r w:rsidRPr="0063207B">
        <w:rPr>
          <w:rFonts w:ascii="Arial" w:hAnsi="Arial" w:cs="Arial"/>
          <w:bCs/>
          <w:sz w:val="18"/>
          <w:szCs w:val="18"/>
        </w:rPr>
        <w:t>. tohto článku RD, je kupujúci oprávnený RD vypovedať vo výpovednej lehote uvedenej článku 9 bod 2. písm. c) tejto RD.</w:t>
      </w:r>
    </w:p>
    <w:p w14:paraId="7A478853" w14:textId="77777777" w:rsidR="00762BF7" w:rsidRPr="0063207B" w:rsidRDefault="00762BF7" w:rsidP="00762BF7">
      <w:pPr>
        <w:spacing w:before="240" w:after="0" w:line="240" w:lineRule="auto"/>
        <w:ind w:left="425"/>
        <w:jc w:val="center"/>
        <w:rPr>
          <w:rFonts w:ascii="Arial" w:hAnsi="Arial" w:cs="Arial"/>
          <w:b/>
          <w:iCs/>
          <w:sz w:val="18"/>
          <w:szCs w:val="18"/>
        </w:rPr>
      </w:pPr>
      <w:r w:rsidRPr="0063207B">
        <w:rPr>
          <w:rFonts w:ascii="Arial" w:hAnsi="Arial" w:cs="Arial"/>
          <w:b/>
          <w:iCs/>
          <w:sz w:val="18"/>
          <w:szCs w:val="18"/>
        </w:rPr>
        <w:t>Článok 6</w:t>
      </w:r>
    </w:p>
    <w:p w14:paraId="2545C2A1"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Zodpovednosť za vady a záručné podmienky</w:t>
      </w:r>
    </w:p>
    <w:p w14:paraId="00485250"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dodať predmet RD v množstve, sortimente a kvalite v súlade s touto RD a objednávkou kupujúceho.</w:t>
      </w:r>
    </w:p>
    <w:p w14:paraId="718A86E6"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Pri uplatnení zodpovednosti predávajúceho za vady dodaného tovaru sa postupuje v zmysle ustanovení § 422 až § 442 Obchodného zákonníka</w:t>
      </w:r>
    </w:p>
    <w:p w14:paraId="6A661C77"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14:paraId="6A5EF3A5"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kupujúceho s tovarom.</w:t>
      </w:r>
    </w:p>
    <w:p w14:paraId="57B5E8C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Oznámenie kupujúceho o vadách obsahuje najmä:</w:t>
      </w:r>
    </w:p>
    <w:p w14:paraId="78B08424"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RD,</w:t>
      </w:r>
    </w:p>
    <w:p w14:paraId="26CA5576"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objednávky,</w:t>
      </w:r>
    </w:p>
    <w:p w14:paraId="3B3D576D"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názov, označenie a typ reklamovaného tovaru,</w:t>
      </w:r>
    </w:p>
    <w:p w14:paraId="3B4FB5FB"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popis vady,</w:t>
      </w:r>
    </w:p>
    <w:p w14:paraId="7C053FA9"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číslo dodacieho listu, príp. iné určenie času dodania,</w:t>
      </w:r>
    </w:p>
    <w:p w14:paraId="706842A8"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voľbu nároku z vád tovaru kupujúcim.</w:t>
      </w:r>
    </w:p>
    <w:p w14:paraId="6AD2286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Na účely tejto RD sa oprávnenou reklamáciou rozumie každá reklamácia, ktorá sa týka vád  dodaného tovaru.</w:t>
      </w:r>
    </w:p>
    <w:p w14:paraId="1B65F87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sa zaväzuje vyriešiť oprávnenú reklamáciu najneskôr do piatich (5) pracovných dní od doručenia oznámenia kupujúceho o vadách.</w:t>
      </w:r>
    </w:p>
    <w:p w14:paraId="31FA252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podstatným spôsobom, je kupujúci oprávnený:</w:t>
      </w:r>
    </w:p>
    <w:p w14:paraId="64712CC7"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odstránenie vád plnenia dodaním náhradného tovaru za vadný tovar,</w:t>
      </w:r>
    </w:p>
    <w:p w14:paraId="64CFAAAD"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lastRenderedPageBreak/>
        <w:t>požadovať dodanie chýbajúcej časti tovaru,</w:t>
      </w:r>
    </w:p>
    <w:p w14:paraId="0DD3ADA1"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primeranú zľavu z kúpnej ceny,</w:t>
      </w:r>
    </w:p>
    <w:p w14:paraId="0CB8B9DB"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odstúpiť od tejto zmluvy.</w:t>
      </w:r>
    </w:p>
    <w:p w14:paraId="25BEBB29"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zmluvy.</w:t>
      </w:r>
    </w:p>
    <w:p w14:paraId="211EDB01"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37C4774D" w14:textId="77777777" w:rsidR="00762BF7" w:rsidRPr="0063207B" w:rsidRDefault="00762BF7" w:rsidP="00762BF7">
      <w:pPr>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7</w:t>
      </w:r>
    </w:p>
    <w:p w14:paraId="072198D2"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Sankcie a zodpovednosť </w:t>
      </w:r>
    </w:p>
    <w:p w14:paraId="2EF06D9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8B6EF"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5B7EC571"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296958FE"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4987D30D"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7AB87E33"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Uhradením zmluvnej pokuty nezaniká nárok kupujúceho na náhradu škody.</w:t>
      </w:r>
    </w:p>
    <w:p w14:paraId="12CE5AA0"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1177556A"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2A147A3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6EA10DA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3395CE0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150DE73E"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516D034C" w14:textId="00062081" w:rsidR="00762BF7"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r w:rsidR="00FE29F0">
        <w:rPr>
          <w:rFonts w:ascii="Arial" w:hAnsi="Arial" w:cs="Arial"/>
          <w:bCs/>
          <w:iCs/>
          <w:sz w:val="18"/>
          <w:szCs w:val="18"/>
        </w:rPr>
        <w:t>.</w:t>
      </w:r>
    </w:p>
    <w:p w14:paraId="047E6570" w14:textId="77777777" w:rsidR="00FE29F0" w:rsidRPr="0063207B" w:rsidRDefault="00FE29F0" w:rsidP="00FE29F0">
      <w:pPr>
        <w:spacing w:before="120" w:after="0" w:line="240" w:lineRule="auto"/>
        <w:ind w:left="425"/>
        <w:jc w:val="both"/>
        <w:rPr>
          <w:rFonts w:ascii="Arial" w:hAnsi="Arial" w:cs="Arial"/>
          <w:bCs/>
          <w:iCs/>
          <w:sz w:val="18"/>
          <w:szCs w:val="18"/>
        </w:rPr>
      </w:pPr>
    </w:p>
    <w:p w14:paraId="5E246947"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lastRenderedPageBreak/>
        <w:t>Článok 8</w:t>
      </w:r>
    </w:p>
    <w:p w14:paraId="35E7AD7F"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Subdodávky</w:t>
      </w:r>
    </w:p>
    <w:p w14:paraId="13F7BFC6"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2284D238"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Predávajúci</w:t>
      </w:r>
      <w:r w:rsidRPr="0063207B">
        <w:rPr>
          <w:rFonts w:ascii="Arial" w:hAnsi="Arial" w:cs="Arial"/>
          <w:sz w:val="18"/>
          <w:szCs w:val="18"/>
        </w:rPr>
        <w:t xml:space="preserve"> garantuje spôsobilosť subdodávateľov pre plnenie predmetu RD.</w:t>
      </w:r>
    </w:p>
    <w:p w14:paraId="5C81662A"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kupujúcemu oznámiť akúkoľvek zmenu údajov o subdodávateľovi.Za týmto účelom je povinný najneskôr v deň, ktorý prechádza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B393F75"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 xml:space="preserve">Predávajúci má právo na zmenu, resp. na doplnenie nového subdodávateľa vo vzťahu k plneniu predmetu RD, ktorého sa táto </w:t>
      </w:r>
      <w:r w:rsidRPr="0063207B">
        <w:rPr>
          <w:rFonts w:ascii="Arial" w:hAnsi="Arial" w:cs="Arial"/>
          <w:bCs/>
          <w:iCs/>
          <w:sz w:val="18"/>
          <w:szCs w:val="18"/>
        </w:rPr>
        <w:t>RD týka.</w:t>
      </w:r>
    </w:p>
    <w:p w14:paraId="0E44626B"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r w:rsidRPr="0063207B">
        <w:rPr>
          <w:rFonts w:ascii="Arial" w:hAnsi="Arial" w:cs="Arial"/>
          <w:bCs/>
          <w:iCs/>
          <w:sz w:val="18"/>
          <w:szCs w:val="18"/>
        </w:rPr>
        <w:t xml:space="preserve"> </w:t>
      </w:r>
    </w:p>
    <w:p w14:paraId="70806089"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V prípade zistenia, že subdodávateľ počas trvania tejto RD nie je v súlade s ust. § 11 ods.1 ZoVO, zapísaný v registri partnerov verejného sektora, je kupujúci oprávnený od tejto RD odstúpiť. </w:t>
      </w:r>
    </w:p>
    <w:p w14:paraId="0804546B" w14:textId="77777777" w:rsidR="00762BF7" w:rsidRPr="0063207B" w:rsidRDefault="00762BF7" w:rsidP="00762BF7">
      <w:pPr>
        <w:numPr>
          <w:ilvl w:val="0"/>
          <w:numId w:val="53"/>
        </w:numPr>
        <w:spacing w:before="120" w:after="0" w:line="240" w:lineRule="auto"/>
        <w:ind w:left="426" w:hanging="426"/>
        <w:jc w:val="both"/>
        <w:rPr>
          <w:rFonts w:ascii="Arial" w:hAnsi="Arial" w:cs="Arial"/>
          <w:bCs/>
          <w:iCs/>
          <w:sz w:val="18"/>
          <w:szCs w:val="18"/>
        </w:rPr>
      </w:pPr>
      <w:r w:rsidRPr="0063207B">
        <w:rPr>
          <w:rFonts w:ascii="Arial" w:hAnsi="Arial" w:cs="Arial"/>
          <w:bCs/>
          <w:iCs/>
          <w:sz w:val="18"/>
          <w:szCs w:val="18"/>
        </w:rPr>
        <w:t>Predávajúci je povinný na požiadanie kupujúceho predložiť kupujúcemu všetky zmluvy uzavreté v súvislosti s plnením podľa tejto RD so subdodávateľmi.</w:t>
      </w:r>
    </w:p>
    <w:p w14:paraId="29274F09"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9</w:t>
      </w:r>
    </w:p>
    <w:p w14:paraId="640FCEA7" w14:textId="77777777" w:rsidR="00762BF7" w:rsidRDefault="00762BF7" w:rsidP="00762BF7">
      <w:pPr>
        <w:widowControl w:val="0"/>
        <w:spacing w:after="0" w:line="240" w:lineRule="auto"/>
        <w:jc w:val="center"/>
        <w:rPr>
          <w:rFonts w:ascii="Arial" w:hAnsi="Arial" w:cs="Arial"/>
          <w:b/>
          <w:sz w:val="18"/>
          <w:szCs w:val="18"/>
        </w:rPr>
      </w:pPr>
      <w:r w:rsidRPr="0063207B">
        <w:rPr>
          <w:rFonts w:ascii="Arial" w:hAnsi="Arial" w:cs="Arial"/>
          <w:b/>
          <w:sz w:val="18"/>
          <w:szCs w:val="18"/>
        </w:rPr>
        <w:t>Trvanie a záväznosť rámcovej dohody</w:t>
      </w:r>
    </w:p>
    <w:p w14:paraId="4D77DA52" w14:textId="77777777" w:rsidR="00762BF7" w:rsidRPr="0063207B" w:rsidRDefault="00762BF7" w:rsidP="00762BF7">
      <w:pPr>
        <w:widowControl w:val="0"/>
        <w:spacing w:after="0" w:line="240" w:lineRule="auto"/>
        <w:jc w:val="center"/>
        <w:rPr>
          <w:rFonts w:ascii="Arial" w:hAnsi="Arial" w:cs="Arial"/>
          <w:b/>
          <w:sz w:val="18"/>
          <w:szCs w:val="18"/>
        </w:rPr>
      </w:pPr>
    </w:p>
    <w:p w14:paraId="09FF6D16" w14:textId="77777777" w:rsidR="00762BF7" w:rsidRPr="0063207B" w:rsidRDefault="00762BF7" w:rsidP="00762BF7">
      <w:pPr>
        <w:numPr>
          <w:ilvl w:val="0"/>
          <w:numId w:val="46"/>
        </w:numPr>
        <w:spacing w:after="0" w:line="240" w:lineRule="auto"/>
        <w:ind w:left="426" w:hanging="426"/>
        <w:contextualSpacing/>
        <w:jc w:val="both"/>
        <w:rPr>
          <w:rFonts w:ascii="Arial" w:hAnsi="Arial" w:cs="Arial"/>
          <w:bCs/>
          <w:sz w:val="18"/>
          <w:szCs w:val="18"/>
        </w:rPr>
      </w:pPr>
      <w:r w:rsidRPr="0063207B">
        <w:rPr>
          <w:rFonts w:ascii="Arial" w:hAnsi="Arial" w:cs="Arial"/>
          <w:bCs/>
          <w:iCs/>
          <w:sz w:val="18"/>
          <w:szCs w:val="18"/>
        </w:rPr>
        <w:t xml:space="preserve">RD sa uzatvára na obdobie </w:t>
      </w:r>
      <w:r w:rsidRPr="0063207B">
        <w:rPr>
          <w:rFonts w:ascii="Arial" w:hAnsi="Arial" w:cs="Arial"/>
          <w:b/>
          <w:bCs/>
          <w:iCs/>
          <w:sz w:val="18"/>
          <w:szCs w:val="18"/>
        </w:rPr>
        <w:t>dvanásť (12) mesiacov</w:t>
      </w:r>
      <w:r w:rsidRPr="0063207B">
        <w:rPr>
          <w:rFonts w:ascii="Arial"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14:paraId="27088AAF" w14:textId="77777777" w:rsidR="00762BF7" w:rsidRPr="0063207B" w:rsidRDefault="00762BF7" w:rsidP="00762BF7">
      <w:pPr>
        <w:numPr>
          <w:ilvl w:val="0"/>
          <w:numId w:val="46"/>
        </w:numPr>
        <w:spacing w:before="120" w:after="0" w:line="240" w:lineRule="auto"/>
        <w:ind w:left="426" w:hanging="426"/>
        <w:jc w:val="both"/>
        <w:rPr>
          <w:rFonts w:ascii="Arial" w:hAnsi="Arial" w:cs="Arial"/>
          <w:bCs/>
          <w:sz w:val="18"/>
          <w:szCs w:val="18"/>
        </w:rPr>
      </w:pPr>
      <w:r w:rsidRPr="0063207B">
        <w:rPr>
          <w:rFonts w:ascii="Arial" w:hAnsi="Arial" w:cs="Arial"/>
          <w:bCs/>
          <w:iCs/>
          <w:sz w:val="18"/>
          <w:szCs w:val="18"/>
        </w:rPr>
        <w:t>Účastníci dohody  majú právo ukončiť platnosť tejto RD:</w:t>
      </w:r>
    </w:p>
    <w:p w14:paraId="0DBD1D11"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dohodou oboch zmluvných strán,</w:t>
      </w:r>
    </w:p>
    <w:p w14:paraId="2B10BF36"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výpoveďou v 2-mesačnej výpovednej lehote bez udania dôvodu,</w:t>
      </w:r>
    </w:p>
    <w:p w14:paraId="3C8450A3"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 xml:space="preserve">písomnou výpoveďou v 1-mesačnej výpovednej lehote z dôvodov uvedených v tejto RD, </w:t>
      </w:r>
    </w:p>
    <w:p w14:paraId="3B1644C6" w14:textId="77777777" w:rsidR="00762BF7" w:rsidRPr="0063207B" w:rsidRDefault="00762BF7" w:rsidP="00762BF7">
      <w:pPr>
        <w:numPr>
          <w:ilvl w:val="0"/>
          <w:numId w:val="56"/>
        </w:numPr>
        <w:spacing w:after="0" w:line="240" w:lineRule="auto"/>
        <w:ind w:left="851" w:hanging="425"/>
        <w:contextualSpacing/>
        <w:jc w:val="both"/>
        <w:rPr>
          <w:rFonts w:ascii="Arial" w:hAnsi="Arial" w:cs="Arial"/>
          <w:color w:val="00B0F0"/>
          <w:sz w:val="18"/>
          <w:szCs w:val="18"/>
        </w:rPr>
      </w:pPr>
      <w:r w:rsidRPr="0063207B">
        <w:rPr>
          <w:rFonts w:ascii="Arial" w:hAnsi="Arial" w:cs="Arial"/>
          <w:sz w:val="18"/>
          <w:szCs w:val="18"/>
        </w:rPr>
        <w:t>písomnou výpoveďou v 7-dňovej výpovednej lehote z dôvodov uvedených v tejto RD.</w:t>
      </w:r>
    </w:p>
    <w:p w14:paraId="60592550" w14:textId="77777777" w:rsidR="00762BF7" w:rsidRPr="0063207B" w:rsidRDefault="00762BF7" w:rsidP="00762BF7">
      <w:pPr>
        <w:numPr>
          <w:ilvl w:val="0"/>
          <w:numId w:val="46"/>
        </w:numPr>
        <w:spacing w:before="120" w:after="0" w:line="240" w:lineRule="auto"/>
        <w:ind w:left="426"/>
        <w:jc w:val="both"/>
        <w:rPr>
          <w:rFonts w:ascii="Arial" w:hAnsi="Arial" w:cs="Arial"/>
          <w:bCs/>
          <w:iCs/>
          <w:sz w:val="18"/>
          <w:szCs w:val="18"/>
        </w:rPr>
      </w:pPr>
      <w:r>
        <w:rPr>
          <w:rFonts w:ascii="Arial" w:hAnsi="Arial" w:cs="Arial"/>
          <w:sz w:val="18"/>
          <w:szCs w:val="18"/>
        </w:rPr>
        <w:t>O</w:t>
      </w:r>
      <w:r w:rsidRPr="0063207B">
        <w:rPr>
          <w:rFonts w:ascii="Arial" w:hAnsi="Arial" w:cs="Arial"/>
          <w:sz w:val="18"/>
          <w:szCs w:val="18"/>
        </w:rPr>
        <w:t xml:space="preserve">dstúpením od RD. </w:t>
      </w:r>
      <w:r w:rsidRPr="0063207B">
        <w:rPr>
          <w:rFonts w:ascii="Arial" w:hAnsi="Arial" w:cs="Arial"/>
          <w:bCs/>
          <w:iCs/>
          <w:sz w:val="18"/>
          <w:szCs w:val="18"/>
        </w:rPr>
        <w:t>Kupujúci je oprávnený odstúpiť od tejto RD, ak:</w:t>
      </w:r>
    </w:p>
    <w:p w14:paraId="56F94F8B"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podstatným spôsobom,</w:t>
      </w:r>
    </w:p>
    <w:p w14:paraId="356D6D66"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420ABD18"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je splnený niektorý z dôvodov na odstúpenie od tejto RD podľa § 19 ZoVO,</w:t>
      </w:r>
    </w:p>
    <w:p w14:paraId="31050FC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stratil spôsobilosť vyžadovanú ZoVO pre účasť na verejnom obstarávaní,</w:t>
      </w:r>
    </w:p>
    <w:p w14:paraId="2A3BC2ED"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51B1D251"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ponuka predávajúceho bola kupujúcim vyhodnotená ako víťazná ponuka v dôsledku machinácií a podvodných postupov predávajúceho,</w:t>
      </w:r>
    </w:p>
    <w:p w14:paraId="2DDE4D8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postúpi svoje práva z tejto RD alebo uzatvorí zmluvu o subdodávke v rozpore s podmienkami tejto RD,</w:t>
      </w:r>
    </w:p>
    <w:p w14:paraId="44524283"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22CE741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na majetok predávajúceho je vyhlásený konkurz, konkurzné konanie bolo zastavené pre nedostatok majetku alebo je predávajúcemu povolená reštrukturalizácia,</w:t>
      </w:r>
    </w:p>
    <w:p w14:paraId="654810F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vstúpi do likvidácie, preruší alebo iným spôsobom skončí svoju podnikateľskú činnosť,</w:t>
      </w:r>
    </w:p>
    <w:p w14:paraId="18BF843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predá svoj podnik alebo časť podniku a kupujúci má za to, že sa tým zhorší vymožiteľnosť práv a povinností vyplývajúcich z tejto RD,</w:t>
      </w:r>
    </w:p>
    <w:p w14:paraId="063FD31A"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je v procese verejného obstarávania prehlásený za subjekt, ktorý vážne porušil rámcové dohody/zmluvy tým, že si neplní svoje zmluvné povinnosti,</w:t>
      </w:r>
    </w:p>
    <w:p w14:paraId="59924AD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okolnosti vylučujúce zodpovednosť predávajúceho trvajú viac ako šesťdesiat (60) kalendárnych dní,</w:t>
      </w:r>
    </w:p>
    <w:p w14:paraId="5C4EBF8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stratí iné právne alebo vecné predpoklady na riadne plnenie podľa tejto RD,</w:t>
      </w:r>
    </w:p>
    <w:p w14:paraId="54165D3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790298C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lastRenderedPageBreak/>
        <w:t>predávajúci písomne oznámi, že z objektívnych alebo subjektívnych dôvodov nie je schopný plniť dodávky zmluvného tovaru alebo dodávky niektorého druhu podľa tejto RD,</w:t>
      </w:r>
    </w:p>
    <w:p w14:paraId="73AD463E"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596C9AE7"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367F7CCA" w14:textId="77777777" w:rsidR="00762BF7" w:rsidRPr="0063207B" w:rsidRDefault="00762BF7" w:rsidP="00762BF7">
      <w:pPr>
        <w:numPr>
          <w:ilvl w:val="0"/>
          <w:numId w:val="46"/>
        </w:numPr>
        <w:spacing w:before="120" w:after="0" w:line="240" w:lineRule="auto"/>
        <w:rPr>
          <w:rFonts w:ascii="Arial" w:hAnsi="Arial" w:cs="Arial"/>
          <w:bCs/>
          <w:iCs/>
          <w:sz w:val="18"/>
          <w:szCs w:val="18"/>
        </w:rPr>
      </w:pPr>
      <w:r w:rsidRPr="0063207B">
        <w:rPr>
          <w:rFonts w:ascii="Arial" w:hAnsi="Arial" w:cs="Arial"/>
          <w:bCs/>
          <w:iCs/>
          <w:sz w:val="18"/>
          <w:szCs w:val="18"/>
        </w:rPr>
        <w:t>Predávajúci je oprávnený odstúpiť od tejto RD, ak:</w:t>
      </w:r>
    </w:p>
    <w:p w14:paraId="53E328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podstatným spôsobom,</w:t>
      </w:r>
    </w:p>
    <w:p w14:paraId="4C8DE06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79E76FE3"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u predávajúceho existujú zákonné dôvody pre odmietnutie dodania tovaru,</w:t>
      </w:r>
    </w:p>
    <w:p w14:paraId="3EBC63CE"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dodaním tovaru by bol alebo mohol byť porušení zákon,</w:t>
      </w:r>
    </w:p>
    <w:p w14:paraId="5C4DB7EA"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2C9583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okolnosti vylučujúce zodpovednosť kupujúceho trvajú viac ako šesťdesiat (60) kalendárnych dní,</w:t>
      </w:r>
    </w:p>
    <w:p w14:paraId="7EDAB4AD" w14:textId="77777777" w:rsidR="00762BF7" w:rsidRPr="0063207B" w:rsidRDefault="00762BF7" w:rsidP="00762BF7">
      <w:pPr>
        <w:numPr>
          <w:ilvl w:val="0"/>
          <w:numId w:val="58"/>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2752484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 účely tejto RD sa porušenie povinnosti účastníka dohody považuje za podstatné, v prípade ak:</w:t>
      </w:r>
    </w:p>
    <w:p w14:paraId="1AABE0AE"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také porušenie táto RD alebo všeobecne záväzné právne predpisy za podstatné porušenie výslovne označujú, alebo</w:t>
      </w:r>
    </w:p>
    <w:p w14:paraId="4ED7239D"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2E7E24EA"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iCs/>
          <w:sz w:val="18"/>
          <w:szCs w:val="18"/>
        </w:rPr>
        <w:t xml:space="preserve">Za podstatné porušenie tejto RD zo strany kupujúceho sa považuje neuhradenie faktúry do tridsiatich (30) kalendárnych dní po lehote splatnosti.                                                                                                                                                                                                                                                                                                                                                                                                                                                                                                                                                                                                                                                                                                                                                                                                                                                                                                                      </w:t>
      </w:r>
    </w:p>
    <w:p w14:paraId="385AE78C"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Za podstatné porušenie tejto RD zo strany predávajúceho sa považuje: </w:t>
      </w:r>
    </w:p>
    <w:p w14:paraId="1271A4BA" w14:textId="77777777" w:rsidR="00762BF7" w:rsidRPr="0063207B" w:rsidRDefault="00762BF7" w:rsidP="00762BF7">
      <w:pPr>
        <w:numPr>
          <w:ilvl w:val="0"/>
          <w:numId w:val="59"/>
        </w:numPr>
        <w:spacing w:after="0" w:line="240" w:lineRule="auto"/>
        <w:ind w:left="850" w:hanging="425"/>
        <w:contextualSpacing/>
        <w:jc w:val="both"/>
        <w:rPr>
          <w:rFonts w:ascii="Arial" w:hAnsi="Arial" w:cs="Arial"/>
          <w:bCs/>
          <w:iCs/>
          <w:sz w:val="18"/>
          <w:szCs w:val="18"/>
        </w:rPr>
      </w:pPr>
      <w:r w:rsidRPr="0063207B">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CC93642"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nesplnenie povinností podľa článku 5 tejto RD, a/alebo</w:t>
      </w:r>
    </w:p>
    <w:p w14:paraId="3E334EC7"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 xml:space="preserve">omeškanie dodávateľa s riadnym odstránením vád podľa článku 6 tejto RD. </w:t>
      </w:r>
    </w:p>
    <w:p w14:paraId="5162091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3903F7FF"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684DCB6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0B80F920"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6DE1F7C5"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10EB34C9"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takéto plnenie má pre kupujúceho hospodársky význam aj bez dodania zvyšku plnenia, a</w:t>
      </w:r>
    </w:p>
    <w:p w14:paraId="2A54AC02"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nejde o dôvod odstúpenia kupujúceho od tejto RD v súlade s bodom 3 písm. o) tohto článku RD.</w:t>
      </w:r>
    </w:p>
    <w:p w14:paraId="0D5789EB"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252B0E5"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95927B1"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1C549DB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Výpovedná lehota podľa bodu 2 písm. b), c) a</w:t>
      </w:r>
      <w:r w:rsidRPr="0063207B">
        <w:rPr>
          <w:rFonts w:ascii="Arial" w:hAnsi="Arial" w:cs="Arial"/>
          <w:bCs/>
          <w:iCs/>
          <w:sz w:val="18"/>
          <w:szCs w:val="18"/>
          <w:u w:val="single"/>
        </w:rPr>
        <w:t> d)</w:t>
      </w:r>
      <w:r w:rsidRPr="0063207B">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53395AD"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5701F50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0121C5AB" w14:textId="77777777" w:rsidR="00762BF7" w:rsidRPr="0063207B" w:rsidRDefault="00762BF7" w:rsidP="00762BF7">
      <w:pPr>
        <w:spacing w:before="240" w:after="0" w:line="240" w:lineRule="auto"/>
        <w:jc w:val="center"/>
        <w:rPr>
          <w:rFonts w:ascii="Arial" w:hAnsi="Arial" w:cs="Arial"/>
          <w:b/>
          <w:sz w:val="18"/>
          <w:szCs w:val="18"/>
        </w:rPr>
      </w:pPr>
      <w:r w:rsidRPr="0063207B">
        <w:rPr>
          <w:rFonts w:ascii="Arial" w:hAnsi="Arial" w:cs="Arial"/>
          <w:b/>
          <w:sz w:val="18"/>
          <w:szCs w:val="18"/>
        </w:rPr>
        <w:t>Článok 10</w:t>
      </w:r>
    </w:p>
    <w:p w14:paraId="07A8E67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Zmena RD</w:t>
      </w:r>
    </w:p>
    <w:p w14:paraId="759E7005" w14:textId="77777777" w:rsidR="00762BF7" w:rsidRPr="0063207B" w:rsidRDefault="00762BF7" w:rsidP="00762BF7">
      <w:pPr>
        <w:numPr>
          <w:ilvl w:val="0"/>
          <w:numId w:val="41"/>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 xml:space="preserve">Zmluvné </w:t>
      </w:r>
      <w:r w:rsidRPr="0016771C">
        <w:rPr>
          <w:rFonts w:ascii="Arial" w:hAnsi="Arial" w:cs="Arial"/>
          <w:bCs/>
          <w:iCs/>
          <w:sz w:val="18"/>
          <w:szCs w:val="18"/>
        </w:rPr>
        <w:t xml:space="preserve">strany sa dohodli, že v prípade, ak dva (2) mesiace pred  uplynutím trvania tejto RD bude nevyčerpaných viac ako 20% dohodnutého maximálneho finančného rozsahu uvedeného v článku 4 bod 4. tejto RD, zmluvné strany môžu dodatkom k tejto RD predĺžiť jej trvanie, maximálne však na ďalších </w:t>
      </w:r>
      <w:r>
        <w:rPr>
          <w:rFonts w:ascii="Arial" w:hAnsi="Arial" w:cs="Arial"/>
          <w:bCs/>
          <w:iCs/>
          <w:sz w:val="18"/>
          <w:szCs w:val="18"/>
        </w:rPr>
        <w:t>tridsaťšesť</w:t>
      </w:r>
      <w:r w:rsidRPr="0016771C">
        <w:rPr>
          <w:rFonts w:ascii="Arial" w:hAnsi="Arial" w:cs="Arial"/>
          <w:bCs/>
          <w:iCs/>
          <w:sz w:val="18"/>
          <w:szCs w:val="18"/>
        </w:rPr>
        <w:t xml:space="preserve"> (</w:t>
      </w:r>
      <w:r>
        <w:rPr>
          <w:rFonts w:ascii="Arial" w:hAnsi="Arial" w:cs="Arial"/>
          <w:bCs/>
          <w:iCs/>
          <w:sz w:val="18"/>
          <w:szCs w:val="18"/>
        </w:rPr>
        <w:t>36</w:t>
      </w:r>
      <w:r w:rsidRPr="0016771C">
        <w:rPr>
          <w:rFonts w:ascii="Arial" w:hAnsi="Arial" w:cs="Arial"/>
          <w:bCs/>
          <w:iCs/>
          <w:sz w:val="18"/>
          <w:szCs w:val="18"/>
        </w:rPr>
        <w:t>) mesiacov a zároveň do doby vyčerpania zostatku nevyčerpaného finančného rozsahu uvedeného v článku 4 bod 4. tejto RD v závislosti od toho, ktorá z uvedených skutočností nastane skôr.</w:t>
      </w:r>
    </w:p>
    <w:p w14:paraId="5A3C60C5" w14:textId="77777777" w:rsidR="00762BF7" w:rsidRPr="0063207B" w:rsidRDefault="00762BF7" w:rsidP="00762BF7">
      <w:pPr>
        <w:spacing w:before="120" w:after="0" w:line="240" w:lineRule="auto"/>
        <w:ind w:left="425"/>
        <w:jc w:val="both"/>
        <w:rPr>
          <w:rFonts w:ascii="Arial" w:hAnsi="Arial" w:cs="Arial"/>
          <w:sz w:val="18"/>
          <w:szCs w:val="18"/>
        </w:rPr>
      </w:pPr>
    </w:p>
    <w:p w14:paraId="59594BD8"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11</w:t>
      </w:r>
    </w:p>
    <w:p w14:paraId="51BF74FC"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Osobitné ustanovenia</w:t>
      </w:r>
    </w:p>
    <w:p w14:paraId="38F7C762"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Účastníci dohdoy sa zaväzujú oznámiť si navzájom akékoľvek zmeny údajov dôležitých pre bezproblémové plnenie RD, a to najmä údajov uvedených v úvode tejto RD</w:t>
      </w:r>
      <w:r>
        <w:rPr>
          <w:rFonts w:ascii="Arial" w:eastAsia="Times New Roman" w:hAnsi="Arial" w:cs="Arial"/>
          <w:noProof/>
          <w:sz w:val="18"/>
          <w:szCs w:val="18"/>
          <w:lang w:eastAsia="sk-SK"/>
        </w:rPr>
        <w:t>.</w:t>
      </w:r>
      <w:r w:rsidRPr="0063207B">
        <w:rPr>
          <w:rFonts w:ascii="Arial" w:eastAsia="Times New Roman" w:hAnsi="Arial" w:cs="Arial"/>
          <w:noProof/>
          <w:sz w:val="18"/>
          <w:szCs w:val="18"/>
          <w:lang w:eastAsia="sk-SK"/>
        </w:rPr>
        <w:t xml:space="preserve"> </w:t>
      </w:r>
    </w:p>
    <w:p w14:paraId="14A8BA4B"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Predávajúci sa zaväzuje, že: </w:t>
      </w:r>
    </w:p>
    <w:p w14:paraId="27FF91DC"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128B6AC2"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before="120"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98B530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ktorým sa zrušuje smernica 95/46/ES (všeobecné nariadenie o ochrane údajov) (ďalej len „Nariadenie“) a zákona NR SR č. 18/2018 Z. z. o ochrane osobných údajov a o zmene a doplnení niektorých zákonov. Bližšie informácie sú uvedené na webovom sídle spoločnosti </w:t>
      </w:r>
      <w:hyperlink r:id="rId22"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w:t>
      </w:r>
    </w:p>
    <w:p w14:paraId="40FD9A2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Predávajúci je povinný podľa Nariadenia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tejto RD. V opačnom prípade kupujúcemu zodpovedá za škodu, ktorá kupujúcemu vznikne porušením tejto povinnosti.</w:t>
      </w:r>
    </w:p>
    <w:p w14:paraId="5C106745" w14:textId="77777777" w:rsidR="00762BF7"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hAnsi="Arial" w:cs="Arial"/>
          <w:sz w:val="18"/>
          <w:szCs w:val="18"/>
          <w:shd w:val="clear" w:color="auto" w:fill="FFFFFF"/>
        </w:rPr>
      </w:pPr>
      <w:r w:rsidRPr="0063207B">
        <w:rPr>
          <w:rFonts w:ascii="Arial" w:eastAsia="Times New Roman" w:hAnsi="Arial" w:cs="Arial"/>
          <w:noProof/>
          <w:sz w:val="18"/>
          <w:szCs w:val="18"/>
          <w:lang w:eastAsia="sk-SK"/>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23"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pričom v prípade zistenia, že predávajúci Etický kódex porušuje, je kupujúci oprávnený </w:t>
      </w:r>
      <w:r w:rsidRPr="0063207B">
        <w:rPr>
          <w:rFonts w:ascii="Arial" w:hAnsi="Arial" w:cs="Arial"/>
          <w:sz w:val="18"/>
          <w:szCs w:val="18"/>
          <w:shd w:val="clear" w:color="auto" w:fill="FFFFFF"/>
        </w:rPr>
        <w:t>RD vypovedať v lehote uvedenej v článku 9 bod 2 písm. c) tejto RD.</w:t>
      </w:r>
    </w:p>
    <w:p w14:paraId="39CB83E9" w14:textId="42A09D77" w:rsidR="00762BF7" w:rsidRPr="00E138F8" w:rsidRDefault="00762BF7" w:rsidP="00762BF7">
      <w:pPr>
        <w:widowControl w:val="0"/>
        <w:numPr>
          <w:ilvl w:val="1"/>
          <w:numId w:val="52"/>
        </w:numPr>
        <w:shd w:val="clear" w:color="auto" w:fill="FFFFFF"/>
        <w:autoSpaceDE w:val="0"/>
        <w:autoSpaceDN w:val="0"/>
        <w:adjustRightInd w:val="0"/>
        <w:spacing w:before="120" w:after="0" w:line="240" w:lineRule="auto"/>
        <w:ind w:right="23"/>
        <w:jc w:val="both"/>
        <w:rPr>
          <w:rFonts w:ascii="Arial" w:hAnsi="Arial" w:cs="Arial"/>
          <w:spacing w:val="-1"/>
          <w:sz w:val="18"/>
          <w:szCs w:val="18"/>
        </w:rPr>
      </w:pPr>
      <w:r w:rsidRPr="00E138F8">
        <w:rPr>
          <w:rFonts w:ascii="Arial" w:hAnsi="Arial" w:cs="Arial"/>
          <w:spacing w:val="-1"/>
          <w:sz w:val="18"/>
          <w:szCs w:val="18"/>
        </w:rPr>
        <w:t>Kupujúci sa zaväzuje strpieť výkon kontroly, auditu súvisiaceho s predmetom dohody, jeho používaním, alebo strpieť overovanie plnenia účelu zmluvy oprávnenými osobami, a to počas celej doby uvedenej v článku 9. bod 1 tejto dohody, a zaväzuje sa oprávneným osobám poskytnúť všetku potrebnú súčinnosť. K</w:t>
      </w:r>
      <w:r w:rsidR="00573A31">
        <w:rPr>
          <w:rFonts w:ascii="Arial" w:hAnsi="Arial" w:cs="Arial"/>
          <w:spacing w:val="-1"/>
          <w:sz w:val="18"/>
          <w:szCs w:val="18"/>
        </w:rPr>
        <w:t>u</w:t>
      </w:r>
      <w:r w:rsidRPr="00E138F8">
        <w:rPr>
          <w:rFonts w:ascii="Arial" w:hAnsi="Arial" w:cs="Arial"/>
          <w:spacing w:val="-1"/>
          <w:sz w:val="18"/>
          <w:szCs w:val="18"/>
        </w:rPr>
        <w:t>pujúci má právo kedykoľvek bez akýchkoľvek sankcií odstúpiť od RD v prípade, ak ešte nedošlo k plneniu z RD a výsledky finančných kontrol neumožňujú poskytovateľovi financovať výdavky obstarávania tovaru  na základe uzavretej zmluvy o poskytnutí nenávratného finančného príspevku.</w:t>
      </w:r>
    </w:p>
    <w:p w14:paraId="5B087A9A" w14:textId="77777777" w:rsidR="00762BF7" w:rsidRPr="0063207B" w:rsidRDefault="00762BF7" w:rsidP="00762BF7">
      <w:pPr>
        <w:widowControl w:val="0"/>
        <w:shd w:val="clear" w:color="auto" w:fill="FFFFFF"/>
        <w:autoSpaceDE w:val="0"/>
        <w:autoSpaceDN w:val="0"/>
        <w:adjustRightInd w:val="0"/>
        <w:spacing w:before="120" w:after="0" w:line="240" w:lineRule="auto"/>
        <w:ind w:left="425" w:right="23"/>
        <w:jc w:val="both"/>
        <w:rPr>
          <w:rFonts w:ascii="Arial" w:hAnsi="Arial" w:cs="Arial"/>
          <w:sz w:val="18"/>
          <w:szCs w:val="18"/>
          <w:shd w:val="clear" w:color="auto" w:fill="FFFFFF"/>
        </w:rPr>
      </w:pPr>
    </w:p>
    <w:p w14:paraId="7C56A15F" w14:textId="07F19636" w:rsidR="00762BF7" w:rsidRPr="0063207B" w:rsidRDefault="00762BF7" w:rsidP="00762BF7">
      <w:pPr>
        <w:widowControl w:val="0"/>
        <w:spacing w:before="240"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w:t>
      </w:r>
      <w:r w:rsidR="00573A31">
        <w:rPr>
          <w:rFonts w:ascii="Arial" w:hAnsi="Arial" w:cs="Arial"/>
          <w:b/>
          <w:sz w:val="18"/>
          <w:szCs w:val="18"/>
          <w:shd w:val="clear" w:color="auto" w:fill="FFFFFF"/>
        </w:rPr>
        <w:t>2</w:t>
      </w:r>
    </w:p>
    <w:p w14:paraId="2279BB84"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 Záverečné ustanovenia</w:t>
      </w:r>
    </w:p>
    <w:p w14:paraId="331B7020"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EA945C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EE7C2E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1C2E0F29"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E08648C" w14:textId="77777777" w:rsidR="00762BF7" w:rsidRPr="0063207B" w:rsidRDefault="00762BF7" w:rsidP="00762BF7">
      <w:pPr>
        <w:numPr>
          <w:ilvl w:val="0"/>
          <w:numId w:val="40"/>
        </w:numPr>
        <w:spacing w:before="60" w:after="0" w:line="240" w:lineRule="auto"/>
        <w:ind w:left="426" w:hanging="426"/>
        <w:jc w:val="both"/>
        <w:rPr>
          <w:rFonts w:ascii="Arial" w:hAnsi="Arial" w:cs="Arial"/>
          <w:bCs/>
          <w:iCs/>
          <w:sz w:val="18"/>
          <w:szCs w:val="18"/>
        </w:rPr>
      </w:pPr>
      <w:r w:rsidRPr="0063207B">
        <w:rPr>
          <w:rFonts w:ascii="Arial" w:hAnsi="Arial" w:cs="Arial"/>
          <w:bCs/>
          <w:iCs/>
          <w:sz w:val="18"/>
          <w:szCs w:val="18"/>
        </w:rPr>
        <w:t>Neoddeliteľnou súčasťou tejto RD sú jej prílohy:</w:t>
      </w:r>
    </w:p>
    <w:p w14:paraId="130621BC"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1 - Špecifikácia predmetu zákazky (Príloha č. 4 SP)</w:t>
      </w:r>
      <w:r w:rsidRPr="0063207B">
        <w:rPr>
          <w:rFonts w:ascii="Arial" w:hAnsi="Arial" w:cs="Arial"/>
          <w:b/>
          <w:sz w:val="18"/>
          <w:szCs w:val="18"/>
          <w:vertAlign w:val="superscript"/>
        </w:rPr>
        <w:t xml:space="preserve"> </w:t>
      </w:r>
    </w:p>
    <w:p w14:paraId="6D48D8B9"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2 - Sortiment ponúkaného tovaru  (Príloha č. 6 SP)</w:t>
      </w:r>
      <w:r w:rsidRPr="0063207B">
        <w:rPr>
          <w:rFonts w:ascii="Arial" w:hAnsi="Arial" w:cs="Arial"/>
          <w:b/>
          <w:sz w:val="18"/>
          <w:szCs w:val="18"/>
          <w:vertAlign w:val="superscript"/>
        </w:rPr>
        <w:t xml:space="preserve"> </w:t>
      </w:r>
    </w:p>
    <w:p w14:paraId="1EAF3096"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3 - Zoznam subdodávateľov a podiel na subdodávkach (Príloha č. 8 SP).</w:t>
      </w:r>
      <w:r w:rsidRPr="0063207B">
        <w:rPr>
          <w:rFonts w:ascii="Arial" w:hAnsi="Arial" w:cs="Arial"/>
          <w:b/>
          <w:sz w:val="18"/>
          <w:szCs w:val="18"/>
          <w:vertAlign w:val="superscript"/>
        </w:rPr>
        <w:t xml:space="preserve"> </w:t>
      </w:r>
    </w:p>
    <w:p w14:paraId="41E7BC3D"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iCs/>
          <w:sz w:val="18"/>
          <w:szCs w:val="18"/>
        </w:rPr>
        <w:t xml:space="preserve">RD nadobúda platnosť dňom jej podpisu obidvoma zmluvnými stranami a účinnosť dňom nasledujúcim po dni zverejnenia v Centrálnom registri zmlúv. </w:t>
      </w:r>
    </w:p>
    <w:p w14:paraId="722D5084"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bCs/>
          <w:iCs/>
          <w:sz w:val="18"/>
          <w:szCs w:val="18"/>
        </w:rPr>
        <w:lastRenderedPageBreak/>
        <w:t xml:space="preserve">RD </w:t>
      </w:r>
      <w:r w:rsidRPr="0063207B">
        <w:rPr>
          <w:rFonts w:ascii="Arial" w:hAnsi="Arial" w:cs="Arial"/>
          <w:iCs/>
          <w:sz w:val="18"/>
          <w:szCs w:val="18"/>
        </w:rPr>
        <w:t>bola vyhotovená v piatich (5) exemplároch, pričom predávajúci dostane dve (2) vyhotovenia a kupujúci tri (3) vyhotovenia.</w:t>
      </w:r>
    </w:p>
    <w:p w14:paraId="4F76C86B"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1AF3A370" w14:textId="77777777" w:rsidR="00762BF7" w:rsidRPr="0063207B" w:rsidRDefault="00762BF7" w:rsidP="00762BF7">
      <w:pPr>
        <w:spacing w:before="360" w:after="0" w:line="240" w:lineRule="auto"/>
        <w:ind w:left="425"/>
        <w:jc w:val="both"/>
        <w:rPr>
          <w:rFonts w:ascii="Arial" w:hAnsi="Arial" w:cs="Arial"/>
          <w:iCs/>
          <w:sz w:val="18"/>
          <w:szCs w:val="18"/>
        </w:rPr>
      </w:pPr>
      <w:r w:rsidRPr="0063207B">
        <w:rPr>
          <w:rFonts w:ascii="Arial" w:hAnsi="Arial" w:cs="Arial"/>
          <w:sz w:val="18"/>
          <w:szCs w:val="18"/>
        </w:rPr>
        <w:t>V Košiciach dňa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V ............................ dňa ...................</w:t>
      </w:r>
    </w:p>
    <w:p w14:paraId="0FD1CF1D" w14:textId="77777777" w:rsidR="00762BF7" w:rsidRDefault="00762BF7" w:rsidP="00762BF7">
      <w:pPr>
        <w:spacing w:before="360" w:after="0" w:line="240" w:lineRule="auto"/>
        <w:ind w:firstLine="425"/>
        <w:jc w:val="both"/>
        <w:rPr>
          <w:rFonts w:ascii="Arial" w:hAnsi="Arial" w:cs="Arial"/>
          <w:sz w:val="18"/>
          <w:szCs w:val="18"/>
        </w:rPr>
      </w:pPr>
    </w:p>
    <w:p w14:paraId="7F0353B0" w14:textId="77777777" w:rsidR="00762BF7" w:rsidRPr="0063207B" w:rsidRDefault="00762BF7" w:rsidP="00762BF7">
      <w:pPr>
        <w:spacing w:before="360" w:after="0" w:line="240" w:lineRule="auto"/>
        <w:ind w:firstLine="425"/>
        <w:jc w:val="both"/>
        <w:rPr>
          <w:rFonts w:ascii="Arial" w:hAnsi="Arial" w:cs="Arial"/>
          <w:sz w:val="18"/>
          <w:szCs w:val="18"/>
        </w:rPr>
      </w:pPr>
      <w:r w:rsidRPr="0063207B">
        <w:rPr>
          <w:rFonts w:ascii="Arial" w:hAnsi="Arial" w:cs="Arial"/>
          <w:sz w:val="18"/>
          <w:szCs w:val="18"/>
        </w:rPr>
        <w:t>Za kupujúceho:</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Za predávajúceho:</w:t>
      </w:r>
    </w:p>
    <w:p w14:paraId="3DAE8411"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 xml:space="preserve">.................................................................                                             </w:t>
      </w:r>
      <w:r>
        <w:rPr>
          <w:rFonts w:ascii="Arial" w:hAnsi="Arial" w:cs="Arial"/>
          <w:sz w:val="18"/>
          <w:szCs w:val="18"/>
        </w:rPr>
        <w:t xml:space="preserve">       </w:t>
      </w:r>
      <w:r w:rsidRPr="0063207B">
        <w:rPr>
          <w:rFonts w:ascii="Arial" w:hAnsi="Arial" w:cs="Arial"/>
          <w:sz w:val="18"/>
          <w:szCs w:val="18"/>
        </w:rPr>
        <w:t xml:space="preserve"> ......................................................                                                     </w:t>
      </w:r>
    </w:p>
    <w:p w14:paraId="6B0D6733" w14:textId="55582B0C" w:rsidR="00762BF7" w:rsidRPr="0063207B" w:rsidRDefault="00762BF7" w:rsidP="00762BF7">
      <w:pPr>
        <w:tabs>
          <w:tab w:val="left" w:pos="5245"/>
        </w:tabs>
        <w:spacing w:after="0" w:line="240" w:lineRule="auto"/>
        <w:ind w:left="426"/>
        <w:contextualSpacing/>
        <w:jc w:val="both"/>
        <w:rPr>
          <w:rFonts w:ascii="Arial" w:hAnsi="Arial" w:cs="Arial"/>
          <w:sz w:val="18"/>
          <w:szCs w:val="18"/>
        </w:rPr>
      </w:pPr>
      <w:r w:rsidRPr="0063207B">
        <w:rPr>
          <w:rFonts w:ascii="Arial" w:hAnsi="Arial" w:cs="Arial"/>
          <w:sz w:val="18"/>
          <w:szCs w:val="18"/>
        </w:rPr>
        <w:t xml:space="preserve">         </w:t>
      </w:r>
      <w:r w:rsidR="00FE29F0">
        <w:rPr>
          <w:rFonts w:ascii="Arial" w:hAnsi="Arial" w:cs="Arial"/>
          <w:sz w:val="18"/>
          <w:szCs w:val="18"/>
        </w:rPr>
        <w:t>MUDr. Štefan Lukačín, PhD.</w:t>
      </w:r>
      <w:r w:rsidRPr="0063207B">
        <w:rPr>
          <w:rFonts w:ascii="Arial" w:hAnsi="Arial" w:cs="Arial"/>
          <w:sz w:val="18"/>
          <w:szCs w:val="18"/>
        </w:rPr>
        <w:t xml:space="preserve">  </w:t>
      </w:r>
      <w:r w:rsidRPr="0063207B">
        <w:rPr>
          <w:rFonts w:ascii="Arial" w:hAnsi="Arial" w:cs="Arial"/>
          <w:sz w:val="18"/>
          <w:szCs w:val="18"/>
        </w:rPr>
        <w:tab/>
        <w:t xml:space="preserve">                     Meno, podpis štatutárneho orgánu,</w:t>
      </w:r>
    </w:p>
    <w:p w14:paraId="7C3D065C" w14:textId="32784161" w:rsidR="00762BF7" w:rsidRPr="0063207B" w:rsidRDefault="00762BF7" w:rsidP="00FE29F0">
      <w:pPr>
        <w:tabs>
          <w:tab w:val="left" w:pos="5812"/>
        </w:tabs>
        <w:spacing w:after="0" w:line="240" w:lineRule="auto"/>
        <w:ind w:left="1134" w:hanging="425"/>
        <w:contextualSpacing/>
        <w:jc w:val="both"/>
        <w:rPr>
          <w:rFonts w:ascii="Arial" w:hAnsi="Arial" w:cs="Arial"/>
          <w:sz w:val="18"/>
          <w:szCs w:val="18"/>
        </w:rPr>
      </w:pPr>
      <w:r w:rsidRPr="0063207B">
        <w:rPr>
          <w:rFonts w:ascii="Arial" w:hAnsi="Arial" w:cs="Arial"/>
          <w:sz w:val="18"/>
          <w:szCs w:val="18"/>
        </w:rPr>
        <w:t xml:space="preserve">     predseda predstavenstva </w:t>
      </w:r>
      <w:r w:rsidRPr="0063207B">
        <w:rPr>
          <w:rFonts w:ascii="Arial" w:hAnsi="Arial" w:cs="Arial"/>
          <w:sz w:val="18"/>
          <w:szCs w:val="18"/>
        </w:rPr>
        <w:tab/>
      </w:r>
      <w:r w:rsidRPr="0063207B">
        <w:rPr>
          <w:rFonts w:ascii="Arial" w:hAnsi="Arial" w:cs="Arial"/>
          <w:sz w:val="18"/>
          <w:szCs w:val="18"/>
        </w:rPr>
        <w:tab/>
        <w:t xml:space="preserve">             pečiatka</w:t>
      </w:r>
      <w:r w:rsidRPr="0063207B">
        <w:rPr>
          <w:rFonts w:ascii="Arial" w:hAnsi="Arial" w:cs="Arial"/>
          <w:sz w:val="18"/>
          <w:szCs w:val="18"/>
        </w:rPr>
        <w:tab/>
      </w:r>
    </w:p>
    <w:p w14:paraId="4C29FAEC" w14:textId="77777777" w:rsidR="00762BF7" w:rsidRPr="0063207B" w:rsidRDefault="00762BF7" w:rsidP="00FE29F0">
      <w:pPr>
        <w:spacing w:after="0" w:line="240" w:lineRule="auto"/>
        <w:ind w:firstLine="142"/>
        <w:contextualSpacing/>
        <w:rPr>
          <w:rFonts w:ascii="Arial" w:hAnsi="Arial" w:cs="Arial"/>
          <w:sz w:val="18"/>
          <w:szCs w:val="18"/>
        </w:rPr>
      </w:pPr>
      <w:r w:rsidRPr="0063207B">
        <w:rPr>
          <w:rFonts w:ascii="Arial" w:hAnsi="Arial" w:cs="Arial"/>
          <w:sz w:val="18"/>
          <w:szCs w:val="18"/>
        </w:rPr>
        <w:t xml:space="preserve">        Východoslovenský ústav srdcových</w:t>
      </w:r>
    </w:p>
    <w:p w14:paraId="018C0130" w14:textId="78D024FD" w:rsidR="00762BF7" w:rsidRPr="0063207B" w:rsidRDefault="00762BF7" w:rsidP="00FE29F0">
      <w:pPr>
        <w:spacing w:after="0" w:line="240" w:lineRule="auto"/>
        <w:ind w:left="709" w:firstLine="284"/>
        <w:contextualSpacing/>
        <w:rPr>
          <w:rFonts w:ascii="Arial" w:hAnsi="Arial" w:cs="Arial"/>
          <w:sz w:val="18"/>
          <w:szCs w:val="18"/>
        </w:rPr>
      </w:pPr>
      <w:r w:rsidRPr="0063207B">
        <w:rPr>
          <w:rFonts w:ascii="Arial" w:hAnsi="Arial" w:cs="Arial"/>
          <w:sz w:val="18"/>
          <w:szCs w:val="18"/>
        </w:rPr>
        <w:t xml:space="preserve"> a cievnych chorôb, a. s. </w:t>
      </w:r>
    </w:p>
    <w:p w14:paraId="73162C8E"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34B8448A" w14:textId="77777777" w:rsidR="00762BF7" w:rsidRPr="0063207B" w:rsidRDefault="00762BF7" w:rsidP="00FE29F0">
      <w:pPr>
        <w:spacing w:after="0" w:line="240" w:lineRule="auto"/>
        <w:ind w:left="709" w:hanging="425"/>
        <w:contextualSpacing/>
        <w:jc w:val="both"/>
        <w:rPr>
          <w:rFonts w:ascii="Arial" w:hAnsi="Arial" w:cs="Arial"/>
          <w:sz w:val="18"/>
          <w:szCs w:val="18"/>
        </w:rPr>
      </w:pPr>
      <w:r w:rsidRPr="0063207B">
        <w:rPr>
          <w:rFonts w:ascii="Arial" w:hAnsi="Arial" w:cs="Arial"/>
          <w:sz w:val="18"/>
          <w:szCs w:val="18"/>
        </w:rPr>
        <w:t>doc. MUDr. Martin Studenčan, PhD., FESC</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C2A3861" w14:textId="77777777" w:rsidR="00762BF7" w:rsidRPr="0063207B" w:rsidRDefault="00762BF7" w:rsidP="00E32AD8">
      <w:pPr>
        <w:spacing w:after="0" w:line="240" w:lineRule="auto"/>
        <w:ind w:firstLine="851"/>
        <w:contextualSpacing/>
        <w:jc w:val="both"/>
        <w:rPr>
          <w:rFonts w:ascii="Arial" w:hAnsi="Arial" w:cs="Arial"/>
          <w:sz w:val="18"/>
          <w:szCs w:val="18"/>
        </w:rPr>
      </w:pPr>
      <w:r w:rsidRPr="0063207B">
        <w:rPr>
          <w:rFonts w:ascii="Arial" w:hAnsi="Arial" w:cs="Arial"/>
          <w:sz w:val="18"/>
          <w:szCs w:val="18"/>
        </w:rPr>
        <w:t xml:space="preserve">podpredseda predstavenstva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AC19757" w14:textId="77777777" w:rsidR="00762BF7" w:rsidRPr="0063207B" w:rsidRDefault="00762BF7" w:rsidP="00E32AD8">
      <w:pPr>
        <w:spacing w:after="0" w:line="240" w:lineRule="auto"/>
        <w:ind w:firstLine="567"/>
        <w:contextualSpacing/>
        <w:rPr>
          <w:rFonts w:ascii="Arial" w:hAnsi="Arial" w:cs="Arial"/>
          <w:sz w:val="18"/>
          <w:szCs w:val="18"/>
        </w:rPr>
      </w:pPr>
      <w:r w:rsidRPr="0063207B">
        <w:rPr>
          <w:rFonts w:ascii="Arial" w:hAnsi="Arial" w:cs="Arial"/>
          <w:sz w:val="18"/>
          <w:szCs w:val="18"/>
        </w:rPr>
        <w:t xml:space="preserve"> Východoslovenský ústav srdcových</w:t>
      </w:r>
    </w:p>
    <w:p w14:paraId="0FD79DA1" w14:textId="77777777" w:rsidR="00762BF7" w:rsidRPr="0063207B" w:rsidRDefault="00762BF7" w:rsidP="00E32AD8">
      <w:pPr>
        <w:spacing w:after="0" w:line="240" w:lineRule="auto"/>
        <w:ind w:left="1276" w:hanging="142"/>
        <w:jc w:val="both"/>
        <w:rPr>
          <w:rFonts w:ascii="Arial" w:hAnsi="Arial" w:cs="Arial"/>
          <w:sz w:val="18"/>
          <w:szCs w:val="18"/>
        </w:rPr>
      </w:pPr>
      <w:r w:rsidRPr="0063207B">
        <w:rPr>
          <w:rFonts w:ascii="Arial" w:hAnsi="Arial" w:cs="Arial"/>
          <w:sz w:val="18"/>
          <w:szCs w:val="18"/>
        </w:rPr>
        <w:t>a cievnych chorôb, a. s.</w:t>
      </w:r>
    </w:p>
    <w:p w14:paraId="3428180B"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12F3A2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BD6FA6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1513482"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35844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C4B4F0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023D65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E3ED0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807D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720CF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0C7C41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AB9AA9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FD1A08C"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808E35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6D6A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6512D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590A3F7"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18EEF6C0"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27CEA2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D30DD06"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F6A10DA" w14:textId="78E12F9F" w:rsidR="006F0713" w:rsidRPr="00E32AD8" w:rsidRDefault="006F0713" w:rsidP="00E32AD8">
      <w:pPr>
        <w:spacing w:after="120" w:line="260" w:lineRule="exact"/>
        <w:rPr>
          <w:rFonts w:ascii="Arial" w:hAnsi="Arial" w:cs="Arial"/>
          <w:sz w:val="16"/>
          <w:szCs w:val="16"/>
        </w:rPr>
      </w:pPr>
    </w:p>
    <w:p w14:paraId="14CA9DBB" w14:textId="77777777" w:rsidR="003F2FB0" w:rsidRDefault="003F2FB0" w:rsidP="00602858">
      <w:pPr>
        <w:rPr>
          <w:sz w:val="18"/>
          <w:szCs w:val="18"/>
        </w:rPr>
      </w:pPr>
    </w:p>
    <w:p w14:paraId="0EA1081E" w14:textId="3A6FB02B" w:rsidR="00AB482D" w:rsidRPr="007D3A3C" w:rsidRDefault="004052D4" w:rsidP="00C662C0">
      <w:pPr>
        <w:pStyle w:val="Nadpis4"/>
        <w:spacing w:before="240" w:after="240" w:line="260" w:lineRule="exact"/>
        <w:ind w:left="864"/>
        <w:jc w:val="center"/>
        <w:rPr>
          <w:rFonts w:ascii="Arial" w:hAnsi="Arial" w:cs="Arial"/>
          <w:b w:val="0"/>
          <w:i w:val="0"/>
          <w:smallCaps/>
          <w:color w:val="auto"/>
          <w:sz w:val="24"/>
          <w:szCs w:val="24"/>
        </w:rPr>
      </w:pPr>
      <w:bookmarkStart w:id="83" w:name="_Toc102981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5E9D5D42"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5CF7">
        <w:rPr>
          <w:rFonts w:ascii="Arial" w:hAnsi="Arial" w:cs="Arial"/>
          <w:sz w:val="18"/>
          <w:szCs w:val="18"/>
        </w:rPr>
        <w:t>2</w:t>
      </w:r>
      <w:r w:rsidR="00EB00E5" w:rsidRPr="00530546">
        <w:rPr>
          <w:rFonts w:ascii="Arial" w:hAnsi="Arial" w:cs="Arial"/>
          <w:sz w:val="18"/>
          <w:szCs w:val="18"/>
        </w:rPr>
        <w:t xml:space="preserve"> (modré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281D5C6E"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 xml:space="preserve">na </w:t>
      </w:r>
      <w:r w:rsidR="00121BA7">
        <w:rPr>
          <w:rFonts w:ascii="Arial" w:hAnsi="Arial" w:cs="Arial"/>
          <w:b/>
          <w:sz w:val="18"/>
          <w:szCs w:val="18"/>
        </w:rPr>
        <w:t xml:space="preserve">štyri (4) </w:t>
      </w:r>
      <w:r w:rsidRPr="00982073">
        <w:rPr>
          <w:rFonts w:ascii="Arial" w:hAnsi="Arial" w:cs="Arial"/>
          <w:b/>
          <w:sz w:val="18"/>
          <w:szCs w:val="18"/>
        </w:rPr>
        <w:t>desatinné miesta.</w:t>
      </w:r>
    </w:p>
    <w:p w14:paraId="66F6A8BF" w14:textId="65766248"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985CF7" w:rsidRPr="00D71A0D">
        <w:rPr>
          <w:rFonts w:ascii="Arial" w:hAnsi="Arial" w:cs="Arial"/>
          <w:b/>
          <w:sz w:val="18"/>
          <w:szCs w:val="18"/>
        </w:rPr>
        <w:t xml:space="preserve">štyri </w:t>
      </w:r>
      <w:r w:rsidR="008704A0" w:rsidRPr="00D71A0D">
        <w:rPr>
          <w:rFonts w:ascii="Arial" w:hAnsi="Arial" w:cs="Arial"/>
          <w:b/>
          <w:sz w:val="18"/>
          <w:szCs w:val="18"/>
        </w:rPr>
        <w:t>(</w:t>
      </w:r>
      <w:r w:rsidR="00985CF7" w:rsidRPr="00D71A0D">
        <w:rPr>
          <w:rFonts w:ascii="Arial" w:hAnsi="Arial" w:cs="Arial"/>
          <w:b/>
          <w:sz w:val="18"/>
          <w:szCs w:val="18"/>
        </w:rPr>
        <w:t>4</w:t>
      </w:r>
      <w:r w:rsidR="008704A0" w:rsidRPr="00D71A0D">
        <w:rPr>
          <w:rFonts w:ascii="Arial" w:hAnsi="Arial" w:cs="Arial"/>
          <w:b/>
          <w:sz w:val="18"/>
          <w:szCs w:val="18"/>
        </w:rPr>
        <w:t xml:space="preserve">) </w:t>
      </w:r>
      <w:r w:rsidRPr="00D71A0D">
        <w:rPr>
          <w:rFonts w:ascii="Arial" w:hAnsi="Arial" w:cs="Arial"/>
          <w:b/>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7989F685"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622DCE1B" w14:textId="77777777" w:rsidR="00572B25" w:rsidRDefault="00572B25" w:rsidP="004817F7">
      <w:pPr>
        <w:pStyle w:val="Odsekzoznamu"/>
        <w:rPr>
          <w:rFonts w:ascii="Arial" w:hAnsi="Arial" w:cs="Arial"/>
          <w:sz w:val="20"/>
          <w:szCs w:val="20"/>
        </w:rPr>
      </w:pPr>
    </w:p>
    <w:p w14:paraId="1248C039" w14:textId="77777777" w:rsidR="00572B25" w:rsidRDefault="00572B25" w:rsidP="004817F7">
      <w:pPr>
        <w:pStyle w:val="Odsekzoznamu"/>
        <w:rPr>
          <w:rFonts w:ascii="Arial" w:hAnsi="Arial" w:cs="Arial"/>
          <w:sz w:val="20"/>
          <w:szCs w:val="20"/>
        </w:rPr>
      </w:pPr>
    </w:p>
    <w:p w14:paraId="0C02F917" w14:textId="77777777" w:rsidR="00572B25" w:rsidRDefault="00572B25" w:rsidP="004817F7">
      <w:pPr>
        <w:pStyle w:val="Odsekzoznamu"/>
        <w:rPr>
          <w:rFonts w:ascii="Arial" w:hAnsi="Arial" w:cs="Arial"/>
          <w:sz w:val="20"/>
          <w:szCs w:val="20"/>
        </w:rPr>
      </w:pPr>
    </w:p>
    <w:p w14:paraId="691AAB8A" w14:textId="77777777" w:rsidR="00572B25" w:rsidRDefault="00572B25" w:rsidP="004817F7">
      <w:pPr>
        <w:pStyle w:val="Odsekzoznamu"/>
        <w:rPr>
          <w:rFonts w:ascii="Arial" w:hAnsi="Arial" w:cs="Arial"/>
          <w:sz w:val="20"/>
          <w:szCs w:val="20"/>
        </w:rPr>
      </w:pPr>
    </w:p>
    <w:p w14:paraId="3F33B236" w14:textId="77777777" w:rsidR="00572B25" w:rsidRDefault="00572B25" w:rsidP="004817F7">
      <w:pPr>
        <w:pStyle w:val="Odsekzoznamu"/>
        <w:rPr>
          <w:rFonts w:ascii="Arial" w:hAnsi="Arial" w:cs="Arial"/>
          <w:sz w:val="20"/>
          <w:szCs w:val="20"/>
        </w:rPr>
      </w:pPr>
    </w:p>
    <w:p w14:paraId="3D489CBB" w14:textId="77777777" w:rsidR="00572B25" w:rsidRDefault="00572B25" w:rsidP="004817F7">
      <w:pPr>
        <w:pStyle w:val="Odsekzoznamu"/>
        <w:rPr>
          <w:rFonts w:ascii="Arial" w:hAnsi="Arial" w:cs="Arial"/>
          <w:sz w:val="20"/>
          <w:szCs w:val="20"/>
        </w:rPr>
      </w:pPr>
    </w:p>
    <w:p w14:paraId="25B186FB" w14:textId="77777777" w:rsidR="00572B25" w:rsidRDefault="00572B25" w:rsidP="004817F7">
      <w:pPr>
        <w:pStyle w:val="Odsekzoznamu"/>
        <w:rPr>
          <w:rFonts w:ascii="Arial" w:hAnsi="Arial" w:cs="Arial"/>
          <w:sz w:val="20"/>
          <w:szCs w:val="20"/>
        </w:rPr>
      </w:pPr>
    </w:p>
    <w:p w14:paraId="269404E1" w14:textId="77777777" w:rsidR="00572B25" w:rsidRDefault="00572B25" w:rsidP="004817F7">
      <w:pPr>
        <w:pStyle w:val="Odsekzoznamu"/>
        <w:rPr>
          <w:rFonts w:ascii="Arial" w:hAnsi="Arial" w:cs="Arial"/>
          <w:sz w:val="20"/>
          <w:szCs w:val="20"/>
        </w:rPr>
      </w:pPr>
    </w:p>
    <w:p w14:paraId="178C0056" w14:textId="77777777" w:rsidR="00572B25" w:rsidRDefault="00572B25"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72B204AD" w14:textId="77777777" w:rsidR="00A615DC" w:rsidRDefault="00A615DC" w:rsidP="004817F7">
      <w:pPr>
        <w:pStyle w:val="Odsekzoznamu"/>
        <w:rPr>
          <w:rFonts w:ascii="Arial" w:hAnsi="Arial" w:cs="Arial"/>
          <w:sz w:val="20"/>
          <w:szCs w:val="20"/>
        </w:rPr>
      </w:pPr>
    </w:p>
    <w:p w14:paraId="45A9C867" w14:textId="5B0B589C"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56CD3989" w:rsidR="00A36BBD" w:rsidRPr="00666DA6" w:rsidRDefault="004052D4" w:rsidP="008436CF">
      <w:pPr>
        <w:pStyle w:val="Nadpis4"/>
        <w:spacing w:before="240" w:after="240" w:line="260" w:lineRule="exact"/>
        <w:ind w:left="426"/>
        <w:jc w:val="center"/>
        <w:rPr>
          <w:rFonts w:ascii="Arial" w:hAnsi="Arial" w:cs="Arial"/>
          <w:b w:val="0"/>
          <w:i w:val="0"/>
          <w:smallCaps/>
          <w:color w:val="auto"/>
          <w:sz w:val="24"/>
          <w:szCs w:val="24"/>
        </w:rPr>
      </w:pPr>
      <w:bookmarkStart w:id="84" w:name="_Toc1029811"/>
      <w:r w:rsidRPr="00530546">
        <w:rPr>
          <w:rFonts w:ascii="Arial" w:hAnsi="Arial" w:cs="Arial"/>
          <w:b w:val="0"/>
          <w:i w:val="0"/>
          <w:smallCaps/>
          <w:color w:val="auto"/>
          <w:sz w:val="24"/>
          <w:szCs w:val="24"/>
        </w:rPr>
        <w:lastRenderedPageBreak/>
        <w:t>Č</w:t>
      </w:r>
      <w:r w:rsidR="00A36BBD" w:rsidRPr="0053054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4E4D6D">
      <w:pPr>
        <w:pStyle w:val="Odsekzoznamu"/>
        <w:numPr>
          <w:ilvl w:val="0"/>
          <w:numId w:val="38"/>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4E4D6D">
      <w:pPr>
        <w:pStyle w:val="Odsekzoznamu"/>
        <w:numPr>
          <w:ilvl w:val="0"/>
          <w:numId w:val="38"/>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Priebeh eAukcie</w:t>
      </w:r>
      <w:bookmarkEnd w:id="87"/>
      <w:bookmarkEnd w:id="88"/>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4041BC2B" w:rsidR="00A36BBD" w:rsidRPr="00176998" w:rsidRDefault="00A36BBD" w:rsidP="00A33537">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Názov eAukcie:</w:t>
      </w:r>
      <w:r w:rsidR="00300076">
        <w:rPr>
          <w:rFonts w:ascii="Arial" w:hAnsi="Arial" w:cs="Arial"/>
          <w:sz w:val="18"/>
          <w:szCs w:val="18"/>
        </w:rPr>
        <w:t xml:space="preserve"> </w:t>
      </w:r>
      <w:r w:rsidRPr="00176998">
        <w:rPr>
          <w:rFonts w:ascii="Arial" w:hAnsi="Arial" w:cs="Arial"/>
          <w:b/>
          <w:bCs/>
          <w:sz w:val="18"/>
          <w:szCs w:val="18"/>
          <w:lang w:eastAsia="cs-CZ"/>
        </w:rPr>
        <w:t>„</w:t>
      </w:r>
      <w:r w:rsidR="00AB4F88" w:rsidRPr="00AB4F88">
        <w:rPr>
          <w:rFonts w:ascii="Arial" w:hAnsi="Arial" w:cs="Arial"/>
          <w:b/>
          <w:bCs/>
          <w:sz w:val="18"/>
          <w:szCs w:val="18"/>
          <w:lang w:eastAsia="cs-CZ"/>
        </w:rPr>
        <w:t>Zdravotn</w:t>
      </w:r>
      <w:r w:rsidR="00C715F2">
        <w:rPr>
          <w:rFonts w:ascii="Arial" w:hAnsi="Arial" w:cs="Arial"/>
          <w:b/>
          <w:bCs/>
          <w:sz w:val="18"/>
          <w:szCs w:val="18"/>
          <w:lang w:eastAsia="cs-CZ"/>
        </w:rPr>
        <w:t>é</w:t>
      </w:r>
      <w:r w:rsidR="00AB4F88" w:rsidRPr="00AB4F88">
        <w:rPr>
          <w:rFonts w:ascii="Arial" w:hAnsi="Arial" w:cs="Arial"/>
          <w:b/>
          <w:bCs/>
          <w:sz w:val="18"/>
          <w:szCs w:val="18"/>
          <w:lang w:eastAsia="cs-CZ"/>
        </w:rPr>
        <w:t xml:space="preserve"> pomôcky a osob</w:t>
      </w:r>
      <w:r w:rsidR="00AB4F88">
        <w:rPr>
          <w:rFonts w:ascii="Arial" w:hAnsi="Arial" w:cs="Arial"/>
          <w:b/>
          <w:bCs/>
          <w:sz w:val="18"/>
          <w:szCs w:val="18"/>
          <w:lang w:eastAsia="cs-CZ"/>
        </w:rPr>
        <w:t>né ochranné pracovné prostriedk</w:t>
      </w:r>
      <w:r w:rsidR="00050D6B">
        <w:rPr>
          <w:rFonts w:ascii="Arial" w:hAnsi="Arial" w:cs="Arial"/>
          <w:b/>
          <w:bCs/>
          <w:sz w:val="18"/>
          <w:szCs w:val="18"/>
          <w:lang w:eastAsia="cs-CZ"/>
        </w:rPr>
        <w:t>y</w:t>
      </w:r>
      <w:r w:rsidR="006424C3">
        <w:rPr>
          <w:rFonts w:ascii="Arial" w:hAnsi="Arial" w:cs="Arial"/>
          <w:b/>
          <w:bCs/>
          <w:sz w:val="18"/>
          <w:szCs w:val="18"/>
          <w:lang w:eastAsia="cs-CZ"/>
        </w:rPr>
        <w:t>“</w:t>
      </w:r>
      <w:r w:rsidR="00A33537" w:rsidRPr="00A33537">
        <w:rPr>
          <w:rFonts w:ascii="Arial" w:hAnsi="Arial" w:cs="Arial"/>
          <w:bCs/>
          <w:sz w:val="18"/>
          <w:szCs w:val="18"/>
          <w:lang w:eastAsia="cs-CZ"/>
        </w:rPr>
        <w:t>.</w:t>
      </w:r>
      <w:r w:rsidR="00300076" w:rsidRPr="00A33537">
        <w:rPr>
          <w:rFonts w:ascii="Arial" w:hAnsi="Arial" w:cs="Arial"/>
          <w:bCs/>
          <w:sz w:val="18"/>
          <w:szCs w:val="18"/>
          <w:lang w:eastAsia="cs-CZ"/>
        </w:rPr>
        <w:t xml:space="preserve"> </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3F534DF4" w:rsidR="00A36BBD" w:rsidRPr="00D9559A" w:rsidRDefault="00A36BBD" w:rsidP="00F51469">
      <w:pPr>
        <w:pStyle w:val="Odsekzoznamu"/>
        <w:spacing w:before="60" w:after="60" w:line="240" w:lineRule="auto"/>
        <w:ind w:left="993"/>
        <w:contextualSpacing w:val="0"/>
        <w:jc w:val="both"/>
        <w:rPr>
          <w:rFonts w:ascii="Arial" w:hAnsi="Arial" w:cs="Arial"/>
          <w:sz w:val="18"/>
          <w:szCs w:val="18"/>
        </w:rPr>
      </w:pPr>
      <w:r w:rsidRPr="00D9559A">
        <w:rPr>
          <w:rFonts w:ascii="Arial" w:hAnsi="Arial" w:cs="Arial"/>
          <w:sz w:val="18"/>
          <w:szCs w:val="18"/>
        </w:rPr>
        <w:t xml:space="preserve">Ponuky uchádzačov budú posudzované na základe hodnotenia podľa najnižšej celkovej ponukovej ceny, t.j. </w:t>
      </w:r>
      <w:r w:rsidRPr="00D9559A">
        <w:rPr>
          <w:rFonts w:ascii="Arial" w:hAnsi="Arial" w:cs="Arial"/>
          <w:b/>
          <w:sz w:val="18"/>
          <w:szCs w:val="18"/>
        </w:rPr>
        <w:t xml:space="preserve">celkovej ceny za predmet zákazky v EUR </w:t>
      </w:r>
      <w:r w:rsidR="00BF2D6B" w:rsidRPr="00D9559A">
        <w:rPr>
          <w:rFonts w:ascii="Arial" w:hAnsi="Arial" w:cs="Arial"/>
          <w:b/>
          <w:sz w:val="18"/>
          <w:szCs w:val="18"/>
        </w:rPr>
        <w:t>s</w:t>
      </w:r>
      <w:r w:rsidR="00E97353">
        <w:rPr>
          <w:rFonts w:ascii="Arial" w:hAnsi="Arial" w:cs="Arial"/>
          <w:b/>
          <w:sz w:val="18"/>
          <w:szCs w:val="18"/>
        </w:rPr>
        <w:t> </w:t>
      </w:r>
      <w:r w:rsidRPr="00050D6B">
        <w:rPr>
          <w:rFonts w:ascii="Arial" w:hAnsi="Arial" w:cs="Arial"/>
          <w:b/>
          <w:sz w:val="18"/>
          <w:szCs w:val="18"/>
        </w:rPr>
        <w:t>DPH</w:t>
      </w:r>
      <w:r w:rsidR="00E97353">
        <w:rPr>
          <w:rFonts w:ascii="Arial" w:hAnsi="Arial" w:cs="Arial"/>
          <w:b/>
          <w:sz w:val="18"/>
          <w:szCs w:val="18"/>
        </w:rPr>
        <w:t xml:space="preserve">. </w:t>
      </w:r>
    </w:p>
    <w:p w14:paraId="669658FC" w14:textId="2286FE48"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D9559A">
        <w:rPr>
          <w:rFonts w:ascii="Arial" w:hAnsi="Arial" w:cs="Arial"/>
          <w:sz w:val="18"/>
          <w:szCs w:val="18"/>
        </w:rPr>
        <w:t>Prvky, ktorých hodnoty sú predm</w:t>
      </w:r>
      <w:r w:rsidR="00E92557" w:rsidRPr="00D9559A">
        <w:rPr>
          <w:rFonts w:ascii="Arial" w:hAnsi="Arial" w:cs="Arial"/>
          <w:sz w:val="18"/>
          <w:szCs w:val="18"/>
        </w:rPr>
        <w:t xml:space="preserve">etom ponuky uchádzača v eAukcii </w:t>
      </w:r>
      <w:r w:rsidRPr="00D9559A">
        <w:rPr>
          <w:rFonts w:ascii="Arial" w:hAnsi="Arial" w:cs="Arial"/>
          <w:sz w:val="18"/>
          <w:szCs w:val="18"/>
        </w:rPr>
        <w:t xml:space="preserve">sú: </w:t>
      </w:r>
      <w:r w:rsidR="00A33537">
        <w:rPr>
          <w:rFonts w:ascii="Arial" w:hAnsi="Arial" w:cs="Arial"/>
          <w:sz w:val="18"/>
          <w:szCs w:val="18"/>
        </w:rPr>
        <w:t xml:space="preserve">jednotková </w:t>
      </w:r>
      <w:r w:rsidR="00A33537" w:rsidRPr="00A33537">
        <w:rPr>
          <w:rFonts w:ascii="Arial" w:hAnsi="Arial" w:cs="Arial"/>
          <w:sz w:val="18"/>
          <w:szCs w:val="18"/>
        </w:rPr>
        <w:t xml:space="preserve">cena bez DPH uvedená v Prílohe č. </w:t>
      </w:r>
      <w:r w:rsidR="00A33537">
        <w:rPr>
          <w:rFonts w:ascii="Arial" w:hAnsi="Arial" w:cs="Arial"/>
          <w:sz w:val="18"/>
          <w:szCs w:val="18"/>
        </w:rPr>
        <w:t>5</w:t>
      </w:r>
      <w:r w:rsidR="00A33537" w:rsidRPr="00A33537">
        <w:rPr>
          <w:rFonts w:ascii="Arial" w:hAnsi="Arial" w:cs="Arial"/>
          <w:sz w:val="18"/>
          <w:szCs w:val="18"/>
        </w:rPr>
        <w:t xml:space="preserve"> týchto SP. Túto </w:t>
      </w:r>
      <w:r w:rsidR="00A33537">
        <w:rPr>
          <w:rFonts w:ascii="Arial" w:hAnsi="Arial" w:cs="Arial"/>
          <w:sz w:val="18"/>
          <w:szCs w:val="18"/>
        </w:rPr>
        <w:t xml:space="preserve">jednotkovú </w:t>
      </w:r>
      <w:r w:rsidR="00A33537" w:rsidRPr="00A33537">
        <w:rPr>
          <w:rFonts w:ascii="Arial" w:hAnsi="Arial" w:cs="Arial"/>
          <w:sz w:val="18"/>
          <w:szCs w:val="18"/>
        </w:rPr>
        <w:t xml:space="preserve">cenu v EUR bez DPH systém elektronickej aukcie automaticky prepočíta na celkovú cenu v EUR </w:t>
      </w:r>
      <w:r w:rsidR="00A33537">
        <w:rPr>
          <w:rFonts w:ascii="Arial" w:hAnsi="Arial" w:cs="Arial"/>
          <w:sz w:val="18"/>
          <w:szCs w:val="18"/>
        </w:rPr>
        <w:t xml:space="preserve">s </w:t>
      </w:r>
      <w:r w:rsidR="00A33537" w:rsidRPr="00A33537">
        <w:rPr>
          <w:rFonts w:ascii="Arial" w:hAnsi="Arial" w:cs="Arial"/>
          <w:sz w:val="18"/>
          <w:szCs w:val="18"/>
        </w:rPr>
        <w:t>DPH.</w:t>
      </w:r>
    </w:p>
    <w:p w14:paraId="31809E2F" w14:textId="1D17B53F"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Cen</w:t>
      </w:r>
      <w:r w:rsidR="00E236C2">
        <w:rPr>
          <w:rFonts w:ascii="Arial" w:hAnsi="Arial" w:cs="Arial"/>
          <w:bCs/>
          <w:sz w:val="18"/>
          <w:szCs w:val="18"/>
        </w:rPr>
        <w:t>a</w:t>
      </w:r>
      <w:r w:rsidRPr="00A36BBD">
        <w:rPr>
          <w:rFonts w:ascii="Arial" w:hAnsi="Arial" w:cs="Arial"/>
          <w:bCs/>
          <w:sz w:val="18"/>
          <w:szCs w:val="18"/>
        </w:rPr>
        <w:t xml:space="preserve"> bud</w:t>
      </w:r>
      <w:r w:rsidR="00E236C2">
        <w:rPr>
          <w:rFonts w:ascii="Arial" w:hAnsi="Arial" w:cs="Arial"/>
          <w:bCs/>
          <w:sz w:val="18"/>
          <w:szCs w:val="18"/>
        </w:rPr>
        <w:t>e</w:t>
      </w:r>
      <w:r w:rsidRPr="00A36BBD">
        <w:rPr>
          <w:rFonts w:ascii="Arial" w:hAnsi="Arial" w:cs="Arial"/>
          <w:bCs/>
          <w:sz w:val="18"/>
          <w:szCs w:val="18"/>
        </w:rPr>
        <w:t xml:space="preserve">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B4F88">
        <w:rPr>
          <w:rFonts w:ascii="Arial" w:hAnsi="Arial" w:cs="Arial"/>
          <w:bCs/>
          <w:sz w:val="18"/>
          <w:szCs w:val="18"/>
        </w:rPr>
        <w:t xml:space="preserve">štyri </w:t>
      </w:r>
      <w:r w:rsidR="00340372" w:rsidRPr="00261587">
        <w:rPr>
          <w:rFonts w:ascii="Arial" w:hAnsi="Arial" w:cs="Arial"/>
          <w:b/>
          <w:bCs/>
          <w:sz w:val="18"/>
          <w:szCs w:val="18"/>
        </w:rPr>
        <w:t>(</w:t>
      </w:r>
      <w:r w:rsidR="00AB4F88">
        <w:rPr>
          <w:rFonts w:ascii="Arial" w:hAnsi="Arial" w:cs="Arial"/>
          <w:b/>
          <w:bCs/>
          <w:sz w:val="18"/>
          <w:szCs w:val="18"/>
        </w:rPr>
        <w:t>4</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4554DCCD"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9E3E6A">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eAukcii. Vo Výzve na účasť v elektronickej aukcii (ďalej len „Výzva“) vyhlasovateľ uvedie podrobné informácie týkajúce sa eAukcie v zmysle § 54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1737A376" w14:textId="49D5326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eAukcia sa bude vykon</w:t>
      </w:r>
      <w:r w:rsidR="009549BF">
        <w:rPr>
          <w:rFonts w:ascii="Arial" w:hAnsi="Arial" w:cs="Arial"/>
          <w:bCs/>
          <w:sz w:val="18"/>
          <w:szCs w:val="18"/>
        </w:rPr>
        <w:t>ávať prostredníctvom sw PROEBIZ TENDERBOX.</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V Prípravnom kole sa uchádzači oboznámia s priebehom eAukcie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17C1EAC0" w:rsidR="00A36BBD" w:rsidRPr="005C0A6C"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5C0A6C">
        <w:rPr>
          <w:rFonts w:ascii="Arial" w:hAnsi="Arial" w:cs="Arial"/>
          <w:sz w:val="18"/>
          <w:szCs w:val="18"/>
        </w:rPr>
        <w:t>Aukčné kolo sa začne a skončí v termínoch  uvedených vo Výzve. Na začiatku Aukčného kola sa všetkým uchádzačom zobrazia</w:t>
      </w:r>
      <w:r w:rsidR="00DD3D8F">
        <w:rPr>
          <w:rFonts w:ascii="Arial" w:hAnsi="Arial" w:cs="Arial"/>
          <w:sz w:val="18"/>
          <w:szCs w:val="18"/>
        </w:rPr>
        <w:t xml:space="preserve">: </w:t>
      </w:r>
      <w:r w:rsidRPr="005C0A6C">
        <w:rPr>
          <w:rFonts w:ascii="Arial" w:hAnsi="Arial" w:cs="Arial"/>
          <w:sz w:val="18"/>
          <w:szCs w:val="18"/>
        </w:rPr>
        <w:t xml:space="preserve"> </w:t>
      </w:r>
    </w:p>
    <w:p w14:paraId="28CBF3E8" w14:textId="1E6EEB2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206B00">
        <w:rPr>
          <w:rFonts w:ascii="Arial" w:hAnsi="Arial" w:cs="Arial"/>
          <w:sz w:val="18"/>
          <w:szCs w:val="18"/>
        </w:rPr>
        <w:t xml:space="preserve">jednotkové </w:t>
      </w:r>
      <w:r w:rsidRPr="005C0A6C">
        <w:rPr>
          <w:rFonts w:ascii="Arial" w:hAnsi="Arial" w:cs="Arial"/>
          <w:sz w:val="18"/>
          <w:szCs w:val="18"/>
        </w:rPr>
        <w:t>ceny</w:t>
      </w:r>
      <w:r w:rsidR="00FF363B">
        <w:rPr>
          <w:rFonts w:ascii="Arial" w:hAnsi="Arial" w:cs="Arial"/>
          <w:sz w:val="18"/>
          <w:szCs w:val="18"/>
        </w:rPr>
        <w:t xml:space="preserve"> v EUR </w:t>
      </w:r>
      <w:r w:rsidR="00206B00">
        <w:rPr>
          <w:rFonts w:ascii="Arial" w:hAnsi="Arial" w:cs="Arial"/>
          <w:sz w:val="18"/>
          <w:szCs w:val="18"/>
        </w:rPr>
        <w:t xml:space="preserve">bez </w:t>
      </w:r>
      <w:r w:rsidR="00FF363B">
        <w:rPr>
          <w:rFonts w:ascii="Arial" w:hAnsi="Arial" w:cs="Arial"/>
          <w:sz w:val="18"/>
          <w:szCs w:val="18"/>
        </w:rPr>
        <w:t>DPH</w:t>
      </w:r>
    </w:p>
    <w:p w14:paraId="3358D456" w14:textId="3EF266E8" w:rsidR="00A36BBD" w:rsidRPr="00206B00"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206B00">
        <w:rPr>
          <w:rFonts w:ascii="Arial" w:hAnsi="Arial" w:cs="Arial"/>
          <w:sz w:val="18"/>
          <w:szCs w:val="18"/>
        </w:rPr>
        <w:t xml:space="preserve">najnižšie </w:t>
      </w:r>
      <w:r w:rsidR="00206B00" w:rsidRPr="00206B00">
        <w:rPr>
          <w:rFonts w:ascii="Arial" w:hAnsi="Arial" w:cs="Arial"/>
          <w:sz w:val="18"/>
          <w:szCs w:val="18"/>
        </w:rPr>
        <w:t xml:space="preserve">jednotkové </w:t>
      </w:r>
      <w:r w:rsidRPr="00206B00">
        <w:rPr>
          <w:rFonts w:ascii="Arial" w:hAnsi="Arial" w:cs="Arial"/>
          <w:sz w:val="18"/>
          <w:szCs w:val="18"/>
        </w:rPr>
        <w:t>ceny</w:t>
      </w:r>
      <w:r w:rsidR="00FF363B" w:rsidRPr="00206B00">
        <w:rPr>
          <w:rFonts w:ascii="Arial" w:hAnsi="Arial" w:cs="Arial"/>
          <w:sz w:val="18"/>
          <w:szCs w:val="18"/>
        </w:rPr>
        <w:t xml:space="preserve"> v EUR </w:t>
      </w:r>
      <w:r w:rsidR="00206B00" w:rsidRPr="00206B00">
        <w:rPr>
          <w:rFonts w:ascii="Arial" w:hAnsi="Arial" w:cs="Arial"/>
          <w:sz w:val="18"/>
          <w:szCs w:val="18"/>
        </w:rPr>
        <w:t xml:space="preserve">bez </w:t>
      </w:r>
      <w:r w:rsidR="00FF363B" w:rsidRPr="00206B00">
        <w:rPr>
          <w:rFonts w:ascii="Arial" w:hAnsi="Arial" w:cs="Arial"/>
          <w:sz w:val="18"/>
          <w:szCs w:val="18"/>
        </w:rPr>
        <w:t>DPH</w:t>
      </w:r>
    </w:p>
    <w:p w14:paraId="71D6C4E6" w14:textId="265A57FC"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najnižšia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574CADB4" w14:textId="30CEBB9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ich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33B0BFDD" w14:textId="3B3C4830"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AB4F88">
        <w:rPr>
          <w:rFonts w:ascii="Arial" w:hAnsi="Arial" w:cs="Arial"/>
          <w:sz w:val="18"/>
          <w:szCs w:val="18"/>
        </w:rPr>
        <w:t xml:space="preserve">priebežné umiestnenie (poradie). </w:t>
      </w:r>
    </w:p>
    <w:p w14:paraId="1EBD4339" w14:textId="4963EAF2" w:rsidR="00A36BBD" w:rsidRPr="005C0A6C" w:rsidRDefault="00A36BBD" w:rsidP="00666DA6">
      <w:pPr>
        <w:pStyle w:val="Odsekzoznamu"/>
        <w:spacing w:before="60" w:after="60" w:line="240" w:lineRule="auto"/>
        <w:ind w:left="992"/>
        <w:contextualSpacing w:val="0"/>
        <w:jc w:val="both"/>
        <w:rPr>
          <w:rFonts w:ascii="Arial" w:hAnsi="Arial" w:cs="Arial"/>
          <w:sz w:val="18"/>
          <w:szCs w:val="18"/>
        </w:rPr>
      </w:pPr>
      <w:r w:rsidRPr="005C0A6C">
        <w:rPr>
          <w:rFonts w:ascii="Arial" w:eastAsia="Arial" w:hAnsi="Arial" w:cs="Arial"/>
          <w:sz w:val="18"/>
          <w:szCs w:val="18"/>
        </w:rPr>
        <w:t xml:space="preserve">Predmetom úpravy v eAukcii </w:t>
      </w:r>
      <w:r w:rsidR="00025CC8" w:rsidRPr="005C0A6C">
        <w:rPr>
          <w:rFonts w:ascii="Arial" w:hAnsi="Arial" w:cs="Arial"/>
          <w:sz w:val="18"/>
          <w:szCs w:val="18"/>
        </w:rPr>
        <w:t>bude „</w:t>
      </w:r>
      <w:r w:rsidR="003B7C39" w:rsidRPr="003B7C39">
        <w:rPr>
          <w:rFonts w:ascii="Arial" w:hAnsi="Arial" w:cs="Arial"/>
          <w:b/>
          <w:sz w:val="18"/>
          <w:szCs w:val="18"/>
        </w:rPr>
        <w:t xml:space="preserve">jednotková </w:t>
      </w:r>
      <w:r w:rsidR="00025CC8" w:rsidRPr="003B7C39">
        <w:rPr>
          <w:rFonts w:ascii="Arial" w:hAnsi="Arial" w:cs="Arial"/>
          <w:b/>
          <w:sz w:val="18"/>
          <w:szCs w:val="18"/>
        </w:rPr>
        <w:t>cena</w:t>
      </w:r>
      <w:r w:rsidR="00025CC8" w:rsidRPr="005C0A6C">
        <w:rPr>
          <w:rFonts w:ascii="Arial" w:hAnsi="Arial" w:cs="Arial"/>
          <w:b/>
          <w:sz w:val="18"/>
          <w:szCs w:val="18"/>
        </w:rPr>
        <w:t xml:space="preserve"> v EUR </w:t>
      </w:r>
      <w:r w:rsidR="003B7C39">
        <w:rPr>
          <w:rFonts w:ascii="Arial" w:hAnsi="Arial" w:cs="Arial"/>
          <w:b/>
          <w:sz w:val="18"/>
          <w:szCs w:val="18"/>
        </w:rPr>
        <w:t xml:space="preserve">bez </w:t>
      </w:r>
      <w:r w:rsidR="00025CC8" w:rsidRPr="005C0A6C">
        <w:rPr>
          <w:rFonts w:ascii="Arial" w:hAnsi="Arial" w:cs="Arial"/>
          <w:b/>
          <w:sz w:val="18"/>
          <w:szCs w:val="18"/>
        </w:rPr>
        <w:t>DPH“</w:t>
      </w:r>
      <w:r w:rsidR="00025CC8" w:rsidRPr="005C0A6C">
        <w:rPr>
          <w:rFonts w:ascii="Arial" w:hAnsi="Arial" w:cs="Arial"/>
          <w:sz w:val="18"/>
          <w:szCs w:val="18"/>
        </w:rPr>
        <w:t xml:space="preserve"> u všetkých položiek predmetu zákazky uvedená v stĺpci č. </w:t>
      </w:r>
      <w:r w:rsidR="00492F38">
        <w:rPr>
          <w:rFonts w:ascii="Arial" w:hAnsi="Arial" w:cs="Arial"/>
          <w:sz w:val="18"/>
          <w:szCs w:val="18"/>
        </w:rPr>
        <w:t>6</w:t>
      </w:r>
      <w:r w:rsidR="00025CC8" w:rsidRPr="005C0A6C">
        <w:rPr>
          <w:rFonts w:ascii="Arial" w:hAnsi="Arial" w:cs="Arial"/>
          <w:sz w:val="18"/>
          <w:szCs w:val="18"/>
        </w:rPr>
        <w:t xml:space="preserve"> Prílohy č. 5 - Kalkulácia ceny a návrh na  plnenie kritéria na vyhodnotenie ponúk</w:t>
      </w:r>
      <w:r w:rsidR="00E97353">
        <w:rPr>
          <w:rFonts w:ascii="Arial" w:hAnsi="Arial" w:cs="Arial"/>
          <w:sz w:val="18"/>
          <w:szCs w:val="18"/>
        </w:rPr>
        <w:t xml:space="preserve">, </w:t>
      </w:r>
      <w:r w:rsidRPr="005C0A6C">
        <w:rPr>
          <w:rFonts w:ascii="Arial" w:hAnsi="Arial" w:cs="Arial"/>
          <w:sz w:val="18"/>
          <w:szCs w:val="18"/>
        </w:rPr>
        <w:t>pričom sa bude automaticky prerátavať celková ponukov</w:t>
      </w:r>
      <w:r w:rsidR="00492F38">
        <w:rPr>
          <w:rFonts w:ascii="Arial" w:hAnsi="Arial" w:cs="Arial"/>
          <w:sz w:val="18"/>
          <w:szCs w:val="18"/>
        </w:rPr>
        <w:t xml:space="preserve">á cena za všetky položky spolu. </w:t>
      </w:r>
      <w:r w:rsidRPr="005C0A6C">
        <w:rPr>
          <w:rFonts w:ascii="Arial" w:hAnsi="Arial" w:cs="Arial"/>
          <w:sz w:val="18"/>
          <w:szCs w:val="18"/>
        </w:rPr>
        <w:t xml:space="preserve">Uchádzači budú upravovať ceny smerom nadol. </w:t>
      </w:r>
    </w:p>
    <w:p w14:paraId="39978BA5" w14:textId="438693ED" w:rsidR="00FB5676" w:rsidRPr="005C0A6C" w:rsidRDefault="00A36BBD" w:rsidP="00AF24C6">
      <w:pPr>
        <w:spacing w:after="0" w:line="240" w:lineRule="auto"/>
        <w:ind w:left="992"/>
        <w:jc w:val="both"/>
        <w:rPr>
          <w:rFonts w:ascii="Arial" w:hAnsi="Arial" w:cs="Arial"/>
          <w:sz w:val="18"/>
          <w:szCs w:val="18"/>
        </w:rPr>
      </w:pPr>
      <w:r w:rsidRPr="005C0A6C">
        <w:rPr>
          <w:rFonts w:ascii="Arial" w:hAnsi="Arial" w:cs="Arial"/>
          <w:sz w:val="18"/>
          <w:szCs w:val="18"/>
        </w:rPr>
        <w:lastRenderedPageBreak/>
        <w:t xml:space="preserve">Vyhlasovateľ upozorňuje, že systém neumožní dorovnať najnižšiu celkovú cenu </w:t>
      </w:r>
      <w:r w:rsidR="00492F38">
        <w:rPr>
          <w:rFonts w:ascii="Arial" w:hAnsi="Arial" w:cs="Arial"/>
          <w:sz w:val="18"/>
          <w:szCs w:val="18"/>
        </w:rPr>
        <w:t>p</w:t>
      </w:r>
      <w:r w:rsidRPr="005C0A6C">
        <w:rPr>
          <w:rFonts w:ascii="Arial" w:hAnsi="Arial" w:cs="Arial"/>
          <w:sz w:val="18"/>
          <w:szCs w:val="18"/>
        </w:rPr>
        <w:t>redmetu zákazky (t.j. nie je možné dorovnať ponuku uc</w:t>
      </w:r>
      <w:r w:rsidR="00492F38">
        <w:rPr>
          <w:rFonts w:ascii="Arial" w:hAnsi="Arial" w:cs="Arial"/>
          <w:sz w:val="18"/>
          <w:szCs w:val="18"/>
        </w:rPr>
        <w:t>hádzača na priebežnom 1. mieste</w:t>
      </w:r>
      <w:r w:rsidR="00F70F5C" w:rsidRPr="005C0A6C">
        <w:rPr>
          <w:rFonts w:ascii="Arial" w:hAnsi="Arial" w:cs="Arial"/>
          <w:sz w:val="18"/>
          <w:szCs w:val="18"/>
        </w:rPr>
        <w:t>).</w:t>
      </w:r>
    </w:p>
    <w:p w14:paraId="6701C19D" w14:textId="09DB58CE" w:rsidR="00AF24C6" w:rsidRPr="005C0A6C" w:rsidRDefault="00AF24C6" w:rsidP="00201F73">
      <w:pPr>
        <w:spacing w:before="60" w:after="0" w:line="240" w:lineRule="auto"/>
        <w:ind w:left="992"/>
        <w:jc w:val="both"/>
        <w:rPr>
          <w:rFonts w:ascii="Arial" w:hAnsi="Arial" w:cs="Arial"/>
          <w:sz w:val="18"/>
          <w:szCs w:val="18"/>
        </w:rPr>
      </w:pPr>
      <w:r w:rsidRPr="005C0A6C">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w:t>
      </w:r>
      <w:r w:rsidR="00E97353">
        <w:rPr>
          <w:rFonts w:ascii="Arial" w:hAnsi="Arial" w:cs="Arial"/>
          <w:sz w:val="18"/>
          <w:szCs w:val="18"/>
        </w:rPr>
        <w:t xml:space="preserve">. </w:t>
      </w:r>
    </w:p>
    <w:p w14:paraId="77E9C5E0" w14:textId="0AAB1955" w:rsidR="00A36BBD" w:rsidRPr="005C0A6C"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5C0A6C">
        <w:rPr>
          <w:rFonts w:ascii="Arial" w:eastAsia="Arial" w:hAnsi="Arial" w:cs="Arial"/>
          <w:sz w:val="18"/>
          <w:szCs w:val="18"/>
        </w:rPr>
        <w:t xml:space="preserve">Minimálny krok zníženia </w:t>
      </w:r>
      <w:r w:rsidR="00206B00" w:rsidRPr="00206B00">
        <w:rPr>
          <w:rFonts w:ascii="Arial" w:eastAsia="Arial" w:hAnsi="Arial" w:cs="Arial"/>
          <w:b/>
          <w:sz w:val="18"/>
          <w:szCs w:val="18"/>
        </w:rPr>
        <w:t xml:space="preserve">jednotkovej </w:t>
      </w:r>
      <w:r w:rsidRPr="00206B00">
        <w:rPr>
          <w:rFonts w:ascii="Arial" w:eastAsia="Arial" w:hAnsi="Arial" w:cs="Arial"/>
          <w:b/>
          <w:sz w:val="18"/>
          <w:szCs w:val="18"/>
        </w:rPr>
        <w:t>ceny</w:t>
      </w:r>
      <w:r w:rsidRPr="005C0A6C">
        <w:rPr>
          <w:rFonts w:ascii="Arial" w:eastAsia="Arial" w:hAnsi="Arial" w:cs="Arial"/>
          <w:b/>
          <w:sz w:val="18"/>
          <w:szCs w:val="18"/>
        </w:rPr>
        <w:t xml:space="preserve"> za MJ </w:t>
      </w:r>
      <w:r w:rsidR="00206B00">
        <w:rPr>
          <w:rFonts w:ascii="Arial" w:eastAsia="Arial" w:hAnsi="Arial" w:cs="Arial"/>
          <w:b/>
          <w:sz w:val="18"/>
          <w:szCs w:val="18"/>
        </w:rPr>
        <w:t xml:space="preserve">bez </w:t>
      </w:r>
      <w:r w:rsidR="00B52F3C" w:rsidRPr="005C0A6C">
        <w:rPr>
          <w:rFonts w:ascii="Arial" w:eastAsia="Arial" w:hAnsi="Arial" w:cs="Arial"/>
          <w:b/>
          <w:sz w:val="18"/>
          <w:szCs w:val="18"/>
        </w:rPr>
        <w:t>D</w:t>
      </w:r>
      <w:r w:rsidRPr="005C0A6C">
        <w:rPr>
          <w:rFonts w:ascii="Arial" w:eastAsia="Arial" w:hAnsi="Arial" w:cs="Arial"/>
          <w:b/>
          <w:sz w:val="18"/>
          <w:szCs w:val="18"/>
        </w:rPr>
        <w:t>PH</w:t>
      </w:r>
      <w:r w:rsidRPr="005C0A6C">
        <w:rPr>
          <w:rFonts w:ascii="Arial" w:eastAsia="Arial" w:hAnsi="Arial" w:cs="Arial"/>
          <w:sz w:val="18"/>
          <w:szCs w:val="18"/>
        </w:rPr>
        <w:t xml:space="preserve"> </w:t>
      </w:r>
      <w:r w:rsidR="00B97BA6" w:rsidRPr="005C0A6C">
        <w:rPr>
          <w:rFonts w:ascii="Arial" w:eastAsia="Arial" w:hAnsi="Arial" w:cs="Arial"/>
          <w:sz w:val="18"/>
          <w:szCs w:val="18"/>
        </w:rPr>
        <w:t xml:space="preserve">uchádzača </w:t>
      </w:r>
      <w:r w:rsidRPr="005C0A6C">
        <w:rPr>
          <w:rFonts w:ascii="Arial" w:eastAsia="Arial" w:hAnsi="Arial" w:cs="Arial"/>
          <w:sz w:val="18"/>
          <w:szCs w:val="18"/>
        </w:rPr>
        <w:t xml:space="preserve">u všetkých položiek predmetu zákazky je </w:t>
      </w:r>
      <w:r w:rsidRPr="00206B00">
        <w:rPr>
          <w:rFonts w:ascii="Arial" w:eastAsia="Arial" w:hAnsi="Arial" w:cs="Arial"/>
          <w:b/>
          <w:sz w:val="18"/>
          <w:szCs w:val="18"/>
        </w:rPr>
        <w:t>0,</w:t>
      </w:r>
      <w:r w:rsidR="00206B00" w:rsidRPr="00206B00">
        <w:rPr>
          <w:rFonts w:ascii="Arial" w:eastAsia="Arial" w:hAnsi="Arial" w:cs="Arial"/>
          <w:b/>
          <w:sz w:val="18"/>
          <w:szCs w:val="18"/>
        </w:rPr>
        <w:t>0001</w:t>
      </w:r>
      <w:r w:rsidR="00206B00">
        <w:rPr>
          <w:rFonts w:ascii="Arial" w:eastAsia="Arial" w:hAnsi="Arial" w:cs="Arial"/>
          <w:b/>
          <w:sz w:val="18"/>
          <w:szCs w:val="18"/>
        </w:rPr>
        <w:t xml:space="preserve"> EUR </w:t>
      </w:r>
      <w:r w:rsidRPr="005C0A6C">
        <w:rPr>
          <w:rFonts w:ascii="Arial" w:eastAsia="Arial" w:hAnsi="Arial" w:cs="Arial"/>
          <w:sz w:val="18"/>
          <w:szCs w:val="18"/>
        </w:rPr>
        <w:t xml:space="preserve">z aktuálnej </w:t>
      </w:r>
      <w:r w:rsidR="00206B00">
        <w:rPr>
          <w:rFonts w:ascii="Arial" w:eastAsia="Arial" w:hAnsi="Arial" w:cs="Arial"/>
          <w:sz w:val="18"/>
          <w:szCs w:val="18"/>
        </w:rPr>
        <w:t xml:space="preserve">jednotkovej </w:t>
      </w:r>
      <w:r w:rsidRPr="005C0A6C">
        <w:rPr>
          <w:rFonts w:ascii="Arial" w:eastAsia="Arial" w:hAnsi="Arial" w:cs="Arial"/>
          <w:sz w:val="18"/>
          <w:szCs w:val="18"/>
        </w:rPr>
        <w:t xml:space="preserve">ceny za MJ </w:t>
      </w:r>
      <w:r w:rsidR="00206B00">
        <w:rPr>
          <w:rFonts w:ascii="Arial" w:eastAsia="Arial" w:hAnsi="Arial" w:cs="Arial"/>
          <w:sz w:val="18"/>
          <w:szCs w:val="18"/>
        </w:rPr>
        <w:t xml:space="preserve">bez </w:t>
      </w:r>
      <w:r w:rsidRPr="005C0A6C">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39EA5259" w14:textId="31D32AFE" w:rsidR="00A36BBD" w:rsidRPr="009E3E6A" w:rsidRDefault="00A36BBD" w:rsidP="00D845C3">
      <w:pPr>
        <w:pStyle w:val="Odsekzoznamu"/>
        <w:numPr>
          <w:ilvl w:val="1"/>
          <w:numId w:val="16"/>
        </w:numPr>
        <w:spacing w:before="60" w:after="60" w:line="240" w:lineRule="auto"/>
        <w:ind w:left="992" w:hanging="567"/>
        <w:contextualSpacing w:val="0"/>
        <w:jc w:val="both"/>
        <w:rPr>
          <w:rFonts w:ascii="Arial" w:hAnsi="Arial" w:cs="Arial"/>
          <w:sz w:val="18"/>
          <w:szCs w:val="18"/>
        </w:rPr>
      </w:pPr>
      <w:r w:rsidRPr="009E3E6A">
        <w:rPr>
          <w:rFonts w:ascii="Arial" w:hAnsi="Arial" w:cs="Arial"/>
          <w:sz w:val="18"/>
          <w:szCs w:val="18"/>
        </w:rPr>
        <w:t xml:space="preserve">eAukcia bude ukončená, ak na základe Výzvy nedostane vyhlasovateľ v lehote </w:t>
      </w:r>
      <w:r w:rsidRPr="009E3E6A">
        <w:rPr>
          <w:rFonts w:ascii="Arial" w:hAnsi="Arial" w:cs="Arial"/>
          <w:b/>
          <w:sz w:val="18"/>
          <w:szCs w:val="18"/>
        </w:rPr>
        <w:t>20 min.</w:t>
      </w:r>
      <w:r w:rsidRPr="009E3E6A">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2A197631"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5C39A10E"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w:t>
      </w:r>
      <w:r w:rsidR="00373CED">
        <w:rPr>
          <w:rFonts w:ascii="Arial" w:hAnsi="Arial" w:cs="Arial"/>
          <w:color w:val="000000"/>
          <w:sz w:val="18"/>
          <w:szCs w:val="18"/>
        </w:rPr>
        <w:t xml:space="preserve">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32D7FD4" w14:textId="4B70E0AE" w:rsidR="00BD1E1A" w:rsidRDefault="00451B0B" w:rsidP="00451B0B">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451B0B">
        <w:rPr>
          <w:rFonts w:ascii="Arial" w:hAnsi="Arial" w:cs="Arial"/>
          <w:color w:val="000000"/>
          <w:sz w:val="18"/>
          <w:szCs w:val="18"/>
        </w:rPr>
        <w:t xml:space="preserve">Uchádzač, ktorý sa umiestnil na prvom mieste v poradí po ukončení elektronickej aukcie </w:t>
      </w:r>
      <w:r w:rsidRPr="00B85918">
        <w:rPr>
          <w:rFonts w:ascii="Arial" w:hAnsi="Arial" w:cs="Arial"/>
          <w:b/>
          <w:color w:val="000000"/>
          <w:sz w:val="18"/>
          <w:szCs w:val="18"/>
        </w:rPr>
        <w:t>doručí bezodkladne elektronicky prostredníctvom komunikačného rozhrania systému JOSEPHINE, najneskôr však do dvoch (2) pracovných dní nasledujúcich po ukončení elektronickej aukcie Prílohu č. 6 – Sortiment ponúkaného tovaru týchto SP, v ktorej budú uvedené výsledné hodnoty z elektronickej aukcie</w:t>
      </w:r>
      <w:r w:rsidR="00C81652">
        <w:rPr>
          <w:rFonts w:ascii="Arial" w:hAnsi="Arial" w:cs="Arial"/>
          <w:color w:val="000000"/>
          <w:sz w:val="18"/>
          <w:szCs w:val="18"/>
        </w:rPr>
        <w:t xml:space="preserve">. </w:t>
      </w:r>
      <w:r w:rsidRPr="00451B0B">
        <w:rPr>
          <w:rFonts w:ascii="Arial" w:hAnsi="Arial" w:cs="Arial"/>
          <w:color w:val="000000"/>
          <w:sz w:val="18"/>
          <w:szCs w:val="18"/>
        </w:rPr>
        <w:t>Po elektronickej aukcii aktualizovaná Príloha č. 6 - Sortiment ponúkaného tovaru týchto SP úspešného uchádzača sa stane aktuálnou Prílohou č. 2 jeho návrhu zmluvy uvedenej v časti D. „Záväzné zmluvné podmienky“ týchto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307EC11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9C36675"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83E3FB7"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771F2592"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0F146E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3AD9B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BF7011"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3B03A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0828CF"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1272CD"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57CB080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FEC69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2606BA">
      <w:pPr>
        <w:spacing w:before="60" w:after="120" w:line="240" w:lineRule="auto"/>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89" w:name="_Toc102981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F59ECB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r w:rsidR="00C257C6">
        <w:rPr>
          <w:rFonts w:ascii="Arial" w:hAnsi="Arial" w:cs="Arial"/>
          <w:sz w:val="18"/>
          <w:szCs w:val="18"/>
        </w:rPr>
        <w:t xml:space="preserve"> (Príloha č. 1 RD)</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463077DC"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r w:rsidR="00C257C6">
        <w:rPr>
          <w:rFonts w:ascii="Arial" w:hAnsi="Arial" w:cs="Arial"/>
          <w:sz w:val="18"/>
          <w:szCs w:val="18"/>
        </w:rPr>
        <w:t xml:space="preserve"> (príloha č. 2 RD)</w:t>
      </w:r>
    </w:p>
    <w:p w14:paraId="0508836E" w14:textId="176E80DF" w:rsidR="004052D4" w:rsidRPr="004052D4" w:rsidRDefault="00FC6843" w:rsidP="000939BB">
      <w:pPr>
        <w:spacing w:after="120"/>
      </w:pPr>
      <w:r>
        <w:rPr>
          <w:rFonts w:ascii="Arial" w:hAnsi="Arial" w:cs="Arial"/>
          <w:sz w:val="18"/>
          <w:szCs w:val="18"/>
        </w:rPr>
        <w:t xml:space="preserve">Príloha č. </w:t>
      </w:r>
      <w:r w:rsidR="000E3F1B">
        <w:rPr>
          <w:rFonts w:ascii="Arial" w:hAnsi="Arial" w:cs="Arial"/>
          <w:sz w:val="18"/>
          <w:szCs w:val="18"/>
        </w:rPr>
        <w:t>7</w:t>
      </w:r>
      <w:r>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0939BB" w:rsidRPr="000939BB">
        <w:rPr>
          <w:rFonts w:ascii="Arial" w:hAnsi="Arial" w:cs="Arial"/>
          <w:sz w:val="18"/>
          <w:szCs w:val="18"/>
        </w:rPr>
        <w:t>Vyhlásenie uchádzača ku konfliktom záujmov“</w:t>
      </w:r>
    </w:p>
    <w:p w14:paraId="58872120" w14:textId="4ED8E499" w:rsidR="000939BB" w:rsidRPr="004052D4" w:rsidRDefault="000939BB" w:rsidP="000939BB">
      <w:pPr>
        <w:spacing w:after="0"/>
      </w:pPr>
      <w:r>
        <w:rPr>
          <w:rFonts w:ascii="Arial" w:hAnsi="Arial" w:cs="Arial"/>
          <w:sz w:val="18"/>
          <w:szCs w:val="18"/>
        </w:rPr>
        <w:t>Príloha č. 8 – „Zoznam subdodávateľov a podiel subdodávok“ (Príloha č. 3 RD).</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4"/>
      <w:footerReference w:type="default" r:id="rId25"/>
      <w:headerReference w:type="first" r:id="rId26"/>
      <w:footerReference w:type="first" r:id="rId27"/>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7AC52" w14:textId="77777777" w:rsidR="00AE452C" w:rsidRDefault="00AE452C" w:rsidP="00A40AB5">
      <w:pPr>
        <w:spacing w:after="0" w:line="240" w:lineRule="auto"/>
      </w:pPr>
      <w:r>
        <w:separator/>
      </w:r>
    </w:p>
  </w:endnote>
  <w:endnote w:type="continuationSeparator" w:id="0">
    <w:p w14:paraId="53228DAD" w14:textId="77777777" w:rsidR="00AE452C" w:rsidRDefault="00AE452C"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7B25CE84" w:rsidR="00AE452C" w:rsidRPr="008858A2" w:rsidRDefault="00AE452C"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3F394D">
              <w:rPr>
                <w:rFonts w:ascii="Arial" w:hAnsi="Arial" w:cs="Arial"/>
                <w:bCs/>
                <w:noProof/>
                <w:color w:val="808080" w:themeColor="background1" w:themeShade="80"/>
                <w:sz w:val="14"/>
                <w:szCs w:val="14"/>
              </w:rPr>
              <w:t>21</w:t>
            </w:r>
            <w:r w:rsidRPr="008858A2">
              <w:rPr>
                <w:rFonts w:ascii="Arial" w:hAnsi="Arial" w:cs="Arial"/>
                <w:bCs/>
                <w:color w:val="808080" w:themeColor="background1" w:themeShade="80"/>
                <w:sz w:val="14"/>
                <w:szCs w:val="14"/>
              </w:rPr>
              <w:fldChar w:fldCharType="end"/>
            </w:r>
          </w:p>
        </w:sdtContent>
      </w:sdt>
    </w:sdtContent>
  </w:sdt>
  <w:p w14:paraId="4719309D" w14:textId="77777777" w:rsidR="00AE452C" w:rsidRPr="0011027E" w:rsidRDefault="00AE452C">
    <w:pP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753CC" w14:textId="35FFD9C6" w:rsidR="00AE452C" w:rsidRPr="008858A2" w:rsidRDefault="00AE452C" w:rsidP="00AD0286">
    <w:pPr>
      <w:pStyle w:val="Pta"/>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Košice, august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19879" w14:textId="77777777" w:rsidR="00AE452C" w:rsidRDefault="00AE452C" w:rsidP="00A40AB5">
      <w:pPr>
        <w:spacing w:after="0" w:line="240" w:lineRule="auto"/>
      </w:pPr>
      <w:r>
        <w:separator/>
      </w:r>
    </w:p>
  </w:footnote>
  <w:footnote w:type="continuationSeparator" w:id="0">
    <w:p w14:paraId="45A120A3" w14:textId="77777777" w:rsidR="00AE452C" w:rsidRDefault="00AE452C" w:rsidP="00A40AB5">
      <w:pPr>
        <w:spacing w:after="0" w:line="240" w:lineRule="auto"/>
      </w:pPr>
      <w:r>
        <w:continuationSeparator/>
      </w:r>
    </w:p>
  </w:footnote>
  <w:footnote w:id="1">
    <w:p w14:paraId="5DC6E5BB" w14:textId="77777777" w:rsidR="00762BF7" w:rsidRPr="00333423" w:rsidRDefault="00762BF7"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Pr="00207177">
        <w:rPr>
          <w:rFonts w:cs="Arial"/>
          <w:sz w:val="12"/>
          <w:szCs w:val="12"/>
        </w:rPr>
        <w:t>4</w:t>
      </w:r>
      <w:r w:rsidRPr="001D7EF1">
        <w:rPr>
          <w:rFonts w:cs="Arial"/>
          <w:sz w:val="12"/>
          <w:szCs w:val="12"/>
        </w:rPr>
        <w:t xml:space="preserve"> časti C. Opis predmetu zákazky SP</w:t>
      </w:r>
    </w:p>
  </w:footnote>
  <w:footnote w:id="2">
    <w:p w14:paraId="32681246" w14:textId="77777777" w:rsidR="00762BF7" w:rsidRPr="00333423" w:rsidRDefault="00762BF7"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Do tohto bodu predávajúci uvedie výšku predpokladanej hodnoty zákazky</w:t>
      </w:r>
      <w:r>
        <w:rPr>
          <w:rFonts w:cs="Arial"/>
          <w:sz w:val="12"/>
          <w:szCs w:val="12"/>
        </w:rPr>
        <w:t xml:space="preserve"> s DPH</w:t>
      </w:r>
      <w:r w:rsidRPr="00333423">
        <w:rPr>
          <w:rFonts w:cs="Arial"/>
          <w:sz w:val="12"/>
          <w:szCs w:val="1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4B54" w14:textId="084FE08F" w:rsidR="00AE452C" w:rsidRPr="00B36667" w:rsidRDefault="00AE452C"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057E87E4" w:rsidR="00AE452C" w:rsidRPr="00B36667" w:rsidRDefault="00AE452C"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sidRPr="00A57ECF">
      <w:rPr>
        <w:rFonts w:ascii="Arial" w:hAnsi="Arial" w:cs="Arial"/>
        <w:b/>
        <w:color w:val="808080" w:themeColor="background1" w:themeShade="80"/>
        <w:sz w:val="16"/>
        <w:szCs w:val="16"/>
      </w:rPr>
      <w:t>Zdravot</w:t>
    </w:r>
    <w:r>
      <w:rPr>
        <w:rFonts w:ascii="Arial" w:hAnsi="Arial" w:cs="Arial"/>
        <w:b/>
        <w:color w:val="808080" w:themeColor="background1" w:themeShade="80"/>
        <w:sz w:val="16"/>
        <w:szCs w:val="16"/>
      </w:rPr>
      <w:t>né</w:t>
    </w:r>
    <w:r w:rsidRPr="00A57ECF">
      <w:rPr>
        <w:rFonts w:ascii="Arial" w:hAnsi="Arial" w:cs="Arial"/>
        <w:b/>
        <w:color w:val="808080" w:themeColor="background1" w:themeShade="80"/>
        <w:sz w:val="16"/>
        <w:szCs w:val="16"/>
      </w:rPr>
      <w:t xml:space="preserve"> pomôcky a osobné ochranné pracovné prostriedky</w:t>
    </w:r>
    <w:r w:rsidRPr="00B36667">
      <w:rPr>
        <w:rFonts w:ascii="Arial" w:hAnsi="Arial" w:cs="Arial"/>
        <w:b/>
        <w:color w:val="808080" w:themeColor="background1" w:themeShade="80"/>
        <w:sz w:val="16"/>
        <w:szCs w:val="16"/>
      </w:rPr>
      <w:t>“</w:t>
    </w:r>
  </w:p>
  <w:p w14:paraId="3B56D490" w14:textId="62845501" w:rsidR="00AE452C" w:rsidRDefault="00CA6221"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AE452C" w:rsidRPr="00242F79" w:rsidRDefault="00AE452C"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AE452C" w:rsidRDefault="00AE452C" w:rsidP="00763C74">
    <w:pPr>
      <w:tabs>
        <w:tab w:val="left" w:pos="147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CA58" w14:textId="280D0E87" w:rsidR="00AE452C" w:rsidRPr="00B72F01" w:rsidRDefault="00AE452C"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AE452C" w:rsidRPr="00B72F01" w:rsidRDefault="00AE452C"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AE452C" w:rsidRPr="00B72F01" w:rsidRDefault="00AE452C"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AE452C" w:rsidRPr="00564990" w:rsidRDefault="00AE452C"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27D"/>
    <w:multiLevelType w:val="hybridMultilevel"/>
    <w:tmpl w:val="428C5F72"/>
    <w:lvl w:ilvl="0" w:tplc="13D8CD66">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71650"/>
    <w:multiLevelType w:val="hybridMultilevel"/>
    <w:tmpl w:val="2B665B6C"/>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644"/>
        </w:tabs>
        <w:ind w:left="644"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7" w15:restartNumberingAfterBreak="0">
    <w:nsid w:val="0CE56ECA"/>
    <w:multiLevelType w:val="multilevel"/>
    <w:tmpl w:val="08308768"/>
    <w:numStyleLink w:val="tl3"/>
  </w:abstractNum>
  <w:abstractNum w:abstractNumId="8"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117F4B"/>
    <w:multiLevelType w:val="multilevel"/>
    <w:tmpl w:val="08308768"/>
    <w:styleLink w:val="tl3"/>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5"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3338"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2097686C"/>
    <w:multiLevelType w:val="hybridMultilevel"/>
    <w:tmpl w:val="3BF22C42"/>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0B15B9C"/>
    <w:multiLevelType w:val="multilevel"/>
    <w:tmpl w:val="1DB28916"/>
    <w:styleLink w:val="tl1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39A1347"/>
    <w:multiLevelType w:val="hybridMultilevel"/>
    <w:tmpl w:val="7A569782"/>
    <w:lvl w:ilvl="0" w:tplc="C58C21BA">
      <w:start w:val="6"/>
      <w:numFmt w:val="decimal"/>
      <w:lvlText w:val="%1."/>
      <w:lvlJc w:val="left"/>
      <w:pPr>
        <w:tabs>
          <w:tab w:val="num" w:pos="3720"/>
        </w:tabs>
        <w:ind w:left="3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4" w15:restartNumberingAfterBreak="0">
    <w:nsid w:val="2A791727"/>
    <w:multiLevelType w:val="hybridMultilevel"/>
    <w:tmpl w:val="9AB6D1C0"/>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9"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0" w15:restartNumberingAfterBreak="0">
    <w:nsid w:val="32D24E0F"/>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2"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3"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2FC7B5B"/>
    <w:multiLevelType w:val="multilevel"/>
    <w:tmpl w:val="42E228DE"/>
    <w:numStyleLink w:val="tl1"/>
  </w:abstractNum>
  <w:abstractNum w:abstractNumId="35"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B62948"/>
    <w:multiLevelType w:val="hybridMultilevel"/>
    <w:tmpl w:val="F4589A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7391546"/>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2" w15:restartNumberingAfterBreak="0">
    <w:nsid w:val="4EE14972"/>
    <w:multiLevelType w:val="hybridMultilevel"/>
    <w:tmpl w:val="D7E625EA"/>
    <w:lvl w:ilvl="0" w:tplc="7764B99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2E6508"/>
    <w:multiLevelType w:val="multilevel"/>
    <w:tmpl w:val="08308768"/>
    <w:numStyleLink w:val="tl3"/>
  </w:abstractNum>
  <w:abstractNum w:abstractNumId="44" w15:restartNumberingAfterBreak="0">
    <w:nsid w:val="52472A59"/>
    <w:multiLevelType w:val="multilevel"/>
    <w:tmpl w:val="1ED6643C"/>
    <w:styleLink w:val="tl2"/>
    <w:lvl w:ilvl="0">
      <w:start w:val="30"/>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5"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2"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4"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5"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58" w15:restartNumberingAfterBreak="0">
    <w:nsid w:val="73C23530"/>
    <w:multiLevelType w:val="multilevel"/>
    <w:tmpl w:val="BE96212A"/>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0" w15:restartNumberingAfterBreak="0">
    <w:nsid w:val="774443A3"/>
    <w:multiLevelType w:val="multilevel"/>
    <w:tmpl w:val="1ED6643C"/>
    <w:numStyleLink w:val="tl2"/>
  </w:abstractNum>
  <w:abstractNum w:abstractNumId="61"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47"/>
  </w:num>
  <w:num w:numId="3">
    <w:abstractNumId w:val="23"/>
  </w:num>
  <w:num w:numId="4">
    <w:abstractNumId w:val="52"/>
  </w:num>
  <w:num w:numId="5">
    <w:abstractNumId w:val="9"/>
  </w:num>
  <w:num w:numId="6">
    <w:abstractNumId w:val="38"/>
  </w:num>
  <w:num w:numId="7">
    <w:abstractNumId w:val="46"/>
  </w:num>
  <w:num w:numId="8">
    <w:abstractNumId w:val="51"/>
  </w:num>
  <w:num w:numId="9">
    <w:abstractNumId w:val="30"/>
  </w:num>
  <w:num w:numId="10">
    <w:abstractNumId w:val="27"/>
  </w:num>
  <w:num w:numId="11">
    <w:abstractNumId w:val="60"/>
  </w:num>
  <w:num w:numId="12">
    <w:abstractNumId w:val="41"/>
  </w:num>
  <w:num w:numId="13">
    <w:abstractNumId w:val="54"/>
  </w:num>
  <w:num w:numId="14">
    <w:abstractNumId w:val="15"/>
  </w:num>
  <w:num w:numId="15">
    <w:abstractNumId w:val="32"/>
  </w:num>
  <w:num w:numId="16">
    <w:abstractNumId w:val="57"/>
  </w:num>
  <w:num w:numId="17">
    <w:abstractNumId w:val="35"/>
  </w:num>
  <w:num w:numId="18">
    <w:abstractNumId w:val="13"/>
  </w:num>
  <w:num w:numId="19">
    <w:abstractNumId w:val="29"/>
  </w:num>
  <w:num w:numId="20">
    <w:abstractNumId w:val="1"/>
  </w:num>
  <w:num w:numId="21">
    <w:abstractNumId w:val="49"/>
  </w:num>
  <w:num w:numId="22">
    <w:abstractNumId w:val="2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num>
  <w:num w:numId="25">
    <w:abstractNumId w:val="14"/>
  </w:num>
  <w:num w:numId="26">
    <w:abstractNumId w:val="62"/>
  </w:num>
  <w:num w:numId="27">
    <w:abstractNumId w:val="58"/>
  </w:num>
  <w:num w:numId="28">
    <w:abstractNumId w:val="25"/>
  </w:num>
  <w:num w:numId="29">
    <w:abstractNumId w:val="5"/>
  </w:num>
  <w:num w:numId="30">
    <w:abstractNumId w:val="2"/>
  </w:num>
  <w:num w:numId="31">
    <w:abstractNumId w:val="18"/>
  </w:num>
  <w:num w:numId="32">
    <w:abstractNumId w:val="36"/>
  </w:num>
  <w:num w:numId="33">
    <w:abstractNumId w:val="3"/>
  </w:num>
  <w:num w:numId="34">
    <w:abstractNumId w:val="17"/>
  </w:num>
  <w:num w:numId="35">
    <w:abstractNumId w:val="31"/>
  </w:num>
  <w:num w:numId="36">
    <w:abstractNumId w:val="33"/>
  </w:num>
  <w:num w:numId="37">
    <w:abstractNumId w:val="34"/>
  </w:num>
  <w:num w:numId="38">
    <w:abstractNumId w:val="56"/>
  </w:num>
  <w:num w:numId="39">
    <w:abstractNumId w:val="8"/>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22"/>
  </w:num>
  <w:num w:numId="42">
    <w:abstractNumId w:val="16"/>
  </w:num>
  <w:num w:numId="43">
    <w:abstractNumId w:val="55"/>
  </w:num>
  <w:num w:numId="44">
    <w:abstractNumId w:val="39"/>
  </w:num>
  <w:num w:numId="45">
    <w:abstractNumId w:val="48"/>
  </w:num>
  <w:num w:numId="46">
    <w:abstractNumId w:val="45"/>
  </w:num>
  <w:num w:numId="47">
    <w:abstractNumId w:val="19"/>
  </w:num>
  <w:num w:numId="48">
    <w:abstractNumId w:val="37"/>
  </w:num>
  <w:num w:numId="49">
    <w:abstractNumId w:val="42"/>
  </w:num>
  <w:num w:numId="50">
    <w:abstractNumId w:val="44"/>
  </w:num>
  <w:num w:numId="51">
    <w:abstractNumId w:val="12"/>
  </w:num>
  <w:num w:numId="52">
    <w:abstractNumId w:val="4"/>
  </w:num>
  <w:num w:numId="53">
    <w:abstractNumId w:val="63"/>
  </w:num>
  <w:num w:numId="54">
    <w:abstractNumId w:val="24"/>
  </w:num>
  <w:num w:numId="55">
    <w:abstractNumId w:val="20"/>
  </w:num>
  <w:num w:numId="56">
    <w:abstractNumId w:val="0"/>
  </w:num>
  <w:num w:numId="57">
    <w:abstractNumId w:val="50"/>
  </w:num>
  <w:num w:numId="58">
    <w:abstractNumId w:val="11"/>
  </w:num>
  <w:num w:numId="59">
    <w:abstractNumId w:val="28"/>
  </w:num>
  <w:num w:numId="60">
    <w:abstractNumId w:val="53"/>
  </w:num>
  <w:num w:numId="61">
    <w:abstractNumId w:val="59"/>
  </w:num>
  <w:num w:numId="62">
    <w:abstractNumId w:val="7"/>
    <w:lvlOverride w:ilvl="2">
      <w:lvl w:ilvl="2">
        <w:start w:val="1"/>
        <w:numFmt w:val="decimal"/>
        <w:isLgl/>
        <w:lvlText w:val="%1.%2.%3"/>
        <w:lvlJc w:val="left"/>
        <w:pPr>
          <w:ind w:left="1800" w:hanging="720"/>
        </w:pPr>
        <w:rPr>
          <w:rFonts w:hint="default"/>
        </w:rPr>
      </w:lvl>
    </w:lvlOverride>
  </w:num>
  <w:num w:numId="63">
    <w:abstractNumId w:val="10"/>
  </w:num>
  <w:num w:numId="64">
    <w:abstractNumId w:val="43"/>
  </w:num>
  <w:num w:numId="65">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hyphenationZone w:val="425"/>
  <w:characterSpacingControl w:val="doNotCompress"/>
  <w:hdrShapeDefaults>
    <o:shapedefaults v:ext="edit" spidmax="573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07FE4"/>
    <w:rsid w:val="00010480"/>
    <w:rsid w:val="00010A89"/>
    <w:rsid w:val="000111CD"/>
    <w:rsid w:val="00011247"/>
    <w:rsid w:val="00011892"/>
    <w:rsid w:val="000121E9"/>
    <w:rsid w:val="000127CA"/>
    <w:rsid w:val="000134C4"/>
    <w:rsid w:val="00013566"/>
    <w:rsid w:val="000137BC"/>
    <w:rsid w:val="00014935"/>
    <w:rsid w:val="00014D3C"/>
    <w:rsid w:val="000150EA"/>
    <w:rsid w:val="00015ECB"/>
    <w:rsid w:val="00015FFB"/>
    <w:rsid w:val="00016551"/>
    <w:rsid w:val="000165D8"/>
    <w:rsid w:val="00016F47"/>
    <w:rsid w:val="00017797"/>
    <w:rsid w:val="00017E91"/>
    <w:rsid w:val="000203F7"/>
    <w:rsid w:val="00020A01"/>
    <w:rsid w:val="00020D0E"/>
    <w:rsid w:val="000211EC"/>
    <w:rsid w:val="00021F79"/>
    <w:rsid w:val="000220D5"/>
    <w:rsid w:val="0002250B"/>
    <w:rsid w:val="000226F0"/>
    <w:rsid w:val="0002270A"/>
    <w:rsid w:val="00022881"/>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95F"/>
    <w:rsid w:val="00026D74"/>
    <w:rsid w:val="00026E9B"/>
    <w:rsid w:val="00027D2F"/>
    <w:rsid w:val="00030748"/>
    <w:rsid w:val="00030AC8"/>
    <w:rsid w:val="00030FDA"/>
    <w:rsid w:val="00031116"/>
    <w:rsid w:val="0003145E"/>
    <w:rsid w:val="00032194"/>
    <w:rsid w:val="000321C7"/>
    <w:rsid w:val="00032AAD"/>
    <w:rsid w:val="00032DA0"/>
    <w:rsid w:val="00032F56"/>
    <w:rsid w:val="000334F0"/>
    <w:rsid w:val="000338CE"/>
    <w:rsid w:val="00033C76"/>
    <w:rsid w:val="00033EFB"/>
    <w:rsid w:val="00034BAD"/>
    <w:rsid w:val="00034E4A"/>
    <w:rsid w:val="00034FB6"/>
    <w:rsid w:val="00035262"/>
    <w:rsid w:val="0003560D"/>
    <w:rsid w:val="0003590A"/>
    <w:rsid w:val="00035C2A"/>
    <w:rsid w:val="00035FD3"/>
    <w:rsid w:val="0003639A"/>
    <w:rsid w:val="00036629"/>
    <w:rsid w:val="00036650"/>
    <w:rsid w:val="0003685D"/>
    <w:rsid w:val="00036CC8"/>
    <w:rsid w:val="00036D69"/>
    <w:rsid w:val="00036FA9"/>
    <w:rsid w:val="000373AB"/>
    <w:rsid w:val="000373FF"/>
    <w:rsid w:val="00037632"/>
    <w:rsid w:val="000378AA"/>
    <w:rsid w:val="00037BC6"/>
    <w:rsid w:val="000403F6"/>
    <w:rsid w:val="0004077A"/>
    <w:rsid w:val="000407DC"/>
    <w:rsid w:val="00040A39"/>
    <w:rsid w:val="00041015"/>
    <w:rsid w:val="0004144B"/>
    <w:rsid w:val="000416E3"/>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197"/>
    <w:rsid w:val="000455D1"/>
    <w:rsid w:val="00045679"/>
    <w:rsid w:val="00045C53"/>
    <w:rsid w:val="00045EAF"/>
    <w:rsid w:val="00045EDB"/>
    <w:rsid w:val="00046998"/>
    <w:rsid w:val="00046A13"/>
    <w:rsid w:val="00046A55"/>
    <w:rsid w:val="00046A8A"/>
    <w:rsid w:val="00046DD8"/>
    <w:rsid w:val="00047136"/>
    <w:rsid w:val="00047E64"/>
    <w:rsid w:val="00050104"/>
    <w:rsid w:val="00050C78"/>
    <w:rsid w:val="00050C99"/>
    <w:rsid w:val="00050D6B"/>
    <w:rsid w:val="00051090"/>
    <w:rsid w:val="00051E26"/>
    <w:rsid w:val="0005276A"/>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42"/>
    <w:rsid w:val="00056354"/>
    <w:rsid w:val="000565F1"/>
    <w:rsid w:val="000567B7"/>
    <w:rsid w:val="0005722F"/>
    <w:rsid w:val="00057336"/>
    <w:rsid w:val="0005764F"/>
    <w:rsid w:val="00057777"/>
    <w:rsid w:val="000577C9"/>
    <w:rsid w:val="00057DDD"/>
    <w:rsid w:val="00057F67"/>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67A42"/>
    <w:rsid w:val="000700BD"/>
    <w:rsid w:val="0007034F"/>
    <w:rsid w:val="00070632"/>
    <w:rsid w:val="00070743"/>
    <w:rsid w:val="000707C8"/>
    <w:rsid w:val="00070B72"/>
    <w:rsid w:val="00070F1D"/>
    <w:rsid w:val="00071C0C"/>
    <w:rsid w:val="0007231A"/>
    <w:rsid w:val="000735F8"/>
    <w:rsid w:val="00073930"/>
    <w:rsid w:val="00073F7F"/>
    <w:rsid w:val="000744D6"/>
    <w:rsid w:val="00074B90"/>
    <w:rsid w:val="00074C3B"/>
    <w:rsid w:val="00075042"/>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11C"/>
    <w:rsid w:val="00084371"/>
    <w:rsid w:val="00084566"/>
    <w:rsid w:val="000846EE"/>
    <w:rsid w:val="000847BB"/>
    <w:rsid w:val="000850D6"/>
    <w:rsid w:val="00085415"/>
    <w:rsid w:val="00085D32"/>
    <w:rsid w:val="0008626A"/>
    <w:rsid w:val="0008640B"/>
    <w:rsid w:val="0008648F"/>
    <w:rsid w:val="00086654"/>
    <w:rsid w:val="00086B20"/>
    <w:rsid w:val="000872EA"/>
    <w:rsid w:val="00087657"/>
    <w:rsid w:val="00087758"/>
    <w:rsid w:val="000900C2"/>
    <w:rsid w:val="000900EE"/>
    <w:rsid w:val="00090627"/>
    <w:rsid w:val="00090A73"/>
    <w:rsid w:val="00090AEE"/>
    <w:rsid w:val="00090B80"/>
    <w:rsid w:val="00090F7E"/>
    <w:rsid w:val="00091ECE"/>
    <w:rsid w:val="00092584"/>
    <w:rsid w:val="00092A4E"/>
    <w:rsid w:val="00092AE5"/>
    <w:rsid w:val="00092B58"/>
    <w:rsid w:val="00092E1C"/>
    <w:rsid w:val="00093905"/>
    <w:rsid w:val="000939BB"/>
    <w:rsid w:val="00095430"/>
    <w:rsid w:val="00095524"/>
    <w:rsid w:val="00095576"/>
    <w:rsid w:val="00095B77"/>
    <w:rsid w:val="00095E56"/>
    <w:rsid w:val="00095FD2"/>
    <w:rsid w:val="000969DB"/>
    <w:rsid w:val="0009726F"/>
    <w:rsid w:val="000977DE"/>
    <w:rsid w:val="000A059D"/>
    <w:rsid w:val="000A0708"/>
    <w:rsid w:val="000A11A6"/>
    <w:rsid w:val="000A1306"/>
    <w:rsid w:val="000A1319"/>
    <w:rsid w:val="000A1C8B"/>
    <w:rsid w:val="000A2217"/>
    <w:rsid w:val="000A2358"/>
    <w:rsid w:val="000A28BC"/>
    <w:rsid w:val="000A2B1D"/>
    <w:rsid w:val="000A30CE"/>
    <w:rsid w:val="000A326E"/>
    <w:rsid w:val="000A482F"/>
    <w:rsid w:val="000A5654"/>
    <w:rsid w:val="000A59A7"/>
    <w:rsid w:val="000A61D3"/>
    <w:rsid w:val="000A6888"/>
    <w:rsid w:val="000A6C1B"/>
    <w:rsid w:val="000A71E4"/>
    <w:rsid w:val="000A73B0"/>
    <w:rsid w:val="000A744F"/>
    <w:rsid w:val="000A7DF2"/>
    <w:rsid w:val="000A7FEF"/>
    <w:rsid w:val="000B004C"/>
    <w:rsid w:val="000B0091"/>
    <w:rsid w:val="000B0C6A"/>
    <w:rsid w:val="000B0D3C"/>
    <w:rsid w:val="000B0E3C"/>
    <w:rsid w:val="000B1595"/>
    <w:rsid w:val="000B2377"/>
    <w:rsid w:val="000B318C"/>
    <w:rsid w:val="000B344F"/>
    <w:rsid w:val="000B34B2"/>
    <w:rsid w:val="000B356F"/>
    <w:rsid w:val="000B3D10"/>
    <w:rsid w:val="000B487B"/>
    <w:rsid w:val="000B4A11"/>
    <w:rsid w:val="000B4DD4"/>
    <w:rsid w:val="000B52A2"/>
    <w:rsid w:val="000B59D3"/>
    <w:rsid w:val="000B688E"/>
    <w:rsid w:val="000B6F82"/>
    <w:rsid w:val="000B771A"/>
    <w:rsid w:val="000B7959"/>
    <w:rsid w:val="000C0F64"/>
    <w:rsid w:val="000C19E5"/>
    <w:rsid w:val="000C2428"/>
    <w:rsid w:val="000C2898"/>
    <w:rsid w:val="000C38B6"/>
    <w:rsid w:val="000C392B"/>
    <w:rsid w:val="000C3C50"/>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B3"/>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A0E"/>
    <w:rsid w:val="000E0D9C"/>
    <w:rsid w:val="000E105E"/>
    <w:rsid w:val="000E1652"/>
    <w:rsid w:val="000E1685"/>
    <w:rsid w:val="000E3701"/>
    <w:rsid w:val="000E3DDB"/>
    <w:rsid w:val="000E3F1B"/>
    <w:rsid w:val="000E46B5"/>
    <w:rsid w:val="000E51A2"/>
    <w:rsid w:val="000E551F"/>
    <w:rsid w:val="000E5DF0"/>
    <w:rsid w:val="000E693A"/>
    <w:rsid w:val="000E7042"/>
    <w:rsid w:val="000E762B"/>
    <w:rsid w:val="000E76BF"/>
    <w:rsid w:val="000F041E"/>
    <w:rsid w:val="000F0607"/>
    <w:rsid w:val="000F0DC7"/>
    <w:rsid w:val="000F2065"/>
    <w:rsid w:val="000F24FD"/>
    <w:rsid w:val="000F2614"/>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1FDE"/>
    <w:rsid w:val="001023F8"/>
    <w:rsid w:val="00102480"/>
    <w:rsid w:val="0010286C"/>
    <w:rsid w:val="001031D1"/>
    <w:rsid w:val="001033D9"/>
    <w:rsid w:val="00103611"/>
    <w:rsid w:val="00103713"/>
    <w:rsid w:val="00103928"/>
    <w:rsid w:val="00103B79"/>
    <w:rsid w:val="0010459F"/>
    <w:rsid w:val="0010477D"/>
    <w:rsid w:val="00104B3D"/>
    <w:rsid w:val="00104C57"/>
    <w:rsid w:val="00105226"/>
    <w:rsid w:val="00105625"/>
    <w:rsid w:val="00105A50"/>
    <w:rsid w:val="00105BDC"/>
    <w:rsid w:val="00106117"/>
    <w:rsid w:val="00106F22"/>
    <w:rsid w:val="00107316"/>
    <w:rsid w:val="00107895"/>
    <w:rsid w:val="001078CB"/>
    <w:rsid w:val="0011027E"/>
    <w:rsid w:val="00110E4B"/>
    <w:rsid w:val="0011129E"/>
    <w:rsid w:val="0011141D"/>
    <w:rsid w:val="00111B08"/>
    <w:rsid w:val="00111C62"/>
    <w:rsid w:val="00111C7E"/>
    <w:rsid w:val="00111F3F"/>
    <w:rsid w:val="00111FDD"/>
    <w:rsid w:val="00112600"/>
    <w:rsid w:val="00112E08"/>
    <w:rsid w:val="001131A3"/>
    <w:rsid w:val="001132F5"/>
    <w:rsid w:val="0011371A"/>
    <w:rsid w:val="0011394F"/>
    <w:rsid w:val="00113E28"/>
    <w:rsid w:val="00114395"/>
    <w:rsid w:val="00114D90"/>
    <w:rsid w:val="00114EB3"/>
    <w:rsid w:val="00115796"/>
    <w:rsid w:val="00115DAE"/>
    <w:rsid w:val="0011645D"/>
    <w:rsid w:val="00116A0E"/>
    <w:rsid w:val="00116AF3"/>
    <w:rsid w:val="001170B8"/>
    <w:rsid w:val="001177B7"/>
    <w:rsid w:val="001177D5"/>
    <w:rsid w:val="001179E0"/>
    <w:rsid w:val="00117B0F"/>
    <w:rsid w:val="00117FE2"/>
    <w:rsid w:val="00120725"/>
    <w:rsid w:val="00120C7C"/>
    <w:rsid w:val="0012190E"/>
    <w:rsid w:val="00121BA7"/>
    <w:rsid w:val="00122426"/>
    <w:rsid w:val="0012244F"/>
    <w:rsid w:val="00122E30"/>
    <w:rsid w:val="00122FB6"/>
    <w:rsid w:val="00123AFA"/>
    <w:rsid w:val="00123EF6"/>
    <w:rsid w:val="001242EC"/>
    <w:rsid w:val="0012455E"/>
    <w:rsid w:val="00124937"/>
    <w:rsid w:val="00125751"/>
    <w:rsid w:val="001259FD"/>
    <w:rsid w:val="00125CC3"/>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1F28"/>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662"/>
    <w:rsid w:val="00137736"/>
    <w:rsid w:val="00137BA5"/>
    <w:rsid w:val="00137C7B"/>
    <w:rsid w:val="00137E87"/>
    <w:rsid w:val="00137E88"/>
    <w:rsid w:val="00140A89"/>
    <w:rsid w:val="001410FD"/>
    <w:rsid w:val="00141EC6"/>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61"/>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EA3"/>
    <w:rsid w:val="00157714"/>
    <w:rsid w:val="001578D9"/>
    <w:rsid w:val="00157CBE"/>
    <w:rsid w:val="00157E83"/>
    <w:rsid w:val="00157FCD"/>
    <w:rsid w:val="00160C15"/>
    <w:rsid w:val="0016106E"/>
    <w:rsid w:val="0016134D"/>
    <w:rsid w:val="00161446"/>
    <w:rsid w:val="00161508"/>
    <w:rsid w:val="001615C6"/>
    <w:rsid w:val="0016170E"/>
    <w:rsid w:val="0016193F"/>
    <w:rsid w:val="00161B91"/>
    <w:rsid w:val="00162B7C"/>
    <w:rsid w:val="00163555"/>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C85"/>
    <w:rsid w:val="001811CC"/>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C8A"/>
    <w:rsid w:val="00187E54"/>
    <w:rsid w:val="00190B9D"/>
    <w:rsid w:val="00190C7C"/>
    <w:rsid w:val="0019107E"/>
    <w:rsid w:val="00191464"/>
    <w:rsid w:val="0019151A"/>
    <w:rsid w:val="00191549"/>
    <w:rsid w:val="001916AB"/>
    <w:rsid w:val="001918F2"/>
    <w:rsid w:val="00191920"/>
    <w:rsid w:val="00191CC1"/>
    <w:rsid w:val="00192ED1"/>
    <w:rsid w:val="001930E2"/>
    <w:rsid w:val="0019333E"/>
    <w:rsid w:val="00193B87"/>
    <w:rsid w:val="00193F43"/>
    <w:rsid w:val="0019454A"/>
    <w:rsid w:val="001947A2"/>
    <w:rsid w:val="00194916"/>
    <w:rsid w:val="00194ED7"/>
    <w:rsid w:val="0019511F"/>
    <w:rsid w:val="00195140"/>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111"/>
    <w:rsid w:val="001A0714"/>
    <w:rsid w:val="001A0823"/>
    <w:rsid w:val="001A097F"/>
    <w:rsid w:val="001A12CB"/>
    <w:rsid w:val="001A1CD9"/>
    <w:rsid w:val="001A1CE4"/>
    <w:rsid w:val="001A1FE7"/>
    <w:rsid w:val="001A37BA"/>
    <w:rsid w:val="001A384E"/>
    <w:rsid w:val="001A385D"/>
    <w:rsid w:val="001A419C"/>
    <w:rsid w:val="001A43E6"/>
    <w:rsid w:val="001A4DD7"/>
    <w:rsid w:val="001A5341"/>
    <w:rsid w:val="001A55BA"/>
    <w:rsid w:val="001A5A00"/>
    <w:rsid w:val="001A5D48"/>
    <w:rsid w:val="001A6622"/>
    <w:rsid w:val="001A69E1"/>
    <w:rsid w:val="001A6E3B"/>
    <w:rsid w:val="001B05B6"/>
    <w:rsid w:val="001B07D4"/>
    <w:rsid w:val="001B0EB2"/>
    <w:rsid w:val="001B1650"/>
    <w:rsid w:val="001B1977"/>
    <w:rsid w:val="001B24F6"/>
    <w:rsid w:val="001B25DF"/>
    <w:rsid w:val="001B2BE3"/>
    <w:rsid w:val="001B2D58"/>
    <w:rsid w:val="001B2EA7"/>
    <w:rsid w:val="001B3851"/>
    <w:rsid w:val="001B39BC"/>
    <w:rsid w:val="001B3C5A"/>
    <w:rsid w:val="001B4A2E"/>
    <w:rsid w:val="001B4F2F"/>
    <w:rsid w:val="001B593E"/>
    <w:rsid w:val="001B7711"/>
    <w:rsid w:val="001B7AF8"/>
    <w:rsid w:val="001C0518"/>
    <w:rsid w:val="001C0D7D"/>
    <w:rsid w:val="001C176A"/>
    <w:rsid w:val="001C17C2"/>
    <w:rsid w:val="001C2240"/>
    <w:rsid w:val="001C29E9"/>
    <w:rsid w:val="001C3161"/>
    <w:rsid w:val="001C32E9"/>
    <w:rsid w:val="001C37AB"/>
    <w:rsid w:val="001C3A57"/>
    <w:rsid w:val="001C3BE0"/>
    <w:rsid w:val="001C3FF2"/>
    <w:rsid w:val="001C420D"/>
    <w:rsid w:val="001C4F2B"/>
    <w:rsid w:val="001C592A"/>
    <w:rsid w:val="001C5B85"/>
    <w:rsid w:val="001C5BD1"/>
    <w:rsid w:val="001C6A07"/>
    <w:rsid w:val="001C6EB1"/>
    <w:rsid w:val="001D0058"/>
    <w:rsid w:val="001D039C"/>
    <w:rsid w:val="001D079F"/>
    <w:rsid w:val="001D0A81"/>
    <w:rsid w:val="001D0CCA"/>
    <w:rsid w:val="001D0CD4"/>
    <w:rsid w:val="001D1075"/>
    <w:rsid w:val="001D10B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D67"/>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0BA"/>
    <w:rsid w:val="001F012F"/>
    <w:rsid w:val="001F09F7"/>
    <w:rsid w:val="001F0DEF"/>
    <w:rsid w:val="001F0E9C"/>
    <w:rsid w:val="001F10AB"/>
    <w:rsid w:val="001F1157"/>
    <w:rsid w:val="001F1308"/>
    <w:rsid w:val="001F1D9C"/>
    <w:rsid w:val="001F24D3"/>
    <w:rsid w:val="001F27B1"/>
    <w:rsid w:val="001F3185"/>
    <w:rsid w:val="001F33B5"/>
    <w:rsid w:val="001F386D"/>
    <w:rsid w:val="001F3A98"/>
    <w:rsid w:val="001F3C3A"/>
    <w:rsid w:val="001F41EF"/>
    <w:rsid w:val="001F4598"/>
    <w:rsid w:val="001F4694"/>
    <w:rsid w:val="001F484F"/>
    <w:rsid w:val="001F51BA"/>
    <w:rsid w:val="001F5BB1"/>
    <w:rsid w:val="00200277"/>
    <w:rsid w:val="0020030D"/>
    <w:rsid w:val="002003A4"/>
    <w:rsid w:val="002004E4"/>
    <w:rsid w:val="002007C5"/>
    <w:rsid w:val="00200804"/>
    <w:rsid w:val="00200C29"/>
    <w:rsid w:val="00201356"/>
    <w:rsid w:val="00201F73"/>
    <w:rsid w:val="002020DF"/>
    <w:rsid w:val="002020EA"/>
    <w:rsid w:val="002024E5"/>
    <w:rsid w:val="00202768"/>
    <w:rsid w:val="00202C95"/>
    <w:rsid w:val="00202DB3"/>
    <w:rsid w:val="00203252"/>
    <w:rsid w:val="00203D28"/>
    <w:rsid w:val="00204265"/>
    <w:rsid w:val="00204292"/>
    <w:rsid w:val="00204D7B"/>
    <w:rsid w:val="00205316"/>
    <w:rsid w:val="00205AC8"/>
    <w:rsid w:val="00205BCA"/>
    <w:rsid w:val="00206258"/>
    <w:rsid w:val="002068EE"/>
    <w:rsid w:val="00206B00"/>
    <w:rsid w:val="00206DCD"/>
    <w:rsid w:val="00206E8D"/>
    <w:rsid w:val="00206F4B"/>
    <w:rsid w:val="00207023"/>
    <w:rsid w:val="00207177"/>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F19"/>
    <w:rsid w:val="002141FE"/>
    <w:rsid w:val="002144EC"/>
    <w:rsid w:val="00214631"/>
    <w:rsid w:val="002149F2"/>
    <w:rsid w:val="00214CA6"/>
    <w:rsid w:val="00215103"/>
    <w:rsid w:val="002151EF"/>
    <w:rsid w:val="0021521D"/>
    <w:rsid w:val="0021588F"/>
    <w:rsid w:val="0021596F"/>
    <w:rsid w:val="00215AB9"/>
    <w:rsid w:val="00215E9B"/>
    <w:rsid w:val="002166FA"/>
    <w:rsid w:val="00216ADA"/>
    <w:rsid w:val="002170E0"/>
    <w:rsid w:val="00217326"/>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B0A"/>
    <w:rsid w:val="00225DE9"/>
    <w:rsid w:val="002263B0"/>
    <w:rsid w:val="00226F9F"/>
    <w:rsid w:val="00227322"/>
    <w:rsid w:val="002273AB"/>
    <w:rsid w:val="002300CF"/>
    <w:rsid w:val="00230257"/>
    <w:rsid w:val="0023035C"/>
    <w:rsid w:val="00230393"/>
    <w:rsid w:val="002306A1"/>
    <w:rsid w:val="00230F45"/>
    <w:rsid w:val="002315DC"/>
    <w:rsid w:val="00231648"/>
    <w:rsid w:val="002316DB"/>
    <w:rsid w:val="0023201B"/>
    <w:rsid w:val="00232B73"/>
    <w:rsid w:val="00232D17"/>
    <w:rsid w:val="00232F83"/>
    <w:rsid w:val="00233275"/>
    <w:rsid w:val="00233CA8"/>
    <w:rsid w:val="00234371"/>
    <w:rsid w:val="0023456A"/>
    <w:rsid w:val="002346E6"/>
    <w:rsid w:val="002359A7"/>
    <w:rsid w:val="00236272"/>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08B"/>
    <w:rsid w:val="0024364E"/>
    <w:rsid w:val="00243715"/>
    <w:rsid w:val="0024376D"/>
    <w:rsid w:val="00243C40"/>
    <w:rsid w:val="00244056"/>
    <w:rsid w:val="00244357"/>
    <w:rsid w:val="002448F8"/>
    <w:rsid w:val="00244B6F"/>
    <w:rsid w:val="0024513F"/>
    <w:rsid w:val="0024568B"/>
    <w:rsid w:val="00245A68"/>
    <w:rsid w:val="00245D88"/>
    <w:rsid w:val="00246020"/>
    <w:rsid w:val="002462F0"/>
    <w:rsid w:val="002468BE"/>
    <w:rsid w:val="00246931"/>
    <w:rsid w:val="00246B92"/>
    <w:rsid w:val="00246EB9"/>
    <w:rsid w:val="00246F80"/>
    <w:rsid w:val="002472D6"/>
    <w:rsid w:val="0024733C"/>
    <w:rsid w:val="00247C45"/>
    <w:rsid w:val="0025068B"/>
    <w:rsid w:val="00250AC8"/>
    <w:rsid w:val="00251802"/>
    <w:rsid w:val="00251DF6"/>
    <w:rsid w:val="00252409"/>
    <w:rsid w:val="002524B9"/>
    <w:rsid w:val="002526D3"/>
    <w:rsid w:val="00254978"/>
    <w:rsid w:val="002549CF"/>
    <w:rsid w:val="00254A4F"/>
    <w:rsid w:val="002553DD"/>
    <w:rsid w:val="00256C04"/>
    <w:rsid w:val="00256C22"/>
    <w:rsid w:val="0025788F"/>
    <w:rsid w:val="0026003A"/>
    <w:rsid w:val="00260066"/>
    <w:rsid w:val="002600C5"/>
    <w:rsid w:val="002606BA"/>
    <w:rsid w:val="00260A90"/>
    <w:rsid w:val="00260E9D"/>
    <w:rsid w:val="002610F3"/>
    <w:rsid w:val="00261587"/>
    <w:rsid w:val="002618C0"/>
    <w:rsid w:val="00261BC2"/>
    <w:rsid w:val="00261D5B"/>
    <w:rsid w:val="00262210"/>
    <w:rsid w:val="002622EC"/>
    <w:rsid w:val="00262901"/>
    <w:rsid w:val="00262943"/>
    <w:rsid w:val="0026298A"/>
    <w:rsid w:val="00262EB9"/>
    <w:rsid w:val="00262F7C"/>
    <w:rsid w:val="0026338A"/>
    <w:rsid w:val="0026340D"/>
    <w:rsid w:val="002636EE"/>
    <w:rsid w:val="00264718"/>
    <w:rsid w:val="0026555E"/>
    <w:rsid w:val="0026557E"/>
    <w:rsid w:val="00265B7A"/>
    <w:rsid w:val="00266849"/>
    <w:rsid w:val="0026753C"/>
    <w:rsid w:val="0026760B"/>
    <w:rsid w:val="00267868"/>
    <w:rsid w:val="00267B65"/>
    <w:rsid w:val="00267C2F"/>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6F7"/>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5FD"/>
    <w:rsid w:val="00283713"/>
    <w:rsid w:val="00283B33"/>
    <w:rsid w:val="00284BF9"/>
    <w:rsid w:val="00285707"/>
    <w:rsid w:val="002858C9"/>
    <w:rsid w:val="002858D9"/>
    <w:rsid w:val="00285931"/>
    <w:rsid w:val="00286E1A"/>
    <w:rsid w:val="002873F6"/>
    <w:rsid w:val="002878AF"/>
    <w:rsid w:val="0028798B"/>
    <w:rsid w:val="00287ACD"/>
    <w:rsid w:val="00287BC4"/>
    <w:rsid w:val="00287F33"/>
    <w:rsid w:val="002902B0"/>
    <w:rsid w:val="00290395"/>
    <w:rsid w:val="00290798"/>
    <w:rsid w:val="00290E7E"/>
    <w:rsid w:val="002914CE"/>
    <w:rsid w:val="00291689"/>
    <w:rsid w:val="00291955"/>
    <w:rsid w:val="00291CB8"/>
    <w:rsid w:val="00291EBC"/>
    <w:rsid w:val="00292087"/>
    <w:rsid w:val="00292AB6"/>
    <w:rsid w:val="00292CD1"/>
    <w:rsid w:val="00292F58"/>
    <w:rsid w:val="00293018"/>
    <w:rsid w:val="00293389"/>
    <w:rsid w:val="00293C85"/>
    <w:rsid w:val="00293F99"/>
    <w:rsid w:val="0029416B"/>
    <w:rsid w:val="00294815"/>
    <w:rsid w:val="00294B29"/>
    <w:rsid w:val="00295B97"/>
    <w:rsid w:val="00295CC6"/>
    <w:rsid w:val="00295F14"/>
    <w:rsid w:val="0029633C"/>
    <w:rsid w:val="00296363"/>
    <w:rsid w:val="002966D6"/>
    <w:rsid w:val="00296D7B"/>
    <w:rsid w:val="00297027"/>
    <w:rsid w:val="00297045"/>
    <w:rsid w:val="002970D6"/>
    <w:rsid w:val="002971F4"/>
    <w:rsid w:val="0029784A"/>
    <w:rsid w:val="0029791F"/>
    <w:rsid w:val="00297A69"/>
    <w:rsid w:val="002A00F9"/>
    <w:rsid w:val="002A03F8"/>
    <w:rsid w:val="002A0A2C"/>
    <w:rsid w:val="002A0B9B"/>
    <w:rsid w:val="002A0FDC"/>
    <w:rsid w:val="002A1F9D"/>
    <w:rsid w:val="002A2D3E"/>
    <w:rsid w:val="002A305C"/>
    <w:rsid w:val="002A3965"/>
    <w:rsid w:val="002A4013"/>
    <w:rsid w:val="002A463E"/>
    <w:rsid w:val="002A4EA5"/>
    <w:rsid w:val="002A5513"/>
    <w:rsid w:val="002A67D6"/>
    <w:rsid w:val="002A6BC5"/>
    <w:rsid w:val="002A6E5B"/>
    <w:rsid w:val="002A6EC8"/>
    <w:rsid w:val="002A73E7"/>
    <w:rsid w:val="002A7920"/>
    <w:rsid w:val="002A7EFF"/>
    <w:rsid w:val="002B03FA"/>
    <w:rsid w:val="002B0EB7"/>
    <w:rsid w:val="002B0F89"/>
    <w:rsid w:val="002B136D"/>
    <w:rsid w:val="002B1439"/>
    <w:rsid w:val="002B1BA8"/>
    <w:rsid w:val="002B1F11"/>
    <w:rsid w:val="002B2291"/>
    <w:rsid w:val="002B3319"/>
    <w:rsid w:val="002B34AC"/>
    <w:rsid w:val="002B35E0"/>
    <w:rsid w:val="002B3A10"/>
    <w:rsid w:val="002B3AEB"/>
    <w:rsid w:val="002B3DB4"/>
    <w:rsid w:val="002B3FBB"/>
    <w:rsid w:val="002B5088"/>
    <w:rsid w:val="002B56BD"/>
    <w:rsid w:val="002B5931"/>
    <w:rsid w:val="002B6642"/>
    <w:rsid w:val="002B6AD6"/>
    <w:rsid w:val="002B702F"/>
    <w:rsid w:val="002B7C1B"/>
    <w:rsid w:val="002B7CF6"/>
    <w:rsid w:val="002B7DB0"/>
    <w:rsid w:val="002C0299"/>
    <w:rsid w:val="002C0585"/>
    <w:rsid w:val="002C05F5"/>
    <w:rsid w:val="002C064A"/>
    <w:rsid w:val="002C11D4"/>
    <w:rsid w:val="002C3056"/>
    <w:rsid w:val="002C3A60"/>
    <w:rsid w:val="002C4175"/>
    <w:rsid w:val="002C44C5"/>
    <w:rsid w:val="002C4A2C"/>
    <w:rsid w:val="002C4D8F"/>
    <w:rsid w:val="002C51A2"/>
    <w:rsid w:val="002C528B"/>
    <w:rsid w:val="002C5879"/>
    <w:rsid w:val="002C5969"/>
    <w:rsid w:val="002C5EB8"/>
    <w:rsid w:val="002C6708"/>
    <w:rsid w:val="002C6BBC"/>
    <w:rsid w:val="002C706A"/>
    <w:rsid w:val="002C7572"/>
    <w:rsid w:val="002C799A"/>
    <w:rsid w:val="002C7CA7"/>
    <w:rsid w:val="002C7D98"/>
    <w:rsid w:val="002D024C"/>
    <w:rsid w:val="002D0A94"/>
    <w:rsid w:val="002D0B16"/>
    <w:rsid w:val="002D1450"/>
    <w:rsid w:val="002D18D2"/>
    <w:rsid w:val="002D249C"/>
    <w:rsid w:val="002D32E1"/>
    <w:rsid w:val="002D36F3"/>
    <w:rsid w:val="002D3A31"/>
    <w:rsid w:val="002D3BBF"/>
    <w:rsid w:val="002D4445"/>
    <w:rsid w:val="002D449D"/>
    <w:rsid w:val="002D458B"/>
    <w:rsid w:val="002D4869"/>
    <w:rsid w:val="002D54E8"/>
    <w:rsid w:val="002D6838"/>
    <w:rsid w:val="002D6A9E"/>
    <w:rsid w:val="002D6C27"/>
    <w:rsid w:val="002D7006"/>
    <w:rsid w:val="002D77E6"/>
    <w:rsid w:val="002D7BCF"/>
    <w:rsid w:val="002D7D80"/>
    <w:rsid w:val="002D7DDE"/>
    <w:rsid w:val="002E0062"/>
    <w:rsid w:val="002E03CE"/>
    <w:rsid w:val="002E0447"/>
    <w:rsid w:val="002E0748"/>
    <w:rsid w:val="002E081F"/>
    <w:rsid w:val="002E085A"/>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05E"/>
    <w:rsid w:val="002F7101"/>
    <w:rsid w:val="002F7F00"/>
    <w:rsid w:val="002F7FA7"/>
    <w:rsid w:val="00300076"/>
    <w:rsid w:val="0030025C"/>
    <w:rsid w:val="0030104D"/>
    <w:rsid w:val="0030199F"/>
    <w:rsid w:val="00301D93"/>
    <w:rsid w:val="0030203D"/>
    <w:rsid w:val="00302A95"/>
    <w:rsid w:val="00302E86"/>
    <w:rsid w:val="0030321F"/>
    <w:rsid w:val="00303C33"/>
    <w:rsid w:val="00304503"/>
    <w:rsid w:val="00304689"/>
    <w:rsid w:val="003046C4"/>
    <w:rsid w:val="003048EE"/>
    <w:rsid w:val="00304BAD"/>
    <w:rsid w:val="00304BDF"/>
    <w:rsid w:val="00304D04"/>
    <w:rsid w:val="00304D15"/>
    <w:rsid w:val="00304E26"/>
    <w:rsid w:val="003050B4"/>
    <w:rsid w:val="003054CF"/>
    <w:rsid w:val="00305B8E"/>
    <w:rsid w:val="003072F8"/>
    <w:rsid w:val="003075F8"/>
    <w:rsid w:val="003076D2"/>
    <w:rsid w:val="00307775"/>
    <w:rsid w:val="003078DC"/>
    <w:rsid w:val="00307A3A"/>
    <w:rsid w:val="00307AE9"/>
    <w:rsid w:val="00307B64"/>
    <w:rsid w:val="00307DB4"/>
    <w:rsid w:val="00307E13"/>
    <w:rsid w:val="003104DF"/>
    <w:rsid w:val="00310AEE"/>
    <w:rsid w:val="003117B2"/>
    <w:rsid w:val="003119AF"/>
    <w:rsid w:val="00312A20"/>
    <w:rsid w:val="00312CD1"/>
    <w:rsid w:val="00312FF6"/>
    <w:rsid w:val="0031391F"/>
    <w:rsid w:val="00313DEC"/>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57E"/>
    <w:rsid w:val="00321A47"/>
    <w:rsid w:val="00321C02"/>
    <w:rsid w:val="00321D53"/>
    <w:rsid w:val="0032216B"/>
    <w:rsid w:val="00322304"/>
    <w:rsid w:val="00322756"/>
    <w:rsid w:val="00322C7B"/>
    <w:rsid w:val="00322FA7"/>
    <w:rsid w:val="003231AD"/>
    <w:rsid w:val="003233E3"/>
    <w:rsid w:val="00323A2A"/>
    <w:rsid w:val="00323E1B"/>
    <w:rsid w:val="00325568"/>
    <w:rsid w:val="00325FF6"/>
    <w:rsid w:val="003264C3"/>
    <w:rsid w:val="00326DC0"/>
    <w:rsid w:val="003276B0"/>
    <w:rsid w:val="00331B64"/>
    <w:rsid w:val="003321EF"/>
    <w:rsid w:val="003322AF"/>
    <w:rsid w:val="00332319"/>
    <w:rsid w:val="003327C3"/>
    <w:rsid w:val="00333423"/>
    <w:rsid w:val="0033536E"/>
    <w:rsid w:val="00335694"/>
    <w:rsid w:val="003361F5"/>
    <w:rsid w:val="00336307"/>
    <w:rsid w:val="00336C13"/>
    <w:rsid w:val="00336E5E"/>
    <w:rsid w:val="00340101"/>
    <w:rsid w:val="00340372"/>
    <w:rsid w:val="003406D4"/>
    <w:rsid w:val="003408A0"/>
    <w:rsid w:val="003408CC"/>
    <w:rsid w:val="003408EC"/>
    <w:rsid w:val="00340993"/>
    <w:rsid w:val="0034178D"/>
    <w:rsid w:val="003417B0"/>
    <w:rsid w:val="003417EF"/>
    <w:rsid w:val="003419D2"/>
    <w:rsid w:val="00341B4D"/>
    <w:rsid w:val="00341C75"/>
    <w:rsid w:val="00341CA7"/>
    <w:rsid w:val="00342005"/>
    <w:rsid w:val="003420A1"/>
    <w:rsid w:val="00342602"/>
    <w:rsid w:val="00342641"/>
    <w:rsid w:val="00342D66"/>
    <w:rsid w:val="003433F1"/>
    <w:rsid w:val="0034392E"/>
    <w:rsid w:val="00343DA7"/>
    <w:rsid w:val="00344318"/>
    <w:rsid w:val="0034443C"/>
    <w:rsid w:val="00344BBA"/>
    <w:rsid w:val="00344E6A"/>
    <w:rsid w:val="003456CC"/>
    <w:rsid w:val="00345FA1"/>
    <w:rsid w:val="00345FB0"/>
    <w:rsid w:val="00346416"/>
    <w:rsid w:val="003468F6"/>
    <w:rsid w:val="00346B47"/>
    <w:rsid w:val="003477C0"/>
    <w:rsid w:val="00347AE0"/>
    <w:rsid w:val="003505DF"/>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9E0"/>
    <w:rsid w:val="00365A34"/>
    <w:rsid w:val="00365E77"/>
    <w:rsid w:val="003677FF"/>
    <w:rsid w:val="00367DFF"/>
    <w:rsid w:val="0037002C"/>
    <w:rsid w:val="0037024E"/>
    <w:rsid w:val="00370502"/>
    <w:rsid w:val="003709B7"/>
    <w:rsid w:val="00370BB1"/>
    <w:rsid w:val="0037166F"/>
    <w:rsid w:val="003718EC"/>
    <w:rsid w:val="00371964"/>
    <w:rsid w:val="003721EF"/>
    <w:rsid w:val="00373B25"/>
    <w:rsid w:val="00373CED"/>
    <w:rsid w:val="00373D28"/>
    <w:rsid w:val="00374018"/>
    <w:rsid w:val="003749D3"/>
    <w:rsid w:val="00374BEA"/>
    <w:rsid w:val="00374FC5"/>
    <w:rsid w:val="00374FEB"/>
    <w:rsid w:val="00375623"/>
    <w:rsid w:val="003757EE"/>
    <w:rsid w:val="00375F06"/>
    <w:rsid w:val="0037606E"/>
    <w:rsid w:val="003761BE"/>
    <w:rsid w:val="00376305"/>
    <w:rsid w:val="003763B0"/>
    <w:rsid w:val="003763FC"/>
    <w:rsid w:val="003765F4"/>
    <w:rsid w:val="0037665B"/>
    <w:rsid w:val="003775FB"/>
    <w:rsid w:val="003800A2"/>
    <w:rsid w:val="00380282"/>
    <w:rsid w:val="00381E65"/>
    <w:rsid w:val="0038282C"/>
    <w:rsid w:val="00382D03"/>
    <w:rsid w:val="00382E3F"/>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9D4"/>
    <w:rsid w:val="00390AF4"/>
    <w:rsid w:val="00390CD8"/>
    <w:rsid w:val="00390DE8"/>
    <w:rsid w:val="0039128A"/>
    <w:rsid w:val="00391DF9"/>
    <w:rsid w:val="00392023"/>
    <w:rsid w:val="003920BF"/>
    <w:rsid w:val="00392481"/>
    <w:rsid w:val="00392716"/>
    <w:rsid w:val="00392971"/>
    <w:rsid w:val="00392EF2"/>
    <w:rsid w:val="00393852"/>
    <w:rsid w:val="00393AAE"/>
    <w:rsid w:val="00393DD6"/>
    <w:rsid w:val="00393E0A"/>
    <w:rsid w:val="00393E99"/>
    <w:rsid w:val="00393F2D"/>
    <w:rsid w:val="00394EC5"/>
    <w:rsid w:val="003952E4"/>
    <w:rsid w:val="0039561F"/>
    <w:rsid w:val="00395923"/>
    <w:rsid w:val="00395A72"/>
    <w:rsid w:val="00395E59"/>
    <w:rsid w:val="0039601E"/>
    <w:rsid w:val="0039624E"/>
    <w:rsid w:val="0039643B"/>
    <w:rsid w:val="0039688C"/>
    <w:rsid w:val="003971ED"/>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9B2"/>
    <w:rsid w:val="003A6FE1"/>
    <w:rsid w:val="003A71B4"/>
    <w:rsid w:val="003A77CE"/>
    <w:rsid w:val="003A7F7B"/>
    <w:rsid w:val="003B1A18"/>
    <w:rsid w:val="003B1F88"/>
    <w:rsid w:val="003B246B"/>
    <w:rsid w:val="003B2883"/>
    <w:rsid w:val="003B28BA"/>
    <w:rsid w:val="003B2927"/>
    <w:rsid w:val="003B35F8"/>
    <w:rsid w:val="003B3D4D"/>
    <w:rsid w:val="003B4154"/>
    <w:rsid w:val="003B4155"/>
    <w:rsid w:val="003B470D"/>
    <w:rsid w:val="003B5479"/>
    <w:rsid w:val="003B5523"/>
    <w:rsid w:val="003B573C"/>
    <w:rsid w:val="003B5C0B"/>
    <w:rsid w:val="003B6000"/>
    <w:rsid w:val="003B60FC"/>
    <w:rsid w:val="003B63A7"/>
    <w:rsid w:val="003B6BD2"/>
    <w:rsid w:val="003B6C15"/>
    <w:rsid w:val="003B7087"/>
    <w:rsid w:val="003B7091"/>
    <w:rsid w:val="003B7291"/>
    <w:rsid w:val="003B756E"/>
    <w:rsid w:val="003B7B06"/>
    <w:rsid w:val="003B7C39"/>
    <w:rsid w:val="003B7EC3"/>
    <w:rsid w:val="003C0158"/>
    <w:rsid w:val="003C0228"/>
    <w:rsid w:val="003C059F"/>
    <w:rsid w:val="003C08BF"/>
    <w:rsid w:val="003C185F"/>
    <w:rsid w:val="003C284F"/>
    <w:rsid w:val="003C2B1B"/>
    <w:rsid w:val="003C3672"/>
    <w:rsid w:val="003C381D"/>
    <w:rsid w:val="003C3854"/>
    <w:rsid w:val="003C3C57"/>
    <w:rsid w:val="003C3D22"/>
    <w:rsid w:val="003C488E"/>
    <w:rsid w:val="003C4ABD"/>
    <w:rsid w:val="003C4F60"/>
    <w:rsid w:val="003C5536"/>
    <w:rsid w:val="003C5BB3"/>
    <w:rsid w:val="003C61D9"/>
    <w:rsid w:val="003C63F2"/>
    <w:rsid w:val="003C6942"/>
    <w:rsid w:val="003C78C2"/>
    <w:rsid w:val="003C7998"/>
    <w:rsid w:val="003C7F1D"/>
    <w:rsid w:val="003D0255"/>
    <w:rsid w:val="003D03A0"/>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9F0"/>
    <w:rsid w:val="003D4A1F"/>
    <w:rsid w:val="003D51C1"/>
    <w:rsid w:val="003D5334"/>
    <w:rsid w:val="003D58F5"/>
    <w:rsid w:val="003D5A53"/>
    <w:rsid w:val="003D5D54"/>
    <w:rsid w:val="003D6031"/>
    <w:rsid w:val="003D6238"/>
    <w:rsid w:val="003D6474"/>
    <w:rsid w:val="003D68F7"/>
    <w:rsid w:val="003D6B24"/>
    <w:rsid w:val="003D7070"/>
    <w:rsid w:val="003D76BD"/>
    <w:rsid w:val="003D786D"/>
    <w:rsid w:val="003D7877"/>
    <w:rsid w:val="003D7DCD"/>
    <w:rsid w:val="003E03C3"/>
    <w:rsid w:val="003E0A33"/>
    <w:rsid w:val="003E0ABE"/>
    <w:rsid w:val="003E1D14"/>
    <w:rsid w:val="003E1D65"/>
    <w:rsid w:val="003E21DE"/>
    <w:rsid w:val="003E23C9"/>
    <w:rsid w:val="003E2496"/>
    <w:rsid w:val="003E2F61"/>
    <w:rsid w:val="003E3051"/>
    <w:rsid w:val="003E3290"/>
    <w:rsid w:val="003E34DF"/>
    <w:rsid w:val="003E3A2B"/>
    <w:rsid w:val="003E49C1"/>
    <w:rsid w:val="003E4CFA"/>
    <w:rsid w:val="003E4E13"/>
    <w:rsid w:val="003E4E40"/>
    <w:rsid w:val="003E543C"/>
    <w:rsid w:val="003E5BAC"/>
    <w:rsid w:val="003E63DF"/>
    <w:rsid w:val="003E69B8"/>
    <w:rsid w:val="003E6E14"/>
    <w:rsid w:val="003E716B"/>
    <w:rsid w:val="003E75A6"/>
    <w:rsid w:val="003E7615"/>
    <w:rsid w:val="003E7CA5"/>
    <w:rsid w:val="003F0426"/>
    <w:rsid w:val="003F0973"/>
    <w:rsid w:val="003F1291"/>
    <w:rsid w:val="003F130A"/>
    <w:rsid w:val="003F1D84"/>
    <w:rsid w:val="003F25C5"/>
    <w:rsid w:val="003F283E"/>
    <w:rsid w:val="003F2FB0"/>
    <w:rsid w:val="003F306A"/>
    <w:rsid w:val="003F308F"/>
    <w:rsid w:val="003F313F"/>
    <w:rsid w:val="003F394D"/>
    <w:rsid w:val="003F3AB4"/>
    <w:rsid w:val="003F3DF1"/>
    <w:rsid w:val="003F42AF"/>
    <w:rsid w:val="003F4849"/>
    <w:rsid w:val="003F48CC"/>
    <w:rsid w:val="003F4DDE"/>
    <w:rsid w:val="003F5424"/>
    <w:rsid w:val="003F55FA"/>
    <w:rsid w:val="003F579D"/>
    <w:rsid w:val="003F5A2F"/>
    <w:rsid w:val="003F5E8C"/>
    <w:rsid w:val="003F5EF0"/>
    <w:rsid w:val="003F5F72"/>
    <w:rsid w:val="003F64D4"/>
    <w:rsid w:val="003F6848"/>
    <w:rsid w:val="003F68FE"/>
    <w:rsid w:val="003F6BC1"/>
    <w:rsid w:val="003F6BC8"/>
    <w:rsid w:val="003F6E0B"/>
    <w:rsid w:val="003F7265"/>
    <w:rsid w:val="003F746C"/>
    <w:rsid w:val="003F7857"/>
    <w:rsid w:val="003F788D"/>
    <w:rsid w:val="003F7C6E"/>
    <w:rsid w:val="003F7FA0"/>
    <w:rsid w:val="004011D0"/>
    <w:rsid w:val="004014BA"/>
    <w:rsid w:val="004019CA"/>
    <w:rsid w:val="00401AC2"/>
    <w:rsid w:val="00402232"/>
    <w:rsid w:val="00403232"/>
    <w:rsid w:val="004032C6"/>
    <w:rsid w:val="00403519"/>
    <w:rsid w:val="00403A15"/>
    <w:rsid w:val="00403F99"/>
    <w:rsid w:val="00404284"/>
    <w:rsid w:val="0040473A"/>
    <w:rsid w:val="004052D4"/>
    <w:rsid w:val="00405424"/>
    <w:rsid w:val="0040544E"/>
    <w:rsid w:val="004058B7"/>
    <w:rsid w:val="0040625C"/>
    <w:rsid w:val="004062DD"/>
    <w:rsid w:val="00406760"/>
    <w:rsid w:val="00406B97"/>
    <w:rsid w:val="00406CAB"/>
    <w:rsid w:val="00406CCB"/>
    <w:rsid w:val="0040707D"/>
    <w:rsid w:val="00407090"/>
    <w:rsid w:val="004070BF"/>
    <w:rsid w:val="004078B8"/>
    <w:rsid w:val="004079D1"/>
    <w:rsid w:val="00407E50"/>
    <w:rsid w:val="004106B4"/>
    <w:rsid w:val="00410A04"/>
    <w:rsid w:val="00411D87"/>
    <w:rsid w:val="00411FFA"/>
    <w:rsid w:val="0041298D"/>
    <w:rsid w:val="004139DE"/>
    <w:rsid w:val="00413ACF"/>
    <w:rsid w:val="00413B8D"/>
    <w:rsid w:val="004142BA"/>
    <w:rsid w:val="0041441B"/>
    <w:rsid w:val="004148EA"/>
    <w:rsid w:val="004151C4"/>
    <w:rsid w:val="00415478"/>
    <w:rsid w:val="00415DA7"/>
    <w:rsid w:val="004163D0"/>
    <w:rsid w:val="00416E7C"/>
    <w:rsid w:val="00417215"/>
    <w:rsid w:val="004174F6"/>
    <w:rsid w:val="00417640"/>
    <w:rsid w:val="004176DE"/>
    <w:rsid w:val="00417C1B"/>
    <w:rsid w:val="0042017E"/>
    <w:rsid w:val="004203AC"/>
    <w:rsid w:val="004207AB"/>
    <w:rsid w:val="00420948"/>
    <w:rsid w:val="00420A9B"/>
    <w:rsid w:val="00420D62"/>
    <w:rsid w:val="004211B3"/>
    <w:rsid w:val="0042204B"/>
    <w:rsid w:val="0042233D"/>
    <w:rsid w:val="00422527"/>
    <w:rsid w:val="004237DE"/>
    <w:rsid w:val="00424635"/>
    <w:rsid w:val="0042465A"/>
    <w:rsid w:val="00424BB6"/>
    <w:rsid w:val="004255E9"/>
    <w:rsid w:val="004258D3"/>
    <w:rsid w:val="00425F7D"/>
    <w:rsid w:val="0042632C"/>
    <w:rsid w:val="00426694"/>
    <w:rsid w:val="00426923"/>
    <w:rsid w:val="00426E99"/>
    <w:rsid w:val="0042727A"/>
    <w:rsid w:val="004273E9"/>
    <w:rsid w:val="00427B74"/>
    <w:rsid w:val="00427BB0"/>
    <w:rsid w:val="00427C3F"/>
    <w:rsid w:val="00427C77"/>
    <w:rsid w:val="00427D13"/>
    <w:rsid w:val="00427E12"/>
    <w:rsid w:val="00431035"/>
    <w:rsid w:val="004313B9"/>
    <w:rsid w:val="00431A67"/>
    <w:rsid w:val="00432266"/>
    <w:rsid w:val="00432A00"/>
    <w:rsid w:val="004335D8"/>
    <w:rsid w:val="00433641"/>
    <w:rsid w:val="00433987"/>
    <w:rsid w:val="00433CE0"/>
    <w:rsid w:val="00433F11"/>
    <w:rsid w:val="0043402B"/>
    <w:rsid w:val="00434999"/>
    <w:rsid w:val="00434D21"/>
    <w:rsid w:val="00434F5B"/>
    <w:rsid w:val="0043579B"/>
    <w:rsid w:val="0043603E"/>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4FA1"/>
    <w:rsid w:val="0044577B"/>
    <w:rsid w:val="00445FE9"/>
    <w:rsid w:val="0044610B"/>
    <w:rsid w:val="0044635A"/>
    <w:rsid w:val="0044680C"/>
    <w:rsid w:val="00446F91"/>
    <w:rsid w:val="0045077B"/>
    <w:rsid w:val="00450782"/>
    <w:rsid w:val="00450CCA"/>
    <w:rsid w:val="004513EC"/>
    <w:rsid w:val="00451689"/>
    <w:rsid w:val="00451B0B"/>
    <w:rsid w:val="0045200C"/>
    <w:rsid w:val="0045203A"/>
    <w:rsid w:val="00452E4B"/>
    <w:rsid w:val="00453079"/>
    <w:rsid w:val="0045354E"/>
    <w:rsid w:val="0045386C"/>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4DBC"/>
    <w:rsid w:val="00465199"/>
    <w:rsid w:val="00465737"/>
    <w:rsid w:val="004658CA"/>
    <w:rsid w:val="004658F9"/>
    <w:rsid w:val="00465973"/>
    <w:rsid w:val="00465ED5"/>
    <w:rsid w:val="00466699"/>
    <w:rsid w:val="0046684C"/>
    <w:rsid w:val="00467258"/>
    <w:rsid w:val="0047005C"/>
    <w:rsid w:val="00470159"/>
    <w:rsid w:val="004702A5"/>
    <w:rsid w:val="004702C2"/>
    <w:rsid w:val="004717CB"/>
    <w:rsid w:val="0047236C"/>
    <w:rsid w:val="00472738"/>
    <w:rsid w:val="00472A7A"/>
    <w:rsid w:val="00472BF8"/>
    <w:rsid w:val="004731A1"/>
    <w:rsid w:val="00473B59"/>
    <w:rsid w:val="00474824"/>
    <w:rsid w:val="00474B65"/>
    <w:rsid w:val="0047547E"/>
    <w:rsid w:val="00476201"/>
    <w:rsid w:val="0047684B"/>
    <w:rsid w:val="00476ABA"/>
    <w:rsid w:val="004771D2"/>
    <w:rsid w:val="0047796A"/>
    <w:rsid w:val="00477D47"/>
    <w:rsid w:val="0048043A"/>
    <w:rsid w:val="004806CD"/>
    <w:rsid w:val="0048073A"/>
    <w:rsid w:val="00480C71"/>
    <w:rsid w:val="00480CFC"/>
    <w:rsid w:val="004813A8"/>
    <w:rsid w:val="004817F7"/>
    <w:rsid w:val="00481A57"/>
    <w:rsid w:val="00481B3B"/>
    <w:rsid w:val="004821A9"/>
    <w:rsid w:val="004827F7"/>
    <w:rsid w:val="00482A55"/>
    <w:rsid w:val="00482C42"/>
    <w:rsid w:val="004830F7"/>
    <w:rsid w:val="00483161"/>
    <w:rsid w:val="004833D4"/>
    <w:rsid w:val="004838FE"/>
    <w:rsid w:val="00484551"/>
    <w:rsid w:val="00484757"/>
    <w:rsid w:val="0048493D"/>
    <w:rsid w:val="00484B7A"/>
    <w:rsid w:val="00484E8C"/>
    <w:rsid w:val="00484FA7"/>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2F38"/>
    <w:rsid w:val="0049363B"/>
    <w:rsid w:val="00493B8E"/>
    <w:rsid w:val="004943F9"/>
    <w:rsid w:val="004944C6"/>
    <w:rsid w:val="00494805"/>
    <w:rsid w:val="00494A77"/>
    <w:rsid w:val="00494DC6"/>
    <w:rsid w:val="004959CF"/>
    <w:rsid w:val="00495BE1"/>
    <w:rsid w:val="00496DF3"/>
    <w:rsid w:val="004973BC"/>
    <w:rsid w:val="00497754"/>
    <w:rsid w:val="004A15D5"/>
    <w:rsid w:val="004A179F"/>
    <w:rsid w:val="004A261F"/>
    <w:rsid w:val="004A2957"/>
    <w:rsid w:val="004A2AD6"/>
    <w:rsid w:val="004A2F18"/>
    <w:rsid w:val="004A3435"/>
    <w:rsid w:val="004A37DF"/>
    <w:rsid w:val="004A39E8"/>
    <w:rsid w:val="004A3CD1"/>
    <w:rsid w:val="004A42D0"/>
    <w:rsid w:val="004A42D2"/>
    <w:rsid w:val="004A4383"/>
    <w:rsid w:val="004A47DE"/>
    <w:rsid w:val="004A4FF6"/>
    <w:rsid w:val="004A5348"/>
    <w:rsid w:val="004A5AAA"/>
    <w:rsid w:val="004A63B4"/>
    <w:rsid w:val="004A663B"/>
    <w:rsid w:val="004A699D"/>
    <w:rsid w:val="004A6C3B"/>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67C"/>
    <w:rsid w:val="004B46BB"/>
    <w:rsid w:val="004B496C"/>
    <w:rsid w:val="004B4F7A"/>
    <w:rsid w:val="004B4F8E"/>
    <w:rsid w:val="004B52D2"/>
    <w:rsid w:val="004B5C7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168"/>
    <w:rsid w:val="004C3357"/>
    <w:rsid w:val="004C345C"/>
    <w:rsid w:val="004C34D4"/>
    <w:rsid w:val="004C4E6D"/>
    <w:rsid w:val="004C5186"/>
    <w:rsid w:val="004C52F6"/>
    <w:rsid w:val="004C573F"/>
    <w:rsid w:val="004C5EBE"/>
    <w:rsid w:val="004C5FB0"/>
    <w:rsid w:val="004C61DE"/>
    <w:rsid w:val="004C6B32"/>
    <w:rsid w:val="004C6C5A"/>
    <w:rsid w:val="004C6D99"/>
    <w:rsid w:val="004C7B1F"/>
    <w:rsid w:val="004C7C76"/>
    <w:rsid w:val="004C7C78"/>
    <w:rsid w:val="004C7FEE"/>
    <w:rsid w:val="004D067F"/>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56C"/>
    <w:rsid w:val="004D5863"/>
    <w:rsid w:val="004D5CE3"/>
    <w:rsid w:val="004D63AB"/>
    <w:rsid w:val="004D63DA"/>
    <w:rsid w:val="004D7623"/>
    <w:rsid w:val="004D77ED"/>
    <w:rsid w:val="004D7E21"/>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112"/>
    <w:rsid w:val="004E37C4"/>
    <w:rsid w:val="004E3A07"/>
    <w:rsid w:val="004E41A8"/>
    <w:rsid w:val="004E4360"/>
    <w:rsid w:val="004E49A4"/>
    <w:rsid w:val="004E4D6D"/>
    <w:rsid w:val="004E5934"/>
    <w:rsid w:val="004E6B3F"/>
    <w:rsid w:val="004E6FD9"/>
    <w:rsid w:val="004E75AA"/>
    <w:rsid w:val="004E797B"/>
    <w:rsid w:val="004E7BAF"/>
    <w:rsid w:val="004E7BBB"/>
    <w:rsid w:val="004F005E"/>
    <w:rsid w:val="004F0C16"/>
    <w:rsid w:val="004F0C82"/>
    <w:rsid w:val="004F0EC1"/>
    <w:rsid w:val="004F1209"/>
    <w:rsid w:val="004F165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02"/>
    <w:rsid w:val="0050057F"/>
    <w:rsid w:val="0050097D"/>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CBC"/>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2031A"/>
    <w:rsid w:val="005203EC"/>
    <w:rsid w:val="0052053A"/>
    <w:rsid w:val="0052064E"/>
    <w:rsid w:val="00520A42"/>
    <w:rsid w:val="005210C1"/>
    <w:rsid w:val="005224E0"/>
    <w:rsid w:val="0052253C"/>
    <w:rsid w:val="00522A53"/>
    <w:rsid w:val="00522F83"/>
    <w:rsid w:val="0052308C"/>
    <w:rsid w:val="005246A7"/>
    <w:rsid w:val="0052487E"/>
    <w:rsid w:val="00524E2B"/>
    <w:rsid w:val="00524E2F"/>
    <w:rsid w:val="0052535F"/>
    <w:rsid w:val="00525AED"/>
    <w:rsid w:val="00525EFA"/>
    <w:rsid w:val="00525F42"/>
    <w:rsid w:val="0052606A"/>
    <w:rsid w:val="00526284"/>
    <w:rsid w:val="005264B1"/>
    <w:rsid w:val="0052708F"/>
    <w:rsid w:val="005273E7"/>
    <w:rsid w:val="00527FB8"/>
    <w:rsid w:val="00530546"/>
    <w:rsid w:val="00530A82"/>
    <w:rsid w:val="00531099"/>
    <w:rsid w:val="005314A5"/>
    <w:rsid w:val="00531674"/>
    <w:rsid w:val="005318D5"/>
    <w:rsid w:val="005324D5"/>
    <w:rsid w:val="0053251E"/>
    <w:rsid w:val="0053283F"/>
    <w:rsid w:val="00532C12"/>
    <w:rsid w:val="005334B0"/>
    <w:rsid w:val="005337B5"/>
    <w:rsid w:val="0053466B"/>
    <w:rsid w:val="00534A3B"/>
    <w:rsid w:val="00535B26"/>
    <w:rsid w:val="00535B8C"/>
    <w:rsid w:val="00536843"/>
    <w:rsid w:val="00536932"/>
    <w:rsid w:val="00536B1C"/>
    <w:rsid w:val="00536C34"/>
    <w:rsid w:val="00536C3B"/>
    <w:rsid w:val="0053720B"/>
    <w:rsid w:val="00537A70"/>
    <w:rsid w:val="00537BDC"/>
    <w:rsid w:val="005409AA"/>
    <w:rsid w:val="00540C10"/>
    <w:rsid w:val="00540CCF"/>
    <w:rsid w:val="00540DF1"/>
    <w:rsid w:val="0054143F"/>
    <w:rsid w:val="00541C96"/>
    <w:rsid w:val="00542933"/>
    <w:rsid w:val="0054322A"/>
    <w:rsid w:val="005433D3"/>
    <w:rsid w:val="00543F0D"/>
    <w:rsid w:val="00544126"/>
    <w:rsid w:val="0054417A"/>
    <w:rsid w:val="00544686"/>
    <w:rsid w:val="00544F83"/>
    <w:rsid w:val="0054538B"/>
    <w:rsid w:val="00545EDA"/>
    <w:rsid w:val="0054603E"/>
    <w:rsid w:val="005464C0"/>
    <w:rsid w:val="00546D45"/>
    <w:rsid w:val="00546DB0"/>
    <w:rsid w:val="005472C8"/>
    <w:rsid w:val="00547A74"/>
    <w:rsid w:val="00547ABC"/>
    <w:rsid w:val="00547DAE"/>
    <w:rsid w:val="005501FB"/>
    <w:rsid w:val="0055031B"/>
    <w:rsid w:val="00550C1F"/>
    <w:rsid w:val="0055116D"/>
    <w:rsid w:val="005512A7"/>
    <w:rsid w:val="005519D7"/>
    <w:rsid w:val="005519F4"/>
    <w:rsid w:val="00551AC4"/>
    <w:rsid w:val="00551BE1"/>
    <w:rsid w:val="00551D3F"/>
    <w:rsid w:val="0055236E"/>
    <w:rsid w:val="005524D4"/>
    <w:rsid w:val="00552B5B"/>
    <w:rsid w:val="00552CF8"/>
    <w:rsid w:val="005535C1"/>
    <w:rsid w:val="00553621"/>
    <w:rsid w:val="005543B2"/>
    <w:rsid w:val="00554C89"/>
    <w:rsid w:val="00554E96"/>
    <w:rsid w:val="00555A2F"/>
    <w:rsid w:val="00556477"/>
    <w:rsid w:val="0055651A"/>
    <w:rsid w:val="005567B7"/>
    <w:rsid w:val="005568BE"/>
    <w:rsid w:val="005572FE"/>
    <w:rsid w:val="0055760E"/>
    <w:rsid w:val="0055790B"/>
    <w:rsid w:val="00557B07"/>
    <w:rsid w:val="00560231"/>
    <w:rsid w:val="0056043E"/>
    <w:rsid w:val="005604CD"/>
    <w:rsid w:val="00560FCC"/>
    <w:rsid w:val="00561925"/>
    <w:rsid w:val="00561A0A"/>
    <w:rsid w:val="00561A35"/>
    <w:rsid w:val="0056260A"/>
    <w:rsid w:val="0056292E"/>
    <w:rsid w:val="00562A96"/>
    <w:rsid w:val="00562B8D"/>
    <w:rsid w:val="00562C77"/>
    <w:rsid w:val="00562D35"/>
    <w:rsid w:val="005635B0"/>
    <w:rsid w:val="005636B0"/>
    <w:rsid w:val="00564265"/>
    <w:rsid w:val="00564477"/>
    <w:rsid w:val="005645CA"/>
    <w:rsid w:val="0056477F"/>
    <w:rsid w:val="00564990"/>
    <w:rsid w:val="005649D0"/>
    <w:rsid w:val="00565282"/>
    <w:rsid w:val="00565389"/>
    <w:rsid w:val="00565662"/>
    <w:rsid w:val="00566047"/>
    <w:rsid w:val="0056639D"/>
    <w:rsid w:val="00566437"/>
    <w:rsid w:val="005664C1"/>
    <w:rsid w:val="00566F28"/>
    <w:rsid w:val="0056709A"/>
    <w:rsid w:val="005673C1"/>
    <w:rsid w:val="005705E6"/>
    <w:rsid w:val="00571288"/>
    <w:rsid w:val="005712B5"/>
    <w:rsid w:val="00571A1C"/>
    <w:rsid w:val="00571CB1"/>
    <w:rsid w:val="00572347"/>
    <w:rsid w:val="005726AF"/>
    <w:rsid w:val="00572B25"/>
    <w:rsid w:val="00572B61"/>
    <w:rsid w:val="00572BB3"/>
    <w:rsid w:val="00572DB2"/>
    <w:rsid w:val="0057377A"/>
    <w:rsid w:val="00573A31"/>
    <w:rsid w:val="00573B26"/>
    <w:rsid w:val="00573CE3"/>
    <w:rsid w:val="00573E3A"/>
    <w:rsid w:val="00574200"/>
    <w:rsid w:val="00574268"/>
    <w:rsid w:val="005742A5"/>
    <w:rsid w:val="00574A84"/>
    <w:rsid w:val="00574D68"/>
    <w:rsid w:val="00574F57"/>
    <w:rsid w:val="00575156"/>
    <w:rsid w:val="0057520D"/>
    <w:rsid w:val="00575401"/>
    <w:rsid w:val="00575536"/>
    <w:rsid w:val="005756AC"/>
    <w:rsid w:val="00575A67"/>
    <w:rsid w:val="00575AAC"/>
    <w:rsid w:val="00575EE3"/>
    <w:rsid w:val="0057607E"/>
    <w:rsid w:val="005760E2"/>
    <w:rsid w:val="00576404"/>
    <w:rsid w:val="00576B90"/>
    <w:rsid w:val="00576D6A"/>
    <w:rsid w:val="00576F3B"/>
    <w:rsid w:val="00577680"/>
    <w:rsid w:val="00577900"/>
    <w:rsid w:val="00577AC8"/>
    <w:rsid w:val="00577CDC"/>
    <w:rsid w:val="0058071E"/>
    <w:rsid w:val="00580D28"/>
    <w:rsid w:val="00580F34"/>
    <w:rsid w:val="00581238"/>
    <w:rsid w:val="005814D3"/>
    <w:rsid w:val="00581A9F"/>
    <w:rsid w:val="00582344"/>
    <w:rsid w:val="005825CB"/>
    <w:rsid w:val="00582C7E"/>
    <w:rsid w:val="00582DFB"/>
    <w:rsid w:val="005830D3"/>
    <w:rsid w:val="00584385"/>
    <w:rsid w:val="005845FA"/>
    <w:rsid w:val="00584A23"/>
    <w:rsid w:val="00584A32"/>
    <w:rsid w:val="00584F4B"/>
    <w:rsid w:val="00585651"/>
    <w:rsid w:val="00586B46"/>
    <w:rsid w:val="00586B70"/>
    <w:rsid w:val="00586D27"/>
    <w:rsid w:val="0058737E"/>
    <w:rsid w:val="005873DE"/>
    <w:rsid w:val="00587B1E"/>
    <w:rsid w:val="005903D2"/>
    <w:rsid w:val="00590BFD"/>
    <w:rsid w:val="00590DDD"/>
    <w:rsid w:val="00590E6F"/>
    <w:rsid w:val="00591551"/>
    <w:rsid w:val="005922DD"/>
    <w:rsid w:val="00592C5F"/>
    <w:rsid w:val="00592D12"/>
    <w:rsid w:val="00593399"/>
    <w:rsid w:val="00593B44"/>
    <w:rsid w:val="00594596"/>
    <w:rsid w:val="00594657"/>
    <w:rsid w:val="00595293"/>
    <w:rsid w:val="0059570F"/>
    <w:rsid w:val="005961C7"/>
    <w:rsid w:val="00596972"/>
    <w:rsid w:val="00596F52"/>
    <w:rsid w:val="005975B1"/>
    <w:rsid w:val="00597EB3"/>
    <w:rsid w:val="005A113B"/>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0342"/>
    <w:rsid w:val="005B11D8"/>
    <w:rsid w:val="005B1666"/>
    <w:rsid w:val="005B1ADC"/>
    <w:rsid w:val="005B1E55"/>
    <w:rsid w:val="005B20E0"/>
    <w:rsid w:val="005B2ABA"/>
    <w:rsid w:val="005B30F8"/>
    <w:rsid w:val="005B33AF"/>
    <w:rsid w:val="005B3903"/>
    <w:rsid w:val="005B3D98"/>
    <w:rsid w:val="005B3EF9"/>
    <w:rsid w:val="005B4211"/>
    <w:rsid w:val="005B4E42"/>
    <w:rsid w:val="005B5250"/>
    <w:rsid w:val="005B68B7"/>
    <w:rsid w:val="005B6DC2"/>
    <w:rsid w:val="005B7283"/>
    <w:rsid w:val="005B7291"/>
    <w:rsid w:val="005B7A97"/>
    <w:rsid w:val="005B7D5A"/>
    <w:rsid w:val="005C024F"/>
    <w:rsid w:val="005C0817"/>
    <w:rsid w:val="005C0A6C"/>
    <w:rsid w:val="005C0D3C"/>
    <w:rsid w:val="005C0F51"/>
    <w:rsid w:val="005C118E"/>
    <w:rsid w:val="005C1A9E"/>
    <w:rsid w:val="005C1BB2"/>
    <w:rsid w:val="005C1DF2"/>
    <w:rsid w:val="005C209F"/>
    <w:rsid w:val="005C25B7"/>
    <w:rsid w:val="005C342F"/>
    <w:rsid w:val="005C3563"/>
    <w:rsid w:val="005C35E3"/>
    <w:rsid w:val="005C391A"/>
    <w:rsid w:val="005C3F3A"/>
    <w:rsid w:val="005C3FA9"/>
    <w:rsid w:val="005C4985"/>
    <w:rsid w:val="005C51EC"/>
    <w:rsid w:val="005C5B68"/>
    <w:rsid w:val="005C60CA"/>
    <w:rsid w:val="005C64FB"/>
    <w:rsid w:val="005C664E"/>
    <w:rsid w:val="005C6809"/>
    <w:rsid w:val="005C69E0"/>
    <w:rsid w:val="005C6A3D"/>
    <w:rsid w:val="005C6BF1"/>
    <w:rsid w:val="005C6CFF"/>
    <w:rsid w:val="005C74C1"/>
    <w:rsid w:val="005C7570"/>
    <w:rsid w:val="005C7604"/>
    <w:rsid w:val="005C7A4A"/>
    <w:rsid w:val="005C7B3C"/>
    <w:rsid w:val="005D0052"/>
    <w:rsid w:val="005D03F0"/>
    <w:rsid w:val="005D14B5"/>
    <w:rsid w:val="005D1E66"/>
    <w:rsid w:val="005D2280"/>
    <w:rsid w:val="005D2B35"/>
    <w:rsid w:val="005D3453"/>
    <w:rsid w:val="005D354E"/>
    <w:rsid w:val="005D433B"/>
    <w:rsid w:val="005D4E02"/>
    <w:rsid w:val="005D5DB9"/>
    <w:rsid w:val="005D5F06"/>
    <w:rsid w:val="005D6105"/>
    <w:rsid w:val="005D6547"/>
    <w:rsid w:val="005D671C"/>
    <w:rsid w:val="005D6CE3"/>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94F"/>
    <w:rsid w:val="005E3ADB"/>
    <w:rsid w:val="005E3FD0"/>
    <w:rsid w:val="005E412D"/>
    <w:rsid w:val="005E49D0"/>
    <w:rsid w:val="005E4CD7"/>
    <w:rsid w:val="005E50D0"/>
    <w:rsid w:val="005E52BA"/>
    <w:rsid w:val="005E5BD5"/>
    <w:rsid w:val="005E5BEA"/>
    <w:rsid w:val="005E604A"/>
    <w:rsid w:val="005E61D9"/>
    <w:rsid w:val="005E64FC"/>
    <w:rsid w:val="005E6523"/>
    <w:rsid w:val="005E6580"/>
    <w:rsid w:val="005E65DE"/>
    <w:rsid w:val="005E697B"/>
    <w:rsid w:val="005E6C06"/>
    <w:rsid w:val="005E6C17"/>
    <w:rsid w:val="005E7201"/>
    <w:rsid w:val="005F035A"/>
    <w:rsid w:val="005F07E9"/>
    <w:rsid w:val="005F1655"/>
    <w:rsid w:val="005F18C3"/>
    <w:rsid w:val="005F1CF7"/>
    <w:rsid w:val="005F1FB4"/>
    <w:rsid w:val="005F2843"/>
    <w:rsid w:val="005F2FA8"/>
    <w:rsid w:val="005F327D"/>
    <w:rsid w:val="005F37D3"/>
    <w:rsid w:val="005F39E6"/>
    <w:rsid w:val="005F42D7"/>
    <w:rsid w:val="005F4626"/>
    <w:rsid w:val="005F4BCF"/>
    <w:rsid w:val="005F5606"/>
    <w:rsid w:val="005F5707"/>
    <w:rsid w:val="005F5EFF"/>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6D4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58DB"/>
    <w:rsid w:val="00616415"/>
    <w:rsid w:val="00616601"/>
    <w:rsid w:val="00616E11"/>
    <w:rsid w:val="00617705"/>
    <w:rsid w:val="00617A25"/>
    <w:rsid w:val="00617D0A"/>
    <w:rsid w:val="00617F0C"/>
    <w:rsid w:val="0062060B"/>
    <w:rsid w:val="00620C23"/>
    <w:rsid w:val="00620D5B"/>
    <w:rsid w:val="00621E7C"/>
    <w:rsid w:val="00622708"/>
    <w:rsid w:val="006227D1"/>
    <w:rsid w:val="006229E9"/>
    <w:rsid w:val="00622D44"/>
    <w:rsid w:val="0062307B"/>
    <w:rsid w:val="0062341D"/>
    <w:rsid w:val="0062373D"/>
    <w:rsid w:val="00623C6A"/>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07B"/>
    <w:rsid w:val="006320F3"/>
    <w:rsid w:val="00632857"/>
    <w:rsid w:val="00632BED"/>
    <w:rsid w:val="006332DF"/>
    <w:rsid w:val="006333A1"/>
    <w:rsid w:val="00633607"/>
    <w:rsid w:val="00634832"/>
    <w:rsid w:val="00634C40"/>
    <w:rsid w:val="00634FC0"/>
    <w:rsid w:val="006351CB"/>
    <w:rsid w:val="00635235"/>
    <w:rsid w:val="00635B84"/>
    <w:rsid w:val="00635DAC"/>
    <w:rsid w:val="006363E3"/>
    <w:rsid w:val="00636656"/>
    <w:rsid w:val="00636847"/>
    <w:rsid w:val="00636B8E"/>
    <w:rsid w:val="00636FCE"/>
    <w:rsid w:val="0063744C"/>
    <w:rsid w:val="00637475"/>
    <w:rsid w:val="006376F7"/>
    <w:rsid w:val="006377DC"/>
    <w:rsid w:val="00637AD7"/>
    <w:rsid w:val="00640299"/>
    <w:rsid w:val="006417AF"/>
    <w:rsid w:val="00641975"/>
    <w:rsid w:val="006424C3"/>
    <w:rsid w:val="00642EB5"/>
    <w:rsid w:val="00643CD5"/>
    <w:rsid w:val="00643EF6"/>
    <w:rsid w:val="00644044"/>
    <w:rsid w:val="006455C5"/>
    <w:rsid w:val="0064567D"/>
    <w:rsid w:val="006457BE"/>
    <w:rsid w:val="00646118"/>
    <w:rsid w:val="00646152"/>
    <w:rsid w:val="00646586"/>
    <w:rsid w:val="00646D44"/>
    <w:rsid w:val="00647F9B"/>
    <w:rsid w:val="006503F2"/>
    <w:rsid w:val="00650481"/>
    <w:rsid w:val="0065077F"/>
    <w:rsid w:val="00650BEB"/>
    <w:rsid w:val="00650CF6"/>
    <w:rsid w:val="00651563"/>
    <w:rsid w:val="0065175B"/>
    <w:rsid w:val="00651F24"/>
    <w:rsid w:val="00652BB9"/>
    <w:rsid w:val="00653161"/>
    <w:rsid w:val="00653246"/>
    <w:rsid w:val="0065346F"/>
    <w:rsid w:val="00653641"/>
    <w:rsid w:val="00653EAB"/>
    <w:rsid w:val="006541B2"/>
    <w:rsid w:val="006545B7"/>
    <w:rsid w:val="0065462E"/>
    <w:rsid w:val="00654E48"/>
    <w:rsid w:val="006554DD"/>
    <w:rsid w:val="00656907"/>
    <w:rsid w:val="006569BA"/>
    <w:rsid w:val="0065739B"/>
    <w:rsid w:val="006577E7"/>
    <w:rsid w:val="00657857"/>
    <w:rsid w:val="006579AA"/>
    <w:rsid w:val="0066028B"/>
    <w:rsid w:val="00660468"/>
    <w:rsid w:val="006605FD"/>
    <w:rsid w:val="006613EC"/>
    <w:rsid w:val="00662A18"/>
    <w:rsid w:val="0066362C"/>
    <w:rsid w:val="00664E46"/>
    <w:rsid w:val="0066508B"/>
    <w:rsid w:val="006656D1"/>
    <w:rsid w:val="00665BF4"/>
    <w:rsid w:val="00665DAB"/>
    <w:rsid w:val="006663BE"/>
    <w:rsid w:val="0066673E"/>
    <w:rsid w:val="00666DA6"/>
    <w:rsid w:val="00666E61"/>
    <w:rsid w:val="0067045C"/>
    <w:rsid w:val="00670CEC"/>
    <w:rsid w:val="0067288D"/>
    <w:rsid w:val="00672BFF"/>
    <w:rsid w:val="00672D6D"/>
    <w:rsid w:val="006738D3"/>
    <w:rsid w:val="00673D17"/>
    <w:rsid w:val="00673D3B"/>
    <w:rsid w:val="00673E11"/>
    <w:rsid w:val="006740FF"/>
    <w:rsid w:val="006747C5"/>
    <w:rsid w:val="006749FB"/>
    <w:rsid w:val="00674E53"/>
    <w:rsid w:val="00674F6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B66"/>
    <w:rsid w:val="00682C60"/>
    <w:rsid w:val="006830B7"/>
    <w:rsid w:val="00683185"/>
    <w:rsid w:val="00683212"/>
    <w:rsid w:val="006836E9"/>
    <w:rsid w:val="0068384B"/>
    <w:rsid w:val="00683C90"/>
    <w:rsid w:val="00685597"/>
    <w:rsid w:val="0068561D"/>
    <w:rsid w:val="006857A5"/>
    <w:rsid w:val="00685E0D"/>
    <w:rsid w:val="00685FB2"/>
    <w:rsid w:val="00686DC1"/>
    <w:rsid w:val="0068701E"/>
    <w:rsid w:val="00687176"/>
    <w:rsid w:val="006874D6"/>
    <w:rsid w:val="00687998"/>
    <w:rsid w:val="00687BF7"/>
    <w:rsid w:val="00690A59"/>
    <w:rsid w:val="006911ED"/>
    <w:rsid w:val="00691567"/>
    <w:rsid w:val="00691590"/>
    <w:rsid w:val="006919F6"/>
    <w:rsid w:val="00691CD6"/>
    <w:rsid w:val="00691CF1"/>
    <w:rsid w:val="00691EB3"/>
    <w:rsid w:val="006924A1"/>
    <w:rsid w:val="00692BBD"/>
    <w:rsid w:val="00692FB1"/>
    <w:rsid w:val="006937A5"/>
    <w:rsid w:val="006938DE"/>
    <w:rsid w:val="00693A30"/>
    <w:rsid w:val="00694158"/>
    <w:rsid w:val="0069442F"/>
    <w:rsid w:val="006944D1"/>
    <w:rsid w:val="00694DAC"/>
    <w:rsid w:val="006950D4"/>
    <w:rsid w:val="00695E4B"/>
    <w:rsid w:val="006962C5"/>
    <w:rsid w:val="00696ACF"/>
    <w:rsid w:val="00696BD2"/>
    <w:rsid w:val="006972AA"/>
    <w:rsid w:val="00697328"/>
    <w:rsid w:val="006976F7"/>
    <w:rsid w:val="006A0062"/>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B7ADF"/>
    <w:rsid w:val="006C06EC"/>
    <w:rsid w:val="006C06EE"/>
    <w:rsid w:val="006C0DE2"/>
    <w:rsid w:val="006C10DC"/>
    <w:rsid w:val="006C11E5"/>
    <w:rsid w:val="006C1C4B"/>
    <w:rsid w:val="006C25D9"/>
    <w:rsid w:val="006C28C7"/>
    <w:rsid w:val="006C2FCF"/>
    <w:rsid w:val="006C3240"/>
    <w:rsid w:val="006C3673"/>
    <w:rsid w:val="006C3999"/>
    <w:rsid w:val="006C3BA3"/>
    <w:rsid w:val="006C3E4B"/>
    <w:rsid w:val="006C4F9A"/>
    <w:rsid w:val="006C55C1"/>
    <w:rsid w:val="006C5A67"/>
    <w:rsid w:val="006C5B73"/>
    <w:rsid w:val="006C60D6"/>
    <w:rsid w:val="006C687A"/>
    <w:rsid w:val="006C6A6C"/>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274A"/>
    <w:rsid w:val="006D3167"/>
    <w:rsid w:val="006D381A"/>
    <w:rsid w:val="006D3B0C"/>
    <w:rsid w:val="006D3EFA"/>
    <w:rsid w:val="006D42AF"/>
    <w:rsid w:val="006D4515"/>
    <w:rsid w:val="006D47AC"/>
    <w:rsid w:val="006D4BA6"/>
    <w:rsid w:val="006D54D0"/>
    <w:rsid w:val="006D6121"/>
    <w:rsid w:val="006D61F7"/>
    <w:rsid w:val="006D6AE1"/>
    <w:rsid w:val="006D6C02"/>
    <w:rsid w:val="006D6C8D"/>
    <w:rsid w:val="006D6CC7"/>
    <w:rsid w:val="006D75BB"/>
    <w:rsid w:val="006D7A57"/>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784"/>
    <w:rsid w:val="006E67EE"/>
    <w:rsid w:val="006E6A66"/>
    <w:rsid w:val="006E6D48"/>
    <w:rsid w:val="006E7AAD"/>
    <w:rsid w:val="006F0713"/>
    <w:rsid w:val="006F0B70"/>
    <w:rsid w:val="006F0ECB"/>
    <w:rsid w:val="006F19E2"/>
    <w:rsid w:val="006F1CA6"/>
    <w:rsid w:val="006F1E3A"/>
    <w:rsid w:val="006F2523"/>
    <w:rsid w:val="006F2867"/>
    <w:rsid w:val="006F2A31"/>
    <w:rsid w:val="006F2B2B"/>
    <w:rsid w:val="006F32AA"/>
    <w:rsid w:val="006F35D6"/>
    <w:rsid w:val="006F35F6"/>
    <w:rsid w:val="006F37BC"/>
    <w:rsid w:val="006F3EDD"/>
    <w:rsid w:val="006F4182"/>
    <w:rsid w:val="006F41A4"/>
    <w:rsid w:val="006F4781"/>
    <w:rsid w:val="006F48DC"/>
    <w:rsid w:val="006F4A59"/>
    <w:rsid w:val="006F4E98"/>
    <w:rsid w:val="006F573F"/>
    <w:rsid w:val="006F5C44"/>
    <w:rsid w:val="006F661E"/>
    <w:rsid w:val="006F6EA7"/>
    <w:rsid w:val="006F73E1"/>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349B"/>
    <w:rsid w:val="0070431F"/>
    <w:rsid w:val="00704D3F"/>
    <w:rsid w:val="00704E99"/>
    <w:rsid w:val="00705C32"/>
    <w:rsid w:val="00705EF6"/>
    <w:rsid w:val="007065B9"/>
    <w:rsid w:val="0070671A"/>
    <w:rsid w:val="00706742"/>
    <w:rsid w:val="00706C28"/>
    <w:rsid w:val="00706D9D"/>
    <w:rsid w:val="00706EF6"/>
    <w:rsid w:val="00706F06"/>
    <w:rsid w:val="007071E2"/>
    <w:rsid w:val="0070758D"/>
    <w:rsid w:val="00707656"/>
    <w:rsid w:val="00707983"/>
    <w:rsid w:val="00707A68"/>
    <w:rsid w:val="00707B6C"/>
    <w:rsid w:val="00710192"/>
    <w:rsid w:val="00710C57"/>
    <w:rsid w:val="00711110"/>
    <w:rsid w:val="007124D3"/>
    <w:rsid w:val="00712DD5"/>
    <w:rsid w:val="0071348A"/>
    <w:rsid w:val="00713C6C"/>
    <w:rsid w:val="00713D45"/>
    <w:rsid w:val="00713F48"/>
    <w:rsid w:val="007149DF"/>
    <w:rsid w:val="00714A0F"/>
    <w:rsid w:val="00714AD2"/>
    <w:rsid w:val="00714AEF"/>
    <w:rsid w:val="007153F0"/>
    <w:rsid w:val="00715669"/>
    <w:rsid w:val="007156AD"/>
    <w:rsid w:val="007158D0"/>
    <w:rsid w:val="00715DCE"/>
    <w:rsid w:val="0071638E"/>
    <w:rsid w:val="00716566"/>
    <w:rsid w:val="007165E1"/>
    <w:rsid w:val="00717AD8"/>
    <w:rsid w:val="00717DE0"/>
    <w:rsid w:val="00717E81"/>
    <w:rsid w:val="00720294"/>
    <w:rsid w:val="00720295"/>
    <w:rsid w:val="00720668"/>
    <w:rsid w:val="00720AF6"/>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627"/>
    <w:rsid w:val="00732C45"/>
    <w:rsid w:val="00732E5E"/>
    <w:rsid w:val="00733301"/>
    <w:rsid w:val="0073360F"/>
    <w:rsid w:val="00733FC6"/>
    <w:rsid w:val="00734117"/>
    <w:rsid w:val="00734239"/>
    <w:rsid w:val="007347C8"/>
    <w:rsid w:val="00734967"/>
    <w:rsid w:val="00734B40"/>
    <w:rsid w:val="00735133"/>
    <w:rsid w:val="007355CB"/>
    <w:rsid w:val="007358B4"/>
    <w:rsid w:val="007367FE"/>
    <w:rsid w:val="00736FAB"/>
    <w:rsid w:val="00737189"/>
    <w:rsid w:val="007372CB"/>
    <w:rsid w:val="007372D0"/>
    <w:rsid w:val="0073763C"/>
    <w:rsid w:val="00737964"/>
    <w:rsid w:val="00737D41"/>
    <w:rsid w:val="00740409"/>
    <w:rsid w:val="00740838"/>
    <w:rsid w:val="00740D07"/>
    <w:rsid w:val="007410A7"/>
    <w:rsid w:val="007422B9"/>
    <w:rsid w:val="0074270B"/>
    <w:rsid w:val="00742C23"/>
    <w:rsid w:val="00743026"/>
    <w:rsid w:val="00743593"/>
    <w:rsid w:val="007438B0"/>
    <w:rsid w:val="00744122"/>
    <w:rsid w:val="00744CC6"/>
    <w:rsid w:val="007456B3"/>
    <w:rsid w:val="00745A07"/>
    <w:rsid w:val="00745C28"/>
    <w:rsid w:val="007460FA"/>
    <w:rsid w:val="0074625E"/>
    <w:rsid w:val="00746E83"/>
    <w:rsid w:val="00746ECD"/>
    <w:rsid w:val="00747A6D"/>
    <w:rsid w:val="00747A80"/>
    <w:rsid w:val="00747DB9"/>
    <w:rsid w:val="0075019E"/>
    <w:rsid w:val="00750889"/>
    <w:rsid w:val="00750D95"/>
    <w:rsid w:val="00751604"/>
    <w:rsid w:val="0075164F"/>
    <w:rsid w:val="00751A97"/>
    <w:rsid w:val="0075257A"/>
    <w:rsid w:val="00752FCD"/>
    <w:rsid w:val="00753170"/>
    <w:rsid w:val="007533E2"/>
    <w:rsid w:val="00753674"/>
    <w:rsid w:val="00754534"/>
    <w:rsid w:val="0075477D"/>
    <w:rsid w:val="00754882"/>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2BF7"/>
    <w:rsid w:val="0076341E"/>
    <w:rsid w:val="0076379E"/>
    <w:rsid w:val="00763C74"/>
    <w:rsid w:val="00763F02"/>
    <w:rsid w:val="007640FD"/>
    <w:rsid w:val="0076428F"/>
    <w:rsid w:val="00764498"/>
    <w:rsid w:val="00764832"/>
    <w:rsid w:val="00764E85"/>
    <w:rsid w:val="00765237"/>
    <w:rsid w:val="00765813"/>
    <w:rsid w:val="007661DF"/>
    <w:rsid w:val="007662DA"/>
    <w:rsid w:val="0076654A"/>
    <w:rsid w:val="0076663C"/>
    <w:rsid w:val="0076681E"/>
    <w:rsid w:val="00767063"/>
    <w:rsid w:val="00767A01"/>
    <w:rsid w:val="00770361"/>
    <w:rsid w:val="0077079A"/>
    <w:rsid w:val="00770C2F"/>
    <w:rsid w:val="00771455"/>
    <w:rsid w:val="0077161C"/>
    <w:rsid w:val="00771AC1"/>
    <w:rsid w:val="00771B03"/>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0C0"/>
    <w:rsid w:val="00776736"/>
    <w:rsid w:val="0077683C"/>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40D"/>
    <w:rsid w:val="0078750F"/>
    <w:rsid w:val="00787A97"/>
    <w:rsid w:val="00787B87"/>
    <w:rsid w:val="007902A2"/>
    <w:rsid w:val="007902BD"/>
    <w:rsid w:val="00790472"/>
    <w:rsid w:val="00790473"/>
    <w:rsid w:val="00790760"/>
    <w:rsid w:val="0079160C"/>
    <w:rsid w:val="007918B1"/>
    <w:rsid w:val="00791A8C"/>
    <w:rsid w:val="00791AF5"/>
    <w:rsid w:val="00792398"/>
    <w:rsid w:val="00792FEC"/>
    <w:rsid w:val="0079301F"/>
    <w:rsid w:val="00793036"/>
    <w:rsid w:val="007931D1"/>
    <w:rsid w:val="007949F3"/>
    <w:rsid w:val="00794A62"/>
    <w:rsid w:val="00794D47"/>
    <w:rsid w:val="00794FAF"/>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385A"/>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4EF"/>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87A"/>
    <w:rsid w:val="007C09FA"/>
    <w:rsid w:val="007C130E"/>
    <w:rsid w:val="007C14F6"/>
    <w:rsid w:val="007C156B"/>
    <w:rsid w:val="007C1A78"/>
    <w:rsid w:val="007C1BAC"/>
    <w:rsid w:val="007C2670"/>
    <w:rsid w:val="007C26C8"/>
    <w:rsid w:val="007C3307"/>
    <w:rsid w:val="007C416F"/>
    <w:rsid w:val="007C4770"/>
    <w:rsid w:val="007C528B"/>
    <w:rsid w:val="007C541C"/>
    <w:rsid w:val="007C562C"/>
    <w:rsid w:val="007C58EE"/>
    <w:rsid w:val="007C5EA9"/>
    <w:rsid w:val="007C6332"/>
    <w:rsid w:val="007C6F4C"/>
    <w:rsid w:val="007C7239"/>
    <w:rsid w:val="007C7548"/>
    <w:rsid w:val="007C78C6"/>
    <w:rsid w:val="007C7A9B"/>
    <w:rsid w:val="007C7B36"/>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D7FCB"/>
    <w:rsid w:val="007E026E"/>
    <w:rsid w:val="007E0789"/>
    <w:rsid w:val="007E07F4"/>
    <w:rsid w:val="007E0D2C"/>
    <w:rsid w:val="007E10F0"/>
    <w:rsid w:val="007E1434"/>
    <w:rsid w:val="007E1745"/>
    <w:rsid w:val="007E253D"/>
    <w:rsid w:val="007E2972"/>
    <w:rsid w:val="007E3318"/>
    <w:rsid w:val="007E40A3"/>
    <w:rsid w:val="007E43A2"/>
    <w:rsid w:val="007E464F"/>
    <w:rsid w:val="007E4E09"/>
    <w:rsid w:val="007E4E1D"/>
    <w:rsid w:val="007E4EAC"/>
    <w:rsid w:val="007E50E4"/>
    <w:rsid w:val="007E5BCA"/>
    <w:rsid w:val="007E6391"/>
    <w:rsid w:val="007E6AF1"/>
    <w:rsid w:val="007E6EE7"/>
    <w:rsid w:val="007E6FB3"/>
    <w:rsid w:val="007E7215"/>
    <w:rsid w:val="007E7346"/>
    <w:rsid w:val="007E7959"/>
    <w:rsid w:val="007F0F8E"/>
    <w:rsid w:val="007F1199"/>
    <w:rsid w:val="007F1408"/>
    <w:rsid w:val="007F187E"/>
    <w:rsid w:val="007F1AF6"/>
    <w:rsid w:val="007F1C9A"/>
    <w:rsid w:val="007F1E86"/>
    <w:rsid w:val="007F260E"/>
    <w:rsid w:val="007F266C"/>
    <w:rsid w:val="007F2B53"/>
    <w:rsid w:val="007F2BE2"/>
    <w:rsid w:val="007F2FA3"/>
    <w:rsid w:val="007F31FA"/>
    <w:rsid w:val="007F3267"/>
    <w:rsid w:val="007F37A2"/>
    <w:rsid w:val="007F3942"/>
    <w:rsid w:val="007F3F30"/>
    <w:rsid w:val="007F4413"/>
    <w:rsid w:val="007F57EA"/>
    <w:rsid w:val="007F5BBB"/>
    <w:rsid w:val="007F5E5E"/>
    <w:rsid w:val="007F6CFD"/>
    <w:rsid w:val="007F7087"/>
    <w:rsid w:val="007F7175"/>
    <w:rsid w:val="007F71F6"/>
    <w:rsid w:val="00800AD6"/>
    <w:rsid w:val="008011DA"/>
    <w:rsid w:val="00801A4B"/>
    <w:rsid w:val="008023CF"/>
    <w:rsid w:val="008025EC"/>
    <w:rsid w:val="00802700"/>
    <w:rsid w:val="0080295A"/>
    <w:rsid w:val="008029A8"/>
    <w:rsid w:val="00802A31"/>
    <w:rsid w:val="00802D3C"/>
    <w:rsid w:val="0080350C"/>
    <w:rsid w:val="008039D6"/>
    <w:rsid w:val="00803C07"/>
    <w:rsid w:val="00803CE2"/>
    <w:rsid w:val="00803D35"/>
    <w:rsid w:val="00803D83"/>
    <w:rsid w:val="00804044"/>
    <w:rsid w:val="0080416A"/>
    <w:rsid w:val="008043BB"/>
    <w:rsid w:val="00804CD4"/>
    <w:rsid w:val="00804F4D"/>
    <w:rsid w:val="0080539D"/>
    <w:rsid w:val="00805832"/>
    <w:rsid w:val="008059F8"/>
    <w:rsid w:val="008062B7"/>
    <w:rsid w:val="008062EA"/>
    <w:rsid w:val="0080639B"/>
    <w:rsid w:val="008067CE"/>
    <w:rsid w:val="00806939"/>
    <w:rsid w:val="00806B3F"/>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41A"/>
    <w:rsid w:val="008138E7"/>
    <w:rsid w:val="00813BCA"/>
    <w:rsid w:val="00814236"/>
    <w:rsid w:val="008151A9"/>
    <w:rsid w:val="00815D92"/>
    <w:rsid w:val="00815E36"/>
    <w:rsid w:val="00815F63"/>
    <w:rsid w:val="0081611F"/>
    <w:rsid w:val="0081669F"/>
    <w:rsid w:val="0081700D"/>
    <w:rsid w:val="00817348"/>
    <w:rsid w:val="0081754A"/>
    <w:rsid w:val="00817887"/>
    <w:rsid w:val="00817944"/>
    <w:rsid w:val="00817A08"/>
    <w:rsid w:val="00817D19"/>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45"/>
    <w:rsid w:val="00826D5A"/>
    <w:rsid w:val="00827318"/>
    <w:rsid w:val="0082747B"/>
    <w:rsid w:val="0082767F"/>
    <w:rsid w:val="00831BB6"/>
    <w:rsid w:val="00831C7C"/>
    <w:rsid w:val="00831F50"/>
    <w:rsid w:val="00832121"/>
    <w:rsid w:val="008325D8"/>
    <w:rsid w:val="00832882"/>
    <w:rsid w:val="0083344D"/>
    <w:rsid w:val="00833B5A"/>
    <w:rsid w:val="00834386"/>
    <w:rsid w:val="008346F6"/>
    <w:rsid w:val="00834C42"/>
    <w:rsid w:val="00834FDE"/>
    <w:rsid w:val="008352A5"/>
    <w:rsid w:val="00835300"/>
    <w:rsid w:val="008360B2"/>
    <w:rsid w:val="00836314"/>
    <w:rsid w:val="008367B4"/>
    <w:rsid w:val="00836BB7"/>
    <w:rsid w:val="00836CA1"/>
    <w:rsid w:val="00837533"/>
    <w:rsid w:val="0083763F"/>
    <w:rsid w:val="00837841"/>
    <w:rsid w:val="008379B3"/>
    <w:rsid w:val="00837CBF"/>
    <w:rsid w:val="00837CDB"/>
    <w:rsid w:val="00840BA3"/>
    <w:rsid w:val="00840BFE"/>
    <w:rsid w:val="00840DB2"/>
    <w:rsid w:val="00840F1D"/>
    <w:rsid w:val="008412C9"/>
    <w:rsid w:val="0084140D"/>
    <w:rsid w:val="00841667"/>
    <w:rsid w:val="00841BB5"/>
    <w:rsid w:val="00841F50"/>
    <w:rsid w:val="00842210"/>
    <w:rsid w:val="00842279"/>
    <w:rsid w:val="008422F3"/>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28"/>
    <w:rsid w:val="00850831"/>
    <w:rsid w:val="00850D47"/>
    <w:rsid w:val="00851F65"/>
    <w:rsid w:val="0085200A"/>
    <w:rsid w:val="00852060"/>
    <w:rsid w:val="00852115"/>
    <w:rsid w:val="00852B00"/>
    <w:rsid w:val="00852B89"/>
    <w:rsid w:val="00852F1C"/>
    <w:rsid w:val="00853B6B"/>
    <w:rsid w:val="00854868"/>
    <w:rsid w:val="00855531"/>
    <w:rsid w:val="00855B2B"/>
    <w:rsid w:val="00855BD9"/>
    <w:rsid w:val="0085664E"/>
    <w:rsid w:val="0085704E"/>
    <w:rsid w:val="008570D6"/>
    <w:rsid w:val="00857251"/>
    <w:rsid w:val="00857479"/>
    <w:rsid w:val="008577BE"/>
    <w:rsid w:val="00857887"/>
    <w:rsid w:val="00860604"/>
    <w:rsid w:val="0086071A"/>
    <w:rsid w:val="008616B3"/>
    <w:rsid w:val="008622A1"/>
    <w:rsid w:val="00862E0A"/>
    <w:rsid w:val="008637F0"/>
    <w:rsid w:val="008643F4"/>
    <w:rsid w:val="00864901"/>
    <w:rsid w:val="0086502A"/>
    <w:rsid w:val="00865062"/>
    <w:rsid w:val="0086579A"/>
    <w:rsid w:val="00865ECB"/>
    <w:rsid w:val="0086641C"/>
    <w:rsid w:val="008664A1"/>
    <w:rsid w:val="00866708"/>
    <w:rsid w:val="00866779"/>
    <w:rsid w:val="008672D7"/>
    <w:rsid w:val="00867BE9"/>
    <w:rsid w:val="008704A0"/>
    <w:rsid w:val="00870DFD"/>
    <w:rsid w:val="00870F00"/>
    <w:rsid w:val="00871315"/>
    <w:rsid w:val="00871DE6"/>
    <w:rsid w:val="00871EA8"/>
    <w:rsid w:val="00872444"/>
    <w:rsid w:val="008728D4"/>
    <w:rsid w:val="008736FB"/>
    <w:rsid w:val="00873ADA"/>
    <w:rsid w:val="0087418D"/>
    <w:rsid w:val="008743BA"/>
    <w:rsid w:val="008750B8"/>
    <w:rsid w:val="0087522D"/>
    <w:rsid w:val="00875448"/>
    <w:rsid w:val="00875B55"/>
    <w:rsid w:val="00875F3B"/>
    <w:rsid w:val="008760B7"/>
    <w:rsid w:val="008762E6"/>
    <w:rsid w:val="00876464"/>
    <w:rsid w:val="00876E9B"/>
    <w:rsid w:val="00877967"/>
    <w:rsid w:val="00880043"/>
    <w:rsid w:val="00880293"/>
    <w:rsid w:val="00880719"/>
    <w:rsid w:val="0088118F"/>
    <w:rsid w:val="0088260F"/>
    <w:rsid w:val="00882948"/>
    <w:rsid w:val="00883062"/>
    <w:rsid w:val="0088332A"/>
    <w:rsid w:val="00883C6F"/>
    <w:rsid w:val="00883FA0"/>
    <w:rsid w:val="00884A07"/>
    <w:rsid w:val="00884CA3"/>
    <w:rsid w:val="008850BC"/>
    <w:rsid w:val="0088551D"/>
    <w:rsid w:val="008858A2"/>
    <w:rsid w:val="00885A72"/>
    <w:rsid w:val="00885BE2"/>
    <w:rsid w:val="00886621"/>
    <w:rsid w:val="00886FC7"/>
    <w:rsid w:val="00887057"/>
    <w:rsid w:val="008873C1"/>
    <w:rsid w:val="00887477"/>
    <w:rsid w:val="0088748A"/>
    <w:rsid w:val="00887BD5"/>
    <w:rsid w:val="00887C58"/>
    <w:rsid w:val="00890807"/>
    <w:rsid w:val="00890C94"/>
    <w:rsid w:val="00890D9A"/>
    <w:rsid w:val="00891EF6"/>
    <w:rsid w:val="00892780"/>
    <w:rsid w:val="00892891"/>
    <w:rsid w:val="00892973"/>
    <w:rsid w:val="008936E6"/>
    <w:rsid w:val="008938CB"/>
    <w:rsid w:val="008939CD"/>
    <w:rsid w:val="00893A15"/>
    <w:rsid w:val="00893F19"/>
    <w:rsid w:val="0089445E"/>
    <w:rsid w:val="00894918"/>
    <w:rsid w:val="00894988"/>
    <w:rsid w:val="00894B74"/>
    <w:rsid w:val="00894F76"/>
    <w:rsid w:val="00895206"/>
    <w:rsid w:val="0089540D"/>
    <w:rsid w:val="0089597D"/>
    <w:rsid w:val="00895BB6"/>
    <w:rsid w:val="0089680D"/>
    <w:rsid w:val="00896A82"/>
    <w:rsid w:val="00896E20"/>
    <w:rsid w:val="00896F7A"/>
    <w:rsid w:val="0089724E"/>
    <w:rsid w:val="00897AF9"/>
    <w:rsid w:val="00897EFF"/>
    <w:rsid w:val="008A02C4"/>
    <w:rsid w:val="008A08D4"/>
    <w:rsid w:val="008A0E85"/>
    <w:rsid w:val="008A0FFF"/>
    <w:rsid w:val="008A1087"/>
    <w:rsid w:val="008A1C58"/>
    <w:rsid w:val="008A20FF"/>
    <w:rsid w:val="008A30C7"/>
    <w:rsid w:val="008A3477"/>
    <w:rsid w:val="008A3734"/>
    <w:rsid w:val="008A4DEA"/>
    <w:rsid w:val="008A568E"/>
    <w:rsid w:val="008A5C86"/>
    <w:rsid w:val="008A5E13"/>
    <w:rsid w:val="008A75E3"/>
    <w:rsid w:val="008A763C"/>
    <w:rsid w:val="008A7E9E"/>
    <w:rsid w:val="008B0870"/>
    <w:rsid w:val="008B1132"/>
    <w:rsid w:val="008B19AB"/>
    <w:rsid w:val="008B2702"/>
    <w:rsid w:val="008B30A5"/>
    <w:rsid w:val="008B326F"/>
    <w:rsid w:val="008B3485"/>
    <w:rsid w:val="008B3C26"/>
    <w:rsid w:val="008B4264"/>
    <w:rsid w:val="008B49D5"/>
    <w:rsid w:val="008B5BA4"/>
    <w:rsid w:val="008B5C7A"/>
    <w:rsid w:val="008B629E"/>
    <w:rsid w:val="008B650A"/>
    <w:rsid w:val="008B6C35"/>
    <w:rsid w:val="008B71B8"/>
    <w:rsid w:val="008B7299"/>
    <w:rsid w:val="008B7406"/>
    <w:rsid w:val="008B74BF"/>
    <w:rsid w:val="008B7D0B"/>
    <w:rsid w:val="008C0CE1"/>
    <w:rsid w:val="008C0F04"/>
    <w:rsid w:val="008C0FC8"/>
    <w:rsid w:val="008C1852"/>
    <w:rsid w:val="008C23C1"/>
    <w:rsid w:val="008C2565"/>
    <w:rsid w:val="008C2CEB"/>
    <w:rsid w:val="008C36D7"/>
    <w:rsid w:val="008C370A"/>
    <w:rsid w:val="008C4604"/>
    <w:rsid w:val="008C48C5"/>
    <w:rsid w:val="008C4E7A"/>
    <w:rsid w:val="008C53B7"/>
    <w:rsid w:val="008C5466"/>
    <w:rsid w:val="008C55D2"/>
    <w:rsid w:val="008C594A"/>
    <w:rsid w:val="008C5F81"/>
    <w:rsid w:val="008C6E95"/>
    <w:rsid w:val="008C77D2"/>
    <w:rsid w:val="008C7885"/>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EB"/>
    <w:rsid w:val="008D5EFF"/>
    <w:rsid w:val="008D6F8F"/>
    <w:rsid w:val="008D70E3"/>
    <w:rsid w:val="008D71CD"/>
    <w:rsid w:val="008D7368"/>
    <w:rsid w:val="008D760C"/>
    <w:rsid w:val="008E036C"/>
    <w:rsid w:val="008E0AD8"/>
    <w:rsid w:val="008E0C9D"/>
    <w:rsid w:val="008E1062"/>
    <w:rsid w:val="008E10A4"/>
    <w:rsid w:val="008E1640"/>
    <w:rsid w:val="008E193F"/>
    <w:rsid w:val="008E19A6"/>
    <w:rsid w:val="008E2454"/>
    <w:rsid w:val="008E25FE"/>
    <w:rsid w:val="008E26F2"/>
    <w:rsid w:val="008E2AA6"/>
    <w:rsid w:val="008E2C04"/>
    <w:rsid w:val="008E2C5F"/>
    <w:rsid w:val="008E2CF4"/>
    <w:rsid w:val="008E2D3E"/>
    <w:rsid w:val="008E2D70"/>
    <w:rsid w:val="008E34E5"/>
    <w:rsid w:val="008E362C"/>
    <w:rsid w:val="008E3AC0"/>
    <w:rsid w:val="008E4AA6"/>
    <w:rsid w:val="008E62B2"/>
    <w:rsid w:val="008E735C"/>
    <w:rsid w:val="008F02AE"/>
    <w:rsid w:val="008F060A"/>
    <w:rsid w:val="008F0849"/>
    <w:rsid w:val="008F0866"/>
    <w:rsid w:val="008F0947"/>
    <w:rsid w:val="008F176F"/>
    <w:rsid w:val="008F1824"/>
    <w:rsid w:val="008F1F1F"/>
    <w:rsid w:val="008F35B7"/>
    <w:rsid w:val="008F3B28"/>
    <w:rsid w:val="008F4374"/>
    <w:rsid w:val="008F4E42"/>
    <w:rsid w:val="008F507E"/>
    <w:rsid w:val="008F543D"/>
    <w:rsid w:val="008F5DAF"/>
    <w:rsid w:val="008F60D5"/>
    <w:rsid w:val="008F66E1"/>
    <w:rsid w:val="008F6DF5"/>
    <w:rsid w:val="008F7863"/>
    <w:rsid w:val="008F79E9"/>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403E"/>
    <w:rsid w:val="00904BBD"/>
    <w:rsid w:val="009050FE"/>
    <w:rsid w:val="009057F6"/>
    <w:rsid w:val="00905AB7"/>
    <w:rsid w:val="00905BCF"/>
    <w:rsid w:val="0090616C"/>
    <w:rsid w:val="0090621B"/>
    <w:rsid w:val="00906334"/>
    <w:rsid w:val="009069CA"/>
    <w:rsid w:val="00906ACF"/>
    <w:rsid w:val="00906C35"/>
    <w:rsid w:val="00906F97"/>
    <w:rsid w:val="00907614"/>
    <w:rsid w:val="00910B70"/>
    <w:rsid w:val="0091132C"/>
    <w:rsid w:val="00911E07"/>
    <w:rsid w:val="0091228D"/>
    <w:rsid w:val="00912661"/>
    <w:rsid w:val="00912873"/>
    <w:rsid w:val="00912E17"/>
    <w:rsid w:val="00913187"/>
    <w:rsid w:val="00913957"/>
    <w:rsid w:val="00913A9B"/>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231C"/>
    <w:rsid w:val="0092304C"/>
    <w:rsid w:val="00923DB9"/>
    <w:rsid w:val="00924355"/>
    <w:rsid w:val="00925144"/>
    <w:rsid w:val="009252A7"/>
    <w:rsid w:val="009252C0"/>
    <w:rsid w:val="00925676"/>
    <w:rsid w:val="00925B7D"/>
    <w:rsid w:val="00926831"/>
    <w:rsid w:val="009268D5"/>
    <w:rsid w:val="009269BA"/>
    <w:rsid w:val="00926B2F"/>
    <w:rsid w:val="00927415"/>
    <w:rsid w:val="0092745B"/>
    <w:rsid w:val="009278E9"/>
    <w:rsid w:val="00927935"/>
    <w:rsid w:val="00927DE4"/>
    <w:rsid w:val="009305C1"/>
    <w:rsid w:val="00930E54"/>
    <w:rsid w:val="00931717"/>
    <w:rsid w:val="00931769"/>
    <w:rsid w:val="00931B2F"/>
    <w:rsid w:val="00931C9C"/>
    <w:rsid w:val="00932513"/>
    <w:rsid w:val="0093280C"/>
    <w:rsid w:val="00932C13"/>
    <w:rsid w:val="0093328A"/>
    <w:rsid w:val="009333B9"/>
    <w:rsid w:val="00933754"/>
    <w:rsid w:val="00933B28"/>
    <w:rsid w:val="00934351"/>
    <w:rsid w:val="0093472C"/>
    <w:rsid w:val="009353B2"/>
    <w:rsid w:val="0093567B"/>
    <w:rsid w:val="00935FB4"/>
    <w:rsid w:val="0093620B"/>
    <w:rsid w:val="009367B9"/>
    <w:rsid w:val="00936F13"/>
    <w:rsid w:val="00936F20"/>
    <w:rsid w:val="009372E6"/>
    <w:rsid w:val="00940136"/>
    <w:rsid w:val="009407BD"/>
    <w:rsid w:val="0094151B"/>
    <w:rsid w:val="009415BA"/>
    <w:rsid w:val="00941847"/>
    <w:rsid w:val="0094184A"/>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6F14"/>
    <w:rsid w:val="009471C9"/>
    <w:rsid w:val="00947906"/>
    <w:rsid w:val="00947AB2"/>
    <w:rsid w:val="00947BF1"/>
    <w:rsid w:val="00947F21"/>
    <w:rsid w:val="0095011F"/>
    <w:rsid w:val="00950703"/>
    <w:rsid w:val="00951392"/>
    <w:rsid w:val="0095200E"/>
    <w:rsid w:val="009527AC"/>
    <w:rsid w:val="00952815"/>
    <w:rsid w:val="0095322A"/>
    <w:rsid w:val="00953946"/>
    <w:rsid w:val="00954210"/>
    <w:rsid w:val="009544A7"/>
    <w:rsid w:val="009549BF"/>
    <w:rsid w:val="00954A39"/>
    <w:rsid w:val="00954F90"/>
    <w:rsid w:val="00955586"/>
    <w:rsid w:val="00955AC3"/>
    <w:rsid w:val="0095634E"/>
    <w:rsid w:val="00956716"/>
    <w:rsid w:val="00956CF1"/>
    <w:rsid w:val="00957729"/>
    <w:rsid w:val="00960157"/>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6D"/>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F9"/>
    <w:rsid w:val="00976BE4"/>
    <w:rsid w:val="00976EA3"/>
    <w:rsid w:val="00976EFD"/>
    <w:rsid w:val="00976FE5"/>
    <w:rsid w:val="009770B2"/>
    <w:rsid w:val="009772C2"/>
    <w:rsid w:val="0097758C"/>
    <w:rsid w:val="00980128"/>
    <w:rsid w:val="00980E9A"/>
    <w:rsid w:val="00981448"/>
    <w:rsid w:val="00981616"/>
    <w:rsid w:val="0098176E"/>
    <w:rsid w:val="00982073"/>
    <w:rsid w:val="00982394"/>
    <w:rsid w:val="0098291F"/>
    <w:rsid w:val="00983129"/>
    <w:rsid w:val="0098377B"/>
    <w:rsid w:val="009838C9"/>
    <w:rsid w:val="00983B44"/>
    <w:rsid w:val="00983D1B"/>
    <w:rsid w:val="00983D86"/>
    <w:rsid w:val="0098424A"/>
    <w:rsid w:val="00984E84"/>
    <w:rsid w:val="0098526F"/>
    <w:rsid w:val="009855AD"/>
    <w:rsid w:val="009855E1"/>
    <w:rsid w:val="00985664"/>
    <w:rsid w:val="0098590C"/>
    <w:rsid w:val="00985CF7"/>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555"/>
    <w:rsid w:val="009A27AF"/>
    <w:rsid w:val="009A3B80"/>
    <w:rsid w:val="009A4559"/>
    <w:rsid w:val="009A4D5A"/>
    <w:rsid w:val="009A4EF5"/>
    <w:rsid w:val="009A54E1"/>
    <w:rsid w:val="009A5950"/>
    <w:rsid w:val="009A5E3D"/>
    <w:rsid w:val="009A6860"/>
    <w:rsid w:val="009A6E2D"/>
    <w:rsid w:val="009A6E46"/>
    <w:rsid w:val="009A7315"/>
    <w:rsid w:val="009A7D05"/>
    <w:rsid w:val="009B01EB"/>
    <w:rsid w:val="009B192C"/>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1D3"/>
    <w:rsid w:val="009D7753"/>
    <w:rsid w:val="009E0744"/>
    <w:rsid w:val="009E0827"/>
    <w:rsid w:val="009E0BD1"/>
    <w:rsid w:val="009E0D21"/>
    <w:rsid w:val="009E17B4"/>
    <w:rsid w:val="009E2231"/>
    <w:rsid w:val="009E227B"/>
    <w:rsid w:val="009E2AE4"/>
    <w:rsid w:val="009E352F"/>
    <w:rsid w:val="009E3788"/>
    <w:rsid w:val="009E3C78"/>
    <w:rsid w:val="009E3E6A"/>
    <w:rsid w:val="009E4358"/>
    <w:rsid w:val="009E4554"/>
    <w:rsid w:val="009E461A"/>
    <w:rsid w:val="009E4CA6"/>
    <w:rsid w:val="009E4E57"/>
    <w:rsid w:val="009E538B"/>
    <w:rsid w:val="009E542A"/>
    <w:rsid w:val="009E5450"/>
    <w:rsid w:val="009E586D"/>
    <w:rsid w:val="009E628E"/>
    <w:rsid w:val="009E6428"/>
    <w:rsid w:val="009E6CB8"/>
    <w:rsid w:val="009E72E1"/>
    <w:rsid w:val="009E755C"/>
    <w:rsid w:val="009E7628"/>
    <w:rsid w:val="009E78C1"/>
    <w:rsid w:val="009F00DA"/>
    <w:rsid w:val="009F056E"/>
    <w:rsid w:val="009F0916"/>
    <w:rsid w:val="009F0B54"/>
    <w:rsid w:val="009F10E7"/>
    <w:rsid w:val="009F1C0A"/>
    <w:rsid w:val="009F1ED7"/>
    <w:rsid w:val="009F284F"/>
    <w:rsid w:val="009F335A"/>
    <w:rsid w:val="009F3C89"/>
    <w:rsid w:val="009F3ED7"/>
    <w:rsid w:val="009F4516"/>
    <w:rsid w:val="009F46C1"/>
    <w:rsid w:val="009F47D9"/>
    <w:rsid w:val="009F4AD0"/>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16B"/>
    <w:rsid w:val="00A0160B"/>
    <w:rsid w:val="00A0197B"/>
    <w:rsid w:val="00A0240B"/>
    <w:rsid w:val="00A0240E"/>
    <w:rsid w:val="00A0271A"/>
    <w:rsid w:val="00A03A44"/>
    <w:rsid w:val="00A03A81"/>
    <w:rsid w:val="00A03E56"/>
    <w:rsid w:val="00A04B12"/>
    <w:rsid w:val="00A04C65"/>
    <w:rsid w:val="00A056BD"/>
    <w:rsid w:val="00A05832"/>
    <w:rsid w:val="00A05C24"/>
    <w:rsid w:val="00A061D3"/>
    <w:rsid w:val="00A06354"/>
    <w:rsid w:val="00A06361"/>
    <w:rsid w:val="00A0643D"/>
    <w:rsid w:val="00A06F1C"/>
    <w:rsid w:val="00A06F4E"/>
    <w:rsid w:val="00A077CB"/>
    <w:rsid w:val="00A0782C"/>
    <w:rsid w:val="00A0782E"/>
    <w:rsid w:val="00A07D01"/>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955"/>
    <w:rsid w:val="00A17010"/>
    <w:rsid w:val="00A17153"/>
    <w:rsid w:val="00A17F7F"/>
    <w:rsid w:val="00A209A0"/>
    <w:rsid w:val="00A20EAB"/>
    <w:rsid w:val="00A2184D"/>
    <w:rsid w:val="00A222B9"/>
    <w:rsid w:val="00A22A19"/>
    <w:rsid w:val="00A2322C"/>
    <w:rsid w:val="00A23B28"/>
    <w:rsid w:val="00A23CC3"/>
    <w:rsid w:val="00A24223"/>
    <w:rsid w:val="00A244F5"/>
    <w:rsid w:val="00A24790"/>
    <w:rsid w:val="00A24A10"/>
    <w:rsid w:val="00A24DDD"/>
    <w:rsid w:val="00A25BBA"/>
    <w:rsid w:val="00A2644E"/>
    <w:rsid w:val="00A26974"/>
    <w:rsid w:val="00A27610"/>
    <w:rsid w:val="00A27613"/>
    <w:rsid w:val="00A27637"/>
    <w:rsid w:val="00A27B46"/>
    <w:rsid w:val="00A30121"/>
    <w:rsid w:val="00A30328"/>
    <w:rsid w:val="00A30CCD"/>
    <w:rsid w:val="00A3121F"/>
    <w:rsid w:val="00A3137C"/>
    <w:rsid w:val="00A31741"/>
    <w:rsid w:val="00A31FA9"/>
    <w:rsid w:val="00A3221E"/>
    <w:rsid w:val="00A3224D"/>
    <w:rsid w:val="00A33537"/>
    <w:rsid w:val="00A3435A"/>
    <w:rsid w:val="00A3471B"/>
    <w:rsid w:val="00A347BB"/>
    <w:rsid w:val="00A348B0"/>
    <w:rsid w:val="00A34A36"/>
    <w:rsid w:val="00A354F3"/>
    <w:rsid w:val="00A3559C"/>
    <w:rsid w:val="00A36300"/>
    <w:rsid w:val="00A365EF"/>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C9"/>
    <w:rsid w:val="00A424DA"/>
    <w:rsid w:val="00A42BCF"/>
    <w:rsid w:val="00A42FBD"/>
    <w:rsid w:val="00A430AB"/>
    <w:rsid w:val="00A439E5"/>
    <w:rsid w:val="00A44265"/>
    <w:rsid w:val="00A444F4"/>
    <w:rsid w:val="00A44542"/>
    <w:rsid w:val="00A44A7F"/>
    <w:rsid w:val="00A44B1A"/>
    <w:rsid w:val="00A44DBA"/>
    <w:rsid w:val="00A45441"/>
    <w:rsid w:val="00A457BE"/>
    <w:rsid w:val="00A45D3F"/>
    <w:rsid w:val="00A45DAB"/>
    <w:rsid w:val="00A45E60"/>
    <w:rsid w:val="00A467E4"/>
    <w:rsid w:val="00A46B00"/>
    <w:rsid w:val="00A47355"/>
    <w:rsid w:val="00A47378"/>
    <w:rsid w:val="00A4748F"/>
    <w:rsid w:val="00A47BB4"/>
    <w:rsid w:val="00A47DF8"/>
    <w:rsid w:val="00A500EF"/>
    <w:rsid w:val="00A5053B"/>
    <w:rsid w:val="00A50881"/>
    <w:rsid w:val="00A516B1"/>
    <w:rsid w:val="00A51E9E"/>
    <w:rsid w:val="00A51F3F"/>
    <w:rsid w:val="00A51F67"/>
    <w:rsid w:val="00A52AC8"/>
    <w:rsid w:val="00A5359D"/>
    <w:rsid w:val="00A536A5"/>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57ECF"/>
    <w:rsid w:val="00A60164"/>
    <w:rsid w:val="00A60679"/>
    <w:rsid w:val="00A60D99"/>
    <w:rsid w:val="00A61177"/>
    <w:rsid w:val="00A612DF"/>
    <w:rsid w:val="00A612F3"/>
    <w:rsid w:val="00A615DC"/>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72C7"/>
    <w:rsid w:val="00A6796B"/>
    <w:rsid w:val="00A67FC3"/>
    <w:rsid w:val="00A700E6"/>
    <w:rsid w:val="00A7025B"/>
    <w:rsid w:val="00A702EC"/>
    <w:rsid w:val="00A71A39"/>
    <w:rsid w:val="00A72482"/>
    <w:rsid w:val="00A72699"/>
    <w:rsid w:val="00A72A4E"/>
    <w:rsid w:val="00A72A5C"/>
    <w:rsid w:val="00A72AA7"/>
    <w:rsid w:val="00A73C20"/>
    <w:rsid w:val="00A73C50"/>
    <w:rsid w:val="00A73EF2"/>
    <w:rsid w:val="00A74686"/>
    <w:rsid w:val="00A74AE3"/>
    <w:rsid w:val="00A74BE4"/>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0C27"/>
    <w:rsid w:val="00A910E3"/>
    <w:rsid w:val="00A9184C"/>
    <w:rsid w:val="00A92664"/>
    <w:rsid w:val="00A927D5"/>
    <w:rsid w:val="00A929DE"/>
    <w:rsid w:val="00A92A05"/>
    <w:rsid w:val="00A92CD4"/>
    <w:rsid w:val="00A92FFE"/>
    <w:rsid w:val="00A93D10"/>
    <w:rsid w:val="00A93E2F"/>
    <w:rsid w:val="00A93E5A"/>
    <w:rsid w:val="00A947FC"/>
    <w:rsid w:val="00A95083"/>
    <w:rsid w:val="00A95319"/>
    <w:rsid w:val="00A955C1"/>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13"/>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4F88"/>
    <w:rsid w:val="00AB57C6"/>
    <w:rsid w:val="00AB5C38"/>
    <w:rsid w:val="00AB5CC3"/>
    <w:rsid w:val="00AB6326"/>
    <w:rsid w:val="00AB6619"/>
    <w:rsid w:val="00AB6A3E"/>
    <w:rsid w:val="00AB75C6"/>
    <w:rsid w:val="00AB7607"/>
    <w:rsid w:val="00AB7BF7"/>
    <w:rsid w:val="00AC0205"/>
    <w:rsid w:val="00AC045F"/>
    <w:rsid w:val="00AC0C77"/>
    <w:rsid w:val="00AC0DB9"/>
    <w:rsid w:val="00AC21AF"/>
    <w:rsid w:val="00AC21BA"/>
    <w:rsid w:val="00AC268A"/>
    <w:rsid w:val="00AC282E"/>
    <w:rsid w:val="00AC2B5A"/>
    <w:rsid w:val="00AC2BE4"/>
    <w:rsid w:val="00AC4599"/>
    <w:rsid w:val="00AC45A5"/>
    <w:rsid w:val="00AC4950"/>
    <w:rsid w:val="00AC525D"/>
    <w:rsid w:val="00AC55A3"/>
    <w:rsid w:val="00AC59ED"/>
    <w:rsid w:val="00AC5B54"/>
    <w:rsid w:val="00AC5B86"/>
    <w:rsid w:val="00AC5EB4"/>
    <w:rsid w:val="00AC648B"/>
    <w:rsid w:val="00AC6701"/>
    <w:rsid w:val="00AC6989"/>
    <w:rsid w:val="00AC6B26"/>
    <w:rsid w:val="00AC7060"/>
    <w:rsid w:val="00AC7817"/>
    <w:rsid w:val="00AC7997"/>
    <w:rsid w:val="00AC7A20"/>
    <w:rsid w:val="00AC7B4D"/>
    <w:rsid w:val="00AC7B52"/>
    <w:rsid w:val="00AC7DDA"/>
    <w:rsid w:val="00AD0286"/>
    <w:rsid w:val="00AD06B6"/>
    <w:rsid w:val="00AD13C3"/>
    <w:rsid w:val="00AD144C"/>
    <w:rsid w:val="00AD191B"/>
    <w:rsid w:val="00AD196E"/>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BEB"/>
    <w:rsid w:val="00AE0D19"/>
    <w:rsid w:val="00AE0DB7"/>
    <w:rsid w:val="00AE116F"/>
    <w:rsid w:val="00AE1234"/>
    <w:rsid w:val="00AE1493"/>
    <w:rsid w:val="00AE188C"/>
    <w:rsid w:val="00AE3114"/>
    <w:rsid w:val="00AE4138"/>
    <w:rsid w:val="00AE452C"/>
    <w:rsid w:val="00AE4797"/>
    <w:rsid w:val="00AE4ABB"/>
    <w:rsid w:val="00AE4C0B"/>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8F4"/>
    <w:rsid w:val="00AF0B86"/>
    <w:rsid w:val="00AF0D74"/>
    <w:rsid w:val="00AF10E1"/>
    <w:rsid w:val="00AF11ED"/>
    <w:rsid w:val="00AF1F86"/>
    <w:rsid w:val="00AF1FED"/>
    <w:rsid w:val="00AF220F"/>
    <w:rsid w:val="00AF24A4"/>
    <w:rsid w:val="00AF24C6"/>
    <w:rsid w:val="00AF2D05"/>
    <w:rsid w:val="00AF2D2F"/>
    <w:rsid w:val="00AF2D5C"/>
    <w:rsid w:val="00AF2F37"/>
    <w:rsid w:val="00AF30D6"/>
    <w:rsid w:val="00AF3E5B"/>
    <w:rsid w:val="00AF3FE4"/>
    <w:rsid w:val="00AF4901"/>
    <w:rsid w:val="00AF4CAD"/>
    <w:rsid w:val="00AF5661"/>
    <w:rsid w:val="00AF5AD5"/>
    <w:rsid w:val="00AF5CB6"/>
    <w:rsid w:val="00AF6538"/>
    <w:rsid w:val="00AF6909"/>
    <w:rsid w:val="00AF6EF4"/>
    <w:rsid w:val="00AF7136"/>
    <w:rsid w:val="00AF74A8"/>
    <w:rsid w:val="00AF75C8"/>
    <w:rsid w:val="00AF7A14"/>
    <w:rsid w:val="00AF7AF2"/>
    <w:rsid w:val="00AF7CA6"/>
    <w:rsid w:val="00B009A0"/>
    <w:rsid w:val="00B0154F"/>
    <w:rsid w:val="00B01752"/>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3EF"/>
    <w:rsid w:val="00B1389F"/>
    <w:rsid w:val="00B139BA"/>
    <w:rsid w:val="00B1413B"/>
    <w:rsid w:val="00B141BF"/>
    <w:rsid w:val="00B1446C"/>
    <w:rsid w:val="00B15504"/>
    <w:rsid w:val="00B15A3D"/>
    <w:rsid w:val="00B15DD9"/>
    <w:rsid w:val="00B160EB"/>
    <w:rsid w:val="00B16141"/>
    <w:rsid w:val="00B166F2"/>
    <w:rsid w:val="00B1679B"/>
    <w:rsid w:val="00B16AAA"/>
    <w:rsid w:val="00B1701E"/>
    <w:rsid w:val="00B1731B"/>
    <w:rsid w:val="00B17EBA"/>
    <w:rsid w:val="00B2008E"/>
    <w:rsid w:val="00B20148"/>
    <w:rsid w:val="00B20158"/>
    <w:rsid w:val="00B201EA"/>
    <w:rsid w:val="00B203F3"/>
    <w:rsid w:val="00B20746"/>
    <w:rsid w:val="00B20F49"/>
    <w:rsid w:val="00B21328"/>
    <w:rsid w:val="00B22299"/>
    <w:rsid w:val="00B230C3"/>
    <w:rsid w:val="00B23728"/>
    <w:rsid w:val="00B23824"/>
    <w:rsid w:val="00B23993"/>
    <w:rsid w:val="00B23C29"/>
    <w:rsid w:val="00B23CA1"/>
    <w:rsid w:val="00B23ED2"/>
    <w:rsid w:val="00B23FB7"/>
    <w:rsid w:val="00B240A3"/>
    <w:rsid w:val="00B245F3"/>
    <w:rsid w:val="00B250D3"/>
    <w:rsid w:val="00B250E4"/>
    <w:rsid w:val="00B256E7"/>
    <w:rsid w:val="00B25913"/>
    <w:rsid w:val="00B262C5"/>
    <w:rsid w:val="00B264BE"/>
    <w:rsid w:val="00B27389"/>
    <w:rsid w:val="00B276EC"/>
    <w:rsid w:val="00B2787A"/>
    <w:rsid w:val="00B27A80"/>
    <w:rsid w:val="00B30164"/>
    <w:rsid w:val="00B301F1"/>
    <w:rsid w:val="00B307B9"/>
    <w:rsid w:val="00B30AE5"/>
    <w:rsid w:val="00B316ED"/>
    <w:rsid w:val="00B31D98"/>
    <w:rsid w:val="00B31FF0"/>
    <w:rsid w:val="00B3258B"/>
    <w:rsid w:val="00B32773"/>
    <w:rsid w:val="00B32AD9"/>
    <w:rsid w:val="00B32BD6"/>
    <w:rsid w:val="00B32CAA"/>
    <w:rsid w:val="00B33047"/>
    <w:rsid w:val="00B336CD"/>
    <w:rsid w:val="00B3425D"/>
    <w:rsid w:val="00B34611"/>
    <w:rsid w:val="00B349D9"/>
    <w:rsid w:val="00B34FA6"/>
    <w:rsid w:val="00B354CE"/>
    <w:rsid w:val="00B35EB2"/>
    <w:rsid w:val="00B360F7"/>
    <w:rsid w:val="00B36149"/>
    <w:rsid w:val="00B361C6"/>
    <w:rsid w:val="00B36667"/>
    <w:rsid w:val="00B3695C"/>
    <w:rsid w:val="00B36CC7"/>
    <w:rsid w:val="00B373B1"/>
    <w:rsid w:val="00B37516"/>
    <w:rsid w:val="00B375F7"/>
    <w:rsid w:val="00B37A75"/>
    <w:rsid w:val="00B401D2"/>
    <w:rsid w:val="00B40480"/>
    <w:rsid w:val="00B40627"/>
    <w:rsid w:val="00B4095B"/>
    <w:rsid w:val="00B40DCA"/>
    <w:rsid w:val="00B413AE"/>
    <w:rsid w:val="00B41405"/>
    <w:rsid w:val="00B4157B"/>
    <w:rsid w:val="00B418EE"/>
    <w:rsid w:val="00B42644"/>
    <w:rsid w:val="00B42865"/>
    <w:rsid w:val="00B42911"/>
    <w:rsid w:val="00B4298F"/>
    <w:rsid w:val="00B42B23"/>
    <w:rsid w:val="00B42BE5"/>
    <w:rsid w:val="00B42E96"/>
    <w:rsid w:val="00B42EB6"/>
    <w:rsid w:val="00B4336D"/>
    <w:rsid w:val="00B4344E"/>
    <w:rsid w:val="00B4350F"/>
    <w:rsid w:val="00B43574"/>
    <w:rsid w:val="00B438AE"/>
    <w:rsid w:val="00B43A88"/>
    <w:rsid w:val="00B445BB"/>
    <w:rsid w:val="00B4498B"/>
    <w:rsid w:val="00B449BD"/>
    <w:rsid w:val="00B44AA3"/>
    <w:rsid w:val="00B44E2C"/>
    <w:rsid w:val="00B453EC"/>
    <w:rsid w:val="00B45937"/>
    <w:rsid w:val="00B45A50"/>
    <w:rsid w:val="00B45D18"/>
    <w:rsid w:val="00B462C7"/>
    <w:rsid w:val="00B4686C"/>
    <w:rsid w:val="00B469B8"/>
    <w:rsid w:val="00B502C3"/>
    <w:rsid w:val="00B50863"/>
    <w:rsid w:val="00B50D4C"/>
    <w:rsid w:val="00B5123D"/>
    <w:rsid w:val="00B51782"/>
    <w:rsid w:val="00B5186A"/>
    <w:rsid w:val="00B5198B"/>
    <w:rsid w:val="00B519F1"/>
    <w:rsid w:val="00B51A4F"/>
    <w:rsid w:val="00B51BCA"/>
    <w:rsid w:val="00B520D8"/>
    <w:rsid w:val="00B52655"/>
    <w:rsid w:val="00B52A38"/>
    <w:rsid w:val="00B52C27"/>
    <w:rsid w:val="00B52F3C"/>
    <w:rsid w:val="00B546EA"/>
    <w:rsid w:val="00B549C8"/>
    <w:rsid w:val="00B550D9"/>
    <w:rsid w:val="00B550F7"/>
    <w:rsid w:val="00B553F3"/>
    <w:rsid w:val="00B5589B"/>
    <w:rsid w:val="00B55A33"/>
    <w:rsid w:val="00B55E68"/>
    <w:rsid w:val="00B56446"/>
    <w:rsid w:val="00B5695C"/>
    <w:rsid w:val="00B5754D"/>
    <w:rsid w:val="00B577F2"/>
    <w:rsid w:val="00B57B4C"/>
    <w:rsid w:val="00B603AF"/>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64B"/>
    <w:rsid w:val="00B748DA"/>
    <w:rsid w:val="00B7507C"/>
    <w:rsid w:val="00B75757"/>
    <w:rsid w:val="00B75C42"/>
    <w:rsid w:val="00B75E68"/>
    <w:rsid w:val="00B76348"/>
    <w:rsid w:val="00B76734"/>
    <w:rsid w:val="00B76A5C"/>
    <w:rsid w:val="00B76E04"/>
    <w:rsid w:val="00B77554"/>
    <w:rsid w:val="00B77559"/>
    <w:rsid w:val="00B77794"/>
    <w:rsid w:val="00B802E2"/>
    <w:rsid w:val="00B8035C"/>
    <w:rsid w:val="00B807FB"/>
    <w:rsid w:val="00B80A96"/>
    <w:rsid w:val="00B80D98"/>
    <w:rsid w:val="00B8135F"/>
    <w:rsid w:val="00B8140F"/>
    <w:rsid w:val="00B8141A"/>
    <w:rsid w:val="00B82343"/>
    <w:rsid w:val="00B83098"/>
    <w:rsid w:val="00B833AD"/>
    <w:rsid w:val="00B83CED"/>
    <w:rsid w:val="00B83DDB"/>
    <w:rsid w:val="00B83FC5"/>
    <w:rsid w:val="00B84999"/>
    <w:rsid w:val="00B85230"/>
    <w:rsid w:val="00B853D4"/>
    <w:rsid w:val="00B85918"/>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411"/>
    <w:rsid w:val="00B976D8"/>
    <w:rsid w:val="00B97901"/>
    <w:rsid w:val="00B97BA6"/>
    <w:rsid w:val="00B97DA8"/>
    <w:rsid w:val="00BA0A59"/>
    <w:rsid w:val="00BA0D56"/>
    <w:rsid w:val="00BA18E5"/>
    <w:rsid w:val="00BA2BE4"/>
    <w:rsid w:val="00BA3B83"/>
    <w:rsid w:val="00BA42E0"/>
    <w:rsid w:val="00BA4CE1"/>
    <w:rsid w:val="00BA53BE"/>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4657"/>
    <w:rsid w:val="00BC5339"/>
    <w:rsid w:val="00BC5596"/>
    <w:rsid w:val="00BC5D10"/>
    <w:rsid w:val="00BC5D98"/>
    <w:rsid w:val="00BC61B9"/>
    <w:rsid w:val="00BC6FF7"/>
    <w:rsid w:val="00BC762F"/>
    <w:rsid w:val="00BC76CC"/>
    <w:rsid w:val="00BC78DE"/>
    <w:rsid w:val="00BC7A4D"/>
    <w:rsid w:val="00BC7FA1"/>
    <w:rsid w:val="00BD083C"/>
    <w:rsid w:val="00BD0CB4"/>
    <w:rsid w:val="00BD0CB7"/>
    <w:rsid w:val="00BD0D93"/>
    <w:rsid w:val="00BD159E"/>
    <w:rsid w:val="00BD1E1A"/>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574"/>
    <w:rsid w:val="00BD7A0A"/>
    <w:rsid w:val="00BD7C67"/>
    <w:rsid w:val="00BE09A1"/>
    <w:rsid w:val="00BE1617"/>
    <w:rsid w:val="00BE1795"/>
    <w:rsid w:val="00BE17B7"/>
    <w:rsid w:val="00BE1899"/>
    <w:rsid w:val="00BE1AF1"/>
    <w:rsid w:val="00BE1B4F"/>
    <w:rsid w:val="00BE1CEC"/>
    <w:rsid w:val="00BE2127"/>
    <w:rsid w:val="00BE2503"/>
    <w:rsid w:val="00BE2547"/>
    <w:rsid w:val="00BE283D"/>
    <w:rsid w:val="00BE2F2E"/>
    <w:rsid w:val="00BE2F9F"/>
    <w:rsid w:val="00BE3037"/>
    <w:rsid w:val="00BE3776"/>
    <w:rsid w:val="00BE4A35"/>
    <w:rsid w:val="00BE4FAA"/>
    <w:rsid w:val="00BE5AA6"/>
    <w:rsid w:val="00BE66F8"/>
    <w:rsid w:val="00BE6E84"/>
    <w:rsid w:val="00BE754A"/>
    <w:rsid w:val="00BE798F"/>
    <w:rsid w:val="00BE79E6"/>
    <w:rsid w:val="00BE7C1F"/>
    <w:rsid w:val="00BF0336"/>
    <w:rsid w:val="00BF033F"/>
    <w:rsid w:val="00BF04CB"/>
    <w:rsid w:val="00BF09C0"/>
    <w:rsid w:val="00BF0E41"/>
    <w:rsid w:val="00BF0EA7"/>
    <w:rsid w:val="00BF10EE"/>
    <w:rsid w:val="00BF114E"/>
    <w:rsid w:val="00BF1159"/>
    <w:rsid w:val="00BF17B0"/>
    <w:rsid w:val="00BF236C"/>
    <w:rsid w:val="00BF23B9"/>
    <w:rsid w:val="00BF29FF"/>
    <w:rsid w:val="00BF2D6B"/>
    <w:rsid w:val="00BF34C1"/>
    <w:rsid w:val="00BF389A"/>
    <w:rsid w:val="00BF39A7"/>
    <w:rsid w:val="00BF3CFC"/>
    <w:rsid w:val="00BF4078"/>
    <w:rsid w:val="00BF4813"/>
    <w:rsid w:val="00BF500C"/>
    <w:rsid w:val="00BF518D"/>
    <w:rsid w:val="00BF528B"/>
    <w:rsid w:val="00BF52AC"/>
    <w:rsid w:val="00BF5642"/>
    <w:rsid w:val="00BF595F"/>
    <w:rsid w:val="00BF5D44"/>
    <w:rsid w:val="00BF5D57"/>
    <w:rsid w:val="00BF6649"/>
    <w:rsid w:val="00BF687F"/>
    <w:rsid w:val="00BF6E54"/>
    <w:rsid w:val="00BF7095"/>
    <w:rsid w:val="00BF70DD"/>
    <w:rsid w:val="00BF73BD"/>
    <w:rsid w:val="00BF78C2"/>
    <w:rsid w:val="00BF7A14"/>
    <w:rsid w:val="00BF7AC7"/>
    <w:rsid w:val="00BF7B48"/>
    <w:rsid w:val="00C00DC8"/>
    <w:rsid w:val="00C01062"/>
    <w:rsid w:val="00C0129E"/>
    <w:rsid w:val="00C01794"/>
    <w:rsid w:val="00C01EAC"/>
    <w:rsid w:val="00C01FAA"/>
    <w:rsid w:val="00C026FE"/>
    <w:rsid w:val="00C02ADA"/>
    <w:rsid w:val="00C02D35"/>
    <w:rsid w:val="00C02EDB"/>
    <w:rsid w:val="00C0304B"/>
    <w:rsid w:val="00C038FD"/>
    <w:rsid w:val="00C0395C"/>
    <w:rsid w:val="00C039BB"/>
    <w:rsid w:val="00C03CD4"/>
    <w:rsid w:val="00C051EA"/>
    <w:rsid w:val="00C053F6"/>
    <w:rsid w:val="00C05941"/>
    <w:rsid w:val="00C05EED"/>
    <w:rsid w:val="00C06BCB"/>
    <w:rsid w:val="00C06D1B"/>
    <w:rsid w:val="00C070ED"/>
    <w:rsid w:val="00C07510"/>
    <w:rsid w:val="00C07864"/>
    <w:rsid w:val="00C078BB"/>
    <w:rsid w:val="00C10ADD"/>
    <w:rsid w:val="00C11097"/>
    <w:rsid w:val="00C111DD"/>
    <w:rsid w:val="00C116D8"/>
    <w:rsid w:val="00C1178C"/>
    <w:rsid w:val="00C12367"/>
    <w:rsid w:val="00C12511"/>
    <w:rsid w:val="00C12A03"/>
    <w:rsid w:val="00C12D44"/>
    <w:rsid w:val="00C12D74"/>
    <w:rsid w:val="00C1394E"/>
    <w:rsid w:val="00C13B7D"/>
    <w:rsid w:val="00C14D25"/>
    <w:rsid w:val="00C14DBA"/>
    <w:rsid w:val="00C158F6"/>
    <w:rsid w:val="00C15AE7"/>
    <w:rsid w:val="00C16DB6"/>
    <w:rsid w:val="00C170F7"/>
    <w:rsid w:val="00C1715A"/>
    <w:rsid w:val="00C1754D"/>
    <w:rsid w:val="00C176CD"/>
    <w:rsid w:val="00C177EE"/>
    <w:rsid w:val="00C17813"/>
    <w:rsid w:val="00C17859"/>
    <w:rsid w:val="00C17AEB"/>
    <w:rsid w:val="00C17E57"/>
    <w:rsid w:val="00C17EA8"/>
    <w:rsid w:val="00C20346"/>
    <w:rsid w:val="00C206DB"/>
    <w:rsid w:val="00C20A78"/>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C6"/>
    <w:rsid w:val="00C257E2"/>
    <w:rsid w:val="00C25856"/>
    <w:rsid w:val="00C261EF"/>
    <w:rsid w:val="00C26C11"/>
    <w:rsid w:val="00C27553"/>
    <w:rsid w:val="00C3053C"/>
    <w:rsid w:val="00C308F1"/>
    <w:rsid w:val="00C30B01"/>
    <w:rsid w:val="00C30C38"/>
    <w:rsid w:val="00C31244"/>
    <w:rsid w:val="00C31B8A"/>
    <w:rsid w:val="00C320B4"/>
    <w:rsid w:val="00C32436"/>
    <w:rsid w:val="00C325B8"/>
    <w:rsid w:val="00C3290F"/>
    <w:rsid w:val="00C32EC0"/>
    <w:rsid w:val="00C32FC0"/>
    <w:rsid w:val="00C330B3"/>
    <w:rsid w:val="00C33506"/>
    <w:rsid w:val="00C3402B"/>
    <w:rsid w:val="00C34110"/>
    <w:rsid w:val="00C3540F"/>
    <w:rsid w:val="00C359E3"/>
    <w:rsid w:val="00C36519"/>
    <w:rsid w:val="00C378D0"/>
    <w:rsid w:val="00C37AA2"/>
    <w:rsid w:val="00C37C88"/>
    <w:rsid w:val="00C37F5E"/>
    <w:rsid w:val="00C403CE"/>
    <w:rsid w:val="00C40531"/>
    <w:rsid w:val="00C406EA"/>
    <w:rsid w:val="00C40DDA"/>
    <w:rsid w:val="00C40F33"/>
    <w:rsid w:val="00C41025"/>
    <w:rsid w:val="00C415ED"/>
    <w:rsid w:val="00C42294"/>
    <w:rsid w:val="00C4259F"/>
    <w:rsid w:val="00C425C1"/>
    <w:rsid w:val="00C4298A"/>
    <w:rsid w:val="00C42E42"/>
    <w:rsid w:val="00C433ED"/>
    <w:rsid w:val="00C4351B"/>
    <w:rsid w:val="00C436B7"/>
    <w:rsid w:val="00C43AED"/>
    <w:rsid w:val="00C440F6"/>
    <w:rsid w:val="00C45DBB"/>
    <w:rsid w:val="00C4616D"/>
    <w:rsid w:val="00C461F2"/>
    <w:rsid w:val="00C464ED"/>
    <w:rsid w:val="00C4650C"/>
    <w:rsid w:val="00C46810"/>
    <w:rsid w:val="00C46B61"/>
    <w:rsid w:val="00C475B4"/>
    <w:rsid w:val="00C476CC"/>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B8C"/>
    <w:rsid w:val="00C5517F"/>
    <w:rsid w:val="00C55794"/>
    <w:rsid w:val="00C56AF6"/>
    <w:rsid w:val="00C56C1F"/>
    <w:rsid w:val="00C575B5"/>
    <w:rsid w:val="00C57684"/>
    <w:rsid w:val="00C57A05"/>
    <w:rsid w:val="00C57F36"/>
    <w:rsid w:val="00C60384"/>
    <w:rsid w:val="00C60800"/>
    <w:rsid w:val="00C60CB2"/>
    <w:rsid w:val="00C61831"/>
    <w:rsid w:val="00C61D45"/>
    <w:rsid w:val="00C6398A"/>
    <w:rsid w:val="00C63A85"/>
    <w:rsid w:val="00C63ABD"/>
    <w:rsid w:val="00C63C85"/>
    <w:rsid w:val="00C642F8"/>
    <w:rsid w:val="00C644E4"/>
    <w:rsid w:val="00C64A70"/>
    <w:rsid w:val="00C64F62"/>
    <w:rsid w:val="00C65E78"/>
    <w:rsid w:val="00C662C0"/>
    <w:rsid w:val="00C66F1C"/>
    <w:rsid w:val="00C6719A"/>
    <w:rsid w:val="00C67A99"/>
    <w:rsid w:val="00C70BB8"/>
    <w:rsid w:val="00C70E40"/>
    <w:rsid w:val="00C715F2"/>
    <w:rsid w:val="00C7162D"/>
    <w:rsid w:val="00C71D4C"/>
    <w:rsid w:val="00C72718"/>
    <w:rsid w:val="00C72A21"/>
    <w:rsid w:val="00C73913"/>
    <w:rsid w:val="00C742DC"/>
    <w:rsid w:val="00C747AB"/>
    <w:rsid w:val="00C74DB8"/>
    <w:rsid w:val="00C7510E"/>
    <w:rsid w:val="00C7536B"/>
    <w:rsid w:val="00C759F8"/>
    <w:rsid w:val="00C75B46"/>
    <w:rsid w:val="00C75C92"/>
    <w:rsid w:val="00C75F42"/>
    <w:rsid w:val="00C76C5C"/>
    <w:rsid w:val="00C76CC3"/>
    <w:rsid w:val="00C77934"/>
    <w:rsid w:val="00C81652"/>
    <w:rsid w:val="00C81661"/>
    <w:rsid w:val="00C81802"/>
    <w:rsid w:val="00C81C55"/>
    <w:rsid w:val="00C81E02"/>
    <w:rsid w:val="00C8208B"/>
    <w:rsid w:val="00C821EB"/>
    <w:rsid w:val="00C829A4"/>
    <w:rsid w:val="00C82EA4"/>
    <w:rsid w:val="00C831FD"/>
    <w:rsid w:val="00C8340E"/>
    <w:rsid w:val="00C835D9"/>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B2E"/>
    <w:rsid w:val="00C90D14"/>
    <w:rsid w:val="00C90E88"/>
    <w:rsid w:val="00C90F5C"/>
    <w:rsid w:val="00C91620"/>
    <w:rsid w:val="00C9199A"/>
    <w:rsid w:val="00C92177"/>
    <w:rsid w:val="00C92F53"/>
    <w:rsid w:val="00C9320F"/>
    <w:rsid w:val="00C937D6"/>
    <w:rsid w:val="00C95A32"/>
    <w:rsid w:val="00C95BC6"/>
    <w:rsid w:val="00C961DD"/>
    <w:rsid w:val="00C962B4"/>
    <w:rsid w:val="00C964F6"/>
    <w:rsid w:val="00C96573"/>
    <w:rsid w:val="00C96739"/>
    <w:rsid w:val="00C968A4"/>
    <w:rsid w:val="00C96AC7"/>
    <w:rsid w:val="00CA03B9"/>
    <w:rsid w:val="00CA064C"/>
    <w:rsid w:val="00CA07FB"/>
    <w:rsid w:val="00CA1096"/>
    <w:rsid w:val="00CA1975"/>
    <w:rsid w:val="00CA1D09"/>
    <w:rsid w:val="00CA21CB"/>
    <w:rsid w:val="00CA25F5"/>
    <w:rsid w:val="00CA3237"/>
    <w:rsid w:val="00CA3485"/>
    <w:rsid w:val="00CA3C1B"/>
    <w:rsid w:val="00CA3C44"/>
    <w:rsid w:val="00CA441C"/>
    <w:rsid w:val="00CA460D"/>
    <w:rsid w:val="00CA4703"/>
    <w:rsid w:val="00CA4A4D"/>
    <w:rsid w:val="00CA4CCA"/>
    <w:rsid w:val="00CA5252"/>
    <w:rsid w:val="00CA59C5"/>
    <w:rsid w:val="00CA5AFE"/>
    <w:rsid w:val="00CA6569"/>
    <w:rsid w:val="00CA6D57"/>
    <w:rsid w:val="00CA6FE4"/>
    <w:rsid w:val="00CA72CA"/>
    <w:rsid w:val="00CA79AF"/>
    <w:rsid w:val="00CA7DD1"/>
    <w:rsid w:val="00CB004A"/>
    <w:rsid w:val="00CB1B79"/>
    <w:rsid w:val="00CB1D07"/>
    <w:rsid w:val="00CB1E68"/>
    <w:rsid w:val="00CB1FF9"/>
    <w:rsid w:val="00CB2134"/>
    <w:rsid w:val="00CB280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B9"/>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0BD"/>
    <w:rsid w:val="00CC4428"/>
    <w:rsid w:val="00CC4434"/>
    <w:rsid w:val="00CC5012"/>
    <w:rsid w:val="00CC51E3"/>
    <w:rsid w:val="00CC56AC"/>
    <w:rsid w:val="00CC58B4"/>
    <w:rsid w:val="00CC5DD3"/>
    <w:rsid w:val="00CC5F4C"/>
    <w:rsid w:val="00CC65EC"/>
    <w:rsid w:val="00CC6680"/>
    <w:rsid w:val="00CC6A61"/>
    <w:rsid w:val="00CC7738"/>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214"/>
    <w:rsid w:val="00CE15BD"/>
    <w:rsid w:val="00CE22DA"/>
    <w:rsid w:val="00CE2697"/>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0C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6FE1"/>
    <w:rsid w:val="00CF71C3"/>
    <w:rsid w:val="00CF7DA2"/>
    <w:rsid w:val="00CF7E2A"/>
    <w:rsid w:val="00D00DB2"/>
    <w:rsid w:val="00D0122E"/>
    <w:rsid w:val="00D01635"/>
    <w:rsid w:val="00D01663"/>
    <w:rsid w:val="00D020AC"/>
    <w:rsid w:val="00D0222B"/>
    <w:rsid w:val="00D02626"/>
    <w:rsid w:val="00D02B96"/>
    <w:rsid w:val="00D02C90"/>
    <w:rsid w:val="00D02FC3"/>
    <w:rsid w:val="00D032A9"/>
    <w:rsid w:val="00D051A9"/>
    <w:rsid w:val="00D054A6"/>
    <w:rsid w:val="00D05668"/>
    <w:rsid w:val="00D05B46"/>
    <w:rsid w:val="00D05F7A"/>
    <w:rsid w:val="00D060C8"/>
    <w:rsid w:val="00D06156"/>
    <w:rsid w:val="00D063BA"/>
    <w:rsid w:val="00D063D6"/>
    <w:rsid w:val="00D065A8"/>
    <w:rsid w:val="00D06B25"/>
    <w:rsid w:val="00D06C81"/>
    <w:rsid w:val="00D077CA"/>
    <w:rsid w:val="00D07CA9"/>
    <w:rsid w:val="00D07D57"/>
    <w:rsid w:val="00D10065"/>
    <w:rsid w:val="00D1059C"/>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49FA"/>
    <w:rsid w:val="00D154B2"/>
    <w:rsid w:val="00D15744"/>
    <w:rsid w:val="00D16230"/>
    <w:rsid w:val="00D164C5"/>
    <w:rsid w:val="00D16846"/>
    <w:rsid w:val="00D16E2A"/>
    <w:rsid w:val="00D172B8"/>
    <w:rsid w:val="00D1731E"/>
    <w:rsid w:val="00D173C9"/>
    <w:rsid w:val="00D176C3"/>
    <w:rsid w:val="00D178DE"/>
    <w:rsid w:val="00D179AA"/>
    <w:rsid w:val="00D17F5F"/>
    <w:rsid w:val="00D200F8"/>
    <w:rsid w:val="00D211EA"/>
    <w:rsid w:val="00D2164F"/>
    <w:rsid w:val="00D21870"/>
    <w:rsid w:val="00D21FD2"/>
    <w:rsid w:val="00D22143"/>
    <w:rsid w:val="00D2249B"/>
    <w:rsid w:val="00D22564"/>
    <w:rsid w:val="00D2286E"/>
    <w:rsid w:val="00D22C0D"/>
    <w:rsid w:val="00D22ECC"/>
    <w:rsid w:val="00D22F10"/>
    <w:rsid w:val="00D233C0"/>
    <w:rsid w:val="00D23618"/>
    <w:rsid w:val="00D23B1A"/>
    <w:rsid w:val="00D23DDF"/>
    <w:rsid w:val="00D23F01"/>
    <w:rsid w:val="00D24606"/>
    <w:rsid w:val="00D2498C"/>
    <w:rsid w:val="00D24B0A"/>
    <w:rsid w:val="00D24DDD"/>
    <w:rsid w:val="00D250BD"/>
    <w:rsid w:val="00D25714"/>
    <w:rsid w:val="00D2581A"/>
    <w:rsid w:val="00D25C0E"/>
    <w:rsid w:val="00D25D8A"/>
    <w:rsid w:val="00D264CF"/>
    <w:rsid w:val="00D26D25"/>
    <w:rsid w:val="00D26ED7"/>
    <w:rsid w:val="00D2724D"/>
    <w:rsid w:val="00D272BA"/>
    <w:rsid w:val="00D2798E"/>
    <w:rsid w:val="00D27ADB"/>
    <w:rsid w:val="00D27E1F"/>
    <w:rsid w:val="00D3044A"/>
    <w:rsid w:val="00D30C1B"/>
    <w:rsid w:val="00D30E36"/>
    <w:rsid w:val="00D30E89"/>
    <w:rsid w:val="00D30FA2"/>
    <w:rsid w:val="00D3129D"/>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C76"/>
    <w:rsid w:val="00D34E1A"/>
    <w:rsid w:val="00D35072"/>
    <w:rsid w:val="00D35199"/>
    <w:rsid w:val="00D35988"/>
    <w:rsid w:val="00D369A5"/>
    <w:rsid w:val="00D36D70"/>
    <w:rsid w:val="00D36E33"/>
    <w:rsid w:val="00D36EAA"/>
    <w:rsid w:val="00D371C1"/>
    <w:rsid w:val="00D37823"/>
    <w:rsid w:val="00D411E1"/>
    <w:rsid w:val="00D42018"/>
    <w:rsid w:val="00D42078"/>
    <w:rsid w:val="00D431AB"/>
    <w:rsid w:val="00D4326D"/>
    <w:rsid w:val="00D432E4"/>
    <w:rsid w:val="00D4348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444"/>
    <w:rsid w:val="00D519DC"/>
    <w:rsid w:val="00D525AF"/>
    <w:rsid w:val="00D53075"/>
    <w:rsid w:val="00D531EF"/>
    <w:rsid w:val="00D53990"/>
    <w:rsid w:val="00D53A2C"/>
    <w:rsid w:val="00D53EBA"/>
    <w:rsid w:val="00D55885"/>
    <w:rsid w:val="00D55AEB"/>
    <w:rsid w:val="00D55BD4"/>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A5B"/>
    <w:rsid w:val="00D61B47"/>
    <w:rsid w:val="00D61CE6"/>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89C"/>
    <w:rsid w:val="00D66CA4"/>
    <w:rsid w:val="00D66E0F"/>
    <w:rsid w:val="00D6721B"/>
    <w:rsid w:val="00D67677"/>
    <w:rsid w:val="00D6769A"/>
    <w:rsid w:val="00D70A06"/>
    <w:rsid w:val="00D71038"/>
    <w:rsid w:val="00D71128"/>
    <w:rsid w:val="00D7115A"/>
    <w:rsid w:val="00D7165B"/>
    <w:rsid w:val="00D7189D"/>
    <w:rsid w:val="00D718CA"/>
    <w:rsid w:val="00D71A0D"/>
    <w:rsid w:val="00D71A2C"/>
    <w:rsid w:val="00D71DF9"/>
    <w:rsid w:val="00D727AC"/>
    <w:rsid w:val="00D72ADA"/>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1EFD"/>
    <w:rsid w:val="00D83064"/>
    <w:rsid w:val="00D83950"/>
    <w:rsid w:val="00D83BD0"/>
    <w:rsid w:val="00D83C68"/>
    <w:rsid w:val="00D845C3"/>
    <w:rsid w:val="00D84852"/>
    <w:rsid w:val="00D848DB"/>
    <w:rsid w:val="00D84CEE"/>
    <w:rsid w:val="00D84D61"/>
    <w:rsid w:val="00D850F6"/>
    <w:rsid w:val="00D8555D"/>
    <w:rsid w:val="00D85847"/>
    <w:rsid w:val="00D86396"/>
    <w:rsid w:val="00D87071"/>
    <w:rsid w:val="00D87160"/>
    <w:rsid w:val="00D871DA"/>
    <w:rsid w:val="00D90206"/>
    <w:rsid w:val="00D90915"/>
    <w:rsid w:val="00D90D14"/>
    <w:rsid w:val="00D914F3"/>
    <w:rsid w:val="00D914F8"/>
    <w:rsid w:val="00D91509"/>
    <w:rsid w:val="00D91BAB"/>
    <w:rsid w:val="00D91CF4"/>
    <w:rsid w:val="00D91ED5"/>
    <w:rsid w:val="00D92146"/>
    <w:rsid w:val="00D92165"/>
    <w:rsid w:val="00D923B9"/>
    <w:rsid w:val="00D927E9"/>
    <w:rsid w:val="00D93312"/>
    <w:rsid w:val="00D93AD1"/>
    <w:rsid w:val="00D93DAB"/>
    <w:rsid w:val="00D941B8"/>
    <w:rsid w:val="00D943E6"/>
    <w:rsid w:val="00D94427"/>
    <w:rsid w:val="00D953A5"/>
    <w:rsid w:val="00D9559A"/>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44C7"/>
    <w:rsid w:val="00DA5144"/>
    <w:rsid w:val="00DA539C"/>
    <w:rsid w:val="00DA5527"/>
    <w:rsid w:val="00DA5D21"/>
    <w:rsid w:val="00DA5DB5"/>
    <w:rsid w:val="00DA6436"/>
    <w:rsid w:val="00DA66AE"/>
    <w:rsid w:val="00DA6B43"/>
    <w:rsid w:val="00DA6EB5"/>
    <w:rsid w:val="00DB0050"/>
    <w:rsid w:val="00DB00E1"/>
    <w:rsid w:val="00DB0142"/>
    <w:rsid w:val="00DB0333"/>
    <w:rsid w:val="00DB0730"/>
    <w:rsid w:val="00DB0FB8"/>
    <w:rsid w:val="00DB11CF"/>
    <w:rsid w:val="00DB1ACC"/>
    <w:rsid w:val="00DB240F"/>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708"/>
    <w:rsid w:val="00DB6A6F"/>
    <w:rsid w:val="00DB7080"/>
    <w:rsid w:val="00DB7109"/>
    <w:rsid w:val="00DB7215"/>
    <w:rsid w:val="00DB7540"/>
    <w:rsid w:val="00DB771F"/>
    <w:rsid w:val="00DB7E49"/>
    <w:rsid w:val="00DC0640"/>
    <w:rsid w:val="00DC0B6E"/>
    <w:rsid w:val="00DC0CCB"/>
    <w:rsid w:val="00DC1592"/>
    <w:rsid w:val="00DC1820"/>
    <w:rsid w:val="00DC1876"/>
    <w:rsid w:val="00DC1A9B"/>
    <w:rsid w:val="00DC1F4C"/>
    <w:rsid w:val="00DC1F7E"/>
    <w:rsid w:val="00DC23B3"/>
    <w:rsid w:val="00DC26BC"/>
    <w:rsid w:val="00DC2A48"/>
    <w:rsid w:val="00DC3001"/>
    <w:rsid w:val="00DC308A"/>
    <w:rsid w:val="00DC31B8"/>
    <w:rsid w:val="00DC32B0"/>
    <w:rsid w:val="00DC4BFC"/>
    <w:rsid w:val="00DC4E60"/>
    <w:rsid w:val="00DC54D7"/>
    <w:rsid w:val="00DC5936"/>
    <w:rsid w:val="00DC5B01"/>
    <w:rsid w:val="00DC6390"/>
    <w:rsid w:val="00DC63E9"/>
    <w:rsid w:val="00DC663D"/>
    <w:rsid w:val="00DC6982"/>
    <w:rsid w:val="00DC728C"/>
    <w:rsid w:val="00DC76D0"/>
    <w:rsid w:val="00DC7727"/>
    <w:rsid w:val="00DC7E26"/>
    <w:rsid w:val="00DD062B"/>
    <w:rsid w:val="00DD0D9C"/>
    <w:rsid w:val="00DD12D4"/>
    <w:rsid w:val="00DD1383"/>
    <w:rsid w:val="00DD171B"/>
    <w:rsid w:val="00DD1BF4"/>
    <w:rsid w:val="00DD1C8C"/>
    <w:rsid w:val="00DD2727"/>
    <w:rsid w:val="00DD2E9D"/>
    <w:rsid w:val="00DD35E9"/>
    <w:rsid w:val="00DD3887"/>
    <w:rsid w:val="00DD3C43"/>
    <w:rsid w:val="00DD3D8F"/>
    <w:rsid w:val="00DD461F"/>
    <w:rsid w:val="00DD4768"/>
    <w:rsid w:val="00DD4BAE"/>
    <w:rsid w:val="00DD4D3C"/>
    <w:rsid w:val="00DD5959"/>
    <w:rsid w:val="00DD6201"/>
    <w:rsid w:val="00DD66BD"/>
    <w:rsid w:val="00DD66D2"/>
    <w:rsid w:val="00DD6987"/>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919"/>
    <w:rsid w:val="00DE2D8B"/>
    <w:rsid w:val="00DE2EC3"/>
    <w:rsid w:val="00DE31AF"/>
    <w:rsid w:val="00DE3847"/>
    <w:rsid w:val="00DE38C3"/>
    <w:rsid w:val="00DE3B06"/>
    <w:rsid w:val="00DE3BB8"/>
    <w:rsid w:val="00DE3C88"/>
    <w:rsid w:val="00DE3CC8"/>
    <w:rsid w:val="00DE4376"/>
    <w:rsid w:val="00DE43EA"/>
    <w:rsid w:val="00DE4822"/>
    <w:rsid w:val="00DE4B4F"/>
    <w:rsid w:val="00DE4C2F"/>
    <w:rsid w:val="00DE56FC"/>
    <w:rsid w:val="00DE65BE"/>
    <w:rsid w:val="00DE66FC"/>
    <w:rsid w:val="00DE6738"/>
    <w:rsid w:val="00DE67E5"/>
    <w:rsid w:val="00DE7064"/>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21"/>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0B"/>
    <w:rsid w:val="00E135C6"/>
    <w:rsid w:val="00E138F8"/>
    <w:rsid w:val="00E1489E"/>
    <w:rsid w:val="00E14C90"/>
    <w:rsid w:val="00E14D22"/>
    <w:rsid w:val="00E161B3"/>
    <w:rsid w:val="00E166D4"/>
    <w:rsid w:val="00E1681E"/>
    <w:rsid w:val="00E16CF1"/>
    <w:rsid w:val="00E2062E"/>
    <w:rsid w:val="00E20F1D"/>
    <w:rsid w:val="00E2154D"/>
    <w:rsid w:val="00E21C6B"/>
    <w:rsid w:val="00E21FD1"/>
    <w:rsid w:val="00E2239E"/>
    <w:rsid w:val="00E223C0"/>
    <w:rsid w:val="00E22B45"/>
    <w:rsid w:val="00E233AF"/>
    <w:rsid w:val="00E236C2"/>
    <w:rsid w:val="00E247C6"/>
    <w:rsid w:val="00E24BAB"/>
    <w:rsid w:val="00E24C1D"/>
    <w:rsid w:val="00E2506D"/>
    <w:rsid w:val="00E25214"/>
    <w:rsid w:val="00E25FB3"/>
    <w:rsid w:val="00E2752C"/>
    <w:rsid w:val="00E2759A"/>
    <w:rsid w:val="00E275A1"/>
    <w:rsid w:val="00E27CC1"/>
    <w:rsid w:val="00E3021E"/>
    <w:rsid w:val="00E30C03"/>
    <w:rsid w:val="00E30EA4"/>
    <w:rsid w:val="00E30F0B"/>
    <w:rsid w:val="00E31487"/>
    <w:rsid w:val="00E31C6C"/>
    <w:rsid w:val="00E31FFA"/>
    <w:rsid w:val="00E32376"/>
    <w:rsid w:val="00E32AD8"/>
    <w:rsid w:val="00E3302A"/>
    <w:rsid w:val="00E33927"/>
    <w:rsid w:val="00E33B6D"/>
    <w:rsid w:val="00E33ED3"/>
    <w:rsid w:val="00E34646"/>
    <w:rsid w:val="00E34DCD"/>
    <w:rsid w:val="00E34EBA"/>
    <w:rsid w:val="00E35094"/>
    <w:rsid w:val="00E353BA"/>
    <w:rsid w:val="00E357A1"/>
    <w:rsid w:val="00E359B0"/>
    <w:rsid w:val="00E35B59"/>
    <w:rsid w:val="00E361FE"/>
    <w:rsid w:val="00E3684B"/>
    <w:rsid w:val="00E368C3"/>
    <w:rsid w:val="00E36F2A"/>
    <w:rsid w:val="00E36FA5"/>
    <w:rsid w:val="00E3779E"/>
    <w:rsid w:val="00E402E1"/>
    <w:rsid w:val="00E4031E"/>
    <w:rsid w:val="00E406C2"/>
    <w:rsid w:val="00E40727"/>
    <w:rsid w:val="00E407CD"/>
    <w:rsid w:val="00E407FD"/>
    <w:rsid w:val="00E4109D"/>
    <w:rsid w:val="00E41813"/>
    <w:rsid w:val="00E41E3B"/>
    <w:rsid w:val="00E41EA9"/>
    <w:rsid w:val="00E41FF0"/>
    <w:rsid w:val="00E420BA"/>
    <w:rsid w:val="00E42615"/>
    <w:rsid w:val="00E42E62"/>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64A"/>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56939"/>
    <w:rsid w:val="00E602FA"/>
    <w:rsid w:val="00E60C23"/>
    <w:rsid w:val="00E60C58"/>
    <w:rsid w:val="00E613C3"/>
    <w:rsid w:val="00E61615"/>
    <w:rsid w:val="00E62051"/>
    <w:rsid w:val="00E62250"/>
    <w:rsid w:val="00E62EF8"/>
    <w:rsid w:val="00E62F02"/>
    <w:rsid w:val="00E62F7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3B4"/>
    <w:rsid w:val="00E73580"/>
    <w:rsid w:val="00E7368C"/>
    <w:rsid w:val="00E73ED9"/>
    <w:rsid w:val="00E744E4"/>
    <w:rsid w:val="00E74751"/>
    <w:rsid w:val="00E749C4"/>
    <w:rsid w:val="00E75323"/>
    <w:rsid w:val="00E75A41"/>
    <w:rsid w:val="00E75CB6"/>
    <w:rsid w:val="00E760F0"/>
    <w:rsid w:val="00E76663"/>
    <w:rsid w:val="00E767E7"/>
    <w:rsid w:val="00E7697E"/>
    <w:rsid w:val="00E76D84"/>
    <w:rsid w:val="00E76DD4"/>
    <w:rsid w:val="00E80065"/>
    <w:rsid w:val="00E81505"/>
    <w:rsid w:val="00E81C5C"/>
    <w:rsid w:val="00E81F68"/>
    <w:rsid w:val="00E820D3"/>
    <w:rsid w:val="00E82282"/>
    <w:rsid w:val="00E8266A"/>
    <w:rsid w:val="00E83014"/>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E44"/>
    <w:rsid w:val="00E86F89"/>
    <w:rsid w:val="00E86F8A"/>
    <w:rsid w:val="00E8737A"/>
    <w:rsid w:val="00E87D07"/>
    <w:rsid w:val="00E87EE3"/>
    <w:rsid w:val="00E9020C"/>
    <w:rsid w:val="00E90572"/>
    <w:rsid w:val="00E90A36"/>
    <w:rsid w:val="00E91A33"/>
    <w:rsid w:val="00E91C6F"/>
    <w:rsid w:val="00E923E8"/>
    <w:rsid w:val="00E92557"/>
    <w:rsid w:val="00E926C1"/>
    <w:rsid w:val="00E92727"/>
    <w:rsid w:val="00E934E7"/>
    <w:rsid w:val="00E9388E"/>
    <w:rsid w:val="00E93CA2"/>
    <w:rsid w:val="00E9415F"/>
    <w:rsid w:val="00E9431C"/>
    <w:rsid w:val="00E9470B"/>
    <w:rsid w:val="00E95373"/>
    <w:rsid w:val="00E953A0"/>
    <w:rsid w:val="00E959C4"/>
    <w:rsid w:val="00E95FAE"/>
    <w:rsid w:val="00E968D1"/>
    <w:rsid w:val="00E96CF6"/>
    <w:rsid w:val="00E9700F"/>
    <w:rsid w:val="00E97353"/>
    <w:rsid w:val="00E978B8"/>
    <w:rsid w:val="00E97EB4"/>
    <w:rsid w:val="00E97F26"/>
    <w:rsid w:val="00EA08E6"/>
    <w:rsid w:val="00EA0DEA"/>
    <w:rsid w:val="00EA1D7F"/>
    <w:rsid w:val="00EA21EB"/>
    <w:rsid w:val="00EA3148"/>
    <w:rsid w:val="00EA3EDC"/>
    <w:rsid w:val="00EA3F6D"/>
    <w:rsid w:val="00EA49CC"/>
    <w:rsid w:val="00EA4D38"/>
    <w:rsid w:val="00EA51B7"/>
    <w:rsid w:val="00EA51FF"/>
    <w:rsid w:val="00EA53ED"/>
    <w:rsid w:val="00EA54BB"/>
    <w:rsid w:val="00EA57E1"/>
    <w:rsid w:val="00EA5AAC"/>
    <w:rsid w:val="00EA5E1B"/>
    <w:rsid w:val="00EA60E9"/>
    <w:rsid w:val="00EA6365"/>
    <w:rsid w:val="00EA6558"/>
    <w:rsid w:val="00EA70BB"/>
    <w:rsid w:val="00EA74C2"/>
    <w:rsid w:val="00EB00E5"/>
    <w:rsid w:val="00EB05FB"/>
    <w:rsid w:val="00EB0C98"/>
    <w:rsid w:val="00EB1199"/>
    <w:rsid w:val="00EB1D3C"/>
    <w:rsid w:val="00EB2346"/>
    <w:rsid w:val="00EB2387"/>
    <w:rsid w:val="00EB243A"/>
    <w:rsid w:val="00EB2C9B"/>
    <w:rsid w:val="00EB3AF8"/>
    <w:rsid w:val="00EB3CEC"/>
    <w:rsid w:val="00EB420B"/>
    <w:rsid w:val="00EB4296"/>
    <w:rsid w:val="00EB42CF"/>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8F5"/>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13E"/>
    <w:rsid w:val="00ED2315"/>
    <w:rsid w:val="00ED251D"/>
    <w:rsid w:val="00ED25A5"/>
    <w:rsid w:val="00ED2972"/>
    <w:rsid w:val="00ED2C73"/>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BBA"/>
    <w:rsid w:val="00EE1EE0"/>
    <w:rsid w:val="00EE23ED"/>
    <w:rsid w:val="00EE245C"/>
    <w:rsid w:val="00EE303D"/>
    <w:rsid w:val="00EE3166"/>
    <w:rsid w:val="00EE3336"/>
    <w:rsid w:val="00EE3C7B"/>
    <w:rsid w:val="00EE3D1F"/>
    <w:rsid w:val="00EE42EC"/>
    <w:rsid w:val="00EE4342"/>
    <w:rsid w:val="00EE4690"/>
    <w:rsid w:val="00EE490D"/>
    <w:rsid w:val="00EE49E4"/>
    <w:rsid w:val="00EE540C"/>
    <w:rsid w:val="00EE591D"/>
    <w:rsid w:val="00EE6699"/>
    <w:rsid w:val="00EE7009"/>
    <w:rsid w:val="00EE73C5"/>
    <w:rsid w:val="00EE7796"/>
    <w:rsid w:val="00EE7E94"/>
    <w:rsid w:val="00EF0504"/>
    <w:rsid w:val="00EF08EE"/>
    <w:rsid w:val="00EF0B2C"/>
    <w:rsid w:val="00EF1BB1"/>
    <w:rsid w:val="00EF1D1F"/>
    <w:rsid w:val="00EF1F3E"/>
    <w:rsid w:val="00EF23F1"/>
    <w:rsid w:val="00EF329F"/>
    <w:rsid w:val="00EF348B"/>
    <w:rsid w:val="00EF3889"/>
    <w:rsid w:val="00EF3F48"/>
    <w:rsid w:val="00EF41A5"/>
    <w:rsid w:val="00EF44DC"/>
    <w:rsid w:val="00EF59FB"/>
    <w:rsid w:val="00EF5DA9"/>
    <w:rsid w:val="00EF5F51"/>
    <w:rsid w:val="00EF5FDC"/>
    <w:rsid w:val="00EF64D5"/>
    <w:rsid w:val="00EF705E"/>
    <w:rsid w:val="00EF7B58"/>
    <w:rsid w:val="00EF7F2B"/>
    <w:rsid w:val="00F00477"/>
    <w:rsid w:val="00F008A3"/>
    <w:rsid w:val="00F0093D"/>
    <w:rsid w:val="00F00959"/>
    <w:rsid w:val="00F00D9B"/>
    <w:rsid w:val="00F010E2"/>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426"/>
    <w:rsid w:val="00F10761"/>
    <w:rsid w:val="00F10C9E"/>
    <w:rsid w:val="00F10DE9"/>
    <w:rsid w:val="00F10E65"/>
    <w:rsid w:val="00F11086"/>
    <w:rsid w:val="00F11536"/>
    <w:rsid w:val="00F11C87"/>
    <w:rsid w:val="00F1211D"/>
    <w:rsid w:val="00F12CCB"/>
    <w:rsid w:val="00F13176"/>
    <w:rsid w:val="00F131E0"/>
    <w:rsid w:val="00F13294"/>
    <w:rsid w:val="00F14BAF"/>
    <w:rsid w:val="00F14E1B"/>
    <w:rsid w:val="00F151C0"/>
    <w:rsid w:val="00F1606D"/>
    <w:rsid w:val="00F16186"/>
    <w:rsid w:val="00F1656A"/>
    <w:rsid w:val="00F16610"/>
    <w:rsid w:val="00F16DC9"/>
    <w:rsid w:val="00F17061"/>
    <w:rsid w:val="00F176A2"/>
    <w:rsid w:val="00F17739"/>
    <w:rsid w:val="00F1777F"/>
    <w:rsid w:val="00F17C8D"/>
    <w:rsid w:val="00F209CE"/>
    <w:rsid w:val="00F20E1B"/>
    <w:rsid w:val="00F2205B"/>
    <w:rsid w:val="00F22216"/>
    <w:rsid w:val="00F22A05"/>
    <w:rsid w:val="00F22D9D"/>
    <w:rsid w:val="00F23154"/>
    <w:rsid w:val="00F2335E"/>
    <w:rsid w:val="00F2394C"/>
    <w:rsid w:val="00F239FD"/>
    <w:rsid w:val="00F240FD"/>
    <w:rsid w:val="00F2428E"/>
    <w:rsid w:val="00F242DB"/>
    <w:rsid w:val="00F24600"/>
    <w:rsid w:val="00F24635"/>
    <w:rsid w:val="00F24757"/>
    <w:rsid w:val="00F24791"/>
    <w:rsid w:val="00F24798"/>
    <w:rsid w:val="00F247C6"/>
    <w:rsid w:val="00F252B0"/>
    <w:rsid w:val="00F25D54"/>
    <w:rsid w:val="00F2675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444"/>
    <w:rsid w:val="00F34BE2"/>
    <w:rsid w:val="00F35212"/>
    <w:rsid w:val="00F3597F"/>
    <w:rsid w:val="00F3646D"/>
    <w:rsid w:val="00F368B1"/>
    <w:rsid w:val="00F36DF6"/>
    <w:rsid w:val="00F37038"/>
    <w:rsid w:val="00F37340"/>
    <w:rsid w:val="00F373D8"/>
    <w:rsid w:val="00F374F1"/>
    <w:rsid w:val="00F3789B"/>
    <w:rsid w:val="00F37AF2"/>
    <w:rsid w:val="00F37CAF"/>
    <w:rsid w:val="00F37D62"/>
    <w:rsid w:val="00F401B7"/>
    <w:rsid w:val="00F406CF"/>
    <w:rsid w:val="00F40D49"/>
    <w:rsid w:val="00F4134A"/>
    <w:rsid w:val="00F4184A"/>
    <w:rsid w:val="00F4185B"/>
    <w:rsid w:val="00F41F6E"/>
    <w:rsid w:val="00F42C39"/>
    <w:rsid w:val="00F42C4E"/>
    <w:rsid w:val="00F43124"/>
    <w:rsid w:val="00F43B24"/>
    <w:rsid w:val="00F43D1E"/>
    <w:rsid w:val="00F43E81"/>
    <w:rsid w:val="00F43EC2"/>
    <w:rsid w:val="00F44B76"/>
    <w:rsid w:val="00F44C56"/>
    <w:rsid w:val="00F4502F"/>
    <w:rsid w:val="00F46230"/>
    <w:rsid w:val="00F46CF0"/>
    <w:rsid w:val="00F46DA6"/>
    <w:rsid w:val="00F47062"/>
    <w:rsid w:val="00F479CE"/>
    <w:rsid w:val="00F47D31"/>
    <w:rsid w:val="00F502A8"/>
    <w:rsid w:val="00F5085E"/>
    <w:rsid w:val="00F509E3"/>
    <w:rsid w:val="00F50C7A"/>
    <w:rsid w:val="00F51463"/>
    <w:rsid w:val="00F51469"/>
    <w:rsid w:val="00F5159F"/>
    <w:rsid w:val="00F51BFF"/>
    <w:rsid w:val="00F51FEE"/>
    <w:rsid w:val="00F523CD"/>
    <w:rsid w:val="00F528EC"/>
    <w:rsid w:val="00F52A4C"/>
    <w:rsid w:val="00F52BF4"/>
    <w:rsid w:val="00F52E10"/>
    <w:rsid w:val="00F5390D"/>
    <w:rsid w:val="00F53B65"/>
    <w:rsid w:val="00F54C51"/>
    <w:rsid w:val="00F56751"/>
    <w:rsid w:val="00F56A2D"/>
    <w:rsid w:val="00F57222"/>
    <w:rsid w:val="00F57454"/>
    <w:rsid w:val="00F577C3"/>
    <w:rsid w:val="00F579C5"/>
    <w:rsid w:val="00F57C89"/>
    <w:rsid w:val="00F608C2"/>
    <w:rsid w:val="00F60B26"/>
    <w:rsid w:val="00F6125C"/>
    <w:rsid w:val="00F615C4"/>
    <w:rsid w:val="00F61D5A"/>
    <w:rsid w:val="00F61DDC"/>
    <w:rsid w:val="00F61FE6"/>
    <w:rsid w:val="00F62783"/>
    <w:rsid w:val="00F62C3E"/>
    <w:rsid w:val="00F6324D"/>
    <w:rsid w:val="00F6351D"/>
    <w:rsid w:val="00F637DE"/>
    <w:rsid w:val="00F63BE2"/>
    <w:rsid w:val="00F64251"/>
    <w:rsid w:val="00F642CC"/>
    <w:rsid w:val="00F645BD"/>
    <w:rsid w:val="00F64DC4"/>
    <w:rsid w:val="00F64E42"/>
    <w:rsid w:val="00F65358"/>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2491"/>
    <w:rsid w:val="00F728F6"/>
    <w:rsid w:val="00F72EF7"/>
    <w:rsid w:val="00F730C2"/>
    <w:rsid w:val="00F73496"/>
    <w:rsid w:val="00F734D7"/>
    <w:rsid w:val="00F7378E"/>
    <w:rsid w:val="00F73D8C"/>
    <w:rsid w:val="00F74251"/>
    <w:rsid w:val="00F74257"/>
    <w:rsid w:val="00F748F3"/>
    <w:rsid w:val="00F74F1B"/>
    <w:rsid w:val="00F75C28"/>
    <w:rsid w:val="00F76045"/>
    <w:rsid w:val="00F767D4"/>
    <w:rsid w:val="00F76BEB"/>
    <w:rsid w:val="00F77181"/>
    <w:rsid w:val="00F77241"/>
    <w:rsid w:val="00F77316"/>
    <w:rsid w:val="00F77B97"/>
    <w:rsid w:val="00F80149"/>
    <w:rsid w:val="00F80267"/>
    <w:rsid w:val="00F80347"/>
    <w:rsid w:val="00F80368"/>
    <w:rsid w:val="00F8099E"/>
    <w:rsid w:val="00F8141F"/>
    <w:rsid w:val="00F81EAE"/>
    <w:rsid w:val="00F81F20"/>
    <w:rsid w:val="00F81FE6"/>
    <w:rsid w:val="00F82211"/>
    <w:rsid w:val="00F822B6"/>
    <w:rsid w:val="00F8238C"/>
    <w:rsid w:val="00F823E1"/>
    <w:rsid w:val="00F82823"/>
    <w:rsid w:val="00F82A6E"/>
    <w:rsid w:val="00F82A81"/>
    <w:rsid w:val="00F83356"/>
    <w:rsid w:val="00F833BB"/>
    <w:rsid w:val="00F83E52"/>
    <w:rsid w:val="00F84E0B"/>
    <w:rsid w:val="00F85444"/>
    <w:rsid w:val="00F8570B"/>
    <w:rsid w:val="00F86169"/>
    <w:rsid w:val="00F8624A"/>
    <w:rsid w:val="00F8661A"/>
    <w:rsid w:val="00F86C2D"/>
    <w:rsid w:val="00F86F37"/>
    <w:rsid w:val="00F876B1"/>
    <w:rsid w:val="00F90C7C"/>
    <w:rsid w:val="00F919DD"/>
    <w:rsid w:val="00F9214C"/>
    <w:rsid w:val="00F92C48"/>
    <w:rsid w:val="00F92C84"/>
    <w:rsid w:val="00F92C9D"/>
    <w:rsid w:val="00F93A31"/>
    <w:rsid w:val="00F93BB2"/>
    <w:rsid w:val="00F941E1"/>
    <w:rsid w:val="00F9445F"/>
    <w:rsid w:val="00F94590"/>
    <w:rsid w:val="00F95671"/>
    <w:rsid w:val="00F9579C"/>
    <w:rsid w:val="00F95A95"/>
    <w:rsid w:val="00F95BDE"/>
    <w:rsid w:val="00F966FF"/>
    <w:rsid w:val="00F96C72"/>
    <w:rsid w:val="00F96F99"/>
    <w:rsid w:val="00F973A4"/>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83B"/>
    <w:rsid w:val="00FA4E03"/>
    <w:rsid w:val="00FA5469"/>
    <w:rsid w:val="00FA54A9"/>
    <w:rsid w:val="00FA6B96"/>
    <w:rsid w:val="00FA6FD9"/>
    <w:rsid w:val="00FA77EA"/>
    <w:rsid w:val="00FA7AF4"/>
    <w:rsid w:val="00FB062E"/>
    <w:rsid w:val="00FB0C36"/>
    <w:rsid w:val="00FB0E74"/>
    <w:rsid w:val="00FB10C4"/>
    <w:rsid w:val="00FB1199"/>
    <w:rsid w:val="00FB191E"/>
    <w:rsid w:val="00FB22CF"/>
    <w:rsid w:val="00FB24C2"/>
    <w:rsid w:val="00FB27A3"/>
    <w:rsid w:val="00FB2944"/>
    <w:rsid w:val="00FB2A8E"/>
    <w:rsid w:val="00FB2EF8"/>
    <w:rsid w:val="00FB309C"/>
    <w:rsid w:val="00FB3587"/>
    <w:rsid w:val="00FB3663"/>
    <w:rsid w:val="00FB3C0A"/>
    <w:rsid w:val="00FB3C0E"/>
    <w:rsid w:val="00FB497C"/>
    <w:rsid w:val="00FB4CB9"/>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EE7"/>
    <w:rsid w:val="00FC0F83"/>
    <w:rsid w:val="00FC17D9"/>
    <w:rsid w:val="00FC1EB1"/>
    <w:rsid w:val="00FC225C"/>
    <w:rsid w:val="00FC26ED"/>
    <w:rsid w:val="00FC2A77"/>
    <w:rsid w:val="00FC32D6"/>
    <w:rsid w:val="00FC337A"/>
    <w:rsid w:val="00FC366B"/>
    <w:rsid w:val="00FC449E"/>
    <w:rsid w:val="00FC4F94"/>
    <w:rsid w:val="00FC5034"/>
    <w:rsid w:val="00FC5304"/>
    <w:rsid w:val="00FC57AC"/>
    <w:rsid w:val="00FC5987"/>
    <w:rsid w:val="00FC640A"/>
    <w:rsid w:val="00FC64A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5D"/>
    <w:rsid w:val="00FD56D2"/>
    <w:rsid w:val="00FD5749"/>
    <w:rsid w:val="00FD57E6"/>
    <w:rsid w:val="00FD5B8A"/>
    <w:rsid w:val="00FD6303"/>
    <w:rsid w:val="00FD63FA"/>
    <w:rsid w:val="00FD64F8"/>
    <w:rsid w:val="00FD6733"/>
    <w:rsid w:val="00FD6C53"/>
    <w:rsid w:val="00FD7274"/>
    <w:rsid w:val="00FD73AE"/>
    <w:rsid w:val="00FD7728"/>
    <w:rsid w:val="00FD7AA0"/>
    <w:rsid w:val="00FE01AD"/>
    <w:rsid w:val="00FE049D"/>
    <w:rsid w:val="00FE06C1"/>
    <w:rsid w:val="00FE0C70"/>
    <w:rsid w:val="00FE160D"/>
    <w:rsid w:val="00FE1EAA"/>
    <w:rsid w:val="00FE206C"/>
    <w:rsid w:val="00FE2599"/>
    <w:rsid w:val="00FE29F0"/>
    <w:rsid w:val="00FE3127"/>
    <w:rsid w:val="00FE38E6"/>
    <w:rsid w:val="00FE3929"/>
    <w:rsid w:val="00FE3A1C"/>
    <w:rsid w:val="00FE4580"/>
    <w:rsid w:val="00FE4C79"/>
    <w:rsid w:val="00FE5B98"/>
    <w:rsid w:val="00FE6E45"/>
    <w:rsid w:val="00FE71E4"/>
    <w:rsid w:val="00FF0586"/>
    <w:rsid w:val="00FF09A3"/>
    <w:rsid w:val="00FF09E5"/>
    <w:rsid w:val="00FF0CFD"/>
    <w:rsid w:val="00FF10EA"/>
    <w:rsid w:val="00FF195B"/>
    <w:rsid w:val="00FF1F9B"/>
    <w:rsid w:val="00FF2082"/>
    <w:rsid w:val="00FF25D1"/>
    <w:rsid w:val="00FF2C47"/>
    <w:rsid w:val="00FF2F55"/>
    <w:rsid w:val="00FF3214"/>
    <w:rsid w:val="00FF3335"/>
    <w:rsid w:val="00FF35B5"/>
    <w:rsid w:val="00FF363B"/>
    <w:rsid w:val="00FF3B65"/>
    <w:rsid w:val="00FF3B7E"/>
    <w:rsid w:val="00FF40DF"/>
    <w:rsid w:val="00FF449A"/>
    <w:rsid w:val="00FF4E3D"/>
    <w:rsid w:val="00FF5260"/>
    <w:rsid w:val="00FF53C3"/>
    <w:rsid w:val="00FF54AC"/>
    <w:rsid w:val="00FF5AD1"/>
    <w:rsid w:val="00FF5C88"/>
    <w:rsid w:val="00FF6901"/>
    <w:rsid w:val="00FF7264"/>
    <w:rsid w:val="00FF77CA"/>
    <w:rsid w:val="00FF7830"/>
    <w:rsid w:val="00FF7D0E"/>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2BF7"/>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numbering" w:customStyle="1" w:styleId="tl11">
    <w:name w:val="Štýl11"/>
    <w:uiPriority w:val="99"/>
    <w:rsid w:val="00DD5959"/>
    <w:pPr>
      <w:numPr>
        <w:numId w:val="47"/>
      </w:numPr>
    </w:pPr>
  </w:style>
  <w:style w:type="character" w:customStyle="1" w:styleId="st">
    <w:name w:val="st"/>
    <w:basedOn w:val="Predvolenpsmoodseku"/>
    <w:rsid w:val="00D37823"/>
  </w:style>
  <w:style w:type="character" w:styleId="Zvraznenie">
    <w:name w:val="Emphasis"/>
    <w:basedOn w:val="Predvolenpsmoodseku"/>
    <w:uiPriority w:val="20"/>
    <w:qFormat/>
    <w:rsid w:val="00D37823"/>
    <w:rPr>
      <w:i/>
      <w:iCs/>
    </w:rPr>
  </w:style>
  <w:style w:type="numbering" w:customStyle="1" w:styleId="tl2">
    <w:name w:val="Štýl2"/>
    <w:uiPriority w:val="99"/>
    <w:rsid w:val="005814D3"/>
    <w:pPr>
      <w:numPr>
        <w:numId w:val="50"/>
      </w:numPr>
    </w:pPr>
  </w:style>
  <w:style w:type="numbering" w:customStyle="1" w:styleId="tl3">
    <w:name w:val="Štýl3"/>
    <w:uiPriority w:val="99"/>
    <w:rsid w:val="002149F2"/>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1166445">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1212386">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592976344">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1771501">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7845978">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23883348">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7883442">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01579784">
      <w:bodyDiv w:val="1"/>
      <w:marLeft w:val="0"/>
      <w:marRight w:val="0"/>
      <w:marTop w:val="0"/>
      <w:marBottom w:val="0"/>
      <w:divBdr>
        <w:top w:val="none" w:sz="0" w:space="0" w:color="auto"/>
        <w:left w:val="none" w:sz="0" w:space="0" w:color="auto"/>
        <w:bottom w:val="none" w:sz="0" w:space="0" w:color="auto"/>
        <w:right w:val="none" w:sz="0" w:space="0" w:color="auto"/>
      </w:divBdr>
    </w:div>
    <w:div w:id="1523325080">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7944">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025152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77152996">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0332193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0680209">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http://www.vusch.s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zm@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lekaren@vusch.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vyhladavanie-profilov/zakazky/9391" TargetMode="External"/><Relationship Id="rId23" Type="http://schemas.openxmlformats.org/officeDocument/2006/relationships/hyperlink" Target="http://www.vusch.sk" TargetMode="External"/><Relationship Id="rId28" Type="http://schemas.openxmlformats.org/officeDocument/2006/relationships/fontTable" Target="fontTable.xml"/><Relationship Id="rId10" Type="http://schemas.openxmlformats.org/officeDocument/2006/relationships/hyperlink" Target="http://www.vusch.sk" TargetMode="External"/><Relationship Id="rId19" Type="http://schemas.openxmlformats.org/officeDocument/2006/relationships/hyperlink" Target="mailto:rsemanova@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4db.html" TargetMode="External"/><Relationship Id="rId22" Type="http://schemas.openxmlformats.org/officeDocument/2006/relationships/hyperlink" Target="http://www.vusch.sk" TargetMode="External"/><Relationship Id="rId27"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DA61-40DD-4A99-A8D3-CFD40BB5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19448</Words>
  <Characters>110854</Characters>
  <Application>Microsoft Office Word</Application>
  <DocSecurity>0</DocSecurity>
  <Lines>923</Lines>
  <Paragraphs>260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130042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Dana Kapáková</dc:creator>
  <cp:lastModifiedBy>Dana Kapáková</cp:lastModifiedBy>
  <cp:revision>11</cp:revision>
  <cp:lastPrinted>2021-10-22T10:15:00Z</cp:lastPrinted>
  <dcterms:created xsi:type="dcterms:W3CDTF">2021-10-22T10:12:00Z</dcterms:created>
  <dcterms:modified xsi:type="dcterms:W3CDTF">2021-10-22T10:16:00Z</dcterms:modified>
</cp:coreProperties>
</file>