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97" w:rsidRPr="00260139" w:rsidRDefault="00D122E1" w:rsidP="00A369CE">
      <w:pPr>
        <w:rPr>
          <w:color w:val="333333"/>
          <w:shd w:val="clear" w:color="auto" w:fill="FFFFFF"/>
        </w:rPr>
      </w:pPr>
      <w:r w:rsidRPr="00260139">
        <w:t xml:space="preserve">                                                                              </w:t>
      </w:r>
      <w:r w:rsidR="00977AE3" w:rsidRPr="00260139">
        <w:t xml:space="preserve">                             </w:t>
      </w:r>
      <w:r w:rsidR="00260139" w:rsidRPr="00260139">
        <w:rPr>
          <w:b/>
          <w:color w:val="333333"/>
          <w:shd w:val="clear" w:color="auto" w:fill="FFFFFF"/>
        </w:rPr>
        <w:t xml:space="preserve">Všetkým záujemcom </w:t>
      </w:r>
    </w:p>
    <w:p w:rsidR="00A369CE" w:rsidRPr="00D122E1" w:rsidRDefault="00977AE3" w:rsidP="00A369CE">
      <w:pPr>
        <w:rPr>
          <w:b/>
          <w:sz w:val="22"/>
          <w:szCs w:val="22"/>
          <w:shd w:val="clear" w:color="auto" w:fill="FFFFFF"/>
        </w:rPr>
      </w:pPr>
      <w:r w:rsidRPr="00276A17">
        <w:rPr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</w:t>
      </w:r>
    </w:p>
    <w:p w:rsidR="00777897" w:rsidRDefault="00777897" w:rsidP="005D5EEF">
      <w:pPr>
        <w:jc w:val="both"/>
      </w:pPr>
    </w:p>
    <w:p w:rsidR="00260139" w:rsidRDefault="00260139" w:rsidP="005D5EEF">
      <w:pPr>
        <w:jc w:val="both"/>
      </w:pPr>
    </w:p>
    <w:p w:rsidR="00E43FB1" w:rsidRPr="00341C90" w:rsidRDefault="00E43FB1" w:rsidP="005D5EEF">
      <w:pPr>
        <w:jc w:val="both"/>
      </w:pPr>
    </w:p>
    <w:tbl>
      <w:tblPr>
        <w:tblW w:w="0" w:type="auto"/>
        <w:tblLook w:val="01E0"/>
      </w:tblPr>
      <w:tblGrid>
        <w:gridCol w:w="2376"/>
        <w:gridCol w:w="2122"/>
        <w:gridCol w:w="2312"/>
        <w:gridCol w:w="2312"/>
      </w:tblGrid>
      <w:tr w:rsidR="000B0E3C" w:rsidRPr="0055277B" w:rsidTr="00F67376">
        <w:trPr>
          <w:trHeight w:val="181"/>
        </w:trPr>
        <w:tc>
          <w:tcPr>
            <w:tcW w:w="2376" w:type="dxa"/>
          </w:tcPr>
          <w:p w:rsidR="000B0E3C" w:rsidRPr="00672728" w:rsidRDefault="000B0E3C" w:rsidP="005D5EEF">
            <w:pPr>
              <w:pStyle w:val="Nadpis3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672728">
              <w:rPr>
                <w:sz w:val="16"/>
                <w:szCs w:val="16"/>
              </w:rPr>
              <w:t>Váš list číslo/zo dňa</w:t>
            </w:r>
          </w:p>
        </w:tc>
        <w:tc>
          <w:tcPr>
            <w:tcW w:w="2122" w:type="dxa"/>
          </w:tcPr>
          <w:p w:rsidR="000B0E3C" w:rsidRPr="00672728" w:rsidRDefault="000B0E3C" w:rsidP="005D5EEF">
            <w:pPr>
              <w:jc w:val="both"/>
              <w:rPr>
                <w:sz w:val="16"/>
                <w:szCs w:val="16"/>
              </w:rPr>
            </w:pPr>
            <w:r w:rsidRPr="00672728">
              <w:rPr>
                <w:sz w:val="16"/>
                <w:szCs w:val="16"/>
              </w:rPr>
              <w:t>Naše číslo</w:t>
            </w:r>
          </w:p>
        </w:tc>
        <w:tc>
          <w:tcPr>
            <w:tcW w:w="2312" w:type="dxa"/>
          </w:tcPr>
          <w:p w:rsidR="000B0E3C" w:rsidRPr="00672728" w:rsidRDefault="000B0E3C" w:rsidP="005D5EEF">
            <w:pPr>
              <w:jc w:val="both"/>
              <w:rPr>
                <w:sz w:val="16"/>
                <w:szCs w:val="16"/>
              </w:rPr>
            </w:pPr>
            <w:r w:rsidRPr="00672728">
              <w:rPr>
                <w:sz w:val="16"/>
                <w:szCs w:val="16"/>
              </w:rPr>
              <w:t xml:space="preserve">Vybavuje / </w:t>
            </w:r>
            <w:r w:rsidRPr="00672728">
              <w:rPr>
                <w:b/>
                <w:sz w:val="16"/>
                <w:szCs w:val="16"/>
              </w:rPr>
              <w:sym w:font="Wingdings" w:char="F028"/>
            </w:r>
          </w:p>
        </w:tc>
        <w:tc>
          <w:tcPr>
            <w:tcW w:w="2312" w:type="dxa"/>
          </w:tcPr>
          <w:p w:rsidR="000B0E3C" w:rsidRPr="00672728" w:rsidRDefault="000B0E3C" w:rsidP="005D5EEF">
            <w:pPr>
              <w:pStyle w:val="Nadpis3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672728">
              <w:rPr>
                <w:sz w:val="16"/>
                <w:szCs w:val="16"/>
              </w:rPr>
              <w:t>Banská Bystrica</w:t>
            </w:r>
          </w:p>
        </w:tc>
      </w:tr>
      <w:tr w:rsidR="00672728" w:rsidRPr="00141973" w:rsidTr="003345DA">
        <w:trPr>
          <w:trHeight w:val="73"/>
        </w:trPr>
        <w:tc>
          <w:tcPr>
            <w:tcW w:w="2376" w:type="dxa"/>
          </w:tcPr>
          <w:p w:rsidR="00672728" w:rsidRPr="00141973" w:rsidRDefault="00F673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01.07.2021</w:t>
            </w:r>
          </w:p>
        </w:tc>
        <w:tc>
          <w:tcPr>
            <w:tcW w:w="2122" w:type="dxa"/>
          </w:tcPr>
          <w:p w:rsidR="00672728" w:rsidRPr="00141973" w:rsidRDefault="007B3EBF">
            <w:pPr>
              <w:rPr>
                <w:sz w:val="14"/>
                <w:szCs w:val="14"/>
              </w:rPr>
            </w:pPr>
            <w:proofErr w:type="spellStart"/>
            <w:r w:rsidRPr="007B3EBF">
              <w:rPr>
                <w:sz w:val="14"/>
                <w:szCs w:val="14"/>
              </w:rPr>
              <w:t>FNsP</w:t>
            </w:r>
            <w:proofErr w:type="spellEnd"/>
            <w:r w:rsidRPr="007B3EBF">
              <w:rPr>
                <w:sz w:val="14"/>
                <w:szCs w:val="14"/>
              </w:rPr>
              <w:t xml:space="preserve"> FDR/RVO/1377/2021/29425</w:t>
            </w:r>
          </w:p>
        </w:tc>
        <w:tc>
          <w:tcPr>
            <w:tcW w:w="2312" w:type="dxa"/>
            <w:vAlign w:val="bottom"/>
          </w:tcPr>
          <w:p w:rsidR="00672728" w:rsidRPr="00141973" w:rsidRDefault="00E43FB1" w:rsidP="005D5EEF">
            <w:pPr>
              <w:jc w:val="both"/>
              <w:rPr>
                <w:sz w:val="14"/>
                <w:szCs w:val="14"/>
              </w:rPr>
            </w:pPr>
            <w:r w:rsidRPr="00141973">
              <w:rPr>
                <w:sz w:val="14"/>
                <w:szCs w:val="14"/>
              </w:rPr>
              <w:t xml:space="preserve">Ing. Katarína </w:t>
            </w:r>
            <w:proofErr w:type="spellStart"/>
            <w:r w:rsidRPr="00141973">
              <w:rPr>
                <w:sz w:val="14"/>
                <w:szCs w:val="14"/>
              </w:rPr>
              <w:t>Husíková</w:t>
            </w:r>
            <w:proofErr w:type="spellEnd"/>
            <w:r w:rsidRPr="00141973">
              <w:rPr>
                <w:sz w:val="14"/>
                <w:szCs w:val="14"/>
              </w:rPr>
              <w:t xml:space="preserve"> </w:t>
            </w:r>
          </w:p>
          <w:p w:rsidR="00672728" w:rsidRPr="00141973" w:rsidRDefault="00672728" w:rsidP="005D5EEF">
            <w:pPr>
              <w:jc w:val="both"/>
              <w:rPr>
                <w:sz w:val="14"/>
                <w:szCs w:val="14"/>
              </w:rPr>
            </w:pPr>
            <w:r w:rsidRPr="00141973">
              <w:rPr>
                <w:sz w:val="14"/>
                <w:szCs w:val="14"/>
              </w:rPr>
              <w:t>+421 48 441 3240</w:t>
            </w:r>
          </w:p>
        </w:tc>
        <w:tc>
          <w:tcPr>
            <w:tcW w:w="2312" w:type="dxa"/>
          </w:tcPr>
          <w:p w:rsidR="00672728" w:rsidRPr="00141973" w:rsidRDefault="00F67376" w:rsidP="00D122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06.07.2021</w:t>
            </w:r>
          </w:p>
        </w:tc>
      </w:tr>
    </w:tbl>
    <w:p w:rsidR="00A73F3B" w:rsidRPr="00141973" w:rsidRDefault="00A73F3B" w:rsidP="005D5EEF">
      <w:pPr>
        <w:jc w:val="both"/>
        <w:rPr>
          <w:sz w:val="14"/>
          <w:szCs w:val="14"/>
          <w:lang w:eastAsia="sk-SK"/>
        </w:rPr>
      </w:pPr>
    </w:p>
    <w:p w:rsidR="00672728" w:rsidRPr="00141973" w:rsidRDefault="00672728" w:rsidP="005D5EEF">
      <w:pPr>
        <w:jc w:val="both"/>
        <w:rPr>
          <w:b/>
          <w:sz w:val="14"/>
          <w:szCs w:val="14"/>
          <w:lang w:eastAsia="sk-SK"/>
        </w:rPr>
      </w:pPr>
    </w:p>
    <w:p w:rsidR="0043611D" w:rsidRPr="00141973" w:rsidRDefault="0043611D" w:rsidP="0043611D">
      <w:pPr>
        <w:tabs>
          <w:tab w:val="left" w:pos="0"/>
        </w:tabs>
        <w:autoSpaceDE w:val="0"/>
        <w:autoSpaceDN w:val="0"/>
        <w:jc w:val="both"/>
        <w:rPr>
          <w:sz w:val="14"/>
          <w:szCs w:val="14"/>
        </w:rPr>
      </w:pPr>
    </w:p>
    <w:p w:rsidR="0043611D" w:rsidRDefault="0043611D" w:rsidP="0043611D">
      <w:pPr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Vec:</w:t>
      </w:r>
    </w:p>
    <w:p w:rsidR="00F67376" w:rsidRDefault="00F67376" w:rsidP="004361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Verejný obstarávateľ považuje žiadosť nazvanú „námietka“ záujemcu zo dňa 01.07.2021 za žiadosť o vysvetlenie súťažných podkladov v zmysle § 48 </w:t>
      </w:r>
      <w:r w:rsidRPr="00141973">
        <w:rPr>
          <w:snapToGrid w:val="0"/>
          <w:sz w:val="20"/>
          <w:szCs w:val="20"/>
        </w:rPr>
        <w:t xml:space="preserve">zákona č. 343/2015 </w:t>
      </w:r>
      <w:proofErr w:type="spellStart"/>
      <w:r>
        <w:rPr>
          <w:snapToGrid w:val="0"/>
          <w:sz w:val="20"/>
          <w:szCs w:val="20"/>
        </w:rPr>
        <w:t>Z.z</w:t>
      </w:r>
      <w:proofErr w:type="spellEnd"/>
      <w:r>
        <w:rPr>
          <w:snapToGrid w:val="0"/>
          <w:sz w:val="20"/>
          <w:szCs w:val="20"/>
        </w:rPr>
        <w:t xml:space="preserve">. </w:t>
      </w:r>
      <w:r>
        <w:rPr>
          <w:sz w:val="20"/>
          <w:szCs w:val="20"/>
        </w:rPr>
        <w:t>o verejnom obstarávaní a o zmene</w:t>
      </w:r>
    </w:p>
    <w:p w:rsidR="00F67376" w:rsidRDefault="00F67376" w:rsidP="004361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 doplnení niektorých zákonov v znení neskorších predpisov k predmetu zákazky : </w:t>
      </w:r>
      <w:r w:rsidR="007B3EBF">
        <w:rPr>
          <w:sz w:val="20"/>
          <w:szCs w:val="20"/>
          <w:lang w:eastAsia="en-US"/>
        </w:rPr>
        <w:t>„</w:t>
      </w:r>
      <w:r w:rsidR="007B3EBF" w:rsidRPr="00120172">
        <w:rPr>
          <w:sz w:val="20"/>
          <w:szCs w:val="20"/>
          <w:lang w:eastAsia="en-US"/>
        </w:rPr>
        <w:t xml:space="preserve">Lieky pre potreby </w:t>
      </w:r>
      <w:proofErr w:type="spellStart"/>
      <w:r w:rsidR="007B3EBF" w:rsidRPr="00120172">
        <w:rPr>
          <w:sz w:val="20"/>
          <w:szCs w:val="20"/>
          <w:lang w:eastAsia="en-US"/>
        </w:rPr>
        <w:t>FNsP</w:t>
      </w:r>
      <w:proofErr w:type="spellEnd"/>
      <w:r w:rsidR="007B3EBF" w:rsidRPr="00120172">
        <w:rPr>
          <w:sz w:val="20"/>
          <w:szCs w:val="20"/>
          <w:lang w:eastAsia="en-US"/>
        </w:rPr>
        <w:t xml:space="preserve"> F. D. R.  Banská Bystrica v rozsahu </w:t>
      </w:r>
      <w:proofErr w:type="spellStart"/>
      <w:r w:rsidR="007B3EBF" w:rsidRPr="00120172">
        <w:rPr>
          <w:sz w:val="20"/>
          <w:szCs w:val="20"/>
          <w:lang w:eastAsia="en-US"/>
        </w:rPr>
        <w:t>Antipsychotiká</w:t>
      </w:r>
      <w:proofErr w:type="spellEnd"/>
      <w:r w:rsidR="007B3EBF" w:rsidRPr="00120172">
        <w:rPr>
          <w:sz w:val="20"/>
          <w:szCs w:val="20"/>
          <w:lang w:eastAsia="en-US"/>
        </w:rPr>
        <w:t xml:space="preserve">, </w:t>
      </w:r>
      <w:proofErr w:type="spellStart"/>
      <w:r w:rsidR="007B3EBF" w:rsidRPr="00120172">
        <w:rPr>
          <w:sz w:val="20"/>
          <w:szCs w:val="20"/>
          <w:lang w:eastAsia="en-US"/>
        </w:rPr>
        <w:t>Antireumatiká</w:t>
      </w:r>
      <w:proofErr w:type="spellEnd"/>
      <w:r w:rsidR="007B3EBF" w:rsidRPr="00120172">
        <w:rPr>
          <w:sz w:val="20"/>
          <w:szCs w:val="20"/>
          <w:lang w:eastAsia="en-US"/>
        </w:rPr>
        <w:t xml:space="preserve">, </w:t>
      </w:r>
      <w:proofErr w:type="spellStart"/>
      <w:r w:rsidR="007B3EBF" w:rsidRPr="00120172">
        <w:rPr>
          <w:sz w:val="20"/>
          <w:szCs w:val="20"/>
          <w:lang w:eastAsia="en-US"/>
        </w:rPr>
        <w:t>Chemoterapeutiká</w:t>
      </w:r>
      <w:proofErr w:type="spellEnd"/>
      <w:r w:rsidR="007B3EBF" w:rsidRPr="00120172">
        <w:rPr>
          <w:sz w:val="20"/>
          <w:szCs w:val="20"/>
          <w:lang w:eastAsia="en-US"/>
        </w:rPr>
        <w:t xml:space="preserve">, </w:t>
      </w:r>
      <w:proofErr w:type="spellStart"/>
      <w:r w:rsidR="007B3EBF" w:rsidRPr="00120172">
        <w:rPr>
          <w:sz w:val="20"/>
          <w:szCs w:val="20"/>
          <w:lang w:eastAsia="en-US"/>
        </w:rPr>
        <w:t>Vazopresoriká</w:t>
      </w:r>
      <w:proofErr w:type="spellEnd"/>
      <w:r w:rsidR="007B3EBF" w:rsidRPr="00120172">
        <w:rPr>
          <w:sz w:val="20"/>
          <w:szCs w:val="20"/>
          <w:lang w:eastAsia="en-US"/>
        </w:rPr>
        <w:t xml:space="preserve">, </w:t>
      </w:r>
      <w:proofErr w:type="spellStart"/>
      <w:r w:rsidR="007B3EBF" w:rsidRPr="00120172">
        <w:rPr>
          <w:sz w:val="20"/>
          <w:szCs w:val="20"/>
          <w:lang w:eastAsia="en-US"/>
        </w:rPr>
        <w:t>Spazmolytiká</w:t>
      </w:r>
      <w:proofErr w:type="spellEnd"/>
      <w:r w:rsidR="007B3EBF" w:rsidRPr="00120172">
        <w:rPr>
          <w:sz w:val="20"/>
          <w:szCs w:val="20"/>
          <w:lang w:eastAsia="en-US"/>
        </w:rPr>
        <w:t xml:space="preserve">, </w:t>
      </w:r>
      <w:proofErr w:type="spellStart"/>
      <w:r w:rsidR="007B3EBF" w:rsidRPr="00120172">
        <w:rPr>
          <w:sz w:val="20"/>
          <w:szCs w:val="20"/>
          <w:lang w:eastAsia="en-US"/>
        </w:rPr>
        <w:t>Antidotá</w:t>
      </w:r>
      <w:proofErr w:type="spellEnd"/>
      <w:r w:rsidR="007B3EBF" w:rsidRPr="00120172">
        <w:rPr>
          <w:sz w:val="20"/>
          <w:szCs w:val="20"/>
          <w:lang w:eastAsia="en-US"/>
        </w:rPr>
        <w:t xml:space="preserve">, </w:t>
      </w:r>
      <w:proofErr w:type="spellStart"/>
      <w:r w:rsidR="007B3EBF" w:rsidRPr="00120172">
        <w:rPr>
          <w:sz w:val="20"/>
          <w:szCs w:val="20"/>
          <w:lang w:eastAsia="en-US"/>
        </w:rPr>
        <w:t>Sympatomimetiká</w:t>
      </w:r>
      <w:proofErr w:type="spellEnd"/>
      <w:r w:rsidR="007B3EBF" w:rsidRPr="00120172">
        <w:rPr>
          <w:sz w:val="20"/>
          <w:szCs w:val="20"/>
          <w:lang w:eastAsia="en-US"/>
        </w:rPr>
        <w:t>, Vitamíny, Varia</w:t>
      </w:r>
      <w:r w:rsidR="007B3EBF">
        <w:rPr>
          <w:sz w:val="20"/>
          <w:szCs w:val="20"/>
          <w:lang w:eastAsia="en-US"/>
        </w:rPr>
        <w:t xml:space="preserve">.  </w:t>
      </w:r>
    </w:p>
    <w:p w:rsidR="0043611D" w:rsidRPr="00141973" w:rsidRDefault="0043611D" w:rsidP="0043611D">
      <w:pPr>
        <w:pStyle w:val="Hlavi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:rsidR="0096223E" w:rsidRPr="004542BD" w:rsidRDefault="0096223E" w:rsidP="0043611D">
      <w:pPr>
        <w:spacing w:before="100" w:beforeAutospacing="1"/>
        <w:jc w:val="both"/>
        <w:rPr>
          <w:b/>
          <w:u w:val="single"/>
        </w:rPr>
      </w:pPr>
      <w:r w:rsidRPr="004542BD">
        <w:rPr>
          <w:b/>
          <w:u w:val="single"/>
        </w:rPr>
        <w:t xml:space="preserve">Vysvetlenie </w:t>
      </w:r>
      <w:r w:rsidR="0043611D">
        <w:rPr>
          <w:b/>
          <w:u w:val="single"/>
        </w:rPr>
        <w:t>súťažných podkladov č. 1</w:t>
      </w:r>
      <w:r w:rsidRPr="004542BD">
        <w:rPr>
          <w:b/>
          <w:u w:val="single"/>
        </w:rPr>
        <w:t>:</w:t>
      </w:r>
      <w:r w:rsidR="00DC00CE" w:rsidRPr="00DC00CE">
        <w:rPr>
          <w:rFonts w:ascii="Open Sans" w:hAnsi="Open Sans"/>
          <w:color w:val="333333"/>
          <w:sz w:val="16"/>
          <w:szCs w:val="16"/>
          <w:shd w:val="clear" w:color="auto" w:fill="FFFFFF"/>
        </w:rPr>
        <w:t xml:space="preserve"> </w:t>
      </w:r>
    </w:p>
    <w:p w:rsidR="00C22C22" w:rsidRPr="004542BD" w:rsidRDefault="00C22C22" w:rsidP="005D5EEF">
      <w:pPr>
        <w:pStyle w:val="Zkladntext"/>
        <w:ind w:left="1410" w:hanging="1410"/>
        <w:rPr>
          <w:b/>
          <w:szCs w:val="24"/>
          <w:u w:val="single"/>
        </w:rPr>
      </w:pPr>
    </w:p>
    <w:p w:rsidR="0096223E" w:rsidRDefault="0043611D" w:rsidP="005D5EEF">
      <w:pPr>
        <w:pStyle w:val="Zkladntext"/>
        <w:ind w:left="1410" w:hanging="14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Otázka  č. 1 </w:t>
      </w:r>
    </w:p>
    <w:p w:rsidR="0043611D" w:rsidRPr="00120172" w:rsidRDefault="00A47F99" w:rsidP="004542BD">
      <w:pPr>
        <w:pStyle w:val="Zkladntext"/>
        <w:rPr>
          <w:sz w:val="20"/>
          <w:shd w:val="clear" w:color="auto" w:fill="FFFFFF"/>
        </w:rPr>
      </w:pPr>
      <w:r w:rsidRPr="00120172">
        <w:rPr>
          <w:sz w:val="20"/>
          <w:shd w:val="clear" w:color="auto" w:fill="FFFFFF"/>
        </w:rPr>
        <w:t>Dobrý deň</w:t>
      </w:r>
      <w:r w:rsidR="00F67376" w:rsidRPr="00120172">
        <w:rPr>
          <w:sz w:val="20"/>
          <w:shd w:val="clear" w:color="auto" w:fill="FFFFFF"/>
        </w:rPr>
        <w:t>. Chceli by sme s</w:t>
      </w:r>
      <w:r w:rsidRPr="00120172">
        <w:rPr>
          <w:sz w:val="20"/>
          <w:shd w:val="clear" w:color="auto" w:fill="FFFFFF"/>
        </w:rPr>
        <w:t>a spýtať či by bolo možné prihlásiť sa do tendra aj s ďalš</w:t>
      </w:r>
      <w:r w:rsidR="00F67376" w:rsidRPr="00120172">
        <w:rPr>
          <w:sz w:val="20"/>
          <w:shd w:val="clear" w:color="auto" w:fill="FFFFFF"/>
        </w:rPr>
        <w:t xml:space="preserve">ou silou lieku </w:t>
      </w:r>
      <w:proofErr w:type="spellStart"/>
      <w:r w:rsidR="00F67376" w:rsidRPr="00120172">
        <w:rPr>
          <w:sz w:val="20"/>
          <w:shd w:val="clear" w:color="auto" w:fill="FFFFFF"/>
        </w:rPr>
        <w:t>Norepin</w:t>
      </w:r>
      <w:r w:rsidRPr="00120172">
        <w:rPr>
          <w:sz w:val="20"/>
          <w:shd w:val="clear" w:color="auto" w:fill="FFFFFF"/>
        </w:rPr>
        <w:t>efrín</w:t>
      </w:r>
      <w:proofErr w:type="spellEnd"/>
      <w:r w:rsidRPr="00120172">
        <w:rPr>
          <w:sz w:val="20"/>
          <w:shd w:val="clear" w:color="auto" w:fill="FFFFFF"/>
        </w:rPr>
        <w:t xml:space="preserve"> </w:t>
      </w:r>
      <w:proofErr w:type="spellStart"/>
      <w:r w:rsidRPr="00120172">
        <w:rPr>
          <w:sz w:val="20"/>
          <w:shd w:val="clear" w:color="auto" w:fill="FFFFFF"/>
        </w:rPr>
        <w:t>con</w:t>
      </w:r>
      <w:proofErr w:type="spellEnd"/>
      <w:r w:rsidRPr="00120172">
        <w:rPr>
          <w:sz w:val="20"/>
          <w:shd w:val="clear" w:color="auto" w:fill="FFFFFF"/>
        </w:rPr>
        <w:t xml:space="preserve"> </w:t>
      </w:r>
      <w:proofErr w:type="spellStart"/>
      <w:r w:rsidRPr="00120172">
        <w:rPr>
          <w:sz w:val="20"/>
          <w:shd w:val="clear" w:color="auto" w:fill="FFFFFF"/>
        </w:rPr>
        <w:t>inf</w:t>
      </w:r>
      <w:proofErr w:type="spellEnd"/>
      <w:r w:rsidRPr="00120172">
        <w:rPr>
          <w:sz w:val="20"/>
          <w:shd w:val="clear" w:color="auto" w:fill="FFFFFF"/>
        </w:rPr>
        <w:t xml:space="preserve"> 10ml, 1mg/1ml? Náš produkt švajč</w:t>
      </w:r>
      <w:r w:rsidR="00F67376" w:rsidRPr="00120172">
        <w:rPr>
          <w:sz w:val="20"/>
          <w:shd w:val="clear" w:color="auto" w:fill="FFFFFF"/>
        </w:rPr>
        <w:t>iarskeho v</w:t>
      </w:r>
      <w:r w:rsidRPr="00120172">
        <w:rPr>
          <w:sz w:val="20"/>
          <w:shd w:val="clear" w:color="auto" w:fill="FFFFFF"/>
        </w:rPr>
        <w:t xml:space="preserve">ýrobcu </w:t>
      </w:r>
      <w:proofErr w:type="spellStart"/>
      <w:r w:rsidRPr="00120172">
        <w:rPr>
          <w:sz w:val="20"/>
          <w:shd w:val="clear" w:color="auto" w:fill="FFFFFF"/>
        </w:rPr>
        <w:t>Sintetica</w:t>
      </w:r>
      <w:proofErr w:type="spellEnd"/>
      <w:r w:rsidRPr="00120172">
        <w:rPr>
          <w:sz w:val="20"/>
          <w:shd w:val="clear" w:color="auto" w:fill="FFFFFF"/>
        </w:rPr>
        <w:t xml:space="preserve"> je na slovenskom trhu už 3 roky a vď</w:t>
      </w:r>
      <w:r w:rsidR="00F67376" w:rsidRPr="00120172">
        <w:rPr>
          <w:sz w:val="20"/>
          <w:shd w:val="clear" w:color="auto" w:fill="FFFFFF"/>
        </w:rPr>
        <w:t>aka ve</w:t>
      </w:r>
      <w:r w:rsidRPr="00120172">
        <w:rPr>
          <w:sz w:val="20"/>
          <w:shd w:val="clear" w:color="auto" w:fill="FFFFFF"/>
        </w:rPr>
        <w:t xml:space="preserve">ľkému </w:t>
      </w:r>
      <w:proofErr w:type="spellStart"/>
      <w:r w:rsidRPr="00120172">
        <w:rPr>
          <w:sz w:val="20"/>
          <w:shd w:val="clear" w:color="auto" w:fill="FFFFFF"/>
        </w:rPr>
        <w:t>jednorázové</w:t>
      </w:r>
      <w:r w:rsidR="00F67376" w:rsidRPr="00120172">
        <w:rPr>
          <w:sz w:val="20"/>
          <w:shd w:val="clear" w:color="auto" w:fill="FFFFFF"/>
        </w:rPr>
        <w:t>mu</w:t>
      </w:r>
      <w:proofErr w:type="spellEnd"/>
      <w:r w:rsidR="00F67376" w:rsidRPr="00120172">
        <w:rPr>
          <w:sz w:val="20"/>
          <w:shd w:val="clear" w:color="auto" w:fill="FFFFFF"/>
        </w:rPr>
        <w:t xml:space="preserve"> objemu je prakt</w:t>
      </w:r>
      <w:r w:rsidR="00120172">
        <w:rPr>
          <w:sz w:val="20"/>
          <w:shd w:val="clear" w:color="auto" w:fill="FFFFFF"/>
        </w:rPr>
        <w:t>icky v prí</w:t>
      </w:r>
      <w:r w:rsidRPr="00120172">
        <w:rPr>
          <w:sz w:val="20"/>
          <w:shd w:val="clear" w:color="auto" w:fill="FFFFFF"/>
        </w:rPr>
        <w:t>pade nutnosti použitia veľký</w:t>
      </w:r>
      <w:r w:rsidR="00120172" w:rsidRPr="00120172">
        <w:rPr>
          <w:sz w:val="20"/>
          <w:shd w:val="clear" w:color="auto" w:fill="FFFFFF"/>
        </w:rPr>
        <w:t xml:space="preserve">ch objemov </w:t>
      </w:r>
      <w:proofErr w:type="spellStart"/>
      <w:r w:rsidR="00120172" w:rsidRPr="00120172">
        <w:rPr>
          <w:sz w:val="20"/>
          <w:shd w:val="clear" w:color="auto" w:fill="FFFFFF"/>
        </w:rPr>
        <w:t>noradrenalínu</w:t>
      </w:r>
      <w:proofErr w:type="spellEnd"/>
      <w:r w:rsidR="00120172" w:rsidRPr="00120172">
        <w:rPr>
          <w:sz w:val="20"/>
          <w:shd w:val="clear" w:color="auto" w:fill="FFFFFF"/>
        </w:rPr>
        <w:t>. Hlavne v čase pandémie sa ukázal jeho vý</w:t>
      </w:r>
      <w:r w:rsidR="00F67376" w:rsidRPr="00120172">
        <w:rPr>
          <w:sz w:val="20"/>
          <w:shd w:val="clear" w:color="auto" w:fill="FFFFFF"/>
        </w:rPr>
        <w:t>hodnos</w:t>
      </w:r>
      <w:r w:rsidR="00120172" w:rsidRPr="00120172">
        <w:rPr>
          <w:sz w:val="20"/>
          <w:shd w:val="clear" w:color="auto" w:fill="FFFFFF"/>
        </w:rPr>
        <w:t>ť. V prípade ak je výberové konanie vypí</w:t>
      </w:r>
      <w:r w:rsidR="00F67376" w:rsidRPr="00120172">
        <w:rPr>
          <w:sz w:val="20"/>
          <w:shd w:val="clear" w:color="auto" w:fill="FFFFFF"/>
        </w:rPr>
        <w:t>sane na 5mg b</w:t>
      </w:r>
      <w:r w:rsidR="00120172" w:rsidRPr="00120172">
        <w:rPr>
          <w:sz w:val="20"/>
          <w:shd w:val="clear" w:color="auto" w:fill="FFFFFF"/>
        </w:rPr>
        <w:t>alenie, tak prakticky nie je možné produkt súťažiť, lebo na trhu je dostupný iba jeden dodá</w:t>
      </w:r>
      <w:r w:rsidR="00F67376" w:rsidRPr="00120172">
        <w:rPr>
          <w:sz w:val="20"/>
          <w:shd w:val="clear" w:color="auto" w:fill="FFFFFF"/>
        </w:rPr>
        <w:t>va</w:t>
      </w:r>
      <w:r w:rsidR="00120172" w:rsidRPr="00120172">
        <w:rPr>
          <w:sz w:val="20"/>
          <w:shd w:val="clear" w:color="auto" w:fill="FFFFFF"/>
        </w:rPr>
        <w:t>teľ. Navrhujeme preto, aby sa "veľkoobjemové</w:t>
      </w:r>
      <w:r w:rsidR="00F67376" w:rsidRPr="00120172">
        <w:rPr>
          <w:sz w:val="20"/>
          <w:shd w:val="clear" w:color="auto" w:fill="FFFFFF"/>
        </w:rPr>
        <w:t xml:space="preserve">" balenia </w:t>
      </w:r>
      <w:proofErr w:type="spellStart"/>
      <w:r w:rsidR="00F67376" w:rsidRPr="00120172">
        <w:rPr>
          <w:sz w:val="20"/>
          <w:shd w:val="clear" w:color="auto" w:fill="FFFFFF"/>
        </w:rPr>
        <w:t>tendrov</w:t>
      </w:r>
      <w:r w:rsidR="00120172" w:rsidRPr="00120172">
        <w:rPr>
          <w:sz w:val="20"/>
          <w:shd w:val="clear" w:color="auto" w:fill="FFFFFF"/>
        </w:rPr>
        <w:t>ali</w:t>
      </w:r>
      <w:proofErr w:type="spellEnd"/>
      <w:r w:rsidR="00120172" w:rsidRPr="00120172">
        <w:rPr>
          <w:sz w:val="20"/>
          <w:shd w:val="clear" w:color="auto" w:fill="FFFFFF"/>
        </w:rPr>
        <w:t xml:space="preserve"> ako lieky rovnakej koncentrácie 1mg/ml a lepšia cenová ponuka rozhodla, ktorý liek bude nemocnica nakupovať</w:t>
      </w:r>
      <w:r w:rsidR="00F67376" w:rsidRPr="00120172">
        <w:rPr>
          <w:sz w:val="20"/>
          <w:shd w:val="clear" w:color="auto" w:fill="FFFFFF"/>
        </w:rPr>
        <w:t>.</w:t>
      </w:r>
    </w:p>
    <w:p w:rsidR="00F67376" w:rsidRDefault="00F67376" w:rsidP="004542BD">
      <w:pPr>
        <w:pStyle w:val="Zkladntext"/>
        <w:rPr>
          <w:rFonts w:ascii="Open Sans" w:hAnsi="Open Sans"/>
          <w:color w:val="333333"/>
          <w:sz w:val="16"/>
          <w:szCs w:val="16"/>
          <w:shd w:val="clear" w:color="auto" w:fill="FFFFFF"/>
        </w:rPr>
      </w:pPr>
    </w:p>
    <w:p w:rsidR="00F67376" w:rsidRDefault="00F67376" w:rsidP="004542BD">
      <w:pPr>
        <w:pStyle w:val="Zkladntext"/>
        <w:rPr>
          <w:b/>
          <w:sz w:val="22"/>
          <w:szCs w:val="22"/>
          <w:u w:val="single"/>
        </w:rPr>
      </w:pPr>
    </w:p>
    <w:p w:rsidR="00107CF2" w:rsidRPr="00100EA0" w:rsidRDefault="00107CF2" w:rsidP="004542BD">
      <w:pPr>
        <w:pStyle w:val="Zkladntext"/>
        <w:rPr>
          <w:b/>
          <w:sz w:val="22"/>
          <w:szCs w:val="22"/>
          <w:u w:val="single"/>
        </w:rPr>
      </w:pPr>
      <w:r w:rsidRPr="00100EA0">
        <w:rPr>
          <w:b/>
          <w:sz w:val="22"/>
          <w:szCs w:val="22"/>
          <w:u w:val="single"/>
        </w:rPr>
        <w:t>Odpoveď</w:t>
      </w:r>
      <w:r w:rsidR="0043611D">
        <w:rPr>
          <w:b/>
          <w:sz w:val="22"/>
          <w:szCs w:val="22"/>
          <w:u w:val="single"/>
        </w:rPr>
        <w:t xml:space="preserve"> č. 1</w:t>
      </w:r>
      <w:r w:rsidRPr="00100EA0">
        <w:rPr>
          <w:b/>
          <w:sz w:val="22"/>
          <w:szCs w:val="22"/>
          <w:u w:val="single"/>
        </w:rPr>
        <w:t>:</w:t>
      </w:r>
    </w:p>
    <w:p w:rsidR="006C074F" w:rsidRPr="00100EA0" w:rsidRDefault="008E29E3" w:rsidP="00171F67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V</w:t>
      </w:r>
      <w:r w:rsidR="00120172">
        <w:rPr>
          <w:sz w:val="20"/>
          <w:szCs w:val="20"/>
          <w:lang w:eastAsia="en-US"/>
        </w:rPr>
        <w:t xml:space="preserve">erejný obstarávateľ </w:t>
      </w:r>
      <w:r w:rsidR="00120172" w:rsidRPr="003D04BB">
        <w:rPr>
          <w:sz w:val="20"/>
          <w:szCs w:val="20"/>
          <w:u w:val="single"/>
          <w:lang w:eastAsia="en-US"/>
        </w:rPr>
        <w:t xml:space="preserve">trvá na dodržaní zadefinovanej špecifikácie v časti </w:t>
      </w:r>
      <w:r w:rsidR="00120172" w:rsidRPr="003D04BB">
        <w:rPr>
          <w:b/>
          <w:sz w:val="20"/>
          <w:szCs w:val="20"/>
          <w:u w:val="single"/>
          <w:lang w:eastAsia="en-US"/>
        </w:rPr>
        <w:t>96</w:t>
      </w:r>
      <w:r w:rsidR="007B3EBF" w:rsidRPr="003D04BB">
        <w:rPr>
          <w:b/>
          <w:sz w:val="20"/>
          <w:szCs w:val="20"/>
          <w:u w:val="single"/>
          <w:lang w:eastAsia="en-US"/>
        </w:rPr>
        <w:t>-</w:t>
      </w:r>
      <w:r w:rsidR="00120172" w:rsidRPr="003D04BB">
        <w:rPr>
          <w:b/>
          <w:sz w:val="20"/>
          <w:szCs w:val="20"/>
          <w:u w:val="single"/>
          <w:lang w:eastAsia="en-US"/>
        </w:rPr>
        <w:t xml:space="preserve"> </w:t>
      </w:r>
      <w:proofErr w:type="spellStart"/>
      <w:r w:rsidR="00120172" w:rsidRPr="003D04BB">
        <w:rPr>
          <w:b/>
          <w:sz w:val="20"/>
          <w:szCs w:val="20"/>
          <w:u w:val="single"/>
          <w:lang w:eastAsia="en-US"/>
        </w:rPr>
        <w:t>Norepinefrín</w:t>
      </w:r>
      <w:proofErr w:type="spellEnd"/>
      <w:r w:rsidR="00120172" w:rsidRPr="003D04BB">
        <w:rPr>
          <w:b/>
          <w:sz w:val="20"/>
          <w:szCs w:val="20"/>
          <w:u w:val="single"/>
          <w:lang w:eastAsia="en-US"/>
        </w:rPr>
        <w:t xml:space="preserve"> </w:t>
      </w:r>
      <w:proofErr w:type="spellStart"/>
      <w:r w:rsidR="00120172" w:rsidRPr="003D04BB">
        <w:rPr>
          <w:b/>
          <w:sz w:val="20"/>
          <w:szCs w:val="20"/>
          <w:u w:val="single"/>
          <w:lang w:eastAsia="en-US"/>
        </w:rPr>
        <w:t>con</w:t>
      </w:r>
      <w:proofErr w:type="spellEnd"/>
      <w:r w:rsidR="00120172" w:rsidRPr="003D04BB">
        <w:rPr>
          <w:b/>
          <w:sz w:val="20"/>
          <w:szCs w:val="20"/>
          <w:u w:val="single"/>
          <w:lang w:eastAsia="en-US"/>
        </w:rPr>
        <w:t xml:space="preserve"> </w:t>
      </w:r>
      <w:proofErr w:type="spellStart"/>
      <w:r w:rsidR="00120172" w:rsidRPr="003D04BB">
        <w:rPr>
          <w:b/>
          <w:sz w:val="20"/>
          <w:szCs w:val="20"/>
          <w:u w:val="single"/>
          <w:lang w:eastAsia="en-US"/>
        </w:rPr>
        <w:t>inf</w:t>
      </w:r>
      <w:proofErr w:type="spellEnd"/>
      <w:r w:rsidR="00120172" w:rsidRPr="003D04BB">
        <w:rPr>
          <w:b/>
          <w:sz w:val="20"/>
          <w:szCs w:val="20"/>
          <w:u w:val="single"/>
          <w:lang w:eastAsia="en-US"/>
        </w:rPr>
        <w:t xml:space="preserve"> 5ml, 1mg/1ml</w:t>
      </w:r>
      <w:r w:rsidR="00120172">
        <w:rPr>
          <w:sz w:val="20"/>
          <w:szCs w:val="20"/>
          <w:lang w:eastAsia="en-US"/>
        </w:rPr>
        <w:t xml:space="preserve"> na predmet zákazky „</w:t>
      </w:r>
      <w:r w:rsidR="00120172" w:rsidRPr="00120172">
        <w:rPr>
          <w:sz w:val="20"/>
          <w:szCs w:val="20"/>
          <w:lang w:eastAsia="en-US"/>
        </w:rPr>
        <w:t xml:space="preserve">Lieky pre potreby </w:t>
      </w:r>
      <w:proofErr w:type="spellStart"/>
      <w:r w:rsidR="00120172" w:rsidRPr="00120172">
        <w:rPr>
          <w:sz w:val="20"/>
          <w:szCs w:val="20"/>
          <w:lang w:eastAsia="en-US"/>
        </w:rPr>
        <w:t>FNsP</w:t>
      </w:r>
      <w:proofErr w:type="spellEnd"/>
      <w:r w:rsidR="00120172" w:rsidRPr="00120172">
        <w:rPr>
          <w:sz w:val="20"/>
          <w:szCs w:val="20"/>
          <w:lang w:eastAsia="en-US"/>
        </w:rPr>
        <w:t xml:space="preserve"> F. D. R.  Banská Bystrica v rozsahu </w:t>
      </w:r>
      <w:proofErr w:type="spellStart"/>
      <w:r w:rsidR="00120172" w:rsidRPr="00120172">
        <w:rPr>
          <w:sz w:val="20"/>
          <w:szCs w:val="20"/>
          <w:lang w:eastAsia="en-US"/>
        </w:rPr>
        <w:t>Antipsychotiká</w:t>
      </w:r>
      <w:proofErr w:type="spellEnd"/>
      <w:r w:rsidR="00120172" w:rsidRPr="00120172">
        <w:rPr>
          <w:sz w:val="20"/>
          <w:szCs w:val="20"/>
          <w:lang w:eastAsia="en-US"/>
        </w:rPr>
        <w:t xml:space="preserve">, </w:t>
      </w:r>
      <w:proofErr w:type="spellStart"/>
      <w:r w:rsidR="00120172" w:rsidRPr="00120172">
        <w:rPr>
          <w:sz w:val="20"/>
          <w:szCs w:val="20"/>
          <w:lang w:eastAsia="en-US"/>
        </w:rPr>
        <w:t>Antireumatiká</w:t>
      </w:r>
      <w:proofErr w:type="spellEnd"/>
      <w:r w:rsidR="00120172" w:rsidRPr="00120172">
        <w:rPr>
          <w:sz w:val="20"/>
          <w:szCs w:val="20"/>
          <w:lang w:eastAsia="en-US"/>
        </w:rPr>
        <w:t xml:space="preserve">, </w:t>
      </w:r>
      <w:proofErr w:type="spellStart"/>
      <w:r w:rsidR="00120172" w:rsidRPr="00120172">
        <w:rPr>
          <w:sz w:val="20"/>
          <w:szCs w:val="20"/>
          <w:lang w:eastAsia="en-US"/>
        </w:rPr>
        <w:t>Chemoterapeutiká</w:t>
      </w:r>
      <w:proofErr w:type="spellEnd"/>
      <w:r w:rsidR="00120172" w:rsidRPr="00120172">
        <w:rPr>
          <w:sz w:val="20"/>
          <w:szCs w:val="20"/>
          <w:lang w:eastAsia="en-US"/>
        </w:rPr>
        <w:t xml:space="preserve">, </w:t>
      </w:r>
      <w:proofErr w:type="spellStart"/>
      <w:r w:rsidR="00120172" w:rsidRPr="00120172">
        <w:rPr>
          <w:sz w:val="20"/>
          <w:szCs w:val="20"/>
          <w:lang w:eastAsia="en-US"/>
        </w:rPr>
        <w:t>Vazopresoriká</w:t>
      </w:r>
      <w:proofErr w:type="spellEnd"/>
      <w:r w:rsidR="00120172" w:rsidRPr="00120172">
        <w:rPr>
          <w:sz w:val="20"/>
          <w:szCs w:val="20"/>
          <w:lang w:eastAsia="en-US"/>
        </w:rPr>
        <w:t xml:space="preserve">, </w:t>
      </w:r>
      <w:proofErr w:type="spellStart"/>
      <w:r w:rsidR="00120172" w:rsidRPr="00120172">
        <w:rPr>
          <w:sz w:val="20"/>
          <w:szCs w:val="20"/>
          <w:lang w:eastAsia="en-US"/>
        </w:rPr>
        <w:t>Spazmolytiká</w:t>
      </w:r>
      <w:proofErr w:type="spellEnd"/>
      <w:r w:rsidR="00120172" w:rsidRPr="00120172">
        <w:rPr>
          <w:sz w:val="20"/>
          <w:szCs w:val="20"/>
          <w:lang w:eastAsia="en-US"/>
        </w:rPr>
        <w:t xml:space="preserve">, </w:t>
      </w:r>
      <w:proofErr w:type="spellStart"/>
      <w:r w:rsidR="00120172" w:rsidRPr="00120172">
        <w:rPr>
          <w:sz w:val="20"/>
          <w:szCs w:val="20"/>
          <w:lang w:eastAsia="en-US"/>
        </w:rPr>
        <w:t>Antidotá</w:t>
      </w:r>
      <w:proofErr w:type="spellEnd"/>
      <w:r w:rsidR="00120172" w:rsidRPr="00120172">
        <w:rPr>
          <w:sz w:val="20"/>
          <w:szCs w:val="20"/>
          <w:lang w:eastAsia="en-US"/>
        </w:rPr>
        <w:t xml:space="preserve">, </w:t>
      </w:r>
      <w:proofErr w:type="spellStart"/>
      <w:r w:rsidR="00120172" w:rsidRPr="00120172">
        <w:rPr>
          <w:sz w:val="20"/>
          <w:szCs w:val="20"/>
          <w:lang w:eastAsia="en-US"/>
        </w:rPr>
        <w:t>Sympatomimetiká</w:t>
      </w:r>
      <w:proofErr w:type="spellEnd"/>
      <w:r w:rsidR="00120172" w:rsidRPr="00120172">
        <w:rPr>
          <w:sz w:val="20"/>
          <w:szCs w:val="20"/>
          <w:lang w:eastAsia="en-US"/>
        </w:rPr>
        <w:t>, Vitamíny, Varia</w:t>
      </w:r>
      <w:r w:rsidR="0024749A">
        <w:rPr>
          <w:sz w:val="20"/>
          <w:szCs w:val="20"/>
          <w:lang w:eastAsia="en-US"/>
        </w:rPr>
        <w:t>“</w:t>
      </w:r>
      <w:r w:rsidR="00120172">
        <w:rPr>
          <w:sz w:val="20"/>
          <w:szCs w:val="20"/>
          <w:lang w:eastAsia="en-US"/>
        </w:rPr>
        <w:t xml:space="preserve">  z dôvodu prevencie výskytu </w:t>
      </w:r>
      <w:proofErr w:type="spellStart"/>
      <w:r w:rsidR="00120172">
        <w:rPr>
          <w:sz w:val="20"/>
          <w:szCs w:val="20"/>
          <w:lang w:eastAsia="en-US"/>
        </w:rPr>
        <w:t>Medical</w:t>
      </w:r>
      <w:proofErr w:type="spellEnd"/>
      <w:r w:rsidR="00120172">
        <w:rPr>
          <w:sz w:val="20"/>
          <w:szCs w:val="20"/>
          <w:lang w:eastAsia="en-US"/>
        </w:rPr>
        <w:t xml:space="preserve"> </w:t>
      </w:r>
      <w:proofErr w:type="spellStart"/>
      <w:r w:rsidR="00120172">
        <w:rPr>
          <w:sz w:val="20"/>
          <w:szCs w:val="20"/>
          <w:lang w:eastAsia="en-US"/>
        </w:rPr>
        <w:t>errors</w:t>
      </w:r>
      <w:proofErr w:type="spellEnd"/>
      <w:r w:rsidR="00120172">
        <w:rPr>
          <w:sz w:val="20"/>
          <w:szCs w:val="20"/>
          <w:lang w:eastAsia="en-US"/>
        </w:rPr>
        <w:t xml:space="preserve">. </w:t>
      </w:r>
      <w:r w:rsidR="00D122E1">
        <w:rPr>
          <w:sz w:val="20"/>
          <w:szCs w:val="20"/>
          <w:lang w:eastAsia="en-US"/>
        </w:rPr>
        <w:t xml:space="preserve"> </w:t>
      </w:r>
      <w:r w:rsidR="00141973">
        <w:rPr>
          <w:sz w:val="20"/>
          <w:szCs w:val="20"/>
          <w:lang w:eastAsia="en-US"/>
        </w:rPr>
        <w:t xml:space="preserve"> </w:t>
      </w:r>
    </w:p>
    <w:p w:rsidR="00D122E1" w:rsidRPr="00D122E1" w:rsidRDefault="00D122E1" w:rsidP="00D122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122E1">
        <w:rPr>
          <w:sz w:val="20"/>
          <w:szCs w:val="20"/>
        </w:rPr>
        <w:t>Na základe uvedeného nedochádza k zmenám v súťažných podkladoch.</w:t>
      </w:r>
    </w:p>
    <w:p w:rsidR="006C074F" w:rsidRPr="00D122E1" w:rsidRDefault="006C074F" w:rsidP="00171F67">
      <w:pPr>
        <w:jc w:val="both"/>
        <w:rPr>
          <w:sz w:val="20"/>
          <w:szCs w:val="20"/>
          <w:lang w:eastAsia="en-US"/>
        </w:rPr>
      </w:pPr>
    </w:p>
    <w:p w:rsidR="006C074F" w:rsidRDefault="006C074F" w:rsidP="00171F67">
      <w:pPr>
        <w:jc w:val="both"/>
        <w:rPr>
          <w:lang w:eastAsia="en-US"/>
        </w:rPr>
      </w:pPr>
    </w:p>
    <w:p w:rsidR="000B0E3C" w:rsidRDefault="00100EA0" w:rsidP="006C074F">
      <w:pPr>
        <w:pStyle w:val="Zkladntext"/>
        <w:rPr>
          <w:sz w:val="20"/>
        </w:rPr>
      </w:pPr>
      <w:r w:rsidRPr="00100EA0">
        <w:rPr>
          <w:sz w:val="20"/>
        </w:rPr>
        <w:t>S</w:t>
      </w:r>
      <w:r w:rsidR="00D122E1">
        <w:rPr>
          <w:sz w:val="20"/>
        </w:rPr>
        <w:t> </w:t>
      </w:r>
      <w:r w:rsidR="000B0E3C" w:rsidRPr="00100EA0">
        <w:rPr>
          <w:sz w:val="20"/>
        </w:rPr>
        <w:t>pozdravom</w:t>
      </w:r>
    </w:p>
    <w:p w:rsidR="00D122E1" w:rsidRDefault="00D122E1" w:rsidP="006C074F">
      <w:pPr>
        <w:pStyle w:val="Zkladntext"/>
        <w:rPr>
          <w:sz w:val="20"/>
        </w:rPr>
      </w:pPr>
    </w:p>
    <w:p w:rsidR="00D122E1" w:rsidRDefault="00D122E1" w:rsidP="006C074F">
      <w:pPr>
        <w:pStyle w:val="Zkladntext"/>
        <w:rPr>
          <w:sz w:val="20"/>
        </w:rPr>
      </w:pPr>
    </w:p>
    <w:p w:rsidR="00D122E1" w:rsidRPr="00100EA0" w:rsidRDefault="00D122E1" w:rsidP="006C074F">
      <w:pPr>
        <w:pStyle w:val="Zkladntext"/>
        <w:rPr>
          <w:sz w:val="20"/>
        </w:rPr>
      </w:pPr>
    </w:p>
    <w:p w:rsidR="00711332" w:rsidRDefault="00711332" w:rsidP="005D5EEF">
      <w:pPr>
        <w:pStyle w:val="Zkladntext"/>
        <w:rPr>
          <w:sz w:val="20"/>
        </w:rPr>
      </w:pPr>
    </w:p>
    <w:p w:rsidR="007B3EBF" w:rsidRDefault="007B3EBF" w:rsidP="005D5EEF">
      <w:pPr>
        <w:pStyle w:val="Zkladntext"/>
        <w:rPr>
          <w:sz w:val="20"/>
        </w:rPr>
      </w:pPr>
    </w:p>
    <w:p w:rsidR="007B3EBF" w:rsidRDefault="007B3EBF" w:rsidP="005D5EEF">
      <w:pPr>
        <w:pStyle w:val="Zkladntext"/>
        <w:rPr>
          <w:sz w:val="20"/>
        </w:rPr>
      </w:pPr>
    </w:p>
    <w:p w:rsidR="007B3EBF" w:rsidRDefault="007B3EBF" w:rsidP="005D5EEF">
      <w:pPr>
        <w:pStyle w:val="Zkladntext"/>
        <w:rPr>
          <w:sz w:val="20"/>
        </w:rPr>
      </w:pPr>
    </w:p>
    <w:p w:rsidR="007B3EBF" w:rsidRPr="00100EA0" w:rsidRDefault="007B3EBF" w:rsidP="005D5EEF">
      <w:pPr>
        <w:pStyle w:val="Zkladntext"/>
        <w:rPr>
          <w:sz w:val="20"/>
        </w:rPr>
      </w:pPr>
    </w:p>
    <w:p w:rsidR="00FF6802" w:rsidRPr="00D122E1" w:rsidRDefault="00CF111C" w:rsidP="0008655D">
      <w:pPr>
        <w:pStyle w:val="Zkladntext"/>
        <w:rPr>
          <w:b/>
          <w:sz w:val="20"/>
        </w:rPr>
      </w:pPr>
      <w:r w:rsidRPr="004542BD">
        <w:rPr>
          <w:b/>
          <w:color w:val="FF0000"/>
          <w:szCs w:val="24"/>
        </w:rPr>
        <w:tab/>
      </w:r>
      <w:r w:rsidRPr="004542BD">
        <w:rPr>
          <w:b/>
          <w:color w:val="FF0000"/>
          <w:szCs w:val="24"/>
        </w:rPr>
        <w:tab/>
      </w:r>
      <w:r w:rsidRPr="004542BD">
        <w:rPr>
          <w:b/>
          <w:color w:val="FF0000"/>
          <w:szCs w:val="24"/>
        </w:rPr>
        <w:tab/>
      </w:r>
      <w:r w:rsidRPr="004542BD">
        <w:rPr>
          <w:b/>
          <w:color w:val="FF0000"/>
          <w:szCs w:val="24"/>
        </w:rPr>
        <w:tab/>
      </w:r>
      <w:r w:rsidRPr="004542BD">
        <w:rPr>
          <w:b/>
          <w:color w:val="FF0000"/>
          <w:szCs w:val="24"/>
        </w:rPr>
        <w:tab/>
      </w:r>
      <w:r w:rsidRPr="004542BD">
        <w:rPr>
          <w:b/>
          <w:color w:val="FF0000"/>
          <w:szCs w:val="24"/>
        </w:rPr>
        <w:tab/>
      </w:r>
      <w:r w:rsidRPr="004542BD">
        <w:rPr>
          <w:b/>
          <w:color w:val="FF0000"/>
          <w:szCs w:val="24"/>
        </w:rPr>
        <w:tab/>
      </w:r>
      <w:r w:rsidRPr="004542BD">
        <w:rPr>
          <w:b/>
          <w:color w:val="FF0000"/>
          <w:szCs w:val="24"/>
        </w:rPr>
        <w:tab/>
      </w:r>
      <w:r w:rsidR="003B6AC4" w:rsidRPr="004542BD">
        <w:rPr>
          <w:b/>
          <w:color w:val="FF0000"/>
          <w:szCs w:val="24"/>
        </w:rPr>
        <w:t xml:space="preserve">    </w:t>
      </w:r>
      <w:r w:rsidR="00171F67" w:rsidRPr="00D122E1">
        <w:rPr>
          <w:b/>
          <w:sz w:val="20"/>
        </w:rPr>
        <w:t>PharmDr.</w:t>
      </w:r>
      <w:r w:rsidRPr="00D122E1">
        <w:rPr>
          <w:b/>
          <w:sz w:val="20"/>
        </w:rPr>
        <w:t xml:space="preserve"> Anna Štricová</w:t>
      </w:r>
    </w:p>
    <w:p w:rsidR="00CF111C" w:rsidRPr="00D122E1" w:rsidRDefault="00CF111C" w:rsidP="0008655D">
      <w:pPr>
        <w:pStyle w:val="Zkladntext"/>
        <w:rPr>
          <w:b/>
          <w:sz w:val="20"/>
        </w:rPr>
      </w:pPr>
      <w:r w:rsidRPr="00D122E1">
        <w:rPr>
          <w:b/>
          <w:sz w:val="20"/>
        </w:rPr>
        <w:t xml:space="preserve">                                                                                 </w:t>
      </w:r>
      <w:r w:rsidR="000C70F6" w:rsidRPr="00D122E1">
        <w:rPr>
          <w:b/>
          <w:sz w:val="20"/>
        </w:rPr>
        <w:t xml:space="preserve"> </w:t>
      </w:r>
      <w:r w:rsidRPr="00D122E1">
        <w:rPr>
          <w:b/>
          <w:sz w:val="20"/>
        </w:rPr>
        <w:t xml:space="preserve"> </w:t>
      </w:r>
      <w:r w:rsidR="005C1014" w:rsidRPr="00D122E1">
        <w:rPr>
          <w:b/>
          <w:sz w:val="20"/>
        </w:rPr>
        <w:t xml:space="preserve">     </w:t>
      </w:r>
      <w:r w:rsidRPr="00D122E1">
        <w:rPr>
          <w:b/>
          <w:sz w:val="20"/>
        </w:rPr>
        <w:t xml:space="preserve">  </w:t>
      </w:r>
      <w:r w:rsidR="009814BE" w:rsidRPr="00D122E1">
        <w:rPr>
          <w:b/>
          <w:sz w:val="20"/>
        </w:rPr>
        <w:t xml:space="preserve">   </w:t>
      </w:r>
      <w:r w:rsidR="00171F67" w:rsidRPr="00D122E1">
        <w:rPr>
          <w:b/>
          <w:sz w:val="20"/>
        </w:rPr>
        <w:t xml:space="preserve">      </w:t>
      </w:r>
      <w:r w:rsidR="00D122E1">
        <w:rPr>
          <w:b/>
          <w:sz w:val="20"/>
        </w:rPr>
        <w:t xml:space="preserve">                          </w:t>
      </w:r>
      <w:r w:rsidR="00171F67" w:rsidRPr="00D122E1">
        <w:rPr>
          <w:b/>
          <w:sz w:val="20"/>
        </w:rPr>
        <w:t>predseda komisie</w:t>
      </w:r>
    </w:p>
    <w:p w:rsidR="00FF6802" w:rsidRPr="00D122E1" w:rsidRDefault="00FF6802" w:rsidP="0008655D">
      <w:pPr>
        <w:pStyle w:val="Zkladntext"/>
        <w:rPr>
          <w:b/>
          <w:sz w:val="20"/>
        </w:rPr>
      </w:pPr>
    </w:p>
    <w:sectPr w:rsidR="00FF6802" w:rsidRPr="00D122E1" w:rsidSect="006B489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418" w:bottom="851" w:left="1418" w:header="964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AF" w:rsidRDefault="00FB31AF">
      <w:r>
        <w:separator/>
      </w:r>
    </w:p>
  </w:endnote>
  <w:endnote w:type="continuationSeparator" w:id="0">
    <w:p w:rsidR="00FB31AF" w:rsidRDefault="00FB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</w:tblBorders>
      <w:tblLook w:val="01E0"/>
    </w:tblPr>
    <w:tblGrid>
      <w:gridCol w:w="9210"/>
    </w:tblGrid>
    <w:tr w:rsidR="00C863F0" w:rsidRPr="00423E61" w:rsidTr="00261DA5">
      <w:tc>
        <w:tcPr>
          <w:tcW w:w="9210" w:type="dxa"/>
        </w:tcPr>
        <w:p w:rsidR="00C863F0" w:rsidRPr="00C20A90" w:rsidRDefault="00C863F0" w:rsidP="00261DA5">
          <w:pPr>
            <w:rPr>
              <w:rFonts w:ascii="Candara" w:hAnsi="Candara"/>
              <w:sz w:val="14"/>
              <w:szCs w:val="14"/>
            </w:rPr>
          </w:pPr>
          <w:r w:rsidRPr="00C20A90">
            <w:rPr>
              <w:rFonts w:ascii="Candara" w:hAnsi="Candara"/>
              <w:sz w:val="14"/>
              <w:szCs w:val="14"/>
            </w:rPr>
            <w:t>TELEFÓ</w:t>
          </w:r>
          <w:r>
            <w:rPr>
              <w:rFonts w:ascii="Candara" w:hAnsi="Candara"/>
              <w:sz w:val="14"/>
              <w:szCs w:val="14"/>
            </w:rPr>
            <w:t>N:</w:t>
          </w:r>
          <w:r>
            <w:rPr>
              <w:rFonts w:ascii="Candara" w:hAnsi="Candara"/>
              <w:sz w:val="14"/>
              <w:szCs w:val="14"/>
            </w:rPr>
            <w:tab/>
            <w:t>(048) 441 32 40</w:t>
          </w:r>
          <w:r>
            <w:rPr>
              <w:rFonts w:ascii="Candara" w:hAnsi="Candara"/>
              <w:sz w:val="14"/>
              <w:szCs w:val="14"/>
            </w:rPr>
            <w:tab/>
            <w:t>FAX: (048) 441 3240</w:t>
          </w:r>
          <w:r w:rsidRPr="00C20A90">
            <w:rPr>
              <w:rFonts w:ascii="Candara" w:hAnsi="Candara"/>
              <w:sz w:val="14"/>
              <w:szCs w:val="14"/>
            </w:rPr>
            <w:t xml:space="preserve"> </w:t>
          </w:r>
          <w:r w:rsidRPr="00C20A90">
            <w:rPr>
              <w:rFonts w:ascii="Candara" w:hAnsi="Candara"/>
              <w:sz w:val="14"/>
              <w:szCs w:val="14"/>
            </w:rPr>
            <w:tab/>
          </w:r>
          <w:r w:rsidRPr="00C20A90">
            <w:rPr>
              <w:rFonts w:ascii="Candara" w:hAnsi="Candara"/>
              <w:sz w:val="14"/>
              <w:szCs w:val="14"/>
            </w:rPr>
            <w:tab/>
            <w:t>IČO: 00 165 549</w:t>
          </w:r>
          <w:r w:rsidRPr="00C20A90">
            <w:rPr>
              <w:rFonts w:ascii="Candara" w:hAnsi="Candara"/>
              <w:sz w:val="14"/>
              <w:szCs w:val="14"/>
            </w:rPr>
            <w:tab/>
            <w:t>DIČ: 2021095670</w:t>
          </w:r>
          <w:r w:rsidRPr="00C20A90">
            <w:rPr>
              <w:rFonts w:ascii="Candara" w:hAnsi="Candara"/>
              <w:sz w:val="14"/>
              <w:szCs w:val="14"/>
            </w:rPr>
            <w:tab/>
            <w:t xml:space="preserve">E-mail: </w:t>
          </w:r>
          <w:hyperlink r:id="rId1" w:history="1">
            <w:r w:rsidR="00C43D29" w:rsidRPr="003A1F88">
              <w:rPr>
                <w:rStyle w:val="Hypertextovprepojenie"/>
                <w:rFonts w:ascii="Candara" w:hAnsi="Candara"/>
                <w:sz w:val="14"/>
                <w:szCs w:val="14"/>
              </w:rPr>
              <w:t>zsedova@nspbb.sk</w:t>
            </w:r>
          </w:hyperlink>
          <w:r w:rsidRPr="00C20A90">
            <w:rPr>
              <w:rFonts w:ascii="Candara" w:hAnsi="Candara"/>
              <w:sz w:val="14"/>
              <w:szCs w:val="14"/>
            </w:rPr>
            <w:t xml:space="preserve">  </w:t>
          </w:r>
        </w:p>
        <w:p w:rsidR="00C863F0" w:rsidRPr="00423E61" w:rsidRDefault="00C863F0" w:rsidP="00C43D29">
          <w:pPr>
            <w:pStyle w:val="Pta"/>
            <w:rPr>
              <w:rFonts w:ascii="Lucida Console" w:hAnsi="Lucida Console"/>
              <w:sz w:val="20"/>
              <w:szCs w:val="20"/>
            </w:rPr>
          </w:pPr>
          <w:r w:rsidRPr="00C20A90">
            <w:rPr>
              <w:rFonts w:ascii="Candara" w:hAnsi="Candara"/>
              <w:sz w:val="14"/>
              <w:szCs w:val="14"/>
            </w:rPr>
            <w:t xml:space="preserve">                        (048) 441 11 </w:t>
          </w:r>
          <w:proofErr w:type="spellStart"/>
          <w:r w:rsidRPr="00C20A90">
            <w:rPr>
              <w:rFonts w:ascii="Candara" w:hAnsi="Candara"/>
              <w:sz w:val="14"/>
              <w:szCs w:val="14"/>
            </w:rPr>
            <w:t>11</w:t>
          </w:r>
          <w:proofErr w:type="spellEnd"/>
          <w:r w:rsidRPr="00C20A90">
            <w:rPr>
              <w:rFonts w:ascii="Candara" w:hAnsi="Candara"/>
              <w:sz w:val="14"/>
              <w:szCs w:val="14"/>
            </w:rPr>
            <w:tab/>
            <w:t xml:space="preserve">                                                                                                                                                                                       Internet:</w:t>
          </w:r>
          <w:r w:rsidRPr="00C20A90">
            <w:rPr>
              <w:rFonts w:ascii="Candara" w:hAnsi="Candara"/>
              <w:color w:val="FF0000"/>
              <w:sz w:val="14"/>
              <w:szCs w:val="14"/>
            </w:rPr>
            <w:t xml:space="preserve"> </w:t>
          </w:r>
          <w:hyperlink r:id="rId2" w:history="1">
            <w:r w:rsidR="00C43D29" w:rsidRPr="003A1F88">
              <w:rPr>
                <w:rStyle w:val="Hypertextovprepojenie"/>
                <w:rFonts w:ascii="Candara" w:hAnsi="Candara"/>
                <w:sz w:val="14"/>
                <w:szCs w:val="14"/>
              </w:rPr>
              <w:t>www.nspbb.sk</w:t>
            </w:r>
          </w:hyperlink>
        </w:p>
      </w:tc>
    </w:tr>
  </w:tbl>
  <w:p w:rsidR="00C863F0" w:rsidRPr="00D05D4C" w:rsidRDefault="00C863F0" w:rsidP="00C863F0">
    <w:pPr>
      <w:pStyle w:val="Pta"/>
      <w:rPr>
        <w:rFonts w:ascii="Lucida Console" w:hAnsi="Lucida Console"/>
        <w:sz w:val="2"/>
        <w:szCs w:val="2"/>
      </w:rPr>
    </w:pPr>
  </w:p>
  <w:p w:rsidR="00636668" w:rsidRPr="00D05D4C" w:rsidRDefault="00636668" w:rsidP="00D05D4C">
    <w:pPr>
      <w:pStyle w:val="Pta"/>
      <w:rPr>
        <w:rFonts w:ascii="Lucida Console" w:hAnsi="Lucida Console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0" w:type="dxa"/>
      <w:tblBorders>
        <w:top w:val="single" w:sz="12" w:space="0" w:color="999999"/>
      </w:tblBorders>
      <w:tblLook w:val="01E0"/>
    </w:tblPr>
    <w:tblGrid>
      <w:gridCol w:w="9210"/>
    </w:tblGrid>
    <w:tr w:rsidR="00692774" w:rsidRPr="00423E61" w:rsidTr="00692774">
      <w:tc>
        <w:tcPr>
          <w:tcW w:w="9210" w:type="dxa"/>
        </w:tcPr>
        <w:p w:rsidR="00692774" w:rsidRPr="00C20A90" w:rsidRDefault="00692774" w:rsidP="0038481D">
          <w:pPr>
            <w:rPr>
              <w:rFonts w:ascii="Candara" w:hAnsi="Candara"/>
              <w:sz w:val="14"/>
              <w:szCs w:val="14"/>
            </w:rPr>
          </w:pPr>
          <w:r w:rsidRPr="00C20A90">
            <w:rPr>
              <w:rFonts w:ascii="Candara" w:hAnsi="Candara"/>
              <w:sz w:val="14"/>
              <w:szCs w:val="14"/>
            </w:rPr>
            <w:t>TELEFÓN:</w:t>
          </w:r>
          <w:r w:rsidRPr="00C20A90">
            <w:rPr>
              <w:rFonts w:ascii="Candara" w:hAnsi="Candara"/>
              <w:sz w:val="14"/>
              <w:szCs w:val="14"/>
            </w:rPr>
            <w:tab/>
            <w:t>(048)</w:t>
          </w:r>
          <w:r>
            <w:rPr>
              <w:rFonts w:ascii="Candara" w:hAnsi="Candara"/>
              <w:sz w:val="14"/>
              <w:szCs w:val="14"/>
            </w:rPr>
            <w:t xml:space="preserve"> 441 32 40</w:t>
          </w:r>
          <w:r>
            <w:rPr>
              <w:rFonts w:ascii="Candara" w:hAnsi="Candara"/>
              <w:sz w:val="14"/>
              <w:szCs w:val="14"/>
            </w:rPr>
            <w:tab/>
            <w:t>FAX: (0484413240</w:t>
          </w:r>
          <w:r w:rsidRPr="00C20A90">
            <w:rPr>
              <w:rFonts w:ascii="Candara" w:hAnsi="Candara"/>
              <w:sz w:val="14"/>
              <w:szCs w:val="14"/>
            </w:rPr>
            <w:tab/>
          </w:r>
          <w:r w:rsidRPr="00C20A90">
            <w:rPr>
              <w:rFonts w:ascii="Candara" w:hAnsi="Candara"/>
              <w:sz w:val="14"/>
              <w:szCs w:val="14"/>
            </w:rPr>
            <w:tab/>
            <w:t>IČO: 00 165 549</w:t>
          </w:r>
          <w:r w:rsidRPr="00C20A90">
            <w:rPr>
              <w:rFonts w:ascii="Candara" w:hAnsi="Candara"/>
              <w:sz w:val="14"/>
              <w:szCs w:val="14"/>
            </w:rPr>
            <w:tab/>
            <w:t>DIČ: 2021095670</w:t>
          </w:r>
          <w:r w:rsidRPr="00C20A90">
            <w:rPr>
              <w:rFonts w:ascii="Candara" w:hAnsi="Candara"/>
              <w:sz w:val="14"/>
              <w:szCs w:val="14"/>
            </w:rPr>
            <w:tab/>
            <w:t xml:space="preserve">E-mail: </w:t>
          </w:r>
          <w:hyperlink r:id="rId1" w:history="1">
            <w:r w:rsidR="005D5EEF" w:rsidRPr="00BA4F76">
              <w:rPr>
                <w:rStyle w:val="Hypertextovprepojenie"/>
                <w:rFonts w:ascii="Candara" w:hAnsi="Candara"/>
                <w:sz w:val="14"/>
                <w:szCs w:val="14"/>
              </w:rPr>
              <w:t>zsedova@nspbb.sk</w:t>
            </w:r>
          </w:hyperlink>
          <w:r w:rsidRPr="00C20A90">
            <w:rPr>
              <w:rFonts w:ascii="Candara" w:hAnsi="Candara"/>
              <w:sz w:val="14"/>
              <w:szCs w:val="14"/>
            </w:rPr>
            <w:t xml:space="preserve">  </w:t>
          </w:r>
        </w:p>
        <w:p w:rsidR="00692774" w:rsidRPr="00423E61" w:rsidRDefault="00692774" w:rsidP="0038481D">
          <w:pPr>
            <w:pStyle w:val="Pta"/>
            <w:rPr>
              <w:rFonts w:ascii="Lucida Console" w:hAnsi="Lucida Console"/>
              <w:sz w:val="20"/>
              <w:szCs w:val="20"/>
            </w:rPr>
          </w:pPr>
          <w:r w:rsidRPr="00C20A90">
            <w:rPr>
              <w:rFonts w:ascii="Candara" w:hAnsi="Candara"/>
              <w:sz w:val="14"/>
              <w:szCs w:val="14"/>
            </w:rPr>
            <w:t xml:space="preserve">                        (048) 441 11 </w:t>
          </w:r>
          <w:proofErr w:type="spellStart"/>
          <w:r w:rsidRPr="00C20A90">
            <w:rPr>
              <w:rFonts w:ascii="Candara" w:hAnsi="Candara"/>
              <w:sz w:val="14"/>
              <w:szCs w:val="14"/>
            </w:rPr>
            <w:t>11</w:t>
          </w:r>
          <w:proofErr w:type="spellEnd"/>
          <w:r w:rsidRPr="00C20A90">
            <w:rPr>
              <w:rFonts w:ascii="Candara" w:hAnsi="Candara"/>
              <w:sz w:val="14"/>
              <w:szCs w:val="14"/>
            </w:rPr>
            <w:tab/>
            <w:t xml:space="preserve">                                                                                                                                                                                       Internet:</w:t>
          </w:r>
          <w:r w:rsidRPr="00C20A90">
            <w:rPr>
              <w:rFonts w:ascii="Candara" w:hAnsi="Candara"/>
              <w:color w:val="FF0000"/>
              <w:sz w:val="14"/>
              <w:szCs w:val="14"/>
            </w:rPr>
            <w:t xml:space="preserve"> </w:t>
          </w:r>
          <w:hyperlink r:id="rId2" w:history="1">
            <w:r w:rsidRPr="00C20A90">
              <w:rPr>
                <w:rStyle w:val="Hypertextovprepojenie"/>
                <w:rFonts w:ascii="Candara" w:hAnsi="Candara"/>
                <w:sz w:val="14"/>
                <w:szCs w:val="14"/>
              </w:rPr>
              <w:t>www.fnspfdr.sk</w:t>
            </w:r>
          </w:hyperlink>
        </w:p>
      </w:tc>
    </w:tr>
  </w:tbl>
  <w:p w:rsidR="00636668" w:rsidRPr="00DD7628" w:rsidRDefault="00636668" w:rsidP="00DD7628">
    <w:pPr>
      <w:pStyle w:val="Pta"/>
      <w:rPr>
        <w:rFonts w:ascii="Lucida Console" w:hAnsi="Lucida Console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AF" w:rsidRDefault="00FB31AF">
      <w:r>
        <w:separator/>
      </w:r>
    </w:p>
  </w:footnote>
  <w:footnote w:type="continuationSeparator" w:id="0">
    <w:p w:rsidR="00FB31AF" w:rsidRDefault="00FB3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68" w:rsidRDefault="00636668"/>
  <w:p w:rsidR="00636668" w:rsidRPr="0093553B" w:rsidRDefault="00636668" w:rsidP="0093553B">
    <w:pPr>
      <w:pStyle w:val="Hlavika"/>
      <w:rPr>
        <w:rFonts w:ascii="Lucida Console" w:hAnsi="Lucida Console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38" w:rsidRDefault="00E43FB1">
    <w:pPr>
      <w:rPr>
        <w:b/>
        <w:bCs/>
        <w:noProof/>
        <w:sz w:val="20"/>
        <w:szCs w:val="20"/>
      </w:rPr>
    </w:pPr>
    <w:r>
      <w:rPr>
        <w:b/>
        <w:bCs/>
        <w:noProof/>
        <w:sz w:val="20"/>
        <w:szCs w:val="20"/>
        <w:lang w:eastAsia="sk-SK"/>
      </w:rPr>
      <w:drawing>
        <wp:inline distT="0" distB="0" distL="0" distR="0">
          <wp:extent cx="5685155" cy="123253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1232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7338" w:rsidRDefault="00947338">
    <w:pPr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8A0"/>
    <w:multiLevelType w:val="hybridMultilevel"/>
    <w:tmpl w:val="AA54E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FD8"/>
    <w:multiLevelType w:val="hybridMultilevel"/>
    <w:tmpl w:val="F2CE9398"/>
    <w:lvl w:ilvl="0" w:tplc="B6127466">
      <w:start w:val="1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67C6C"/>
    <w:multiLevelType w:val="multilevel"/>
    <w:tmpl w:val="378A1B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1527C1"/>
    <w:multiLevelType w:val="multilevel"/>
    <w:tmpl w:val="B4E4F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2E357346"/>
    <w:multiLevelType w:val="multilevel"/>
    <w:tmpl w:val="5D32C626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317D4378"/>
    <w:multiLevelType w:val="multilevel"/>
    <w:tmpl w:val="3F6EBF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60EA3534"/>
    <w:multiLevelType w:val="hybridMultilevel"/>
    <w:tmpl w:val="3A36A566"/>
    <w:lvl w:ilvl="0" w:tplc="9110BE48">
      <w:start w:val="1"/>
      <w:numFmt w:val="decimal"/>
      <w:lvlText w:val="13.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44E59C6"/>
    <w:multiLevelType w:val="multilevel"/>
    <w:tmpl w:val="8076CA26"/>
    <w:lvl w:ilvl="0">
      <w:start w:val="1"/>
      <w:numFmt w:val="upperRoman"/>
      <w:pStyle w:val="Styl8"/>
      <w:lvlText w:val="%1/"/>
      <w:lvlJc w:val="left"/>
      <w:pPr>
        <w:tabs>
          <w:tab w:val="num" w:pos="720"/>
        </w:tabs>
      </w:pPr>
      <w:rPr>
        <w:rFonts w:ascii="Arial" w:hAnsi="Arial" w:cs="Arial" w:hint="default"/>
        <w:b/>
        <w:bCs/>
        <w:i w:val="0"/>
        <w:iCs w:val="0"/>
        <w:caps/>
        <w:kern w:val="0"/>
        <w:sz w:val="24"/>
        <w:szCs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bullet"/>
      <w:lvlText w:val=""/>
      <w:lvlJc w:val="left"/>
      <w:pPr>
        <w:tabs>
          <w:tab w:val="num" w:pos="510"/>
        </w:tabs>
        <w:ind w:left="510" w:hanging="51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6B1391E"/>
    <w:multiLevelType w:val="multilevel"/>
    <w:tmpl w:val="CC8E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abstractNum w:abstractNumId="10">
    <w:nsid w:val="798250E6"/>
    <w:multiLevelType w:val="multilevel"/>
    <w:tmpl w:val="99781ED4"/>
    <w:lvl w:ilvl="0">
      <w:start w:val="1"/>
      <w:numFmt w:val="upperRoman"/>
      <w:pStyle w:val="Styl4"/>
      <w:lvlText w:val="%1/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3.%4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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D439E"/>
    <w:rsid w:val="00002B5F"/>
    <w:rsid w:val="00004076"/>
    <w:rsid w:val="00005127"/>
    <w:rsid w:val="00006575"/>
    <w:rsid w:val="0001599B"/>
    <w:rsid w:val="00017C04"/>
    <w:rsid w:val="00025DD0"/>
    <w:rsid w:val="000303D4"/>
    <w:rsid w:val="000307E4"/>
    <w:rsid w:val="00032635"/>
    <w:rsid w:val="00036832"/>
    <w:rsid w:val="0003715F"/>
    <w:rsid w:val="00053B82"/>
    <w:rsid w:val="00055F54"/>
    <w:rsid w:val="000570F1"/>
    <w:rsid w:val="00057419"/>
    <w:rsid w:val="000723E6"/>
    <w:rsid w:val="0007266C"/>
    <w:rsid w:val="00085DE8"/>
    <w:rsid w:val="0008655D"/>
    <w:rsid w:val="00087929"/>
    <w:rsid w:val="000907D9"/>
    <w:rsid w:val="000948C6"/>
    <w:rsid w:val="000A448A"/>
    <w:rsid w:val="000A54DA"/>
    <w:rsid w:val="000B03B5"/>
    <w:rsid w:val="000B042E"/>
    <w:rsid w:val="000B0E3C"/>
    <w:rsid w:val="000B2149"/>
    <w:rsid w:val="000B2AEC"/>
    <w:rsid w:val="000B3050"/>
    <w:rsid w:val="000B445C"/>
    <w:rsid w:val="000B4652"/>
    <w:rsid w:val="000B4937"/>
    <w:rsid w:val="000C1F52"/>
    <w:rsid w:val="000C2A84"/>
    <w:rsid w:val="000C5DBF"/>
    <w:rsid w:val="000C637E"/>
    <w:rsid w:val="000C70F6"/>
    <w:rsid w:val="000D2CD0"/>
    <w:rsid w:val="000D5298"/>
    <w:rsid w:val="000E2F94"/>
    <w:rsid w:val="000E32CB"/>
    <w:rsid w:val="000E42ED"/>
    <w:rsid w:val="000E7866"/>
    <w:rsid w:val="000F1878"/>
    <w:rsid w:val="000F402A"/>
    <w:rsid w:val="00100EA0"/>
    <w:rsid w:val="00107CF2"/>
    <w:rsid w:val="00111B2F"/>
    <w:rsid w:val="00112556"/>
    <w:rsid w:val="001148D0"/>
    <w:rsid w:val="00114B65"/>
    <w:rsid w:val="00116B70"/>
    <w:rsid w:val="00120172"/>
    <w:rsid w:val="00121528"/>
    <w:rsid w:val="00123854"/>
    <w:rsid w:val="00126E03"/>
    <w:rsid w:val="0013523A"/>
    <w:rsid w:val="00137798"/>
    <w:rsid w:val="001417E7"/>
    <w:rsid w:val="00141973"/>
    <w:rsid w:val="0014795D"/>
    <w:rsid w:val="00150BC5"/>
    <w:rsid w:val="00151EDF"/>
    <w:rsid w:val="001552AD"/>
    <w:rsid w:val="00161AFF"/>
    <w:rsid w:val="001700FE"/>
    <w:rsid w:val="00171F67"/>
    <w:rsid w:val="0017366A"/>
    <w:rsid w:val="00177FBC"/>
    <w:rsid w:val="001803F9"/>
    <w:rsid w:val="001821F4"/>
    <w:rsid w:val="001832E7"/>
    <w:rsid w:val="00185E39"/>
    <w:rsid w:val="001870FE"/>
    <w:rsid w:val="001A07F5"/>
    <w:rsid w:val="001A707B"/>
    <w:rsid w:val="001B286E"/>
    <w:rsid w:val="001B549A"/>
    <w:rsid w:val="001C5B49"/>
    <w:rsid w:val="001D569B"/>
    <w:rsid w:val="001E08B0"/>
    <w:rsid w:val="001E13A6"/>
    <w:rsid w:val="001E58D3"/>
    <w:rsid w:val="001E7570"/>
    <w:rsid w:val="001F20D8"/>
    <w:rsid w:val="001F27E3"/>
    <w:rsid w:val="001F7B84"/>
    <w:rsid w:val="00203895"/>
    <w:rsid w:val="002176A6"/>
    <w:rsid w:val="00222117"/>
    <w:rsid w:val="00230D2F"/>
    <w:rsid w:val="002354AD"/>
    <w:rsid w:val="002373CA"/>
    <w:rsid w:val="00244633"/>
    <w:rsid w:val="00244E81"/>
    <w:rsid w:val="0024749A"/>
    <w:rsid w:val="00247804"/>
    <w:rsid w:val="00256DC2"/>
    <w:rsid w:val="00260139"/>
    <w:rsid w:val="002603C0"/>
    <w:rsid w:val="002624DD"/>
    <w:rsid w:val="00275F07"/>
    <w:rsid w:val="00276A17"/>
    <w:rsid w:val="0028051C"/>
    <w:rsid w:val="00280B6E"/>
    <w:rsid w:val="00283975"/>
    <w:rsid w:val="002855C5"/>
    <w:rsid w:val="00285F63"/>
    <w:rsid w:val="00287DCE"/>
    <w:rsid w:val="00287F55"/>
    <w:rsid w:val="00292A4C"/>
    <w:rsid w:val="00295A32"/>
    <w:rsid w:val="00296CD6"/>
    <w:rsid w:val="002A03E3"/>
    <w:rsid w:val="002A4F64"/>
    <w:rsid w:val="002C1C7C"/>
    <w:rsid w:val="002C5A09"/>
    <w:rsid w:val="002C6FE5"/>
    <w:rsid w:val="002D1E1D"/>
    <w:rsid w:val="002D4712"/>
    <w:rsid w:val="002D50A6"/>
    <w:rsid w:val="002E1B0F"/>
    <w:rsid w:val="002F1C62"/>
    <w:rsid w:val="002F3AC5"/>
    <w:rsid w:val="003037ED"/>
    <w:rsid w:val="00305185"/>
    <w:rsid w:val="00315542"/>
    <w:rsid w:val="00322DF9"/>
    <w:rsid w:val="00322F6C"/>
    <w:rsid w:val="00324E35"/>
    <w:rsid w:val="003257DD"/>
    <w:rsid w:val="00326BBC"/>
    <w:rsid w:val="00326F14"/>
    <w:rsid w:val="003345DA"/>
    <w:rsid w:val="00341553"/>
    <w:rsid w:val="00341C90"/>
    <w:rsid w:val="00341CC7"/>
    <w:rsid w:val="00342208"/>
    <w:rsid w:val="00346C40"/>
    <w:rsid w:val="00356619"/>
    <w:rsid w:val="003602FE"/>
    <w:rsid w:val="0036505C"/>
    <w:rsid w:val="003666DE"/>
    <w:rsid w:val="00372478"/>
    <w:rsid w:val="0037743C"/>
    <w:rsid w:val="00380528"/>
    <w:rsid w:val="003817D6"/>
    <w:rsid w:val="003858B8"/>
    <w:rsid w:val="00387652"/>
    <w:rsid w:val="00394D75"/>
    <w:rsid w:val="003A4037"/>
    <w:rsid w:val="003A5584"/>
    <w:rsid w:val="003A5653"/>
    <w:rsid w:val="003A5C7D"/>
    <w:rsid w:val="003A7EBD"/>
    <w:rsid w:val="003B0884"/>
    <w:rsid w:val="003B6AC4"/>
    <w:rsid w:val="003C04FF"/>
    <w:rsid w:val="003C080E"/>
    <w:rsid w:val="003C60DA"/>
    <w:rsid w:val="003D04BB"/>
    <w:rsid w:val="003D0BB9"/>
    <w:rsid w:val="003D1AD0"/>
    <w:rsid w:val="003D2A06"/>
    <w:rsid w:val="003D3944"/>
    <w:rsid w:val="003E4605"/>
    <w:rsid w:val="003E48A9"/>
    <w:rsid w:val="003F1339"/>
    <w:rsid w:val="003F48CA"/>
    <w:rsid w:val="003F4B8E"/>
    <w:rsid w:val="003F5C22"/>
    <w:rsid w:val="00402472"/>
    <w:rsid w:val="004024E6"/>
    <w:rsid w:val="00404C26"/>
    <w:rsid w:val="0040501E"/>
    <w:rsid w:val="00405D79"/>
    <w:rsid w:val="00410C30"/>
    <w:rsid w:val="004232D6"/>
    <w:rsid w:val="00423E61"/>
    <w:rsid w:val="00427F4C"/>
    <w:rsid w:val="0043366D"/>
    <w:rsid w:val="00435F13"/>
    <w:rsid w:val="0043611D"/>
    <w:rsid w:val="0043710F"/>
    <w:rsid w:val="00437D25"/>
    <w:rsid w:val="0044239A"/>
    <w:rsid w:val="004430BD"/>
    <w:rsid w:val="0044603D"/>
    <w:rsid w:val="004505B4"/>
    <w:rsid w:val="004542BD"/>
    <w:rsid w:val="00455220"/>
    <w:rsid w:val="004564BF"/>
    <w:rsid w:val="00463452"/>
    <w:rsid w:val="00464B58"/>
    <w:rsid w:val="004710FB"/>
    <w:rsid w:val="00475387"/>
    <w:rsid w:val="00481CFD"/>
    <w:rsid w:val="004841FB"/>
    <w:rsid w:val="00484EA5"/>
    <w:rsid w:val="00485DC7"/>
    <w:rsid w:val="00485E33"/>
    <w:rsid w:val="004926C3"/>
    <w:rsid w:val="00494607"/>
    <w:rsid w:val="00497500"/>
    <w:rsid w:val="004A1769"/>
    <w:rsid w:val="004A24C7"/>
    <w:rsid w:val="004A2F21"/>
    <w:rsid w:val="004A5E6E"/>
    <w:rsid w:val="004A5FBD"/>
    <w:rsid w:val="004A73C6"/>
    <w:rsid w:val="004B0C8A"/>
    <w:rsid w:val="004B32B2"/>
    <w:rsid w:val="004B5426"/>
    <w:rsid w:val="004B72DE"/>
    <w:rsid w:val="004C0DBC"/>
    <w:rsid w:val="004C5D57"/>
    <w:rsid w:val="004C6B08"/>
    <w:rsid w:val="004C7B47"/>
    <w:rsid w:val="004D4147"/>
    <w:rsid w:val="004D737C"/>
    <w:rsid w:val="004F16D6"/>
    <w:rsid w:val="004F5CC2"/>
    <w:rsid w:val="004F7AC4"/>
    <w:rsid w:val="0050090B"/>
    <w:rsid w:val="0050160C"/>
    <w:rsid w:val="0050467C"/>
    <w:rsid w:val="0050784C"/>
    <w:rsid w:val="00512582"/>
    <w:rsid w:val="00525159"/>
    <w:rsid w:val="005360F9"/>
    <w:rsid w:val="005420C7"/>
    <w:rsid w:val="0054501F"/>
    <w:rsid w:val="00545947"/>
    <w:rsid w:val="0055277B"/>
    <w:rsid w:val="0055283F"/>
    <w:rsid w:val="00553091"/>
    <w:rsid w:val="005556E5"/>
    <w:rsid w:val="005579B7"/>
    <w:rsid w:val="00557C69"/>
    <w:rsid w:val="00564161"/>
    <w:rsid w:val="005663F6"/>
    <w:rsid w:val="005675CE"/>
    <w:rsid w:val="00575663"/>
    <w:rsid w:val="005764CB"/>
    <w:rsid w:val="005772CB"/>
    <w:rsid w:val="005832B7"/>
    <w:rsid w:val="00592C82"/>
    <w:rsid w:val="0059514B"/>
    <w:rsid w:val="00597103"/>
    <w:rsid w:val="005A5125"/>
    <w:rsid w:val="005A597E"/>
    <w:rsid w:val="005A5D92"/>
    <w:rsid w:val="005A6795"/>
    <w:rsid w:val="005B108D"/>
    <w:rsid w:val="005B266F"/>
    <w:rsid w:val="005B2671"/>
    <w:rsid w:val="005C1014"/>
    <w:rsid w:val="005C1E1C"/>
    <w:rsid w:val="005D42BB"/>
    <w:rsid w:val="005D463E"/>
    <w:rsid w:val="005D5EEF"/>
    <w:rsid w:val="005D5FB3"/>
    <w:rsid w:val="005D67FF"/>
    <w:rsid w:val="005E287A"/>
    <w:rsid w:val="005E2A92"/>
    <w:rsid w:val="005E2E51"/>
    <w:rsid w:val="005E4EBA"/>
    <w:rsid w:val="005E561B"/>
    <w:rsid w:val="005F180C"/>
    <w:rsid w:val="005F66CB"/>
    <w:rsid w:val="005F66DE"/>
    <w:rsid w:val="005F757F"/>
    <w:rsid w:val="00601B93"/>
    <w:rsid w:val="00603209"/>
    <w:rsid w:val="00611613"/>
    <w:rsid w:val="00621630"/>
    <w:rsid w:val="00624BB3"/>
    <w:rsid w:val="00624DFE"/>
    <w:rsid w:val="006251E4"/>
    <w:rsid w:val="00630CBE"/>
    <w:rsid w:val="0063542A"/>
    <w:rsid w:val="00635735"/>
    <w:rsid w:val="00636668"/>
    <w:rsid w:val="006410BC"/>
    <w:rsid w:val="0064347B"/>
    <w:rsid w:val="006445EC"/>
    <w:rsid w:val="00652636"/>
    <w:rsid w:val="00655753"/>
    <w:rsid w:val="0066106D"/>
    <w:rsid w:val="0066281D"/>
    <w:rsid w:val="00664055"/>
    <w:rsid w:val="00664834"/>
    <w:rsid w:val="00666067"/>
    <w:rsid w:val="00667543"/>
    <w:rsid w:val="00667653"/>
    <w:rsid w:val="00672728"/>
    <w:rsid w:val="0067374B"/>
    <w:rsid w:val="00673CF4"/>
    <w:rsid w:val="00674968"/>
    <w:rsid w:val="00680BAF"/>
    <w:rsid w:val="006843A8"/>
    <w:rsid w:val="00686883"/>
    <w:rsid w:val="0069262A"/>
    <w:rsid w:val="00692774"/>
    <w:rsid w:val="006A10DF"/>
    <w:rsid w:val="006A15D4"/>
    <w:rsid w:val="006A4BAA"/>
    <w:rsid w:val="006A4FF9"/>
    <w:rsid w:val="006A6EEF"/>
    <w:rsid w:val="006B0035"/>
    <w:rsid w:val="006B06B3"/>
    <w:rsid w:val="006B489E"/>
    <w:rsid w:val="006B7E7C"/>
    <w:rsid w:val="006C074F"/>
    <w:rsid w:val="006C1024"/>
    <w:rsid w:val="006C1B74"/>
    <w:rsid w:val="006C26F8"/>
    <w:rsid w:val="006C2F1F"/>
    <w:rsid w:val="006C4254"/>
    <w:rsid w:val="006C648C"/>
    <w:rsid w:val="006D1B06"/>
    <w:rsid w:val="006D5B02"/>
    <w:rsid w:val="006E0407"/>
    <w:rsid w:val="006E145C"/>
    <w:rsid w:val="006F2735"/>
    <w:rsid w:val="006F4176"/>
    <w:rsid w:val="006F551F"/>
    <w:rsid w:val="006F7056"/>
    <w:rsid w:val="00700EAA"/>
    <w:rsid w:val="00702E5E"/>
    <w:rsid w:val="00706123"/>
    <w:rsid w:val="0070729E"/>
    <w:rsid w:val="00711332"/>
    <w:rsid w:val="007121C2"/>
    <w:rsid w:val="0071293F"/>
    <w:rsid w:val="00713729"/>
    <w:rsid w:val="007166A3"/>
    <w:rsid w:val="00716A22"/>
    <w:rsid w:val="00716DE8"/>
    <w:rsid w:val="0072093A"/>
    <w:rsid w:val="007215E8"/>
    <w:rsid w:val="007251E2"/>
    <w:rsid w:val="00725C25"/>
    <w:rsid w:val="00727E89"/>
    <w:rsid w:val="00732DC0"/>
    <w:rsid w:val="0073421E"/>
    <w:rsid w:val="00742F86"/>
    <w:rsid w:val="00744A8E"/>
    <w:rsid w:val="0074729A"/>
    <w:rsid w:val="00751E59"/>
    <w:rsid w:val="007526B9"/>
    <w:rsid w:val="007550F0"/>
    <w:rsid w:val="007561BA"/>
    <w:rsid w:val="00770ADF"/>
    <w:rsid w:val="0077171F"/>
    <w:rsid w:val="00772473"/>
    <w:rsid w:val="00773419"/>
    <w:rsid w:val="00773A13"/>
    <w:rsid w:val="00773BA7"/>
    <w:rsid w:val="0077495E"/>
    <w:rsid w:val="00774CCF"/>
    <w:rsid w:val="00777897"/>
    <w:rsid w:val="007819D3"/>
    <w:rsid w:val="00781B21"/>
    <w:rsid w:val="00781E2D"/>
    <w:rsid w:val="007864B2"/>
    <w:rsid w:val="00795FB6"/>
    <w:rsid w:val="007A1954"/>
    <w:rsid w:val="007B2EB7"/>
    <w:rsid w:val="007B3EBF"/>
    <w:rsid w:val="007B4126"/>
    <w:rsid w:val="007B4819"/>
    <w:rsid w:val="007C0D2A"/>
    <w:rsid w:val="007C117B"/>
    <w:rsid w:val="007E0A60"/>
    <w:rsid w:val="007E1883"/>
    <w:rsid w:val="007E2495"/>
    <w:rsid w:val="007E62F9"/>
    <w:rsid w:val="007E6D0B"/>
    <w:rsid w:val="007F04AD"/>
    <w:rsid w:val="007F4838"/>
    <w:rsid w:val="008062E5"/>
    <w:rsid w:val="008114D4"/>
    <w:rsid w:val="00815941"/>
    <w:rsid w:val="00817C6C"/>
    <w:rsid w:val="00822915"/>
    <w:rsid w:val="00825EDC"/>
    <w:rsid w:val="0083612A"/>
    <w:rsid w:val="0083676E"/>
    <w:rsid w:val="00837ECC"/>
    <w:rsid w:val="00847BF3"/>
    <w:rsid w:val="00855671"/>
    <w:rsid w:val="008567A1"/>
    <w:rsid w:val="008574A9"/>
    <w:rsid w:val="00864D59"/>
    <w:rsid w:val="008727A0"/>
    <w:rsid w:val="00872B93"/>
    <w:rsid w:val="00874054"/>
    <w:rsid w:val="00884234"/>
    <w:rsid w:val="00885402"/>
    <w:rsid w:val="0089077C"/>
    <w:rsid w:val="0089509F"/>
    <w:rsid w:val="008A448B"/>
    <w:rsid w:val="008A6EB5"/>
    <w:rsid w:val="008B20D0"/>
    <w:rsid w:val="008B7B29"/>
    <w:rsid w:val="008C24C8"/>
    <w:rsid w:val="008C524C"/>
    <w:rsid w:val="008D4045"/>
    <w:rsid w:val="008D520F"/>
    <w:rsid w:val="008E0CAE"/>
    <w:rsid w:val="008E1B57"/>
    <w:rsid w:val="008E29E3"/>
    <w:rsid w:val="008E4B43"/>
    <w:rsid w:val="008E5976"/>
    <w:rsid w:val="008E7CD5"/>
    <w:rsid w:val="008F1C0E"/>
    <w:rsid w:val="008F24F4"/>
    <w:rsid w:val="008F7FFA"/>
    <w:rsid w:val="00900D9E"/>
    <w:rsid w:val="00903761"/>
    <w:rsid w:val="00903B8F"/>
    <w:rsid w:val="00904C4A"/>
    <w:rsid w:val="009071FC"/>
    <w:rsid w:val="00907F47"/>
    <w:rsid w:val="009122A6"/>
    <w:rsid w:val="00920AD3"/>
    <w:rsid w:val="009270AC"/>
    <w:rsid w:val="00931E8C"/>
    <w:rsid w:val="009340E6"/>
    <w:rsid w:val="009349C1"/>
    <w:rsid w:val="0093553B"/>
    <w:rsid w:val="00937635"/>
    <w:rsid w:val="0094000B"/>
    <w:rsid w:val="00942759"/>
    <w:rsid w:val="00945EDA"/>
    <w:rsid w:val="00947338"/>
    <w:rsid w:val="00950E48"/>
    <w:rsid w:val="00952310"/>
    <w:rsid w:val="009571CC"/>
    <w:rsid w:val="0096223E"/>
    <w:rsid w:val="00962867"/>
    <w:rsid w:val="00970AA7"/>
    <w:rsid w:val="00973867"/>
    <w:rsid w:val="00973D44"/>
    <w:rsid w:val="0097473E"/>
    <w:rsid w:val="00975BF9"/>
    <w:rsid w:val="00977181"/>
    <w:rsid w:val="00977AE3"/>
    <w:rsid w:val="009814BE"/>
    <w:rsid w:val="00982440"/>
    <w:rsid w:val="00982741"/>
    <w:rsid w:val="00983A1A"/>
    <w:rsid w:val="00983E16"/>
    <w:rsid w:val="00984905"/>
    <w:rsid w:val="0098775A"/>
    <w:rsid w:val="00990265"/>
    <w:rsid w:val="00993553"/>
    <w:rsid w:val="009A198B"/>
    <w:rsid w:val="009A2EDF"/>
    <w:rsid w:val="009A3E6B"/>
    <w:rsid w:val="009A49B5"/>
    <w:rsid w:val="009A6869"/>
    <w:rsid w:val="009B394A"/>
    <w:rsid w:val="009B5D46"/>
    <w:rsid w:val="009B780E"/>
    <w:rsid w:val="009C144D"/>
    <w:rsid w:val="009C2F88"/>
    <w:rsid w:val="009C3040"/>
    <w:rsid w:val="009C3577"/>
    <w:rsid w:val="009C4763"/>
    <w:rsid w:val="009C6677"/>
    <w:rsid w:val="009D0925"/>
    <w:rsid w:val="009D1B0D"/>
    <w:rsid w:val="009D3397"/>
    <w:rsid w:val="009D47D7"/>
    <w:rsid w:val="009D4FCD"/>
    <w:rsid w:val="009D5E41"/>
    <w:rsid w:val="009D70EF"/>
    <w:rsid w:val="009F7891"/>
    <w:rsid w:val="00A02D34"/>
    <w:rsid w:val="00A045E0"/>
    <w:rsid w:val="00A06216"/>
    <w:rsid w:val="00A117DB"/>
    <w:rsid w:val="00A1437E"/>
    <w:rsid w:val="00A17637"/>
    <w:rsid w:val="00A17D2E"/>
    <w:rsid w:val="00A27D0A"/>
    <w:rsid w:val="00A3076A"/>
    <w:rsid w:val="00A30E0F"/>
    <w:rsid w:val="00A33994"/>
    <w:rsid w:val="00A33E4C"/>
    <w:rsid w:val="00A369CE"/>
    <w:rsid w:val="00A44BDF"/>
    <w:rsid w:val="00A47F99"/>
    <w:rsid w:val="00A47FD8"/>
    <w:rsid w:val="00A54953"/>
    <w:rsid w:val="00A64797"/>
    <w:rsid w:val="00A65238"/>
    <w:rsid w:val="00A65372"/>
    <w:rsid w:val="00A67FF1"/>
    <w:rsid w:val="00A73F3B"/>
    <w:rsid w:val="00A77FB4"/>
    <w:rsid w:val="00A8093E"/>
    <w:rsid w:val="00A811F1"/>
    <w:rsid w:val="00A82FF8"/>
    <w:rsid w:val="00A856E9"/>
    <w:rsid w:val="00A8760C"/>
    <w:rsid w:val="00A920FE"/>
    <w:rsid w:val="00A94E9C"/>
    <w:rsid w:val="00AA433D"/>
    <w:rsid w:val="00AB1133"/>
    <w:rsid w:val="00AB174F"/>
    <w:rsid w:val="00AB5330"/>
    <w:rsid w:val="00AC12EE"/>
    <w:rsid w:val="00AC36F9"/>
    <w:rsid w:val="00AC5A50"/>
    <w:rsid w:val="00AC6C53"/>
    <w:rsid w:val="00AD2529"/>
    <w:rsid w:val="00AE2810"/>
    <w:rsid w:val="00AF6938"/>
    <w:rsid w:val="00B03680"/>
    <w:rsid w:val="00B04D36"/>
    <w:rsid w:val="00B05243"/>
    <w:rsid w:val="00B10068"/>
    <w:rsid w:val="00B124B6"/>
    <w:rsid w:val="00B12DBC"/>
    <w:rsid w:val="00B157B4"/>
    <w:rsid w:val="00B17D27"/>
    <w:rsid w:val="00B20A32"/>
    <w:rsid w:val="00B21F68"/>
    <w:rsid w:val="00B238BE"/>
    <w:rsid w:val="00B24511"/>
    <w:rsid w:val="00B25DA2"/>
    <w:rsid w:val="00B3246B"/>
    <w:rsid w:val="00B37837"/>
    <w:rsid w:val="00B4048F"/>
    <w:rsid w:val="00B451FD"/>
    <w:rsid w:val="00B527EC"/>
    <w:rsid w:val="00B53195"/>
    <w:rsid w:val="00B53A90"/>
    <w:rsid w:val="00B54629"/>
    <w:rsid w:val="00B708C0"/>
    <w:rsid w:val="00B7321A"/>
    <w:rsid w:val="00B73A80"/>
    <w:rsid w:val="00B75533"/>
    <w:rsid w:val="00B76F34"/>
    <w:rsid w:val="00B832E2"/>
    <w:rsid w:val="00B84581"/>
    <w:rsid w:val="00B85132"/>
    <w:rsid w:val="00B86595"/>
    <w:rsid w:val="00B966E5"/>
    <w:rsid w:val="00BA0C4E"/>
    <w:rsid w:val="00BA0E7F"/>
    <w:rsid w:val="00BA222C"/>
    <w:rsid w:val="00BA2BE6"/>
    <w:rsid w:val="00BA5EFA"/>
    <w:rsid w:val="00BA6014"/>
    <w:rsid w:val="00BB41A0"/>
    <w:rsid w:val="00BB4BCF"/>
    <w:rsid w:val="00BB6637"/>
    <w:rsid w:val="00BB7DF8"/>
    <w:rsid w:val="00BC10B4"/>
    <w:rsid w:val="00BC58DE"/>
    <w:rsid w:val="00BC7C91"/>
    <w:rsid w:val="00BD05DD"/>
    <w:rsid w:val="00BD0880"/>
    <w:rsid w:val="00BD439E"/>
    <w:rsid w:val="00BD4AEB"/>
    <w:rsid w:val="00BD7FF6"/>
    <w:rsid w:val="00BE164D"/>
    <w:rsid w:val="00BE1847"/>
    <w:rsid w:val="00BE47F4"/>
    <w:rsid w:val="00BE55BE"/>
    <w:rsid w:val="00BE6545"/>
    <w:rsid w:val="00BE7D16"/>
    <w:rsid w:val="00BF00C2"/>
    <w:rsid w:val="00C00462"/>
    <w:rsid w:val="00C0149C"/>
    <w:rsid w:val="00C01F9D"/>
    <w:rsid w:val="00C0474F"/>
    <w:rsid w:val="00C04DAA"/>
    <w:rsid w:val="00C066C4"/>
    <w:rsid w:val="00C10D02"/>
    <w:rsid w:val="00C160B8"/>
    <w:rsid w:val="00C209C9"/>
    <w:rsid w:val="00C22C22"/>
    <w:rsid w:val="00C22CC1"/>
    <w:rsid w:val="00C23775"/>
    <w:rsid w:val="00C25412"/>
    <w:rsid w:val="00C27722"/>
    <w:rsid w:val="00C306E3"/>
    <w:rsid w:val="00C31765"/>
    <w:rsid w:val="00C321DC"/>
    <w:rsid w:val="00C43D29"/>
    <w:rsid w:val="00C44B7D"/>
    <w:rsid w:val="00C4533B"/>
    <w:rsid w:val="00C45422"/>
    <w:rsid w:val="00C46C5E"/>
    <w:rsid w:val="00C479BD"/>
    <w:rsid w:val="00C502AF"/>
    <w:rsid w:val="00C51B4F"/>
    <w:rsid w:val="00C5407F"/>
    <w:rsid w:val="00C57941"/>
    <w:rsid w:val="00C73F76"/>
    <w:rsid w:val="00C743D5"/>
    <w:rsid w:val="00C81334"/>
    <w:rsid w:val="00C81CDA"/>
    <w:rsid w:val="00C863F0"/>
    <w:rsid w:val="00C9148F"/>
    <w:rsid w:val="00C94CD5"/>
    <w:rsid w:val="00C95AA4"/>
    <w:rsid w:val="00CB371E"/>
    <w:rsid w:val="00CC1DEC"/>
    <w:rsid w:val="00CC313E"/>
    <w:rsid w:val="00CC3796"/>
    <w:rsid w:val="00CC52FB"/>
    <w:rsid w:val="00CC7C9E"/>
    <w:rsid w:val="00CD527F"/>
    <w:rsid w:val="00CD5CFB"/>
    <w:rsid w:val="00CD5E8F"/>
    <w:rsid w:val="00CD61A3"/>
    <w:rsid w:val="00CD6778"/>
    <w:rsid w:val="00CD697F"/>
    <w:rsid w:val="00CE40BF"/>
    <w:rsid w:val="00CE4715"/>
    <w:rsid w:val="00CE5E56"/>
    <w:rsid w:val="00CF0B24"/>
    <w:rsid w:val="00CF111C"/>
    <w:rsid w:val="00CF2D5C"/>
    <w:rsid w:val="00CF3DF1"/>
    <w:rsid w:val="00CF572E"/>
    <w:rsid w:val="00CF6E69"/>
    <w:rsid w:val="00D0129A"/>
    <w:rsid w:val="00D023B7"/>
    <w:rsid w:val="00D05C89"/>
    <w:rsid w:val="00D05D4C"/>
    <w:rsid w:val="00D0735D"/>
    <w:rsid w:val="00D122E1"/>
    <w:rsid w:val="00D12D55"/>
    <w:rsid w:val="00D147BD"/>
    <w:rsid w:val="00D21A9D"/>
    <w:rsid w:val="00D23551"/>
    <w:rsid w:val="00D2686A"/>
    <w:rsid w:val="00D30F81"/>
    <w:rsid w:val="00D31971"/>
    <w:rsid w:val="00D3246A"/>
    <w:rsid w:val="00D450D5"/>
    <w:rsid w:val="00D51F49"/>
    <w:rsid w:val="00D54B0B"/>
    <w:rsid w:val="00D57734"/>
    <w:rsid w:val="00D64E5B"/>
    <w:rsid w:val="00D6699A"/>
    <w:rsid w:val="00D74753"/>
    <w:rsid w:val="00D80175"/>
    <w:rsid w:val="00D81DEC"/>
    <w:rsid w:val="00D95310"/>
    <w:rsid w:val="00DA5338"/>
    <w:rsid w:val="00DA5687"/>
    <w:rsid w:val="00DB5C73"/>
    <w:rsid w:val="00DB6531"/>
    <w:rsid w:val="00DB6E00"/>
    <w:rsid w:val="00DC00CE"/>
    <w:rsid w:val="00DC0D77"/>
    <w:rsid w:val="00DC5209"/>
    <w:rsid w:val="00DC5C48"/>
    <w:rsid w:val="00DD20D1"/>
    <w:rsid w:val="00DD7628"/>
    <w:rsid w:val="00DE00C4"/>
    <w:rsid w:val="00DE468D"/>
    <w:rsid w:val="00DE5021"/>
    <w:rsid w:val="00DE6DC4"/>
    <w:rsid w:val="00DF1DC5"/>
    <w:rsid w:val="00DF49F9"/>
    <w:rsid w:val="00E00938"/>
    <w:rsid w:val="00E03574"/>
    <w:rsid w:val="00E06975"/>
    <w:rsid w:val="00E109C3"/>
    <w:rsid w:val="00E1221C"/>
    <w:rsid w:val="00E13FD4"/>
    <w:rsid w:val="00E21316"/>
    <w:rsid w:val="00E21FF0"/>
    <w:rsid w:val="00E22B5C"/>
    <w:rsid w:val="00E22C8A"/>
    <w:rsid w:val="00E3054F"/>
    <w:rsid w:val="00E34276"/>
    <w:rsid w:val="00E4124D"/>
    <w:rsid w:val="00E43FB1"/>
    <w:rsid w:val="00E459C5"/>
    <w:rsid w:val="00E5169C"/>
    <w:rsid w:val="00E542D4"/>
    <w:rsid w:val="00E57D53"/>
    <w:rsid w:val="00E62B24"/>
    <w:rsid w:val="00E632DD"/>
    <w:rsid w:val="00E6515E"/>
    <w:rsid w:val="00E76764"/>
    <w:rsid w:val="00E81052"/>
    <w:rsid w:val="00E81C7E"/>
    <w:rsid w:val="00E907BF"/>
    <w:rsid w:val="00E951D6"/>
    <w:rsid w:val="00EA1B82"/>
    <w:rsid w:val="00EA6C07"/>
    <w:rsid w:val="00EB06B5"/>
    <w:rsid w:val="00EB2C8F"/>
    <w:rsid w:val="00EB6351"/>
    <w:rsid w:val="00EC0F86"/>
    <w:rsid w:val="00EC4485"/>
    <w:rsid w:val="00ED3727"/>
    <w:rsid w:val="00ED7EEA"/>
    <w:rsid w:val="00EE1AAF"/>
    <w:rsid w:val="00EE2116"/>
    <w:rsid w:val="00EE3B65"/>
    <w:rsid w:val="00EE567F"/>
    <w:rsid w:val="00EE5804"/>
    <w:rsid w:val="00EF2ECF"/>
    <w:rsid w:val="00EF57A9"/>
    <w:rsid w:val="00F005B7"/>
    <w:rsid w:val="00F03FEA"/>
    <w:rsid w:val="00F069F9"/>
    <w:rsid w:val="00F06D3C"/>
    <w:rsid w:val="00F07683"/>
    <w:rsid w:val="00F14DBF"/>
    <w:rsid w:val="00F1607F"/>
    <w:rsid w:val="00F20B19"/>
    <w:rsid w:val="00F31261"/>
    <w:rsid w:val="00F333A6"/>
    <w:rsid w:val="00F463CB"/>
    <w:rsid w:val="00F503AA"/>
    <w:rsid w:val="00F54ABE"/>
    <w:rsid w:val="00F55868"/>
    <w:rsid w:val="00F56A4B"/>
    <w:rsid w:val="00F60543"/>
    <w:rsid w:val="00F61908"/>
    <w:rsid w:val="00F62B8F"/>
    <w:rsid w:val="00F67376"/>
    <w:rsid w:val="00F73DA9"/>
    <w:rsid w:val="00F73F1D"/>
    <w:rsid w:val="00F7601A"/>
    <w:rsid w:val="00F769E8"/>
    <w:rsid w:val="00F80817"/>
    <w:rsid w:val="00F83385"/>
    <w:rsid w:val="00F83811"/>
    <w:rsid w:val="00F86465"/>
    <w:rsid w:val="00F87A6C"/>
    <w:rsid w:val="00F91C21"/>
    <w:rsid w:val="00F95597"/>
    <w:rsid w:val="00F9674E"/>
    <w:rsid w:val="00FB0112"/>
    <w:rsid w:val="00FB31AF"/>
    <w:rsid w:val="00FB522F"/>
    <w:rsid w:val="00FC15F2"/>
    <w:rsid w:val="00FC2AFF"/>
    <w:rsid w:val="00FC4ADE"/>
    <w:rsid w:val="00FC5740"/>
    <w:rsid w:val="00FD452E"/>
    <w:rsid w:val="00FD4624"/>
    <w:rsid w:val="00FD5B6E"/>
    <w:rsid w:val="00FE1836"/>
    <w:rsid w:val="00FE22FD"/>
    <w:rsid w:val="00FE25EA"/>
    <w:rsid w:val="00FE384A"/>
    <w:rsid w:val="00FF068F"/>
    <w:rsid w:val="00FF151F"/>
    <w:rsid w:val="00FF1974"/>
    <w:rsid w:val="00FF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A533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A5338"/>
    <w:pPr>
      <w:keepNext/>
      <w:ind w:left="4956"/>
      <w:outlineLvl w:val="0"/>
    </w:pPr>
    <w:rPr>
      <w:rFonts w:ascii="Tahoma" w:hAnsi="Tahoma"/>
      <w:b/>
      <w:sz w:val="22"/>
    </w:rPr>
  </w:style>
  <w:style w:type="paragraph" w:styleId="Nadpis2">
    <w:name w:val="heading 2"/>
    <w:basedOn w:val="Normlny"/>
    <w:next w:val="Normlny"/>
    <w:link w:val="Nadpis2Char"/>
    <w:qFormat/>
    <w:rsid w:val="00DA5338"/>
    <w:pPr>
      <w:keepNext/>
      <w:outlineLvl w:val="1"/>
    </w:pPr>
    <w:rPr>
      <w:bCs/>
      <w:szCs w:val="20"/>
    </w:rPr>
  </w:style>
  <w:style w:type="paragraph" w:styleId="Nadpis3">
    <w:name w:val="heading 3"/>
    <w:basedOn w:val="Normlny"/>
    <w:next w:val="Normlny"/>
    <w:qFormat/>
    <w:rsid w:val="00DA5338"/>
    <w:pPr>
      <w:numPr>
        <w:ilvl w:val="2"/>
        <w:numId w:val="2"/>
      </w:numPr>
      <w:jc w:val="both"/>
      <w:outlineLvl w:val="2"/>
    </w:pPr>
    <w:rPr>
      <w:sz w:val="20"/>
    </w:rPr>
  </w:style>
  <w:style w:type="paragraph" w:styleId="Nadpis4">
    <w:name w:val="heading 4"/>
    <w:basedOn w:val="Normlny"/>
    <w:next w:val="Normlny"/>
    <w:qFormat/>
    <w:rsid w:val="00DA5338"/>
    <w:pPr>
      <w:numPr>
        <w:ilvl w:val="3"/>
        <w:numId w:val="2"/>
      </w:numPr>
      <w:jc w:val="both"/>
      <w:outlineLvl w:val="3"/>
    </w:pPr>
    <w:rPr>
      <w:sz w:val="20"/>
    </w:rPr>
  </w:style>
  <w:style w:type="paragraph" w:styleId="Nadpis5">
    <w:name w:val="heading 5"/>
    <w:basedOn w:val="Normlny"/>
    <w:next w:val="Normlny"/>
    <w:qFormat/>
    <w:rsid w:val="00DA5338"/>
    <w:pPr>
      <w:numPr>
        <w:ilvl w:val="4"/>
        <w:numId w:val="2"/>
      </w:numPr>
      <w:outlineLvl w:val="4"/>
    </w:pPr>
  </w:style>
  <w:style w:type="paragraph" w:styleId="Nadpis6">
    <w:name w:val="heading 6"/>
    <w:basedOn w:val="Normlny"/>
    <w:next w:val="Normlny"/>
    <w:qFormat/>
    <w:rsid w:val="00DA5338"/>
    <w:pPr>
      <w:numPr>
        <w:ilvl w:val="5"/>
        <w:numId w:val="2"/>
      </w:numPr>
      <w:outlineLvl w:val="5"/>
    </w:pPr>
  </w:style>
  <w:style w:type="paragraph" w:styleId="Nadpis7">
    <w:name w:val="heading 7"/>
    <w:basedOn w:val="Normlny"/>
    <w:next w:val="Normlny"/>
    <w:qFormat/>
    <w:rsid w:val="00DA5338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y"/>
    <w:next w:val="Normlny"/>
    <w:qFormat/>
    <w:rsid w:val="00DA5338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qFormat/>
    <w:rsid w:val="00DA5338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7">
    <w:name w:val="Styl7"/>
    <w:basedOn w:val="Normlny"/>
    <w:rsid w:val="00DA5338"/>
    <w:pPr>
      <w:numPr>
        <w:numId w:val="1"/>
      </w:numPr>
    </w:pPr>
    <w:rPr>
      <w:szCs w:val="20"/>
      <w:lang w:eastAsia="sk-SK"/>
    </w:rPr>
  </w:style>
  <w:style w:type="paragraph" w:styleId="Zkladntext">
    <w:name w:val="Body Text"/>
    <w:basedOn w:val="Normlny"/>
    <w:rsid w:val="00DA5338"/>
    <w:pPr>
      <w:jc w:val="both"/>
    </w:pPr>
    <w:rPr>
      <w:szCs w:val="20"/>
      <w:lang w:eastAsia="sk-SK"/>
    </w:rPr>
  </w:style>
  <w:style w:type="paragraph" w:styleId="Zarkazkladnhotextu">
    <w:name w:val="Body Text Indent"/>
    <w:basedOn w:val="Normlny"/>
    <w:rsid w:val="00DA5338"/>
    <w:pPr>
      <w:ind w:firstLine="708"/>
      <w:jc w:val="both"/>
    </w:pPr>
    <w:rPr>
      <w:rFonts w:ascii="Tahoma" w:hAnsi="Tahoma"/>
      <w:sz w:val="22"/>
    </w:rPr>
  </w:style>
  <w:style w:type="paragraph" w:styleId="Zkladntext2">
    <w:name w:val="Body Text 2"/>
    <w:basedOn w:val="Normlny"/>
    <w:rsid w:val="00DA5338"/>
    <w:pPr>
      <w:jc w:val="both"/>
    </w:pPr>
    <w:rPr>
      <w:rFonts w:ascii="Tahoma" w:hAnsi="Tahoma" w:cs="Tahoma"/>
      <w:sz w:val="22"/>
    </w:rPr>
  </w:style>
  <w:style w:type="paragraph" w:styleId="Zarkazkladnhotextu2">
    <w:name w:val="Body Text Indent 2"/>
    <w:basedOn w:val="Normlny"/>
    <w:rsid w:val="00DA5338"/>
    <w:pPr>
      <w:ind w:left="360"/>
      <w:jc w:val="both"/>
    </w:pPr>
  </w:style>
  <w:style w:type="paragraph" w:styleId="Hlavika">
    <w:name w:val="header"/>
    <w:basedOn w:val="Normlny"/>
    <w:link w:val="HlavikaChar"/>
    <w:rsid w:val="00DA533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A5338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DA5338"/>
    <w:pPr>
      <w:jc w:val="center"/>
    </w:pPr>
    <w:rPr>
      <w:b/>
      <w:sz w:val="28"/>
      <w:szCs w:val="20"/>
      <w:u w:val="single"/>
      <w:lang w:eastAsia="sk-SK"/>
    </w:rPr>
  </w:style>
  <w:style w:type="character" w:styleId="Hypertextovprepojenie">
    <w:name w:val="Hyperlink"/>
    <w:basedOn w:val="Predvolenpsmoodseku"/>
    <w:uiPriority w:val="99"/>
    <w:rsid w:val="00BD439E"/>
    <w:rPr>
      <w:color w:val="0000FF"/>
      <w:u w:val="single"/>
    </w:rPr>
  </w:style>
  <w:style w:type="table" w:styleId="Mriekatabuky">
    <w:name w:val="Table Grid"/>
    <w:basedOn w:val="Normlnatabuka"/>
    <w:rsid w:val="00BD4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lny"/>
    <w:uiPriority w:val="99"/>
    <w:rsid w:val="00BD439E"/>
    <w:pPr>
      <w:numPr>
        <w:numId w:val="3"/>
      </w:numPr>
    </w:pPr>
    <w:rPr>
      <w:rFonts w:ascii="Arial" w:hAnsi="Arial"/>
      <w:b/>
      <w:smallCaps/>
      <w:szCs w:val="20"/>
      <w:u w:val="single"/>
    </w:rPr>
  </w:style>
  <w:style w:type="paragraph" w:styleId="Zarkazkladnhotextu3">
    <w:name w:val="Body Text Indent 3"/>
    <w:basedOn w:val="Normlny"/>
    <w:rsid w:val="00BD439E"/>
    <w:pPr>
      <w:spacing w:after="120"/>
      <w:ind w:left="283"/>
    </w:pPr>
    <w:rPr>
      <w:sz w:val="16"/>
      <w:szCs w:val="16"/>
    </w:rPr>
  </w:style>
  <w:style w:type="character" w:customStyle="1" w:styleId="SenderAddressChar">
    <w:name w:val="Sender Address Char"/>
    <w:basedOn w:val="Predvolenpsmoodseku"/>
    <w:link w:val="SenderAddress"/>
    <w:locked/>
    <w:rsid w:val="007251E2"/>
    <w:rPr>
      <w:rFonts w:ascii="Arial" w:hAnsi="Arial" w:cs="Arial"/>
      <w:i/>
      <w:sz w:val="24"/>
      <w:szCs w:val="24"/>
      <w:lang w:val="sk-SK" w:eastAsia="sk-SK" w:bidi="sk-SK"/>
    </w:rPr>
  </w:style>
  <w:style w:type="paragraph" w:customStyle="1" w:styleId="SenderAddress">
    <w:name w:val="Sender Address"/>
    <w:basedOn w:val="Normlny"/>
    <w:link w:val="SenderAddressChar"/>
    <w:rsid w:val="007251E2"/>
    <w:pPr>
      <w:ind w:left="4320"/>
      <w:jc w:val="right"/>
    </w:pPr>
    <w:rPr>
      <w:rFonts w:ascii="Arial" w:hAnsi="Arial" w:cs="Arial"/>
      <w:i/>
      <w:lang w:eastAsia="sk-SK" w:bidi="sk-SK"/>
    </w:rPr>
  </w:style>
  <w:style w:type="character" w:customStyle="1" w:styleId="EmailStyle291">
    <w:name w:val="EmailStyle29"/>
    <w:aliases w:val="EmailStyle29"/>
    <w:basedOn w:val="Predvolenpsmoodseku"/>
    <w:semiHidden/>
    <w:personal/>
    <w:personalCompose/>
    <w:rsid w:val="00116B70"/>
    <w:rPr>
      <w:color w:val="000000"/>
    </w:rPr>
  </w:style>
  <w:style w:type="paragraph" w:styleId="Oslovenie">
    <w:name w:val="Salutation"/>
    <w:basedOn w:val="Normlny"/>
    <w:next w:val="Normlny"/>
    <w:rsid w:val="00116B70"/>
    <w:pPr>
      <w:spacing w:before="480" w:after="240"/>
    </w:pPr>
    <w:rPr>
      <w:rFonts w:ascii="Arial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rsid w:val="00D05D4C"/>
  </w:style>
  <w:style w:type="character" w:customStyle="1" w:styleId="HlavikaChar">
    <w:name w:val="Hlavička Char"/>
    <w:basedOn w:val="Predvolenpsmoodseku"/>
    <w:link w:val="Hlavika"/>
    <w:rsid w:val="00423E61"/>
    <w:rPr>
      <w:sz w:val="24"/>
      <w:szCs w:val="24"/>
      <w:lang w:val="cs-CZ" w:eastAsia="cs-CZ"/>
    </w:rPr>
  </w:style>
  <w:style w:type="paragraph" w:customStyle="1" w:styleId="Styl8">
    <w:name w:val="Styl8"/>
    <w:basedOn w:val="Normlny"/>
    <w:rsid w:val="00342208"/>
    <w:pPr>
      <w:numPr>
        <w:numId w:val="4"/>
      </w:numPr>
    </w:pPr>
    <w:rPr>
      <w:lang w:val="cs-CZ"/>
    </w:rPr>
  </w:style>
  <w:style w:type="character" w:customStyle="1" w:styleId="EmailStyle341">
    <w:name w:val="EmailStyle34"/>
    <w:aliases w:val="EmailStyle34"/>
    <w:basedOn w:val="Predvolenpsmoodseku"/>
    <w:semiHidden/>
    <w:personal/>
    <w:personalCompose/>
    <w:rsid w:val="00342208"/>
    <w:rPr>
      <w:color w:val="000000"/>
    </w:rPr>
  </w:style>
  <w:style w:type="paragraph" w:customStyle="1" w:styleId="tl1">
    <w:name w:val="Štýl1"/>
    <w:basedOn w:val="Normlny"/>
    <w:rsid w:val="0097718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rsid w:val="0089077C"/>
    <w:rPr>
      <w:bCs/>
      <w:sz w:val="24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28051C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8051C"/>
    <w:rPr>
      <w:rFonts w:ascii="Consolas" w:eastAsia="Calibri" w:hAnsi="Consolas" w:cs="Times New Roman"/>
      <w:sz w:val="21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3A5584"/>
    <w:pPr>
      <w:ind w:left="708"/>
    </w:pPr>
  </w:style>
  <w:style w:type="paragraph" w:customStyle="1" w:styleId="Zkladntext0">
    <w:name w:val="Základní text"/>
    <w:basedOn w:val="Normlny"/>
    <w:rsid w:val="008C524C"/>
    <w:pPr>
      <w:widowControl w:val="0"/>
    </w:pPr>
    <w:rPr>
      <w:szCs w:val="20"/>
      <w:lang w:val="cs-CZ"/>
    </w:rPr>
  </w:style>
  <w:style w:type="paragraph" w:customStyle="1" w:styleId="Default">
    <w:name w:val="Default"/>
    <w:rsid w:val="004B72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F31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3126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pbb.sk" TargetMode="External"/><Relationship Id="rId1" Type="http://schemas.openxmlformats.org/officeDocument/2006/relationships/hyperlink" Target="mailto:zsedova@nspbb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spfdr.sk" TargetMode="External"/><Relationship Id="rId1" Type="http://schemas.openxmlformats.org/officeDocument/2006/relationships/hyperlink" Target="mailto:zsedova@nspbb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F840-9580-48F8-A59F-ED357565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 o ÚspPonuky</vt:lpstr>
    </vt:vector>
  </TitlesOfParts>
  <Company>FNsP FDR BanBy</Company>
  <LinksUpToDate>false</LinksUpToDate>
  <CharactersWithSpaces>2252</CharactersWithSpaces>
  <SharedDoc>false</SharedDoc>
  <HLinks>
    <vt:vector size="12" baseType="variant"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mailto:mwillmannova@nspbb.sk</vt:lpwstr>
      </vt:variant>
      <vt:variant>
        <vt:lpwstr/>
      </vt:variant>
      <vt:variant>
        <vt:i4>6750291</vt:i4>
      </vt:variant>
      <vt:variant>
        <vt:i4>6</vt:i4>
      </vt:variant>
      <vt:variant>
        <vt:i4>0</vt:i4>
      </vt:variant>
      <vt:variant>
        <vt:i4>5</vt:i4>
      </vt:variant>
      <vt:variant>
        <vt:lpwstr>mailto:mwillmannova@nspbb.sk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 o ÚspPonuky</dc:title>
  <dc:creator>willmannova</dc:creator>
  <cp:lastModifiedBy>khusikova</cp:lastModifiedBy>
  <cp:revision>2</cp:revision>
  <cp:lastPrinted>2021-07-06T06:29:00Z</cp:lastPrinted>
  <dcterms:created xsi:type="dcterms:W3CDTF">2021-07-06T06:42:00Z</dcterms:created>
  <dcterms:modified xsi:type="dcterms:W3CDTF">2021-07-06T06:42:00Z</dcterms:modified>
</cp:coreProperties>
</file>