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262" w14:textId="1C0A36F1"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996BF2">
        <w:rPr>
          <w:rFonts w:cs="Arial"/>
          <w:sz w:val="24"/>
          <w:szCs w:val="24"/>
          <w:highlight w:val="yellow"/>
        </w:rPr>
        <w:t>4</w:t>
      </w:r>
      <w:r>
        <w:rPr>
          <w:rFonts w:cs="Arial"/>
          <w:sz w:val="24"/>
          <w:szCs w:val="24"/>
          <w:highlight w:val="yellow"/>
        </w:rPr>
        <w:t>/</w:t>
      </w:r>
      <w:r w:rsidR="00FD08D1">
        <w:rPr>
          <w:rFonts w:cs="Arial"/>
          <w:sz w:val="24"/>
          <w:szCs w:val="24"/>
          <w:highlight w:val="yellow"/>
        </w:rPr>
        <w:t>130</w:t>
      </w:r>
      <w:r>
        <w:rPr>
          <w:rFonts w:cs="Arial"/>
          <w:sz w:val="24"/>
          <w:szCs w:val="24"/>
          <w:highlight w:val="yellow"/>
        </w:rPr>
        <w:t>2/2021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77777777" w:rsidR="0070009F" w:rsidRPr="000E6197" w:rsidRDefault="0070009F" w:rsidP="0070009F">
      <w:pPr>
        <w:spacing w:after="0"/>
        <w:rPr>
          <w:rFonts w:cs="Arial"/>
          <w:b/>
          <w:szCs w:val="20"/>
        </w:rPr>
      </w:pPr>
      <w:r w:rsidRPr="000E6197">
        <w:rPr>
          <w:rFonts w:cs="Arial"/>
          <w:b/>
          <w:szCs w:val="20"/>
        </w:rPr>
        <w:t>Objednávateľ</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C24E54">
        <w:tc>
          <w:tcPr>
            <w:tcW w:w="1308" w:type="pct"/>
            <w:tcBorders>
              <w:top w:val="nil"/>
              <w:bottom w:val="nil"/>
              <w:right w:val="nil"/>
            </w:tcBorders>
            <w:shd w:val="clear" w:color="auto" w:fill="auto"/>
          </w:tcPr>
          <w:p w14:paraId="660B18EE"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C24E54">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C24E54">
        <w:tc>
          <w:tcPr>
            <w:tcW w:w="1308" w:type="pct"/>
            <w:tcBorders>
              <w:top w:val="nil"/>
              <w:bottom w:val="nil"/>
              <w:right w:val="nil"/>
            </w:tcBorders>
            <w:shd w:val="clear" w:color="auto" w:fill="auto"/>
          </w:tcPr>
          <w:p w14:paraId="1A17F05A"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C24E54">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C24E54">
        <w:tc>
          <w:tcPr>
            <w:tcW w:w="1308" w:type="pct"/>
            <w:tcBorders>
              <w:top w:val="nil"/>
              <w:bottom w:val="nil"/>
              <w:right w:val="nil"/>
            </w:tcBorders>
            <w:shd w:val="clear" w:color="auto" w:fill="auto"/>
          </w:tcPr>
          <w:p w14:paraId="3B836876" w14:textId="77777777" w:rsidR="0070009F" w:rsidRPr="000E6197" w:rsidRDefault="0070009F" w:rsidP="00C24E54">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C24E54">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C24E54">
        <w:tc>
          <w:tcPr>
            <w:tcW w:w="1308" w:type="pct"/>
            <w:tcBorders>
              <w:top w:val="nil"/>
              <w:bottom w:val="nil"/>
              <w:right w:val="nil"/>
            </w:tcBorders>
            <w:shd w:val="clear" w:color="auto" w:fill="auto"/>
          </w:tcPr>
          <w:p w14:paraId="2D1C3018" w14:textId="77777777" w:rsidR="0070009F" w:rsidRPr="000E6197" w:rsidRDefault="0070009F" w:rsidP="00C24E54">
            <w:pPr>
              <w:spacing w:after="0" w:line="360" w:lineRule="auto"/>
              <w:rPr>
                <w:rFonts w:cs="Arial"/>
                <w:szCs w:val="20"/>
              </w:rPr>
            </w:pPr>
          </w:p>
        </w:tc>
        <w:tc>
          <w:tcPr>
            <w:tcW w:w="3692" w:type="pct"/>
            <w:tcBorders>
              <w:top w:val="dashed" w:sz="4" w:space="0" w:color="auto"/>
              <w:left w:val="nil"/>
              <w:right w:val="nil"/>
            </w:tcBorders>
          </w:tcPr>
          <w:p w14:paraId="2D6DCCFB" w14:textId="08FC90CD" w:rsidR="0070009F" w:rsidRPr="000E6197" w:rsidRDefault="0070009F" w:rsidP="00F25845">
            <w:pPr>
              <w:spacing w:after="0" w:line="360" w:lineRule="auto"/>
              <w:jc w:val="both"/>
              <w:rPr>
                <w:rFonts w:cs="Arial"/>
                <w:b/>
                <w:szCs w:val="20"/>
              </w:rPr>
            </w:pPr>
            <w:r w:rsidRPr="000E6197">
              <w:rPr>
                <w:rFonts w:cs="Arial"/>
                <w:szCs w:val="20"/>
              </w:rPr>
              <w:t xml:space="preserve">Odštepný závod </w:t>
            </w:r>
            <w:r w:rsidR="00F25845">
              <w:rPr>
                <w:rFonts w:cs="Arial"/>
                <w:szCs w:val="20"/>
              </w:rPr>
              <w:t>Beňuš</w:t>
            </w:r>
          </w:p>
        </w:tc>
      </w:tr>
      <w:tr w:rsidR="0070009F" w:rsidRPr="000E6197" w14:paraId="799F842C" w14:textId="77777777" w:rsidTr="00C24E54">
        <w:tc>
          <w:tcPr>
            <w:tcW w:w="1308" w:type="pct"/>
            <w:tcBorders>
              <w:top w:val="nil"/>
              <w:bottom w:val="nil"/>
              <w:right w:val="nil"/>
            </w:tcBorders>
            <w:shd w:val="clear" w:color="auto" w:fill="auto"/>
          </w:tcPr>
          <w:p w14:paraId="65D8E1A3"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542565A2" w:rsidR="0070009F" w:rsidRPr="000E6197" w:rsidRDefault="00F25845" w:rsidP="00F25845">
            <w:pPr>
              <w:spacing w:after="0" w:line="360" w:lineRule="auto"/>
              <w:jc w:val="both"/>
              <w:rPr>
                <w:rFonts w:cs="Arial"/>
                <w:szCs w:val="20"/>
              </w:rPr>
            </w:pPr>
            <w:r>
              <w:rPr>
                <w:rFonts w:cs="Arial"/>
                <w:szCs w:val="20"/>
                <w:highlight w:val="yellow"/>
              </w:rPr>
              <w:t>Beňuš 455,97664, Beňuš</w:t>
            </w:r>
          </w:p>
        </w:tc>
      </w:tr>
      <w:tr w:rsidR="0070009F" w:rsidRPr="000E6197" w14:paraId="39C11A19" w14:textId="77777777" w:rsidTr="00C24E54">
        <w:tc>
          <w:tcPr>
            <w:tcW w:w="1308" w:type="pct"/>
            <w:tcBorders>
              <w:top w:val="nil"/>
              <w:bottom w:val="nil"/>
              <w:right w:val="nil"/>
            </w:tcBorders>
            <w:shd w:val="clear" w:color="auto" w:fill="auto"/>
          </w:tcPr>
          <w:p w14:paraId="779E7255"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6464D392" w:rsidR="0070009F" w:rsidRPr="000E6197" w:rsidRDefault="00F25845" w:rsidP="00F25845">
            <w:pPr>
              <w:spacing w:after="0" w:line="360" w:lineRule="auto"/>
              <w:jc w:val="both"/>
              <w:rPr>
                <w:rFonts w:cs="Arial"/>
                <w:szCs w:val="20"/>
                <w:highlight w:val="yellow"/>
              </w:rPr>
            </w:pPr>
            <w:r>
              <w:rPr>
                <w:rFonts w:cs="Arial"/>
                <w:szCs w:val="20"/>
                <w:highlight w:val="yellow"/>
              </w:rPr>
              <w:t>Ing. Matej Vigoda</w:t>
            </w:r>
            <w:r w:rsidR="0070009F" w:rsidRPr="000E6197">
              <w:rPr>
                <w:rFonts w:cs="Arial"/>
                <w:szCs w:val="20"/>
                <w:highlight w:val="yellow"/>
              </w:rPr>
              <w:t xml:space="preserve"> - riaditeľ odštepného závodu</w:t>
            </w:r>
          </w:p>
        </w:tc>
      </w:tr>
      <w:tr w:rsidR="0070009F" w:rsidRPr="000E6197" w14:paraId="0174D1AA" w14:textId="77777777" w:rsidTr="00C24E54">
        <w:tc>
          <w:tcPr>
            <w:tcW w:w="1308" w:type="pct"/>
            <w:tcBorders>
              <w:top w:val="nil"/>
              <w:bottom w:val="nil"/>
              <w:right w:val="nil"/>
            </w:tcBorders>
            <w:shd w:val="clear" w:color="auto" w:fill="auto"/>
          </w:tcPr>
          <w:p w14:paraId="4013163C" w14:textId="77777777" w:rsidR="0070009F" w:rsidRPr="000E6197" w:rsidRDefault="0070009F" w:rsidP="00C24E54">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C24E54">
            <w:pPr>
              <w:spacing w:after="0" w:line="360" w:lineRule="auto"/>
              <w:jc w:val="both"/>
              <w:rPr>
                <w:rFonts w:cs="Arial"/>
                <w:szCs w:val="20"/>
              </w:rPr>
            </w:pPr>
            <w:r w:rsidRPr="000E6197">
              <w:rPr>
                <w:rFonts w:cs="Arial"/>
                <w:szCs w:val="20"/>
              </w:rPr>
              <w:t>36 038 351</w:t>
            </w:r>
          </w:p>
        </w:tc>
      </w:tr>
      <w:tr w:rsidR="0070009F" w:rsidRPr="000E6197" w14:paraId="37BBE3E7" w14:textId="77777777" w:rsidTr="00C24E54">
        <w:tc>
          <w:tcPr>
            <w:tcW w:w="1308" w:type="pct"/>
            <w:tcBorders>
              <w:top w:val="nil"/>
              <w:bottom w:val="nil"/>
              <w:right w:val="nil"/>
            </w:tcBorders>
            <w:shd w:val="clear" w:color="auto" w:fill="auto"/>
          </w:tcPr>
          <w:p w14:paraId="799C20D3" w14:textId="77777777" w:rsidR="0070009F" w:rsidRPr="000E6197" w:rsidRDefault="0070009F" w:rsidP="00C24E54">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C24E54">
            <w:pPr>
              <w:spacing w:after="0" w:line="360" w:lineRule="auto"/>
              <w:jc w:val="both"/>
              <w:rPr>
                <w:rFonts w:cs="Arial"/>
                <w:szCs w:val="20"/>
              </w:rPr>
            </w:pPr>
            <w:r w:rsidRPr="000E6197">
              <w:rPr>
                <w:rFonts w:cs="Arial"/>
                <w:szCs w:val="20"/>
              </w:rPr>
              <w:t>2020087982</w:t>
            </w:r>
          </w:p>
        </w:tc>
      </w:tr>
      <w:tr w:rsidR="0070009F" w:rsidRPr="000E6197" w14:paraId="7441F76F" w14:textId="77777777" w:rsidTr="00C24E54">
        <w:tc>
          <w:tcPr>
            <w:tcW w:w="1308" w:type="pct"/>
            <w:tcBorders>
              <w:top w:val="nil"/>
              <w:bottom w:val="nil"/>
              <w:right w:val="nil"/>
            </w:tcBorders>
            <w:shd w:val="clear" w:color="auto" w:fill="auto"/>
          </w:tcPr>
          <w:p w14:paraId="3E22DCC6" w14:textId="77777777" w:rsidR="0070009F" w:rsidRPr="000E6197" w:rsidRDefault="0070009F" w:rsidP="00C24E54">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C24E54">
            <w:pPr>
              <w:spacing w:after="0" w:line="360" w:lineRule="auto"/>
              <w:rPr>
                <w:rFonts w:cs="Arial"/>
                <w:szCs w:val="20"/>
              </w:rPr>
            </w:pPr>
            <w:r w:rsidRPr="000E6197">
              <w:rPr>
                <w:rFonts w:cs="Arial"/>
                <w:szCs w:val="20"/>
              </w:rPr>
              <w:t>SK2020087982</w:t>
            </w:r>
          </w:p>
        </w:tc>
      </w:tr>
      <w:tr w:rsidR="0070009F" w:rsidRPr="000E6197" w14:paraId="3506BD10" w14:textId="77777777" w:rsidTr="00C24E54">
        <w:tc>
          <w:tcPr>
            <w:tcW w:w="1308" w:type="pct"/>
            <w:tcBorders>
              <w:top w:val="nil"/>
              <w:bottom w:val="nil"/>
              <w:right w:val="nil"/>
            </w:tcBorders>
            <w:shd w:val="clear" w:color="auto" w:fill="auto"/>
          </w:tcPr>
          <w:p w14:paraId="21BE44BA" w14:textId="77777777" w:rsidR="0070009F" w:rsidRPr="000E6197" w:rsidRDefault="0070009F" w:rsidP="00C24E54">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2EFF854" w:rsidR="0070009F" w:rsidRPr="000E6197" w:rsidRDefault="00F25845" w:rsidP="00F25845">
            <w:pPr>
              <w:spacing w:after="0" w:line="360" w:lineRule="auto"/>
              <w:rPr>
                <w:rFonts w:cs="Arial"/>
                <w:szCs w:val="20"/>
              </w:rPr>
            </w:pPr>
            <w:r w:rsidRPr="00F25845">
              <w:rPr>
                <w:rFonts w:cs="Arial"/>
                <w:szCs w:val="20"/>
              </w:rPr>
              <w:t>SK77 0200 0000 0000 0680 6312</w:t>
            </w:r>
          </w:p>
        </w:tc>
      </w:tr>
      <w:tr w:rsidR="0070009F" w:rsidRPr="000E6197" w14:paraId="23D12CF5" w14:textId="77777777" w:rsidTr="00C24E54">
        <w:tc>
          <w:tcPr>
            <w:tcW w:w="1308" w:type="pct"/>
            <w:tcBorders>
              <w:top w:val="nil"/>
              <w:bottom w:val="nil"/>
              <w:right w:val="nil"/>
            </w:tcBorders>
            <w:shd w:val="clear" w:color="auto" w:fill="auto"/>
          </w:tcPr>
          <w:p w14:paraId="5E8FD41F" w14:textId="77777777" w:rsidR="0070009F" w:rsidRPr="000E6197" w:rsidRDefault="0070009F" w:rsidP="00C24E54">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32E3B04" w:rsidR="0070009F" w:rsidRPr="000E6197" w:rsidRDefault="00F25845" w:rsidP="00F25845">
            <w:pPr>
              <w:spacing w:after="0" w:line="360" w:lineRule="auto"/>
              <w:jc w:val="both"/>
              <w:rPr>
                <w:rFonts w:cs="Arial"/>
                <w:szCs w:val="20"/>
              </w:rPr>
            </w:pPr>
            <w:r>
              <w:rPr>
                <w:rFonts w:cs="Arial"/>
                <w:szCs w:val="20"/>
                <w:highlight w:val="yellow"/>
              </w:rPr>
              <w:t>+421/486711612</w:t>
            </w:r>
          </w:p>
        </w:tc>
      </w:tr>
      <w:tr w:rsidR="0070009F" w:rsidRPr="000E6197" w14:paraId="32A5ECEF" w14:textId="77777777" w:rsidTr="00C24E54">
        <w:tc>
          <w:tcPr>
            <w:tcW w:w="5000" w:type="pct"/>
            <w:gridSpan w:val="2"/>
            <w:tcBorders>
              <w:top w:val="nil"/>
              <w:bottom w:val="nil"/>
              <w:right w:val="nil"/>
            </w:tcBorders>
            <w:shd w:val="clear" w:color="auto" w:fill="auto"/>
          </w:tcPr>
          <w:p w14:paraId="2AB6674E" w14:textId="77777777" w:rsidR="0070009F" w:rsidRPr="000E6197" w:rsidRDefault="0070009F" w:rsidP="00C24E54">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4042B72D" w14:textId="77777777" w:rsidR="0070009F" w:rsidRPr="000E6197" w:rsidRDefault="0070009F" w:rsidP="0070009F">
      <w:pPr>
        <w:tabs>
          <w:tab w:val="left" w:pos="2127"/>
        </w:tabs>
        <w:spacing w:after="0"/>
        <w:rPr>
          <w:rFonts w:cs="Arial"/>
          <w:b/>
          <w:szCs w:val="20"/>
        </w:rPr>
      </w:pPr>
      <w:r w:rsidRPr="000E6197">
        <w:rPr>
          <w:rFonts w:cs="Arial"/>
          <w:b/>
          <w:szCs w:val="20"/>
        </w:rPr>
        <w:t>Dodávateľ</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C24E54">
        <w:tc>
          <w:tcPr>
            <w:tcW w:w="1937" w:type="dxa"/>
            <w:tcBorders>
              <w:top w:val="nil"/>
              <w:bottom w:val="nil"/>
              <w:right w:val="nil"/>
            </w:tcBorders>
            <w:shd w:val="clear" w:color="auto" w:fill="auto"/>
          </w:tcPr>
          <w:p w14:paraId="16B23BF6"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C24E54">
            <w:pPr>
              <w:spacing w:after="0" w:line="360" w:lineRule="auto"/>
              <w:jc w:val="both"/>
              <w:rPr>
                <w:rFonts w:cs="Arial"/>
                <w:b/>
                <w:szCs w:val="20"/>
              </w:rPr>
            </w:pPr>
          </w:p>
        </w:tc>
      </w:tr>
      <w:tr w:rsidR="0070009F" w:rsidRPr="000E6197" w14:paraId="1016529F" w14:textId="77777777" w:rsidTr="00C24E54">
        <w:tc>
          <w:tcPr>
            <w:tcW w:w="1937" w:type="dxa"/>
            <w:tcBorders>
              <w:top w:val="nil"/>
              <w:bottom w:val="nil"/>
              <w:right w:val="nil"/>
            </w:tcBorders>
            <w:shd w:val="clear" w:color="auto" w:fill="auto"/>
          </w:tcPr>
          <w:p w14:paraId="07022FF8" w14:textId="77777777" w:rsidR="0070009F" w:rsidRPr="000E6197" w:rsidRDefault="0070009F" w:rsidP="00C24E54">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C24E54">
            <w:pPr>
              <w:spacing w:after="0" w:line="360" w:lineRule="auto"/>
              <w:jc w:val="both"/>
              <w:rPr>
                <w:rFonts w:cs="Arial"/>
                <w:szCs w:val="20"/>
              </w:rPr>
            </w:pPr>
          </w:p>
        </w:tc>
      </w:tr>
      <w:tr w:rsidR="0070009F" w:rsidRPr="000E6197" w14:paraId="57F86365" w14:textId="77777777" w:rsidTr="00C24E54">
        <w:tc>
          <w:tcPr>
            <w:tcW w:w="1937" w:type="dxa"/>
            <w:tcBorders>
              <w:top w:val="nil"/>
              <w:bottom w:val="nil"/>
              <w:right w:val="nil"/>
            </w:tcBorders>
            <w:shd w:val="clear" w:color="auto" w:fill="auto"/>
          </w:tcPr>
          <w:p w14:paraId="436C5908" w14:textId="77777777" w:rsidR="0070009F" w:rsidRPr="000E6197" w:rsidRDefault="0070009F" w:rsidP="00C24E54">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C24E54">
            <w:pPr>
              <w:pStyle w:val="Pta"/>
              <w:spacing w:after="0" w:line="360" w:lineRule="auto"/>
              <w:jc w:val="both"/>
              <w:rPr>
                <w:rFonts w:cs="Arial"/>
                <w:szCs w:val="20"/>
              </w:rPr>
            </w:pPr>
          </w:p>
        </w:tc>
      </w:tr>
      <w:tr w:rsidR="0070009F" w:rsidRPr="000E6197" w14:paraId="724D24D2" w14:textId="77777777" w:rsidTr="00C24E54">
        <w:tc>
          <w:tcPr>
            <w:tcW w:w="1937" w:type="dxa"/>
            <w:tcBorders>
              <w:top w:val="nil"/>
              <w:bottom w:val="nil"/>
              <w:right w:val="nil"/>
            </w:tcBorders>
            <w:shd w:val="clear" w:color="auto" w:fill="auto"/>
          </w:tcPr>
          <w:p w14:paraId="6F0A0EE0" w14:textId="77777777" w:rsidR="0070009F" w:rsidRPr="000E6197" w:rsidRDefault="0070009F" w:rsidP="00C24E54">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C24E54">
            <w:pPr>
              <w:spacing w:after="0" w:line="360" w:lineRule="auto"/>
              <w:jc w:val="both"/>
              <w:rPr>
                <w:rFonts w:cs="Arial"/>
                <w:szCs w:val="20"/>
              </w:rPr>
            </w:pPr>
          </w:p>
        </w:tc>
      </w:tr>
      <w:tr w:rsidR="0070009F" w:rsidRPr="000E6197" w14:paraId="323D48BA" w14:textId="77777777" w:rsidTr="00C24E54">
        <w:tc>
          <w:tcPr>
            <w:tcW w:w="1937" w:type="dxa"/>
            <w:tcBorders>
              <w:top w:val="nil"/>
              <w:bottom w:val="nil"/>
              <w:right w:val="nil"/>
            </w:tcBorders>
            <w:shd w:val="clear" w:color="auto" w:fill="auto"/>
          </w:tcPr>
          <w:p w14:paraId="148A7737" w14:textId="77777777" w:rsidR="0070009F" w:rsidRPr="000E6197" w:rsidRDefault="0070009F" w:rsidP="00C24E54">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C24E54">
            <w:pPr>
              <w:spacing w:after="0" w:line="360" w:lineRule="auto"/>
              <w:jc w:val="both"/>
              <w:rPr>
                <w:rFonts w:cs="Arial"/>
                <w:szCs w:val="20"/>
              </w:rPr>
            </w:pPr>
          </w:p>
        </w:tc>
      </w:tr>
      <w:tr w:rsidR="00FD08D1" w:rsidRPr="000E6197" w14:paraId="36489B64" w14:textId="77777777" w:rsidTr="00C24E54">
        <w:tc>
          <w:tcPr>
            <w:tcW w:w="1937" w:type="dxa"/>
            <w:tcBorders>
              <w:top w:val="nil"/>
              <w:bottom w:val="nil"/>
              <w:right w:val="nil"/>
            </w:tcBorders>
            <w:shd w:val="clear" w:color="auto" w:fill="auto"/>
          </w:tcPr>
          <w:p w14:paraId="4088A98F" w14:textId="160D9A24" w:rsidR="00FD08D1" w:rsidRPr="000E6197" w:rsidRDefault="00FD08D1" w:rsidP="00C24E54">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55DDBA80" w14:textId="77777777" w:rsidR="00FD08D1" w:rsidRPr="000E6197" w:rsidRDefault="00FD08D1" w:rsidP="00C24E54">
            <w:pPr>
              <w:spacing w:after="0" w:line="360" w:lineRule="auto"/>
              <w:jc w:val="both"/>
              <w:rPr>
                <w:rFonts w:cs="Arial"/>
                <w:szCs w:val="20"/>
              </w:rPr>
            </w:pPr>
          </w:p>
        </w:tc>
      </w:tr>
      <w:tr w:rsidR="0070009F" w:rsidRPr="000E6197" w14:paraId="519F2B98" w14:textId="77777777" w:rsidTr="00C24E54">
        <w:tc>
          <w:tcPr>
            <w:tcW w:w="1937" w:type="dxa"/>
            <w:tcBorders>
              <w:top w:val="nil"/>
              <w:bottom w:val="nil"/>
              <w:right w:val="nil"/>
            </w:tcBorders>
            <w:shd w:val="clear" w:color="auto" w:fill="auto"/>
          </w:tcPr>
          <w:p w14:paraId="741BDA5D"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C24E54">
            <w:pPr>
              <w:spacing w:after="0" w:line="360" w:lineRule="auto"/>
              <w:jc w:val="both"/>
              <w:rPr>
                <w:rFonts w:cs="Arial"/>
                <w:szCs w:val="20"/>
              </w:rPr>
            </w:pPr>
          </w:p>
        </w:tc>
      </w:tr>
      <w:tr w:rsidR="0070009F" w:rsidRPr="000E6197" w14:paraId="0BCC97E7" w14:textId="77777777" w:rsidTr="00C24E54">
        <w:tc>
          <w:tcPr>
            <w:tcW w:w="1937" w:type="dxa"/>
            <w:tcBorders>
              <w:top w:val="nil"/>
              <w:bottom w:val="nil"/>
              <w:right w:val="nil"/>
            </w:tcBorders>
            <w:shd w:val="clear" w:color="auto" w:fill="auto"/>
          </w:tcPr>
          <w:p w14:paraId="625837AA" w14:textId="77777777" w:rsidR="0070009F" w:rsidRPr="000E6197" w:rsidRDefault="0070009F" w:rsidP="00C24E54">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C24E54">
            <w:pPr>
              <w:spacing w:after="0" w:line="360" w:lineRule="auto"/>
              <w:jc w:val="both"/>
              <w:rPr>
                <w:rFonts w:cs="Arial"/>
                <w:szCs w:val="20"/>
              </w:rPr>
            </w:pPr>
          </w:p>
        </w:tc>
      </w:tr>
      <w:tr w:rsidR="0070009F" w:rsidRPr="000E6197" w14:paraId="772B4A7C" w14:textId="77777777" w:rsidTr="00C24E54">
        <w:tc>
          <w:tcPr>
            <w:tcW w:w="9072" w:type="dxa"/>
            <w:gridSpan w:val="2"/>
            <w:tcBorders>
              <w:top w:val="nil"/>
              <w:bottom w:val="nil"/>
            </w:tcBorders>
            <w:shd w:val="clear" w:color="auto" w:fill="auto"/>
          </w:tcPr>
          <w:p w14:paraId="42EC1D42" w14:textId="77777777" w:rsidR="0070009F" w:rsidRPr="000E6197" w:rsidRDefault="0070009F" w:rsidP="00C24E54">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080B8B0" w14:textId="77777777" w:rsidR="0070009F" w:rsidRPr="000E6197" w:rsidRDefault="0070009F" w:rsidP="0070009F">
      <w:pPr>
        <w:tabs>
          <w:tab w:val="left" w:pos="2127"/>
        </w:tabs>
        <w:spacing w:after="0"/>
        <w:rPr>
          <w:rFonts w:cs="Arial"/>
          <w:b/>
          <w:szCs w:val="20"/>
        </w:rPr>
      </w:pPr>
    </w:p>
    <w:p w14:paraId="453A1F7D" w14:textId="77777777" w:rsidR="0070009F" w:rsidRPr="000E6197" w:rsidRDefault="0070009F"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1472EE79"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služby (činností) v ťažbovom procese na </w:t>
      </w:r>
      <w:r w:rsidRPr="000E6197">
        <w:rPr>
          <w:rFonts w:ascii="Arial" w:hAnsi="Arial" w:cs="Arial"/>
          <w:sz w:val="20"/>
          <w:highlight w:val="yellow"/>
          <w:lang w:val="sk-SK"/>
        </w:rPr>
        <w:t xml:space="preserve">OZ </w:t>
      </w:r>
      <w:r>
        <w:rPr>
          <w:rFonts w:ascii="Arial" w:hAnsi="Arial" w:cs="Arial"/>
          <w:sz w:val="20"/>
          <w:highlight w:val="yellow"/>
          <w:lang w:val="sk-SK"/>
        </w:rPr>
        <w:t>Beňuš</w:t>
      </w:r>
      <w:r w:rsidRPr="000E6197">
        <w:rPr>
          <w:rFonts w:ascii="Arial" w:hAnsi="Arial" w:cs="Arial"/>
          <w:sz w:val="20"/>
          <w:highlight w:val="yellow"/>
          <w:lang w:val="sk-SK"/>
        </w:rPr>
        <w:t>, VC</w:t>
      </w:r>
      <w:r w:rsidR="009D0258">
        <w:rPr>
          <w:rFonts w:ascii="Arial" w:hAnsi="Arial" w:cs="Arial"/>
          <w:sz w:val="20"/>
          <w:highlight w:val="yellow"/>
          <w:lang w:val="sk-SK"/>
        </w:rPr>
        <w:t xml:space="preserve"> Bacúch</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4F7010C1" w:rsidR="0070009F" w:rsidRPr="000E6197"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Pr="000E6197">
        <w:rPr>
          <w:rFonts w:cs="Arial"/>
          <w:szCs w:val="20"/>
          <w:highlight w:val="yellow"/>
        </w:rPr>
        <w:t>,</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Pr>
          <w:rFonts w:cs="Arial"/>
          <w:szCs w:val="20"/>
        </w:rPr>
        <w:t>28</w:t>
      </w:r>
      <w:r w:rsidRPr="000E6197">
        <w:rPr>
          <w:rFonts w:cs="Arial"/>
          <w:szCs w:val="20"/>
          <w:highlight w:val="yellow"/>
        </w:rPr>
        <w:t>/20</w:t>
      </w:r>
      <w:r>
        <w:rPr>
          <w:rFonts w:cs="Arial"/>
          <w:szCs w:val="20"/>
          <w:highlight w:val="yellow"/>
        </w:rPr>
        <w:t>21</w:t>
      </w:r>
      <w:r w:rsidRPr="000E6197">
        <w:rPr>
          <w:rFonts w:cs="Arial"/>
          <w:szCs w:val="20"/>
          <w:highlight w:val="yellow"/>
        </w:rPr>
        <w:t xml:space="preserve">č. </w:t>
      </w:r>
      <w:r w:rsidR="009D0258">
        <w:rPr>
          <w:rFonts w:cs="Arial"/>
          <w:szCs w:val="20"/>
          <w:highlight w:val="yellow"/>
        </w:rPr>
        <w:t>7581</w:t>
      </w:r>
      <w:r w:rsidRPr="000E6197">
        <w:rPr>
          <w:rFonts w:cs="Arial"/>
          <w:szCs w:val="20"/>
          <w:highlight w:val="yellow"/>
        </w:rPr>
        <w:t>–</w:t>
      </w:r>
      <w:r w:rsidR="009D0258">
        <w:rPr>
          <w:rFonts w:cs="Arial"/>
          <w:szCs w:val="20"/>
          <w:highlight w:val="yellow"/>
        </w:rPr>
        <w:t>MUS</w:t>
      </w:r>
      <w:r w:rsidRPr="000E6197">
        <w:rPr>
          <w:rFonts w:cs="Arial"/>
          <w:szCs w:val="20"/>
          <w:highlight w:val="yellow"/>
        </w:rPr>
        <w:t xml:space="preserve"> z</w:t>
      </w:r>
      <w:r w:rsidR="009D0258">
        <w:rPr>
          <w:rFonts w:cs="Arial"/>
          <w:szCs w:val="20"/>
          <w:highlight w:val="yellow"/>
        </w:rPr>
        <w:t> 1.2.</w:t>
      </w:r>
      <w:r w:rsidRPr="000E6197">
        <w:rPr>
          <w:rFonts w:cs="Arial"/>
          <w:szCs w:val="20"/>
          <w:highlight w:val="yellow"/>
        </w:rPr>
        <w:t>20</w:t>
      </w:r>
      <w:r>
        <w:rPr>
          <w:rFonts w:cs="Arial"/>
          <w:szCs w:val="20"/>
          <w:highlight w:val="yellow"/>
        </w:rPr>
        <w:t>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7EE88F6F"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996BF2">
        <w:rPr>
          <w:rFonts w:ascii="Arial" w:hAnsi="Arial" w:cs="Arial"/>
          <w:sz w:val="20"/>
          <w:highlight w:val="yellow"/>
          <w:lang w:val="sk-SK"/>
        </w:rPr>
        <w:t>30.9</w:t>
      </w:r>
      <w:r w:rsidR="009D0258">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w:t>
      </w:r>
      <w:r w:rsidR="00FD08D1">
        <w:rPr>
          <w:rFonts w:ascii="Arial" w:hAnsi="Arial" w:cs="Arial"/>
          <w:sz w:val="20"/>
          <w:lang w:val="sk-SK"/>
        </w:rPr>
        <w:t> </w:t>
      </w:r>
      <w:r w:rsidRPr="000E6197">
        <w:rPr>
          <w:rFonts w:ascii="Arial" w:hAnsi="Arial" w:cs="Arial"/>
          <w:sz w:val="20"/>
          <w:lang w:val="sk-SK"/>
        </w:rPr>
        <w:t>určovať termíny pre čiastkové plnenia v</w:t>
      </w:r>
      <w:r w:rsidR="00FD08D1">
        <w:rPr>
          <w:rFonts w:ascii="Arial" w:hAnsi="Arial" w:cs="Arial"/>
          <w:sz w:val="20"/>
          <w:lang w:val="sk-SK"/>
        </w:rPr>
        <w:t> </w:t>
      </w:r>
      <w:r w:rsidRPr="000E6197">
        <w:rPr>
          <w:rFonts w:ascii="Arial" w:hAnsi="Arial" w:cs="Arial"/>
          <w:sz w:val="20"/>
          <w:lang w:val="sk-SK"/>
        </w:rPr>
        <w:t>súlade a</w:t>
      </w:r>
      <w:r w:rsidR="00FD08D1">
        <w:rPr>
          <w:rFonts w:ascii="Arial" w:hAnsi="Arial" w:cs="Arial"/>
          <w:sz w:val="20"/>
          <w:lang w:val="sk-SK"/>
        </w:rPr>
        <w:t> </w:t>
      </w:r>
      <w:r w:rsidRPr="000E6197">
        <w:rPr>
          <w:rFonts w:ascii="Arial" w:hAnsi="Arial" w:cs="Arial"/>
          <w:sz w:val="20"/>
          <w:lang w:val="sk-SK"/>
        </w:rPr>
        <w:t>za podmienok dohodnutých v</w:t>
      </w:r>
      <w:r w:rsidR="00FD08D1">
        <w:rPr>
          <w:rFonts w:ascii="Arial" w:hAnsi="Arial" w:cs="Arial"/>
          <w:sz w:val="20"/>
          <w:lang w:val="sk-SK"/>
        </w:rPr>
        <w:t> </w:t>
      </w:r>
      <w:r w:rsidRPr="000E6197">
        <w:rPr>
          <w:rFonts w:ascii="Arial" w:hAnsi="Arial" w:cs="Arial"/>
          <w:sz w:val="20"/>
          <w:lang w:val="sk-SK"/>
        </w:rPr>
        <w:t xml:space="preserve">tejto zmluve.   </w:t>
      </w:r>
    </w:p>
    <w:p w14:paraId="32103ADE" w14:textId="4AB81B83"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w:t>
      </w:r>
      <w:r w:rsidR="00FD08D1">
        <w:rPr>
          <w:rFonts w:ascii="Arial" w:hAnsi="Arial" w:cs="Arial"/>
          <w:sz w:val="20"/>
          <w:lang w:val="sk-SK"/>
        </w:rPr>
        <w:t> </w:t>
      </w:r>
      <w:r w:rsidRPr="000E6197">
        <w:rPr>
          <w:rFonts w:ascii="Arial" w:hAnsi="Arial" w:cs="Arial"/>
          <w:sz w:val="20"/>
          <w:lang w:val="sk-SK"/>
        </w:rPr>
        <w:t>ktorých objednávateľ bude určovať už konkrétny čas vykonania lesníckych činností. V</w:t>
      </w:r>
      <w:r w:rsidR="00FD08D1">
        <w:rPr>
          <w:rFonts w:ascii="Arial" w:hAnsi="Arial" w:cs="Arial"/>
          <w:sz w:val="20"/>
          <w:lang w:val="sk-SK"/>
        </w:rPr>
        <w:t> </w:t>
      </w:r>
      <w:r w:rsidRPr="000E6197">
        <w:rPr>
          <w:rFonts w:ascii="Arial" w:hAnsi="Arial" w:cs="Arial"/>
          <w:sz w:val="20"/>
          <w:lang w:val="sk-SK"/>
        </w:rPr>
        <w:t>prípade podpísania zákazkového listu sú termíny začatia a</w:t>
      </w:r>
      <w:r w:rsidR="00FD08D1">
        <w:rPr>
          <w:rFonts w:ascii="Arial" w:hAnsi="Arial" w:cs="Arial"/>
          <w:sz w:val="20"/>
          <w:lang w:val="sk-SK"/>
        </w:rPr>
        <w:t> </w:t>
      </w:r>
      <w:r w:rsidRPr="000E6197">
        <w:rPr>
          <w:rFonts w:ascii="Arial" w:hAnsi="Arial" w:cs="Arial"/>
          <w:sz w:val="20"/>
          <w:lang w:val="sk-SK"/>
        </w:rPr>
        <w:t>ukončenia prác v</w:t>
      </w:r>
      <w:r w:rsidR="00FD08D1">
        <w:rPr>
          <w:rFonts w:ascii="Arial" w:hAnsi="Arial" w:cs="Arial"/>
          <w:sz w:val="20"/>
          <w:lang w:val="sk-SK"/>
        </w:rPr>
        <w:t> </w:t>
      </w:r>
      <w:r w:rsidRPr="000E6197">
        <w:rPr>
          <w:rFonts w:ascii="Arial" w:hAnsi="Arial" w:cs="Arial"/>
          <w:sz w:val="20"/>
          <w:lang w:val="sk-SK"/>
        </w:rPr>
        <w:t>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začať ťažbu  musí dodávateľ najneskôr do 5 pracovných dní od dňa termínu začatia prác uvedenom v</w:t>
      </w:r>
      <w:r w:rsidR="00FD08D1">
        <w:rPr>
          <w:rFonts w:ascii="Arial" w:hAnsi="Arial" w:cs="Arial"/>
          <w:sz w:val="20"/>
          <w:lang w:val="sk-SK"/>
        </w:rPr>
        <w:t> </w:t>
      </w:r>
      <w:r w:rsidRPr="000E6197">
        <w:rPr>
          <w:rFonts w:ascii="Arial" w:hAnsi="Arial" w:cs="Arial"/>
          <w:sz w:val="20"/>
          <w:lang w:val="sk-SK"/>
        </w:rPr>
        <w:t xml:space="preserve">zákazkovom liste. </w:t>
      </w:r>
    </w:p>
    <w:p w14:paraId="33AF2E64" w14:textId="3589F578"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nedôjde k</w:t>
      </w:r>
      <w:r w:rsidR="00FD08D1">
        <w:rPr>
          <w:rFonts w:ascii="Arial" w:hAnsi="Arial" w:cs="Arial"/>
          <w:sz w:val="20"/>
          <w:lang w:val="sk-SK"/>
        </w:rPr>
        <w:t> </w:t>
      </w:r>
      <w:r w:rsidRPr="000E6197">
        <w:rPr>
          <w:rFonts w:ascii="Arial" w:hAnsi="Arial" w:cs="Arial"/>
          <w:sz w:val="20"/>
          <w:lang w:val="sk-SK"/>
        </w:rPr>
        <w:t>podpísaniu zákazkového listu  a</w:t>
      </w:r>
      <w:r w:rsidR="00FD08D1">
        <w:rPr>
          <w:rFonts w:ascii="Arial" w:hAnsi="Arial" w:cs="Arial"/>
          <w:sz w:val="20"/>
          <w:lang w:val="sk-SK"/>
        </w:rPr>
        <w:t> </w:t>
      </w:r>
      <w:r w:rsidRPr="000E6197">
        <w:rPr>
          <w:rFonts w:ascii="Arial" w:hAnsi="Arial" w:cs="Arial"/>
          <w:sz w:val="20"/>
          <w:lang w:val="sk-SK"/>
        </w:rPr>
        <w:t>jeho doručeniu  objednávateľovi do dvoch pracovných dní od jeho doručenia dodávateľovi, pričom k</w:t>
      </w:r>
      <w:r w:rsidR="00FD08D1">
        <w:rPr>
          <w:rFonts w:ascii="Arial" w:hAnsi="Arial" w:cs="Arial"/>
          <w:sz w:val="20"/>
          <w:lang w:val="sk-SK"/>
        </w:rPr>
        <w:t> </w:t>
      </w:r>
      <w:r w:rsidRPr="000E6197">
        <w:rPr>
          <w:rFonts w:ascii="Arial" w:hAnsi="Arial" w:cs="Arial"/>
          <w:sz w:val="20"/>
          <w:lang w:val="sk-SK"/>
        </w:rPr>
        <w:t>nepodpísaniu  môže dôjsť len v</w:t>
      </w:r>
      <w:r w:rsidR="00FD08D1">
        <w:rPr>
          <w:rFonts w:ascii="Arial" w:hAnsi="Arial" w:cs="Arial"/>
          <w:sz w:val="20"/>
          <w:lang w:val="sk-SK"/>
        </w:rPr>
        <w:t> </w:t>
      </w:r>
      <w:r w:rsidRPr="000E6197">
        <w:rPr>
          <w:rFonts w:ascii="Arial" w:hAnsi="Arial" w:cs="Arial"/>
          <w:sz w:val="20"/>
          <w:lang w:val="sk-SK"/>
        </w:rPr>
        <w:t>prípade ak v</w:t>
      </w:r>
      <w:r w:rsidR="00FD08D1">
        <w:rPr>
          <w:rFonts w:ascii="Arial" w:hAnsi="Arial" w:cs="Arial"/>
          <w:sz w:val="20"/>
          <w:lang w:val="sk-SK"/>
        </w:rPr>
        <w:t> </w:t>
      </w:r>
      <w:r w:rsidRPr="000E6197">
        <w:rPr>
          <w:rFonts w:ascii="Arial" w:hAnsi="Arial" w:cs="Arial"/>
          <w:sz w:val="20"/>
          <w:lang w:val="sk-SK"/>
        </w:rPr>
        <w:t xml:space="preserve">stanovenom čase nevie splniť dodávateľ zadané čiastkové plnenie (výhrada minimálneho rozsahu ťažby) , môže objednávateľ: </w:t>
      </w:r>
    </w:p>
    <w:p w14:paraId="629380B4" w14:textId="3331F2BD"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w:t>
      </w:r>
      <w:r w:rsidR="00FD08D1">
        <w:rPr>
          <w:rFonts w:cs="Arial"/>
          <w:szCs w:val="20"/>
        </w:rPr>
        <w:t> </w:t>
      </w:r>
      <w:r w:rsidRPr="000E6197">
        <w:rPr>
          <w:rFonts w:cs="Arial"/>
          <w:szCs w:val="20"/>
        </w:rPr>
        <w:t>zákazkovom liste,  pričom termín uvedený v</w:t>
      </w:r>
      <w:r w:rsidR="00FD08D1">
        <w:rPr>
          <w:rFonts w:cs="Arial"/>
          <w:szCs w:val="20"/>
        </w:rPr>
        <w:t> </w:t>
      </w:r>
      <w:r w:rsidRPr="000E6197">
        <w:rPr>
          <w:rFonts w:cs="Arial"/>
          <w:szCs w:val="20"/>
        </w:rPr>
        <w:t>odseku 3.1 tohto článku 3 zmluvy nemôže byť prekročený,</w:t>
      </w:r>
    </w:p>
    <w:p w14:paraId="4FBD5314" w14:textId="1E73BED0"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w:t>
      </w:r>
      <w:r w:rsidR="00FD08D1">
        <w:rPr>
          <w:rFonts w:cs="Arial"/>
          <w:szCs w:val="20"/>
        </w:rPr>
        <w:t> </w:t>
      </w:r>
      <w:r w:rsidRPr="000E6197">
        <w:rPr>
          <w:rFonts w:cs="Arial"/>
          <w:szCs w:val="20"/>
        </w:rPr>
        <w:t>odseku 3.1 tohto článku 3. zmluvy, pričom dodávateľ musí prebrať pracovisko podpisom zákazkového listu a</w:t>
      </w:r>
      <w:r w:rsidR="00FD08D1">
        <w:rPr>
          <w:rFonts w:cs="Arial"/>
          <w:szCs w:val="20"/>
        </w:rPr>
        <w:t> </w:t>
      </w:r>
      <w:r w:rsidRPr="000E6197">
        <w:rPr>
          <w:rFonts w:cs="Arial"/>
          <w:szCs w:val="20"/>
        </w:rPr>
        <w:t>musí začať ťažbu najneskôr do 5 pracovných dní od dňa termínu začatia prác uvedenom v</w:t>
      </w:r>
      <w:r w:rsidR="00FD08D1">
        <w:rPr>
          <w:rFonts w:cs="Arial"/>
          <w:szCs w:val="20"/>
        </w:rPr>
        <w:t> </w:t>
      </w:r>
      <w:r w:rsidRPr="000E6197">
        <w:rPr>
          <w:rFonts w:cs="Arial"/>
          <w:szCs w:val="20"/>
        </w:rPr>
        <w:t>zákazkovom liste.</w:t>
      </w:r>
    </w:p>
    <w:p w14:paraId="2D29105E" w14:textId="2EBE957A"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w:t>
      </w:r>
      <w:r w:rsidR="00FD08D1">
        <w:rPr>
          <w:rFonts w:ascii="Arial" w:hAnsi="Arial" w:cs="Arial"/>
          <w:sz w:val="20"/>
          <w:lang w:val="sk-SK"/>
        </w:rPr>
        <w:t> </w:t>
      </w:r>
      <w:r w:rsidRPr="000E6197">
        <w:rPr>
          <w:rFonts w:ascii="Arial" w:hAnsi="Arial" w:cs="Arial"/>
          <w:sz w:val="20"/>
          <w:lang w:val="sk-SK"/>
        </w:rPr>
        <w:t>potvrdeniu zákazkového listu s</w:t>
      </w:r>
      <w:r w:rsidR="00FD08D1">
        <w:rPr>
          <w:rFonts w:ascii="Arial" w:hAnsi="Arial" w:cs="Arial"/>
          <w:sz w:val="20"/>
          <w:lang w:val="sk-SK"/>
        </w:rPr>
        <w:t> </w:t>
      </w:r>
      <w:r w:rsidRPr="000E6197">
        <w:rPr>
          <w:rFonts w:ascii="Arial" w:hAnsi="Arial" w:cs="Arial"/>
          <w:sz w:val="20"/>
          <w:lang w:val="sk-SK"/>
        </w:rPr>
        <w:t>uplatnením výhrady minimálneho rozsahu ťažby,  je dodávateľ  povinný plniť zákazkový list v</w:t>
      </w:r>
      <w:r w:rsidR="00FD08D1">
        <w:rPr>
          <w:rFonts w:ascii="Arial" w:hAnsi="Arial" w:cs="Arial"/>
          <w:sz w:val="20"/>
          <w:lang w:val="sk-SK"/>
        </w:rPr>
        <w:t> </w:t>
      </w:r>
      <w:r w:rsidRPr="000E6197">
        <w:rPr>
          <w:rFonts w:ascii="Arial" w:hAnsi="Arial" w:cs="Arial"/>
          <w:sz w:val="20"/>
          <w:lang w:val="sk-SK"/>
        </w:rPr>
        <w:t>rozsahu určenom podľa bodu 5.1 tejto zmluvy, pričom prebrať pracovis</w:t>
      </w:r>
      <w:r>
        <w:rPr>
          <w:rFonts w:ascii="Arial" w:hAnsi="Arial" w:cs="Arial"/>
          <w:sz w:val="20"/>
          <w:lang w:val="sk-SK"/>
        </w:rPr>
        <w:t>ko a</w:t>
      </w:r>
      <w:r w:rsidR="00FD08D1">
        <w:rPr>
          <w:rFonts w:ascii="Arial" w:hAnsi="Arial" w:cs="Arial"/>
          <w:sz w:val="20"/>
          <w:lang w:val="sk-SK"/>
        </w:rPr>
        <w:t> </w:t>
      </w:r>
      <w:r>
        <w:rPr>
          <w:rFonts w:ascii="Arial" w:hAnsi="Arial" w:cs="Arial"/>
          <w:sz w:val="20"/>
          <w:lang w:val="sk-SK"/>
        </w:rPr>
        <w:t xml:space="preserve">začať ťažbu musí najneskôr </w:t>
      </w:r>
      <w:r w:rsidRPr="000E6197">
        <w:rPr>
          <w:rFonts w:ascii="Arial" w:hAnsi="Arial" w:cs="Arial"/>
          <w:sz w:val="20"/>
          <w:lang w:val="sk-SK"/>
        </w:rPr>
        <w:t>do 5 pracovných dní od dňa termínu začatia prác uvedenom v</w:t>
      </w:r>
      <w:r w:rsidR="00FD08D1">
        <w:rPr>
          <w:rFonts w:ascii="Arial" w:hAnsi="Arial" w:cs="Arial"/>
          <w:sz w:val="20"/>
          <w:lang w:val="sk-SK"/>
        </w:rPr>
        <w:t> </w:t>
      </w:r>
      <w:r w:rsidRPr="000E6197">
        <w:rPr>
          <w:rFonts w:ascii="Arial" w:hAnsi="Arial" w:cs="Arial"/>
          <w:sz w:val="20"/>
          <w:lang w:val="sk-SK"/>
        </w:rPr>
        <w:t xml:space="preserve">zákazkovom liste.   </w:t>
      </w:r>
    </w:p>
    <w:p w14:paraId="1B65A16B" w14:textId="77777777" w:rsidR="0070009F" w:rsidRPr="000E6197" w:rsidRDefault="0070009F" w:rsidP="0070009F">
      <w:pPr>
        <w:spacing w:after="0"/>
        <w:jc w:val="center"/>
        <w:rPr>
          <w:rFonts w:cs="Arial"/>
          <w:b/>
          <w:szCs w:val="20"/>
        </w:rPr>
      </w:pP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77777777" w:rsidR="0070009F" w:rsidRPr="000E6197" w:rsidRDefault="0070009F" w:rsidP="0070009F">
      <w:pPr>
        <w:spacing w:after="0"/>
        <w:jc w:val="center"/>
        <w:rPr>
          <w:rFonts w:cs="Arial"/>
          <w:b/>
          <w:szCs w:val="20"/>
        </w:rPr>
      </w:pPr>
      <w:r w:rsidRPr="000E6197">
        <w:rPr>
          <w:rFonts w:cs="Arial"/>
          <w:b/>
          <w:szCs w:val="20"/>
        </w:rPr>
        <w:t xml:space="preserve">MIESTO ČIATSKOVÉHO PLNENIA </w:t>
      </w:r>
    </w:p>
    <w:p w14:paraId="350ED0D0" w14:textId="3B62BDD8"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w:t>
      </w:r>
      <w:r w:rsidR="00FD08D1">
        <w:rPr>
          <w:rFonts w:ascii="Arial" w:hAnsi="Arial" w:cs="Arial"/>
          <w:sz w:val="20"/>
          <w:lang w:val="sk-SK"/>
        </w:rPr>
        <w:t> </w:t>
      </w:r>
      <w:r w:rsidRPr="000E6197">
        <w:rPr>
          <w:rFonts w:ascii="Arial" w:hAnsi="Arial" w:cs="Arial"/>
          <w:sz w:val="20"/>
          <w:lang w:val="sk-SK"/>
        </w:rPr>
        <w:t>zákazkovom liste</w:t>
      </w:r>
      <w:r>
        <w:rPr>
          <w:rFonts w:ascii="Arial" w:hAnsi="Arial" w:cs="Arial"/>
          <w:sz w:val="20"/>
          <w:lang w:val="sk-SK"/>
        </w:rPr>
        <w:t xml:space="preserve"> </w:t>
      </w:r>
      <w:r w:rsidRPr="000E6197">
        <w:rPr>
          <w:rFonts w:ascii="Arial" w:hAnsi="Arial" w:cs="Arial"/>
          <w:sz w:val="20"/>
          <w:lang w:val="sk-SK"/>
        </w:rPr>
        <w:t>s</w:t>
      </w:r>
      <w:r w:rsidR="00FD08D1">
        <w:rPr>
          <w:rFonts w:ascii="Arial" w:hAnsi="Arial" w:cs="Arial"/>
          <w:sz w:val="20"/>
          <w:lang w:val="sk-SK"/>
        </w:rPr>
        <w:t> </w:t>
      </w:r>
      <w:r w:rsidRPr="000E6197">
        <w:rPr>
          <w:rFonts w:ascii="Arial" w:hAnsi="Arial" w:cs="Arial"/>
          <w:sz w:val="20"/>
          <w:lang w:val="sk-SK"/>
        </w:rPr>
        <w:t>ďalšími údajmi a</w:t>
      </w:r>
      <w:r w:rsidR="00FD08D1">
        <w:rPr>
          <w:rFonts w:ascii="Arial" w:hAnsi="Arial" w:cs="Arial"/>
          <w:sz w:val="20"/>
          <w:lang w:val="sk-SK"/>
        </w:rPr>
        <w:t> </w:t>
      </w:r>
      <w:bookmarkStart w:id="0" w:name="_GoBack"/>
      <w:bookmarkEnd w:id="0"/>
      <w:r w:rsidRPr="000E6197">
        <w:rPr>
          <w:rFonts w:ascii="Arial" w:hAnsi="Arial" w:cs="Arial"/>
          <w:sz w:val="20"/>
          <w:lang w:val="sk-SK"/>
        </w:rPr>
        <w:t xml:space="preserve">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3165E4E5"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rmínu uvedenom v</w:t>
      </w:r>
      <w:r w:rsidR="00FD08D1">
        <w:rPr>
          <w:rFonts w:ascii="Arial" w:hAnsi="Arial" w:cs="Arial"/>
          <w:sz w:val="20"/>
          <w:lang w:val="sk-SK"/>
        </w:rPr>
        <w:t> </w:t>
      </w:r>
      <w:r>
        <w:rPr>
          <w:rFonts w:ascii="Arial" w:hAnsi="Arial" w:cs="Arial"/>
          <w:sz w:val="20"/>
          <w:lang w:val="sk-SK"/>
        </w:rPr>
        <w:t xml:space="preserve">čl. 3 ods. 3.1 </w:t>
      </w:r>
      <w:r w:rsidRPr="000E6197">
        <w:rPr>
          <w:rFonts w:ascii="Arial" w:hAnsi="Arial" w:cs="Arial"/>
          <w:sz w:val="20"/>
          <w:lang w:val="sk-SK"/>
        </w:rPr>
        <w:t>na základe zadaných čiastkových plnení, ktoré je na druhej strane  objednávateľ povinný zadávať tak, aby objednávateľ mohol objektívne pri zmluvne zadefinovaných  technických kapacít  predmet dohody riadne a</w:t>
      </w:r>
      <w:r w:rsidR="00FD08D1">
        <w:rPr>
          <w:rFonts w:ascii="Arial" w:hAnsi="Arial" w:cs="Arial"/>
          <w:sz w:val="20"/>
          <w:lang w:val="sk-SK"/>
        </w:rPr>
        <w:t> </w:t>
      </w:r>
      <w:r w:rsidRPr="000E6197">
        <w:rPr>
          <w:rFonts w:ascii="Arial" w:hAnsi="Arial" w:cs="Arial"/>
          <w:sz w:val="20"/>
          <w:lang w:val="sk-SK"/>
        </w:rPr>
        <w:t>včas splniť a</w:t>
      </w:r>
      <w:r w:rsidR="00FD08D1">
        <w:rPr>
          <w:rFonts w:ascii="Arial" w:hAnsi="Arial" w:cs="Arial"/>
          <w:sz w:val="20"/>
          <w:lang w:val="sk-SK"/>
        </w:rPr>
        <w:t> </w:t>
      </w:r>
      <w:r w:rsidRPr="000E6197">
        <w:rPr>
          <w:rFonts w:ascii="Arial" w:hAnsi="Arial" w:cs="Arial"/>
          <w:sz w:val="20"/>
          <w:lang w:val="sk-SK"/>
        </w:rPr>
        <w:t>to na základe vystavovaných zákazkových listov. V</w:t>
      </w:r>
      <w:r w:rsidR="00FD08D1">
        <w:rPr>
          <w:rFonts w:ascii="Arial" w:hAnsi="Arial" w:cs="Arial"/>
          <w:sz w:val="20"/>
          <w:lang w:val="sk-SK"/>
        </w:rPr>
        <w:t> </w:t>
      </w:r>
      <w:r w:rsidRPr="000E6197">
        <w:rPr>
          <w:rFonts w:ascii="Arial" w:hAnsi="Arial" w:cs="Arial"/>
          <w:sz w:val="20"/>
          <w:lang w:val="sk-SK"/>
        </w:rPr>
        <w:t>prípade vystavenia zákazkového listu na konkrétnu lesnícku službu  ju dodávateľ môže  akceptovať v</w:t>
      </w:r>
      <w:r w:rsidR="00FD08D1">
        <w:rPr>
          <w:rFonts w:ascii="Arial" w:hAnsi="Arial" w:cs="Arial"/>
          <w:sz w:val="20"/>
          <w:lang w:val="sk-SK"/>
        </w:rPr>
        <w:t> </w:t>
      </w:r>
      <w:r w:rsidRPr="000E6197">
        <w:rPr>
          <w:rFonts w:ascii="Arial" w:hAnsi="Arial" w:cs="Arial"/>
          <w:sz w:val="20"/>
          <w:lang w:val="sk-SK"/>
        </w:rPr>
        <w:t>celom rozsahu alebo odmietnuť jej akceptovanie z</w:t>
      </w:r>
      <w:r w:rsidR="00FD08D1">
        <w:rPr>
          <w:rFonts w:ascii="Arial" w:hAnsi="Arial" w:cs="Arial"/>
          <w:sz w:val="20"/>
          <w:lang w:val="sk-SK"/>
        </w:rPr>
        <w:t> </w:t>
      </w:r>
      <w:r w:rsidRPr="000E6197">
        <w:rPr>
          <w:rFonts w:ascii="Arial" w:hAnsi="Arial" w:cs="Arial"/>
          <w:sz w:val="20"/>
          <w:lang w:val="sk-SK"/>
        </w:rPr>
        <w:t>dôvodu, že  v</w:t>
      </w:r>
      <w:r w:rsidR="00FD08D1">
        <w:rPr>
          <w:rFonts w:ascii="Arial" w:hAnsi="Arial" w:cs="Arial"/>
          <w:sz w:val="20"/>
          <w:lang w:val="sk-SK"/>
        </w:rPr>
        <w:t> </w:t>
      </w:r>
      <w:r w:rsidRPr="000E6197">
        <w:rPr>
          <w:rFonts w:ascii="Arial" w:hAnsi="Arial" w:cs="Arial"/>
          <w:sz w:val="20"/>
          <w:lang w:val="sk-SK"/>
        </w:rPr>
        <w:t>stanovenom čase nevie splniť zadané čiastkové plnenie z</w:t>
      </w:r>
      <w:r w:rsidR="00FD08D1">
        <w:rPr>
          <w:rFonts w:ascii="Arial" w:hAnsi="Arial" w:cs="Arial"/>
          <w:sz w:val="20"/>
          <w:lang w:val="sk-SK"/>
        </w:rPr>
        <w:t> </w:t>
      </w:r>
      <w:r w:rsidRPr="000E6197">
        <w:rPr>
          <w:rFonts w:ascii="Arial" w:hAnsi="Arial" w:cs="Arial"/>
          <w:sz w:val="20"/>
          <w:lang w:val="sk-SK"/>
        </w:rPr>
        <w:t>dôvodu výhrady minimálneho rozsahu ťažby. V</w:t>
      </w:r>
      <w:r w:rsidR="00FD08D1">
        <w:rPr>
          <w:rFonts w:ascii="Arial" w:hAnsi="Arial" w:cs="Arial"/>
          <w:sz w:val="20"/>
          <w:lang w:val="sk-SK"/>
        </w:rPr>
        <w:t> </w:t>
      </w:r>
      <w:r w:rsidRPr="000E6197">
        <w:rPr>
          <w:rFonts w:ascii="Arial" w:hAnsi="Arial" w:cs="Arial"/>
          <w:sz w:val="20"/>
          <w:lang w:val="sk-SK"/>
        </w:rPr>
        <w:t xml:space="preserve">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w:t>
      </w:r>
      <w:r w:rsidR="00FD08D1">
        <w:rPr>
          <w:rFonts w:ascii="Arial" w:hAnsi="Arial" w:cs="Arial"/>
          <w:sz w:val="20"/>
          <w:lang w:val="sk-SK"/>
        </w:rPr>
        <w:t> </w:t>
      </w:r>
      <w:r w:rsidRPr="000E6197">
        <w:rPr>
          <w:rFonts w:ascii="Arial" w:hAnsi="Arial" w:cs="Arial"/>
          <w:sz w:val="20"/>
          <w:lang w:val="sk-SK"/>
        </w:rPr>
        <w:t>rozsahu, v</w:t>
      </w:r>
      <w:r w:rsidR="00FD08D1">
        <w:rPr>
          <w:rFonts w:ascii="Arial" w:hAnsi="Arial" w:cs="Arial"/>
          <w:sz w:val="20"/>
          <w:lang w:val="sk-SK"/>
        </w:rPr>
        <w:t> </w:t>
      </w:r>
      <w:r w:rsidRPr="000E6197">
        <w:rPr>
          <w:rFonts w:ascii="Arial" w:hAnsi="Arial" w:cs="Arial"/>
          <w:sz w:val="20"/>
          <w:lang w:val="sk-SK"/>
        </w:rPr>
        <w:t>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2.9 tejto zmluvy v</w:t>
      </w:r>
      <w:r w:rsidR="00FD08D1">
        <w:rPr>
          <w:rFonts w:ascii="Arial" w:hAnsi="Arial" w:cs="Arial"/>
          <w:sz w:val="20"/>
          <w:lang w:val="sk-SK"/>
        </w:rPr>
        <w:t> </w:t>
      </w:r>
      <w:r w:rsidRPr="000E6197">
        <w:rPr>
          <w:rFonts w:ascii="Arial" w:hAnsi="Arial" w:cs="Arial"/>
          <w:sz w:val="20"/>
          <w:lang w:val="sk-SK"/>
        </w:rPr>
        <w:t xml:space="preserve">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od ktorej musí najneskôr prebrať pracovisko a</w:t>
      </w:r>
      <w:r w:rsidR="00FD08D1">
        <w:rPr>
          <w:rFonts w:ascii="Arial" w:hAnsi="Arial" w:cs="Arial"/>
          <w:sz w:val="20"/>
          <w:lang w:val="sk-SK"/>
        </w:rPr>
        <w:t> </w:t>
      </w:r>
      <w:r w:rsidRPr="000E6197">
        <w:rPr>
          <w:rFonts w:ascii="Arial" w:hAnsi="Arial" w:cs="Arial"/>
          <w:sz w:val="20"/>
          <w:lang w:val="sk-SK"/>
        </w:rPr>
        <w:t xml:space="preserve">začať ťažbu, až do dňa </w:t>
      </w:r>
      <w:r>
        <w:rPr>
          <w:rFonts w:ascii="Arial" w:hAnsi="Arial" w:cs="Arial"/>
          <w:sz w:val="20"/>
          <w:lang w:val="sk-SK"/>
        </w:rPr>
        <w:t>uvedenom v</w:t>
      </w:r>
      <w:r w:rsidR="00FD08D1">
        <w:rPr>
          <w:rFonts w:ascii="Arial" w:hAnsi="Arial" w:cs="Arial"/>
          <w:sz w:val="20"/>
          <w:lang w:val="sk-SK"/>
        </w:rPr>
        <w:t> </w:t>
      </w:r>
      <w:r>
        <w:rPr>
          <w:rFonts w:ascii="Arial" w:hAnsi="Arial" w:cs="Arial"/>
          <w:sz w:val="20"/>
          <w:lang w:val="sk-SK"/>
        </w:rPr>
        <w:t xml:space="preserve">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čase, ktorý sa už podľa tohto zákazkového listu  považuje za omeškania dodávateľa s</w:t>
      </w:r>
      <w:r w:rsidR="00FD08D1">
        <w:rPr>
          <w:rFonts w:ascii="Arial" w:hAnsi="Arial" w:cs="Arial"/>
          <w:sz w:val="20"/>
          <w:lang w:val="sk-SK"/>
        </w:rPr>
        <w:t> </w:t>
      </w:r>
      <w:r w:rsidRPr="000E6197">
        <w:rPr>
          <w:rFonts w:ascii="Arial" w:hAnsi="Arial" w:cs="Arial"/>
          <w:sz w:val="20"/>
          <w:lang w:val="sk-SK"/>
        </w:rPr>
        <w:t xml:space="preserve">jeho plnením. </w:t>
      </w:r>
    </w:p>
    <w:p w14:paraId="10ECBD07" w14:textId="260CFDE3"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zákazkovom liste objednávateľ uvedie požadované kombinácie technológií, predpokladaný objem ťažby dreva, druh ťažby dreva a</w:t>
      </w:r>
      <w:r w:rsidR="00FD08D1">
        <w:rPr>
          <w:rFonts w:ascii="Arial" w:hAnsi="Arial" w:cs="Arial"/>
          <w:sz w:val="20"/>
          <w:lang w:val="sk-SK"/>
        </w:rPr>
        <w:t> </w:t>
      </w:r>
      <w:r w:rsidRPr="000E6197">
        <w:rPr>
          <w:rFonts w:ascii="Arial" w:hAnsi="Arial" w:cs="Arial"/>
          <w:sz w:val="20"/>
          <w:lang w:val="sk-SK"/>
        </w:rPr>
        <w:t>ostatné technologické parametre podľa jednotlivých porasto</w:t>
      </w:r>
      <w:r>
        <w:rPr>
          <w:rFonts w:ascii="Arial" w:hAnsi="Arial" w:cs="Arial"/>
          <w:sz w:val="20"/>
          <w:lang w:val="sk-SK"/>
        </w:rPr>
        <w:t>v</w:t>
      </w:r>
      <w:r w:rsidRPr="000E6197">
        <w:rPr>
          <w:rFonts w:ascii="Arial" w:hAnsi="Arial" w:cs="Arial"/>
          <w:sz w:val="20"/>
          <w:lang w:val="sk-SK"/>
        </w:rPr>
        <w:t>, ako aj časy pre odovzdanie a</w:t>
      </w:r>
      <w:r w:rsidR="00FD08D1">
        <w:rPr>
          <w:rFonts w:ascii="Arial" w:hAnsi="Arial" w:cs="Arial"/>
          <w:sz w:val="20"/>
          <w:lang w:val="sk-SK"/>
        </w:rPr>
        <w:t> </w:t>
      </w:r>
      <w:r w:rsidRPr="000E6197">
        <w:rPr>
          <w:rFonts w:ascii="Arial" w:hAnsi="Arial" w:cs="Arial"/>
          <w:sz w:val="20"/>
          <w:lang w:val="sk-SK"/>
        </w:rPr>
        <w:t xml:space="preserve">prevzatie čiastkového plnenia.  </w:t>
      </w:r>
    </w:p>
    <w:p w14:paraId="651C693E" w14:textId="7F702C6A"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Dodávateľ je povinný sa riadne oboznámiť so zákazkovým listom , rozsahom a</w:t>
      </w:r>
      <w:r w:rsidR="00FD08D1">
        <w:rPr>
          <w:rFonts w:ascii="Arial" w:hAnsi="Arial" w:cs="Arial"/>
          <w:sz w:val="20"/>
          <w:lang w:val="sk-SK"/>
        </w:rPr>
        <w:t> </w:t>
      </w:r>
      <w:r w:rsidRPr="000E6197">
        <w:rPr>
          <w:rFonts w:ascii="Arial" w:hAnsi="Arial" w:cs="Arial"/>
          <w:sz w:val="20"/>
          <w:lang w:val="sk-SK"/>
        </w:rPr>
        <w:t xml:space="preserve">termínmi </w:t>
      </w:r>
      <w:r w:rsidR="00FD08D1">
        <w:rPr>
          <w:rFonts w:ascii="Arial" w:hAnsi="Arial" w:cs="Arial"/>
          <w:sz w:val="20"/>
          <w:lang w:val="sk-SK"/>
        </w:rPr>
        <w:t>–</w:t>
      </w:r>
      <w:r w:rsidRPr="000E6197">
        <w:rPr>
          <w:rFonts w:ascii="Arial" w:hAnsi="Arial" w:cs="Arial"/>
          <w:sz w:val="20"/>
          <w:lang w:val="sk-SK"/>
        </w:rPr>
        <w:t xml:space="preserve"> vykonania požadovanej lesníckej služby.     </w:t>
      </w:r>
    </w:p>
    <w:p w14:paraId="0DFE561B" w14:textId="431AE858"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dodávateľ odmietne akceptovať zákazkový list z</w:t>
      </w:r>
      <w:r w:rsidR="00FD08D1">
        <w:rPr>
          <w:rFonts w:ascii="Arial" w:hAnsi="Arial" w:cs="Arial"/>
          <w:sz w:val="20"/>
          <w:lang w:val="sk-SK"/>
        </w:rPr>
        <w:t> </w:t>
      </w:r>
      <w:r w:rsidRPr="000E6197">
        <w:rPr>
          <w:rFonts w:ascii="Arial" w:hAnsi="Arial" w:cs="Arial"/>
          <w:sz w:val="20"/>
          <w:lang w:val="sk-SK"/>
        </w:rPr>
        <w:t>dôvodu určenia rozsahu lesníckych služieb tak, že nie je možné ich vykonať voľnými technickými kapacitami v</w:t>
      </w:r>
      <w:r w:rsidR="00FD08D1">
        <w:rPr>
          <w:rFonts w:ascii="Arial" w:hAnsi="Arial" w:cs="Arial"/>
          <w:sz w:val="20"/>
          <w:lang w:val="sk-SK"/>
        </w:rPr>
        <w:t> </w:t>
      </w:r>
      <w:r w:rsidRPr="000E6197">
        <w:rPr>
          <w:rFonts w:ascii="Arial" w:hAnsi="Arial" w:cs="Arial"/>
          <w:sz w:val="20"/>
          <w:lang w:val="sk-SK"/>
        </w:rPr>
        <w:t xml:space="preserve">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tomto prípade sa zmluvné strany  zaväzujú do piatich dní uskutočniť rokovanie, na ktorom sa pokúsia dohodnúť podmienky (čas a</w:t>
      </w:r>
      <w:r w:rsidR="00FD08D1">
        <w:rPr>
          <w:rFonts w:ascii="Arial" w:hAnsi="Arial" w:cs="Arial"/>
          <w:sz w:val="20"/>
          <w:lang w:val="sk-SK"/>
        </w:rPr>
        <w:t> </w:t>
      </w:r>
      <w:r w:rsidRPr="000E6197">
        <w:rPr>
          <w:rFonts w:ascii="Arial" w:hAnsi="Arial" w:cs="Arial"/>
          <w:sz w:val="20"/>
          <w:lang w:val="sk-SK"/>
        </w:rPr>
        <w:t>rozsah), za ktorých je možné požadované lesnícke služby (ťažbu) uvedené v</w:t>
      </w:r>
      <w:r w:rsidR="00FD08D1">
        <w:rPr>
          <w:rFonts w:ascii="Arial" w:hAnsi="Arial" w:cs="Arial"/>
          <w:sz w:val="20"/>
          <w:lang w:val="sk-SK"/>
        </w:rPr>
        <w:t> </w:t>
      </w:r>
      <w:r w:rsidRPr="000E6197">
        <w:rPr>
          <w:rFonts w:ascii="Arial" w:hAnsi="Arial" w:cs="Arial"/>
          <w:sz w:val="20"/>
          <w:lang w:val="sk-SK"/>
        </w:rPr>
        <w:t>zákazkovom liste  nad minimálny rozsah ťažby dreva uskutočniť. V</w:t>
      </w:r>
      <w:r w:rsidR="00FD08D1">
        <w:rPr>
          <w:rFonts w:ascii="Arial" w:hAnsi="Arial" w:cs="Arial"/>
          <w:sz w:val="20"/>
          <w:lang w:val="sk-SK"/>
        </w:rPr>
        <w:t> </w:t>
      </w:r>
      <w:r w:rsidRPr="000E6197">
        <w:rPr>
          <w:rFonts w:ascii="Arial" w:hAnsi="Arial" w:cs="Arial"/>
          <w:sz w:val="20"/>
          <w:lang w:val="sk-SK"/>
        </w:rPr>
        <w:t>prípade dosiahnutia dohody objednávateľ vystaví v</w:t>
      </w:r>
      <w:r w:rsidR="00FD08D1">
        <w:rPr>
          <w:rFonts w:ascii="Arial" w:hAnsi="Arial" w:cs="Arial"/>
          <w:sz w:val="20"/>
          <w:lang w:val="sk-SK"/>
        </w:rPr>
        <w:t> </w:t>
      </w:r>
      <w:r w:rsidRPr="000E6197">
        <w:rPr>
          <w:rFonts w:ascii="Arial" w:hAnsi="Arial" w:cs="Arial"/>
          <w:sz w:val="20"/>
          <w:lang w:val="sk-SK"/>
        </w:rPr>
        <w:t>súlade s</w:t>
      </w:r>
      <w:r w:rsidR="00FD08D1">
        <w:rPr>
          <w:rFonts w:ascii="Arial" w:hAnsi="Arial" w:cs="Arial"/>
          <w:sz w:val="20"/>
          <w:lang w:val="sk-SK"/>
        </w:rPr>
        <w:t> </w:t>
      </w:r>
      <w:r w:rsidRPr="000E6197">
        <w:rPr>
          <w:rFonts w:ascii="Arial" w:hAnsi="Arial" w:cs="Arial"/>
          <w:sz w:val="20"/>
          <w:lang w:val="sk-SK"/>
        </w:rPr>
        <w:t xml:space="preserve">dohodnutými podmienkami zákazkový list </w:t>
      </w:r>
      <w:r w:rsidRPr="000E6197">
        <w:rPr>
          <w:rFonts w:ascii="Arial" w:hAnsi="Arial" w:cs="Arial"/>
          <w:sz w:val="20"/>
          <w:lang w:val="sk-SK"/>
        </w:rPr>
        <w:lastRenderedPageBreak/>
        <w:t>ktorý je dodávateľ povinný akceptovať a</w:t>
      </w:r>
      <w:r w:rsidR="00FD08D1">
        <w:rPr>
          <w:rFonts w:ascii="Arial" w:hAnsi="Arial" w:cs="Arial"/>
          <w:sz w:val="20"/>
          <w:lang w:val="sk-SK"/>
        </w:rPr>
        <w:t> </w:t>
      </w:r>
      <w:r w:rsidRPr="000E6197">
        <w:rPr>
          <w:rFonts w:ascii="Arial" w:hAnsi="Arial" w:cs="Arial"/>
          <w:sz w:val="20"/>
          <w:lang w:val="sk-SK"/>
        </w:rPr>
        <w:t>podpísaný ho  doručí objednávateľovi do 2 pracovných dní. V</w:t>
      </w:r>
      <w:r w:rsidR="00FD08D1">
        <w:rPr>
          <w:rFonts w:ascii="Arial" w:hAnsi="Arial" w:cs="Arial"/>
          <w:sz w:val="20"/>
          <w:lang w:val="sk-SK"/>
        </w:rPr>
        <w:t> </w:t>
      </w:r>
      <w:r w:rsidRPr="000E6197">
        <w:rPr>
          <w:rFonts w:ascii="Arial" w:hAnsi="Arial" w:cs="Arial"/>
          <w:sz w:val="20"/>
          <w:lang w:val="sk-SK"/>
        </w:rPr>
        <w:t>prípade nedosiahnutia dohody o</w:t>
      </w:r>
      <w:r w:rsidR="00FD08D1">
        <w:rPr>
          <w:rFonts w:ascii="Arial" w:hAnsi="Arial" w:cs="Arial"/>
          <w:sz w:val="20"/>
          <w:lang w:val="sk-SK"/>
        </w:rPr>
        <w:t> </w:t>
      </w:r>
      <w:r w:rsidRPr="000E6197">
        <w:rPr>
          <w:rFonts w:ascii="Arial" w:hAnsi="Arial" w:cs="Arial"/>
          <w:sz w:val="20"/>
          <w:lang w:val="sk-SK"/>
        </w:rPr>
        <w:t xml:space="preserve">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445BC0D"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w:t>
      </w:r>
      <w:r w:rsidR="00FD08D1">
        <w:rPr>
          <w:rFonts w:ascii="Arial" w:hAnsi="Arial" w:cs="Arial"/>
          <w:sz w:val="20"/>
          <w:lang w:val="sk-SK"/>
        </w:rPr>
        <w:t> </w:t>
      </w:r>
      <w:r w:rsidRPr="000E6197">
        <w:rPr>
          <w:rFonts w:ascii="Arial" w:hAnsi="Arial" w:cs="Arial"/>
          <w:sz w:val="20"/>
          <w:lang w:val="sk-SK"/>
        </w:rPr>
        <w:t>rámci zadávania čiastkových plnení  musí prebiehať písomne alebo elektronickými prostriedkami zachytávajúcimi obsah.</w:t>
      </w:r>
    </w:p>
    <w:p w14:paraId="56CB214E" w14:textId="278F401E"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by medzi objednávateľom a</w:t>
      </w:r>
      <w:r w:rsidR="00FD08D1">
        <w:rPr>
          <w:rFonts w:ascii="Arial" w:hAnsi="Arial" w:cs="Arial"/>
          <w:sz w:val="20"/>
          <w:lang w:val="sk-SK"/>
        </w:rPr>
        <w:t> </w:t>
      </w:r>
      <w:r w:rsidRPr="000E6197">
        <w:rPr>
          <w:rFonts w:ascii="Arial" w:hAnsi="Arial" w:cs="Arial"/>
          <w:sz w:val="20"/>
          <w:lang w:val="sk-SK"/>
        </w:rPr>
        <w:t>dodávateľom vznikol spor o</w:t>
      </w:r>
      <w:r w:rsidR="00FD08D1">
        <w:rPr>
          <w:rFonts w:ascii="Arial" w:hAnsi="Arial" w:cs="Arial"/>
          <w:sz w:val="20"/>
          <w:lang w:val="sk-SK"/>
        </w:rPr>
        <w:t> </w:t>
      </w:r>
      <w:r w:rsidRPr="000E6197">
        <w:rPr>
          <w:rFonts w:ascii="Arial" w:hAnsi="Arial" w:cs="Arial"/>
          <w:sz w:val="20"/>
          <w:lang w:val="sk-SK"/>
        </w:rPr>
        <w:t>výške  minimálneho rozsahu ťažby dreva pri tom ktorom zákazkovom liste, tak táto skutočnosť nemá vplyv na jeho plnenie a</w:t>
      </w:r>
      <w:r w:rsidR="00FD08D1">
        <w:rPr>
          <w:rFonts w:ascii="Arial" w:hAnsi="Arial" w:cs="Arial"/>
          <w:sz w:val="20"/>
          <w:lang w:val="sk-SK"/>
        </w:rPr>
        <w:t> </w:t>
      </w:r>
      <w:r w:rsidRPr="000E6197">
        <w:rPr>
          <w:rFonts w:ascii="Arial" w:hAnsi="Arial" w:cs="Arial"/>
          <w:sz w:val="20"/>
          <w:lang w:val="sk-SK"/>
        </w:rPr>
        <w:t>dodávateľ je povinný  zákazkové listy plniť v</w:t>
      </w:r>
      <w:r w:rsidR="00FD08D1">
        <w:rPr>
          <w:rFonts w:ascii="Arial" w:hAnsi="Arial" w:cs="Arial"/>
          <w:sz w:val="20"/>
          <w:lang w:val="sk-SK"/>
        </w:rPr>
        <w:t> </w:t>
      </w:r>
      <w:r w:rsidRPr="000E6197">
        <w:rPr>
          <w:rFonts w:ascii="Arial" w:hAnsi="Arial" w:cs="Arial"/>
          <w:sz w:val="20"/>
          <w:lang w:val="sk-SK"/>
        </w:rPr>
        <w:t>minimálnom rozsahu ťažby dreva. V</w:t>
      </w:r>
      <w:r w:rsidR="00FD08D1">
        <w:rPr>
          <w:rFonts w:ascii="Arial" w:hAnsi="Arial" w:cs="Arial"/>
          <w:sz w:val="20"/>
          <w:lang w:val="sk-SK"/>
        </w:rPr>
        <w:t> </w:t>
      </w:r>
      <w:r w:rsidRPr="000E6197">
        <w:rPr>
          <w:rFonts w:ascii="Arial" w:hAnsi="Arial" w:cs="Arial"/>
          <w:sz w:val="20"/>
          <w:lang w:val="sk-SK"/>
        </w:rPr>
        <w:t>tomto prípade sa pre potreby určenia, či dodávateľ splnil alebo nesplnil záväzok vykonať minimálny rozsah ťažby dreva bude za minimálny rozsah ťažby dreva považovať objem, ktorý dodávateľ zrealizoval za podmienky, že nasadil a</w:t>
      </w:r>
      <w:r w:rsidR="00FD08D1">
        <w:rPr>
          <w:rFonts w:ascii="Arial" w:hAnsi="Arial" w:cs="Arial"/>
          <w:sz w:val="20"/>
          <w:lang w:val="sk-SK"/>
        </w:rPr>
        <w:t> </w:t>
      </w:r>
      <w:r w:rsidRPr="000E6197">
        <w:rPr>
          <w:rFonts w:ascii="Arial" w:hAnsi="Arial" w:cs="Arial"/>
          <w:sz w:val="20"/>
          <w:lang w:val="sk-SK"/>
        </w:rPr>
        <w:t>vykonával odo dňa  kedy mal začať podľa ustanovení tejto zmluvy ťažbové práce  počas všetkých pracovných dní od tohto dňa do dňa vykonania požadovanej ťažby v</w:t>
      </w:r>
      <w:r w:rsidR="00FD08D1">
        <w:rPr>
          <w:rFonts w:ascii="Arial" w:hAnsi="Arial" w:cs="Arial"/>
          <w:sz w:val="20"/>
          <w:lang w:val="sk-SK"/>
        </w:rPr>
        <w:t> </w:t>
      </w:r>
      <w:r w:rsidRPr="000E6197">
        <w:rPr>
          <w:rFonts w:ascii="Arial" w:hAnsi="Arial" w:cs="Arial"/>
          <w:sz w:val="20"/>
          <w:lang w:val="sk-SK"/>
        </w:rPr>
        <w:t>8 hodinovom dennom pracovnom čase voľnými technickými prostriedkami, ktorými sa má ťažba dreva podľa tejto zmluvy vykonávať a</w:t>
      </w:r>
      <w:r w:rsidR="00FD08D1">
        <w:rPr>
          <w:rFonts w:ascii="Arial" w:hAnsi="Arial" w:cs="Arial"/>
          <w:sz w:val="20"/>
          <w:lang w:val="sk-SK"/>
        </w:rPr>
        <w:t> </w:t>
      </w:r>
      <w:r w:rsidRPr="000E6197">
        <w:rPr>
          <w:rFonts w:ascii="Arial" w:hAnsi="Arial" w:cs="Arial"/>
          <w:sz w:val="20"/>
          <w:lang w:val="sk-SK"/>
        </w:rPr>
        <w:t xml:space="preserve">sú pre ten ktorý druh ťažby dreva určené. </w:t>
      </w:r>
    </w:p>
    <w:p w14:paraId="49C994F6" w14:textId="4C509475"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w:t>
      </w:r>
      <w:r w:rsidR="00FD08D1">
        <w:rPr>
          <w:rFonts w:ascii="Arial" w:hAnsi="Arial" w:cs="Arial"/>
          <w:sz w:val="20"/>
          <w:lang w:val="sk-SK"/>
        </w:rPr>
        <w:t> </w:t>
      </w:r>
      <w:r w:rsidRPr="000E6197">
        <w:rPr>
          <w:rFonts w:ascii="Arial" w:hAnsi="Arial" w:cs="Arial"/>
          <w:sz w:val="20"/>
          <w:lang w:val="sk-SK"/>
        </w:rPr>
        <w:t>povinnosti, ktoré sú naviazané a</w:t>
      </w:r>
      <w:r w:rsidR="00FD08D1">
        <w:rPr>
          <w:rFonts w:ascii="Arial" w:hAnsi="Arial" w:cs="Arial"/>
          <w:sz w:val="20"/>
          <w:lang w:val="sk-SK"/>
        </w:rPr>
        <w:t> </w:t>
      </w:r>
      <w:r w:rsidRPr="000E6197">
        <w:rPr>
          <w:rFonts w:ascii="Arial" w:hAnsi="Arial" w:cs="Arial"/>
          <w:sz w:val="20"/>
          <w:lang w:val="sk-SK"/>
        </w:rPr>
        <w:t>súvisia s</w:t>
      </w:r>
      <w:r w:rsidR="00FD08D1">
        <w:rPr>
          <w:rFonts w:ascii="Arial" w:hAnsi="Arial" w:cs="Arial"/>
          <w:sz w:val="20"/>
          <w:lang w:val="sk-SK"/>
        </w:rPr>
        <w:t> </w:t>
      </w:r>
      <w:r w:rsidRPr="000E6197">
        <w:rPr>
          <w:rFonts w:ascii="Arial" w:hAnsi="Arial" w:cs="Arial"/>
          <w:sz w:val="20"/>
          <w:lang w:val="sk-SK"/>
        </w:rPr>
        <w:t>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dodávateľ v</w:t>
      </w:r>
      <w:r w:rsidR="00FD08D1">
        <w:rPr>
          <w:rFonts w:ascii="Arial" w:hAnsi="Arial" w:cs="Arial"/>
          <w:sz w:val="20"/>
          <w:lang w:val="sk-SK"/>
        </w:rPr>
        <w:t> </w:t>
      </w:r>
      <w:r w:rsidRPr="000E6197">
        <w:rPr>
          <w:rFonts w:ascii="Arial" w:hAnsi="Arial" w:cs="Arial"/>
          <w:sz w:val="20"/>
          <w:lang w:val="sk-SK"/>
        </w:rPr>
        <w:t>celom rozsahu akceptoval, teda zaviazal sa zrealizovať ťažbu dreva v</w:t>
      </w:r>
      <w:r w:rsidR="00FD08D1">
        <w:rPr>
          <w:rFonts w:ascii="Arial" w:hAnsi="Arial" w:cs="Arial"/>
          <w:sz w:val="20"/>
          <w:lang w:val="sk-SK"/>
        </w:rPr>
        <w:t> </w:t>
      </w:r>
      <w:r w:rsidRPr="000E6197">
        <w:rPr>
          <w:rFonts w:ascii="Arial" w:hAnsi="Arial" w:cs="Arial"/>
          <w:sz w:val="20"/>
          <w:lang w:val="sk-SK"/>
        </w:rPr>
        <w:t>rozsahu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čase v</w:t>
      </w:r>
      <w:r w:rsidR="00FD08D1">
        <w:rPr>
          <w:rFonts w:ascii="Arial" w:hAnsi="Arial" w:cs="Arial"/>
          <w:sz w:val="20"/>
          <w:lang w:val="sk-SK"/>
        </w:rPr>
        <w:t> </w:t>
      </w:r>
      <w:r w:rsidRPr="000E6197">
        <w:rPr>
          <w:rFonts w:ascii="Arial" w:hAnsi="Arial" w:cs="Arial"/>
          <w:sz w:val="20"/>
          <w:lang w:val="sk-SK"/>
        </w:rPr>
        <w:t xml:space="preserve">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30A31E29"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w:t>
      </w:r>
      <w:r w:rsidR="00FD08D1">
        <w:rPr>
          <w:rFonts w:ascii="Arial" w:hAnsi="Arial" w:cs="Arial"/>
          <w:sz w:val="20"/>
          <w:lang w:val="sk-SK"/>
        </w:rPr>
        <w:t> </w:t>
      </w:r>
      <w:r w:rsidRPr="000E6197">
        <w:rPr>
          <w:rFonts w:ascii="Arial" w:hAnsi="Arial" w:cs="Arial"/>
          <w:sz w:val="20"/>
          <w:lang w:val="sk-SK"/>
        </w:rPr>
        <w:t>danom poraste. Zmena vysúťaženého objemu sa môže pohybovať v</w:t>
      </w:r>
      <w:r w:rsidR="00FD08D1">
        <w:rPr>
          <w:rFonts w:ascii="Arial" w:hAnsi="Arial" w:cs="Arial"/>
          <w:sz w:val="20"/>
          <w:lang w:val="sk-SK"/>
        </w:rPr>
        <w:t> </w:t>
      </w:r>
      <w:r w:rsidRPr="000E6197">
        <w:rPr>
          <w:rFonts w:ascii="Arial" w:hAnsi="Arial" w:cs="Arial"/>
          <w:sz w:val="20"/>
          <w:lang w:val="sk-SK"/>
        </w:rPr>
        <w:t>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C24E54">
        <w:tc>
          <w:tcPr>
            <w:tcW w:w="860" w:type="pct"/>
          </w:tcPr>
          <w:p w14:paraId="30CDD550" w14:textId="77777777" w:rsidR="0070009F" w:rsidRPr="000E6197" w:rsidRDefault="0070009F" w:rsidP="00C24E54">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C24E54">
            <w:pPr>
              <w:spacing w:after="0" w:line="360" w:lineRule="auto"/>
              <w:jc w:val="right"/>
              <w:rPr>
                <w:rFonts w:cs="Arial"/>
                <w:szCs w:val="20"/>
              </w:rPr>
            </w:pPr>
          </w:p>
        </w:tc>
        <w:tc>
          <w:tcPr>
            <w:tcW w:w="525" w:type="pct"/>
          </w:tcPr>
          <w:p w14:paraId="51EE1798"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C24E54">
            <w:pPr>
              <w:spacing w:after="0" w:line="360" w:lineRule="auto"/>
              <w:jc w:val="right"/>
              <w:rPr>
                <w:rFonts w:cs="Arial"/>
                <w:szCs w:val="20"/>
              </w:rPr>
            </w:pPr>
          </w:p>
        </w:tc>
      </w:tr>
      <w:tr w:rsidR="0070009F" w:rsidRPr="000E6197" w14:paraId="70FC730E" w14:textId="77777777" w:rsidTr="00C24E54">
        <w:tc>
          <w:tcPr>
            <w:tcW w:w="860" w:type="pct"/>
          </w:tcPr>
          <w:p w14:paraId="50C81EE0" w14:textId="77777777" w:rsidR="0070009F" w:rsidRPr="000E6197" w:rsidRDefault="0070009F" w:rsidP="00C24E54">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C24E54">
            <w:pPr>
              <w:spacing w:after="0" w:line="360" w:lineRule="auto"/>
              <w:jc w:val="right"/>
              <w:rPr>
                <w:rFonts w:cs="Arial"/>
                <w:szCs w:val="20"/>
              </w:rPr>
            </w:pPr>
          </w:p>
        </w:tc>
        <w:tc>
          <w:tcPr>
            <w:tcW w:w="525" w:type="pct"/>
          </w:tcPr>
          <w:p w14:paraId="6F46F80D"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C24E54">
            <w:pPr>
              <w:spacing w:after="0" w:line="360" w:lineRule="auto"/>
              <w:jc w:val="right"/>
              <w:rPr>
                <w:rFonts w:cs="Arial"/>
                <w:szCs w:val="20"/>
              </w:rPr>
            </w:pPr>
          </w:p>
        </w:tc>
      </w:tr>
      <w:tr w:rsidR="0070009F" w:rsidRPr="000E6197" w14:paraId="22A2E935" w14:textId="77777777" w:rsidTr="00C24E54">
        <w:tc>
          <w:tcPr>
            <w:tcW w:w="860" w:type="pct"/>
          </w:tcPr>
          <w:p w14:paraId="1FD6D307" w14:textId="77777777" w:rsidR="0070009F" w:rsidRPr="000E6197" w:rsidRDefault="0070009F" w:rsidP="00C24E54">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C24E54">
            <w:pPr>
              <w:spacing w:after="0" w:line="360" w:lineRule="auto"/>
              <w:jc w:val="right"/>
              <w:rPr>
                <w:rFonts w:cs="Arial"/>
                <w:b/>
                <w:szCs w:val="20"/>
              </w:rPr>
            </w:pPr>
          </w:p>
        </w:tc>
        <w:tc>
          <w:tcPr>
            <w:tcW w:w="525" w:type="pct"/>
          </w:tcPr>
          <w:p w14:paraId="03ADD213" w14:textId="77777777" w:rsidR="0070009F" w:rsidRPr="000E6197" w:rsidRDefault="0070009F" w:rsidP="00C24E54">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C24E54">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5854DDAF"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w:t>
      </w:r>
      <w:r w:rsidR="00FD08D1">
        <w:rPr>
          <w:rFonts w:ascii="Arial" w:hAnsi="Arial" w:cs="Arial"/>
          <w:sz w:val="20"/>
          <w:lang w:val="sk-SK"/>
        </w:rPr>
        <w:t> </w:t>
      </w:r>
      <w:r w:rsidRPr="000E6197">
        <w:rPr>
          <w:rFonts w:ascii="Arial" w:hAnsi="Arial" w:cs="Arial"/>
          <w:sz w:val="20"/>
          <w:lang w:val="sk-SK"/>
        </w:rPr>
        <w:t>súlade s</w:t>
      </w:r>
      <w:r w:rsidR="00FD08D1">
        <w:rPr>
          <w:rFonts w:ascii="Arial" w:hAnsi="Arial" w:cs="Arial"/>
          <w:sz w:val="20"/>
          <w:lang w:val="sk-SK"/>
        </w:rPr>
        <w:t> </w:t>
      </w:r>
      <w:r w:rsidRPr="000E6197">
        <w:rPr>
          <w:rFonts w:ascii="Arial" w:hAnsi="Arial" w:cs="Arial"/>
          <w:sz w:val="20"/>
          <w:lang w:val="sk-SK"/>
        </w:rPr>
        <w:t>Dohodou o</w:t>
      </w:r>
      <w:r w:rsidR="00FD08D1">
        <w:rPr>
          <w:rFonts w:ascii="Arial" w:hAnsi="Arial" w:cs="Arial"/>
          <w:sz w:val="20"/>
          <w:lang w:val="sk-SK"/>
        </w:rPr>
        <w:t> </w:t>
      </w:r>
      <w:r w:rsidRPr="000E6197">
        <w:rPr>
          <w:rFonts w:ascii="Arial" w:hAnsi="Arial" w:cs="Arial"/>
          <w:sz w:val="20"/>
          <w:lang w:val="sk-SK"/>
        </w:rPr>
        <w:t xml:space="preserve">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w:t>
      </w:r>
      <w:r w:rsidR="00FD08D1">
        <w:rPr>
          <w:rFonts w:ascii="Arial" w:hAnsi="Arial" w:cs="Arial"/>
          <w:sz w:val="20"/>
          <w:lang w:val="sk-SK"/>
        </w:rPr>
        <w:t> </w:t>
      </w:r>
      <w:r w:rsidRPr="000E6197">
        <w:rPr>
          <w:rFonts w:ascii="Arial" w:hAnsi="Arial" w:cs="Arial"/>
          <w:sz w:val="20"/>
          <w:lang w:val="sk-SK"/>
        </w:rPr>
        <w:t>výnimkou uvedenou v</w:t>
      </w:r>
      <w:r w:rsidR="00FD08D1">
        <w:rPr>
          <w:rFonts w:ascii="Arial" w:hAnsi="Arial" w:cs="Arial"/>
          <w:sz w:val="20"/>
          <w:lang w:val="sk-SK"/>
        </w:rPr>
        <w:t> </w:t>
      </w:r>
      <w:r w:rsidRPr="000E6197">
        <w:rPr>
          <w:rFonts w:ascii="Arial" w:hAnsi="Arial" w:cs="Arial"/>
          <w:sz w:val="20"/>
          <w:lang w:val="sk-SK"/>
        </w:rPr>
        <w:t xml:space="preserve">bode 7.5 tejto zmluvy. </w:t>
      </w:r>
    </w:p>
    <w:p w14:paraId="26D634C6" w14:textId="192E4E64"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w:t>
      </w:r>
      <w:r w:rsidR="00FD08D1">
        <w:rPr>
          <w:rFonts w:ascii="Arial" w:hAnsi="Arial" w:cs="Arial"/>
          <w:sz w:val="20"/>
          <w:lang w:val="sk-SK"/>
        </w:rPr>
        <w:t> </w:t>
      </w:r>
      <w:r w:rsidRPr="000E6197">
        <w:rPr>
          <w:rFonts w:ascii="Arial" w:hAnsi="Arial" w:cs="Arial"/>
          <w:sz w:val="20"/>
          <w:lang w:val="sk-SK"/>
        </w:rPr>
        <w:t>dodaní lesníck</w:t>
      </w:r>
      <w:r>
        <w:rPr>
          <w:rFonts w:ascii="Arial" w:hAnsi="Arial" w:cs="Arial"/>
          <w:sz w:val="20"/>
          <w:lang w:val="sk-SK"/>
        </w:rPr>
        <w:t>ych služieb v</w:t>
      </w:r>
      <w:r w:rsidR="00FD08D1">
        <w:rPr>
          <w:rFonts w:ascii="Arial" w:hAnsi="Arial" w:cs="Arial"/>
          <w:sz w:val="20"/>
          <w:lang w:val="sk-SK"/>
        </w:rPr>
        <w:t> </w:t>
      </w:r>
      <w:r>
        <w:rPr>
          <w:rFonts w:ascii="Arial" w:hAnsi="Arial" w:cs="Arial"/>
          <w:sz w:val="20"/>
          <w:lang w:val="sk-SK"/>
        </w:rPr>
        <w:t>zákazkovom liste.</w:t>
      </w:r>
    </w:p>
    <w:p w14:paraId="02B36008" w14:textId="79660328"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w:t>
      </w:r>
      <w:r w:rsidR="00FD08D1">
        <w:rPr>
          <w:rFonts w:ascii="Arial" w:hAnsi="Arial" w:cs="Arial"/>
          <w:sz w:val="20"/>
          <w:lang w:val="sk-SK"/>
        </w:rPr>
        <w:t> </w:t>
      </w:r>
      <w:r w:rsidRPr="00D461BC">
        <w:rPr>
          <w:rFonts w:ascii="Arial" w:hAnsi="Arial" w:cs="Arial"/>
          <w:sz w:val="20"/>
          <w:lang w:val="sk-SK"/>
        </w:rPr>
        <w:t>dani z</w:t>
      </w:r>
      <w:r w:rsidR="00FD08D1">
        <w:rPr>
          <w:rFonts w:ascii="Arial" w:hAnsi="Arial" w:cs="Arial"/>
          <w:sz w:val="20"/>
          <w:lang w:val="sk-SK"/>
        </w:rPr>
        <w:t> </w:t>
      </w:r>
      <w:r w:rsidRPr="00D461BC">
        <w:rPr>
          <w:rFonts w:ascii="Arial" w:hAnsi="Arial" w:cs="Arial"/>
          <w:sz w:val="20"/>
          <w:lang w:val="sk-SK"/>
        </w:rPr>
        <w:t>pridanej hodnoty (ďalej len „zákon o</w:t>
      </w:r>
      <w:r w:rsidR="00FD08D1">
        <w:rPr>
          <w:rFonts w:ascii="Arial" w:hAnsi="Arial" w:cs="Arial"/>
          <w:sz w:val="20"/>
          <w:lang w:val="sk-SK"/>
        </w:rPr>
        <w:t> </w:t>
      </w:r>
      <w:r w:rsidRPr="00D461BC">
        <w:rPr>
          <w:rFonts w:ascii="Arial" w:hAnsi="Arial" w:cs="Arial"/>
          <w:sz w:val="20"/>
          <w:lang w:val="sk-SK"/>
        </w:rPr>
        <w:t>DPH“), a</w:t>
      </w:r>
      <w:r w:rsidR="00FD08D1">
        <w:rPr>
          <w:rFonts w:ascii="Arial" w:hAnsi="Arial" w:cs="Arial"/>
          <w:sz w:val="20"/>
          <w:lang w:val="sk-SK"/>
        </w:rPr>
        <w:t> </w:t>
      </w:r>
      <w:r w:rsidRPr="00D461BC">
        <w:rPr>
          <w:rFonts w:ascii="Arial" w:hAnsi="Arial" w:cs="Arial"/>
          <w:sz w:val="20"/>
          <w:lang w:val="sk-SK"/>
        </w:rPr>
        <w:t>náležitosti podľa tejto zmluvy, najmä :</w:t>
      </w:r>
    </w:p>
    <w:p w14:paraId="3677CD0D" w14:textId="21F894B3"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w:t>
      </w:r>
      <w:r w:rsidR="00FD08D1">
        <w:rPr>
          <w:rFonts w:cs="Arial"/>
          <w:szCs w:val="20"/>
        </w:rPr>
        <w:t> </w:t>
      </w:r>
      <w:r w:rsidRPr="000E6197">
        <w:rPr>
          <w:rFonts w:cs="Arial"/>
          <w:szCs w:val="20"/>
        </w:rPr>
        <w:t>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200262"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00FD08D1">
        <w:rPr>
          <w:rFonts w:cs="Arial"/>
          <w:szCs w:val="20"/>
        </w:rPr>
        <w:t> </w:t>
      </w:r>
      <w:r w:rsidRPr="000E6197">
        <w:rPr>
          <w:rFonts w:cs="Arial"/>
          <w:szCs w:val="20"/>
        </w:rPr>
        <w:t>deň dodania,</w:t>
      </w:r>
    </w:p>
    <w:p w14:paraId="028A8EFC" w14:textId="33C7E3F0"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w:t>
      </w:r>
      <w:r w:rsidR="00FD08D1">
        <w:rPr>
          <w:rFonts w:cs="Arial"/>
          <w:szCs w:val="20"/>
        </w:rPr>
        <w:t> </w:t>
      </w:r>
      <w:r w:rsidRPr="000E6197">
        <w:rPr>
          <w:rFonts w:cs="Arial"/>
          <w:szCs w:val="20"/>
        </w:rPr>
        <w:t>číslo účtu, na ktorý sa má platiť,</w:t>
      </w:r>
    </w:p>
    <w:p w14:paraId="189C06A8" w14:textId="4FC5C3D4"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w:t>
      </w:r>
      <w:r w:rsidR="00FD08D1">
        <w:rPr>
          <w:rFonts w:cs="Arial"/>
          <w:szCs w:val="20"/>
        </w:rPr>
        <w:t> </w:t>
      </w:r>
      <w:r w:rsidRPr="000E6197">
        <w:rPr>
          <w:rFonts w:cs="Arial"/>
          <w:szCs w:val="20"/>
        </w:rPr>
        <w:t>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45B9B662"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že faktúra nebude obsahovať náležitosti uvedené v</w:t>
      </w:r>
      <w:r w:rsidR="00FD08D1">
        <w:rPr>
          <w:rFonts w:ascii="Arial" w:hAnsi="Arial" w:cs="Arial"/>
          <w:sz w:val="20"/>
          <w:lang w:val="sk-SK"/>
        </w:rPr>
        <w:t> </w:t>
      </w:r>
      <w:r w:rsidRPr="000E6197">
        <w:rPr>
          <w:rFonts w:ascii="Arial" w:hAnsi="Arial" w:cs="Arial"/>
          <w:sz w:val="20"/>
          <w:lang w:val="sk-SK"/>
        </w:rPr>
        <w:t>tejto zmluve, dodávateľ je oprávnený vrátiť ju na doplnenie. Objednávateľ uhradí dodávateľovi príslušnú faktúru vystavenú v</w:t>
      </w:r>
      <w:r w:rsidR="00FD08D1">
        <w:rPr>
          <w:rFonts w:ascii="Arial" w:hAnsi="Arial" w:cs="Arial"/>
          <w:sz w:val="20"/>
          <w:lang w:val="sk-SK"/>
        </w:rPr>
        <w:t> </w:t>
      </w:r>
      <w:r w:rsidRPr="000E6197">
        <w:rPr>
          <w:rFonts w:ascii="Arial" w:hAnsi="Arial" w:cs="Arial"/>
          <w:sz w:val="20"/>
          <w:lang w:val="sk-SK"/>
        </w:rPr>
        <w:t>zmysle ustanovení tejto zmluve, a</w:t>
      </w:r>
      <w:r w:rsidR="00FD08D1">
        <w:rPr>
          <w:rFonts w:ascii="Arial" w:hAnsi="Arial" w:cs="Arial"/>
          <w:sz w:val="20"/>
          <w:lang w:val="sk-SK"/>
        </w:rPr>
        <w:t> </w:t>
      </w:r>
      <w:r w:rsidRPr="000E6197">
        <w:rPr>
          <w:rFonts w:ascii="Arial" w:hAnsi="Arial" w:cs="Arial"/>
          <w:sz w:val="20"/>
          <w:lang w:val="sk-SK"/>
        </w:rPr>
        <w:t>to bankovým prevodom na účet dodávateľa uvedený v</w:t>
      </w:r>
      <w:r w:rsidR="00FD08D1">
        <w:rPr>
          <w:rFonts w:ascii="Arial" w:hAnsi="Arial" w:cs="Arial"/>
          <w:sz w:val="20"/>
          <w:lang w:val="sk-SK"/>
        </w:rPr>
        <w:t> </w:t>
      </w:r>
      <w:r w:rsidRPr="000E6197">
        <w:rPr>
          <w:rFonts w:ascii="Arial" w:hAnsi="Arial" w:cs="Arial"/>
          <w:sz w:val="20"/>
          <w:lang w:val="sk-SK"/>
        </w:rPr>
        <w:t>záhlaví tejto zmluvy alebo na iný účet, ktorý dodávateľ oznámi objednávateľovi písomným oznámením s</w:t>
      </w:r>
      <w:r w:rsidR="00FD08D1">
        <w:rPr>
          <w:rFonts w:ascii="Arial" w:hAnsi="Arial" w:cs="Arial"/>
          <w:sz w:val="20"/>
          <w:lang w:val="sk-SK"/>
        </w:rPr>
        <w:t> </w:t>
      </w:r>
      <w:r w:rsidRPr="000E6197">
        <w:rPr>
          <w:rFonts w:ascii="Arial" w:hAnsi="Arial" w:cs="Arial"/>
          <w:sz w:val="20"/>
          <w:lang w:val="sk-SK"/>
        </w:rPr>
        <w:t>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52D770B4"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dodávateľ uplatňuje osobitnú úpravu dane na základe prijatia platby za dodanie tovaru alebo služby podľa § 68d Zákona o</w:t>
      </w:r>
      <w:r w:rsidR="00FD08D1">
        <w:rPr>
          <w:rFonts w:ascii="Arial" w:hAnsi="Arial" w:cs="Arial"/>
          <w:sz w:val="20"/>
          <w:lang w:val="sk-SK"/>
        </w:rPr>
        <w:t> </w:t>
      </w:r>
      <w:r w:rsidRPr="000E6197">
        <w:rPr>
          <w:rFonts w:ascii="Arial" w:hAnsi="Arial" w:cs="Arial"/>
          <w:sz w:val="20"/>
          <w:lang w:val="sk-SK"/>
        </w:rPr>
        <w:t>DPH, nie je možné zo strany objednávateľa pristúpiť k</w:t>
      </w:r>
      <w:r w:rsidR="00FD08D1">
        <w:rPr>
          <w:rFonts w:ascii="Arial" w:hAnsi="Arial" w:cs="Arial"/>
          <w:sz w:val="20"/>
          <w:lang w:val="sk-SK"/>
        </w:rPr>
        <w:t> </w:t>
      </w:r>
      <w:r w:rsidRPr="000E6197">
        <w:rPr>
          <w:rFonts w:ascii="Arial" w:hAnsi="Arial" w:cs="Arial"/>
          <w:sz w:val="20"/>
          <w:lang w:val="sk-SK"/>
        </w:rPr>
        <w:t>dohode o</w:t>
      </w:r>
      <w:r w:rsidR="00FD08D1">
        <w:rPr>
          <w:rFonts w:ascii="Arial" w:hAnsi="Arial" w:cs="Arial"/>
          <w:sz w:val="20"/>
          <w:lang w:val="sk-SK"/>
        </w:rPr>
        <w:t> </w:t>
      </w:r>
      <w:r w:rsidRPr="000E6197">
        <w:rPr>
          <w:rFonts w:ascii="Arial" w:hAnsi="Arial" w:cs="Arial"/>
          <w:sz w:val="20"/>
          <w:lang w:val="sk-SK"/>
        </w:rPr>
        <w:t>samofakturácii. Dodávateľ uplatňujúci osobitnú úpravu dane na základe prijatia platby za dodanie tovaru alebo služby podľa § 68d Zákona o</w:t>
      </w:r>
      <w:r w:rsidR="00FD08D1">
        <w:rPr>
          <w:rFonts w:ascii="Arial" w:hAnsi="Arial" w:cs="Arial"/>
          <w:sz w:val="20"/>
          <w:lang w:val="sk-SK"/>
        </w:rPr>
        <w:t> </w:t>
      </w:r>
      <w:r w:rsidRPr="000E6197">
        <w:rPr>
          <w:rFonts w:ascii="Arial" w:hAnsi="Arial" w:cs="Arial"/>
          <w:sz w:val="20"/>
          <w:lang w:val="sk-SK"/>
        </w:rPr>
        <w:t xml:space="preserve">DPH vystaví odberateľovi do 14 dní od ukončenia čiastkovej zákazky </w:t>
      </w:r>
      <w:r w:rsidRPr="000E6197">
        <w:rPr>
          <w:rFonts w:ascii="Arial" w:hAnsi="Arial" w:cs="Arial"/>
          <w:sz w:val="20"/>
          <w:lang w:val="sk-SK"/>
        </w:rPr>
        <w:lastRenderedPageBreak/>
        <w:t>faktúru, ktorá musí obsahovať všetky obligatórne náležitosti podľa § 74 zákona č. 222/2004 Z. z. o</w:t>
      </w:r>
      <w:r w:rsidR="00FD08D1">
        <w:rPr>
          <w:rFonts w:ascii="Arial" w:hAnsi="Arial" w:cs="Arial"/>
          <w:sz w:val="20"/>
          <w:lang w:val="sk-SK"/>
        </w:rPr>
        <w:t> </w:t>
      </w:r>
      <w:r w:rsidRPr="000E6197">
        <w:rPr>
          <w:rFonts w:ascii="Arial" w:hAnsi="Arial" w:cs="Arial"/>
          <w:sz w:val="20"/>
          <w:lang w:val="sk-SK"/>
        </w:rPr>
        <w:t>dani z</w:t>
      </w:r>
      <w:r w:rsidR="00FD08D1">
        <w:rPr>
          <w:rFonts w:ascii="Arial" w:hAnsi="Arial" w:cs="Arial"/>
          <w:sz w:val="20"/>
          <w:lang w:val="sk-SK"/>
        </w:rPr>
        <w:t> </w:t>
      </w:r>
      <w:r w:rsidRPr="000E6197">
        <w:rPr>
          <w:rFonts w:ascii="Arial" w:hAnsi="Arial" w:cs="Arial"/>
          <w:sz w:val="20"/>
          <w:lang w:val="sk-SK"/>
        </w:rPr>
        <w:t>pridanej hodnoty v</w:t>
      </w:r>
      <w:r w:rsidR="00FD08D1">
        <w:rPr>
          <w:rFonts w:ascii="Arial" w:hAnsi="Arial" w:cs="Arial"/>
          <w:sz w:val="20"/>
          <w:lang w:val="sk-SK"/>
        </w:rPr>
        <w:t> </w:t>
      </w:r>
      <w:r w:rsidRPr="000E6197">
        <w:rPr>
          <w:rFonts w:ascii="Arial" w:hAnsi="Arial" w:cs="Arial"/>
          <w:sz w:val="20"/>
          <w:lang w:val="sk-SK"/>
        </w:rPr>
        <w:t>znení neskorších predpisov. Faktúra je splatná do 30 dní od jej doručenia objednávateľovi.</w:t>
      </w:r>
    </w:p>
    <w:p w14:paraId="0A0862C4" w14:textId="0CF69BCC"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w:t>
      </w:r>
      <w:r w:rsidR="00FD08D1">
        <w:rPr>
          <w:rFonts w:ascii="Arial" w:hAnsi="Arial" w:cs="Arial"/>
          <w:sz w:val="20"/>
          <w:lang w:val="sk-SK"/>
        </w:rPr>
        <w:t> </w:t>
      </w:r>
      <w:r w:rsidRPr="000E6197">
        <w:rPr>
          <w:rFonts w:ascii="Arial" w:hAnsi="Arial" w:cs="Arial"/>
          <w:sz w:val="20"/>
          <w:lang w:val="sk-SK"/>
        </w:rPr>
        <w:t>vykonanie úhrady faktúry pred uplynutím lehoty   splatnosti. V</w:t>
      </w:r>
      <w:r w:rsidR="00FD08D1">
        <w:rPr>
          <w:rFonts w:ascii="Arial" w:hAnsi="Arial" w:cs="Arial"/>
          <w:sz w:val="20"/>
          <w:lang w:val="sk-SK"/>
        </w:rPr>
        <w:t> </w:t>
      </w:r>
      <w:r w:rsidRPr="000E6197">
        <w:rPr>
          <w:rFonts w:ascii="Arial" w:hAnsi="Arial" w:cs="Arial"/>
          <w:sz w:val="20"/>
          <w:lang w:val="sk-SK"/>
        </w:rPr>
        <w:t>prípade, že je žiadosť schválená vykonajú LESY Slovenskej republiky, štátny podnik úhradu, pričom dodávateľ zároveň súhlasí s</w:t>
      </w:r>
      <w:r w:rsidR="00FD08D1">
        <w:rPr>
          <w:rFonts w:ascii="Arial" w:hAnsi="Arial" w:cs="Arial"/>
          <w:sz w:val="20"/>
          <w:lang w:val="sk-SK"/>
        </w:rPr>
        <w:t> </w:t>
      </w:r>
      <w:r w:rsidRPr="000E6197">
        <w:rPr>
          <w:rFonts w:ascii="Arial" w:hAnsi="Arial" w:cs="Arial"/>
          <w:sz w:val="20"/>
          <w:lang w:val="sk-SK"/>
        </w:rPr>
        <w:t>poskytnutím skonta vo výške 1% z</w:t>
      </w:r>
      <w:r w:rsidR="00FD08D1">
        <w:rPr>
          <w:rFonts w:ascii="Arial" w:hAnsi="Arial" w:cs="Arial"/>
          <w:sz w:val="20"/>
          <w:lang w:val="sk-SK"/>
        </w:rPr>
        <w:t> </w:t>
      </w:r>
      <w:r w:rsidRPr="000E6197">
        <w:rPr>
          <w:rFonts w:ascii="Arial" w:hAnsi="Arial" w:cs="Arial"/>
          <w:sz w:val="20"/>
          <w:lang w:val="sk-SK"/>
        </w:rPr>
        <w:t>fakturovanej ceny bez DPH.</w:t>
      </w:r>
    </w:p>
    <w:p w14:paraId="7EC1A6FB" w14:textId="0E6A8C76"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zároveň súhlasí, že zo strany LESOV Slovenskej republiky, štátny podnik bude v</w:t>
      </w:r>
      <w:r w:rsidR="00FD08D1">
        <w:rPr>
          <w:rFonts w:ascii="Arial" w:hAnsi="Arial" w:cs="Arial"/>
          <w:sz w:val="20"/>
          <w:lang w:val="sk-SK"/>
        </w:rPr>
        <w:t> </w:t>
      </w:r>
      <w:r w:rsidRPr="000E6197">
        <w:rPr>
          <w:rFonts w:ascii="Arial" w:hAnsi="Arial" w:cs="Arial"/>
          <w:sz w:val="20"/>
          <w:lang w:val="sk-SK"/>
        </w:rPr>
        <w:t>prípade schválenia skonta úhrada znížená o</w:t>
      </w:r>
      <w:r w:rsidR="00FD08D1">
        <w:rPr>
          <w:rFonts w:ascii="Arial" w:hAnsi="Arial" w:cs="Arial"/>
          <w:sz w:val="20"/>
          <w:lang w:val="sk-SK"/>
        </w:rPr>
        <w:t> </w:t>
      </w:r>
      <w:r w:rsidRPr="000E6197">
        <w:rPr>
          <w:rFonts w:ascii="Arial" w:hAnsi="Arial" w:cs="Arial"/>
          <w:sz w:val="20"/>
          <w:lang w:val="sk-SK"/>
        </w:rPr>
        <w:t>alikvotnú výšku skonta, t. j. bude vykonaný zápočet. Dodávateľ sa zároveň zaväzuje bezodkladne vystaviť a</w:t>
      </w:r>
      <w:r w:rsidR="00FD08D1">
        <w:rPr>
          <w:rFonts w:ascii="Arial" w:hAnsi="Arial" w:cs="Arial"/>
          <w:sz w:val="20"/>
          <w:lang w:val="sk-SK"/>
        </w:rPr>
        <w:t> </w:t>
      </w:r>
      <w:r w:rsidRPr="000E6197">
        <w:rPr>
          <w:rFonts w:ascii="Arial" w:hAnsi="Arial" w:cs="Arial"/>
          <w:sz w:val="20"/>
          <w:lang w:val="sk-SK"/>
        </w:rPr>
        <w:t>poslať LESOM Slovenskej republiky, štátny podnik doklad o</w:t>
      </w:r>
      <w:r w:rsidR="00FD08D1">
        <w:rPr>
          <w:rFonts w:ascii="Arial" w:hAnsi="Arial" w:cs="Arial"/>
          <w:sz w:val="20"/>
          <w:lang w:val="sk-SK"/>
        </w:rPr>
        <w:t> </w:t>
      </w:r>
      <w:r w:rsidRPr="000E6197">
        <w:rPr>
          <w:rFonts w:ascii="Arial" w:hAnsi="Arial" w:cs="Arial"/>
          <w:sz w:val="20"/>
          <w:lang w:val="sk-SK"/>
        </w:rPr>
        <w:t xml:space="preserve">vyčíslení skonta – finančného bonusu. </w:t>
      </w:r>
    </w:p>
    <w:p w14:paraId="662FEAB6" w14:textId="269688C4"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w:t>
      </w:r>
      <w:r w:rsidR="00FD08D1">
        <w:rPr>
          <w:rFonts w:ascii="Arial" w:hAnsi="Arial" w:cs="Arial"/>
          <w:sz w:val="20"/>
          <w:lang w:val="sk-SK"/>
        </w:rPr>
        <w:t> </w:t>
      </w:r>
      <w:r w:rsidRPr="000E6197">
        <w:rPr>
          <w:rFonts w:ascii="Arial" w:hAnsi="Arial" w:cs="Arial"/>
          <w:sz w:val="20"/>
          <w:lang w:val="sk-SK"/>
        </w:rPr>
        <w:t>pôvodnej ceny po vzniku daňovej povinnosti formou finančného bonusu, tzv. skonta, obidve zmluvné strany súhlasia s</w:t>
      </w:r>
      <w:r w:rsidR="00FD08D1">
        <w:rPr>
          <w:rFonts w:ascii="Arial" w:hAnsi="Arial" w:cs="Arial"/>
          <w:sz w:val="20"/>
          <w:lang w:val="sk-SK"/>
        </w:rPr>
        <w:t> </w:t>
      </w:r>
      <w:r w:rsidRPr="000E6197">
        <w:rPr>
          <w:rFonts w:ascii="Arial" w:hAnsi="Arial" w:cs="Arial"/>
          <w:sz w:val="20"/>
          <w:lang w:val="sk-SK"/>
        </w:rPr>
        <w:t>postupom v</w:t>
      </w:r>
      <w:r w:rsidR="00FD08D1">
        <w:rPr>
          <w:rFonts w:ascii="Arial" w:hAnsi="Arial" w:cs="Arial"/>
          <w:sz w:val="20"/>
          <w:lang w:val="sk-SK"/>
        </w:rPr>
        <w:t> </w:t>
      </w:r>
      <w:r w:rsidRPr="000E6197">
        <w:rPr>
          <w:rFonts w:ascii="Arial" w:hAnsi="Arial" w:cs="Arial"/>
          <w:sz w:val="20"/>
          <w:lang w:val="sk-SK"/>
        </w:rPr>
        <w:t>zmysle zák. č. 222/2004 Z. z. o</w:t>
      </w:r>
      <w:r w:rsidR="00FD08D1">
        <w:rPr>
          <w:rFonts w:ascii="Arial" w:hAnsi="Arial" w:cs="Arial"/>
          <w:sz w:val="20"/>
          <w:lang w:val="sk-SK"/>
        </w:rPr>
        <w:t> </w:t>
      </w:r>
      <w:r w:rsidRPr="000E6197">
        <w:rPr>
          <w:rFonts w:ascii="Arial" w:hAnsi="Arial" w:cs="Arial"/>
          <w:sz w:val="20"/>
          <w:lang w:val="sk-SK"/>
        </w:rPr>
        <w:t>dani z</w:t>
      </w:r>
      <w:r w:rsidR="00FD08D1">
        <w:rPr>
          <w:rFonts w:ascii="Arial" w:hAnsi="Arial" w:cs="Arial"/>
          <w:sz w:val="20"/>
          <w:lang w:val="sk-SK"/>
        </w:rPr>
        <w:t> </w:t>
      </w:r>
      <w:r w:rsidRPr="000E6197">
        <w:rPr>
          <w:rFonts w:ascii="Arial" w:hAnsi="Arial" w:cs="Arial"/>
          <w:sz w:val="20"/>
          <w:lang w:val="sk-SK"/>
        </w:rPr>
        <w:t>pridanej hodnoty, § 25, ods. 6, v</w:t>
      </w:r>
      <w:r w:rsidR="00FD08D1">
        <w:rPr>
          <w:rFonts w:ascii="Arial" w:hAnsi="Arial" w:cs="Arial"/>
          <w:sz w:val="20"/>
          <w:lang w:val="sk-SK"/>
        </w:rPr>
        <w:t> </w:t>
      </w:r>
      <w:r w:rsidRPr="000E6197">
        <w:rPr>
          <w:rFonts w:ascii="Arial" w:hAnsi="Arial" w:cs="Arial"/>
          <w:sz w:val="20"/>
          <w:lang w:val="sk-SK"/>
        </w:rPr>
        <w:t>znení neskorších predpisov, t. j. dodávateľ vyhotoví v</w:t>
      </w:r>
      <w:r w:rsidR="00FD08D1">
        <w:rPr>
          <w:rFonts w:ascii="Arial" w:hAnsi="Arial" w:cs="Arial"/>
          <w:sz w:val="20"/>
          <w:lang w:val="sk-SK"/>
        </w:rPr>
        <w:t> </w:t>
      </w:r>
      <w:r w:rsidRPr="000E6197">
        <w:rPr>
          <w:rFonts w:ascii="Arial" w:hAnsi="Arial" w:cs="Arial"/>
          <w:sz w:val="20"/>
          <w:lang w:val="sk-SK"/>
        </w:rPr>
        <w:t>súvisl</w:t>
      </w:r>
      <w:r>
        <w:rPr>
          <w:rFonts w:ascii="Arial" w:hAnsi="Arial" w:cs="Arial"/>
          <w:sz w:val="20"/>
          <w:lang w:val="sk-SK"/>
        </w:rPr>
        <w:t>osti s</w:t>
      </w:r>
      <w:r w:rsidR="00FD08D1">
        <w:rPr>
          <w:rFonts w:ascii="Arial" w:hAnsi="Arial" w:cs="Arial"/>
          <w:sz w:val="20"/>
          <w:lang w:val="sk-SK"/>
        </w:rPr>
        <w:t> </w:t>
      </w:r>
      <w:r>
        <w:rPr>
          <w:rFonts w:ascii="Arial" w:hAnsi="Arial" w:cs="Arial"/>
          <w:sz w:val="20"/>
          <w:lang w:val="sk-SK"/>
        </w:rPr>
        <w:t xml:space="preserve">DPH len nedaňový doklad </w:t>
      </w:r>
      <w:r w:rsidR="00FD08D1">
        <w:rPr>
          <w:rFonts w:ascii="Arial" w:hAnsi="Arial" w:cs="Arial"/>
          <w:sz w:val="20"/>
          <w:lang w:val="sk-SK"/>
        </w:rPr>
        <w:t>–</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20FE9C81"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Ukončenie zmluvy môže nastať: písomnou dohodou objednávateľa a</w:t>
      </w:r>
      <w:r w:rsidR="00FD08D1">
        <w:rPr>
          <w:rFonts w:ascii="Arial" w:hAnsi="Arial" w:cs="Arial"/>
          <w:sz w:val="20"/>
          <w:lang w:val="sk-SK"/>
        </w:rPr>
        <w:t> </w:t>
      </w:r>
      <w:r w:rsidRPr="00D461BC">
        <w:rPr>
          <w:rFonts w:ascii="Arial" w:hAnsi="Arial" w:cs="Arial"/>
          <w:sz w:val="20"/>
          <w:lang w:val="sk-SK"/>
        </w:rPr>
        <w:t xml:space="preserve">dodávateľa, písomným odstúpením od zmluvy alebo iným spôsobom stanoveným zákonom. </w:t>
      </w:r>
    </w:p>
    <w:p w14:paraId="4A88E83D" w14:textId="43C9836A"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zániku tejto zmluvy dohodou jej zmluvných strán, táto zaniká dňom uvedeným v</w:t>
      </w:r>
      <w:r w:rsidR="00FD08D1">
        <w:rPr>
          <w:rFonts w:ascii="Arial" w:hAnsi="Arial" w:cs="Arial"/>
          <w:sz w:val="20"/>
          <w:lang w:val="sk-SK"/>
        </w:rPr>
        <w:t> </w:t>
      </w:r>
      <w:r w:rsidRPr="000E6197">
        <w:rPr>
          <w:rFonts w:ascii="Arial" w:hAnsi="Arial" w:cs="Arial"/>
          <w:sz w:val="20"/>
          <w:lang w:val="sk-SK"/>
        </w:rPr>
        <w:t>tejto dohode (ďalej len „deň zániku zmluvy dohodou“). V</w:t>
      </w:r>
      <w:r w:rsidR="00FD08D1">
        <w:rPr>
          <w:rFonts w:ascii="Arial" w:hAnsi="Arial" w:cs="Arial"/>
          <w:sz w:val="20"/>
          <w:lang w:val="sk-SK"/>
        </w:rPr>
        <w:t> </w:t>
      </w:r>
      <w:r w:rsidRPr="000E6197">
        <w:rPr>
          <w:rFonts w:ascii="Arial" w:hAnsi="Arial" w:cs="Arial"/>
          <w:sz w:val="20"/>
          <w:lang w:val="sk-SK"/>
        </w:rPr>
        <w:t>dohode o</w:t>
      </w:r>
      <w:r w:rsidR="00FD08D1">
        <w:rPr>
          <w:rFonts w:ascii="Arial" w:hAnsi="Arial" w:cs="Arial"/>
          <w:sz w:val="20"/>
          <w:lang w:val="sk-SK"/>
        </w:rPr>
        <w:t> </w:t>
      </w:r>
      <w:r w:rsidRPr="000E6197">
        <w:rPr>
          <w:rFonts w:ascii="Arial" w:hAnsi="Arial" w:cs="Arial"/>
          <w:sz w:val="20"/>
          <w:lang w:val="sk-SK"/>
        </w:rPr>
        <w:t>ukončení sa upravia aj vzájomné nároky zmluvných strán vzniknuté z</w:t>
      </w:r>
      <w:r w:rsidR="00FD08D1">
        <w:rPr>
          <w:rFonts w:ascii="Arial" w:hAnsi="Arial" w:cs="Arial"/>
          <w:sz w:val="20"/>
          <w:lang w:val="sk-SK"/>
        </w:rPr>
        <w:t> </w:t>
      </w:r>
      <w:r w:rsidRPr="000E6197">
        <w:rPr>
          <w:rFonts w:ascii="Arial" w:hAnsi="Arial" w:cs="Arial"/>
          <w:sz w:val="20"/>
          <w:lang w:val="sk-SK"/>
        </w:rPr>
        <w:t>plnenia zmluvných povinností alebo z</w:t>
      </w:r>
      <w:r w:rsidR="00FD08D1">
        <w:rPr>
          <w:rFonts w:ascii="Arial" w:hAnsi="Arial" w:cs="Arial"/>
          <w:sz w:val="20"/>
          <w:lang w:val="sk-SK"/>
        </w:rPr>
        <w:t> </w:t>
      </w:r>
      <w:r w:rsidRPr="000E6197">
        <w:rPr>
          <w:rFonts w:ascii="Arial" w:hAnsi="Arial" w:cs="Arial"/>
          <w:sz w:val="20"/>
          <w:lang w:val="sk-SK"/>
        </w:rPr>
        <w:t xml:space="preserve">ich porušenia druhou zmluvnou stranou ku dňu zániku tejto zmluvy. </w:t>
      </w:r>
    </w:p>
    <w:p w14:paraId="01423957" w14:textId="1BE1A893"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Odstúpenie je možné len v</w:t>
      </w:r>
      <w:r w:rsidR="00FD08D1">
        <w:rPr>
          <w:rFonts w:ascii="Arial" w:hAnsi="Arial" w:cs="Arial"/>
          <w:sz w:val="20"/>
          <w:lang w:val="sk-SK"/>
        </w:rPr>
        <w:t> </w:t>
      </w:r>
      <w:r w:rsidRPr="000E6197">
        <w:rPr>
          <w:rFonts w:ascii="Arial" w:hAnsi="Arial" w:cs="Arial"/>
          <w:sz w:val="20"/>
          <w:lang w:val="sk-SK"/>
        </w:rPr>
        <w:t>prípadoch uvedených v</w:t>
      </w:r>
      <w:r w:rsidR="00FD08D1">
        <w:rPr>
          <w:rFonts w:ascii="Arial" w:hAnsi="Arial" w:cs="Arial"/>
          <w:sz w:val="20"/>
          <w:lang w:val="sk-SK"/>
        </w:rPr>
        <w:t> </w:t>
      </w:r>
      <w:r w:rsidRPr="000E6197">
        <w:rPr>
          <w:rFonts w:ascii="Arial" w:hAnsi="Arial" w:cs="Arial"/>
          <w:sz w:val="20"/>
          <w:lang w:val="sk-SK"/>
        </w:rPr>
        <w:t>tejto zmluve alebo v</w:t>
      </w:r>
      <w:r w:rsidR="00FD08D1">
        <w:rPr>
          <w:rFonts w:ascii="Arial" w:hAnsi="Arial" w:cs="Arial"/>
          <w:sz w:val="20"/>
          <w:lang w:val="sk-SK"/>
        </w:rPr>
        <w:t> </w:t>
      </w:r>
      <w:r w:rsidRPr="000E6197">
        <w:rPr>
          <w:rFonts w:ascii="Arial" w:hAnsi="Arial" w:cs="Arial"/>
          <w:sz w:val="20"/>
          <w:lang w:val="sk-SK"/>
        </w:rPr>
        <w:t xml:space="preserve">prípadoch ustanovených zákonom, napríklad podľa § 19 zákona. </w:t>
      </w:r>
    </w:p>
    <w:p w14:paraId="649E7587" w14:textId="36E323FD"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w:t>
      </w:r>
      <w:r w:rsidR="00FD08D1">
        <w:rPr>
          <w:rFonts w:ascii="Arial" w:hAnsi="Arial" w:cs="Arial"/>
          <w:sz w:val="20"/>
          <w:lang w:val="sk-SK"/>
        </w:rPr>
        <w:t> </w:t>
      </w:r>
      <w:r w:rsidRPr="000E6197">
        <w:rPr>
          <w:rFonts w:ascii="Arial" w:hAnsi="Arial" w:cs="Arial"/>
          <w:sz w:val="20"/>
          <w:lang w:val="sk-SK"/>
        </w:rPr>
        <w:t>zmysle ods. 8.6. tohto článku alebo v</w:t>
      </w:r>
      <w:r w:rsidR="00FD08D1">
        <w:rPr>
          <w:rFonts w:ascii="Arial" w:hAnsi="Arial" w:cs="Arial"/>
          <w:sz w:val="20"/>
          <w:lang w:val="sk-SK"/>
        </w:rPr>
        <w:t> </w:t>
      </w:r>
      <w:r w:rsidRPr="000E6197">
        <w:rPr>
          <w:rFonts w:ascii="Arial" w:hAnsi="Arial" w:cs="Arial"/>
          <w:sz w:val="20"/>
          <w:lang w:val="sk-SK"/>
        </w:rPr>
        <w:t>zmysle § 345 a</w:t>
      </w:r>
      <w:r w:rsidR="00FD08D1">
        <w:rPr>
          <w:rFonts w:ascii="Arial" w:hAnsi="Arial" w:cs="Arial"/>
          <w:sz w:val="20"/>
          <w:lang w:val="sk-SK"/>
        </w:rPr>
        <w:t> </w:t>
      </w:r>
      <w:r w:rsidRPr="000E6197">
        <w:rPr>
          <w:rFonts w:ascii="Arial" w:hAnsi="Arial" w:cs="Arial"/>
          <w:sz w:val="20"/>
          <w:lang w:val="sk-SK"/>
        </w:rPr>
        <w:t>nasl. Obchodného zákonníka za podstatné porušenie zmluvy, môže oprávnená strana od tejto zmluvy  odstúpiť bez poskytnutia dodatočnej primeranej lehoty dodávateľovi na odstránenie dôvodu, pre ktorý sa odstupuje od tejto zmluvy.</w:t>
      </w:r>
    </w:p>
    <w:p w14:paraId="2E0F9B5B" w14:textId="29456620"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w:t>
      </w:r>
      <w:r w:rsidR="00FD08D1">
        <w:rPr>
          <w:rFonts w:ascii="Arial" w:hAnsi="Arial" w:cs="Arial"/>
          <w:sz w:val="20"/>
          <w:lang w:val="sk-SK"/>
        </w:rPr>
        <w:t> </w:t>
      </w:r>
      <w:r w:rsidRPr="000E6197">
        <w:rPr>
          <w:rFonts w:ascii="Arial" w:hAnsi="Arial" w:cs="Arial"/>
          <w:sz w:val="20"/>
          <w:lang w:val="sk-SK"/>
        </w:rPr>
        <w:t>musí v</w:t>
      </w:r>
      <w:r w:rsidR="00FD08D1">
        <w:rPr>
          <w:rFonts w:ascii="Arial" w:hAnsi="Arial" w:cs="Arial"/>
          <w:sz w:val="20"/>
          <w:lang w:val="sk-SK"/>
        </w:rPr>
        <w:t> </w:t>
      </w:r>
      <w:r w:rsidRPr="000E6197">
        <w:rPr>
          <w:rFonts w:ascii="Arial" w:hAnsi="Arial" w:cs="Arial"/>
          <w:sz w:val="20"/>
          <w:lang w:val="sk-SK"/>
        </w:rPr>
        <w:t>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1A7DF27E"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w:t>
      </w:r>
      <w:r w:rsidR="00FD08D1">
        <w:rPr>
          <w:rFonts w:cs="Arial"/>
          <w:szCs w:val="20"/>
        </w:rPr>
        <w:t> </w:t>
      </w:r>
      <w:r w:rsidRPr="000E6197">
        <w:rPr>
          <w:rFonts w:cs="Arial"/>
          <w:szCs w:val="20"/>
        </w:rPr>
        <w:t>ukončením a</w:t>
      </w:r>
      <w:r w:rsidR="00FD08D1">
        <w:rPr>
          <w:rFonts w:cs="Arial"/>
          <w:szCs w:val="20"/>
        </w:rPr>
        <w:t> </w:t>
      </w:r>
      <w:r w:rsidRPr="000E6197">
        <w:rPr>
          <w:rFonts w:cs="Arial"/>
          <w:szCs w:val="20"/>
        </w:rPr>
        <w:t>odovzdaním lesníckych služieb o</w:t>
      </w:r>
      <w:r w:rsidR="00FD08D1">
        <w:rPr>
          <w:rFonts w:cs="Arial"/>
          <w:szCs w:val="20"/>
        </w:rPr>
        <w:t> </w:t>
      </w:r>
      <w:r w:rsidRPr="000E6197">
        <w:rPr>
          <w:rFonts w:cs="Arial"/>
          <w:szCs w:val="20"/>
        </w:rPr>
        <w:t>viac ako 10 dní oproti termínu stanovenému na základe tejto zmluvy a</w:t>
      </w:r>
      <w:r w:rsidR="00FD08D1">
        <w:rPr>
          <w:rFonts w:cs="Arial"/>
          <w:szCs w:val="20"/>
        </w:rPr>
        <w:t> </w:t>
      </w:r>
      <w:r w:rsidRPr="000E6197">
        <w:rPr>
          <w:rFonts w:cs="Arial"/>
          <w:szCs w:val="20"/>
        </w:rPr>
        <w:t>konkrétneho zákazkového listu,</w:t>
      </w:r>
    </w:p>
    <w:p w14:paraId="63B1E116" w14:textId="540D0305"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w:t>
      </w:r>
      <w:r w:rsidR="00FD08D1">
        <w:rPr>
          <w:rFonts w:cs="Arial"/>
          <w:szCs w:val="20"/>
        </w:rPr>
        <w:t> </w:t>
      </w:r>
      <w:r w:rsidRPr="000E6197">
        <w:rPr>
          <w:rFonts w:cs="Arial"/>
          <w:szCs w:val="20"/>
        </w:rPr>
        <w:t>konkrétneho zákazkového listu  o</w:t>
      </w:r>
      <w:r w:rsidR="00FD08D1">
        <w:rPr>
          <w:rFonts w:cs="Arial"/>
          <w:szCs w:val="20"/>
        </w:rPr>
        <w:t> </w:t>
      </w:r>
      <w:r w:rsidRPr="000E6197">
        <w:rPr>
          <w:rFonts w:cs="Arial"/>
          <w:szCs w:val="20"/>
        </w:rPr>
        <w:t>viac ako 5 dní,</w:t>
      </w:r>
    </w:p>
    <w:p w14:paraId="3A14F32B" w14:textId="44D68E88"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w:t>
      </w:r>
      <w:r w:rsidR="00FD08D1">
        <w:rPr>
          <w:rFonts w:cs="Arial"/>
          <w:szCs w:val="20"/>
        </w:rPr>
        <w:t> </w:t>
      </w:r>
      <w:r w:rsidRPr="000E6197">
        <w:rPr>
          <w:rFonts w:cs="Arial"/>
          <w:szCs w:val="20"/>
        </w:rPr>
        <w:t>rozsahu určenom na základe tejto zmluvy v</w:t>
      </w:r>
      <w:r w:rsidR="00FD08D1">
        <w:rPr>
          <w:rFonts w:cs="Arial"/>
          <w:szCs w:val="20"/>
        </w:rPr>
        <w:t> </w:t>
      </w:r>
      <w:r w:rsidRPr="000E6197">
        <w:rPr>
          <w:rFonts w:cs="Arial"/>
          <w:szCs w:val="20"/>
        </w:rPr>
        <w:t>lehote stanovenej touto zmluvou,</w:t>
      </w:r>
    </w:p>
    <w:p w14:paraId="50C17ADB" w14:textId="49961FFD"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w:t>
      </w:r>
      <w:r w:rsidR="00FD08D1">
        <w:rPr>
          <w:rFonts w:cs="Arial"/>
          <w:szCs w:val="20"/>
        </w:rPr>
        <w:t> </w:t>
      </w:r>
      <w:r w:rsidRPr="000E6197">
        <w:rPr>
          <w:rFonts w:cs="Arial"/>
          <w:szCs w:val="20"/>
        </w:rPr>
        <w:t>bode 2.3. c) tejto zmluvy a</w:t>
      </w:r>
      <w:r w:rsidR="00FD08D1">
        <w:rPr>
          <w:rFonts w:cs="Arial"/>
          <w:szCs w:val="20"/>
        </w:rPr>
        <w:t> </w:t>
      </w:r>
      <w:r w:rsidRPr="000E6197">
        <w:rPr>
          <w:rFonts w:cs="Arial"/>
          <w:szCs w:val="20"/>
        </w:rPr>
        <w:t>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1B7DFC19" w:rsidR="0070009F" w:rsidRPr="000E6197" w:rsidRDefault="0070009F" w:rsidP="005F22E5">
      <w:pPr>
        <w:pStyle w:val="Zkladntext"/>
        <w:numPr>
          <w:ilvl w:val="0"/>
          <w:numId w:val="18"/>
        </w:numPr>
        <w:spacing w:after="0"/>
        <w:rPr>
          <w:rFonts w:cs="Arial"/>
          <w:szCs w:val="20"/>
        </w:rPr>
      </w:pPr>
      <w:r w:rsidRPr="000E6197">
        <w:rPr>
          <w:rFonts w:cs="Arial"/>
          <w:szCs w:val="20"/>
        </w:rPr>
        <w:t>vykonávanie prác subdodávateľmi, ktorí neboli uvedení v</w:t>
      </w:r>
      <w:r w:rsidR="00FD08D1">
        <w:rPr>
          <w:rFonts w:cs="Arial"/>
          <w:szCs w:val="20"/>
        </w:rPr>
        <w:t> </w:t>
      </w:r>
      <w:r w:rsidRPr="000E6197">
        <w:rPr>
          <w:rFonts w:cs="Arial"/>
          <w:szCs w:val="20"/>
        </w:rPr>
        <w:t>tejto zmluve, alebo jej dodatkoch v</w:t>
      </w:r>
      <w:r w:rsidR="00FD08D1">
        <w:rPr>
          <w:rFonts w:cs="Arial"/>
          <w:szCs w:val="20"/>
        </w:rPr>
        <w:t> </w:t>
      </w:r>
      <w:r w:rsidRPr="000E6197">
        <w:rPr>
          <w:rFonts w:cs="Arial"/>
          <w:szCs w:val="20"/>
        </w:rPr>
        <w:t xml:space="preserve">zmysle článku II tejto zmluvy, </w:t>
      </w:r>
    </w:p>
    <w:p w14:paraId="54BC9808" w14:textId="34051AC2" w:rsidR="0070009F" w:rsidRPr="000E6197" w:rsidRDefault="0070009F" w:rsidP="005F22E5">
      <w:pPr>
        <w:pStyle w:val="Zkladntext"/>
        <w:numPr>
          <w:ilvl w:val="0"/>
          <w:numId w:val="18"/>
        </w:numPr>
        <w:spacing w:after="0"/>
        <w:rPr>
          <w:rFonts w:cs="Arial"/>
          <w:szCs w:val="20"/>
        </w:rPr>
      </w:pPr>
      <w:r w:rsidRPr="000E6197">
        <w:rPr>
          <w:rFonts w:cs="Arial"/>
          <w:szCs w:val="20"/>
        </w:rPr>
        <w:t>zistenie, že v</w:t>
      </w:r>
      <w:r w:rsidR="00FD08D1">
        <w:rPr>
          <w:rFonts w:cs="Arial"/>
          <w:szCs w:val="20"/>
        </w:rPr>
        <w:t> </w:t>
      </w:r>
      <w:r w:rsidRPr="000E6197">
        <w:rPr>
          <w:rFonts w:cs="Arial"/>
          <w:szCs w:val="20"/>
        </w:rPr>
        <w:t>priebehu platnosti zmluvy nastal stav, pri ktorom dodávateľ nebude držiteľom osvedčenia o</w:t>
      </w:r>
      <w:r w:rsidR="00FD08D1">
        <w:rPr>
          <w:rFonts w:cs="Arial"/>
          <w:szCs w:val="20"/>
        </w:rPr>
        <w:t> </w:t>
      </w:r>
      <w:r w:rsidRPr="000E6197">
        <w:rPr>
          <w:rFonts w:cs="Arial"/>
          <w:szCs w:val="20"/>
        </w:rPr>
        <w:t>odbornej spôsobilosti v</w:t>
      </w:r>
      <w:r w:rsidR="00FD08D1">
        <w:rPr>
          <w:rFonts w:cs="Arial"/>
          <w:szCs w:val="20"/>
        </w:rPr>
        <w:t> </w:t>
      </w:r>
      <w:r w:rsidRPr="000E6197">
        <w:rPr>
          <w:rFonts w:cs="Arial"/>
          <w:szCs w:val="20"/>
        </w:rPr>
        <w:t xml:space="preserve">oblasti prípravkov na ochranu rastlín, </w:t>
      </w:r>
    </w:p>
    <w:p w14:paraId="622159CC" w14:textId="69D01A5E"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w:t>
      </w:r>
      <w:r w:rsidR="00FD08D1">
        <w:rPr>
          <w:rFonts w:cs="Arial"/>
          <w:szCs w:val="20"/>
        </w:rPr>
        <w:t> </w:t>
      </w:r>
      <w:r w:rsidRPr="000E6197">
        <w:rPr>
          <w:rFonts w:cs="Arial"/>
          <w:szCs w:val="20"/>
        </w:rPr>
        <w:t>lesného pôdneho fondu, alebo ciest a</w:t>
      </w:r>
      <w:r w:rsidR="00FD08D1">
        <w:rPr>
          <w:rFonts w:cs="Arial"/>
          <w:szCs w:val="20"/>
        </w:rPr>
        <w:t> </w:t>
      </w:r>
      <w:r w:rsidRPr="000E6197">
        <w:rPr>
          <w:rFonts w:cs="Arial"/>
          <w:szCs w:val="20"/>
        </w:rPr>
        <w:t>objektov lesného hospodárstva činnosťou dodávateľa, osobou (fyzickou lebo právnickou), ktorú použije na výkon činnosti podľa tejto zmluvy alebo subdodávateľom, pri ktorom vznikla objednávateľovi škoda,</w:t>
      </w:r>
    </w:p>
    <w:p w14:paraId="347EE0B8" w14:textId="5810E8BB"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w:t>
      </w:r>
      <w:r w:rsidR="00FD08D1">
        <w:rPr>
          <w:rFonts w:cs="Arial"/>
          <w:szCs w:val="20"/>
        </w:rPr>
        <w:t> </w:t>
      </w:r>
      <w:r w:rsidRPr="000E6197">
        <w:rPr>
          <w:rFonts w:cs="Arial"/>
          <w:szCs w:val="20"/>
        </w:rPr>
        <w:t>rozsahu dohodnutom v</w:t>
      </w:r>
      <w:r w:rsidR="00FD08D1">
        <w:rPr>
          <w:rFonts w:cs="Arial"/>
          <w:szCs w:val="20"/>
        </w:rPr>
        <w:t> </w:t>
      </w:r>
      <w:r w:rsidRPr="000E6197">
        <w:rPr>
          <w:rFonts w:cs="Arial"/>
          <w:szCs w:val="20"/>
        </w:rPr>
        <w:t>zákazkovom liste a/alebo vyplývajúcom z</w:t>
      </w:r>
      <w:r w:rsidR="00FD08D1">
        <w:rPr>
          <w:rFonts w:cs="Arial"/>
          <w:szCs w:val="20"/>
        </w:rPr>
        <w:t> </w:t>
      </w:r>
      <w:r w:rsidRPr="000E6197">
        <w:rPr>
          <w:rFonts w:cs="Arial"/>
          <w:szCs w:val="20"/>
        </w:rPr>
        <w:t>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42ABA89A"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w:t>
      </w:r>
      <w:r w:rsidR="00FD08D1">
        <w:rPr>
          <w:rFonts w:cs="Arial"/>
          <w:szCs w:val="20"/>
        </w:rPr>
        <w:t> </w:t>
      </w:r>
      <w:r w:rsidRPr="000E6197">
        <w:rPr>
          <w:rFonts w:cs="Arial"/>
          <w:szCs w:val="20"/>
        </w:rPr>
        <w:t>nedbanlivosti,</w:t>
      </w:r>
    </w:p>
    <w:p w14:paraId="4612AE52" w14:textId="3823B278" w:rsidR="0070009F" w:rsidRPr="000E6197" w:rsidRDefault="0070009F" w:rsidP="005F22E5">
      <w:pPr>
        <w:pStyle w:val="Zkladntext"/>
        <w:numPr>
          <w:ilvl w:val="0"/>
          <w:numId w:val="18"/>
        </w:numPr>
        <w:spacing w:after="0"/>
        <w:rPr>
          <w:rFonts w:cs="Arial"/>
          <w:szCs w:val="20"/>
        </w:rPr>
      </w:pPr>
      <w:r w:rsidRPr="000E6197">
        <w:rPr>
          <w:rFonts w:cs="Arial"/>
          <w:szCs w:val="20"/>
        </w:rPr>
        <w:t>iné konanie v</w:t>
      </w:r>
      <w:r w:rsidR="00FD08D1">
        <w:rPr>
          <w:rFonts w:cs="Arial"/>
          <w:szCs w:val="20"/>
        </w:rPr>
        <w:t> </w:t>
      </w:r>
      <w:r w:rsidRPr="000E6197">
        <w:rPr>
          <w:rFonts w:cs="Arial"/>
          <w:szCs w:val="20"/>
        </w:rPr>
        <w:t>rozpore so všeobecne platnými právnymi predpismi,</w:t>
      </w:r>
    </w:p>
    <w:p w14:paraId="55B6659E" w14:textId="18BA8AA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w:t>
      </w:r>
      <w:r w:rsidR="00FD08D1">
        <w:rPr>
          <w:rFonts w:cs="Arial"/>
          <w:szCs w:val="20"/>
        </w:rPr>
        <w:t> </w:t>
      </w:r>
      <w:r w:rsidRPr="000E6197">
        <w:rPr>
          <w:rFonts w:cs="Arial"/>
          <w:szCs w:val="20"/>
        </w:rPr>
        <w:t>včas upozornil objednávateľa na chybné zadanie zo strany objednávateľa a</w:t>
      </w:r>
      <w:r w:rsidR="00FD08D1">
        <w:rPr>
          <w:rFonts w:cs="Arial"/>
          <w:szCs w:val="20"/>
        </w:rPr>
        <w:t> </w:t>
      </w:r>
      <w:r w:rsidRPr="000E6197">
        <w:rPr>
          <w:rFonts w:cs="Arial"/>
          <w:szCs w:val="20"/>
        </w:rPr>
        <w:t>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291A505B"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w:t>
      </w:r>
      <w:r w:rsidR="00FD08D1">
        <w:rPr>
          <w:rFonts w:cs="Arial"/>
          <w:szCs w:val="20"/>
        </w:rPr>
        <w:t> </w:t>
      </w:r>
      <w:r w:rsidRPr="000E6197">
        <w:rPr>
          <w:rFonts w:cs="Arial"/>
          <w:szCs w:val="20"/>
        </w:rPr>
        <w:t>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3A440C8E"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lastRenderedPageBreak/>
        <w:t>Odstúpením od tejto zmluvy táto zaniká dňom doručenia prejavu vôle oprávnenej strany druhej zmluvnej strane. Odstúpením od zmluvy zanikajú všetky práva a</w:t>
      </w:r>
      <w:r w:rsidR="00FD08D1">
        <w:rPr>
          <w:rFonts w:ascii="Arial" w:hAnsi="Arial" w:cs="Arial"/>
          <w:sz w:val="20"/>
          <w:lang w:val="sk-SK"/>
        </w:rPr>
        <w:t> </w:t>
      </w:r>
      <w:r w:rsidRPr="000E6197">
        <w:rPr>
          <w:rFonts w:ascii="Arial" w:hAnsi="Arial" w:cs="Arial"/>
          <w:sz w:val="20"/>
          <w:lang w:val="sk-SK"/>
        </w:rPr>
        <w:t>povinnosti zmluvných strán z</w:t>
      </w:r>
      <w:r w:rsidR="00FD08D1">
        <w:rPr>
          <w:rFonts w:ascii="Arial" w:hAnsi="Arial" w:cs="Arial"/>
          <w:sz w:val="20"/>
          <w:lang w:val="sk-SK"/>
        </w:rPr>
        <w:t> </w:t>
      </w:r>
      <w:r w:rsidRPr="000E6197">
        <w:rPr>
          <w:rFonts w:ascii="Arial" w:hAnsi="Arial" w:cs="Arial"/>
          <w:sz w:val="20"/>
          <w:lang w:val="sk-SK"/>
        </w:rPr>
        <w:t>tejto zmluvy.  Odstúpenie sa však nedotýka nároku na náhradu škody vzniknutej porušením tejto zmluvy, ani nárokov na zmluvné resp. zákonné sankcie a</w:t>
      </w:r>
      <w:r w:rsidR="00FD08D1">
        <w:rPr>
          <w:rFonts w:ascii="Arial" w:hAnsi="Arial" w:cs="Arial"/>
          <w:sz w:val="20"/>
          <w:lang w:val="sk-SK"/>
        </w:rPr>
        <w:t> </w:t>
      </w:r>
      <w:r w:rsidRPr="000E6197">
        <w:rPr>
          <w:rFonts w:ascii="Arial" w:hAnsi="Arial" w:cs="Arial"/>
          <w:sz w:val="20"/>
          <w:lang w:val="sk-SK"/>
        </w:rPr>
        <w:t>úroky, ani zmluvných ustanovení týkajúcich sa voľby práva alebo voľby tohto zákona podľa § 262 Obchodného zákonníka, riešenia sporov medzi zmluvnými stranami a</w:t>
      </w:r>
      <w:r w:rsidR="00FD08D1">
        <w:rPr>
          <w:rFonts w:ascii="Arial" w:hAnsi="Arial" w:cs="Arial"/>
          <w:sz w:val="20"/>
          <w:lang w:val="sk-SK"/>
        </w:rPr>
        <w:t> </w:t>
      </w:r>
      <w:r w:rsidRPr="000E6197">
        <w:rPr>
          <w:rFonts w:ascii="Arial" w:hAnsi="Arial" w:cs="Arial"/>
          <w:sz w:val="20"/>
          <w:lang w:val="sk-SK"/>
        </w:rPr>
        <w:t xml:space="preserve">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4EF7015" w:rsidR="0070009F" w:rsidRPr="000E6197" w:rsidRDefault="0070009F" w:rsidP="0070009F">
      <w:pPr>
        <w:spacing w:after="0"/>
        <w:jc w:val="center"/>
        <w:rPr>
          <w:rFonts w:cs="Arial"/>
          <w:b/>
          <w:szCs w:val="20"/>
        </w:rPr>
      </w:pPr>
      <w:r w:rsidRPr="000E6197">
        <w:rPr>
          <w:rFonts w:cs="Arial"/>
          <w:b/>
          <w:szCs w:val="20"/>
        </w:rPr>
        <w:t>PREBRATIE A</w:t>
      </w:r>
      <w:r w:rsidR="00FD08D1">
        <w:rPr>
          <w:rFonts w:cs="Arial"/>
          <w:b/>
          <w:szCs w:val="20"/>
        </w:rPr>
        <w:t> </w:t>
      </w:r>
      <w:r w:rsidRPr="000E6197">
        <w:rPr>
          <w:rFonts w:cs="Arial"/>
          <w:b/>
          <w:szCs w:val="20"/>
        </w:rPr>
        <w:t>VYKONANIE PREDMETU ZMLUVY</w:t>
      </w:r>
    </w:p>
    <w:p w14:paraId="16ADEA9C" w14:textId="44969A6A"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w:t>
      </w:r>
      <w:r w:rsidR="00FD08D1">
        <w:rPr>
          <w:rFonts w:ascii="Arial" w:hAnsi="Arial" w:cs="Arial"/>
          <w:sz w:val="20"/>
          <w:lang w:val="sk-SK"/>
        </w:rPr>
        <w:t> </w:t>
      </w:r>
      <w:r w:rsidRPr="00D461BC">
        <w:rPr>
          <w:rFonts w:ascii="Arial" w:hAnsi="Arial" w:cs="Arial"/>
          <w:sz w:val="20"/>
          <w:lang w:val="sk-SK"/>
        </w:rPr>
        <w:t>to písomne (faxom, listom alebo elektronicky). Ak na strane dodávateľa nastanú skutočnosti, ktoré mu zabraňujú prebrať pracovisko na základe výzvy objednávateľa, dodávateľ musí v</w:t>
      </w:r>
      <w:r w:rsidR="00FD08D1">
        <w:rPr>
          <w:rFonts w:ascii="Arial" w:hAnsi="Arial" w:cs="Arial"/>
          <w:sz w:val="20"/>
          <w:lang w:val="sk-SK"/>
        </w:rPr>
        <w:t> </w:t>
      </w:r>
      <w:r w:rsidRPr="00D461BC">
        <w:rPr>
          <w:rFonts w:ascii="Arial" w:hAnsi="Arial" w:cs="Arial"/>
          <w:sz w:val="20"/>
          <w:lang w:val="sk-SK"/>
        </w:rPr>
        <w:t>termíne na prebratie pracoviska písomne oznámiť objednávateľovi nový termín na prebratie pracoviska. S</w:t>
      </w:r>
      <w:r w:rsidR="00FD08D1">
        <w:rPr>
          <w:rFonts w:ascii="Arial" w:hAnsi="Arial" w:cs="Arial"/>
          <w:sz w:val="20"/>
          <w:lang w:val="sk-SK"/>
        </w:rPr>
        <w:t> </w:t>
      </w:r>
      <w:r w:rsidRPr="00D461BC">
        <w:rPr>
          <w:rFonts w:ascii="Arial" w:hAnsi="Arial" w:cs="Arial"/>
          <w:sz w:val="20"/>
          <w:lang w:val="sk-SK"/>
        </w:rPr>
        <w:t xml:space="preserve">navrhnutým termínom môže objednávateľ nesúhlasiť. </w:t>
      </w:r>
    </w:p>
    <w:p w14:paraId="290E3399" w14:textId="6F3B7E69"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w:t>
      </w:r>
      <w:r w:rsidR="00FD08D1">
        <w:rPr>
          <w:rFonts w:ascii="Arial" w:hAnsi="Arial" w:cs="Arial"/>
          <w:sz w:val="20"/>
          <w:lang w:val="sk-SK"/>
        </w:rPr>
        <w:t> </w:t>
      </w:r>
      <w:r w:rsidRPr="00D461BC">
        <w:rPr>
          <w:rFonts w:ascii="Arial" w:hAnsi="Arial" w:cs="Arial"/>
          <w:sz w:val="20"/>
          <w:lang w:val="sk-SK"/>
        </w:rPr>
        <w:t>každej pracovnej skupine určiť vedúceho pracovnej skupiny, ktorý bude zodpovedať za realizáciu danej služby na konkrétnom pracovisku a</w:t>
      </w:r>
      <w:r w:rsidR="00FD08D1">
        <w:rPr>
          <w:rFonts w:ascii="Arial" w:hAnsi="Arial" w:cs="Arial"/>
          <w:sz w:val="20"/>
          <w:lang w:val="sk-SK"/>
        </w:rPr>
        <w:t> </w:t>
      </w:r>
      <w:r w:rsidRPr="00D461BC">
        <w:rPr>
          <w:rFonts w:ascii="Arial" w:hAnsi="Arial" w:cs="Arial"/>
          <w:sz w:val="20"/>
          <w:lang w:val="sk-SK"/>
        </w:rPr>
        <w:t>bude poverený fyzickým preberaním miesta výkonu služby (pracoviska) a</w:t>
      </w:r>
      <w:r w:rsidR="00FD08D1">
        <w:rPr>
          <w:rFonts w:ascii="Arial" w:hAnsi="Arial" w:cs="Arial"/>
          <w:sz w:val="20"/>
          <w:lang w:val="sk-SK"/>
        </w:rPr>
        <w:t> </w:t>
      </w:r>
      <w:r w:rsidRPr="00D461BC">
        <w:rPr>
          <w:rFonts w:ascii="Arial" w:hAnsi="Arial" w:cs="Arial"/>
          <w:sz w:val="20"/>
          <w:lang w:val="sk-SK"/>
        </w:rPr>
        <w:t>odovzdávaním vykonanej služby a</w:t>
      </w:r>
      <w:r w:rsidR="00FD08D1">
        <w:rPr>
          <w:rFonts w:ascii="Arial" w:hAnsi="Arial" w:cs="Arial"/>
          <w:sz w:val="20"/>
          <w:lang w:val="sk-SK"/>
        </w:rPr>
        <w:t> </w:t>
      </w:r>
      <w:r w:rsidRPr="00D461BC">
        <w:rPr>
          <w:rFonts w:ascii="Arial" w:hAnsi="Arial" w:cs="Arial"/>
          <w:sz w:val="20"/>
          <w:lang w:val="sk-SK"/>
        </w:rPr>
        <w:t>pracoviska priamo v</w:t>
      </w:r>
      <w:r w:rsidR="00FD08D1">
        <w:rPr>
          <w:rFonts w:ascii="Arial" w:hAnsi="Arial" w:cs="Arial"/>
          <w:sz w:val="20"/>
          <w:lang w:val="sk-SK"/>
        </w:rPr>
        <w:t> </w:t>
      </w:r>
      <w:r w:rsidRPr="00D461BC">
        <w:rPr>
          <w:rFonts w:ascii="Arial" w:hAnsi="Arial" w:cs="Arial"/>
          <w:sz w:val="20"/>
          <w:lang w:val="sk-SK"/>
        </w:rPr>
        <w:t>teréne.</w:t>
      </w:r>
    </w:p>
    <w:p w14:paraId="20DE2EA7" w14:textId="0E9DFF5A"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w:t>
      </w:r>
      <w:r w:rsidR="00FD08D1">
        <w:rPr>
          <w:rFonts w:ascii="Arial" w:hAnsi="Arial" w:cs="Arial"/>
          <w:sz w:val="20"/>
          <w:lang w:val="sk-SK"/>
        </w:rPr>
        <w:t> </w:t>
      </w:r>
      <w:r w:rsidRPr="000E6197">
        <w:rPr>
          <w:rFonts w:ascii="Arial" w:hAnsi="Arial" w:cs="Arial"/>
          <w:sz w:val="20"/>
          <w:lang w:val="sk-SK"/>
        </w:rPr>
        <w:t>riziko a</w:t>
      </w:r>
      <w:r w:rsidR="00FD08D1">
        <w:rPr>
          <w:rFonts w:ascii="Arial" w:hAnsi="Arial" w:cs="Arial"/>
          <w:sz w:val="20"/>
          <w:lang w:val="sk-SK"/>
        </w:rPr>
        <w:t> </w:t>
      </w:r>
      <w:r w:rsidRPr="000E6197">
        <w:rPr>
          <w:rFonts w:ascii="Arial" w:hAnsi="Arial" w:cs="Arial"/>
          <w:sz w:val="20"/>
          <w:lang w:val="sk-SK"/>
        </w:rPr>
        <w:t>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w:t>
      </w:r>
      <w:r w:rsidR="00FD08D1">
        <w:rPr>
          <w:rFonts w:ascii="Arial" w:hAnsi="Arial" w:cs="Arial"/>
          <w:sz w:val="20"/>
          <w:lang w:val="sk-SK"/>
        </w:rPr>
        <w:t> </w:t>
      </w:r>
      <w:r w:rsidRPr="00D461BC">
        <w:rPr>
          <w:rFonts w:ascii="Arial" w:hAnsi="Arial" w:cs="Arial"/>
          <w:sz w:val="20"/>
          <w:lang w:val="sk-SK"/>
        </w:rPr>
        <w:t>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w:t>
      </w:r>
      <w:r w:rsidR="00FD08D1">
        <w:rPr>
          <w:rFonts w:ascii="Arial" w:hAnsi="Arial" w:cs="Arial"/>
          <w:sz w:val="20"/>
          <w:lang w:val="sk-SK"/>
        </w:rPr>
        <w:t> </w:t>
      </w:r>
      <w:r w:rsidRPr="000E6197">
        <w:rPr>
          <w:rFonts w:ascii="Arial" w:hAnsi="Arial" w:cs="Arial"/>
          <w:sz w:val="20"/>
          <w:lang w:val="sk-SK"/>
        </w:rPr>
        <w:t>ochranu zdravia pri práci, ako i</w:t>
      </w:r>
      <w:r w:rsidR="00FD08D1">
        <w:rPr>
          <w:rFonts w:ascii="Arial" w:hAnsi="Arial" w:cs="Arial"/>
          <w:sz w:val="20"/>
          <w:lang w:val="sk-SK"/>
        </w:rPr>
        <w:t> </w:t>
      </w:r>
      <w:r w:rsidRPr="000E6197">
        <w:rPr>
          <w:rFonts w:ascii="Arial" w:hAnsi="Arial" w:cs="Arial"/>
          <w:sz w:val="20"/>
          <w:lang w:val="sk-SK"/>
        </w:rPr>
        <w:t>za svojich zamestnancov. Požiadavky bezpečnosti a</w:t>
      </w:r>
      <w:r w:rsidR="00FD08D1">
        <w:rPr>
          <w:rFonts w:ascii="Arial" w:hAnsi="Arial" w:cs="Arial"/>
          <w:sz w:val="20"/>
          <w:lang w:val="sk-SK"/>
        </w:rPr>
        <w:t> </w:t>
      </w:r>
      <w:r w:rsidRPr="000E6197">
        <w:rPr>
          <w:rFonts w:ascii="Arial" w:hAnsi="Arial" w:cs="Arial"/>
          <w:sz w:val="20"/>
          <w:lang w:val="sk-SK"/>
        </w:rPr>
        <w:t>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w:t>
      </w:r>
      <w:r w:rsidR="00FD08D1">
        <w:rPr>
          <w:rFonts w:ascii="Arial" w:hAnsi="Arial" w:cs="Arial"/>
          <w:sz w:val="20"/>
          <w:lang w:val="sk-SK"/>
        </w:rPr>
        <w:t> </w:t>
      </w:r>
      <w:r w:rsidRPr="000E6197">
        <w:rPr>
          <w:rFonts w:ascii="Arial" w:hAnsi="Arial" w:cs="Arial"/>
          <w:sz w:val="20"/>
          <w:lang w:val="sk-SK"/>
        </w:rPr>
        <w:t>ich súčastí.</w:t>
      </w:r>
    </w:p>
    <w:p w14:paraId="06B08DBF" w14:textId="31097F7B"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Dodávateľ bude pri realizácii predmetu tejto zmluvy postupovať odborne. Zaväzuje sa dodržiavať všeobecne záväzné predpisy, technické normy a</w:t>
      </w:r>
      <w:r w:rsidR="00FD08D1">
        <w:rPr>
          <w:rFonts w:ascii="Arial" w:hAnsi="Arial" w:cs="Arial"/>
          <w:sz w:val="20"/>
          <w:lang w:val="sk-SK"/>
        </w:rPr>
        <w:t> </w:t>
      </w:r>
      <w:r w:rsidRPr="000E6197">
        <w:rPr>
          <w:rFonts w:ascii="Arial" w:hAnsi="Arial" w:cs="Arial"/>
          <w:sz w:val="20"/>
          <w:lang w:val="sk-SK"/>
        </w:rPr>
        <w:t xml:space="preserve">podmienky tejto zmluvy, </w:t>
      </w:r>
      <w:r w:rsidRPr="00D461BC">
        <w:rPr>
          <w:rFonts w:ascii="Arial" w:hAnsi="Arial" w:cs="Arial"/>
          <w:sz w:val="20"/>
          <w:lang w:val="sk-SK"/>
        </w:rPr>
        <w:t>všeobecne platné predpisy na zabezpečenie ochrany lesov pred požiarmi a</w:t>
      </w:r>
      <w:r w:rsidR="00FD08D1">
        <w:rPr>
          <w:rFonts w:ascii="Arial" w:hAnsi="Arial" w:cs="Arial"/>
          <w:sz w:val="20"/>
          <w:lang w:val="sk-SK"/>
        </w:rPr>
        <w:t> </w:t>
      </w:r>
      <w:r w:rsidRPr="00D461BC">
        <w:rPr>
          <w:rFonts w:ascii="Arial" w:hAnsi="Arial" w:cs="Arial"/>
          <w:sz w:val="20"/>
          <w:lang w:val="sk-SK"/>
        </w:rPr>
        <w:t>požiarnej ochrany, ktorá sa na predmet činnosti vzťahuje</w:t>
      </w:r>
      <w:r w:rsidRPr="000E6197">
        <w:rPr>
          <w:rFonts w:ascii="Arial" w:hAnsi="Arial" w:cs="Arial"/>
          <w:sz w:val="20"/>
          <w:lang w:val="sk-SK"/>
        </w:rPr>
        <w:t>.</w:t>
      </w:r>
    </w:p>
    <w:p w14:paraId="3E3A7A08" w14:textId="2E35C45D"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w:t>
      </w:r>
      <w:r w:rsidR="00FD08D1">
        <w:rPr>
          <w:rFonts w:ascii="Arial" w:hAnsi="Arial" w:cs="Arial"/>
          <w:sz w:val="20"/>
          <w:lang w:val="sk-SK"/>
        </w:rPr>
        <w:t> </w:t>
      </w:r>
      <w:r w:rsidRPr="000E6197">
        <w:rPr>
          <w:rFonts w:ascii="Arial" w:hAnsi="Arial" w:cs="Arial"/>
          <w:sz w:val="20"/>
          <w:lang w:val="sk-SK"/>
        </w:rPr>
        <w:t>rozpore so svojimi povinnosťami a</w:t>
      </w:r>
      <w:r w:rsidR="00FD08D1">
        <w:rPr>
          <w:rFonts w:ascii="Arial" w:hAnsi="Arial" w:cs="Arial"/>
          <w:sz w:val="20"/>
          <w:lang w:val="sk-SK"/>
        </w:rPr>
        <w:t> </w:t>
      </w:r>
      <w:r w:rsidRPr="000E6197">
        <w:rPr>
          <w:rFonts w:ascii="Arial" w:hAnsi="Arial" w:cs="Arial"/>
          <w:sz w:val="20"/>
          <w:lang w:val="sk-SK"/>
        </w:rPr>
        <w:t>požiadavkami na vykonávané služby definované vo Všeobecne záväzných podmienkach pre vykonávanie lesníckych činností v</w:t>
      </w:r>
      <w:r w:rsidR="00FD08D1">
        <w:rPr>
          <w:rFonts w:ascii="Arial" w:hAnsi="Arial" w:cs="Arial"/>
          <w:sz w:val="20"/>
          <w:lang w:val="sk-SK"/>
        </w:rPr>
        <w:t> </w:t>
      </w:r>
      <w:r w:rsidRPr="000E6197">
        <w:rPr>
          <w:rFonts w:ascii="Arial" w:hAnsi="Arial" w:cs="Arial"/>
          <w:sz w:val="20"/>
          <w:lang w:val="sk-SK"/>
        </w:rPr>
        <w:t>podmienkach š. p. Lesy SR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Zákazkových listoch, je objednávateľ oprávnený dožadovať sa toho, aby dodávateľ odstránil vzniknuté nedostatky. Objednávateľ  pre účely výkonu kontroly podľa predchádzajúcej vety vstupuje na miesto výkonu služby v</w:t>
      </w:r>
      <w:r w:rsidR="00FD08D1">
        <w:rPr>
          <w:rFonts w:ascii="Arial" w:hAnsi="Arial" w:cs="Arial"/>
          <w:sz w:val="20"/>
          <w:lang w:val="sk-SK"/>
        </w:rPr>
        <w:t> </w:t>
      </w:r>
      <w:r w:rsidRPr="000E6197">
        <w:rPr>
          <w:rFonts w:ascii="Arial" w:hAnsi="Arial" w:cs="Arial"/>
          <w:sz w:val="20"/>
          <w:lang w:val="sk-SK"/>
        </w:rPr>
        <w:t>súlade so zákazkovým listom.</w:t>
      </w:r>
    </w:p>
    <w:p w14:paraId="64684DBC" w14:textId="2B4F8E6B"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w:t>
      </w:r>
      <w:r w:rsidR="00FD08D1">
        <w:rPr>
          <w:rFonts w:ascii="Arial" w:hAnsi="Arial" w:cs="Arial"/>
          <w:sz w:val="20"/>
          <w:lang w:val="sk-SK"/>
        </w:rPr>
        <w:t> </w:t>
      </w:r>
      <w:r w:rsidRPr="000E6197">
        <w:rPr>
          <w:rFonts w:ascii="Arial" w:hAnsi="Arial" w:cs="Arial"/>
          <w:sz w:val="20"/>
          <w:lang w:val="sk-SK"/>
        </w:rPr>
        <w:t>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w:t>
      </w:r>
      <w:r w:rsidR="00FD08D1">
        <w:rPr>
          <w:rFonts w:ascii="Arial" w:hAnsi="Arial" w:cs="Arial"/>
          <w:sz w:val="20"/>
          <w:lang w:val="sk-SK"/>
        </w:rPr>
        <w:t> </w:t>
      </w:r>
      <w:r w:rsidRPr="000E6197">
        <w:rPr>
          <w:rFonts w:ascii="Arial" w:hAnsi="Arial" w:cs="Arial"/>
          <w:sz w:val="20"/>
          <w:lang w:val="sk-SK"/>
        </w:rPr>
        <w:t>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223A4D29"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služieb z</w:t>
      </w:r>
      <w:r w:rsidR="00FD08D1">
        <w:rPr>
          <w:rFonts w:ascii="Arial" w:hAnsi="Arial" w:cs="Arial"/>
          <w:sz w:val="20"/>
          <w:lang w:val="sk-SK"/>
        </w:rPr>
        <w:t> </w:t>
      </w:r>
      <w:r w:rsidRPr="000E6197">
        <w:rPr>
          <w:rFonts w:ascii="Arial" w:hAnsi="Arial" w:cs="Arial"/>
          <w:sz w:val="20"/>
          <w:lang w:val="sk-SK"/>
        </w:rPr>
        <w:t>dôvodu zmien prírodných, výrobných podmienok (najmä vplyvom počasia na výrobné podmienky), kalamitného výskytu škodlivých činiteľov, organizačných, riadiacich a</w:t>
      </w:r>
      <w:r w:rsidR="00FD08D1">
        <w:rPr>
          <w:rFonts w:ascii="Arial" w:hAnsi="Arial" w:cs="Arial"/>
          <w:sz w:val="20"/>
          <w:lang w:val="sk-SK"/>
        </w:rPr>
        <w:t> </w:t>
      </w:r>
      <w:r w:rsidRPr="000E6197">
        <w:rPr>
          <w:rFonts w:ascii="Arial" w:hAnsi="Arial" w:cs="Arial"/>
          <w:sz w:val="20"/>
          <w:lang w:val="sk-SK"/>
        </w:rPr>
        <w:t>iných vplyvov na lesnú výrobu (napr. zmenená požiadavka na trhu na sortiment drevnej komodity, nepriaznivej ekonomickej situácie a</w:t>
      </w:r>
      <w:r w:rsidR="00FD08D1">
        <w:rPr>
          <w:rFonts w:ascii="Arial" w:hAnsi="Arial" w:cs="Arial"/>
          <w:sz w:val="20"/>
          <w:lang w:val="sk-SK"/>
        </w:rPr>
        <w:t> </w:t>
      </w:r>
      <w:r w:rsidRPr="000E6197">
        <w:rPr>
          <w:rFonts w:ascii="Arial" w:hAnsi="Arial" w:cs="Arial"/>
          <w:sz w:val="20"/>
          <w:lang w:val="sk-SK"/>
        </w:rPr>
        <w:t>pod.), si vyhradzuje právo na zmenu zadávaných služieb v</w:t>
      </w:r>
      <w:r w:rsidR="00FD08D1">
        <w:rPr>
          <w:rFonts w:ascii="Arial" w:hAnsi="Arial" w:cs="Arial"/>
          <w:sz w:val="20"/>
          <w:lang w:val="sk-SK"/>
        </w:rPr>
        <w:t> </w:t>
      </w:r>
      <w:r w:rsidRPr="000E6197">
        <w:rPr>
          <w:rFonts w:ascii="Arial" w:hAnsi="Arial" w:cs="Arial"/>
          <w:sz w:val="20"/>
          <w:lang w:val="sk-SK"/>
        </w:rPr>
        <w:t>oblasti zmeny objemu vyplývajúceho zo zmluvy v</w:t>
      </w:r>
      <w:r w:rsidR="00FD08D1">
        <w:rPr>
          <w:rFonts w:ascii="Arial" w:hAnsi="Arial" w:cs="Arial"/>
          <w:sz w:val="20"/>
          <w:lang w:val="sk-SK"/>
        </w:rPr>
        <w:t> </w:t>
      </w:r>
      <w:r w:rsidRPr="000E6197">
        <w:rPr>
          <w:rFonts w:ascii="Arial" w:hAnsi="Arial" w:cs="Arial"/>
          <w:sz w:val="20"/>
          <w:lang w:val="sk-SK"/>
        </w:rPr>
        <w:t>rozsahu ± 30 % a</w:t>
      </w:r>
      <w:r w:rsidR="00FD08D1">
        <w:rPr>
          <w:rFonts w:ascii="Arial" w:hAnsi="Arial" w:cs="Arial"/>
          <w:sz w:val="20"/>
          <w:lang w:val="sk-SK"/>
        </w:rPr>
        <w:t> </w:t>
      </w:r>
      <w:r w:rsidRPr="000E6197">
        <w:rPr>
          <w:rFonts w:ascii="Arial" w:hAnsi="Arial" w:cs="Arial"/>
          <w:sz w:val="20"/>
          <w:lang w:val="sk-SK"/>
        </w:rPr>
        <w:t xml:space="preserve">termínov voči službám vyplývajúcich zo zákazkových listov. </w:t>
      </w:r>
    </w:p>
    <w:p w14:paraId="74FE2F4D" w14:textId="5C8CA5C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w:t>
      </w:r>
      <w:r w:rsidR="00FD08D1">
        <w:rPr>
          <w:rFonts w:ascii="Arial" w:hAnsi="Arial" w:cs="Arial"/>
          <w:sz w:val="20"/>
          <w:lang w:val="sk-SK"/>
        </w:rPr>
        <w:t> </w:t>
      </w:r>
      <w:r w:rsidRPr="000E6197">
        <w:rPr>
          <w:rFonts w:ascii="Arial" w:hAnsi="Arial" w:cs="Arial"/>
          <w:sz w:val="20"/>
          <w:lang w:val="sk-SK"/>
        </w:rPr>
        <w:t>preberaní pracoviska a</w:t>
      </w:r>
      <w:r w:rsidR="00FD08D1">
        <w:rPr>
          <w:rFonts w:ascii="Arial" w:hAnsi="Arial" w:cs="Arial"/>
          <w:sz w:val="20"/>
          <w:lang w:val="sk-SK"/>
        </w:rPr>
        <w:t> </w:t>
      </w:r>
      <w:r w:rsidRPr="000E6197">
        <w:rPr>
          <w:rFonts w:ascii="Arial" w:hAnsi="Arial" w:cs="Arial"/>
          <w:sz w:val="20"/>
          <w:lang w:val="sk-SK"/>
        </w:rPr>
        <w:t>pri kontrole dodržiavania technologických a</w:t>
      </w:r>
      <w:r w:rsidR="00FD08D1">
        <w:rPr>
          <w:rFonts w:ascii="Arial" w:hAnsi="Arial" w:cs="Arial"/>
          <w:sz w:val="20"/>
          <w:lang w:val="sk-SK"/>
        </w:rPr>
        <w:t> </w:t>
      </w:r>
      <w:r w:rsidRPr="000E6197">
        <w:rPr>
          <w:rFonts w:ascii="Arial" w:hAnsi="Arial" w:cs="Arial"/>
          <w:sz w:val="20"/>
          <w:lang w:val="sk-SK"/>
        </w:rPr>
        <w:t>kvalitatívnych požiadaviek sa pokladá za prácu na spoločnom pracovisku. Dodávateľ pri týchto činnostiach vytvorí podmienky na zaistenie bezpečnosti a</w:t>
      </w:r>
      <w:r w:rsidR="00FD08D1">
        <w:rPr>
          <w:rFonts w:ascii="Arial" w:hAnsi="Arial" w:cs="Arial"/>
          <w:sz w:val="20"/>
          <w:lang w:val="sk-SK"/>
        </w:rPr>
        <w:t> </w:t>
      </w:r>
      <w:r w:rsidRPr="000E6197">
        <w:rPr>
          <w:rFonts w:ascii="Arial" w:hAnsi="Arial" w:cs="Arial"/>
          <w:sz w:val="20"/>
          <w:lang w:val="sk-SK"/>
        </w:rPr>
        <w:t>ochrany zdravia zamestnancov na tomto spoločnom pracovisku v</w:t>
      </w:r>
      <w:r w:rsidR="00FD08D1">
        <w:rPr>
          <w:rFonts w:ascii="Arial" w:hAnsi="Arial" w:cs="Arial"/>
          <w:sz w:val="20"/>
          <w:lang w:val="sk-SK"/>
        </w:rPr>
        <w:t> </w:t>
      </w:r>
      <w:r w:rsidRPr="000E6197">
        <w:rPr>
          <w:rFonts w:ascii="Arial" w:hAnsi="Arial" w:cs="Arial"/>
          <w:sz w:val="20"/>
          <w:lang w:val="sk-SK"/>
        </w:rPr>
        <w:t>potrebnom rozsahu.</w:t>
      </w:r>
    </w:p>
    <w:p w14:paraId="566988DE" w14:textId="738BF765"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Dodávateľ je povinný po ukončení lesníckych služieb miesto – pracovisko, na ktorom boli lesnícke služby vykonávané upratať a</w:t>
      </w:r>
      <w:r w:rsidR="00FD08D1">
        <w:rPr>
          <w:rFonts w:ascii="Arial" w:hAnsi="Arial" w:cs="Arial"/>
          <w:sz w:val="20"/>
          <w:lang w:val="sk-SK"/>
        </w:rPr>
        <w:t> </w:t>
      </w:r>
      <w:r w:rsidRPr="00D461BC">
        <w:rPr>
          <w:rFonts w:ascii="Arial" w:hAnsi="Arial" w:cs="Arial"/>
          <w:sz w:val="20"/>
          <w:lang w:val="sk-SK"/>
        </w:rPr>
        <w:t>vyčistiť, a</w:t>
      </w:r>
      <w:r w:rsidR="00FD08D1">
        <w:rPr>
          <w:rFonts w:ascii="Arial" w:hAnsi="Arial" w:cs="Arial"/>
          <w:sz w:val="20"/>
          <w:lang w:val="sk-SK"/>
        </w:rPr>
        <w:t> </w:t>
      </w:r>
      <w:r w:rsidRPr="00D461BC">
        <w:rPr>
          <w:rFonts w:ascii="Arial" w:hAnsi="Arial" w:cs="Arial"/>
          <w:sz w:val="20"/>
          <w:lang w:val="sk-SK"/>
        </w:rPr>
        <w:t>to od všetkého, čo na predmetné miesto prirodzené nepatrí, najmä, nie však výlučne, nástroje, odpad, znečistenie, veci ním donesené a</w:t>
      </w:r>
      <w:r w:rsidR="00FD08D1">
        <w:rPr>
          <w:rFonts w:ascii="Arial" w:hAnsi="Arial" w:cs="Arial"/>
          <w:sz w:val="20"/>
          <w:lang w:val="sk-SK"/>
        </w:rPr>
        <w:t> </w:t>
      </w:r>
      <w:r w:rsidRPr="00D461BC">
        <w:rPr>
          <w:rFonts w:ascii="Arial" w:hAnsi="Arial" w:cs="Arial"/>
          <w:sz w:val="20"/>
          <w:lang w:val="sk-SK"/>
        </w:rPr>
        <w:t>pod. Dodávateľ sa zaväzuje splniť povinnosť podľa predchádzajúcej vety najneskôr v</w:t>
      </w:r>
      <w:r w:rsidR="00FD08D1">
        <w:rPr>
          <w:rFonts w:ascii="Arial" w:hAnsi="Arial" w:cs="Arial"/>
          <w:sz w:val="20"/>
          <w:lang w:val="sk-SK"/>
        </w:rPr>
        <w:t> </w:t>
      </w:r>
      <w:r w:rsidRPr="00D461BC">
        <w:rPr>
          <w:rFonts w:ascii="Arial" w:hAnsi="Arial" w:cs="Arial"/>
          <w:sz w:val="20"/>
          <w:lang w:val="sk-SK"/>
        </w:rPr>
        <w:t xml:space="preserve">lehote tridsiatich (30) dní odo dňa ukončenia služieb. </w:t>
      </w:r>
    </w:p>
    <w:p w14:paraId="29B49C12" w14:textId="6032EC4E"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w:t>
      </w:r>
      <w:r w:rsidR="00FD08D1">
        <w:rPr>
          <w:rFonts w:ascii="Arial" w:hAnsi="Arial" w:cs="Arial"/>
          <w:sz w:val="20"/>
          <w:lang w:val="sk-SK"/>
        </w:rPr>
        <w:t> </w:t>
      </w:r>
      <w:r w:rsidRPr="00D461BC">
        <w:rPr>
          <w:rFonts w:ascii="Arial" w:hAnsi="Arial" w:cs="Arial"/>
          <w:sz w:val="20"/>
          <w:lang w:val="sk-SK"/>
        </w:rPr>
        <w:t>prípade, ak si dodávateľ nesplní povinnosti podľa bodu 9. 10. tohto článku zmluvy, je objednávateľ oprávnený vykonať upratanie a</w:t>
      </w:r>
      <w:r w:rsidR="00FD08D1">
        <w:rPr>
          <w:rFonts w:ascii="Arial" w:hAnsi="Arial" w:cs="Arial"/>
          <w:sz w:val="20"/>
          <w:lang w:val="sk-SK"/>
        </w:rPr>
        <w:t> </w:t>
      </w:r>
      <w:r w:rsidRPr="00D461BC">
        <w:rPr>
          <w:rFonts w:ascii="Arial" w:hAnsi="Arial" w:cs="Arial"/>
          <w:sz w:val="20"/>
          <w:lang w:val="sk-SK"/>
        </w:rPr>
        <w:t>vyčistenie miesta výkonu lesníckych služieb sám alebo prostredníctvom tretej osoby, pričom dodávateľ sa zaväzuje nahradiť objednávateľovi všetky náklady, ktoré mu vzniknú s</w:t>
      </w:r>
      <w:r w:rsidR="00FD08D1">
        <w:rPr>
          <w:rFonts w:ascii="Arial" w:hAnsi="Arial" w:cs="Arial"/>
          <w:sz w:val="20"/>
          <w:lang w:val="sk-SK"/>
        </w:rPr>
        <w:t> </w:t>
      </w:r>
      <w:r w:rsidRPr="00D461BC">
        <w:rPr>
          <w:rFonts w:ascii="Arial" w:hAnsi="Arial" w:cs="Arial"/>
          <w:sz w:val="20"/>
          <w:lang w:val="sk-SK"/>
        </w:rPr>
        <w:t>uprataním a</w:t>
      </w:r>
      <w:r w:rsidR="00FD08D1">
        <w:rPr>
          <w:rFonts w:ascii="Arial" w:hAnsi="Arial" w:cs="Arial"/>
          <w:sz w:val="20"/>
          <w:lang w:val="sk-SK"/>
        </w:rPr>
        <w:t> </w:t>
      </w:r>
      <w:r w:rsidRPr="00D461BC">
        <w:rPr>
          <w:rFonts w:ascii="Arial" w:hAnsi="Arial" w:cs="Arial"/>
          <w:sz w:val="20"/>
          <w:lang w:val="sk-SK"/>
        </w:rPr>
        <w:t>vyčistením miesta výkonu lesníckych služieb.</w:t>
      </w:r>
    </w:p>
    <w:p w14:paraId="10D415D7" w14:textId="4CF00FAA"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w:t>
      </w:r>
      <w:r w:rsidR="00FD08D1">
        <w:rPr>
          <w:rFonts w:ascii="Arial" w:hAnsi="Arial" w:cs="Arial"/>
          <w:sz w:val="20"/>
          <w:lang w:val="sk-SK"/>
        </w:rPr>
        <w:t> </w:t>
      </w:r>
      <w:r w:rsidRPr="00D461BC">
        <w:rPr>
          <w:rFonts w:ascii="Arial" w:hAnsi="Arial" w:cs="Arial"/>
          <w:sz w:val="20"/>
          <w:lang w:val="sk-SK"/>
        </w:rPr>
        <w:t>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472F8674"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V</w:t>
      </w:r>
      <w:r w:rsidR="00FD08D1">
        <w:rPr>
          <w:rFonts w:ascii="Arial" w:hAnsi="Arial" w:cs="Arial"/>
          <w:sz w:val="20"/>
          <w:lang w:val="sk-SK"/>
        </w:rPr>
        <w:t> </w:t>
      </w:r>
      <w:r w:rsidRPr="00D461BC">
        <w:rPr>
          <w:rFonts w:ascii="Arial" w:hAnsi="Arial" w:cs="Arial"/>
          <w:sz w:val="20"/>
          <w:lang w:val="sk-SK"/>
        </w:rPr>
        <w:t>prípade omeškania dodávateľa s</w:t>
      </w:r>
      <w:r w:rsidR="00FD08D1">
        <w:rPr>
          <w:rFonts w:ascii="Arial" w:hAnsi="Arial" w:cs="Arial"/>
          <w:sz w:val="20"/>
          <w:lang w:val="sk-SK"/>
        </w:rPr>
        <w:t> </w:t>
      </w:r>
      <w:r w:rsidRPr="00D461BC">
        <w:rPr>
          <w:rFonts w:ascii="Arial" w:hAnsi="Arial" w:cs="Arial"/>
          <w:sz w:val="20"/>
          <w:lang w:val="sk-SK"/>
        </w:rPr>
        <w:t>poskytnutím služby s</w:t>
      </w:r>
      <w:r w:rsidR="00FD08D1">
        <w:rPr>
          <w:rFonts w:ascii="Arial" w:hAnsi="Arial" w:cs="Arial"/>
          <w:sz w:val="20"/>
          <w:lang w:val="sk-SK"/>
        </w:rPr>
        <w:t> </w:t>
      </w:r>
      <w:r w:rsidRPr="00D461BC">
        <w:rPr>
          <w:rFonts w:ascii="Arial" w:hAnsi="Arial" w:cs="Arial"/>
          <w:sz w:val="20"/>
          <w:lang w:val="sk-SK"/>
        </w:rPr>
        <w:t>dĺžkou trvania do 30 dní vrátane oproti termínu stanovenému v</w:t>
      </w:r>
      <w:r w:rsidR="00FD08D1">
        <w:rPr>
          <w:rFonts w:ascii="Arial" w:hAnsi="Arial" w:cs="Arial"/>
          <w:sz w:val="20"/>
          <w:lang w:val="sk-SK"/>
        </w:rPr>
        <w:t> </w:t>
      </w:r>
      <w:r w:rsidRPr="00D461BC">
        <w:rPr>
          <w:rFonts w:ascii="Arial" w:hAnsi="Arial" w:cs="Arial"/>
          <w:sz w:val="20"/>
          <w:lang w:val="sk-SK"/>
        </w:rPr>
        <w:t>potvrdenom zákazkovom liste alebo určenému na základe tejto zmluvy napríklad, má objednávateľ právo uplatniť voči nemu zmluvnú pokutu vo výške 0,25 % z</w:t>
      </w:r>
      <w:r w:rsidR="00FD08D1">
        <w:rPr>
          <w:rFonts w:ascii="Arial" w:hAnsi="Arial" w:cs="Arial"/>
          <w:sz w:val="20"/>
          <w:lang w:val="sk-SK"/>
        </w:rPr>
        <w:t> </w:t>
      </w:r>
      <w:r w:rsidRPr="00D461BC">
        <w:rPr>
          <w:rFonts w:ascii="Arial" w:hAnsi="Arial" w:cs="Arial"/>
          <w:sz w:val="20"/>
          <w:lang w:val="sk-SK"/>
        </w:rPr>
        <w:t>ceny služby pre dané pracovisko za každý deň omeškania. V</w:t>
      </w:r>
      <w:r w:rsidR="00FD08D1">
        <w:rPr>
          <w:rFonts w:ascii="Arial" w:hAnsi="Arial" w:cs="Arial"/>
          <w:sz w:val="20"/>
          <w:lang w:val="sk-SK"/>
        </w:rPr>
        <w:t> </w:t>
      </w:r>
      <w:r w:rsidRPr="00D461BC">
        <w:rPr>
          <w:rFonts w:ascii="Arial" w:hAnsi="Arial" w:cs="Arial"/>
          <w:sz w:val="20"/>
          <w:lang w:val="sk-SK"/>
        </w:rPr>
        <w:t xml:space="preserve">prípade omeškania dlhšieho ako 30 dní sa zmluvná pokuta podľa tohto bodu neuplatní.  </w:t>
      </w:r>
    </w:p>
    <w:p w14:paraId="5E02E6EF" w14:textId="318BADEF"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s</w:t>
      </w:r>
      <w:r w:rsidR="00FD08D1">
        <w:rPr>
          <w:rFonts w:ascii="Arial" w:hAnsi="Arial" w:cs="Arial"/>
          <w:sz w:val="20"/>
          <w:lang w:val="sk-SK"/>
        </w:rPr>
        <w:t> </w:t>
      </w:r>
      <w:r w:rsidRPr="000E6197">
        <w:rPr>
          <w:rFonts w:ascii="Arial" w:hAnsi="Arial" w:cs="Arial"/>
          <w:sz w:val="20"/>
          <w:lang w:val="sk-SK"/>
        </w:rPr>
        <w:t>poskytnutím služby dodávateľom v</w:t>
      </w:r>
      <w:r w:rsidR="00FD08D1">
        <w:rPr>
          <w:rFonts w:ascii="Arial" w:hAnsi="Arial" w:cs="Arial"/>
          <w:sz w:val="20"/>
          <w:lang w:val="sk-SK"/>
        </w:rPr>
        <w:t> </w:t>
      </w:r>
      <w:r w:rsidRPr="000E6197">
        <w:rPr>
          <w:rFonts w:ascii="Arial" w:hAnsi="Arial" w:cs="Arial"/>
          <w:sz w:val="20"/>
          <w:lang w:val="sk-SK"/>
        </w:rPr>
        <w:t xml:space="preserve">trvaní dlhšom ako 30 dní oproti </w:t>
      </w:r>
      <w:r w:rsidRPr="00D461BC">
        <w:rPr>
          <w:rFonts w:ascii="Arial" w:hAnsi="Arial" w:cs="Arial"/>
          <w:sz w:val="20"/>
          <w:lang w:val="sk-SK"/>
        </w:rPr>
        <w:t>termínu stanovenému v</w:t>
      </w:r>
      <w:r w:rsidR="00FD08D1">
        <w:rPr>
          <w:rFonts w:ascii="Arial" w:hAnsi="Arial" w:cs="Arial"/>
          <w:sz w:val="20"/>
          <w:lang w:val="sk-SK"/>
        </w:rPr>
        <w:t> </w:t>
      </w:r>
      <w:r w:rsidRPr="00D461BC">
        <w:rPr>
          <w:rFonts w:ascii="Arial" w:hAnsi="Arial" w:cs="Arial"/>
          <w:sz w:val="20"/>
          <w:lang w:val="sk-SK"/>
        </w:rPr>
        <w:t>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w:t>
      </w:r>
      <w:r w:rsidR="00FD08D1">
        <w:rPr>
          <w:rFonts w:ascii="Arial" w:hAnsi="Arial" w:cs="Arial"/>
          <w:sz w:val="20"/>
          <w:lang w:val="sk-SK"/>
        </w:rPr>
        <w:t> </w:t>
      </w:r>
      <w:r w:rsidRPr="000E6197">
        <w:rPr>
          <w:rFonts w:ascii="Arial" w:hAnsi="Arial" w:cs="Arial"/>
          <w:sz w:val="20"/>
          <w:lang w:val="sk-SK"/>
        </w:rPr>
        <w:t xml:space="preserve">ceny služieb pre dané pracovisko </w:t>
      </w:r>
      <w:r w:rsidR="00FD08D1">
        <w:rPr>
          <w:rFonts w:ascii="Arial" w:hAnsi="Arial" w:cs="Arial"/>
          <w:sz w:val="20"/>
          <w:lang w:val="sk-SK"/>
        </w:rPr>
        <w:t>–</w:t>
      </w:r>
      <w:r w:rsidRPr="000E6197">
        <w:rPr>
          <w:rFonts w:ascii="Arial" w:hAnsi="Arial" w:cs="Arial"/>
          <w:sz w:val="20"/>
          <w:lang w:val="sk-SK"/>
        </w:rPr>
        <w:t xml:space="preserve"> porast, ktoré nebolo ukončené včas.   </w:t>
      </w:r>
    </w:p>
    <w:p w14:paraId="30625284" w14:textId="268A8815"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objednávateľa s</w:t>
      </w:r>
      <w:r w:rsidR="00FD08D1">
        <w:rPr>
          <w:rFonts w:ascii="Arial" w:hAnsi="Arial" w:cs="Arial"/>
          <w:sz w:val="20"/>
          <w:lang w:val="sk-SK"/>
        </w:rPr>
        <w:t> </w:t>
      </w:r>
      <w:r w:rsidRPr="000E6197">
        <w:rPr>
          <w:rFonts w:ascii="Arial" w:hAnsi="Arial" w:cs="Arial"/>
          <w:sz w:val="20"/>
          <w:lang w:val="sk-SK"/>
        </w:rPr>
        <w:t>úhradou faktúry v</w:t>
      </w:r>
      <w:r w:rsidR="00FD08D1">
        <w:rPr>
          <w:rFonts w:ascii="Arial" w:hAnsi="Arial" w:cs="Arial"/>
          <w:sz w:val="20"/>
          <w:lang w:val="sk-SK"/>
        </w:rPr>
        <w:t> </w:t>
      </w:r>
      <w:r w:rsidRPr="000E6197">
        <w:rPr>
          <w:rFonts w:ascii="Arial" w:hAnsi="Arial" w:cs="Arial"/>
          <w:sz w:val="20"/>
          <w:lang w:val="sk-SK"/>
        </w:rPr>
        <w:t>zmysle článku 7 tejto zmluvy si môže dodávateľ uplatniť úrok z</w:t>
      </w:r>
      <w:r w:rsidR="00FD08D1">
        <w:rPr>
          <w:rFonts w:ascii="Arial" w:hAnsi="Arial" w:cs="Arial"/>
          <w:sz w:val="20"/>
          <w:lang w:val="sk-SK"/>
        </w:rPr>
        <w:t> </w:t>
      </w:r>
      <w:r w:rsidRPr="000E6197">
        <w:rPr>
          <w:rFonts w:ascii="Arial" w:hAnsi="Arial" w:cs="Arial"/>
          <w:sz w:val="20"/>
          <w:lang w:val="sk-SK"/>
        </w:rPr>
        <w:t>omeškania 0,02 % z</w:t>
      </w:r>
      <w:r w:rsidR="00FD08D1">
        <w:rPr>
          <w:rFonts w:ascii="Arial" w:hAnsi="Arial" w:cs="Arial"/>
          <w:sz w:val="20"/>
          <w:lang w:val="sk-SK"/>
        </w:rPr>
        <w:t> </w:t>
      </w:r>
      <w:r w:rsidRPr="000E6197">
        <w:rPr>
          <w:rFonts w:ascii="Arial" w:hAnsi="Arial" w:cs="Arial"/>
          <w:sz w:val="20"/>
          <w:lang w:val="sk-SK"/>
        </w:rPr>
        <w:t>dlžnej ceny za každý deň omeškania.</w:t>
      </w:r>
    </w:p>
    <w:p w14:paraId="470456D0" w14:textId="2E5ADE98"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dodávateľa s</w:t>
      </w:r>
      <w:r w:rsidR="00FD08D1">
        <w:rPr>
          <w:rFonts w:ascii="Arial" w:hAnsi="Arial" w:cs="Arial"/>
          <w:sz w:val="20"/>
          <w:lang w:val="sk-SK"/>
        </w:rPr>
        <w:t> </w:t>
      </w:r>
      <w:r w:rsidRPr="000E6197">
        <w:rPr>
          <w:rFonts w:ascii="Arial" w:hAnsi="Arial" w:cs="Arial"/>
          <w:sz w:val="20"/>
          <w:lang w:val="sk-SK"/>
        </w:rPr>
        <w:t xml:space="preserve">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w:t>
      </w:r>
      <w:r w:rsidR="00FD08D1">
        <w:rPr>
          <w:rFonts w:ascii="Arial" w:hAnsi="Arial" w:cs="Arial"/>
          <w:sz w:val="20"/>
          <w:lang w:val="sk-SK"/>
        </w:rPr>
        <w:t> </w:t>
      </w:r>
      <w:r w:rsidRPr="000E6197">
        <w:rPr>
          <w:rFonts w:ascii="Arial" w:hAnsi="Arial" w:cs="Arial"/>
          <w:sz w:val="20"/>
          <w:lang w:val="sk-SK"/>
        </w:rPr>
        <w:t xml:space="preserve">ceny služby na danom pracovisku </w:t>
      </w:r>
      <w:r w:rsidRPr="00D461BC">
        <w:rPr>
          <w:rFonts w:ascii="Arial" w:hAnsi="Arial" w:cs="Arial"/>
          <w:sz w:val="20"/>
          <w:lang w:val="sk-SK"/>
        </w:rPr>
        <w:t>za každý deň z</w:t>
      </w:r>
      <w:r w:rsidR="00FD08D1">
        <w:rPr>
          <w:rFonts w:ascii="Arial" w:hAnsi="Arial" w:cs="Arial"/>
          <w:sz w:val="20"/>
          <w:lang w:val="sk-SK"/>
        </w:rPr>
        <w:t> </w:t>
      </w:r>
      <w:r w:rsidRPr="00D461BC">
        <w:rPr>
          <w:rFonts w:ascii="Arial" w:hAnsi="Arial" w:cs="Arial"/>
          <w:sz w:val="20"/>
          <w:lang w:val="sk-SK"/>
        </w:rPr>
        <w:t>omeškania až do doby prebratia pracoviska a/alebo začatia prác.</w:t>
      </w:r>
    </w:p>
    <w:p w14:paraId="0C8340A2" w14:textId="55CD0F14"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nedodržania určeného technologického postupu podľa zákazkového listu alebo požadovanej kvality prác uvedených vo Všeobecne záväzných podmienkach, má objednávateľ právo uplatniť voči dodávateľovi zmluvnú pokutu z</w:t>
      </w:r>
      <w:r w:rsidR="00FD08D1">
        <w:rPr>
          <w:rFonts w:ascii="Arial" w:hAnsi="Arial" w:cs="Arial"/>
          <w:sz w:val="20"/>
          <w:lang w:val="sk-SK"/>
        </w:rPr>
        <w:t> </w:t>
      </w:r>
      <w:r w:rsidRPr="000E6197">
        <w:rPr>
          <w:rFonts w:ascii="Arial" w:hAnsi="Arial" w:cs="Arial"/>
          <w:sz w:val="20"/>
          <w:lang w:val="sk-SK"/>
        </w:rPr>
        <w:t xml:space="preserve">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3BC38900"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w:t>
      </w:r>
      <w:r w:rsidR="00FD08D1">
        <w:rPr>
          <w:rFonts w:ascii="Arial" w:hAnsi="Arial" w:cs="Arial"/>
          <w:sz w:val="20"/>
          <w:lang w:val="sk-SK"/>
        </w:rPr>
        <w:t> </w:t>
      </w:r>
      <w:r w:rsidRPr="000E6197">
        <w:rPr>
          <w:rFonts w:ascii="Arial" w:hAnsi="Arial" w:cs="Arial"/>
          <w:sz w:val="20"/>
          <w:lang w:val="sk-SK"/>
        </w:rPr>
        <w:t>zmysle tohto článku aj kumulovať.</w:t>
      </w:r>
    </w:p>
    <w:p w14:paraId="09436D1D" w14:textId="79088C11"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w:t>
      </w:r>
      <w:r w:rsidR="00FD08D1">
        <w:rPr>
          <w:rFonts w:ascii="Arial" w:hAnsi="Arial" w:cs="Arial"/>
          <w:sz w:val="20"/>
          <w:lang w:val="sk-SK"/>
        </w:rPr>
        <w:t> </w:t>
      </w:r>
      <w:r w:rsidRPr="000E6197">
        <w:rPr>
          <w:rFonts w:ascii="Arial" w:hAnsi="Arial" w:cs="Arial"/>
          <w:sz w:val="20"/>
          <w:lang w:val="sk-SK"/>
        </w:rPr>
        <w:t>tejto zmluve za zmluvné pokuty dojednané v</w:t>
      </w:r>
      <w:r w:rsidR="00FD08D1">
        <w:rPr>
          <w:rFonts w:ascii="Arial" w:hAnsi="Arial" w:cs="Arial"/>
          <w:sz w:val="20"/>
          <w:lang w:val="sk-SK"/>
        </w:rPr>
        <w:t> </w:t>
      </w:r>
      <w:r w:rsidRPr="000E6197">
        <w:rPr>
          <w:rFonts w:ascii="Arial" w:hAnsi="Arial" w:cs="Arial"/>
          <w:sz w:val="20"/>
          <w:lang w:val="sk-SK"/>
        </w:rPr>
        <w:t>primeranej výške, a</w:t>
      </w:r>
      <w:r w:rsidR="00FD08D1">
        <w:rPr>
          <w:rFonts w:ascii="Arial" w:hAnsi="Arial" w:cs="Arial"/>
          <w:sz w:val="20"/>
          <w:lang w:val="sk-SK"/>
        </w:rPr>
        <w:t> </w:t>
      </w:r>
      <w:r w:rsidRPr="000E6197">
        <w:rPr>
          <w:rFonts w:ascii="Arial" w:hAnsi="Arial" w:cs="Arial"/>
          <w:sz w:val="20"/>
          <w:lang w:val="sk-SK"/>
        </w:rPr>
        <w:t>to najmä s</w:t>
      </w:r>
      <w:r w:rsidR="00FD08D1">
        <w:rPr>
          <w:rFonts w:ascii="Arial" w:hAnsi="Arial" w:cs="Arial"/>
          <w:sz w:val="20"/>
          <w:lang w:val="sk-SK"/>
        </w:rPr>
        <w:t> </w:t>
      </w:r>
      <w:r w:rsidRPr="000E6197">
        <w:rPr>
          <w:rFonts w:ascii="Arial" w:hAnsi="Arial" w:cs="Arial"/>
          <w:sz w:val="20"/>
          <w:lang w:val="sk-SK"/>
        </w:rPr>
        <w:t>ohľadom na hodnotu a</w:t>
      </w:r>
      <w:r w:rsidR="00FD08D1">
        <w:rPr>
          <w:rFonts w:ascii="Arial" w:hAnsi="Arial" w:cs="Arial"/>
          <w:sz w:val="20"/>
          <w:lang w:val="sk-SK"/>
        </w:rPr>
        <w:t> </w:t>
      </w:r>
      <w:r w:rsidRPr="000E6197">
        <w:rPr>
          <w:rFonts w:ascii="Arial" w:hAnsi="Arial" w:cs="Arial"/>
          <w:sz w:val="20"/>
          <w:lang w:val="sk-SK"/>
        </w:rPr>
        <w:t>význam zabezpečovaných povinností účastníkov.</w:t>
      </w:r>
    </w:p>
    <w:p w14:paraId="7ABDA635" w14:textId="77777777" w:rsidR="0070009F" w:rsidRDefault="0070009F" w:rsidP="0070009F">
      <w:pPr>
        <w:pStyle w:val="Nadpis6"/>
        <w:spacing w:after="0"/>
        <w:jc w:val="center"/>
        <w:rPr>
          <w:rFonts w:cs="Arial"/>
          <w:szCs w:val="20"/>
        </w:rPr>
      </w:pP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6D589F1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w:t>
      </w:r>
      <w:r w:rsidR="00FD08D1">
        <w:rPr>
          <w:rFonts w:ascii="Arial" w:hAnsi="Arial" w:cs="Arial"/>
          <w:sz w:val="20"/>
          <w:lang w:val="sk-SK"/>
        </w:rPr>
        <w:t> </w:t>
      </w:r>
      <w:r w:rsidRPr="000E6197">
        <w:rPr>
          <w:rFonts w:ascii="Arial" w:hAnsi="Arial" w:cs="Arial"/>
          <w:sz w:val="20"/>
          <w:lang w:val="sk-SK"/>
        </w:rPr>
        <w:t>odbornou starostlivosťou. Zaväzuje sa dodržiavať všeobecne záväzné predpisy, technické normy a</w:t>
      </w:r>
      <w:r w:rsidR="00FD08D1">
        <w:rPr>
          <w:rFonts w:ascii="Arial" w:hAnsi="Arial" w:cs="Arial"/>
          <w:sz w:val="20"/>
          <w:lang w:val="sk-SK"/>
        </w:rPr>
        <w:t> </w:t>
      </w:r>
      <w:r w:rsidRPr="000E6197">
        <w:rPr>
          <w:rFonts w:ascii="Arial" w:hAnsi="Arial" w:cs="Arial"/>
          <w:sz w:val="20"/>
          <w:lang w:val="sk-SK"/>
        </w:rPr>
        <w:t>podmienky tejto zmluvy. Dodávateľ sa bude riadiť východiskovými podkladmi objednávateľa, zápismi a</w:t>
      </w:r>
      <w:r w:rsidR="00FD08D1">
        <w:rPr>
          <w:rFonts w:ascii="Arial" w:hAnsi="Arial" w:cs="Arial"/>
          <w:sz w:val="20"/>
          <w:lang w:val="sk-SK"/>
        </w:rPr>
        <w:t> </w:t>
      </w:r>
      <w:r w:rsidRPr="000E6197">
        <w:rPr>
          <w:rFonts w:ascii="Arial" w:hAnsi="Arial" w:cs="Arial"/>
          <w:sz w:val="20"/>
          <w:lang w:val="sk-SK"/>
        </w:rPr>
        <w:t>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3C22BBB1" w14:textId="77777777" w:rsidR="0070009F" w:rsidRPr="000E6197" w:rsidRDefault="0070009F" w:rsidP="0070009F">
      <w:pPr>
        <w:spacing w:after="0"/>
        <w:jc w:val="both"/>
        <w:rPr>
          <w:rFonts w:cs="Arial"/>
          <w:szCs w:val="20"/>
        </w:rPr>
      </w:pP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3E4C1FC3"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w:t>
      </w:r>
      <w:r w:rsidR="00FD08D1">
        <w:rPr>
          <w:rFonts w:ascii="Arial" w:hAnsi="Arial" w:cs="Arial"/>
          <w:sz w:val="20"/>
          <w:lang w:val="sk-SK"/>
        </w:rPr>
        <w:t> </w:t>
      </w:r>
      <w:r w:rsidRPr="000E6197">
        <w:rPr>
          <w:rFonts w:ascii="Arial" w:hAnsi="Arial" w:cs="Arial"/>
          <w:sz w:val="20"/>
          <w:lang w:val="sk-SK"/>
        </w:rPr>
        <w:t>plnom rozsahu zodpovedá za prípadné škody, ktoré vzniknú objednávateľovi alebo tretím osobám v</w:t>
      </w:r>
      <w:r w:rsidR="00FD08D1">
        <w:rPr>
          <w:rFonts w:ascii="Arial" w:hAnsi="Arial" w:cs="Arial"/>
          <w:sz w:val="20"/>
          <w:lang w:val="sk-SK"/>
        </w:rPr>
        <w:t> </w:t>
      </w:r>
      <w:r w:rsidRPr="000E6197">
        <w:rPr>
          <w:rFonts w:ascii="Arial" w:hAnsi="Arial" w:cs="Arial"/>
          <w:sz w:val="20"/>
          <w:lang w:val="sk-SK"/>
        </w:rPr>
        <w:t>súvislosti s</w:t>
      </w:r>
      <w:r w:rsidR="00FD08D1">
        <w:rPr>
          <w:rFonts w:ascii="Arial" w:hAnsi="Arial" w:cs="Arial"/>
          <w:sz w:val="20"/>
          <w:lang w:val="sk-SK"/>
        </w:rPr>
        <w:t> </w:t>
      </w:r>
      <w:r w:rsidRPr="000E6197">
        <w:rPr>
          <w:rFonts w:ascii="Arial" w:hAnsi="Arial" w:cs="Arial"/>
          <w:sz w:val="20"/>
          <w:lang w:val="sk-SK"/>
        </w:rPr>
        <w:t>plnením predmetu tejto zmluvy.</w:t>
      </w:r>
    </w:p>
    <w:p w14:paraId="0EEED099" w14:textId="5E09793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w:t>
      </w:r>
      <w:r w:rsidR="00FD08D1">
        <w:rPr>
          <w:rFonts w:ascii="Arial" w:hAnsi="Arial" w:cs="Arial"/>
          <w:sz w:val="20"/>
          <w:lang w:val="sk-SK"/>
        </w:rPr>
        <w:t> </w:t>
      </w:r>
      <w:r w:rsidRPr="00141766">
        <w:rPr>
          <w:rFonts w:ascii="Arial" w:hAnsi="Arial" w:cs="Arial"/>
          <w:sz w:val="20"/>
          <w:lang w:val="sk-SK"/>
        </w:rPr>
        <w:t>ťažbovom procese, a</w:t>
      </w:r>
      <w:r w:rsidR="00FD08D1">
        <w:rPr>
          <w:rFonts w:ascii="Arial" w:hAnsi="Arial" w:cs="Arial"/>
          <w:sz w:val="20"/>
          <w:lang w:val="sk-SK"/>
        </w:rPr>
        <w:t> </w:t>
      </w:r>
      <w:r w:rsidRPr="00141766">
        <w:rPr>
          <w:rFonts w:ascii="Arial" w:hAnsi="Arial" w:cs="Arial"/>
          <w:sz w:val="20"/>
          <w:lang w:val="sk-SK"/>
        </w:rPr>
        <w:t>to bez ohľadu, či boli spôsobené priamo ním alebo osobami, ktoré použil na výkon týchto služieb alebo na činnosti priamo alebo nepriamo súvisiace s</w:t>
      </w:r>
      <w:r w:rsidR="00FD08D1">
        <w:rPr>
          <w:rFonts w:ascii="Arial" w:hAnsi="Arial" w:cs="Arial"/>
          <w:sz w:val="20"/>
          <w:lang w:val="sk-SK"/>
        </w:rPr>
        <w:t> </w:t>
      </w:r>
      <w:r w:rsidRPr="00141766">
        <w:rPr>
          <w:rFonts w:ascii="Arial" w:hAnsi="Arial" w:cs="Arial"/>
          <w:sz w:val="20"/>
          <w:lang w:val="sk-SK"/>
        </w:rPr>
        <w:t>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797963CF" w14:textId="77777777" w:rsidR="0070009F" w:rsidRPr="000E6197" w:rsidRDefault="0070009F" w:rsidP="0070009F">
      <w:pPr>
        <w:keepNext/>
        <w:spacing w:after="0"/>
        <w:jc w:val="both"/>
        <w:outlineLvl w:val="8"/>
        <w:rPr>
          <w:rFonts w:cs="Arial"/>
          <w:szCs w:val="20"/>
        </w:rPr>
      </w:pP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2D6C4CD1" w:rsidR="0070009F" w:rsidRPr="000E6197" w:rsidRDefault="0070009F" w:rsidP="0070009F">
      <w:pPr>
        <w:keepNext/>
        <w:spacing w:after="0"/>
        <w:jc w:val="center"/>
        <w:outlineLvl w:val="8"/>
        <w:rPr>
          <w:rFonts w:cs="Arial"/>
          <w:b/>
          <w:szCs w:val="20"/>
        </w:rPr>
      </w:pPr>
      <w:r w:rsidRPr="000E6197">
        <w:rPr>
          <w:rFonts w:cs="Arial"/>
          <w:b/>
          <w:szCs w:val="20"/>
        </w:rPr>
        <w:t>CERTIFIKÁTY A</w:t>
      </w:r>
      <w:r w:rsidR="00FD08D1">
        <w:rPr>
          <w:rFonts w:cs="Arial"/>
          <w:b/>
          <w:szCs w:val="20"/>
        </w:rPr>
        <w:t> </w:t>
      </w:r>
      <w:r w:rsidRPr="000E6197">
        <w:rPr>
          <w:rFonts w:cs="Arial"/>
          <w:b/>
          <w:szCs w:val="20"/>
        </w:rPr>
        <w:t>OSVEDČENIA</w:t>
      </w:r>
    </w:p>
    <w:p w14:paraId="7C59145B" w14:textId="09701023"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w:t>
      </w:r>
      <w:r w:rsidR="00FD08D1">
        <w:rPr>
          <w:rFonts w:ascii="Arial" w:hAnsi="Arial" w:cs="Arial"/>
          <w:sz w:val="20"/>
          <w:lang w:val="sk-SK"/>
        </w:rPr>
        <w:t> </w:t>
      </w:r>
      <w:r w:rsidRPr="000E6197">
        <w:rPr>
          <w:rFonts w:ascii="Arial" w:hAnsi="Arial" w:cs="Arial"/>
          <w:sz w:val="20"/>
          <w:lang w:val="sk-SK"/>
        </w:rPr>
        <w:t>m</w:t>
      </w:r>
      <w:r>
        <w:rPr>
          <w:rFonts w:ascii="Arial" w:hAnsi="Arial" w:cs="Arial"/>
          <w:sz w:val="20"/>
          <w:lang w:val="sk-SK"/>
        </w:rPr>
        <w:t>ať v</w:t>
      </w:r>
      <w:r w:rsidR="00FD08D1">
        <w:rPr>
          <w:rFonts w:ascii="Arial" w:hAnsi="Arial" w:cs="Arial"/>
          <w:sz w:val="20"/>
          <w:lang w:val="sk-SK"/>
        </w:rPr>
        <w:t> </w:t>
      </w:r>
      <w:r>
        <w:rPr>
          <w:rFonts w:ascii="Arial" w:hAnsi="Arial" w:cs="Arial"/>
          <w:sz w:val="20"/>
          <w:lang w:val="sk-SK"/>
        </w:rPr>
        <w:t>platnosti osvedčenia (i) o</w:t>
      </w:r>
      <w:r w:rsidR="00FD08D1">
        <w:rPr>
          <w:rFonts w:ascii="Arial" w:hAnsi="Arial" w:cs="Arial"/>
          <w:sz w:val="20"/>
          <w:lang w:val="sk-SK"/>
        </w:rPr>
        <w:t> </w:t>
      </w:r>
      <w:r w:rsidRPr="000E6197">
        <w:rPr>
          <w:rFonts w:ascii="Arial" w:hAnsi="Arial" w:cs="Arial"/>
          <w:sz w:val="20"/>
          <w:lang w:val="sk-SK"/>
        </w:rPr>
        <w:t>odbornej spôsobilosti v</w:t>
      </w:r>
      <w:r w:rsidR="00FD08D1">
        <w:rPr>
          <w:rFonts w:ascii="Arial" w:hAnsi="Arial" w:cs="Arial"/>
          <w:sz w:val="20"/>
          <w:lang w:val="sk-SK"/>
        </w:rPr>
        <w:t> </w:t>
      </w:r>
      <w:r w:rsidRPr="000E6197">
        <w:rPr>
          <w:rFonts w:ascii="Arial" w:hAnsi="Arial" w:cs="Arial"/>
          <w:sz w:val="20"/>
          <w:lang w:val="sk-SK"/>
        </w:rPr>
        <w:t>oblasti prípravkov na ochranu rastlín vydaným podľa § 32 Zákona č. 405/2011 Z. z. o</w:t>
      </w:r>
      <w:r w:rsidR="00FD08D1">
        <w:rPr>
          <w:rFonts w:ascii="Arial" w:hAnsi="Arial" w:cs="Arial"/>
          <w:sz w:val="20"/>
          <w:lang w:val="sk-SK"/>
        </w:rPr>
        <w:t> </w:t>
      </w:r>
      <w:r w:rsidRPr="000E6197">
        <w:rPr>
          <w:rFonts w:ascii="Arial" w:hAnsi="Arial" w:cs="Arial"/>
          <w:sz w:val="20"/>
          <w:lang w:val="sk-SK"/>
        </w:rPr>
        <w:t>rastlinolekárskej starostlivosti a</w:t>
      </w:r>
      <w:r w:rsidR="00FD08D1">
        <w:rPr>
          <w:rFonts w:ascii="Arial" w:hAnsi="Arial" w:cs="Arial"/>
          <w:sz w:val="20"/>
          <w:lang w:val="sk-SK"/>
        </w:rPr>
        <w:t> </w:t>
      </w:r>
      <w:r w:rsidRPr="000E6197">
        <w:rPr>
          <w:rFonts w:ascii="Arial" w:hAnsi="Arial" w:cs="Arial"/>
          <w:sz w:val="20"/>
          <w:lang w:val="sk-SK"/>
        </w:rPr>
        <w:t>o</w:t>
      </w:r>
      <w:r w:rsidR="00FD08D1">
        <w:rPr>
          <w:rFonts w:ascii="Arial" w:hAnsi="Arial" w:cs="Arial"/>
          <w:sz w:val="20"/>
          <w:lang w:val="sk-SK"/>
        </w:rPr>
        <w:t> </w:t>
      </w:r>
      <w:r w:rsidRPr="000E6197">
        <w:rPr>
          <w:rFonts w:ascii="Arial" w:hAnsi="Arial" w:cs="Arial"/>
          <w:sz w:val="20"/>
          <w:lang w:val="sk-SK"/>
        </w:rPr>
        <w:t>zmene Zákona NR SR č. 145/1995 Z. z. o</w:t>
      </w:r>
      <w:r w:rsidR="00FD08D1">
        <w:rPr>
          <w:rFonts w:ascii="Arial" w:hAnsi="Arial" w:cs="Arial"/>
          <w:sz w:val="20"/>
          <w:lang w:val="sk-SK"/>
        </w:rPr>
        <w:t> </w:t>
      </w:r>
      <w:r w:rsidRPr="000E6197">
        <w:rPr>
          <w:rFonts w:ascii="Arial" w:hAnsi="Arial" w:cs="Arial"/>
          <w:sz w:val="20"/>
          <w:lang w:val="sk-SK"/>
        </w:rPr>
        <w:t>správnych poplatkoch v</w:t>
      </w:r>
      <w:r w:rsidR="00FD08D1">
        <w:rPr>
          <w:rFonts w:ascii="Arial" w:hAnsi="Arial" w:cs="Arial"/>
          <w:sz w:val="20"/>
          <w:lang w:val="sk-SK"/>
        </w:rPr>
        <w:t> </w:t>
      </w:r>
      <w:r w:rsidRPr="000E6197">
        <w:rPr>
          <w:rFonts w:ascii="Arial" w:hAnsi="Arial" w:cs="Arial"/>
          <w:sz w:val="20"/>
          <w:lang w:val="sk-SK"/>
        </w:rPr>
        <w:t>znení neskorších predpisov; (ii) podľa Vyhlášky MPRV SR č. 492/2011 Z. z. o</w:t>
      </w:r>
      <w:r w:rsidR="00FD08D1">
        <w:rPr>
          <w:rFonts w:ascii="Arial" w:hAnsi="Arial" w:cs="Arial"/>
          <w:sz w:val="20"/>
          <w:lang w:val="sk-SK"/>
        </w:rPr>
        <w:t> </w:t>
      </w:r>
      <w:r w:rsidRPr="000E6197">
        <w:rPr>
          <w:rFonts w:ascii="Arial" w:hAnsi="Arial" w:cs="Arial"/>
          <w:sz w:val="20"/>
          <w:lang w:val="sk-SK"/>
        </w:rPr>
        <w:t>odbornom vzdelávaní v</w:t>
      </w:r>
      <w:r w:rsidR="00FD08D1">
        <w:rPr>
          <w:rFonts w:ascii="Arial" w:hAnsi="Arial" w:cs="Arial"/>
          <w:sz w:val="20"/>
          <w:lang w:val="sk-SK"/>
        </w:rPr>
        <w:t> </w:t>
      </w:r>
      <w:r w:rsidRPr="000E6197">
        <w:rPr>
          <w:rFonts w:ascii="Arial" w:hAnsi="Arial" w:cs="Arial"/>
          <w:sz w:val="20"/>
          <w:lang w:val="sk-SK"/>
        </w:rPr>
        <w:t>oblasti  prípravkov na ochranu rastlín (ďalej spoločne len ako „Osvedčenia“).</w:t>
      </w:r>
    </w:p>
    <w:p w14:paraId="006EEE4F" w14:textId="3A3338F4"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w:t>
      </w:r>
      <w:r w:rsidR="00FD08D1">
        <w:rPr>
          <w:rFonts w:ascii="Arial" w:hAnsi="Arial" w:cs="Arial"/>
          <w:sz w:val="20"/>
          <w:lang w:val="sk-SK"/>
        </w:rPr>
        <w:t> </w:t>
      </w:r>
      <w:r w:rsidRPr="000E6197">
        <w:rPr>
          <w:rFonts w:ascii="Arial" w:hAnsi="Arial" w:cs="Arial"/>
          <w:sz w:val="20"/>
          <w:lang w:val="sk-SK"/>
        </w:rPr>
        <w:t>existencií a</w:t>
      </w:r>
      <w:r w:rsidR="00FD08D1">
        <w:rPr>
          <w:rFonts w:ascii="Arial" w:hAnsi="Arial" w:cs="Arial"/>
          <w:sz w:val="20"/>
          <w:lang w:val="sk-SK"/>
        </w:rPr>
        <w:t> </w:t>
      </w:r>
      <w:r w:rsidRPr="000E6197">
        <w:rPr>
          <w:rFonts w:ascii="Arial" w:hAnsi="Arial" w:cs="Arial"/>
          <w:sz w:val="20"/>
          <w:lang w:val="sk-SK"/>
        </w:rPr>
        <w:t>platnosti Osvedčenia, pričom v</w:t>
      </w:r>
      <w:r w:rsidR="00FD08D1">
        <w:rPr>
          <w:rFonts w:ascii="Arial" w:hAnsi="Arial" w:cs="Arial"/>
          <w:sz w:val="20"/>
          <w:lang w:val="sk-SK"/>
        </w:rPr>
        <w:t> </w:t>
      </w:r>
      <w:r w:rsidRPr="000E6197">
        <w:rPr>
          <w:rFonts w:ascii="Arial" w:hAnsi="Arial" w:cs="Arial"/>
          <w:sz w:val="20"/>
          <w:lang w:val="sk-SK"/>
        </w:rPr>
        <w:t>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DCE2A2F"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nedodržania povinnosti dodávateľa podľa odsekov 1 až 2 tohto článku je objednávateľ oprávnený ho písomne vyzvať na nápravu porušovaných povinnosti a</w:t>
      </w:r>
      <w:r w:rsidR="00FD08D1">
        <w:rPr>
          <w:rFonts w:ascii="Arial" w:hAnsi="Arial" w:cs="Arial"/>
          <w:sz w:val="20"/>
          <w:lang w:val="sk-SK"/>
        </w:rPr>
        <w:t> </w:t>
      </w:r>
      <w:r w:rsidRPr="000E6197">
        <w:rPr>
          <w:rFonts w:ascii="Arial" w:hAnsi="Arial" w:cs="Arial"/>
          <w:sz w:val="20"/>
          <w:lang w:val="sk-SK"/>
        </w:rPr>
        <w:t xml:space="preserve">do nápravy pozastaviť práce </w:t>
      </w:r>
      <w:r w:rsidRPr="000E6197">
        <w:rPr>
          <w:rFonts w:ascii="Arial" w:hAnsi="Arial" w:cs="Arial"/>
          <w:sz w:val="20"/>
          <w:lang w:val="sk-SK"/>
        </w:rPr>
        <w:lastRenderedPageBreak/>
        <w:t>a</w:t>
      </w:r>
      <w:r w:rsidR="00FD08D1">
        <w:rPr>
          <w:rFonts w:ascii="Arial" w:hAnsi="Arial" w:cs="Arial"/>
          <w:sz w:val="20"/>
          <w:lang w:val="sk-SK"/>
        </w:rPr>
        <w:t> </w:t>
      </w:r>
      <w:r w:rsidRPr="000E6197">
        <w:rPr>
          <w:rFonts w:ascii="Arial" w:hAnsi="Arial" w:cs="Arial"/>
          <w:sz w:val="20"/>
          <w:lang w:val="sk-SK"/>
        </w:rPr>
        <w:t>činnosti vykonávané na základe tejto zmluvy, pričom na ich nápravu mu poskytne lehotu nie kratšiu ako desať (10) pracovných dní. V</w:t>
      </w:r>
      <w:r w:rsidR="00FD08D1">
        <w:rPr>
          <w:rFonts w:ascii="Arial" w:hAnsi="Arial" w:cs="Arial"/>
          <w:sz w:val="20"/>
          <w:lang w:val="sk-SK"/>
        </w:rPr>
        <w:t> </w:t>
      </w:r>
      <w:r w:rsidRPr="000E6197">
        <w:rPr>
          <w:rFonts w:ascii="Arial" w:hAnsi="Arial" w:cs="Arial"/>
          <w:sz w:val="20"/>
          <w:lang w:val="sk-SK"/>
        </w:rPr>
        <w:t>prípade, ak k</w:t>
      </w:r>
      <w:r w:rsidR="00FD08D1">
        <w:rPr>
          <w:rFonts w:ascii="Arial" w:hAnsi="Arial" w:cs="Arial"/>
          <w:sz w:val="20"/>
          <w:lang w:val="sk-SK"/>
        </w:rPr>
        <w:t> </w:t>
      </w:r>
      <w:r w:rsidRPr="000E6197">
        <w:rPr>
          <w:rFonts w:ascii="Arial" w:hAnsi="Arial" w:cs="Arial"/>
          <w:sz w:val="20"/>
          <w:lang w:val="sk-SK"/>
        </w:rPr>
        <w:t>náprave nedôjde ani v</w:t>
      </w:r>
      <w:r w:rsidR="00FD08D1">
        <w:rPr>
          <w:rFonts w:ascii="Arial" w:hAnsi="Arial" w:cs="Arial"/>
          <w:sz w:val="20"/>
          <w:lang w:val="sk-SK"/>
        </w:rPr>
        <w:t> </w:t>
      </w:r>
      <w:r w:rsidRPr="000E6197">
        <w:rPr>
          <w:rFonts w:ascii="Arial" w:hAnsi="Arial" w:cs="Arial"/>
          <w:sz w:val="20"/>
          <w:lang w:val="sk-SK"/>
        </w:rPr>
        <w:t>lehote a</w:t>
      </w:r>
      <w:r w:rsidR="00FD08D1">
        <w:rPr>
          <w:rFonts w:ascii="Arial" w:hAnsi="Arial" w:cs="Arial"/>
          <w:sz w:val="20"/>
          <w:lang w:val="sk-SK"/>
        </w:rPr>
        <w:t> </w:t>
      </w:r>
      <w:r w:rsidRPr="000E6197">
        <w:rPr>
          <w:rFonts w:ascii="Arial" w:hAnsi="Arial" w:cs="Arial"/>
          <w:sz w:val="20"/>
          <w:lang w:val="sk-SK"/>
        </w:rPr>
        <w:t xml:space="preserve">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57F5912" w14:textId="77777777" w:rsidR="0070009F" w:rsidRDefault="0070009F" w:rsidP="0070009F">
      <w:pPr>
        <w:pStyle w:val="Bezriadkovania"/>
        <w:jc w:val="both"/>
        <w:rPr>
          <w:rFonts w:ascii="Arial" w:hAnsi="Arial" w:cs="Arial"/>
          <w:sz w:val="20"/>
          <w:lang w:val="sk-SK"/>
        </w:rPr>
      </w:pP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3F587D75"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w:t>
      </w:r>
      <w:r w:rsidR="00FD08D1">
        <w:rPr>
          <w:rFonts w:ascii="Arial" w:hAnsi="Arial" w:cs="Arial"/>
          <w:sz w:val="20"/>
          <w:lang w:val="sk-SK"/>
        </w:rPr>
        <w:t> </w:t>
      </w:r>
      <w:r w:rsidRPr="00A06C04">
        <w:rPr>
          <w:rFonts w:ascii="Arial" w:hAnsi="Arial" w:cs="Arial"/>
          <w:sz w:val="20"/>
          <w:lang w:val="sk-SK"/>
        </w:rPr>
        <w:t>platobným transakciám súvisiacim s</w:t>
      </w:r>
      <w:r w:rsidR="00FD08D1">
        <w:rPr>
          <w:rFonts w:ascii="Arial" w:hAnsi="Arial" w:cs="Arial"/>
          <w:sz w:val="20"/>
          <w:lang w:val="sk-SK"/>
        </w:rPr>
        <w:t> </w:t>
      </w:r>
      <w:r w:rsidRPr="00A06C04">
        <w:rPr>
          <w:rFonts w:ascii="Arial" w:hAnsi="Arial" w:cs="Arial"/>
          <w:sz w:val="20"/>
          <w:lang w:val="sk-SK"/>
        </w:rPr>
        <w:t>predmetom obstarávania a</w:t>
      </w:r>
      <w:r w:rsidR="00FD08D1">
        <w:rPr>
          <w:rFonts w:ascii="Arial" w:hAnsi="Arial" w:cs="Arial"/>
          <w:sz w:val="20"/>
          <w:lang w:val="sk-SK"/>
        </w:rPr>
        <w:t> </w:t>
      </w:r>
      <w:r w:rsidRPr="00A06C04">
        <w:rPr>
          <w:rFonts w:ascii="Arial" w:hAnsi="Arial" w:cs="Arial"/>
          <w:sz w:val="20"/>
          <w:lang w:val="sk-SK"/>
        </w:rPr>
        <w:t>bude poskytovať informácie o</w:t>
      </w:r>
      <w:r w:rsidR="00FD08D1">
        <w:rPr>
          <w:rFonts w:ascii="Arial" w:hAnsi="Arial" w:cs="Arial"/>
          <w:sz w:val="20"/>
          <w:lang w:val="sk-SK"/>
        </w:rPr>
        <w:t> </w:t>
      </w:r>
      <w:r w:rsidRPr="00A06C04">
        <w:rPr>
          <w:rFonts w:ascii="Arial" w:hAnsi="Arial" w:cs="Arial"/>
          <w:sz w:val="20"/>
          <w:lang w:val="sk-SK"/>
        </w:rPr>
        <w:t xml:space="preserve">tom, že verejný obstarávateľ zaplatil úspešnému uchádzačovi </w:t>
      </w:r>
      <w:r w:rsidR="00FD08D1">
        <w:rPr>
          <w:rFonts w:ascii="Arial" w:hAnsi="Arial" w:cs="Arial"/>
          <w:sz w:val="20"/>
          <w:lang w:val="sk-SK"/>
        </w:rPr>
        <w:t>–</w:t>
      </w:r>
      <w:r w:rsidRPr="00A06C04">
        <w:rPr>
          <w:rFonts w:ascii="Arial" w:hAnsi="Arial" w:cs="Arial"/>
          <w:sz w:val="20"/>
          <w:lang w:val="sk-SK"/>
        </w:rPr>
        <w:t xml:space="preserve"> dodávateľovi.</w:t>
      </w:r>
    </w:p>
    <w:p w14:paraId="4EFDCE3D" w14:textId="357DFC65"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w:t>
      </w:r>
      <w:r w:rsidR="00FD08D1">
        <w:rPr>
          <w:rFonts w:ascii="Arial" w:hAnsi="Arial" w:cs="Arial"/>
          <w:sz w:val="20"/>
          <w:lang w:val="sk-SK"/>
        </w:rPr>
        <w:t> </w:t>
      </w:r>
      <w:r w:rsidRPr="00A06C04">
        <w:rPr>
          <w:rFonts w:ascii="Arial" w:hAnsi="Arial" w:cs="Arial"/>
          <w:sz w:val="20"/>
          <w:lang w:val="sk-SK"/>
        </w:rPr>
        <w:t>dodávateľskom reťazci, najmä vo vzťahu k</w:t>
      </w:r>
      <w:r w:rsidR="00FD08D1">
        <w:rPr>
          <w:rFonts w:ascii="Arial" w:hAnsi="Arial" w:cs="Arial"/>
          <w:sz w:val="20"/>
          <w:lang w:val="sk-SK"/>
        </w:rPr>
        <w:t> </w:t>
      </w:r>
      <w:r w:rsidRPr="00A06C04">
        <w:rPr>
          <w:rFonts w:ascii="Arial" w:hAnsi="Arial" w:cs="Arial"/>
          <w:sz w:val="20"/>
          <w:lang w:val="sk-SK"/>
        </w:rPr>
        <w:t>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1F96FE84"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w:t>
      </w:r>
      <w:r w:rsidR="00FD08D1">
        <w:rPr>
          <w:rFonts w:ascii="Arial" w:hAnsi="Arial" w:cs="Arial"/>
          <w:sz w:val="20"/>
          <w:lang w:val="sk-SK"/>
        </w:rPr>
        <w:t> </w:t>
      </w:r>
      <w:r w:rsidRPr="00A06C04">
        <w:rPr>
          <w:rFonts w:ascii="Arial" w:hAnsi="Arial" w:cs="Arial"/>
          <w:sz w:val="20"/>
          <w:lang w:val="sk-SK"/>
        </w:rPr>
        <w:t>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ED6E409"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w:t>
      </w:r>
      <w:r w:rsidR="00FD08D1">
        <w:rPr>
          <w:rFonts w:ascii="Arial" w:hAnsi="Arial" w:cs="Arial"/>
          <w:sz w:val="20"/>
          <w:lang w:val="sk-SK"/>
        </w:rPr>
        <w:t> </w:t>
      </w:r>
      <w:r w:rsidRPr="00A06C04">
        <w:rPr>
          <w:rFonts w:ascii="Arial" w:hAnsi="Arial" w:cs="Arial"/>
          <w:sz w:val="20"/>
          <w:lang w:val="sk-SK"/>
        </w:rPr>
        <w:t>zároveň nie je</w:t>
      </w:r>
      <w:r>
        <w:rPr>
          <w:rFonts w:ascii="Arial" w:hAnsi="Arial" w:cs="Arial"/>
          <w:sz w:val="20"/>
          <w:lang w:val="sk-SK"/>
        </w:rPr>
        <w:t xml:space="preserve"> za tejto situácie v</w:t>
      </w:r>
      <w:r w:rsidR="00FD08D1">
        <w:rPr>
          <w:rFonts w:ascii="Arial" w:hAnsi="Arial" w:cs="Arial"/>
          <w:sz w:val="20"/>
          <w:lang w:val="sk-SK"/>
        </w:rPr>
        <w:t> </w:t>
      </w:r>
      <w:r>
        <w:rPr>
          <w:rFonts w:ascii="Arial" w:hAnsi="Arial" w:cs="Arial"/>
          <w:sz w:val="20"/>
          <w:lang w:val="sk-SK"/>
        </w:rPr>
        <w:t>omeškaní s</w:t>
      </w:r>
      <w:r w:rsidR="00FD08D1">
        <w:rPr>
          <w:rFonts w:ascii="Arial" w:hAnsi="Arial" w:cs="Arial"/>
          <w:sz w:val="20"/>
          <w:lang w:val="sk-SK"/>
        </w:rPr>
        <w:t>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452CAAAC"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V</w:t>
      </w:r>
      <w:r w:rsidR="00FD08D1">
        <w:rPr>
          <w:rFonts w:ascii="Arial" w:hAnsi="Arial" w:cs="Arial"/>
          <w:sz w:val="20"/>
          <w:lang w:val="sk-SK"/>
        </w:rPr>
        <w:t> </w:t>
      </w:r>
      <w:r w:rsidRPr="00141766">
        <w:rPr>
          <w:rFonts w:ascii="Arial" w:hAnsi="Arial" w:cs="Arial"/>
          <w:sz w:val="20"/>
          <w:lang w:val="sk-SK"/>
        </w:rPr>
        <w:t>prípade, ak nastanú právne skutočnosti majúce za následok zmenu v</w:t>
      </w:r>
      <w:r w:rsidR="00FD08D1">
        <w:rPr>
          <w:rFonts w:ascii="Arial" w:hAnsi="Arial" w:cs="Arial"/>
          <w:sz w:val="20"/>
          <w:lang w:val="sk-SK"/>
        </w:rPr>
        <w:t> </w:t>
      </w:r>
      <w:r w:rsidRPr="00141766">
        <w:rPr>
          <w:rFonts w:ascii="Arial" w:hAnsi="Arial" w:cs="Arial"/>
          <w:sz w:val="20"/>
          <w:lang w:val="sk-SK"/>
        </w:rPr>
        <w:t>právnom postavení dodávateľa (napr. vyhlásenie konkurzu, vstup do likvidácie, zmena  právnej formy, zmena v</w:t>
      </w:r>
      <w:r w:rsidR="00FD08D1">
        <w:rPr>
          <w:rFonts w:ascii="Arial" w:hAnsi="Arial" w:cs="Arial"/>
          <w:sz w:val="20"/>
          <w:lang w:val="sk-SK"/>
        </w:rPr>
        <w:t> </w:t>
      </w:r>
      <w:r w:rsidRPr="00141766">
        <w:rPr>
          <w:rFonts w:ascii="Arial" w:hAnsi="Arial" w:cs="Arial"/>
          <w:sz w:val="20"/>
          <w:lang w:val="sk-SK"/>
        </w:rPr>
        <w:t>oprávneniach konať v</w:t>
      </w:r>
      <w:r w:rsidR="00FD08D1">
        <w:rPr>
          <w:rFonts w:ascii="Arial" w:hAnsi="Arial" w:cs="Arial"/>
          <w:sz w:val="20"/>
          <w:lang w:val="sk-SK"/>
        </w:rPr>
        <w:t> </w:t>
      </w:r>
      <w:r w:rsidRPr="00141766">
        <w:rPr>
          <w:rFonts w:ascii="Arial" w:hAnsi="Arial" w:cs="Arial"/>
          <w:sz w:val="20"/>
          <w:lang w:val="sk-SK"/>
        </w:rPr>
        <w:t>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w:t>
      </w:r>
      <w:r w:rsidR="00FD08D1">
        <w:rPr>
          <w:rFonts w:ascii="Arial" w:hAnsi="Arial" w:cs="Arial"/>
          <w:sz w:val="20"/>
          <w:lang w:val="sk-SK"/>
        </w:rPr>
        <w:t> </w:t>
      </w:r>
      <w:r w:rsidRPr="00141766">
        <w:rPr>
          <w:rFonts w:ascii="Arial" w:hAnsi="Arial" w:cs="Arial"/>
          <w:sz w:val="20"/>
          <w:lang w:val="sk-SK"/>
        </w:rPr>
        <w:t>dôsledku porušenia tejto povinnosti a</w:t>
      </w:r>
      <w:r w:rsidR="00FD08D1">
        <w:rPr>
          <w:rFonts w:ascii="Arial" w:hAnsi="Arial" w:cs="Arial"/>
          <w:sz w:val="20"/>
          <w:lang w:val="sk-SK"/>
        </w:rPr>
        <w:t> </w:t>
      </w:r>
      <w:r w:rsidRPr="00141766">
        <w:rPr>
          <w:rFonts w:ascii="Arial" w:hAnsi="Arial" w:cs="Arial"/>
          <w:sz w:val="20"/>
          <w:lang w:val="sk-SK"/>
        </w:rPr>
        <w:t>objednávateľ má právo okamžite odstúpiť od tejto zmluvy. Za akúkoľvek inú zmenu sa považuje aj zmena bankového spojenia dodávateľa, pričom k</w:t>
      </w:r>
      <w:r w:rsidR="00FD08D1">
        <w:rPr>
          <w:rFonts w:ascii="Arial" w:hAnsi="Arial" w:cs="Arial"/>
          <w:sz w:val="20"/>
          <w:lang w:val="sk-SK"/>
        </w:rPr>
        <w:t> </w:t>
      </w:r>
      <w:r w:rsidRPr="00141766">
        <w:rPr>
          <w:rFonts w:ascii="Arial" w:hAnsi="Arial" w:cs="Arial"/>
          <w:sz w:val="20"/>
          <w:lang w:val="sk-SK"/>
        </w:rPr>
        <w:t>tejto informácii predloží aj potvrdenie príslušnej banky.</w:t>
      </w:r>
    </w:p>
    <w:p w14:paraId="2404448A" w14:textId="21C85829"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Objednávateľ je povinný spracúvať osobné údaje v</w:t>
      </w:r>
      <w:r w:rsidR="00FD08D1">
        <w:rPr>
          <w:rFonts w:ascii="Arial" w:hAnsi="Arial" w:cs="Arial"/>
          <w:sz w:val="20"/>
          <w:lang w:val="sk-SK"/>
        </w:rPr>
        <w:t> </w:t>
      </w:r>
      <w:r w:rsidRPr="00141766">
        <w:rPr>
          <w:rFonts w:ascii="Arial" w:hAnsi="Arial" w:cs="Arial"/>
          <w:sz w:val="20"/>
          <w:lang w:val="sk-SK"/>
        </w:rPr>
        <w:t>súlade s</w:t>
      </w:r>
      <w:r w:rsidR="00FD08D1">
        <w:rPr>
          <w:rFonts w:ascii="Arial" w:hAnsi="Arial" w:cs="Arial"/>
          <w:sz w:val="20"/>
          <w:lang w:val="sk-SK"/>
        </w:rPr>
        <w:t> </w:t>
      </w:r>
      <w:r w:rsidRPr="00141766">
        <w:rPr>
          <w:rFonts w:ascii="Arial" w:hAnsi="Arial" w:cs="Arial"/>
          <w:sz w:val="20"/>
          <w:lang w:val="sk-SK"/>
        </w:rPr>
        <w:t>nariadením Európskeho Parlamentu a</w:t>
      </w:r>
      <w:r w:rsidR="00FD08D1">
        <w:rPr>
          <w:rFonts w:ascii="Arial" w:hAnsi="Arial" w:cs="Arial"/>
          <w:sz w:val="20"/>
          <w:lang w:val="sk-SK"/>
        </w:rPr>
        <w:t> </w:t>
      </w:r>
      <w:r w:rsidRPr="00141766">
        <w:rPr>
          <w:rFonts w:ascii="Arial" w:hAnsi="Arial" w:cs="Arial"/>
          <w:sz w:val="20"/>
          <w:lang w:val="sk-SK"/>
        </w:rPr>
        <w:t>Rady 2016/679 o</w:t>
      </w:r>
      <w:r w:rsidR="00FD08D1">
        <w:rPr>
          <w:rFonts w:ascii="Arial" w:hAnsi="Arial" w:cs="Arial"/>
          <w:sz w:val="20"/>
          <w:lang w:val="sk-SK"/>
        </w:rPr>
        <w:t> </w:t>
      </w:r>
      <w:r w:rsidRPr="00141766">
        <w:rPr>
          <w:rFonts w:ascii="Arial" w:hAnsi="Arial" w:cs="Arial"/>
          <w:sz w:val="20"/>
          <w:lang w:val="sk-SK"/>
        </w:rPr>
        <w:t>ochrane fyzických osôb pri spracúvaní osobných údajov a</w:t>
      </w:r>
      <w:r w:rsidR="00FD08D1">
        <w:rPr>
          <w:rFonts w:ascii="Arial" w:hAnsi="Arial" w:cs="Arial"/>
          <w:sz w:val="20"/>
          <w:lang w:val="sk-SK"/>
        </w:rPr>
        <w:t> </w:t>
      </w:r>
      <w:r w:rsidRPr="00141766">
        <w:rPr>
          <w:rFonts w:ascii="Arial" w:hAnsi="Arial" w:cs="Arial"/>
          <w:sz w:val="20"/>
          <w:lang w:val="sk-SK"/>
        </w:rPr>
        <w:t>o</w:t>
      </w:r>
      <w:r w:rsidR="00FD08D1">
        <w:rPr>
          <w:rFonts w:ascii="Arial" w:hAnsi="Arial" w:cs="Arial"/>
          <w:sz w:val="20"/>
          <w:lang w:val="sk-SK"/>
        </w:rPr>
        <w:t> </w:t>
      </w:r>
      <w:r w:rsidRPr="00141766">
        <w:rPr>
          <w:rFonts w:ascii="Arial" w:hAnsi="Arial" w:cs="Arial"/>
          <w:sz w:val="20"/>
          <w:lang w:val="sk-SK"/>
        </w:rPr>
        <w:t>voľnom pohybe takýchto údajov (GDPR), a</w:t>
      </w:r>
      <w:r w:rsidR="00FD08D1">
        <w:rPr>
          <w:rFonts w:ascii="Arial" w:hAnsi="Arial" w:cs="Arial"/>
          <w:sz w:val="20"/>
          <w:lang w:val="sk-SK"/>
        </w:rPr>
        <w:t> </w:t>
      </w:r>
      <w:r w:rsidRPr="00141766">
        <w:rPr>
          <w:rFonts w:ascii="Arial" w:hAnsi="Arial" w:cs="Arial"/>
          <w:sz w:val="20"/>
          <w:lang w:val="sk-SK"/>
        </w:rPr>
        <w:t>to výlučne za účelom plnenia povinností podľa tejto zmluvy. Objednávateľ je povinný chrániť osobné údaje pred ich náhodným, ako aj úmyselným poškodením a</w:t>
      </w:r>
      <w:r w:rsidR="00FD08D1">
        <w:rPr>
          <w:rFonts w:ascii="Arial" w:hAnsi="Arial" w:cs="Arial"/>
          <w:sz w:val="20"/>
          <w:lang w:val="sk-SK"/>
        </w:rPr>
        <w:t> </w:t>
      </w:r>
      <w:r w:rsidRPr="00141766">
        <w:rPr>
          <w:rFonts w:ascii="Arial" w:hAnsi="Arial" w:cs="Arial"/>
          <w:sz w:val="20"/>
          <w:lang w:val="sk-SK"/>
        </w:rPr>
        <w:t>zničením, náhodnou stratou, zmenou, nedovoleným prístupom a</w:t>
      </w:r>
      <w:r w:rsidR="00FD08D1">
        <w:rPr>
          <w:rFonts w:ascii="Arial" w:hAnsi="Arial" w:cs="Arial"/>
          <w:sz w:val="20"/>
          <w:lang w:val="sk-SK"/>
        </w:rPr>
        <w:t> </w:t>
      </w:r>
      <w:r w:rsidRPr="00141766">
        <w:rPr>
          <w:rFonts w:ascii="Arial" w:hAnsi="Arial" w:cs="Arial"/>
          <w:sz w:val="20"/>
          <w:lang w:val="sk-SK"/>
        </w:rPr>
        <w:t xml:space="preserve">sprístupnením, ako aj pred akýmikoľvek inými neprípustnými formami spracúvania. </w:t>
      </w:r>
    </w:p>
    <w:p w14:paraId="52C622F2" w14:textId="7E59D89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w:t>
      </w:r>
      <w:r w:rsidR="00FD08D1">
        <w:rPr>
          <w:rFonts w:ascii="Arial" w:hAnsi="Arial" w:cs="Arial"/>
          <w:sz w:val="20"/>
          <w:lang w:val="sk-SK"/>
        </w:rPr>
        <w:t> </w:t>
      </w:r>
      <w:r w:rsidRPr="00141766">
        <w:rPr>
          <w:rFonts w:ascii="Arial" w:hAnsi="Arial" w:cs="Arial"/>
          <w:sz w:val="20"/>
          <w:lang w:val="sk-SK"/>
        </w:rPr>
        <w:t>povinnosti, resp. podmienky neupravené touto zmluvou sa riadia ustanoveniami Obchodného zákonníka, najmä  ustanoveniami upravujúcimi zmluvu o</w:t>
      </w:r>
      <w:r w:rsidR="00FD08D1">
        <w:rPr>
          <w:rFonts w:ascii="Arial" w:hAnsi="Arial" w:cs="Arial"/>
          <w:sz w:val="20"/>
          <w:lang w:val="sk-SK"/>
        </w:rPr>
        <w:t> </w:t>
      </w:r>
      <w:r w:rsidRPr="00141766">
        <w:rPr>
          <w:rFonts w:ascii="Arial" w:hAnsi="Arial" w:cs="Arial"/>
          <w:sz w:val="20"/>
          <w:lang w:val="sk-SK"/>
        </w:rPr>
        <w:t>dielo. Ostatné práva a</w:t>
      </w:r>
      <w:r w:rsidR="00FD08D1">
        <w:rPr>
          <w:rFonts w:ascii="Arial" w:hAnsi="Arial" w:cs="Arial"/>
          <w:sz w:val="20"/>
          <w:lang w:val="sk-SK"/>
        </w:rPr>
        <w:t> </w:t>
      </w:r>
      <w:r w:rsidRPr="00141766">
        <w:rPr>
          <w:rFonts w:ascii="Arial" w:hAnsi="Arial" w:cs="Arial"/>
          <w:sz w:val="20"/>
          <w:lang w:val="sk-SK"/>
        </w:rPr>
        <w:t>povinnosti neupravené touto zmluvou a</w:t>
      </w:r>
      <w:r w:rsidR="00FD08D1">
        <w:rPr>
          <w:rFonts w:ascii="Arial" w:hAnsi="Arial" w:cs="Arial"/>
          <w:sz w:val="20"/>
          <w:lang w:val="sk-SK"/>
        </w:rPr>
        <w:t> </w:t>
      </w:r>
      <w:r w:rsidRPr="00141766">
        <w:rPr>
          <w:rFonts w:ascii="Arial" w:hAnsi="Arial" w:cs="Arial"/>
          <w:sz w:val="20"/>
          <w:lang w:val="sk-SK"/>
        </w:rPr>
        <w:t>Obchodným zákonníkom sa spravujú ustanoveniami Občianskeho zákonníka.</w:t>
      </w:r>
    </w:p>
    <w:p w14:paraId="16377C54" w14:textId="5CD898CF"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w:t>
      </w:r>
      <w:r w:rsidR="00FD08D1">
        <w:rPr>
          <w:rFonts w:ascii="Arial" w:hAnsi="Arial" w:cs="Arial"/>
          <w:sz w:val="20"/>
          <w:lang w:val="sk-SK"/>
        </w:rPr>
        <w:t> </w:t>
      </w:r>
      <w:r w:rsidRPr="00141766">
        <w:rPr>
          <w:rFonts w:ascii="Arial" w:hAnsi="Arial" w:cs="Arial"/>
          <w:sz w:val="20"/>
          <w:lang w:val="sk-SK"/>
        </w:rPr>
        <w:t>touto zmluvou sa považujú za doručené (v prípade neprebratia adresátom) dňom nasledujúcim po dni vrátenia nedoručenej zásielky odosielateľovi.</w:t>
      </w:r>
    </w:p>
    <w:p w14:paraId="69A950E5" w14:textId="073E9FBB"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Meniť alebo doplňovať text tejto zmluvy je možné len formou písomných dodatkov, ktoré budú platné, ak budú riadne potvrdené a</w:t>
      </w:r>
      <w:r w:rsidR="00FD08D1">
        <w:rPr>
          <w:rFonts w:ascii="Arial" w:hAnsi="Arial" w:cs="Arial"/>
          <w:sz w:val="20"/>
          <w:lang w:val="sk-SK"/>
        </w:rPr>
        <w:t> </w:t>
      </w:r>
      <w:r w:rsidRPr="00141766">
        <w:rPr>
          <w:rFonts w:ascii="Arial" w:hAnsi="Arial" w:cs="Arial"/>
          <w:sz w:val="20"/>
          <w:lang w:val="sk-SK"/>
        </w:rPr>
        <w:t>podpísané oprávnenými zástupcami oboch strán tejto zmluvy. Postúpiť práva z</w:t>
      </w:r>
      <w:r w:rsidR="00FD08D1">
        <w:rPr>
          <w:rFonts w:ascii="Arial" w:hAnsi="Arial" w:cs="Arial"/>
          <w:sz w:val="20"/>
          <w:lang w:val="sk-SK"/>
        </w:rPr>
        <w:t> </w:t>
      </w:r>
      <w:r w:rsidRPr="00141766">
        <w:rPr>
          <w:rFonts w:ascii="Arial" w:hAnsi="Arial" w:cs="Arial"/>
          <w:sz w:val="20"/>
          <w:lang w:val="sk-SK"/>
        </w:rPr>
        <w:t>tejto zmluvy môže dodávateľ len na základe písomného súhlasu objednávateľa. V</w:t>
      </w:r>
      <w:r w:rsidR="00FD08D1">
        <w:rPr>
          <w:rFonts w:ascii="Arial" w:hAnsi="Arial" w:cs="Arial"/>
          <w:sz w:val="20"/>
          <w:lang w:val="sk-SK"/>
        </w:rPr>
        <w:t> </w:t>
      </w:r>
      <w:r w:rsidRPr="00141766">
        <w:rPr>
          <w:rFonts w:ascii="Arial" w:hAnsi="Arial" w:cs="Arial"/>
          <w:sz w:val="20"/>
          <w:lang w:val="sk-SK"/>
        </w:rPr>
        <w:t>prípade, že dodávateľa tvorí skupina dodávateľov, tak všetci dodávatelia tvoriaci skupinu sú ako účastníci tejto zmluvy zaviazaní objednávateľovi spoločne a</w:t>
      </w:r>
      <w:r w:rsidR="00FD08D1">
        <w:rPr>
          <w:rFonts w:ascii="Arial" w:hAnsi="Arial" w:cs="Arial"/>
          <w:sz w:val="20"/>
          <w:lang w:val="sk-SK"/>
        </w:rPr>
        <w:t> </w:t>
      </w:r>
      <w:r w:rsidRPr="00141766">
        <w:rPr>
          <w:rFonts w:ascii="Arial" w:hAnsi="Arial" w:cs="Arial"/>
          <w:sz w:val="20"/>
          <w:lang w:val="sk-SK"/>
        </w:rPr>
        <w:t xml:space="preserve">nerozdielne. </w:t>
      </w:r>
    </w:p>
    <w:p w14:paraId="1F914BBE" w14:textId="26ABA64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w:t>
      </w:r>
      <w:r w:rsidR="00FD08D1">
        <w:rPr>
          <w:rFonts w:ascii="Arial" w:hAnsi="Arial" w:cs="Arial"/>
          <w:sz w:val="20"/>
          <w:lang w:val="sk-SK"/>
        </w:rPr>
        <w:t> </w:t>
      </w:r>
      <w:r w:rsidRPr="00141766">
        <w:rPr>
          <w:rFonts w:ascii="Arial" w:hAnsi="Arial" w:cs="Arial"/>
          <w:sz w:val="20"/>
          <w:lang w:val="sk-SK"/>
        </w:rPr>
        <w:t>iné práva vyplývajúce z</w:t>
      </w:r>
      <w:r w:rsidR="00FD08D1">
        <w:rPr>
          <w:rFonts w:ascii="Arial" w:hAnsi="Arial" w:cs="Arial"/>
          <w:sz w:val="20"/>
          <w:lang w:val="sk-SK"/>
        </w:rPr>
        <w:t> </w:t>
      </w:r>
      <w:r w:rsidRPr="00141766">
        <w:rPr>
          <w:rFonts w:ascii="Arial" w:hAnsi="Arial" w:cs="Arial"/>
          <w:sz w:val="20"/>
          <w:lang w:val="sk-SK"/>
        </w:rPr>
        <w:t>tejto zmluvy voči LESOM Slovenskej republiky, štátny podnik len po ich predchádzajúcom písomnom súhlase.</w:t>
      </w:r>
    </w:p>
    <w:p w14:paraId="241376BE" w14:textId="5E3F3DF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w:t>
      </w:r>
      <w:r w:rsidR="00FD08D1">
        <w:rPr>
          <w:rFonts w:ascii="Arial" w:hAnsi="Arial" w:cs="Arial"/>
          <w:sz w:val="20"/>
          <w:lang w:val="sk-SK"/>
        </w:rPr>
        <w:t> </w:t>
      </w:r>
      <w:r w:rsidRPr="00141766">
        <w:rPr>
          <w:rFonts w:ascii="Arial" w:hAnsi="Arial" w:cs="Arial"/>
          <w:sz w:val="20"/>
          <w:lang w:val="sk-SK"/>
        </w:rPr>
        <w:t>jej plnom rozsahu vrátane príloh a</w:t>
      </w:r>
      <w:r w:rsidR="00FD08D1">
        <w:rPr>
          <w:rFonts w:ascii="Arial" w:hAnsi="Arial" w:cs="Arial"/>
          <w:sz w:val="20"/>
          <w:lang w:val="sk-SK"/>
        </w:rPr>
        <w:t> </w:t>
      </w:r>
      <w:r w:rsidRPr="00141766">
        <w:rPr>
          <w:rFonts w:ascii="Arial" w:hAnsi="Arial" w:cs="Arial"/>
          <w:sz w:val="20"/>
          <w:lang w:val="sk-SK"/>
        </w:rPr>
        <w:t>dodatkov v</w:t>
      </w:r>
      <w:r w:rsidR="00FD08D1">
        <w:rPr>
          <w:rFonts w:ascii="Arial" w:hAnsi="Arial" w:cs="Arial"/>
          <w:sz w:val="20"/>
          <w:lang w:val="sk-SK"/>
        </w:rPr>
        <w:t> </w:t>
      </w:r>
      <w:r w:rsidRPr="00141766">
        <w:rPr>
          <w:rFonts w:ascii="Arial" w:hAnsi="Arial" w:cs="Arial"/>
          <w:sz w:val="20"/>
          <w:lang w:val="sk-SK"/>
        </w:rPr>
        <w:t>centrálnom registri zmlúv vedenom na Úrade vlády SR.</w:t>
      </w:r>
    </w:p>
    <w:p w14:paraId="19BF0BC7" w14:textId="4CF1C38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w:t>
      </w:r>
      <w:r w:rsidR="00FD08D1">
        <w:rPr>
          <w:rFonts w:ascii="Arial" w:hAnsi="Arial" w:cs="Arial"/>
          <w:sz w:val="20"/>
          <w:lang w:val="sk-SK"/>
        </w:rPr>
        <w:t> </w:t>
      </w:r>
      <w:r w:rsidRPr="00141766">
        <w:rPr>
          <w:rFonts w:ascii="Arial" w:hAnsi="Arial" w:cs="Arial"/>
          <w:sz w:val="20"/>
          <w:lang w:val="sk-SK"/>
        </w:rPr>
        <w:t>Centrálnom registri zmlúv v</w:t>
      </w:r>
      <w:r w:rsidR="00FD08D1">
        <w:rPr>
          <w:rFonts w:ascii="Arial" w:hAnsi="Arial" w:cs="Arial"/>
          <w:sz w:val="20"/>
          <w:lang w:val="sk-SK"/>
        </w:rPr>
        <w:t> </w:t>
      </w:r>
      <w:r w:rsidRPr="00141766">
        <w:rPr>
          <w:rFonts w:ascii="Arial" w:hAnsi="Arial" w:cs="Arial"/>
          <w:sz w:val="20"/>
          <w:lang w:val="sk-SK"/>
        </w:rPr>
        <w:t>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136A25F1"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je vypracovaná v</w:t>
      </w:r>
      <w:r w:rsidR="00FD08D1">
        <w:rPr>
          <w:rFonts w:ascii="Arial" w:hAnsi="Arial" w:cs="Arial"/>
          <w:sz w:val="20"/>
          <w:lang w:val="sk-SK"/>
        </w:rPr>
        <w:t> </w:t>
      </w:r>
      <w:r w:rsidRPr="00141766">
        <w:rPr>
          <w:rFonts w:ascii="Arial" w:hAnsi="Arial" w:cs="Arial"/>
          <w:sz w:val="20"/>
          <w:lang w:val="sk-SK"/>
        </w:rPr>
        <w:t>4 vyhotoveniach, z</w:t>
      </w:r>
      <w:r w:rsidR="00FD08D1">
        <w:rPr>
          <w:rFonts w:ascii="Arial" w:hAnsi="Arial" w:cs="Arial"/>
          <w:sz w:val="20"/>
          <w:lang w:val="sk-SK"/>
        </w:rPr>
        <w:t> </w:t>
      </w:r>
      <w:r w:rsidRPr="00141766">
        <w:rPr>
          <w:rFonts w:ascii="Arial" w:hAnsi="Arial" w:cs="Arial"/>
          <w:sz w:val="20"/>
          <w:lang w:val="sk-SK"/>
        </w:rPr>
        <w:t>ktorých dva si ponechá dodávateľ a</w:t>
      </w:r>
      <w:r w:rsidR="00FD08D1">
        <w:rPr>
          <w:rFonts w:ascii="Arial" w:hAnsi="Arial" w:cs="Arial"/>
          <w:sz w:val="20"/>
          <w:lang w:val="sk-SK"/>
        </w:rPr>
        <w:t> </w:t>
      </w:r>
      <w:r w:rsidRPr="00141766">
        <w:rPr>
          <w:rFonts w:ascii="Arial" w:hAnsi="Arial" w:cs="Arial"/>
          <w:sz w:val="20"/>
          <w:lang w:val="sk-SK"/>
        </w:rPr>
        <w:t>dva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04725EC" w:rsidR="0070009F" w:rsidRPr="000E6197" w:rsidRDefault="0070009F" w:rsidP="005F22E5">
      <w:pPr>
        <w:pStyle w:val="Zkladntext"/>
        <w:numPr>
          <w:ilvl w:val="0"/>
          <w:numId w:val="25"/>
        </w:numPr>
        <w:spacing w:after="0"/>
        <w:rPr>
          <w:rFonts w:cs="Arial"/>
          <w:szCs w:val="20"/>
        </w:rPr>
      </w:pPr>
      <w:r w:rsidRPr="000E6197">
        <w:rPr>
          <w:rFonts w:cs="Arial"/>
          <w:szCs w:val="20"/>
        </w:rPr>
        <w:lastRenderedPageBreak/>
        <w:t>Všeobecné záväzné podmienky pre vykonávanie lesníckych činností v</w:t>
      </w:r>
      <w:r w:rsidR="00FD08D1">
        <w:rPr>
          <w:rFonts w:cs="Arial"/>
          <w:szCs w:val="20"/>
        </w:rPr>
        <w:t> </w:t>
      </w:r>
      <w:r w:rsidRPr="000E6197">
        <w:rPr>
          <w:rFonts w:cs="Arial"/>
          <w:szCs w:val="20"/>
        </w:rPr>
        <w:t>podmienkach štátneho podniku LESY Slovenskej republiky</w:t>
      </w:r>
    </w:p>
    <w:p w14:paraId="70B91EE9" w14:textId="6F25C851" w:rsidR="0070009F" w:rsidRPr="000E6197" w:rsidRDefault="0070009F" w:rsidP="005F22E5">
      <w:pPr>
        <w:pStyle w:val="Zkladntext"/>
        <w:numPr>
          <w:ilvl w:val="0"/>
          <w:numId w:val="25"/>
        </w:numPr>
        <w:spacing w:after="0"/>
        <w:rPr>
          <w:rFonts w:cs="Arial"/>
          <w:szCs w:val="20"/>
        </w:rPr>
      </w:pPr>
      <w:r w:rsidRPr="000E6197">
        <w:rPr>
          <w:rFonts w:cs="Arial"/>
          <w:szCs w:val="20"/>
        </w:rPr>
        <w:t>Dohoda o</w:t>
      </w:r>
      <w:r w:rsidR="00FD08D1">
        <w:rPr>
          <w:rFonts w:cs="Arial"/>
          <w:szCs w:val="20"/>
        </w:rPr>
        <w:t> </w:t>
      </w:r>
      <w:r w:rsidRPr="000E6197">
        <w:rPr>
          <w:rFonts w:cs="Arial"/>
          <w:szCs w:val="20"/>
        </w:rPr>
        <w:t>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0D2FCF3E" w:rsidR="0070009F" w:rsidRPr="000E6197" w:rsidRDefault="0070009F" w:rsidP="005F22E5">
      <w:pPr>
        <w:pStyle w:val="Zkladntext"/>
        <w:numPr>
          <w:ilvl w:val="0"/>
          <w:numId w:val="25"/>
        </w:numPr>
        <w:spacing w:after="0"/>
        <w:rPr>
          <w:rFonts w:cs="Arial"/>
          <w:szCs w:val="20"/>
        </w:rPr>
      </w:pPr>
      <w:r w:rsidRPr="000E6197">
        <w:rPr>
          <w:rFonts w:cs="Arial"/>
          <w:szCs w:val="20"/>
        </w:rPr>
        <w:t>Rozsah zákazky a</w:t>
      </w:r>
      <w:r w:rsidR="00FD08D1">
        <w:rPr>
          <w:rFonts w:cs="Arial"/>
          <w:szCs w:val="20"/>
        </w:rPr>
        <w:t> </w:t>
      </w:r>
      <w:r w:rsidRPr="000E6197">
        <w:rPr>
          <w:rFonts w:cs="Arial"/>
          <w:szCs w:val="20"/>
        </w:rPr>
        <w:t>cenová ponuka</w:t>
      </w:r>
    </w:p>
    <w:p w14:paraId="10726F96" w14:textId="0525F472" w:rsidR="0070009F" w:rsidRDefault="0070009F" w:rsidP="005F22E5">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w:t>
      </w:r>
      <w:r w:rsidR="00FD08D1">
        <w:rPr>
          <w:rFonts w:ascii="Arial" w:hAnsi="Arial" w:cs="Arial"/>
          <w:sz w:val="20"/>
          <w:lang w:val="sk-SK"/>
        </w:rPr>
        <w:t> </w:t>
      </w:r>
      <w:r w:rsidRPr="000E6197">
        <w:rPr>
          <w:rFonts w:ascii="Arial" w:hAnsi="Arial" w:cs="Arial"/>
          <w:sz w:val="20"/>
          <w:lang w:val="sk-SK"/>
        </w:rPr>
        <w:t>ich zástupcovia uzavreli túto zmluvu slobodne, vážne, žiadna zo strán, ani jej zástupca, nekonali v</w:t>
      </w:r>
      <w:r w:rsidR="00FD08D1">
        <w:rPr>
          <w:rFonts w:ascii="Arial" w:hAnsi="Arial" w:cs="Arial"/>
          <w:sz w:val="20"/>
          <w:lang w:val="sk-SK"/>
        </w:rPr>
        <w:t> </w:t>
      </w:r>
      <w:r w:rsidRPr="000E6197">
        <w:rPr>
          <w:rFonts w:ascii="Arial" w:hAnsi="Arial" w:cs="Arial"/>
          <w:sz w:val="20"/>
          <w:lang w:val="sk-SK"/>
        </w:rPr>
        <w:t>omyle, tiesni, či za nápadne nevýhodných podmienok. Zástupcovia zmluvných strán, respektíve zmluvné strany si zmluvu riadne prečítali, porozumeli jej obsahu a</w:t>
      </w:r>
      <w:r w:rsidR="00FD08D1">
        <w:rPr>
          <w:rFonts w:ascii="Arial" w:hAnsi="Arial" w:cs="Arial"/>
          <w:sz w:val="20"/>
          <w:lang w:val="sk-SK"/>
        </w:rPr>
        <w:t> </w:t>
      </w:r>
      <w:r w:rsidRPr="000E6197">
        <w:rPr>
          <w:rFonts w:ascii="Arial" w:hAnsi="Arial" w:cs="Arial"/>
          <w:sz w:val="20"/>
          <w:lang w:val="sk-SK"/>
        </w:rPr>
        <w:t>jednotlivým pojmom, obsah jednotlivých pojmov si riadne vysvetlili a</w:t>
      </w:r>
      <w:r w:rsidR="00FD08D1">
        <w:rPr>
          <w:rFonts w:ascii="Arial" w:hAnsi="Arial" w:cs="Arial"/>
          <w:sz w:val="20"/>
          <w:lang w:val="sk-SK"/>
        </w:rPr>
        <w:t> </w:t>
      </w:r>
      <w:r w:rsidRPr="000E6197">
        <w:rPr>
          <w:rFonts w:ascii="Arial" w:hAnsi="Arial" w:cs="Arial"/>
          <w:sz w:val="20"/>
          <w:lang w:val="sk-SK"/>
        </w:rPr>
        <w:t>na znak súhlasu dohodu podpisujú.</w:t>
      </w:r>
    </w:p>
    <w:p w14:paraId="112F80E5" w14:textId="77777777" w:rsidR="0070009F" w:rsidRDefault="0070009F" w:rsidP="0070009F">
      <w:pPr>
        <w:spacing w:after="0"/>
        <w:jc w:val="both"/>
        <w:rPr>
          <w:rFonts w:cs="Arial"/>
          <w:szCs w:val="20"/>
        </w:rPr>
      </w:pPr>
    </w:p>
    <w:p w14:paraId="66709BE5" w14:textId="77777777" w:rsidR="0070009F" w:rsidRDefault="0070009F" w:rsidP="0070009F">
      <w:pPr>
        <w:spacing w:after="0"/>
        <w:jc w:val="both"/>
        <w:rPr>
          <w:rFonts w:cs="Arial"/>
          <w:szCs w:val="20"/>
        </w:rPr>
      </w:pP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C24E54">
        <w:tc>
          <w:tcPr>
            <w:tcW w:w="3476" w:type="dxa"/>
            <w:shd w:val="clear" w:color="auto" w:fill="auto"/>
          </w:tcPr>
          <w:p w14:paraId="31F8303E" w14:textId="79C71958" w:rsidR="0070009F" w:rsidRPr="003C4894" w:rsidRDefault="0070009F" w:rsidP="009D0258">
            <w:pPr>
              <w:pStyle w:val="Bezriadkovania"/>
              <w:rPr>
                <w:rFonts w:ascii="Arial" w:hAnsi="Arial" w:cs="Arial"/>
                <w:sz w:val="20"/>
                <w:lang w:val="sk-SK"/>
              </w:rPr>
            </w:pPr>
            <w:r w:rsidRPr="003C4894">
              <w:rPr>
                <w:rFonts w:ascii="Arial" w:hAnsi="Arial" w:cs="Arial"/>
                <w:sz w:val="20"/>
                <w:highlight w:val="yellow"/>
                <w:lang w:val="sk-SK"/>
              </w:rPr>
              <w:t>V</w:t>
            </w:r>
            <w:r w:rsidR="00FD08D1">
              <w:rPr>
                <w:rFonts w:ascii="Arial" w:hAnsi="Arial" w:cs="Arial"/>
                <w:sz w:val="20"/>
                <w:highlight w:val="yellow"/>
                <w:lang w:val="sk-SK"/>
              </w:rPr>
              <w:t> </w:t>
            </w:r>
            <w:r w:rsidR="009D0258">
              <w:rPr>
                <w:rFonts w:ascii="Arial" w:hAnsi="Arial" w:cs="Arial"/>
                <w:sz w:val="20"/>
                <w:highlight w:val="yellow"/>
                <w:lang w:val="sk-SK"/>
              </w:rPr>
              <w:t>Beňuši</w:t>
            </w:r>
            <w:r w:rsidRPr="003C4894">
              <w:rPr>
                <w:rFonts w:ascii="Arial" w:hAnsi="Arial" w:cs="Arial"/>
                <w:sz w:val="20"/>
                <w:highlight w:val="yellow"/>
                <w:lang w:val="sk-SK"/>
              </w:rPr>
              <w:t>,</w:t>
            </w:r>
            <w:r w:rsidRPr="003C4894">
              <w:rPr>
                <w:rFonts w:ascii="Arial" w:hAnsi="Arial" w:cs="Arial"/>
                <w:sz w:val="20"/>
                <w:lang w:val="sk-SK"/>
              </w:rPr>
              <w:t xml:space="preserve"> dňa .....................</w:t>
            </w:r>
          </w:p>
        </w:tc>
        <w:tc>
          <w:tcPr>
            <w:tcW w:w="1512" w:type="dxa"/>
            <w:shd w:val="clear" w:color="auto" w:fill="auto"/>
          </w:tcPr>
          <w:p w14:paraId="195F89CD" w14:textId="77777777" w:rsidR="0070009F" w:rsidRPr="003C4894" w:rsidRDefault="0070009F" w:rsidP="00C24E54">
            <w:pPr>
              <w:pStyle w:val="Bezriadkovania"/>
              <w:rPr>
                <w:rFonts w:ascii="Arial" w:hAnsi="Arial" w:cs="Arial"/>
                <w:sz w:val="20"/>
                <w:lang w:val="sk-SK"/>
              </w:rPr>
            </w:pPr>
          </w:p>
        </w:tc>
        <w:tc>
          <w:tcPr>
            <w:tcW w:w="4084" w:type="dxa"/>
            <w:shd w:val="clear" w:color="auto" w:fill="auto"/>
          </w:tcPr>
          <w:p w14:paraId="013637B2" w14:textId="77777777" w:rsidR="0070009F" w:rsidRPr="003C4894" w:rsidRDefault="0070009F" w:rsidP="00C24E54">
            <w:pPr>
              <w:pStyle w:val="Bezriadkovania"/>
              <w:rPr>
                <w:rFonts w:ascii="Arial" w:hAnsi="Arial" w:cs="Arial"/>
                <w:sz w:val="20"/>
                <w:lang w:val="sk-SK"/>
              </w:rPr>
            </w:pPr>
            <w:r w:rsidRPr="003C4894">
              <w:rPr>
                <w:rFonts w:ascii="Arial" w:hAnsi="Arial" w:cs="Arial"/>
                <w:sz w:val="20"/>
                <w:lang w:val="sk-SK"/>
              </w:rPr>
              <w:t>V .........................,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C24E54">
        <w:tc>
          <w:tcPr>
            <w:tcW w:w="3528" w:type="dxa"/>
            <w:shd w:val="clear" w:color="auto" w:fill="auto"/>
          </w:tcPr>
          <w:p w14:paraId="2168FD68" w14:textId="77777777" w:rsidR="0070009F" w:rsidRPr="003C4894" w:rsidRDefault="0070009F" w:rsidP="00C24E54">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C24E54">
            <w:pPr>
              <w:spacing w:after="0"/>
              <w:rPr>
                <w:rFonts w:cs="Arial"/>
                <w:szCs w:val="20"/>
              </w:rPr>
            </w:pPr>
          </w:p>
        </w:tc>
        <w:tc>
          <w:tcPr>
            <w:tcW w:w="4140" w:type="dxa"/>
            <w:shd w:val="clear" w:color="auto" w:fill="auto"/>
          </w:tcPr>
          <w:p w14:paraId="2C8CB00F" w14:textId="77777777" w:rsidR="0070009F" w:rsidRPr="003C4894" w:rsidRDefault="0070009F" w:rsidP="00C24E54">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5E0521AD"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C24E54">
        <w:tc>
          <w:tcPr>
            <w:tcW w:w="3528" w:type="dxa"/>
            <w:tcBorders>
              <w:top w:val="dashed" w:sz="4" w:space="0" w:color="auto"/>
              <w:left w:val="nil"/>
              <w:bottom w:val="nil"/>
              <w:right w:val="nil"/>
            </w:tcBorders>
            <w:hideMark/>
          </w:tcPr>
          <w:p w14:paraId="74E53E85" w14:textId="0341DF77" w:rsidR="0070009F" w:rsidRPr="003C4894" w:rsidRDefault="009D0258" w:rsidP="00C24E54">
            <w:pPr>
              <w:tabs>
                <w:tab w:val="left" w:pos="709"/>
                <w:tab w:val="left" w:pos="5387"/>
              </w:tabs>
              <w:spacing w:after="0"/>
              <w:jc w:val="center"/>
              <w:rPr>
                <w:rFonts w:eastAsia="Calibri" w:cs="Arial"/>
                <w:b/>
                <w:szCs w:val="20"/>
                <w:highlight w:val="yellow"/>
              </w:rPr>
            </w:pPr>
            <w:r>
              <w:rPr>
                <w:rFonts w:eastAsia="Calibri" w:cs="Arial"/>
                <w:b/>
                <w:szCs w:val="20"/>
                <w:highlight w:val="yellow"/>
              </w:rPr>
              <w:t>Ing. Matej Vigoda</w:t>
            </w:r>
          </w:p>
          <w:p w14:paraId="199C6589" w14:textId="77777777" w:rsidR="0070009F" w:rsidRPr="003C4894" w:rsidRDefault="0070009F" w:rsidP="00C24E54">
            <w:pPr>
              <w:spacing w:after="0"/>
              <w:jc w:val="center"/>
              <w:rPr>
                <w:rFonts w:cs="Arial"/>
                <w:szCs w:val="20"/>
              </w:rPr>
            </w:pPr>
            <w:r w:rsidRPr="003C4894">
              <w:rPr>
                <w:rFonts w:eastAsia="Calibri" w:cs="Arial"/>
                <w:szCs w:val="20"/>
              </w:rPr>
              <w:t>riaditeľ odštepného závodu</w:t>
            </w:r>
          </w:p>
        </w:tc>
        <w:tc>
          <w:tcPr>
            <w:tcW w:w="1542" w:type="dxa"/>
            <w:tcBorders>
              <w:top w:val="nil"/>
              <w:left w:val="nil"/>
              <w:bottom w:val="nil"/>
              <w:right w:val="nil"/>
            </w:tcBorders>
          </w:tcPr>
          <w:p w14:paraId="1FEFFDEE" w14:textId="77777777" w:rsidR="0070009F" w:rsidRPr="003C4894" w:rsidRDefault="0070009F" w:rsidP="00C24E54">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C24E54">
            <w:pPr>
              <w:spacing w:after="0"/>
              <w:jc w:val="center"/>
              <w:rPr>
                <w:rFonts w:cs="Arial"/>
                <w:b/>
                <w:szCs w:val="20"/>
              </w:rPr>
            </w:pPr>
            <w:r w:rsidRPr="003C4894">
              <w:rPr>
                <w:rFonts w:cs="Arial"/>
                <w:b/>
                <w:szCs w:val="20"/>
              </w:rPr>
              <w:t>obchodné meno</w:t>
            </w:r>
          </w:p>
          <w:p w14:paraId="318A2B89" w14:textId="1A10E8A1" w:rsidR="0070009F" w:rsidRPr="003C4894" w:rsidRDefault="0070009F" w:rsidP="00C24E54">
            <w:pPr>
              <w:spacing w:after="0"/>
              <w:jc w:val="center"/>
              <w:rPr>
                <w:rFonts w:cs="Arial"/>
                <w:szCs w:val="20"/>
              </w:rPr>
            </w:pPr>
            <w:r w:rsidRPr="003C4894">
              <w:rPr>
                <w:rFonts w:cs="Arial"/>
                <w:szCs w:val="20"/>
              </w:rPr>
              <w:t>zastúpená titul, meno a</w:t>
            </w:r>
            <w:r w:rsidR="00FD08D1">
              <w:rPr>
                <w:rFonts w:cs="Arial"/>
                <w:szCs w:val="20"/>
              </w:rPr>
              <w:t> </w:t>
            </w:r>
            <w:r w:rsidRPr="003C4894">
              <w:rPr>
                <w:rFonts w:cs="Arial"/>
                <w:szCs w:val="20"/>
              </w:rPr>
              <w:t>priezvisko</w:t>
            </w:r>
          </w:p>
          <w:p w14:paraId="1CB500B0" w14:textId="77777777" w:rsidR="0070009F" w:rsidRPr="003C4894" w:rsidRDefault="0070009F" w:rsidP="00C24E54">
            <w:pPr>
              <w:spacing w:after="0"/>
              <w:jc w:val="center"/>
              <w:rPr>
                <w:rFonts w:cs="Arial"/>
                <w:szCs w:val="20"/>
              </w:rPr>
            </w:pPr>
            <w:r w:rsidRPr="003C4894">
              <w:rPr>
                <w:rFonts w:cs="Arial"/>
                <w:szCs w:val="20"/>
              </w:rPr>
              <w:t>funkcia</w:t>
            </w:r>
          </w:p>
        </w:tc>
      </w:tr>
    </w:tbl>
    <w:p w14:paraId="700F9D3F" w14:textId="77777777" w:rsidR="0070009F" w:rsidRDefault="0070009F" w:rsidP="0070009F">
      <w:pPr>
        <w:spacing w:after="0"/>
        <w:rPr>
          <w:rFonts w:cs="Arial"/>
          <w:szCs w:val="20"/>
        </w:rPr>
      </w:pPr>
      <w:r>
        <w:rPr>
          <w:rFonts w:cs="Arial"/>
          <w:szCs w:val="20"/>
        </w:rPr>
        <w:br w:type="page"/>
      </w:r>
    </w:p>
    <w:p w14:paraId="1C24AD21" w14:textId="77777777" w:rsidR="00236A76" w:rsidRPr="00236A76" w:rsidRDefault="00236A76" w:rsidP="00236A76">
      <w:pPr>
        <w:rPr>
          <w:b/>
        </w:rPr>
      </w:pPr>
      <w:r w:rsidRPr="00236A76">
        <w:rPr>
          <w:b/>
        </w:rPr>
        <w:lastRenderedPageBreak/>
        <w:t>Všeobecne záväzné podmienky pre vykonávanie lesníckych činností</w:t>
      </w:r>
    </w:p>
    <w:p w14:paraId="46128DC0" w14:textId="77777777" w:rsidR="00236A76" w:rsidRPr="00236A76" w:rsidRDefault="00236A76" w:rsidP="00236A76">
      <w:pPr>
        <w:rPr>
          <w:b/>
        </w:rPr>
      </w:pPr>
    </w:p>
    <w:p w14:paraId="50D4D285" w14:textId="5E31BD02" w:rsidR="00236A76" w:rsidRPr="00236A76" w:rsidRDefault="00236A76" w:rsidP="00236A76">
      <w:r w:rsidRPr="00236A76">
        <w:rPr>
          <w:b/>
        </w:rPr>
        <w:t>Príloha č.1 k</w:t>
      </w:r>
      <w:r w:rsidR="00FD08D1">
        <w:rPr>
          <w:b/>
        </w:rPr>
        <w:t> </w:t>
      </w:r>
      <w:r w:rsidRPr="00236A76">
        <w:rPr>
          <w:b/>
        </w:rPr>
        <w:t>zmluve o</w:t>
      </w:r>
      <w:r w:rsidR="00FD08D1">
        <w:rPr>
          <w:b/>
        </w:rPr>
        <w:t> </w:t>
      </w:r>
      <w:r w:rsidRPr="00236A76">
        <w:rPr>
          <w:b/>
        </w:rPr>
        <w:t>dielo</w:t>
      </w:r>
    </w:p>
    <w:p w14:paraId="0F9D1502" w14:textId="77777777" w:rsidR="00236A76" w:rsidRPr="00236A76" w:rsidRDefault="00236A76" w:rsidP="00236A76"/>
    <w:p w14:paraId="183B954B" w14:textId="5E291BDA" w:rsidR="00236A76" w:rsidRPr="00236A76" w:rsidRDefault="00236A76" w:rsidP="00236A76">
      <w:r w:rsidRPr="00236A76">
        <w:t>Všeobecne záväzné podmienky predstavujú súbor predpokladov, povinností a</w:t>
      </w:r>
      <w:r w:rsidR="00FD08D1">
        <w:t> </w:t>
      </w:r>
      <w:r w:rsidRPr="00236A76">
        <w:t>požiadaviek kladených na dodávateľov prác, ktorých akceptovanie a</w:t>
      </w:r>
      <w:r w:rsidR="00FD08D1">
        <w:t> </w:t>
      </w:r>
      <w:r w:rsidRPr="00236A76">
        <w:t>dodržiavanie  je prvoradou podmienkou pre získanie a</w:t>
      </w:r>
      <w:r w:rsidR="00FD08D1">
        <w:t> </w:t>
      </w:r>
      <w:r w:rsidRPr="00236A76">
        <w:t>vykonávanie konkrétnej zákazky na výkon prác v</w:t>
      </w:r>
      <w:r w:rsidR="00FD08D1">
        <w:t> </w:t>
      </w:r>
      <w:r w:rsidRPr="00236A76">
        <w:t>lesníckych činnostiach a</w:t>
      </w:r>
      <w:r w:rsidR="00FD08D1">
        <w:t> </w:t>
      </w:r>
      <w:r w:rsidRPr="00236A76">
        <w:t>pri zabezpečovaní prepravy dreva. Objednávateľ je držiteľom osvedčenia o</w:t>
      </w:r>
      <w:r w:rsidR="00FD08D1">
        <w:t> </w:t>
      </w:r>
      <w:r w:rsidRPr="00236A76">
        <w:t>certifikácii lesov PEFC (a certifikátu FSC ak ho OZ má).</w:t>
      </w:r>
    </w:p>
    <w:p w14:paraId="40DB0E20" w14:textId="77777777" w:rsidR="00236A76" w:rsidRPr="00236A76" w:rsidRDefault="00236A76" w:rsidP="00236A76">
      <w:pPr>
        <w:rPr>
          <w:b/>
        </w:rPr>
      </w:pPr>
    </w:p>
    <w:p w14:paraId="2EB9BE17" w14:textId="2A119D5B" w:rsidR="00236A76" w:rsidRPr="00236A76" w:rsidRDefault="00236A76" w:rsidP="00236A76">
      <w:pPr>
        <w:rPr>
          <w:b/>
        </w:rPr>
      </w:pPr>
      <w:r w:rsidRPr="00236A76">
        <w:rPr>
          <w:b/>
        </w:rPr>
        <w:t>Oprávnenia a</w:t>
      </w:r>
      <w:r w:rsidR="00FD08D1">
        <w:rPr>
          <w:b/>
        </w:rPr>
        <w:t> </w:t>
      </w:r>
      <w:r w:rsidRPr="00236A76">
        <w:rPr>
          <w:b/>
        </w:rPr>
        <w:t>kvalifikačné predpoklady</w:t>
      </w:r>
    </w:p>
    <w:p w14:paraId="26BE3161" w14:textId="0A61835B" w:rsidR="00236A76" w:rsidRPr="00236A76" w:rsidRDefault="00236A76" w:rsidP="006059E6">
      <w:pPr>
        <w:numPr>
          <w:ilvl w:val="0"/>
          <w:numId w:val="36"/>
        </w:numPr>
      </w:pPr>
      <w:r w:rsidRPr="00236A76">
        <w:t>právnická alebo fyzická osoba (ďalej dodávateľ) je zapísaná v</w:t>
      </w:r>
      <w:r w:rsidR="00FD08D1">
        <w:t> </w:t>
      </w:r>
      <w:r w:rsidRPr="00236A76">
        <w:t>obchodnom alebo živnostenskom  registri</w:t>
      </w:r>
    </w:p>
    <w:p w14:paraId="6979127A" w14:textId="3E97F41D" w:rsidR="00236A76" w:rsidRPr="00236A76" w:rsidRDefault="00236A76" w:rsidP="006059E6">
      <w:pPr>
        <w:numPr>
          <w:ilvl w:val="0"/>
          <w:numId w:val="36"/>
        </w:numPr>
      </w:pPr>
      <w:r w:rsidRPr="00236A76">
        <w:t>dodávateľ vykonáva práce sám alebo je zamestnávateľom alebo na zmluvu o</w:t>
      </w:r>
      <w:r w:rsidR="00FD08D1">
        <w:t> </w:t>
      </w:r>
      <w:r w:rsidRPr="00236A76">
        <w:t xml:space="preserve">subdodávke </w:t>
      </w:r>
    </w:p>
    <w:p w14:paraId="64C6D405" w14:textId="77777777" w:rsidR="00236A76" w:rsidRPr="00236A76" w:rsidRDefault="00236A76" w:rsidP="006059E6">
      <w:pPr>
        <w:numPr>
          <w:ilvl w:val="0"/>
          <w:numId w:val="36"/>
        </w:numPr>
      </w:pPr>
      <w:r w:rsidRPr="00236A76">
        <w:t>osoby vykonávajúce práce sú držiteľmi platných oprávnení (preukaz odbornej spôsobilosti) na vykonávanie  zmluvných činností</w:t>
      </w:r>
    </w:p>
    <w:p w14:paraId="3AC0ADC4" w14:textId="698550C3" w:rsidR="00236A76" w:rsidRPr="00236A76" w:rsidRDefault="00236A76" w:rsidP="006059E6">
      <w:pPr>
        <w:numPr>
          <w:ilvl w:val="0"/>
          <w:numId w:val="36"/>
        </w:numPr>
      </w:pPr>
      <w:r w:rsidRPr="00236A76">
        <w:t>dodávateľ sa stará o</w:t>
      </w:r>
      <w:r w:rsidR="00FD08D1">
        <w:t> </w:t>
      </w:r>
      <w:r w:rsidRPr="00236A76">
        <w:t>odborný rast svoj a</w:t>
      </w:r>
      <w:r w:rsidR="00FD08D1">
        <w:t> </w:t>
      </w:r>
      <w:r w:rsidRPr="00236A76">
        <w:t>zamestnávaných osôb</w:t>
      </w:r>
    </w:p>
    <w:p w14:paraId="0CD70BE7" w14:textId="676DC69D" w:rsidR="00236A76" w:rsidRPr="00236A76" w:rsidRDefault="00236A76" w:rsidP="006059E6">
      <w:pPr>
        <w:numPr>
          <w:ilvl w:val="0"/>
          <w:numId w:val="36"/>
        </w:numPr>
      </w:pPr>
      <w:r w:rsidRPr="00236A76">
        <w:t>dodávateľ pred započatím prác preukáže odbornú a</w:t>
      </w:r>
      <w:r w:rsidR="00FD08D1">
        <w:t> </w:t>
      </w:r>
      <w:r w:rsidRPr="00236A76">
        <w:t>zdravotnú spôsobilosť pracovníkov zúčast</w:t>
      </w:r>
      <w:r w:rsidR="00FD08D1">
        <w:t>nených sa na vykonávaní lesnícky</w:t>
      </w:r>
      <w:r w:rsidRPr="00236A76">
        <w:t>ch činnosti predložením platných dokladov o</w:t>
      </w:r>
      <w:r w:rsidR="00FD08D1">
        <w:t> </w:t>
      </w:r>
      <w:r w:rsidRPr="00236A76">
        <w:t>odbornej spôsobilosti na vykonávanie požadovaných činnosti a</w:t>
      </w:r>
      <w:r w:rsidR="00FD08D1">
        <w:t> </w:t>
      </w:r>
      <w:r w:rsidRPr="00236A76">
        <w:t>platného dokladu o</w:t>
      </w:r>
      <w:r w:rsidR="00FD08D1">
        <w:t> </w:t>
      </w:r>
      <w:r w:rsidRPr="00236A76">
        <w:t>zdravotnej spôsobilosti vo vzťahu k</w:t>
      </w:r>
      <w:r w:rsidR="00FD08D1">
        <w:t> </w:t>
      </w:r>
      <w:r w:rsidRPr="00236A76">
        <w:t xml:space="preserve">práci </w:t>
      </w:r>
    </w:p>
    <w:p w14:paraId="30F04C46" w14:textId="6B8591AE" w:rsidR="00236A76" w:rsidRPr="00236A76" w:rsidRDefault="00236A76" w:rsidP="006059E6">
      <w:pPr>
        <w:numPr>
          <w:ilvl w:val="0"/>
          <w:numId w:val="36"/>
        </w:numPr>
      </w:pPr>
      <w:r w:rsidRPr="00236A76">
        <w:t>dodávateľ počas trvania kontraktu neodkladne informuje príslušnú LS o</w:t>
      </w:r>
      <w:r w:rsidR="00FD08D1">
        <w:t> </w:t>
      </w:r>
      <w:r w:rsidRPr="00236A76">
        <w:t>zmene zamestnancov (pri činnostiach vyžadujúcich odbornú a</w:t>
      </w:r>
      <w:r w:rsidR="00FD08D1">
        <w:t> </w:t>
      </w:r>
      <w:r w:rsidRPr="00236A76">
        <w:t>zdravotnú spôsobilosť) alebo subdodávateľa</w:t>
      </w:r>
    </w:p>
    <w:p w14:paraId="0DAAEB7B" w14:textId="77777777" w:rsidR="00236A76" w:rsidRPr="00236A76" w:rsidRDefault="00236A76" w:rsidP="00236A76">
      <w:pPr>
        <w:rPr>
          <w:b/>
        </w:rPr>
      </w:pPr>
    </w:p>
    <w:p w14:paraId="71187D2F" w14:textId="76F08F05" w:rsidR="00236A76" w:rsidRPr="00236A76" w:rsidRDefault="00236A76" w:rsidP="00236A76">
      <w:pPr>
        <w:rPr>
          <w:b/>
        </w:rPr>
      </w:pPr>
      <w:r w:rsidRPr="00236A76">
        <w:rPr>
          <w:b/>
        </w:rPr>
        <w:t>Bezpečnosť a</w:t>
      </w:r>
      <w:r w:rsidR="00FD08D1">
        <w:rPr>
          <w:b/>
        </w:rPr>
        <w:t> </w:t>
      </w:r>
      <w:r w:rsidRPr="00236A76">
        <w:rPr>
          <w:b/>
        </w:rPr>
        <w:t xml:space="preserve">ochrana zdravia pri práci  </w:t>
      </w:r>
    </w:p>
    <w:p w14:paraId="53877A6B" w14:textId="1944D33E" w:rsidR="00236A76" w:rsidRPr="00236A76" w:rsidRDefault="00236A76" w:rsidP="00236A76">
      <w:r w:rsidRPr="00236A76">
        <w:t>(zák. 124/2006 Z. z. o</w:t>
      </w:r>
      <w:r w:rsidR="00FD08D1">
        <w:t> </w:t>
      </w:r>
      <w:r w:rsidRPr="00236A76">
        <w:t>bezpečnosti  ochrane zdravia pri práci v</w:t>
      </w:r>
      <w:r w:rsidR="00FD08D1">
        <w:t> </w:t>
      </w:r>
      <w:r w:rsidRPr="00236A76">
        <w:t>znení neskorších predpisov, vyhláška 46/2010 Z.z. a</w:t>
      </w:r>
      <w:r w:rsidR="00FD08D1">
        <w:t> </w:t>
      </w:r>
      <w:r w:rsidRPr="00236A76">
        <w:t>ďalšie predpisy platné pre pracoviská a</w:t>
      </w:r>
      <w:r w:rsidR="00FD08D1">
        <w:t> </w:t>
      </w:r>
      <w:r w:rsidRPr="00236A76">
        <w:t>priestory štátneho podniku LESY Slovenskej republiky).</w:t>
      </w:r>
    </w:p>
    <w:p w14:paraId="0F704EF0" w14:textId="79696413" w:rsidR="00236A76" w:rsidRPr="00236A76" w:rsidRDefault="00236A76" w:rsidP="006059E6">
      <w:pPr>
        <w:numPr>
          <w:ilvl w:val="0"/>
          <w:numId w:val="44"/>
        </w:numPr>
      </w:pPr>
      <w:r w:rsidRPr="00236A76">
        <w:t>dodávateľ zabezpečí pre svojich pracovníkov absolvovanie pravidelných preventív</w:t>
      </w:r>
      <w:r w:rsidR="00FD08D1">
        <w:t>n</w:t>
      </w:r>
      <w:r w:rsidRPr="00236A76">
        <w:t>ych lekárskych prehliadok a</w:t>
      </w:r>
      <w:r w:rsidR="00FD08D1">
        <w:t> </w:t>
      </w:r>
      <w:r w:rsidRPr="00236A76">
        <w:t>pri prácach s</w:t>
      </w:r>
      <w:r w:rsidR="00FD08D1">
        <w:t> </w:t>
      </w:r>
      <w:r w:rsidRPr="00236A76">
        <w:t>motorovou pílou zabezpečí posúdenie rizík z</w:t>
      </w:r>
      <w:r w:rsidR="00FD08D1">
        <w:t> </w:t>
      </w:r>
      <w:r w:rsidRPr="00236A76">
        <w:t>vibrácií a</w:t>
      </w:r>
      <w:r w:rsidR="00FD08D1">
        <w:t> </w:t>
      </w:r>
      <w:r w:rsidRPr="00236A76">
        <w:t>vykonávanie následných preventívnych lekárskych prehliadok</w:t>
      </w:r>
    </w:p>
    <w:p w14:paraId="62910E86" w14:textId="77777777" w:rsidR="00236A76" w:rsidRPr="00236A76" w:rsidRDefault="00236A76" w:rsidP="006059E6">
      <w:pPr>
        <w:numPr>
          <w:ilvl w:val="0"/>
          <w:numId w:val="44"/>
        </w:numPr>
      </w:pPr>
      <w:r w:rsidRPr="00236A76">
        <w:t>všetky vykonávané práce musia byť vykonávané tak, aby boli stále minimálne 2 osoby prítomné na pracovisku</w:t>
      </w:r>
    </w:p>
    <w:p w14:paraId="71E71380" w14:textId="36BDF649" w:rsidR="00236A76" w:rsidRPr="00236A76" w:rsidRDefault="00236A76" w:rsidP="006059E6">
      <w:pPr>
        <w:numPr>
          <w:ilvl w:val="0"/>
          <w:numId w:val="44"/>
        </w:numPr>
      </w:pPr>
      <w:r w:rsidRPr="00236A76">
        <w:t>dodávateľ zodpovedá za plnenie povinností v</w:t>
      </w:r>
      <w:r w:rsidR="00FD08D1">
        <w:t> </w:t>
      </w:r>
      <w:r w:rsidRPr="00236A76">
        <w:t>BOZP a</w:t>
      </w:r>
      <w:r w:rsidR="00FD08D1">
        <w:t> </w:t>
      </w:r>
      <w:r w:rsidRPr="00236A76">
        <w:t>používaní OOPP za všetkých svojich pracovníkov a</w:t>
      </w:r>
      <w:r w:rsidR="00FD08D1">
        <w:t> </w:t>
      </w:r>
      <w:r w:rsidRPr="00236A76">
        <w:t>subdodávateľov</w:t>
      </w:r>
    </w:p>
    <w:p w14:paraId="48E41A1F" w14:textId="18FF3C19" w:rsidR="00236A76" w:rsidRPr="00236A76" w:rsidRDefault="00236A76" w:rsidP="006059E6">
      <w:pPr>
        <w:numPr>
          <w:ilvl w:val="0"/>
          <w:numId w:val="44"/>
        </w:numPr>
      </w:pPr>
      <w:r w:rsidRPr="00236A76">
        <w:t>na pracovisku s</w:t>
      </w:r>
      <w:r w:rsidR="00FD08D1">
        <w:t> </w:t>
      </w:r>
      <w:r w:rsidRPr="00236A76">
        <w:t>počtom osôb 2 a</w:t>
      </w:r>
      <w:r w:rsidR="00FD08D1">
        <w:t> </w:t>
      </w:r>
      <w:r w:rsidRPr="00236A76">
        <w:t>viac organizáciu lesnej práce z</w:t>
      </w:r>
      <w:r w:rsidR="00FD08D1">
        <w:t> </w:t>
      </w:r>
      <w:r w:rsidRPr="00236A76">
        <w:t>hľadiska zaistenia bezpečnosti a</w:t>
      </w:r>
      <w:r w:rsidR="00FD08D1">
        <w:t> </w:t>
      </w:r>
      <w:r w:rsidRPr="00236A76">
        <w:t>ochrany zdravia pri práci zabezpečuje vedúci pracovnej skupiny určený dodávateľom</w:t>
      </w:r>
    </w:p>
    <w:p w14:paraId="71CB0494" w14:textId="187FDF7D" w:rsidR="00236A76" w:rsidRPr="00236A76" w:rsidRDefault="00236A76" w:rsidP="006059E6">
      <w:pPr>
        <w:numPr>
          <w:ilvl w:val="0"/>
          <w:numId w:val="44"/>
        </w:numPr>
      </w:pPr>
      <w:r w:rsidRPr="00236A76">
        <w:t>informácie a</w:t>
      </w:r>
      <w:r w:rsidR="00FD08D1">
        <w:t> </w:t>
      </w:r>
      <w:r w:rsidRPr="00236A76">
        <w:t>pokyny o</w:t>
      </w:r>
      <w:r w:rsidR="00FD08D1">
        <w:t> </w:t>
      </w:r>
      <w:r w:rsidRPr="00236A76">
        <w:t>nebezpečenstvách  a</w:t>
      </w:r>
      <w:r w:rsidR="00FD08D1">
        <w:t> </w:t>
      </w:r>
      <w:r w:rsidRPr="00236A76">
        <w:t>ohrozeniach,  ktoré sa pri plnení predmetu zmluvy na pracovisku a</w:t>
      </w:r>
      <w:r w:rsidR="00FD08D1">
        <w:t> </w:t>
      </w:r>
      <w:r w:rsidRPr="00236A76">
        <w:t>v</w:t>
      </w:r>
      <w:r w:rsidR="00FD08D1">
        <w:t> </w:t>
      </w:r>
      <w:r w:rsidRPr="00236A76">
        <w:t>priestoroch spojených s</w:t>
      </w:r>
      <w:r w:rsidR="00FD08D1">
        <w:t> </w:t>
      </w:r>
      <w:r w:rsidRPr="00236A76">
        <w:t>jeho plnením vyskytujú sú obsiahnuté v</w:t>
      </w:r>
      <w:r w:rsidR="00FD08D1">
        <w:t> </w:t>
      </w:r>
      <w:r w:rsidRPr="00236A76">
        <w:t xml:space="preserve">Zákazkovom liste </w:t>
      </w:r>
    </w:p>
    <w:p w14:paraId="147BA27F" w14:textId="77594AB3" w:rsidR="00236A76" w:rsidRPr="00236A76" w:rsidRDefault="00236A76" w:rsidP="006059E6">
      <w:pPr>
        <w:numPr>
          <w:ilvl w:val="0"/>
          <w:numId w:val="44"/>
        </w:numPr>
      </w:pPr>
      <w:r w:rsidRPr="00236A76">
        <w:t>na základe objednávateľom poskytnutých informácií a</w:t>
      </w:r>
      <w:r w:rsidR="00FD08D1">
        <w:t> </w:t>
      </w:r>
      <w:r w:rsidRPr="00236A76">
        <w:t>pokynov a</w:t>
      </w:r>
      <w:r w:rsidR="00FD08D1">
        <w:t> </w:t>
      </w:r>
      <w:r w:rsidRPr="00236A76">
        <w:t>vlastných zistení je dodávateľ povinný vypracovať „technologický protokol“ obsahujúci preventívne a</w:t>
      </w:r>
      <w:r w:rsidR="00FD08D1">
        <w:t> </w:t>
      </w:r>
      <w:r w:rsidRPr="00236A76">
        <w:t>ochranné opatrenia na zaistenie bezpečnosti a</w:t>
      </w:r>
      <w:r w:rsidR="00FD08D1">
        <w:t> </w:t>
      </w:r>
      <w:r w:rsidRPr="00236A76">
        <w:t>ochrany zdravia pri práci, ktoré sa vzťahujú na zamestnancov (resp. iné osoby vykonávajúce práce v</w:t>
      </w:r>
      <w:r w:rsidR="00FD08D1">
        <w:t> </w:t>
      </w:r>
      <w:r w:rsidRPr="00236A76">
        <w:t>mene dodávateľa) a</w:t>
      </w:r>
      <w:r w:rsidR="00FD08D1">
        <w:t> </w:t>
      </w:r>
      <w:r w:rsidRPr="00236A76">
        <w:t>nimi vykonávané práce podľa predmetu zmluvy</w:t>
      </w:r>
    </w:p>
    <w:p w14:paraId="66159802" w14:textId="152C8EA1" w:rsidR="00236A76" w:rsidRPr="00236A76" w:rsidRDefault="00236A76" w:rsidP="006059E6">
      <w:pPr>
        <w:numPr>
          <w:ilvl w:val="0"/>
          <w:numId w:val="44"/>
        </w:numPr>
      </w:pPr>
      <w:r w:rsidRPr="00236A76">
        <w:t>pri práci harvestorovou technológiou sa v</w:t>
      </w:r>
      <w:r w:rsidR="00FD08D1">
        <w:t> </w:t>
      </w:r>
      <w:r w:rsidRPr="00236A76">
        <w:t>okruhu 50 m od harvestora (procesora) nesmú voľne pohybovať iné osoby okrem operátora (ochranné pásmo práce so z</w:t>
      </w:r>
      <w:r w:rsidR="00FD08D1">
        <w:t>d</w:t>
      </w:r>
      <w:r w:rsidRPr="00236A76">
        <w:t>víhacím zariadením). Pre forvarder platí ochranné pásmo 20m</w:t>
      </w:r>
    </w:p>
    <w:p w14:paraId="65757591" w14:textId="6CD20057" w:rsidR="00236A76" w:rsidRPr="00236A76" w:rsidRDefault="00236A76" w:rsidP="006059E6">
      <w:pPr>
        <w:numPr>
          <w:ilvl w:val="0"/>
          <w:numId w:val="44"/>
        </w:numPr>
      </w:pPr>
      <w:r w:rsidRPr="00236A76">
        <w:t>pri používaní lanovkových technológií je zakázané pohybovať sa v</w:t>
      </w:r>
      <w:r w:rsidR="00FD08D1">
        <w:t> </w:t>
      </w:r>
      <w:r w:rsidRPr="00236A76">
        <w:t xml:space="preserve">osi vymršteného lana  </w:t>
      </w:r>
    </w:p>
    <w:p w14:paraId="662C2AA4" w14:textId="4B8B7F5D" w:rsidR="00236A76" w:rsidRPr="00236A76" w:rsidRDefault="00236A76" w:rsidP="006059E6">
      <w:pPr>
        <w:numPr>
          <w:ilvl w:val="0"/>
          <w:numId w:val="44"/>
        </w:numPr>
      </w:pPr>
      <w:r w:rsidRPr="00236A76">
        <w:t>dodávateľ prác je povinný v</w:t>
      </w:r>
      <w:r w:rsidR="00FD08D1">
        <w:t> </w:t>
      </w:r>
      <w:r w:rsidRPr="00236A76">
        <w:t>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476CD628" w14:textId="6B15FF2A" w:rsidR="00236A76" w:rsidRPr="00236A76" w:rsidRDefault="00236A76" w:rsidP="006059E6">
      <w:pPr>
        <w:numPr>
          <w:ilvl w:val="0"/>
          <w:numId w:val="44"/>
        </w:numPr>
      </w:pPr>
      <w:r w:rsidRPr="00236A76">
        <w:lastRenderedPageBreak/>
        <w:t>dodávateľ je povinný v</w:t>
      </w:r>
      <w:r w:rsidR="00FD08D1">
        <w:t> </w:t>
      </w:r>
      <w:r w:rsidRPr="00236A76">
        <w:t>prípade záchranných prác a</w:t>
      </w:r>
      <w:r w:rsidR="00FD08D1">
        <w:t> </w:t>
      </w:r>
      <w:r w:rsidRPr="00236A76">
        <w:t>prípadnej evakuácie spolupracovať so zamestnancami LESOV Slovenskej republiky, štátny podnik</w:t>
      </w:r>
    </w:p>
    <w:p w14:paraId="35608AAF" w14:textId="73F53386" w:rsidR="00236A76" w:rsidRPr="00236A76" w:rsidRDefault="00236A76" w:rsidP="006059E6">
      <w:pPr>
        <w:numPr>
          <w:ilvl w:val="0"/>
          <w:numId w:val="44"/>
        </w:numPr>
      </w:pPr>
      <w:r w:rsidRPr="00236A76">
        <w:t>dodávateľ je povinný na vlastné náklady zabezpečiť označenie všetkých odovzdaných pracovísk a</w:t>
      </w:r>
      <w:r w:rsidR="00FD08D1">
        <w:t> </w:t>
      </w:r>
      <w:r w:rsidRPr="00236A76">
        <w:t>označenie všetkých komunikácií (cesty a</w:t>
      </w:r>
      <w:r w:rsidR="00FD08D1">
        <w:t> </w:t>
      </w:r>
      <w:r w:rsidRPr="00236A76">
        <w:t xml:space="preserve">značené turistické chodníky), ktoré prechádzajú cez odovzdané pracovisko značkami podľa druhu vykonávanej práce. Značka musí mať primeranú veľkosť (na ceste </w:t>
      </w:r>
      <w:r w:rsidR="00FD08D1">
        <w:t>–</w:t>
      </w:r>
      <w:r w:rsidRPr="00236A76">
        <w:t xml:space="preserve"> najmenší rozmer 30 cm, na značenom turistickom chodníku – najmenší rozmer 20 cm). Na používanie výstražných značiek a</w:t>
      </w:r>
      <w:r w:rsidR="00FD08D1">
        <w:t> </w:t>
      </w:r>
      <w:r w:rsidRPr="00236A76">
        <w:t>signálov sa vzťahuje nariadenie vlády č. 387/2006 Z.z. o</w:t>
      </w:r>
      <w:r w:rsidR="00FD08D1">
        <w:t> </w:t>
      </w:r>
      <w:r w:rsidRPr="00236A76">
        <w:t>používaní značiek a</w:t>
      </w:r>
      <w:r w:rsidR="00FD08D1">
        <w:t> </w:t>
      </w:r>
      <w:r w:rsidRPr="00236A76">
        <w:t>signálov. Uvedené značky sú doporučené, používať vždy konkrétne značky!</w:t>
      </w:r>
    </w:p>
    <w:p w14:paraId="53B5205C" w14:textId="77777777" w:rsidR="00236A76" w:rsidRPr="00236A76" w:rsidRDefault="00236A76" w:rsidP="00236A76">
      <w:r w:rsidRPr="00236A76">
        <w:rPr>
          <w:noProof/>
        </w:rPr>
        <w:drawing>
          <wp:anchor distT="0" distB="0" distL="114300" distR="114300" simplePos="0" relativeHeight="251661312" behindDoc="1" locked="0" layoutInCell="1" allowOverlap="1" wp14:anchorId="75CF17B2" wp14:editId="24CD0E76">
            <wp:simplePos x="0" y="0"/>
            <wp:positionH relativeFrom="column">
              <wp:posOffset>228600</wp:posOffset>
            </wp:positionH>
            <wp:positionV relativeFrom="paragraph">
              <wp:posOffset>46990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66A73985" w14:textId="77777777" w:rsidR="00236A76" w:rsidRPr="00236A76" w:rsidRDefault="00236A76" w:rsidP="00236A76">
      <w:r w:rsidRPr="00236A76">
        <w:rPr>
          <w:noProof/>
        </w:rPr>
        <w:drawing>
          <wp:anchor distT="0" distB="0" distL="114300" distR="114300" simplePos="0" relativeHeight="251663360" behindDoc="1" locked="0" layoutInCell="1" allowOverlap="1" wp14:anchorId="69B09603" wp14:editId="3677E66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236A76">
        <w:rPr>
          <w:noProof/>
        </w:rPr>
        <w:drawing>
          <wp:anchor distT="0" distB="0" distL="114300" distR="114300" simplePos="0" relativeHeight="251662336" behindDoc="1" locked="0" layoutInCell="1" allowOverlap="1" wp14:anchorId="30CFCEAC" wp14:editId="2F38659E">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rPr>
          <w:noProof/>
        </w:rPr>
        <w:drawing>
          <wp:anchor distT="0" distB="0" distL="114300" distR="114300" simplePos="0" relativeHeight="251660288" behindDoc="1" locked="0" layoutInCell="1" allowOverlap="1" wp14:anchorId="219F1CAB" wp14:editId="701B7D6C">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t>1.</w:t>
      </w:r>
      <w:r w:rsidRPr="00236A76">
        <w:tab/>
        <w:t>2.</w:t>
      </w:r>
      <w:r w:rsidRPr="00236A76">
        <w:tab/>
        <w:t>3.</w:t>
      </w:r>
      <w:r w:rsidRPr="00236A76">
        <w:tab/>
        <w:t>4.</w:t>
      </w:r>
    </w:p>
    <w:p w14:paraId="385683D3" w14:textId="77777777" w:rsidR="00236A76" w:rsidRPr="00236A76" w:rsidRDefault="00236A76" w:rsidP="00236A76"/>
    <w:p w14:paraId="6A0C0DB1" w14:textId="77777777" w:rsidR="00236A76" w:rsidRPr="00236A76" w:rsidRDefault="00236A76" w:rsidP="00236A76"/>
    <w:p w14:paraId="6B76298C" w14:textId="77777777" w:rsidR="00236A76" w:rsidRPr="00236A76" w:rsidRDefault="00236A76" w:rsidP="00236A76"/>
    <w:p w14:paraId="2F24CF6E" w14:textId="77777777" w:rsidR="00236A76" w:rsidRPr="00236A76" w:rsidRDefault="00236A76" w:rsidP="00236A76"/>
    <w:p w14:paraId="32367445" w14:textId="77777777" w:rsidR="00236A76" w:rsidRPr="00236A76" w:rsidRDefault="00236A76" w:rsidP="00236A76"/>
    <w:p w14:paraId="6E175594" w14:textId="77777777" w:rsidR="00236A76" w:rsidRPr="00236A76" w:rsidRDefault="00236A76" w:rsidP="00236A76"/>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236A76" w:rsidRPr="00236A76" w14:paraId="17E49A26" w14:textId="77777777" w:rsidTr="00CD12D1">
        <w:tc>
          <w:tcPr>
            <w:tcW w:w="2354" w:type="dxa"/>
            <w:shd w:val="clear" w:color="auto" w:fill="auto"/>
            <w:vAlign w:val="center"/>
          </w:tcPr>
          <w:p w14:paraId="103AF8CB" w14:textId="7C8DF355" w:rsidR="00236A76" w:rsidRPr="00236A76" w:rsidRDefault="00236A76" w:rsidP="00236A76">
            <w:r w:rsidRPr="00236A76">
              <w:t>Nepovolaným vstup zakázaný (spolu so značkou č.2, 3 alebo 4 a</w:t>
            </w:r>
            <w:r w:rsidR="00FD08D1">
              <w:t> </w:t>
            </w:r>
            <w:r w:rsidRPr="00236A76">
              <w:t>príslušnou dodatkovou tabuľou)</w:t>
            </w:r>
          </w:p>
        </w:tc>
        <w:tc>
          <w:tcPr>
            <w:tcW w:w="2355" w:type="dxa"/>
            <w:shd w:val="clear" w:color="auto" w:fill="auto"/>
            <w:vAlign w:val="center"/>
          </w:tcPr>
          <w:p w14:paraId="4167381F" w14:textId="77777777" w:rsidR="00236A76" w:rsidRPr="00236A76" w:rsidRDefault="00236A76" w:rsidP="00236A76">
            <w:r w:rsidRPr="00236A76">
              <w:t>Nebezpečenstvo škodlivej alebo dráždivej látky</w:t>
            </w:r>
          </w:p>
        </w:tc>
        <w:tc>
          <w:tcPr>
            <w:tcW w:w="2355" w:type="dxa"/>
            <w:shd w:val="clear" w:color="auto" w:fill="auto"/>
            <w:vAlign w:val="center"/>
          </w:tcPr>
          <w:p w14:paraId="2FE0D5D4" w14:textId="77777777" w:rsidR="00236A76" w:rsidRPr="00236A76" w:rsidRDefault="00236A76" w:rsidP="00236A76">
            <w:r w:rsidRPr="00236A76">
              <w:t>Iné nebezpečenstvo</w:t>
            </w:r>
          </w:p>
        </w:tc>
        <w:tc>
          <w:tcPr>
            <w:tcW w:w="2355" w:type="dxa"/>
            <w:shd w:val="clear" w:color="auto" w:fill="auto"/>
            <w:vAlign w:val="center"/>
          </w:tcPr>
          <w:p w14:paraId="5F77F450" w14:textId="77777777" w:rsidR="00236A76" w:rsidRPr="00236A76" w:rsidRDefault="00236A76" w:rsidP="00236A76">
            <w:r w:rsidRPr="00236A76">
              <w:t>Nebezpečenstvo pádu alebo pohybu zaveseného bremena</w:t>
            </w:r>
          </w:p>
        </w:tc>
      </w:tr>
    </w:tbl>
    <w:p w14:paraId="37FA6BA9" w14:textId="77777777" w:rsidR="00236A76" w:rsidRPr="00236A76" w:rsidRDefault="00236A76" w:rsidP="00236A76"/>
    <w:p w14:paraId="1D0113A7" w14:textId="77777777" w:rsidR="00236A76" w:rsidRPr="00236A76" w:rsidRDefault="00236A76" w:rsidP="00236A76">
      <w:r w:rsidRPr="00236A76">
        <w:t>Dodatkové tabule</w:t>
      </w:r>
    </w:p>
    <w:p w14:paraId="4D5BBEAA" w14:textId="77777777" w:rsidR="00236A76" w:rsidRPr="00236A76" w:rsidRDefault="00236A76" w:rsidP="00236A76">
      <w:r w:rsidRPr="00236A76">
        <w:rPr>
          <w:noProof/>
        </w:rPr>
        <mc:AlternateContent>
          <mc:Choice Requires="wps">
            <w:drawing>
              <wp:anchor distT="0" distB="0" distL="114300" distR="114300" simplePos="0" relativeHeight="251666432" behindDoc="0" locked="0" layoutInCell="1" allowOverlap="1" wp14:anchorId="69A78601" wp14:editId="5ACCB23F">
                <wp:simplePos x="0" y="0"/>
                <wp:positionH relativeFrom="column">
                  <wp:posOffset>4114800</wp:posOffset>
                </wp:positionH>
                <wp:positionV relativeFrom="paragraph">
                  <wp:posOffset>9525</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78601" id="AutoShape 13" o:spid="_x0000_s1026" style="position:absolute;margin-left:324pt;margin-top:.7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">
                <v:textbo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236A76">
        <w:rPr>
          <w:noProof/>
        </w:rPr>
        <mc:AlternateContent>
          <mc:Choice Requires="wps">
            <w:drawing>
              <wp:anchor distT="0" distB="0" distL="114300" distR="114300" simplePos="0" relativeHeight="251665408" behindDoc="0" locked="0" layoutInCell="1" allowOverlap="1" wp14:anchorId="79DF0B93" wp14:editId="7CCC0DCB">
                <wp:simplePos x="0" y="0"/>
                <wp:positionH relativeFrom="column">
                  <wp:posOffset>1943100</wp:posOffset>
                </wp:positionH>
                <wp:positionV relativeFrom="paragraph">
                  <wp:posOffset>19050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DF0B93" id="AutoShape 12" o:spid="_x0000_s1027" style="position:absolute;margin-left:153pt;margin-top:1.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">
                <v:textbo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236A76">
        <w:rPr>
          <w:noProof/>
        </w:rPr>
        <mc:AlternateContent>
          <mc:Choice Requires="wps">
            <w:drawing>
              <wp:anchor distT="0" distB="0" distL="114300" distR="114300" simplePos="0" relativeHeight="251664384" behindDoc="0" locked="0" layoutInCell="1" allowOverlap="1" wp14:anchorId="3B3A2DA4" wp14:editId="41F5C106">
                <wp:simplePos x="0" y="0"/>
                <wp:positionH relativeFrom="column">
                  <wp:posOffset>228600</wp:posOffset>
                </wp:positionH>
                <wp:positionV relativeFrom="paragraph">
                  <wp:posOffset>17145</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A2DA4" id="AutoShape 11" o:spid="_x0000_s1028" style="position:absolute;margin-left:18pt;margin-top:1.35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">
                <v:textbo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3AE6728" w14:textId="77777777" w:rsidR="00236A76" w:rsidRPr="00236A76" w:rsidRDefault="00236A76" w:rsidP="00236A76"/>
    <w:p w14:paraId="64B85CD8" w14:textId="77777777" w:rsidR="00236A76" w:rsidRPr="00236A76" w:rsidRDefault="00236A76" w:rsidP="00236A76"/>
    <w:p w14:paraId="0FCEB937" w14:textId="77777777" w:rsidR="00236A76" w:rsidRPr="00236A76" w:rsidRDefault="00236A76" w:rsidP="00236A76"/>
    <w:p w14:paraId="08A4384B" w14:textId="77777777" w:rsidR="00236A76" w:rsidRPr="00236A76" w:rsidRDefault="00236A76" w:rsidP="00236A76"/>
    <w:p w14:paraId="1F104966" w14:textId="4A5C62C2" w:rsidR="00236A76" w:rsidRPr="00236A76" w:rsidRDefault="00236A76" w:rsidP="006059E6">
      <w:pPr>
        <w:numPr>
          <w:ilvl w:val="0"/>
          <w:numId w:val="44"/>
        </w:numPr>
      </w:pPr>
      <w:r w:rsidRPr="00236A76">
        <w:t>dodávateľ je povinný mať stanovené dorozumievacie signály (nariadenie vlády č. 387/2006 Z. z. o</w:t>
      </w:r>
      <w:r w:rsidR="00FD08D1">
        <w:t> </w:t>
      </w:r>
      <w:r w:rsidRPr="00236A76">
        <w:t>používaní značiek a</w:t>
      </w:r>
      <w:r w:rsidR="00FD08D1">
        <w:t> </w:t>
      </w:r>
      <w:r w:rsidRPr="00236A76">
        <w:t>signálov)</w:t>
      </w:r>
    </w:p>
    <w:p w14:paraId="4EDC91B7" w14:textId="77777777" w:rsidR="00236A76" w:rsidRPr="00236A76" w:rsidRDefault="00236A76" w:rsidP="00236A76"/>
    <w:p w14:paraId="7ECEF424" w14:textId="77777777" w:rsidR="00236A76" w:rsidRPr="00236A76" w:rsidRDefault="00236A76" w:rsidP="00236A76">
      <w:pPr>
        <w:rPr>
          <w:b/>
        </w:rPr>
      </w:pPr>
      <w:r w:rsidRPr="00236A76">
        <w:t>všeobecne platný</w:t>
      </w:r>
      <w:r w:rsidRPr="00236A76">
        <w:rPr>
          <w:b/>
        </w:rPr>
        <w:t xml:space="preserve"> </w:t>
      </w:r>
      <w:r w:rsidRPr="00236A76">
        <w:t xml:space="preserve">signál </w:t>
      </w:r>
      <w:r w:rsidRPr="00236A76">
        <w:rPr>
          <w:b/>
        </w:rPr>
        <w:t xml:space="preserve">– STOJ! </w:t>
      </w:r>
      <w:r w:rsidRPr="00236A76">
        <w:t>(platný vo všetkých priestoroch objednávateľa)</w:t>
      </w:r>
    </w:p>
    <w:p w14:paraId="64790109" w14:textId="77777777" w:rsidR="00236A76" w:rsidRPr="00236A76" w:rsidRDefault="00236A76" w:rsidP="00236A76">
      <w:pPr>
        <w:rPr>
          <w:b/>
        </w:rPr>
      </w:pPr>
      <w:r w:rsidRPr="00236A76">
        <w:rPr>
          <w:noProof/>
        </w:rPr>
        <w:drawing>
          <wp:anchor distT="0" distB="0" distL="114300" distR="114300" simplePos="0" relativeHeight="251659264" behindDoc="0" locked="0" layoutInCell="1" allowOverlap="1" wp14:anchorId="0BFAD1DC" wp14:editId="30518DC2">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1129AF22" w14:textId="77777777" w:rsidR="00236A76" w:rsidRPr="00236A76" w:rsidRDefault="00236A76" w:rsidP="00236A76"/>
    <w:p w14:paraId="07305E4E" w14:textId="77777777" w:rsidR="00236A76" w:rsidRPr="00236A76" w:rsidRDefault="00236A76" w:rsidP="00236A76">
      <w:r w:rsidRPr="00236A76">
        <w:t xml:space="preserve">STOP </w:t>
      </w:r>
      <w:r w:rsidRPr="00236A76">
        <w:tab/>
        <w:t xml:space="preserve">Pravé rameno smeruje hore, </w:t>
      </w:r>
    </w:p>
    <w:p w14:paraId="659E9D97" w14:textId="77777777" w:rsidR="00236A76" w:rsidRPr="00236A76" w:rsidRDefault="00236A76" w:rsidP="00236A76">
      <w:r w:rsidRPr="00236A76">
        <w:t xml:space="preserve">Prerušenie </w:t>
      </w:r>
      <w:r w:rsidRPr="00236A76">
        <w:tab/>
        <w:t>dlaň je obrátená dopredu</w:t>
      </w:r>
    </w:p>
    <w:p w14:paraId="1110A018" w14:textId="77777777" w:rsidR="00236A76" w:rsidRPr="00236A76" w:rsidRDefault="00236A76" w:rsidP="00236A76">
      <w:r w:rsidRPr="00236A76">
        <w:t>Koniec pohybu</w:t>
      </w:r>
    </w:p>
    <w:p w14:paraId="45DA8452" w14:textId="77777777" w:rsidR="00236A76" w:rsidRPr="00236A76" w:rsidRDefault="00236A76" w:rsidP="00236A76"/>
    <w:p w14:paraId="6B132231" w14:textId="77777777" w:rsidR="00236A76" w:rsidRPr="00236A76" w:rsidRDefault="00236A76" w:rsidP="00236A76"/>
    <w:p w14:paraId="58139AED" w14:textId="68BDE160" w:rsidR="00236A76" w:rsidRPr="00236A76" w:rsidRDefault="00236A76" w:rsidP="006059E6">
      <w:pPr>
        <w:numPr>
          <w:ilvl w:val="0"/>
          <w:numId w:val="44"/>
        </w:numPr>
      </w:pPr>
      <w:r w:rsidRPr="00236A76">
        <w:t>Dodávateľ je povinný zároveň dodržiavať všetky ostatné ustanovenie vy</w:t>
      </w:r>
      <w:r w:rsidR="00FD08D1">
        <w:t>ššie</w:t>
      </w:r>
      <w:r w:rsidRPr="00236A76">
        <w:t xml:space="preserve"> uvedených právnych noriem</w:t>
      </w:r>
    </w:p>
    <w:p w14:paraId="032B49F2" w14:textId="77777777" w:rsidR="00236A76" w:rsidRPr="00236A76" w:rsidRDefault="00236A76" w:rsidP="00236A76"/>
    <w:p w14:paraId="2EC08635" w14:textId="02E865A8" w:rsidR="00236A76" w:rsidRPr="00236A76" w:rsidRDefault="00236A76" w:rsidP="006059E6">
      <w:pPr>
        <w:numPr>
          <w:ilvl w:val="0"/>
          <w:numId w:val="44"/>
        </w:numPr>
      </w:pPr>
      <w:r w:rsidRPr="00236A76">
        <w:t>pred začatím prác je dodávateľ povinný uzatvoriť dohody o</w:t>
      </w:r>
      <w:r w:rsidR="00FD08D1">
        <w:t> </w:t>
      </w:r>
      <w:r w:rsidRPr="00236A76">
        <w:t>spolupráci zamestnávateľov na spoločnom pracovisku v</w:t>
      </w:r>
      <w:r w:rsidR="00FD08D1">
        <w:t> </w:t>
      </w:r>
      <w:r w:rsidRPr="00236A76">
        <w:t>zmysle §18 zákona 124/2006 Z.z.</w:t>
      </w:r>
    </w:p>
    <w:p w14:paraId="2890928F" w14:textId="77777777" w:rsidR="00FD08D1" w:rsidRDefault="00FD08D1" w:rsidP="00FD08D1">
      <w:pPr>
        <w:pStyle w:val="Odsekzoznamu"/>
        <w:rPr>
          <w:b/>
        </w:rPr>
      </w:pPr>
    </w:p>
    <w:p w14:paraId="2AE96910" w14:textId="77777777" w:rsidR="00236A76" w:rsidRPr="00236A76" w:rsidRDefault="00236A76" w:rsidP="00236A76">
      <w:pPr>
        <w:rPr>
          <w:b/>
        </w:rPr>
      </w:pPr>
    </w:p>
    <w:p w14:paraId="57705211" w14:textId="77777777" w:rsidR="00236A76" w:rsidRPr="00236A76" w:rsidRDefault="00236A76" w:rsidP="00236A76">
      <w:pPr>
        <w:rPr>
          <w:b/>
        </w:rPr>
      </w:pPr>
      <w:r w:rsidRPr="00236A76">
        <w:rPr>
          <w:b/>
        </w:rPr>
        <w:t>Požiarna ochrana</w:t>
      </w:r>
    </w:p>
    <w:p w14:paraId="0B094C6B" w14:textId="76B9A662" w:rsidR="00236A76" w:rsidRPr="00236A76" w:rsidRDefault="00236A76" w:rsidP="006059E6">
      <w:pPr>
        <w:numPr>
          <w:ilvl w:val="0"/>
          <w:numId w:val="35"/>
        </w:numPr>
        <w:tabs>
          <w:tab w:val="num" w:pos="540"/>
        </w:tabs>
      </w:pPr>
      <w:r w:rsidRPr="00236A76">
        <w:t>školenie dodávateľa prác a</w:t>
      </w:r>
      <w:r w:rsidR="00FD08D1">
        <w:t> </w:t>
      </w:r>
      <w:r w:rsidRPr="00236A76">
        <w:t>jeho zamestnancov o</w:t>
      </w:r>
      <w:r w:rsidR="00FD08D1">
        <w:t> </w:t>
      </w:r>
      <w:r w:rsidRPr="00236A76">
        <w:t>požiarnej ochrane (§ 4, písm. e/ zák.                           314/01 Z. z. a § 20 ods 3 vyhlášky 121/2002 Z. z) zabezpečuje objednávateľ technikom požiarnej ochrany o</w:t>
      </w:r>
      <w:r w:rsidR="00FD08D1">
        <w:t> </w:t>
      </w:r>
      <w:r w:rsidRPr="00236A76">
        <w:t>čom vyhotoví záznam</w:t>
      </w:r>
    </w:p>
    <w:p w14:paraId="7EC54A1B" w14:textId="67084173" w:rsidR="00236A76" w:rsidRPr="00236A76" w:rsidRDefault="00236A76" w:rsidP="006059E6">
      <w:pPr>
        <w:numPr>
          <w:ilvl w:val="0"/>
          <w:numId w:val="35"/>
        </w:numPr>
        <w:tabs>
          <w:tab w:val="num" w:pos="540"/>
        </w:tabs>
      </w:pPr>
      <w:r w:rsidRPr="00236A76">
        <w:t>školenie subdodávateľov prác a</w:t>
      </w:r>
      <w:r w:rsidR="00FD08D1">
        <w:t> </w:t>
      </w:r>
      <w:r w:rsidRPr="00236A76">
        <w:t>jeho zamestnancov o</w:t>
      </w:r>
      <w:r w:rsidR="00FD08D1">
        <w:t> </w:t>
      </w:r>
      <w:r w:rsidRPr="00236A76">
        <w:t>požiarnej ochrane (§ 4, písm. e/ zák.                           314/01 Z. z. a § 20 ods 3 vyhlášky 121/2002 Z. z) zabezpečuje dodávateľ technikom požiarnej ochrany o</w:t>
      </w:r>
      <w:r w:rsidR="00FD08D1">
        <w:t> </w:t>
      </w:r>
      <w:r w:rsidRPr="00236A76">
        <w:t>čom vyhotoví záznam a</w:t>
      </w:r>
      <w:r w:rsidR="00FD08D1">
        <w:t> </w:t>
      </w:r>
      <w:r w:rsidRPr="00236A76">
        <w:t>tento odovzdá na LS, ES alebo stredisku</w:t>
      </w:r>
    </w:p>
    <w:p w14:paraId="71B8F893" w14:textId="6EDEE973" w:rsidR="00236A76" w:rsidRPr="00236A76" w:rsidRDefault="00236A76" w:rsidP="006059E6">
      <w:pPr>
        <w:numPr>
          <w:ilvl w:val="0"/>
          <w:numId w:val="35"/>
        </w:numPr>
        <w:tabs>
          <w:tab w:val="num" w:pos="540"/>
        </w:tabs>
      </w:pPr>
      <w:r w:rsidRPr="00236A76">
        <w:t>dodávateľ a</w:t>
      </w:r>
      <w:r w:rsidR="00FD08D1">
        <w:t> </w:t>
      </w:r>
      <w:r w:rsidRPr="00236A76">
        <w:t>jeho subdodávatelia sú povinný mať vybavené pracovné stroje, lesné kolesové traktory, harvestery, traktory, iné vozidlá a</w:t>
      </w:r>
      <w:r w:rsidR="00FD08D1">
        <w:t> </w:t>
      </w:r>
      <w:r w:rsidRPr="00236A76">
        <w:t>stroje, ktoré sa používajú pri plnení predmetu zmluvy vhodným prenosným hasiacim prístrojom o</w:t>
      </w:r>
      <w:r w:rsidR="00FD08D1">
        <w:t> </w:t>
      </w:r>
      <w:r w:rsidRPr="00236A76">
        <w:t>hmotnosti min 5 kg</w:t>
      </w:r>
    </w:p>
    <w:p w14:paraId="60250886" w14:textId="70305B4B" w:rsidR="00236A76" w:rsidRPr="00236A76" w:rsidRDefault="00236A76" w:rsidP="006059E6">
      <w:pPr>
        <w:numPr>
          <w:ilvl w:val="0"/>
          <w:numId w:val="35"/>
        </w:numPr>
        <w:tabs>
          <w:tab w:val="num" w:pos="540"/>
        </w:tabs>
      </w:pPr>
      <w:r w:rsidRPr="00236A76">
        <w:t>narábať s</w:t>
      </w:r>
      <w:r w:rsidR="00FD08D1">
        <w:t> </w:t>
      </w:r>
      <w:r w:rsidRPr="00236A76">
        <w:t>otvoreným ohňom je možné len na miestach na to určených a</w:t>
      </w:r>
      <w:r w:rsidR="00FD08D1">
        <w:t> </w:t>
      </w:r>
      <w:r w:rsidRPr="00236A76">
        <w:t>označených, toto neplatí pri spaľovaní zvyškov po ťažbe, kde platí osobitný postup</w:t>
      </w:r>
    </w:p>
    <w:p w14:paraId="07C4F6E4" w14:textId="4BFF1DF1" w:rsidR="00236A76" w:rsidRPr="00236A76" w:rsidRDefault="00236A76" w:rsidP="006059E6">
      <w:pPr>
        <w:numPr>
          <w:ilvl w:val="0"/>
          <w:numId w:val="35"/>
        </w:numPr>
        <w:tabs>
          <w:tab w:val="num" w:pos="540"/>
        </w:tabs>
      </w:pPr>
      <w:r w:rsidRPr="00236A76">
        <w:t>postup pre spaľovanie horľavých látok na voľnom priestranstve vzniknutých po ťažbe (ďalej len zvyškov po ťažbe) je určený osobitným dokumentom v</w:t>
      </w:r>
      <w:r w:rsidR="00FD08D1">
        <w:t> </w:t>
      </w:r>
      <w:r w:rsidRPr="00236A76">
        <w:t>súlade s § 3 a</w:t>
      </w:r>
      <w:r w:rsidR="00FD08D1">
        <w:t> 7 vy</w:t>
      </w:r>
      <w:r w:rsidRPr="00236A76">
        <w:t>hlášky 121/2002 Z. z. v</w:t>
      </w:r>
      <w:r w:rsidR="00FD08D1">
        <w:t> </w:t>
      </w:r>
      <w:r w:rsidRPr="00236A76">
        <w:t>znení neskorších predpisov</w:t>
      </w:r>
    </w:p>
    <w:p w14:paraId="2A40461F" w14:textId="67DADF55" w:rsidR="00236A76" w:rsidRPr="00236A76" w:rsidRDefault="00236A76" w:rsidP="006059E6">
      <w:pPr>
        <w:numPr>
          <w:ilvl w:val="0"/>
          <w:numId w:val="35"/>
        </w:numPr>
        <w:tabs>
          <w:tab w:val="num" w:pos="540"/>
        </w:tabs>
      </w:pPr>
      <w:r w:rsidRPr="00236A76">
        <w:t>dodávateľ je povinný vykonať primerané opatrenia na zdolávanie požiaru</w:t>
      </w:r>
      <w:r w:rsidRPr="00236A76">
        <w:rPr>
          <w:b/>
        </w:rPr>
        <w:t xml:space="preserve">, </w:t>
      </w:r>
      <w:r w:rsidRPr="00236A76">
        <w:t>v</w:t>
      </w:r>
      <w:r w:rsidR="00FD08D1">
        <w:t> </w:t>
      </w:r>
      <w:r w:rsidRPr="00236A76">
        <w:t>prípade</w:t>
      </w:r>
      <w:r w:rsidRPr="00236A76">
        <w:rPr>
          <w:b/>
        </w:rPr>
        <w:t xml:space="preserve"> </w:t>
      </w:r>
      <w:r w:rsidRPr="00236A76">
        <w:t>jeho nezdolania je povinný túto udalosť nahlásiť na</w:t>
      </w:r>
      <w:r w:rsidRPr="00236A76">
        <w:rPr>
          <w:b/>
        </w:rPr>
        <w:t xml:space="preserve">  </w:t>
      </w:r>
      <w:r w:rsidRPr="00236A76">
        <w:t>telefónne číslo  150 alebo 112 a</w:t>
      </w:r>
      <w:r w:rsidR="00FD08D1">
        <w:t> </w:t>
      </w:r>
      <w:r w:rsidRPr="00236A76">
        <w:t xml:space="preserve">následne vedúcemu zamestnancovi lesnej správy prípadne  jeho zástupcovi </w:t>
      </w:r>
    </w:p>
    <w:p w14:paraId="7ECEDD10" w14:textId="77777777" w:rsidR="00236A76" w:rsidRPr="00236A76" w:rsidRDefault="00236A76" w:rsidP="00236A76"/>
    <w:p w14:paraId="6103ABCB" w14:textId="77777777" w:rsidR="00236A76" w:rsidRPr="00236A76" w:rsidRDefault="00236A76" w:rsidP="00236A76">
      <w:pPr>
        <w:rPr>
          <w:b/>
        </w:rPr>
      </w:pPr>
      <w:bookmarkStart w:id="2" w:name="_Toc125776504"/>
      <w:r w:rsidRPr="00236A76">
        <w:rPr>
          <w:b/>
        </w:rPr>
        <w:t>Výkon činností</w:t>
      </w:r>
    </w:p>
    <w:p w14:paraId="64E263AF" w14:textId="44789F64" w:rsidR="00236A76" w:rsidRPr="00236A76" w:rsidRDefault="00236A76" w:rsidP="006059E6">
      <w:pPr>
        <w:numPr>
          <w:ilvl w:val="0"/>
          <w:numId w:val="34"/>
        </w:numPr>
        <w:tabs>
          <w:tab w:val="num" w:pos="540"/>
        </w:tabs>
      </w:pPr>
      <w:r w:rsidRPr="00236A76">
        <w:t>dodávateľ môže začať výkon ťažbovej činnosti až po udelení súhlasu na ťažbu. Všetky lesnícke činností až po zavedení na pracovisko a</w:t>
      </w:r>
      <w:r w:rsidR="00FD08D1">
        <w:t> </w:t>
      </w:r>
      <w:r w:rsidRPr="00236A76">
        <w:t>vystavení Zákazkového listu objednávateľom</w:t>
      </w:r>
    </w:p>
    <w:p w14:paraId="5C1721B7" w14:textId="77777777" w:rsidR="00236A76" w:rsidRPr="00236A76" w:rsidRDefault="00236A76" w:rsidP="006059E6">
      <w:pPr>
        <w:numPr>
          <w:ilvl w:val="0"/>
          <w:numId w:val="34"/>
        </w:numPr>
        <w:tabs>
          <w:tab w:val="num" w:pos="540"/>
        </w:tabs>
      </w:pPr>
      <w:r w:rsidRPr="00236A76">
        <w:t xml:space="preserve">Zákazkový list stanovuje špecifiká konkrétnych pracovísk </w:t>
      </w:r>
    </w:p>
    <w:p w14:paraId="7E754DF5" w14:textId="77777777" w:rsidR="00236A76" w:rsidRPr="00236A76" w:rsidRDefault="00236A76" w:rsidP="006059E6">
      <w:pPr>
        <w:numPr>
          <w:ilvl w:val="0"/>
          <w:numId w:val="34"/>
        </w:numPr>
        <w:tabs>
          <w:tab w:val="num" w:pos="540"/>
        </w:tabs>
      </w:pPr>
      <w:r w:rsidRPr="00236A76">
        <w:t>termíny vykonávania jednotlivých prác stanovuje objednávateľ</w:t>
      </w:r>
    </w:p>
    <w:p w14:paraId="753CA018" w14:textId="77777777" w:rsidR="00236A76" w:rsidRPr="00236A76" w:rsidRDefault="00236A76" w:rsidP="00236A76">
      <w:pPr>
        <w:tabs>
          <w:tab w:val="num" w:pos="756"/>
        </w:tabs>
        <w:rPr>
          <w:b/>
          <w:bCs/>
        </w:rPr>
      </w:pPr>
      <w:r w:rsidRPr="00236A76">
        <w:rPr>
          <w:b/>
          <w:bCs/>
        </w:rPr>
        <w:t xml:space="preserve">Výrobné prostriedky </w:t>
      </w:r>
    </w:p>
    <w:p w14:paraId="31D6AEBB" w14:textId="08B54528" w:rsidR="00236A76" w:rsidRPr="00236A76" w:rsidRDefault="00236A76" w:rsidP="006059E6">
      <w:pPr>
        <w:numPr>
          <w:ilvl w:val="0"/>
          <w:numId w:val="28"/>
        </w:numPr>
        <w:tabs>
          <w:tab w:val="num" w:pos="540"/>
        </w:tabs>
      </w:pPr>
      <w:r w:rsidRPr="00236A76">
        <w:t>dodávateľ  je vlastníkom alebo vie preukázať dostatočnú vybavenosť  výrobnými prostriedkami pre vykonanie  zmluvného rozsahu prác v</w:t>
      </w:r>
      <w:r w:rsidR="00FD08D1">
        <w:t> </w:t>
      </w:r>
      <w:r w:rsidRPr="00236A76">
        <w:t>zmysle stanovených technológií</w:t>
      </w:r>
    </w:p>
    <w:p w14:paraId="13FA1913" w14:textId="0AB903F8" w:rsidR="00236A76" w:rsidRPr="00236A76" w:rsidRDefault="00236A76" w:rsidP="006059E6">
      <w:pPr>
        <w:numPr>
          <w:ilvl w:val="0"/>
          <w:numId w:val="28"/>
        </w:numPr>
        <w:tabs>
          <w:tab w:val="num" w:pos="540"/>
        </w:tabs>
      </w:pPr>
      <w:r w:rsidRPr="00236A76">
        <w:t>dodávateľ udržiava techniku v</w:t>
      </w:r>
      <w:r w:rsidR="00FD08D1">
        <w:t> </w:t>
      </w:r>
      <w:r w:rsidRPr="00236A76">
        <w:t>dobrom prevádzkyschopnom stave, bez viditeľného úniku pohonných hmôt a</w:t>
      </w:r>
      <w:r w:rsidR="00FD08D1">
        <w:t> </w:t>
      </w:r>
      <w:r w:rsidRPr="00236A76">
        <w:t>mazadiel</w:t>
      </w:r>
    </w:p>
    <w:p w14:paraId="7CA098E8" w14:textId="221E1728" w:rsidR="00236A76" w:rsidRPr="00236A76" w:rsidRDefault="00236A76" w:rsidP="006059E6">
      <w:pPr>
        <w:numPr>
          <w:ilvl w:val="0"/>
          <w:numId w:val="28"/>
        </w:numPr>
        <w:tabs>
          <w:tab w:val="num" w:pos="540"/>
        </w:tabs>
      </w:pPr>
      <w:r w:rsidRPr="00236A76">
        <w:t>mechanizačné prostriedky sú vybavené lekárničkou a</w:t>
      </w:r>
      <w:r w:rsidR="00FD08D1">
        <w:t> </w:t>
      </w:r>
      <w:r w:rsidRPr="00236A76">
        <w:t>materiálom na asanáciu uniknutých ropných látok (preferovaný je vapex) a</w:t>
      </w:r>
      <w:r w:rsidR="00FD08D1">
        <w:t> </w:t>
      </w:r>
      <w:r w:rsidRPr="00236A76">
        <w:t>to prostriedky pre približovanie vrátane harvesterov min 5 l a</w:t>
      </w:r>
      <w:r w:rsidR="00FD08D1">
        <w:t> </w:t>
      </w:r>
      <w:r w:rsidRPr="00236A76">
        <w:t>prostriedky pre odvoz dreva min 10 l. Ostatné prostriedky pri množstve pohonných hmôt a</w:t>
      </w:r>
      <w:r w:rsidR="00FD08D1">
        <w:t> </w:t>
      </w:r>
      <w:r w:rsidRPr="00236A76">
        <w:t>mazacích náplní do 100  l = 5  l a</w:t>
      </w:r>
      <w:r w:rsidR="00FD08D1">
        <w:t> </w:t>
      </w:r>
      <w:r w:rsidRPr="00236A76">
        <w:t>pri množstve nad 100  l = 10  l  absorbentu. Množstvo náplní sa rovná kapacite palivovej nádrže, mazacieho a</w:t>
      </w:r>
      <w:r w:rsidR="00FD08D1">
        <w:t> </w:t>
      </w:r>
      <w:r w:rsidRPr="00236A76">
        <w:t>hydraulického systému</w:t>
      </w:r>
    </w:p>
    <w:p w14:paraId="38170686" w14:textId="1D4B7BF1" w:rsidR="00236A76" w:rsidRPr="00236A76" w:rsidRDefault="00236A76" w:rsidP="006059E6">
      <w:pPr>
        <w:numPr>
          <w:ilvl w:val="0"/>
          <w:numId w:val="28"/>
        </w:numPr>
        <w:tabs>
          <w:tab w:val="num" w:pos="540"/>
        </w:tabs>
      </w:pPr>
      <w:r w:rsidRPr="00236A76">
        <w:t>v</w:t>
      </w:r>
      <w:r w:rsidR="00FD08D1">
        <w:t> </w:t>
      </w:r>
      <w:r w:rsidRPr="00236A76">
        <w:t>JMP sa používajú  ekologicky odbúrateľné mazadlá (Ekopil, rastlinný olej, Arborol a</w:t>
      </w:r>
      <w:r w:rsidR="00FD08D1">
        <w:t> </w:t>
      </w:r>
      <w:r w:rsidRPr="00236A76">
        <w:t>pod.)</w:t>
      </w:r>
    </w:p>
    <w:p w14:paraId="66622176" w14:textId="3B974A8F" w:rsidR="00236A76" w:rsidRPr="00236A76" w:rsidRDefault="00236A76" w:rsidP="006059E6">
      <w:pPr>
        <w:numPr>
          <w:ilvl w:val="0"/>
          <w:numId w:val="28"/>
        </w:numPr>
        <w:tabs>
          <w:tab w:val="num" w:pos="540"/>
        </w:tabs>
      </w:pPr>
      <w:r w:rsidRPr="00236A76">
        <w:t>ak výrobca mechanizačného prostriedku pripúšťa použitie ekologických palív a</w:t>
      </w:r>
      <w:r w:rsidR="00FD08D1">
        <w:t> </w:t>
      </w:r>
      <w:r w:rsidRPr="00236A76">
        <w:t xml:space="preserve">mazív je ich použitie povinné </w:t>
      </w:r>
    </w:p>
    <w:p w14:paraId="5DAAA374" w14:textId="77777777" w:rsidR="00236A76" w:rsidRPr="00236A76" w:rsidRDefault="00236A76" w:rsidP="00236A76">
      <w:pPr>
        <w:tabs>
          <w:tab w:val="num" w:pos="756"/>
        </w:tabs>
        <w:rPr>
          <w:b/>
        </w:rPr>
      </w:pPr>
    </w:p>
    <w:p w14:paraId="764D6F15" w14:textId="77777777" w:rsidR="00236A76" w:rsidRPr="00236A76" w:rsidRDefault="00236A76" w:rsidP="00236A76">
      <w:pPr>
        <w:tabs>
          <w:tab w:val="num" w:pos="756"/>
        </w:tabs>
        <w:rPr>
          <w:b/>
        </w:rPr>
      </w:pPr>
      <w:r w:rsidRPr="00236A76">
        <w:rPr>
          <w:b/>
        </w:rPr>
        <w:t xml:space="preserve">Ťažba dreva </w:t>
      </w:r>
    </w:p>
    <w:p w14:paraId="13AB5F95" w14:textId="77777777" w:rsidR="00236A76" w:rsidRPr="00236A76" w:rsidRDefault="00236A76" w:rsidP="006059E6">
      <w:pPr>
        <w:numPr>
          <w:ilvl w:val="1"/>
          <w:numId w:val="28"/>
        </w:numPr>
        <w:tabs>
          <w:tab w:val="clear" w:pos="1440"/>
          <w:tab w:val="num" w:pos="540"/>
        </w:tabs>
      </w:pPr>
      <w:r w:rsidRPr="00236A76">
        <w:t xml:space="preserve">ťažiť len stromy vyznačené na ťažbu </w:t>
      </w:r>
    </w:p>
    <w:p w14:paraId="307EA0C9" w14:textId="77777777" w:rsidR="00236A76" w:rsidRPr="00236A76" w:rsidRDefault="00236A76" w:rsidP="006059E6">
      <w:pPr>
        <w:numPr>
          <w:ilvl w:val="1"/>
          <w:numId w:val="28"/>
        </w:numPr>
        <w:tabs>
          <w:tab w:val="clear" w:pos="1440"/>
          <w:tab w:val="num" w:pos="540"/>
        </w:tabs>
      </w:pPr>
      <w:r w:rsidRPr="00236A76">
        <w:t>dodržať smerovú stínku (ak je požadovaná)</w:t>
      </w:r>
    </w:p>
    <w:p w14:paraId="04EB07B4" w14:textId="43451ECA" w:rsidR="00236A76" w:rsidRPr="00236A76" w:rsidRDefault="00236A76" w:rsidP="006059E6">
      <w:pPr>
        <w:numPr>
          <w:ilvl w:val="1"/>
          <w:numId w:val="28"/>
        </w:numPr>
        <w:tabs>
          <w:tab w:val="clear" w:pos="1440"/>
          <w:tab w:val="num" w:pos="540"/>
        </w:tabs>
      </w:pPr>
      <w:r w:rsidRPr="00236A76">
        <w:t>zabezpečiť proti rozštiepeniu kmene mimoriadnej kvality (označené dvomi bodkami vedľa seba v</w:t>
      </w:r>
      <w:r w:rsidR="00FD08D1">
        <w:t> </w:t>
      </w:r>
      <w:r w:rsidRPr="00236A76">
        <w:t>d1,3 a</w:t>
      </w:r>
      <w:r w:rsidR="00FD08D1">
        <w:t> </w:t>
      </w:r>
      <w:r w:rsidRPr="00236A76">
        <w:t>na päte stromu) už pri ich spiľovaní pásovými spínačmi kmeňov. Stabilizovať čelá kmeňov mimoriadnej kvality a</w:t>
      </w:r>
      <w:r w:rsidR="00FD08D1">
        <w:t> </w:t>
      </w:r>
      <w:r w:rsidRPr="00236A76">
        <w:t>ostatných drevín citlivých na praskanie S</w:t>
      </w:r>
      <w:r w:rsidR="00FD08D1">
        <w:t> </w:t>
      </w:r>
      <w:r w:rsidRPr="00236A76">
        <w:t>alebo Z</w:t>
      </w:r>
      <w:r w:rsidR="00FD08D1">
        <w:t> </w:t>
      </w:r>
      <w:r w:rsidRPr="00236A76">
        <w:t>hákmi okamžite po spílení a</w:t>
      </w:r>
      <w:r w:rsidR="00FD08D1">
        <w:t> </w:t>
      </w:r>
      <w:r w:rsidRPr="00236A76">
        <w:t xml:space="preserve">zarovnaní čela, pred odopnutím pásového spínača  </w:t>
      </w:r>
    </w:p>
    <w:p w14:paraId="47933F36" w14:textId="31931F9F" w:rsidR="00236A76" w:rsidRPr="00236A76" w:rsidRDefault="00236A76" w:rsidP="00236A76">
      <w:pPr>
        <w:rPr>
          <w:i/>
        </w:rPr>
      </w:pPr>
      <w:r w:rsidRPr="00236A76">
        <w:rPr>
          <w:i/>
        </w:rPr>
        <w:lastRenderedPageBreak/>
        <w:tab/>
        <w:t>(Nedodržanie technológie výroby, vplyvom ktorej dôjde k</w:t>
      </w:r>
      <w:r w:rsidR="00FD08D1">
        <w:rPr>
          <w:i/>
        </w:rPr>
        <w:t> </w:t>
      </w:r>
      <w:r w:rsidRPr="00236A76">
        <w:rPr>
          <w:i/>
        </w:rPr>
        <w:t>znehodnoteniu kmeňov mimoriadnej kvality sa považuje za škodu spôsobenú organizácii, ktorej výška sa rovná rozdielu v</w:t>
      </w:r>
      <w:r w:rsidR="00FD08D1">
        <w:rPr>
          <w:i/>
        </w:rPr>
        <w:t> </w:t>
      </w:r>
      <w:r w:rsidRPr="00236A76">
        <w:rPr>
          <w:i/>
        </w:rPr>
        <w:t>speňažení skutočne vyrobeného sortimentu a</w:t>
      </w:r>
      <w:r w:rsidR="00FD08D1">
        <w:rPr>
          <w:i/>
        </w:rPr>
        <w:t> </w:t>
      </w:r>
      <w:r w:rsidRPr="00236A76">
        <w:rPr>
          <w:i/>
        </w:rPr>
        <w:t>sortimentu potenciálne vyrobeného v</w:t>
      </w:r>
      <w:r w:rsidR="00FD08D1">
        <w:rPr>
          <w:i/>
        </w:rPr>
        <w:t> </w:t>
      </w:r>
      <w:r w:rsidRPr="00236A76">
        <w:rPr>
          <w:i/>
        </w:rPr>
        <w:t>prípade nepoškodenia kmeňa)</w:t>
      </w:r>
    </w:p>
    <w:p w14:paraId="76ECC4A5" w14:textId="113DFBA4" w:rsidR="00236A76" w:rsidRPr="00236A76" w:rsidRDefault="00236A76" w:rsidP="006059E6">
      <w:pPr>
        <w:numPr>
          <w:ilvl w:val="1"/>
          <w:numId w:val="28"/>
        </w:numPr>
        <w:tabs>
          <w:tab w:val="clear" w:pos="1440"/>
          <w:tab w:val="num" w:pos="540"/>
        </w:tabs>
      </w:pPr>
      <w:r w:rsidRPr="00236A76">
        <w:t>uvoľniť vzniknuté závesy, vyťažiť ďalšie stromy ohrozujúce zdravie a</w:t>
      </w:r>
      <w:r w:rsidR="00FD08D1">
        <w:t> </w:t>
      </w:r>
      <w:r w:rsidRPr="00236A76">
        <w:t>život aj bez ich vyznačenia najneskôr do konca pracovnej zmeny</w:t>
      </w:r>
    </w:p>
    <w:p w14:paraId="7440D976" w14:textId="146422FF" w:rsidR="00236A76" w:rsidRPr="00236A76" w:rsidRDefault="00236A76" w:rsidP="006059E6">
      <w:pPr>
        <w:numPr>
          <w:ilvl w:val="1"/>
          <w:numId w:val="28"/>
        </w:numPr>
        <w:tabs>
          <w:tab w:val="clear" w:pos="1440"/>
          <w:tab w:val="num" w:pos="540"/>
        </w:tabs>
      </w:pPr>
      <w:r w:rsidRPr="00236A76">
        <w:t>na stojace živé stromy nesmú byť bez zodpovedajúceho podloženia uväzované laná, kladky a</w:t>
      </w:r>
      <w:r w:rsidR="00FD08D1">
        <w:t> </w:t>
      </w:r>
      <w:r w:rsidRPr="00236A76">
        <w:t>podobne. Živý strom taktiež nesmie slúžiť ako kladka</w:t>
      </w:r>
    </w:p>
    <w:p w14:paraId="76E376E1" w14:textId="77777777" w:rsidR="00236A76" w:rsidRPr="00236A76" w:rsidRDefault="00236A76" w:rsidP="006059E6">
      <w:pPr>
        <w:numPr>
          <w:ilvl w:val="1"/>
          <w:numId w:val="28"/>
        </w:numPr>
        <w:tabs>
          <w:tab w:val="clear" w:pos="1440"/>
          <w:tab w:val="num" w:pos="540"/>
        </w:tabs>
      </w:pPr>
      <w:r w:rsidRPr="00236A76">
        <w:t>zabezpečiť kmene ponechaných stromov proti samovoľnému pohybu</w:t>
      </w:r>
    </w:p>
    <w:p w14:paraId="0F548F0D" w14:textId="5C96F514" w:rsidR="00236A76" w:rsidRPr="00236A76" w:rsidRDefault="00236A76" w:rsidP="006059E6">
      <w:pPr>
        <w:numPr>
          <w:ilvl w:val="1"/>
          <w:numId w:val="28"/>
        </w:numPr>
        <w:tabs>
          <w:tab w:val="clear" w:pos="1440"/>
          <w:tab w:val="num" w:pos="540"/>
        </w:tabs>
      </w:pPr>
      <w:r w:rsidRPr="00236A76">
        <w:t>pri poškodení oplôtku vykonať provizórnu opravu najneskôr do konca pracovnej doby a</w:t>
      </w:r>
      <w:r w:rsidR="00FD08D1">
        <w:t> </w:t>
      </w:r>
      <w:r w:rsidRPr="00236A76">
        <w:t>ohlásiť ho objednávateľovi</w:t>
      </w:r>
    </w:p>
    <w:p w14:paraId="3A009C32" w14:textId="75EC0156" w:rsidR="00236A76" w:rsidRPr="00236A76" w:rsidRDefault="00236A76" w:rsidP="006059E6">
      <w:pPr>
        <w:numPr>
          <w:ilvl w:val="1"/>
          <w:numId w:val="28"/>
        </w:numPr>
        <w:tabs>
          <w:tab w:val="clear" w:pos="1440"/>
          <w:tab w:val="num" w:pos="540"/>
        </w:tabs>
      </w:pPr>
      <w:r w:rsidRPr="00236A76">
        <w:t>vyťaženú drevnú hmotu zmerať na odvoznom mieste (dĺžka výrezov 6 m a</w:t>
      </w:r>
      <w:r w:rsidR="00FD08D1">
        <w:t> </w:t>
      </w:r>
      <w:r w:rsidRPr="00236A76">
        <w:t>menej s</w:t>
      </w:r>
      <w:r w:rsidR="00FD08D1">
        <w:t> </w:t>
      </w:r>
      <w:r w:rsidRPr="00236A76">
        <w:t>presnosťou na dm; dĺžka surových kmeňov a</w:t>
      </w:r>
      <w:r w:rsidR="00FD08D1">
        <w:t> </w:t>
      </w:r>
      <w:r w:rsidRPr="00236A76">
        <w:t>výrezov nad 6 m s</w:t>
      </w:r>
      <w:r w:rsidR="00FD08D1">
        <w:t> </w:t>
      </w:r>
      <w:r w:rsidRPr="00236A76">
        <w:t>presnosťou na 0,5 m zaokrúhlené nadol, povinná nadmiera sa do dĺžky nazapočítava. Stredná hrúbka výrezov a</w:t>
      </w:r>
      <w:r w:rsidR="00FD08D1">
        <w:t> </w:t>
      </w:r>
      <w:r w:rsidRPr="00236A76">
        <w:t>surových kmeňov 20 cm a</w:t>
      </w:r>
      <w:r w:rsidR="00FD08D1">
        <w:t> </w:t>
      </w:r>
      <w:r w:rsidRPr="00236A76">
        <w:t>viac sa meria dvomi na seba kolmými meraniami a</w:t>
      </w:r>
      <w:r w:rsidR="00FD08D1">
        <w:t> </w:t>
      </w:r>
      <w:r w:rsidRPr="00236A76">
        <w:t>priemer sa zaokrúhľuje na celé cm nadol. Drevná hmota do 20 cm sa meria jedenkrát a</w:t>
      </w:r>
      <w:r w:rsidR="00FD08D1">
        <w:t> </w:t>
      </w:r>
      <w:r w:rsidRPr="00236A76">
        <w:t>zaokrúhľuje sa na celé centimetre nadol) a</w:t>
      </w:r>
      <w:r w:rsidR="00FD08D1">
        <w:t> </w:t>
      </w:r>
      <w:r w:rsidRPr="00236A76">
        <w:t xml:space="preserve">zistený údaj zaznamenať na čelo kmeňa resp. výrezu </w:t>
      </w:r>
    </w:p>
    <w:p w14:paraId="44750607" w14:textId="77777777" w:rsidR="00236A76" w:rsidRPr="00236A76" w:rsidRDefault="00236A76" w:rsidP="006059E6">
      <w:pPr>
        <w:numPr>
          <w:ilvl w:val="1"/>
          <w:numId w:val="28"/>
        </w:numPr>
        <w:tabs>
          <w:tab w:val="clear" w:pos="1440"/>
          <w:tab w:val="num" w:pos="-6379"/>
        </w:tabs>
      </w:pPr>
      <w:r w:rsidRPr="00236A76">
        <w:rPr>
          <w:bCs/>
        </w:rPr>
        <w:t>maximálne odchýlky od merania pri harvesteroch:</w:t>
      </w:r>
    </w:p>
    <w:p w14:paraId="5875088B" w14:textId="77777777" w:rsidR="00236A76" w:rsidRPr="00236A76" w:rsidRDefault="00236A76" w:rsidP="006059E6">
      <w:pPr>
        <w:numPr>
          <w:ilvl w:val="0"/>
          <w:numId w:val="43"/>
        </w:numPr>
      </w:pPr>
      <w:r w:rsidRPr="00236A76">
        <w:t>dĺžka ± 1%, avšak nie menej ako 5 cm pre jednotlivé merania, 95% spracovaných kusov musí obsahovať požadovanú dĺžku</w:t>
      </w:r>
    </w:p>
    <w:p w14:paraId="1CD599B6" w14:textId="5E8038E1" w:rsidR="00236A76" w:rsidRPr="00236A76" w:rsidRDefault="00236A76" w:rsidP="006059E6">
      <w:pPr>
        <w:numPr>
          <w:ilvl w:val="0"/>
          <w:numId w:val="43"/>
        </w:numPr>
      </w:pPr>
      <w:r w:rsidRPr="00236A76">
        <w:t>hrúbka ± 2,5 mm pre aritmetický priemer z</w:t>
      </w:r>
      <w:r w:rsidR="00FD08D1">
        <w:t> </w:t>
      </w:r>
      <w:r w:rsidRPr="00236A76">
        <w:t>10 jednotlivých meraní, ±1 cm pre jednotlivú hodnotu,95% spracovaných kusov musí mať požadovaný priemer na čape</w:t>
      </w:r>
    </w:p>
    <w:p w14:paraId="49768D18" w14:textId="0B1007FD" w:rsidR="00236A76" w:rsidRPr="00236A76" w:rsidRDefault="00236A76" w:rsidP="006059E6">
      <w:pPr>
        <w:numPr>
          <w:ilvl w:val="0"/>
          <w:numId w:val="43"/>
        </w:numPr>
      </w:pPr>
      <w:r w:rsidRPr="00236A76">
        <w:t>objem  ± 4 % pre jedno ťažbové miesto a</w:t>
      </w:r>
      <w:r w:rsidR="00FD08D1">
        <w:t> </w:t>
      </w:r>
      <w:r w:rsidRPr="00236A76">
        <w:t>pre jeden sortiment dreva</w:t>
      </w:r>
    </w:p>
    <w:p w14:paraId="640FB17A" w14:textId="01EC6CB8" w:rsidR="00236A76" w:rsidRPr="00236A76" w:rsidRDefault="00236A76" w:rsidP="006059E6">
      <w:pPr>
        <w:numPr>
          <w:ilvl w:val="0"/>
          <w:numId w:val="43"/>
        </w:numPr>
        <w:rPr>
          <w:bCs/>
        </w:rPr>
      </w:pPr>
      <w:r w:rsidRPr="00236A76">
        <w:rPr>
          <w:bCs/>
        </w:rPr>
        <w:t>kalibrácia meracieho a</w:t>
      </w:r>
      <w:r w:rsidR="00FD08D1">
        <w:rPr>
          <w:bCs/>
        </w:rPr>
        <w:t> </w:t>
      </w:r>
      <w:r w:rsidRPr="00236A76">
        <w:rPr>
          <w:bCs/>
        </w:rPr>
        <w:t>riadiaceho systému, v</w:t>
      </w:r>
      <w:r w:rsidR="00FD08D1">
        <w:rPr>
          <w:bCs/>
        </w:rPr>
        <w:t> </w:t>
      </w:r>
      <w:r w:rsidRPr="00236A76">
        <w:rPr>
          <w:bCs/>
        </w:rPr>
        <w:t>rámci kontroly sa namerané hodnoty od harvestera porovnávajú s</w:t>
      </w:r>
      <w:r w:rsidR="00FD08D1">
        <w:rPr>
          <w:bCs/>
        </w:rPr>
        <w:t> </w:t>
      </w:r>
      <w:r w:rsidRPr="00236A76">
        <w:rPr>
          <w:bCs/>
        </w:rPr>
        <w:t>hodnotami ručného merania spracovaného dreva, vždy pri nástupe do nového porastu</w:t>
      </w:r>
    </w:p>
    <w:p w14:paraId="49187467" w14:textId="77777777" w:rsidR="00236A76" w:rsidRPr="00236A76" w:rsidRDefault="00236A76" w:rsidP="00236A76"/>
    <w:p w14:paraId="4A368083" w14:textId="138A0BD7" w:rsidR="00236A76" w:rsidRPr="00236A76" w:rsidRDefault="00236A76" w:rsidP="00236A76">
      <w:pPr>
        <w:tabs>
          <w:tab w:val="num" w:pos="756"/>
        </w:tabs>
        <w:rPr>
          <w:b/>
        </w:rPr>
      </w:pPr>
      <w:r w:rsidRPr="00236A76">
        <w:rPr>
          <w:b/>
        </w:rPr>
        <w:t>Pestovanie a</w:t>
      </w:r>
      <w:r w:rsidR="00FD08D1">
        <w:rPr>
          <w:b/>
        </w:rPr>
        <w:t> </w:t>
      </w:r>
      <w:r w:rsidRPr="00236A76">
        <w:rPr>
          <w:b/>
        </w:rPr>
        <w:t>ochrana lesa</w:t>
      </w:r>
    </w:p>
    <w:p w14:paraId="27ED0D6A" w14:textId="77777777" w:rsidR="00236A76" w:rsidRPr="00236A76" w:rsidRDefault="00236A76" w:rsidP="00236A76">
      <w:pPr>
        <w:tabs>
          <w:tab w:val="num" w:pos="720"/>
        </w:tabs>
        <w:rPr>
          <w:b/>
          <w:bCs/>
        </w:rPr>
      </w:pPr>
      <w:r w:rsidRPr="00236A76">
        <w:rPr>
          <w:b/>
          <w:bCs/>
        </w:rPr>
        <w:t>zalesňovanie</w:t>
      </w:r>
    </w:p>
    <w:p w14:paraId="4C285D98" w14:textId="1E44CA5B" w:rsidR="00236A76" w:rsidRPr="00236A76" w:rsidRDefault="00236A76" w:rsidP="006059E6">
      <w:pPr>
        <w:numPr>
          <w:ilvl w:val="0"/>
          <w:numId w:val="33"/>
        </w:numPr>
        <w:tabs>
          <w:tab w:val="num" w:pos="540"/>
        </w:tabs>
      </w:pPr>
      <w:r w:rsidRPr="00236A76">
        <w:t>pri manipulácii so sadbovým materiálom nesmie dôjsť k</w:t>
      </w:r>
      <w:r w:rsidR="00FD08D1">
        <w:t> </w:t>
      </w:r>
      <w:r w:rsidRPr="00236A76">
        <w:t>obnaženiu koreňového systému aby nedošlo k</w:t>
      </w:r>
      <w:r w:rsidR="00FD08D1">
        <w:t> </w:t>
      </w:r>
      <w:r w:rsidRPr="00236A76">
        <w:t>jeho zaschnutiu</w:t>
      </w:r>
    </w:p>
    <w:p w14:paraId="439B7200" w14:textId="77777777" w:rsidR="00236A76" w:rsidRPr="00236A76" w:rsidRDefault="00236A76" w:rsidP="006059E6">
      <w:pPr>
        <w:numPr>
          <w:ilvl w:val="0"/>
          <w:numId w:val="33"/>
        </w:numPr>
        <w:tabs>
          <w:tab w:val="num" w:pos="540"/>
        </w:tabs>
      </w:pPr>
      <w:r w:rsidRPr="00236A76">
        <w:t>koreňový systém sadbového materiálu udržiavať vo vlhkom stave</w:t>
      </w:r>
    </w:p>
    <w:p w14:paraId="3D71456A" w14:textId="22CB8CB7" w:rsidR="00236A76" w:rsidRPr="00236A76" w:rsidRDefault="00236A76" w:rsidP="006059E6">
      <w:pPr>
        <w:numPr>
          <w:ilvl w:val="0"/>
          <w:numId w:val="33"/>
        </w:numPr>
        <w:tabs>
          <w:tab w:val="num" w:pos="540"/>
        </w:tabs>
      </w:pPr>
      <w:r w:rsidRPr="00236A76">
        <w:t>obaľovaný sadbový materiál sa môže premiestňovať len v</w:t>
      </w:r>
      <w:r w:rsidR="00FD08D1">
        <w:t> </w:t>
      </w:r>
      <w:r w:rsidRPr="00236A76">
        <w:t>prepravkách resp. pevných nádobách</w:t>
      </w:r>
    </w:p>
    <w:p w14:paraId="3D80BE10" w14:textId="7C4ED7DC" w:rsidR="00236A76" w:rsidRPr="00236A76" w:rsidRDefault="00236A76" w:rsidP="006059E6">
      <w:pPr>
        <w:numPr>
          <w:ilvl w:val="0"/>
          <w:numId w:val="33"/>
        </w:numPr>
        <w:tabs>
          <w:tab w:val="num" w:pos="540"/>
        </w:tabs>
      </w:pPr>
      <w:r w:rsidRPr="00236A76">
        <w:t>pri zalesňovaní obaľovanými sadenicami  je potrebné postupovať podľa pokynov OLH, včítane nakladania s</w:t>
      </w:r>
      <w:r w:rsidR="00FD08D1">
        <w:t> </w:t>
      </w:r>
      <w:r w:rsidRPr="00236A76">
        <w:t>obalmi</w:t>
      </w:r>
    </w:p>
    <w:p w14:paraId="0F083B64" w14:textId="77777777" w:rsidR="00236A76" w:rsidRPr="00236A76" w:rsidRDefault="00236A76" w:rsidP="00236A76">
      <w:pPr>
        <w:tabs>
          <w:tab w:val="num" w:pos="720"/>
        </w:tabs>
        <w:rPr>
          <w:b/>
          <w:bCs/>
        </w:rPr>
      </w:pPr>
      <w:r w:rsidRPr="00236A76">
        <w:rPr>
          <w:b/>
          <w:bCs/>
        </w:rPr>
        <w:t>ochrana proti burine</w:t>
      </w:r>
    </w:p>
    <w:p w14:paraId="49DB1B0F" w14:textId="02B2A158" w:rsidR="00236A76" w:rsidRPr="00236A76" w:rsidRDefault="00236A76" w:rsidP="006059E6">
      <w:pPr>
        <w:numPr>
          <w:ilvl w:val="0"/>
          <w:numId w:val="32"/>
        </w:numPr>
        <w:tabs>
          <w:tab w:val="num" w:pos="540"/>
        </w:tabs>
      </w:pPr>
      <w:r w:rsidRPr="00236A76">
        <w:t>vyžínaním sa odstraňujú trávy, byliny a</w:t>
      </w:r>
      <w:r w:rsidR="00FD08D1">
        <w:t> </w:t>
      </w:r>
      <w:r w:rsidRPr="00236A76">
        <w:t>nežiaduce dreviny do hrúbky 1 cm; výška strniska maximálne do 1/3 výšky sadenice; vyžatá burina sa ukladá okolo sadeníc alebo medzi ne (nesmie zakrývať sadenicu)</w:t>
      </w:r>
    </w:p>
    <w:p w14:paraId="75A9DCF9" w14:textId="77777777" w:rsidR="00236A76" w:rsidRPr="00236A76" w:rsidRDefault="00236A76" w:rsidP="006059E6">
      <w:pPr>
        <w:numPr>
          <w:ilvl w:val="0"/>
          <w:numId w:val="32"/>
        </w:numPr>
        <w:tabs>
          <w:tab w:val="num" w:pos="540"/>
        </w:tabs>
      </w:pPr>
      <w:r w:rsidRPr="00236A76">
        <w:t>herbicídom nesmú byť zasiahnuté cieľové dreviny</w:t>
      </w:r>
    </w:p>
    <w:p w14:paraId="108F2416" w14:textId="77777777" w:rsidR="00236A76" w:rsidRPr="00236A76" w:rsidRDefault="00236A76" w:rsidP="00236A76">
      <w:pPr>
        <w:tabs>
          <w:tab w:val="num" w:pos="720"/>
        </w:tabs>
        <w:rPr>
          <w:b/>
          <w:bCs/>
        </w:rPr>
      </w:pPr>
      <w:r w:rsidRPr="00236A76">
        <w:rPr>
          <w:b/>
          <w:bCs/>
        </w:rPr>
        <w:t>ochrana proti zveri</w:t>
      </w:r>
    </w:p>
    <w:p w14:paraId="5E681B8F" w14:textId="77777777" w:rsidR="00236A76" w:rsidRPr="00236A76" w:rsidRDefault="00236A76" w:rsidP="006059E6">
      <w:pPr>
        <w:numPr>
          <w:ilvl w:val="0"/>
          <w:numId w:val="31"/>
        </w:numPr>
        <w:tabs>
          <w:tab w:val="num" w:pos="540"/>
        </w:tabs>
      </w:pPr>
      <w:r w:rsidRPr="00236A76">
        <w:t>repelentom sa ošetruje terminálny výhonok</w:t>
      </w:r>
    </w:p>
    <w:p w14:paraId="5AF6264C" w14:textId="6AADB791" w:rsidR="00236A76" w:rsidRPr="00236A76" w:rsidRDefault="00236A76" w:rsidP="006059E6">
      <w:pPr>
        <w:numPr>
          <w:ilvl w:val="0"/>
          <w:numId w:val="31"/>
        </w:numPr>
        <w:tabs>
          <w:tab w:val="num" w:pos="540"/>
        </w:tabs>
      </w:pPr>
      <w:r w:rsidRPr="00236A76">
        <w:t>pri oplocovaní z</w:t>
      </w:r>
      <w:r w:rsidR="00FD08D1">
        <w:t> </w:t>
      </w:r>
      <w:r w:rsidRPr="00236A76">
        <w:t>použitého materiálu je súčasťou dodávky aj oprava poškodených častí použitého materiálu</w:t>
      </w:r>
    </w:p>
    <w:p w14:paraId="30281A49" w14:textId="282A3E75" w:rsidR="00236A76" w:rsidRPr="00236A76" w:rsidRDefault="00236A76" w:rsidP="006059E6">
      <w:pPr>
        <w:numPr>
          <w:ilvl w:val="0"/>
          <w:numId w:val="31"/>
        </w:numPr>
        <w:tabs>
          <w:tab w:val="num" w:pos="540"/>
        </w:tabs>
      </w:pPr>
      <w:r w:rsidRPr="00236A76">
        <w:t>pred uzavretím oplôtku musí byť z</w:t>
      </w:r>
      <w:r w:rsidR="00FD08D1">
        <w:t> </w:t>
      </w:r>
      <w:r w:rsidRPr="00236A76">
        <w:t xml:space="preserve">neho vyhnaná všetka vniknutá zver ktorá môže spôsobiť škody na ochraňovanej kultúre </w:t>
      </w:r>
    </w:p>
    <w:p w14:paraId="0D8532D9" w14:textId="708C8190" w:rsidR="00236A76" w:rsidRPr="00236A76" w:rsidRDefault="00236A76" w:rsidP="00236A76">
      <w:pPr>
        <w:tabs>
          <w:tab w:val="num" w:pos="720"/>
        </w:tabs>
        <w:rPr>
          <w:b/>
          <w:bCs/>
        </w:rPr>
      </w:pPr>
      <w:r w:rsidRPr="00236A76">
        <w:rPr>
          <w:b/>
          <w:bCs/>
        </w:rPr>
        <w:t>prerezávky a</w:t>
      </w:r>
      <w:r w:rsidR="00FD08D1">
        <w:rPr>
          <w:b/>
          <w:bCs/>
        </w:rPr>
        <w:t> </w:t>
      </w:r>
      <w:r w:rsidRPr="00236A76">
        <w:rPr>
          <w:b/>
          <w:bCs/>
        </w:rPr>
        <w:t>plecie výseky</w:t>
      </w:r>
    </w:p>
    <w:p w14:paraId="49FC5785" w14:textId="77777777" w:rsidR="00236A76" w:rsidRPr="00236A76" w:rsidRDefault="00236A76" w:rsidP="006059E6">
      <w:pPr>
        <w:numPr>
          <w:ilvl w:val="0"/>
          <w:numId w:val="30"/>
        </w:numPr>
        <w:tabs>
          <w:tab w:val="num" w:pos="540"/>
        </w:tabs>
      </w:pPr>
      <w:r w:rsidRPr="00236A76">
        <w:t>odstránené jedince musia byť stiahnuté na zem</w:t>
      </w:r>
    </w:p>
    <w:p w14:paraId="70B654FE" w14:textId="0CB20EE1" w:rsidR="00236A76" w:rsidRPr="00236A76" w:rsidRDefault="00236A76" w:rsidP="006059E6">
      <w:pPr>
        <w:numPr>
          <w:ilvl w:val="0"/>
          <w:numId w:val="30"/>
        </w:numPr>
        <w:tabs>
          <w:tab w:val="num" w:pos="540"/>
        </w:tabs>
      </w:pPr>
      <w:r w:rsidRPr="00236A76">
        <w:lastRenderedPageBreak/>
        <w:t>umiestnenie a</w:t>
      </w:r>
      <w:r w:rsidR="00FD08D1">
        <w:t> </w:t>
      </w:r>
      <w:r w:rsidRPr="00236A76">
        <w:t>parametre linky vyznačí /určí/ v</w:t>
      </w:r>
      <w:r w:rsidR="00FD08D1">
        <w:t> </w:t>
      </w:r>
      <w:r w:rsidRPr="00236A76">
        <w:t>terénne objednávateľ</w:t>
      </w:r>
    </w:p>
    <w:p w14:paraId="1DE77FA6" w14:textId="489BB0C5" w:rsidR="00236A76" w:rsidRPr="00236A76" w:rsidRDefault="00236A76" w:rsidP="006059E6">
      <w:pPr>
        <w:numPr>
          <w:ilvl w:val="0"/>
          <w:numId w:val="30"/>
        </w:numPr>
        <w:tabs>
          <w:tab w:val="num" w:pos="540"/>
        </w:tabs>
      </w:pPr>
      <w:r w:rsidRPr="00236A76">
        <w:t>hmota z</w:t>
      </w:r>
      <w:r w:rsidR="00FD08D1">
        <w:t> </w:t>
      </w:r>
      <w:r w:rsidRPr="00236A76">
        <w:t>liniek musí byť vtiahnutá do porastu alebo uložená na okraj linky (upresnené v</w:t>
      </w:r>
      <w:r w:rsidR="00FD08D1">
        <w:t> </w:t>
      </w:r>
      <w:r w:rsidRPr="00236A76">
        <w:t>Zákazkovom liste)</w:t>
      </w:r>
    </w:p>
    <w:p w14:paraId="5518C205" w14:textId="77777777" w:rsidR="00236A76" w:rsidRPr="00236A76" w:rsidRDefault="00236A76" w:rsidP="00236A76">
      <w:pPr>
        <w:tabs>
          <w:tab w:val="num" w:pos="720"/>
        </w:tabs>
        <w:rPr>
          <w:b/>
          <w:bCs/>
        </w:rPr>
      </w:pPr>
      <w:r w:rsidRPr="00236A76">
        <w:rPr>
          <w:b/>
          <w:bCs/>
        </w:rPr>
        <w:t>čistenie plôch po ťažbe</w:t>
      </w:r>
    </w:p>
    <w:p w14:paraId="31D814EE" w14:textId="2E90B46E" w:rsidR="00236A76" w:rsidRPr="00236A76" w:rsidRDefault="00236A76" w:rsidP="006059E6">
      <w:pPr>
        <w:numPr>
          <w:ilvl w:val="0"/>
          <w:numId w:val="29"/>
        </w:numPr>
        <w:tabs>
          <w:tab w:val="num" w:pos="540"/>
        </w:tabs>
      </w:pPr>
      <w:r w:rsidRPr="00236A76">
        <w:t>ťažbové zbytky musia byť uhádzané do hromád s</w:t>
      </w:r>
      <w:r w:rsidR="00FD08D1">
        <w:t> </w:t>
      </w:r>
      <w:r w:rsidRPr="00236A76">
        <w:t>priemerom maximálne 2 m alebo do pásov s</w:t>
      </w:r>
      <w:r w:rsidR="00FD08D1">
        <w:t> </w:t>
      </w:r>
      <w:r w:rsidRPr="00236A76">
        <w:t>maximálnou šírkou 1,5 m (ak nie je stanovené Zákazkovým listom inak)</w:t>
      </w:r>
    </w:p>
    <w:p w14:paraId="49A7C381" w14:textId="7ED34C13" w:rsidR="00236A76" w:rsidRPr="00236A76" w:rsidRDefault="00236A76" w:rsidP="006059E6">
      <w:pPr>
        <w:numPr>
          <w:ilvl w:val="0"/>
          <w:numId w:val="29"/>
        </w:numPr>
        <w:tabs>
          <w:tab w:val="num" w:pos="540"/>
        </w:tabs>
      </w:pPr>
      <w:r w:rsidRPr="00236A76">
        <w:t>pásy uhádzaných ťažbových zbytkov musia byť maximálne po 40 metroch prerušené medzerou o</w:t>
      </w:r>
      <w:r w:rsidR="00FD08D1">
        <w:t> </w:t>
      </w:r>
      <w:r w:rsidRPr="00236A76">
        <w:t>dĺžke minimálne 5 m</w:t>
      </w:r>
    </w:p>
    <w:p w14:paraId="44040BEC" w14:textId="0F7EBECB" w:rsidR="00236A76" w:rsidRPr="00236A76" w:rsidRDefault="00236A76" w:rsidP="006059E6">
      <w:pPr>
        <w:numPr>
          <w:ilvl w:val="0"/>
          <w:numId w:val="29"/>
        </w:numPr>
        <w:tabs>
          <w:tab w:val="num" w:pos="540"/>
        </w:tabs>
      </w:pPr>
      <w:r w:rsidRPr="00236A76">
        <w:t>objednávateľom určená hmota ponechaná k</w:t>
      </w:r>
      <w:r w:rsidR="00FD08D1">
        <w:t> </w:t>
      </w:r>
      <w:r w:rsidRPr="00236A76">
        <w:t>prirodzenému rozkladu (celé kmene) sa neuhadzuje</w:t>
      </w:r>
    </w:p>
    <w:bookmarkEnd w:id="2"/>
    <w:p w14:paraId="6A4A3153" w14:textId="77777777" w:rsidR="00236A76" w:rsidRPr="00236A76" w:rsidRDefault="00236A76" w:rsidP="00236A76">
      <w:pPr>
        <w:rPr>
          <w:b/>
        </w:rPr>
      </w:pPr>
    </w:p>
    <w:p w14:paraId="3B534021" w14:textId="7E568020" w:rsidR="00236A76" w:rsidRPr="00236A76" w:rsidRDefault="00236A76" w:rsidP="00236A76">
      <w:pPr>
        <w:rPr>
          <w:b/>
        </w:rPr>
      </w:pPr>
      <w:r w:rsidRPr="00236A76">
        <w:rPr>
          <w:b/>
        </w:rPr>
        <w:t>Manipulácia s</w:t>
      </w:r>
      <w:r w:rsidR="00FD08D1">
        <w:rPr>
          <w:b/>
        </w:rPr>
        <w:t> </w:t>
      </w:r>
      <w:r w:rsidRPr="00236A76">
        <w:rPr>
          <w:b/>
        </w:rPr>
        <w:t>drevom a</w:t>
      </w:r>
      <w:r w:rsidR="00FD08D1">
        <w:rPr>
          <w:b/>
        </w:rPr>
        <w:t> </w:t>
      </w:r>
      <w:r w:rsidRPr="00236A76">
        <w:rPr>
          <w:b/>
        </w:rPr>
        <w:t>uskladňovanie dreva</w:t>
      </w:r>
    </w:p>
    <w:p w14:paraId="03CFF8F3" w14:textId="77777777" w:rsidR="00236A76" w:rsidRPr="00236A76" w:rsidRDefault="00236A76" w:rsidP="00236A76"/>
    <w:p w14:paraId="5C8E3647" w14:textId="674137C0" w:rsidR="00236A76" w:rsidRPr="00236A76" w:rsidRDefault="00236A76" w:rsidP="006059E6">
      <w:pPr>
        <w:numPr>
          <w:ilvl w:val="0"/>
          <w:numId w:val="42"/>
        </w:numPr>
      </w:pPr>
      <w:r w:rsidRPr="00236A76">
        <w:t>manipulácia s</w:t>
      </w:r>
      <w:r w:rsidR="00FD08D1">
        <w:t> </w:t>
      </w:r>
      <w:r w:rsidRPr="00236A76">
        <w:t>drevom a</w:t>
      </w:r>
      <w:r w:rsidR="00FD08D1">
        <w:t> </w:t>
      </w:r>
      <w:r w:rsidRPr="00236A76">
        <w:t>uskladňovanie dreva sa riadi Vyhláškou MPSVaR SR č. 46/2010 Z. z., ktorou sa ustanovujú podrobnosti na zaistenie bezpečnosti a</w:t>
      </w:r>
      <w:r w:rsidR="00FD08D1">
        <w:t> </w:t>
      </w:r>
      <w:r w:rsidRPr="00236A76">
        <w:t>ochrany zdravia pri lesnej práci a</w:t>
      </w:r>
      <w:r w:rsidR="00FD08D1">
        <w:t> </w:t>
      </w:r>
      <w:r w:rsidRPr="00236A76">
        <w:t>podrobnosti o</w:t>
      </w:r>
      <w:r w:rsidR="00FD08D1">
        <w:t> </w:t>
      </w:r>
      <w:r w:rsidRPr="00236A76">
        <w:t>odbornej spôsobilosti na výkon niektorých pracovných činností a</w:t>
      </w:r>
      <w:r w:rsidR="00FD08D1">
        <w:t> </w:t>
      </w:r>
      <w:r w:rsidRPr="00236A76">
        <w:t>na obsluhu niektorých technických zariadení a</w:t>
      </w:r>
      <w:r w:rsidR="00FD08D1">
        <w:t> </w:t>
      </w:r>
      <w:r w:rsidRPr="00236A76">
        <w:t xml:space="preserve">to podľa: </w:t>
      </w:r>
    </w:p>
    <w:p w14:paraId="56C51DE1" w14:textId="35FAA51F" w:rsidR="00236A76" w:rsidRPr="00236A76" w:rsidRDefault="00236A76" w:rsidP="00236A76">
      <w:r w:rsidRPr="00236A76">
        <w:t xml:space="preserve"> § 7 Manipulácia s</w:t>
      </w:r>
      <w:r w:rsidR="00FD08D1">
        <w:t> </w:t>
      </w:r>
      <w:r w:rsidRPr="00236A76">
        <w:t>drevom a</w:t>
      </w:r>
      <w:r w:rsidR="00FD08D1">
        <w:t> </w:t>
      </w:r>
      <w:r w:rsidRPr="00236A76">
        <w:t>uskladňovanie dreva</w:t>
      </w:r>
    </w:p>
    <w:p w14:paraId="631823A4" w14:textId="77777777" w:rsidR="00236A76" w:rsidRPr="00236A76" w:rsidRDefault="00236A76" w:rsidP="00236A76"/>
    <w:p w14:paraId="301C41CA" w14:textId="2E9C21EC" w:rsidR="00236A76" w:rsidRPr="00236A76" w:rsidRDefault="00236A76" w:rsidP="00236A76">
      <w:r w:rsidRPr="00236A76">
        <w:t>(1) Podrobnosti na zaistenie bezpečnosti a</w:t>
      </w:r>
      <w:r w:rsidR="00FD08D1">
        <w:t> </w:t>
      </w:r>
      <w:r w:rsidRPr="00236A76">
        <w:t>ochrany zdravia pri manipulácii s</w:t>
      </w:r>
      <w:r w:rsidR="00FD08D1">
        <w:t> </w:t>
      </w:r>
      <w:r w:rsidRPr="00236A76">
        <w:t>drevom a</w:t>
      </w:r>
      <w:r w:rsidR="00FD08D1">
        <w:t> </w:t>
      </w:r>
      <w:r w:rsidRPr="00236A76">
        <w:t>pri uskladňovaní dreva sú uvedené v</w:t>
      </w:r>
      <w:r w:rsidR="00FD08D1">
        <w:t> </w:t>
      </w:r>
      <w:r w:rsidRPr="00236A76">
        <w:t>prílohe č. 4. vyhlášky</w:t>
      </w:r>
    </w:p>
    <w:p w14:paraId="4714BBD9" w14:textId="3BC9E1BE" w:rsidR="00236A76" w:rsidRPr="00236A76" w:rsidRDefault="00236A76" w:rsidP="00236A76">
      <w:r w:rsidRPr="00236A76">
        <w:t>(2) Manipulácia s</w:t>
      </w:r>
      <w:r w:rsidR="00FD08D1">
        <w:t> </w:t>
      </w:r>
      <w:r w:rsidRPr="00236A76">
        <w:t>drevom a</w:t>
      </w:r>
      <w:r w:rsidR="00FD08D1">
        <w:t> </w:t>
      </w:r>
      <w:r w:rsidRPr="00236A76">
        <w:t>uskladňovanie dreva v</w:t>
      </w:r>
      <w:r w:rsidR="00FD08D1">
        <w:t> </w:t>
      </w:r>
      <w:r w:rsidRPr="00236A76">
        <w:t>manipulačno-expedičnom sklade sa vykonáva podľa prevádzkovo-bezpečnostného poriadku; technologický protokol sa nevyhotovuje. Prevádzkovo-bezpečnostný poriadok obsahuje technologické postupy a</w:t>
      </w:r>
      <w:r w:rsidR="00FD08D1">
        <w:t> </w:t>
      </w:r>
      <w:r w:rsidRPr="00236A76">
        <w:t>opatrenia na zaistenie bezpečnosti a</w:t>
      </w:r>
      <w:r w:rsidR="00FD08D1">
        <w:t> </w:t>
      </w:r>
      <w:r w:rsidRPr="00236A76">
        <w:t>ochrany zdravia pri práci pre všetky druhy prác, ktoré sa pri manipulácii s</w:t>
      </w:r>
      <w:r w:rsidR="00FD08D1">
        <w:t> </w:t>
      </w:r>
      <w:r w:rsidRPr="00236A76">
        <w:t>drevom a</w:t>
      </w:r>
      <w:r w:rsidR="00FD08D1">
        <w:t> </w:t>
      </w:r>
      <w:r w:rsidRPr="00236A76">
        <w:t>uskladňovaní dreva vykonávajú, a</w:t>
      </w:r>
      <w:r w:rsidR="00FD08D1">
        <w:t> </w:t>
      </w:r>
      <w:r w:rsidRPr="00236A76">
        <w:t>pre všetky technické zariadenia, ktoré sa pri týchto činnostiach používajú s</w:t>
      </w:r>
      <w:r w:rsidR="00FD08D1">
        <w:t> </w:t>
      </w:r>
      <w:r w:rsidRPr="00236A76">
        <w:t>ohľadom na technické parametre používaných technických zariadení</w:t>
      </w:r>
    </w:p>
    <w:p w14:paraId="01774908" w14:textId="77777777" w:rsidR="00236A76" w:rsidRPr="00236A76" w:rsidRDefault="00236A76" w:rsidP="00236A76"/>
    <w:p w14:paraId="5839592C" w14:textId="07974D17" w:rsidR="00236A76" w:rsidRPr="00236A76" w:rsidRDefault="00236A76" w:rsidP="006059E6">
      <w:pPr>
        <w:numPr>
          <w:ilvl w:val="0"/>
          <w:numId w:val="42"/>
        </w:numPr>
      </w:pPr>
      <w:r w:rsidRPr="00236A76">
        <w:t>Prevádzkovo-bezpečnostný poriadok na danom</w:t>
      </w:r>
      <w:r w:rsidR="00FD08D1">
        <w:t xml:space="preserve"> expedičnom sklade poskytne obj</w:t>
      </w:r>
      <w:r w:rsidRPr="00236A76">
        <w:t>e</w:t>
      </w:r>
      <w:r w:rsidR="00FD08D1">
        <w:t>dnávateľ</w:t>
      </w:r>
      <w:r w:rsidRPr="00236A76">
        <w:t xml:space="preserve"> dodávateľovi proti podpisu. Dodávateľ je povinný dodržiavať schválený Prevádzkovo-bezpečnostný poriadok</w:t>
      </w:r>
    </w:p>
    <w:p w14:paraId="2B1EDFB4" w14:textId="77777777" w:rsidR="00236A76" w:rsidRPr="00236A76" w:rsidRDefault="00236A76" w:rsidP="00236A76">
      <w:pPr>
        <w:tabs>
          <w:tab w:val="num" w:pos="756"/>
        </w:tabs>
        <w:rPr>
          <w:b/>
        </w:rPr>
      </w:pPr>
      <w:r w:rsidRPr="00236A76">
        <w:rPr>
          <w:b/>
        </w:rPr>
        <w:t>Odvoz dreva</w:t>
      </w:r>
    </w:p>
    <w:p w14:paraId="5A78BEDA" w14:textId="4F725F48" w:rsidR="00236A76" w:rsidRPr="00236A76" w:rsidRDefault="00236A76" w:rsidP="006059E6">
      <w:pPr>
        <w:numPr>
          <w:ilvl w:val="0"/>
          <w:numId w:val="41"/>
        </w:numPr>
        <w:tabs>
          <w:tab w:val="num" w:pos="567"/>
        </w:tabs>
      </w:pPr>
      <w:r w:rsidRPr="00236A76">
        <w:t>prispôsobiť veľkosť nákladu predpisu č. 349/2009 Z. z. Nariadenie vlády Slovenskej republiky o</w:t>
      </w:r>
      <w:r w:rsidR="00FD08D1">
        <w:t> </w:t>
      </w:r>
      <w:r w:rsidRPr="00236A76">
        <w:t>najväčších prípustných rozmeroch vozidiel a</w:t>
      </w:r>
      <w:r w:rsidR="00FD08D1">
        <w:t> </w:t>
      </w:r>
      <w:r w:rsidRPr="00236A76">
        <w:t>jazdných súprav, najväčších prípustných hmotnostiach vozidiel a</w:t>
      </w:r>
      <w:r w:rsidR="00FD08D1">
        <w:t> </w:t>
      </w:r>
      <w:r w:rsidRPr="00236A76">
        <w:t>jazdných súprav, ďalších technických požiadavkách na vozidlá a</w:t>
      </w:r>
      <w:r w:rsidR="00FD08D1">
        <w:t> </w:t>
      </w:r>
      <w:r w:rsidRPr="00236A76">
        <w:t>jazdné súpravy v</w:t>
      </w:r>
      <w:r w:rsidR="00FD08D1">
        <w:t> </w:t>
      </w:r>
      <w:r w:rsidRPr="00236A76">
        <w:t>súvislosti s</w:t>
      </w:r>
      <w:r w:rsidR="00FD08D1">
        <w:t> </w:t>
      </w:r>
      <w:r w:rsidRPr="00236A76">
        <w:t>hmotnosťami a</w:t>
      </w:r>
      <w:r w:rsidR="00FD08D1">
        <w:t> </w:t>
      </w:r>
      <w:r w:rsidRPr="00236A76">
        <w:t>rozmermi a</w:t>
      </w:r>
      <w:r w:rsidR="00FD08D1">
        <w:t> </w:t>
      </w:r>
      <w:r w:rsidRPr="00236A76">
        <w:t>o</w:t>
      </w:r>
      <w:r w:rsidR="00FD08D1">
        <w:t> </w:t>
      </w:r>
      <w:r w:rsidRPr="00236A76">
        <w:t>označovaní vozidiel a</w:t>
      </w:r>
      <w:r w:rsidR="00FD08D1">
        <w:t> </w:t>
      </w:r>
      <w:r w:rsidRPr="00236A76">
        <w:t xml:space="preserve">jazdných súprav. Rýchlosť pohybu odvozných prostriedkov prispôsobiť technickému stavu povrchu odvoznej cesty </w:t>
      </w:r>
    </w:p>
    <w:p w14:paraId="653E8F74" w14:textId="77777777" w:rsidR="00236A76" w:rsidRPr="00236A76" w:rsidRDefault="00236A76" w:rsidP="00236A76"/>
    <w:p w14:paraId="2C124250" w14:textId="207E03A0" w:rsidR="00236A76" w:rsidRPr="00236A76" w:rsidRDefault="00236A76" w:rsidP="006059E6">
      <w:pPr>
        <w:numPr>
          <w:ilvl w:val="0"/>
          <w:numId w:val="41"/>
        </w:numPr>
        <w:tabs>
          <w:tab w:val="num" w:pos="540"/>
        </w:tabs>
      </w:pPr>
      <w:r w:rsidRPr="00236A76">
        <w:t>na odvozných súpravách (dopravných prostriedkoch) prevážať len také množstvo vhodne rozloženého dreva, ktorým sa neprekročí celková hmotnosť uvedená v</w:t>
      </w:r>
      <w:r w:rsidR="00FD08D1">
        <w:t> </w:t>
      </w:r>
      <w:r w:rsidRPr="00236A76">
        <w:t>technických preukazoch a</w:t>
      </w:r>
      <w:r w:rsidR="00FD08D1">
        <w:t> </w:t>
      </w:r>
      <w:r w:rsidRPr="00236A76">
        <w:t>zároveň sa neprekročí celková dovolená hmotnosť podľa vyhlášky 725/2004 o</w:t>
      </w:r>
      <w:r w:rsidR="00FD08D1">
        <w:t> </w:t>
      </w:r>
      <w:r w:rsidRPr="00236A76">
        <w:t>prevádzke vozidiel v</w:t>
      </w:r>
      <w:r w:rsidR="00FD08D1">
        <w:t> </w:t>
      </w:r>
      <w:r w:rsidRPr="00236A76">
        <w:t xml:space="preserve">premávke na pozemných komunikáciách </w:t>
      </w:r>
    </w:p>
    <w:p w14:paraId="1D5DC2A8" w14:textId="77777777" w:rsidR="00FD08D1" w:rsidRDefault="00FD08D1" w:rsidP="00FD08D1">
      <w:pPr>
        <w:pStyle w:val="Odsekzoznamu"/>
      </w:pPr>
    </w:p>
    <w:p w14:paraId="5386C37D" w14:textId="77777777" w:rsidR="00236A76" w:rsidRPr="00236A76" w:rsidRDefault="00236A76" w:rsidP="00236A76"/>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236A76" w:rsidRPr="00236A76" w14:paraId="370612D1" w14:textId="77777777" w:rsidTr="00CD12D1">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40676BC" w14:textId="77777777" w:rsidR="00236A76" w:rsidRPr="00236A76" w:rsidRDefault="00236A76" w:rsidP="00236A76">
            <w:r w:rsidRPr="00236A76">
              <w:t xml:space="preserve">Maximálne množstvo naloženého dreva </w:t>
            </w:r>
          </w:p>
        </w:tc>
      </w:tr>
      <w:tr w:rsidR="00236A76" w:rsidRPr="00236A76" w14:paraId="13A30A8B" w14:textId="77777777" w:rsidTr="00CD12D1">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7F0CB3F7" w14:textId="1C58DAA2" w:rsidR="00236A76" w:rsidRPr="00236A76" w:rsidRDefault="00236A76" w:rsidP="00236A76">
            <w:r w:rsidRPr="00236A76">
              <w:t>Užitočná hmotnosť vozidla v</w:t>
            </w:r>
            <w:r w:rsidR="00FD08D1">
              <w:t> </w:t>
            </w:r>
            <w:r w:rsidRPr="00236A76">
              <w:t>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2560F4FB" w14:textId="77E5E6D4" w:rsidR="00236A76" w:rsidRPr="00236A76" w:rsidRDefault="00236A76" w:rsidP="00236A76">
            <w:r w:rsidRPr="00236A76">
              <w:t>Drevná hmota v</w:t>
            </w:r>
            <w:r w:rsidR="00FD08D1">
              <w:t> </w:t>
            </w:r>
            <w:r w:rsidRPr="00236A76">
              <w:t>m</w:t>
            </w:r>
            <w:r w:rsidRPr="00236A76">
              <w:rPr>
                <w:vertAlign w:val="superscript"/>
              </w:rPr>
              <w:t>3</w:t>
            </w:r>
          </w:p>
        </w:tc>
      </w:tr>
      <w:tr w:rsidR="00236A76" w:rsidRPr="00236A76" w14:paraId="09E6934B"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0D8234D" w14:textId="77777777" w:rsidR="00236A76" w:rsidRPr="00236A76" w:rsidRDefault="00236A76" w:rsidP="00236A76"/>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2ECF32A4" w14:textId="77777777" w:rsidR="00236A76" w:rsidRPr="00236A76" w:rsidRDefault="00236A76" w:rsidP="00236A76">
            <w:r w:rsidRPr="00236A76">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5DD6862F" w14:textId="77777777" w:rsidR="00236A76" w:rsidRPr="00236A76" w:rsidRDefault="00236A76" w:rsidP="00236A76">
            <w:r w:rsidRPr="00236A76">
              <w:t>Listnaté</w:t>
            </w:r>
          </w:p>
        </w:tc>
      </w:tr>
      <w:tr w:rsidR="00236A76" w:rsidRPr="00236A76" w14:paraId="3447E247"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DAD4C08" w14:textId="77777777" w:rsidR="00236A76" w:rsidRPr="00236A76" w:rsidRDefault="00236A76" w:rsidP="00236A76"/>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2C4ABA0E" w14:textId="77777777" w:rsidR="00236A76" w:rsidRPr="00236A76" w:rsidRDefault="00236A76" w:rsidP="00236A76">
            <w:r w:rsidRPr="00236A76">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49D07B55" w14:textId="77777777" w:rsidR="00236A76" w:rsidRPr="00236A76" w:rsidRDefault="00236A76" w:rsidP="00236A76">
            <w:r w:rsidRPr="00236A76">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E185A52" w14:textId="77777777" w:rsidR="00236A76" w:rsidRPr="00236A76" w:rsidRDefault="00236A76" w:rsidP="00236A76">
            <w:r w:rsidRPr="00236A76">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674DF1F3" w14:textId="77777777" w:rsidR="00236A76" w:rsidRPr="00236A76" w:rsidRDefault="00236A76" w:rsidP="00236A76">
            <w:r w:rsidRPr="00236A76">
              <w:t>Tvrdé</w:t>
            </w:r>
          </w:p>
        </w:tc>
      </w:tr>
      <w:tr w:rsidR="00236A76" w:rsidRPr="00236A76" w14:paraId="082E27FF" w14:textId="77777777" w:rsidTr="00CD12D1">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44C07FF4" w14:textId="77777777" w:rsidR="00236A76" w:rsidRPr="00236A76" w:rsidRDefault="00236A76" w:rsidP="00236A76"/>
        </w:tc>
        <w:tc>
          <w:tcPr>
            <w:tcW w:w="910" w:type="dxa"/>
            <w:vMerge/>
            <w:tcBorders>
              <w:top w:val="nil"/>
              <w:left w:val="single" w:sz="4" w:space="0" w:color="auto"/>
              <w:bottom w:val="single" w:sz="8" w:space="0" w:color="000000"/>
              <w:right w:val="single" w:sz="4" w:space="0" w:color="auto"/>
            </w:tcBorders>
            <w:vAlign w:val="center"/>
          </w:tcPr>
          <w:p w14:paraId="27F99C64" w14:textId="77777777" w:rsidR="00236A76" w:rsidRPr="00236A76" w:rsidRDefault="00236A76" w:rsidP="00236A76"/>
        </w:tc>
        <w:tc>
          <w:tcPr>
            <w:tcW w:w="1169" w:type="dxa"/>
            <w:vMerge/>
            <w:tcBorders>
              <w:top w:val="nil"/>
              <w:left w:val="single" w:sz="4" w:space="0" w:color="auto"/>
              <w:bottom w:val="single" w:sz="8" w:space="0" w:color="000000"/>
              <w:right w:val="single" w:sz="4" w:space="0" w:color="auto"/>
            </w:tcBorders>
            <w:vAlign w:val="center"/>
          </w:tcPr>
          <w:p w14:paraId="2DF17F9F" w14:textId="77777777" w:rsidR="00236A76" w:rsidRPr="00236A76" w:rsidRDefault="00236A76" w:rsidP="00236A76"/>
        </w:tc>
        <w:tc>
          <w:tcPr>
            <w:tcW w:w="1116" w:type="dxa"/>
            <w:tcBorders>
              <w:top w:val="nil"/>
              <w:left w:val="nil"/>
              <w:bottom w:val="single" w:sz="8" w:space="0" w:color="auto"/>
              <w:right w:val="single" w:sz="4" w:space="0" w:color="auto"/>
            </w:tcBorders>
            <w:shd w:val="clear" w:color="auto" w:fill="auto"/>
            <w:noWrap/>
            <w:vAlign w:val="bottom"/>
          </w:tcPr>
          <w:p w14:paraId="24B9C1B1" w14:textId="77777777" w:rsidR="00236A76" w:rsidRPr="00236A76" w:rsidRDefault="00236A76" w:rsidP="00236A76">
            <w:r w:rsidRPr="00236A76">
              <w:t>čerstvé</w:t>
            </w:r>
          </w:p>
        </w:tc>
        <w:tc>
          <w:tcPr>
            <w:tcW w:w="1375" w:type="dxa"/>
            <w:tcBorders>
              <w:top w:val="nil"/>
              <w:left w:val="nil"/>
              <w:bottom w:val="single" w:sz="8" w:space="0" w:color="auto"/>
              <w:right w:val="single" w:sz="4" w:space="0" w:color="auto"/>
            </w:tcBorders>
            <w:shd w:val="clear" w:color="auto" w:fill="auto"/>
            <w:noWrap/>
            <w:vAlign w:val="bottom"/>
          </w:tcPr>
          <w:p w14:paraId="05486F5B" w14:textId="77777777" w:rsidR="00236A76" w:rsidRPr="00236A76" w:rsidRDefault="00236A76" w:rsidP="00236A76">
            <w:r w:rsidRPr="00236A76">
              <w:t>Preschnuté</w:t>
            </w:r>
          </w:p>
        </w:tc>
        <w:tc>
          <w:tcPr>
            <w:tcW w:w="1109" w:type="dxa"/>
            <w:tcBorders>
              <w:top w:val="nil"/>
              <w:left w:val="nil"/>
              <w:bottom w:val="single" w:sz="8" w:space="0" w:color="auto"/>
              <w:right w:val="single" w:sz="4" w:space="0" w:color="auto"/>
            </w:tcBorders>
            <w:shd w:val="clear" w:color="auto" w:fill="auto"/>
            <w:noWrap/>
            <w:vAlign w:val="bottom"/>
          </w:tcPr>
          <w:p w14:paraId="46E4B78C" w14:textId="77777777" w:rsidR="00236A76" w:rsidRPr="00236A76" w:rsidRDefault="00236A76" w:rsidP="00236A76">
            <w:r w:rsidRPr="00236A76">
              <w:t>čerstvé</w:t>
            </w:r>
          </w:p>
        </w:tc>
        <w:tc>
          <w:tcPr>
            <w:tcW w:w="1377" w:type="dxa"/>
            <w:tcBorders>
              <w:top w:val="nil"/>
              <w:left w:val="nil"/>
              <w:bottom w:val="single" w:sz="8" w:space="0" w:color="auto"/>
              <w:right w:val="single" w:sz="8" w:space="0" w:color="auto"/>
            </w:tcBorders>
            <w:shd w:val="clear" w:color="auto" w:fill="auto"/>
            <w:noWrap/>
            <w:vAlign w:val="bottom"/>
          </w:tcPr>
          <w:p w14:paraId="4F624642" w14:textId="77777777" w:rsidR="00236A76" w:rsidRPr="00236A76" w:rsidRDefault="00236A76" w:rsidP="00236A76">
            <w:r w:rsidRPr="00236A76">
              <w:t>preschnuté</w:t>
            </w:r>
          </w:p>
        </w:tc>
      </w:tr>
      <w:tr w:rsidR="00236A76" w:rsidRPr="00236A76" w14:paraId="2FC895C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DC12931"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656288D" w14:textId="77777777" w:rsidR="00236A76" w:rsidRPr="00236A76" w:rsidRDefault="00236A76" w:rsidP="00236A76">
            <w:r w:rsidRPr="00236A76">
              <w:t>8000</w:t>
            </w:r>
          </w:p>
        </w:tc>
        <w:tc>
          <w:tcPr>
            <w:tcW w:w="910" w:type="dxa"/>
            <w:tcBorders>
              <w:top w:val="nil"/>
              <w:left w:val="nil"/>
              <w:bottom w:val="single" w:sz="4" w:space="0" w:color="auto"/>
              <w:right w:val="single" w:sz="4" w:space="0" w:color="auto"/>
            </w:tcBorders>
            <w:shd w:val="clear" w:color="auto" w:fill="auto"/>
            <w:noWrap/>
            <w:vAlign w:val="bottom"/>
          </w:tcPr>
          <w:p w14:paraId="525E647D" w14:textId="77777777" w:rsidR="00236A76" w:rsidRPr="00236A76" w:rsidRDefault="00236A76" w:rsidP="00236A76">
            <w:r w:rsidRPr="00236A76">
              <w:t>9,00</w:t>
            </w:r>
          </w:p>
        </w:tc>
        <w:tc>
          <w:tcPr>
            <w:tcW w:w="1169" w:type="dxa"/>
            <w:tcBorders>
              <w:top w:val="nil"/>
              <w:left w:val="nil"/>
              <w:bottom w:val="single" w:sz="4" w:space="0" w:color="auto"/>
              <w:right w:val="single" w:sz="4" w:space="0" w:color="auto"/>
            </w:tcBorders>
            <w:shd w:val="clear" w:color="auto" w:fill="auto"/>
            <w:noWrap/>
            <w:vAlign w:val="bottom"/>
          </w:tcPr>
          <w:p w14:paraId="0A420341" w14:textId="77777777" w:rsidR="00236A76" w:rsidRPr="00236A76" w:rsidRDefault="00236A76" w:rsidP="00236A76">
            <w:r w:rsidRPr="00236A76">
              <w:t>11,50</w:t>
            </w:r>
          </w:p>
        </w:tc>
        <w:tc>
          <w:tcPr>
            <w:tcW w:w="1116" w:type="dxa"/>
            <w:tcBorders>
              <w:top w:val="nil"/>
              <w:left w:val="nil"/>
              <w:bottom w:val="single" w:sz="4" w:space="0" w:color="auto"/>
              <w:right w:val="single" w:sz="4" w:space="0" w:color="auto"/>
            </w:tcBorders>
            <w:shd w:val="clear" w:color="auto" w:fill="auto"/>
            <w:noWrap/>
            <w:vAlign w:val="bottom"/>
          </w:tcPr>
          <w:p w14:paraId="2183810C" w14:textId="77777777" w:rsidR="00236A76" w:rsidRPr="00236A76" w:rsidRDefault="00236A76" w:rsidP="00236A76">
            <w:r w:rsidRPr="00236A76">
              <w:t>9,00</w:t>
            </w:r>
          </w:p>
        </w:tc>
        <w:tc>
          <w:tcPr>
            <w:tcW w:w="1375" w:type="dxa"/>
            <w:tcBorders>
              <w:top w:val="nil"/>
              <w:left w:val="nil"/>
              <w:bottom w:val="single" w:sz="4" w:space="0" w:color="auto"/>
              <w:right w:val="single" w:sz="4" w:space="0" w:color="auto"/>
            </w:tcBorders>
            <w:shd w:val="clear" w:color="auto" w:fill="auto"/>
            <w:noWrap/>
            <w:vAlign w:val="bottom"/>
          </w:tcPr>
          <w:p w14:paraId="4CFA782F" w14:textId="77777777" w:rsidR="00236A76" w:rsidRPr="00236A76" w:rsidRDefault="00236A76" w:rsidP="00236A76">
            <w:r w:rsidRPr="00236A76">
              <w:t>11,50</w:t>
            </w:r>
          </w:p>
        </w:tc>
        <w:tc>
          <w:tcPr>
            <w:tcW w:w="1109" w:type="dxa"/>
            <w:tcBorders>
              <w:top w:val="nil"/>
              <w:left w:val="nil"/>
              <w:bottom w:val="single" w:sz="4" w:space="0" w:color="auto"/>
              <w:right w:val="single" w:sz="4" w:space="0" w:color="auto"/>
            </w:tcBorders>
            <w:shd w:val="clear" w:color="auto" w:fill="auto"/>
            <w:noWrap/>
            <w:vAlign w:val="bottom"/>
          </w:tcPr>
          <w:p w14:paraId="3FE18036" w14:textId="77777777" w:rsidR="00236A76" w:rsidRPr="00236A76" w:rsidRDefault="00236A76" w:rsidP="00236A76">
            <w:r w:rsidRPr="00236A76">
              <w:t>7,50</w:t>
            </w:r>
          </w:p>
        </w:tc>
        <w:tc>
          <w:tcPr>
            <w:tcW w:w="1377" w:type="dxa"/>
            <w:tcBorders>
              <w:top w:val="nil"/>
              <w:left w:val="nil"/>
              <w:bottom w:val="single" w:sz="4" w:space="0" w:color="auto"/>
              <w:right w:val="single" w:sz="8" w:space="0" w:color="auto"/>
            </w:tcBorders>
            <w:shd w:val="clear" w:color="auto" w:fill="auto"/>
            <w:noWrap/>
            <w:vAlign w:val="bottom"/>
          </w:tcPr>
          <w:p w14:paraId="490068FD" w14:textId="77777777" w:rsidR="00236A76" w:rsidRPr="00236A76" w:rsidRDefault="00236A76" w:rsidP="00236A76">
            <w:r w:rsidRPr="00236A76">
              <w:t>8,50</w:t>
            </w:r>
          </w:p>
        </w:tc>
      </w:tr>
      <w:tr w:rsidR="00236A76" w:rsidRPr="00236A76" w14:paraId="6FC4116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D27451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69273F9" w14:textId="77777777" w:rsidR="00236A76" w:rsidRPr="00236A76" w:rsidRDefault="00236A76" w:rsidP="00236A76">
            <w:r w:rsidRPr="00236A76">
              <w:t>9000</w:t>
            </w:r>
          </w:p>
        </w:tc>
        <w:tc>
          <w:tcPr>
            <w:tcW w:w="910" w:type="dxa"/>
            <w:tcBorders>
              <w:top w:val="nil"/>
              <w:left w:val="nil"/>
              <w:bottom w:val="single" w:sz="4" w:space="0" w:color="auto"/>
              <w:right w:val="single" w:sz="4" w:space="0" w:color="auto"/>
            </w:tcBorders>
            <w:shd w:val="clear" w:color="auto" w:fill="auto"/>
            <w:noWrap/>
            <w:vAlign w:val="bottom"/>
          </w:tcPr>
          <w:p w14:paraId="5B77F185" w14:textId="77777777" w:rsidR="00236A76" w:rsidRPr="00236A76" w:rsidRDefault="00236A76" w:rsidP="00236A76">
            <w:r w:rsidRPr="00236A76">
              <w:t>10,00</w:t>
            </w:r>
          </w:p>
        </w:tc>
        <w:tc>
          <w:tcPr>
            <w:tcW w:w="1169" w:type="dxa"/>
            <w:tcBorders>
              <w:top w:val="nil"/>
              <w:left w:val="nil"/>
              <w:bottom w:val="single" w:sz="4" w:space="0" w:color="auto"/>
              <w:right w:val="single" w:sz="4" w:space="0" w:color="auto"/>
            </w:tcBorders>
            <w:shd w:val="clear" w:color="auto" w:fill="auto"/>
            <w:noWrap/>
            <w:vAlign w:val="bottom"/>
          </w:tcPr>
          <w:p w14:paraId="237961E5" w14:textId="77777777" w:rsidR="00236A76" w:rsidRPr="00236A76" w:rsidRDefault="00236A76" w:rsidP="00236A76">
            <w:r w:rsidRPr="00236A76">
              <w:t>13,00</w:t>
            </w:r>
          </w:p>
        </w:tc>
        <w:tc>
          <w:tcPr>
            <w:tcW w:w="1116" w:type="dxa"/>
            <w:tcBorders>
              <w:top w:val="nil"/>
              <w:left w:val="nil"/>
              <w:bottom w:val="single" w:sz="4" w:space="0" w:color="auto"/>
              <w:right w:val="single" w:sz="4" w:space="0" w:color="auto"/>
            </w:tcBorders>
            <w:shd w:val="clear" w:color="auto" w:fill="auto"/>
            <w:noWrap/>
            <w:vAlign w:val="bottom"/>
          </w:tcPr>
          <w:p w14:paraId="02AD5B39" w14:textId="77777777" w:rsidR="00236A76" w:rsidRPr="00236A76" w:rsidRDefault="00236A76" w:rsidP="00236A76">
            <w:r w:rsidRPr="00236A76">
              <w:t>10,00</w:t>
            </w:r>
          </w:p>
        </w:tc>
        <w:tc>
          <w:tcPr>
            <w:tcW w:w="1375" w:type="dxa"/>
            <w:tcBorders>
              <w:top w:val="nil"/>
              <w:left w:val="nil"/>
              <w:bottom w:val="single" w:sz="4" w:space="0" w:color="auto"/>
              <w:right w:val="single" w:sz="4" w:space="0" w:color="auto"/>
            </w:tcBorders>
            <w:shd w:val="clear" w:color="auto" w:fill="auto"/>
            <w:noWrap/>
            <w:vAlign w:val="bottom"/>
          </w:tcPr>
          <w:p w14:paraId="4F9142B1" w14:textId="77777777" w:rsidR="00236A76" w:rsidRPr="00236A76" w:rsidRDefault="00236A76" w:rsidP="00236A76">
            <w:r w:rsidRPr="00236A76">
              <w:t>12,50</w:t>
            </w:r>
          </w:p>
        </w:tc>
        <w:tc>
          <w:tcPr>
            <w:tcW w:w="1109" w:type="dxa"/>
            <w:tcBorders>
              <w:top w:val="nil"/>
              <w:left w:val="nil"/>
              <w:bottom w:val="single" w:sz="4" w:space="0" w:color="auto"/>
              <w:right w:val="single" w:sz="4" w:space="0" w:color="auto"/>
            </w:tcBorders>
            <w:shd w:val="clear" w:color="auto" w:fill="auto"/>
            <w:noWrap/>
            <w:vAlign w:val="bottom"/>
          </w:tcPr>
          <w:p w14:paraId="12B867DB" w14:textId="77777777" w:rsidR="00236A76" w:rsidRPr="00236A76" w:rsidRDefault="00236A76" w:rsidP="00236A76">
            <w:r w:rsidRPr="00236A76">
              <w:t>8,50</w:t>
            </w:r>
          </w:p>
        </w:tc>
        <w:tc>
          <w:tcPr>
            <w:tcW w:w="1377" w:type="dxa"/>
            <w:tcBorders>
              <w:top w:val="nil"/>
              <w:left w:val="nil"/>
              <w:bottom w:val="single" w:sz="4" w:space="0" w:color="auto"/>
              <w:right w:val="single" w:sz="8" w:space="0" w:color="auto"/>
            </w:tcBorders>
            <w:shd w:val="clear" w:color="auto" w:fill="auto"/>
            <w:noWrap/>
            <w:vAlign w:val="bottom"/>
          </w:tcPr>
          <w:p w14:paraId="47750816" w14:textId="77777777" w:rsidR="00236A76" w:rsidRPr="00236A76" w:rsidRDefault="00236A76" w:rsidP="00236A76">
            <w:r w:rsidRPr="00236A76">
              <w:t>10,00</w:t>
            </w:r>
          </w:p>
        </w:tc>
      </w:tr>
      <w:tr w:rsidR="00236A76" w:rsidRPr="00236A76" w14:paraId="74B1649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FDD6FD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188503" w14:textId="77777777" w:rsidR="00236A76" w:rsidRPr="00236A76" w:rsidRDefault="00236A76" w:rsidP="00236A76">
            <w:r w:rsidRPr="00236A76">
              <w:t>10000</w:t>
            </w:r>
          </w:p>
        </w:tc>
        <w:tc>
          <w:tcPr>
            <w:tcW w:w="910" w:type="dxa"/>
            <w:tcBorders>
              <w:top w:val="nil"/>
              <w:left w:val="nil"/>
              <w:bottom w:val="single" w:sz="4" w:space="0" w:color="auto"/>
              <w:right w:val="single" w:sz="4" w:space="0" w:color="auto"/>
            </w:tcBorders>
            <w:shd w:val="clear" w:color="auto" w:fill="auto"/>
            <w:noWrap/>
            <w:vAlign w:val="bottom"/>
          </w:tcPr>
          <w:p w14:paraId="30B3B23C" w14:textId="77777777" w:rsidR="00236A76" w:rsidRPr="00236A76" w:rsidRDefault="00236A76" w:rsidP="00236A76">
            <w:r w:rsidRPr="00236A76">
              <w:t>11,50</w:t>
            </w:r>
          </w:p>
        </w:tc>
        <w:tc>
          <w:tcPr>
            <w:tcW w:w="1169" w:type="dxa"/>
            <w:tcBorders>
              <w:top w:val="nil"/>
              <w:left w:val="nil"/>
              <w:bottom w:val="single" w:sz="4" w:space="0" w:color="auto"/>
              <w:right w:val="single" w:sz="4" w:space="0" w:color="auto"/>
            </w:tcBorders>
            <w:shd w:val="clear" w:color="auto" w:fill="auto"/>
            <w:noWrap/>
            <w:vAlign w:val="bottom"/>
          </w:tcPr>
          <w:p w14:paraId="78C9823B" w14:textId="77777777" w:rsidR="00236A76" w:rsidRPr="00236A76" w:rsidRDefault="00236A76" w:rsidP="00236A76">
            <w:r w:rsidRPr="00236A76">
              <w:t>14,50</w:t>
            </w:r>
          </w:p>
        </w:tc>
        <w:tc>
          <w:tcPr>
            <w:tcW w:w="1116" w:type="dxa"/>
            <w:tcBorders>
              <w:top w:val="nil"/>
              <w:left w:val="nil"/>
              <w:bottom w:val="single" w:sz="4" w:space="0" w:color="auto"/>
              <w:right w:val="single" w:sz="4" w:space="0" w:color="auto"/>
            </w:tcBorders>
            <w:shd w:val="clear" w:color="auto" w:fill="auto"/>
            <w:noWrap/>
            <w:vAlign w:val="bottom"/>
          </w:tcPr>
          <w:p w14:paraId="65961ADA" w14:textId="77777777" w:rsidR="00236A76" w:rsidRPr="00236A76" w:rsidRDefault="00236A76" w:rsidP="00236A76">
            <w:r w:rsidRPr="00236A76">
              <w:t>11,00</w:t>
            </w:r>
          </w:p>
        </w:tc>
        <w:tc>
          <w:tcPr>
            <w:tcW w:w="1375" w:type="dxa"/>
            <w:tcBorders>
              <w:top w:val="nil"/>
              <w:left w:val="nil"/>
              <w:bottom w:val="single" w:sz="4" w:space="0" w:color="auto"/>
              <w:right w:val="single" w:sz="4" w:space="0" w:color="auto"/>
            </w:tcBorders>
            <w:shd w:val="clear" w:color="auto" w:fill="auto"/>
            <w:noWrap/>
            <w:vAlign w:val="bottom"/>
          </w:tcPr>
          <w:p w14:paraId="4A90FC21" w14:textId="77777777" w:rsidR="00236A76" w:rsidRPr="00236A76" w:rsidRDefault="00236A76" w:rsidP="00236A76">
            <w:r w:rsidRPr="00236A76">
              <w:t>14,00</w:t>
            </w:r>
          </w:p>
        </w:tc>
        <w:tc>
          <w:tcPr>
            <w:tcW w:w="1109" w:type="dxa"/>
            <w:tcBorders>
              <w:top w:val="nil"/>
              <w:left w:val="nil"/>
              <w:bottom w:val="single" w:sz="4" w:space="0" w:color="auto"/>
              <w:right w:val="single" w:sz="4" w:space="0" w:color="auto"/>
            </w:tcBorders>
            <w:shd w:val="clear" w:color="auto" w:fill="auto"/>
            <w:noWrap/>
            <w:vAlign w:val="bottom"/>
          </w:tcPr>
          <w:p w14:paraId="37255D26" w14:textId="77777777" w:rsidR="00236A76" w:rsidRPr="00236A76" w:rsidRDefault="00236A76" w:rsidP="00236A76">
            <w:r w:rsidRPr="00236A76">
              <w:t>9,50</w:t>
            </w:r>
          </w:p>
        </w:tc>
        <w:tc>
          <w:tcPr>
            <w:tcW w:w="1377" w:type="dxa"/>
            <w:tcBorders>
              <w:top w:val="nil"/>
              <w:left w:val="nil"/>
              <w:bottom w:val="single" w:sz="4" w:space="0" w:color="auto"/>
              <w:right w:val="single" w:sz="8" w:space="0" w:color="auto"/>
            </w:tcBorders>
            <w:shd w:val="clear" w:color="auto" w:fill="auto"/>
            <w:noWrap/>
            <w:vAlign w:val="bottom"/>
          </w:tcPr>
          <w:p w14:paraId="2F734882" w14:textId="77777777" w:rsidR="00236A76" w:rsidRPr="00236A76" w:rsidRDefault="00236A76" w:rsidP="00236A76">
            <w:r w:rsidRPr="00236A76">
              <w:t>11,00</w:t>
            </w:r>
          </w:p>
        </w:tc>
      </w:tr>
      <w:tr w:rsidR="00236A76" w:rsidRPr="00236A76" w14:paraId="0473D2D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46BD1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7430A0D" w14:textId="77777777" w:rsidR="00236A76" w:rsidRPr="00236A76" w:rsidRDefault="00236A76" w:rsidP="00236A76">
            <w:r w:rsidRPr="00236A76">
              <w:t>11000</w:t>
            </w:r>
          </w:p>
        </w:tc>
        <w:tc>
          <w:tcPr>
            <w:tcW w:w="910" w:type="dxa"/>
            <w:tcBorders>
              <w:top w:val="nil"/>
              <w:left w:val="nil"/>
              <w:bottom w:val="single" w:sz="4" w:space="0" w:color="auto"/>
              <w:right w:val="single" w:sz="4" w:space="0" w:color="auto"/>
            </w:tcBorders>
            <w:shd w:val="clear" w:color="auto" w:fill="auto"/>
            <w:noWrap/>
            <w:vAlign w:val="bottom"/>
          </w:tcPr>
          <w:p w14:paraId="71E5627F" w14:textId="77777777" w:rsidR="00236A76" w:rsidRPr="00236A76" w:rsidRDefault="00236A76" w:rsidP="00236A76">
            <w:r w:rsidRPr="00236A76">
              <w:t>12,50</w:t>
            </w:r>
          </w:p>
        </w:tc>
        <w:tc>
          <w:tcPr>
            <w:tcW w:w="1169" w:type="dxa"/>
            <w:tcBorders>
              <w:top w:val="nil"/>
              <w:left w:val="nil"/>
              <w:bottom w:val="single" w:sz="4" w:space="0" w:color="auto"/>
              <w:right w:val="single" w:sz="4" w:space="0" w:color="auto"/>
            </w:tcBorders>
            <w:shd w:val="clear" w:color="auto" w:fill="auto"/>
            <w:noWrap/>
            <w:vAlign w:val="bottom"/>
          </w:tcPr>
          <w:p w14:paraId="080090CF" w14:textId="77777777" w:rsidR="00236A76" w:rsidRPr="00236A76" w:rsidRDefault="00236A76" w:rsidP="00236A76">
            <w:r w:rsidRPr="00236A76">
              <w:t>16,00</w:t>
            </w:r>
          </w:p>
        </w:tc>
        <w:tc>
          <w:tcPr>
            <w:tcW w:w="1116" w:type="dxa"/>
            <w:tcBorders>
              <w:top w:val="nil"/>
              <w:left w:val="nil"/>
              <w:bottom w:val="single" w:sz="4" w:space="0" w:color="auto"/>
              <w:right w:val="single" w:sz="4" w:space="0" w:color="auto"/>
            </w:tcBorders>
            <w:shd w:val="clear" w:color="auto" w:fill="auto"/>
            <w:noWrap/>
            <w:vAlign w:val="bottom"/>
          </w:tcPr>
          <w:p w14:paraId="18C0139E" w14:textId="77777777" w:rsidR="00236A76" w:rsidRPr="00236A76" w:rsidRDefault="00236A76" w:rsidP="00236A76">
            <w:r w:rsidRPr="00236A76">
              <w:t>12,50</w:t>
            </w:r>
          </w:p>
        </w:tc>
        <w:tc>
          <w:tcPr>
            <w:tcW w:w="1375" w:type="dxa"/>
            <w:tcBorders>
              <w:top w:val="nil"/>
              <w:left w:val="nil"/>
              <w:bottom w:val="single" w:sz="4" w:space="0" w:color="auto"/>
              <w:right w:val="single" w:sz="4" w:space="0" w:color="auto"/>
            </w:tcBorders>
            <w:shd w:val="clear" w:color="auto" w:fill="auto"/>
            <w:noWrap/>
            <w:vAlign w:val="bottom"/>
          </w:tcPr>
          <w:p w14:paraId="1BBD53A4" w14:textId="77777777" w:rsidR="00236A76" w:rsidRPr="00236A76" w:rsidRDefault="00236A76" w:rsidP="00236A76">
            <w:r w:rsidRPr="00236A76">
              <w:t>15,50</w:t>
            </w:r>
          </w:p>
        </w:tc>
        <w:tc>
          <w:tcPr>
            <w:tcW w:w="1109" w:type="dxa"/>
            <w:tcBorders>
              <w:top w:val="nil"/>
              <w:left w:val="nil"/>
              <w:bottom w:val="single" w:sz="4" w:space="0" w:color="auto"/>
              <w:right w:val="single" w:sz="4" w:space="0" w:color="auto"/>
            </w:tcBorders>
            <w:shd w:val="clear" w:color="auto" w:fill="auto"/>
            <w:noWrap/>
            <w:vAlign w:val="bottom"/>
          </w:tcPr>
          <w:p w14:paraId="493E79BE" w14:textId="77777777" w:rsidR="00236A76" w:rsidRPr="00236A76" w:rsidRDefault="00236A76" w:rsidP="00236A76">
            <w:r w:rsidRPr="00236A76">
              <w:t>10,50</w:t>
            </w:r>
          </w:p>
        </w:tc>
        <w:tc>
          <w:tcPr>
            <w:tcW w:w="1377" w:type="dxa"/>
            <w:tcBorders>
              <w:top w:val="nil"/>
              <w:left w:val="nil"/>
              <w:bottom w:val="single" w:sz="4" w:space="0" w:color="auto"/>
              <w:right w:val="single" w:sz="8" w:space="0" w:color="auto"/>
            </w:tcBorders>
            <w:shd w:val="clear" w:color="auto" w:fill="auto"/>
            <w:noWrap/>
            <w:vAlign w:val="bottom"/>
          </w:tcPr>
          <w:p w14:paraId="7CD14C94" w14:textId="77777777" w:rsidR="00236A76" w:rsidRPr="00236A76" w:rsidRDefault="00236A76" w:rsidP="00236A76">
            <w:r w:rsidRPr="00236A76">
              <w:t>12,00</w:t>
            </w:r>
          </w:p>
        </w:tc>
      </w:tr>
      <w:tr w:rsidR="00236A76" w:rsidRPr="00236A76" w14:paraId="272A0768"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B319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59E790" w14:textId="77777777" w:rsidR="00236A76" w:rsidRPr="00236A76" w:rsidRDefault="00236A76" w:rsidP="00236A76">
            <w:r w:rsidRPr="00236A76">
              <w:t>12000</w:t>
            </w:r>
          </w:p>
        </w:tc>
        <w:tc>
          <w:tcPr>
            <w:tcW w:w="910" w:type="dxa"/>
            <w:tcBorders>
              <w:top w:val="nil"/>
              <w:left w:val="nil"/>
              <w:bottom w:val="single" w:sz="4" w:space="0" w:color="auto"/>
              <w:right w:val="single" w:sz="4" w:space="0" w:color="auto"/>
            </w:tcBorders>
            <w:shd w:val="clear" w:color="auto" w:fill="auto"/>
            <w:noWrap/>
            <w:vAlign w:val="bottom"/>
          </w:tcPr>
          <w:p w14:paraId="6D154F42" w14:textId="77777777" w:rsidR="00236A76" w:rsidRPr="00236A76" w:rsidRDefault="00236A76" w:rsidP="00236A76">
            <w:r w:rsidRPr="00236A76">
              <w:t>13,50</w:t>
            </w:r>
          </w:p>
        </w:tc>
        <w:tc>
          <w:tcPr>
            <w:tcW w:w="1169" w:type="dxa"/>
            <w:tcBorders>
              <w:top w:val="nil"/>
              <w:left w:val="nil"/>
              <w:bottom w:val="single" w:sz="4" w:space="0" w:color="auto"/>
              <w:right w:val="single" w:sz="4" w:space="0" w:color="auto"/>
            </w:tcBorders>
            <w:shd w:val="clear" w:color="auto" w:fill="auto"/>
            <w:noWrap/>
            <w:vAlign w:val="bottom"/>
          </w:tcPr>
          <w:p w14:paraId="658E8FE9" w14:textId="77777777" w:rsidR="00236A76" w:rsidRPr="00236A76" w:rsidRDefault="00236A76" w:rsidP="00236A76">
            <w:r w:rsidRPr="00236A76">
              <w:t>17,50</w:t>
            </w:r>
          </w:p>
        </w:tc>
        <w:tc>
          <w:tcPr>
            <w:tcW w:w="1116" w:type="dxa"/>
            <w:tcBorders>
              <w:top w:val="nil"/>
              <w:left w:val="nil"/>
              <w:bottom w:val="single" w:sz="4" w:space="0" w:color="auto"/>
              <w:right w:val="single" w:sz="4" w:space="0" w:color="auto"/>
            </w:tcBorders>
            <w:shd w:val="clear" w:color="auto" w:fill="auto"/>
            <w:noWrap/>
            <w:vAlign w:val="bottom"/>
          </w:tcPr>
          <w:p w14:paraId="2933BE14" w14:textId="77777777" w:rsidR="00236A76" w:rsidRPr="00236A76" w:rsidRDefault="00236A76" w:rsidP="00236A76">
            <w:r w:rsidRPr="00236A76">
              <w:t>13,50</w:t>
            </w:r>
          </w:p>
        </w:tc>
        <w:tc>
          <w:tcPr>
            <w:tcW w:w="1375" w:type="dxa"/>
            <w:tcBorders>
              <w:top w:val="nil"/>
              <w:left w:val="nil"/>
              <w:bottom w:val="single" w:sz="4" w:space="0" w:color="auto"/>
              <w:right w:val="single" w:sz="4" w:space="0" w:color="auto"/>
            </w:tcBorders>
            <w:shd w:val="clear" w:color="auto" w:fill="auto"/>
            <w:noWrap/>
            <w:vAlign w:val="bottom"/>
          </w:tcPr>
          <w:p w14:paraId="410FD657" w14:textId="77777777" w:rsidR="00236A76" w:rsidRPr="00236A76" w:rsidRDefault="00236A76" w:rsidP="00236A76">
            <w:r w:rsidRPr="00236A76">
              <w:t>17,00</w:t>
            </w:r>
          </w:p>
        </w:tc>
        <w:tc>
          <w:tcPr>
            <w:tcW w:w="1109" w:type="dxa"/>
            <w:tcBorders>
              <w:top w:val="nil"/>
              <w:left w:val="nil"/>
              <w:bottom w:val="single" w:sz="4" w:space="0" w:color="auto"/>
              <w:right w:val="single" w:sz="4" w:space="0" w:color="auto"/>
            </w:tcBorders>
            <w:shd w:val="clear" w:color="auto" w:fill="auto"/>
            <w:noWrap/>
            <w:vAlign w:val="bottom"/>
          </w:tcPr>
          <w:p w14:paraId="179E8F9D" w14:textId="77777777" w:rsidR="00236A76" w:rsidRPr="00236A76" w:rsidRDefault="00236A76" w:rsidP="00236A76">
            <w:r w:rsidRPr="00236A76">
              <w:t>11,50</w:t>
            </w:r>
          </w:p>
        </w:tc>
        <w:tc>
          <w:tcPr>
            <w:tcW w:w="1377" w:type="dxa"/>
            <w:tcBorders>
              <w:top w:val="nil"/>
              <w:left w:val="nil"/>
              <w:bottom w:val="single" w:sz="4" w:space="0" w:color="auto"/>
              <w:right w:val="single" w:sz="8" w:space="0" w:color="auto"/>
            </w:tcBorders>
            <w:shd w:val="clear" w:color="auto" w:fill="auto"/>
            <w:noWrap/>
            <w:vAlign w:val="bottom"/>
          </w:tcPr>
          <w:p w14:paraId="38F842DE" w14:textId="77777777" w:rsidR="00236A76" w:rsidRPr="00236A76" w:rsidRDefault="00236A76" w:rsidP="00236A76">
            <w:r w:rsidRPr="00236A76">
              <w:t>13,00</w:t>
            </w:r>
          </w:p>
        </w:tc>
      </w:tr>
      <w:tr w:rsidR="00236A76" w:rsidRPr="00236A76" w14:paraId="0AD9CF3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26AE29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982C0F3" w14:textId="77777777" w:rsidR="00236A76" w:rsidRPr="00236A76" w:rsidRDefault="00236A76" w:rsidP="00236A76">
            <w:r w:rsidRPr="00236A76">
              <w:t>13000</w:t>
            </w:r>
          </w:p>
        </w:tc>
        <w:tc>
          <w:tcPr>
            <w:tcW w:w="910" w:type="dxa"/>
            <w:tcBorders>
              <w:top w:val="nil"/>
              <w:left w:val="nil"/>
              <w:bottom w:val="single" w:sz="4" w:space="0" w:color="auto"/>
              <w:right w:val="single" w:sz="4" w:space="0" w:color="auto"/>
            </w:tcBorders>
            <w:shd w:val="clear" w:color="auto" w:fill="auto"/>
            <w:noWrap/>
            <w:vAlign w:val="bottom"/>
          </w:tcPr>
          <w:p w14:paraId="1830EFD0" w14:textId="77777777" w:rsidR="00236A76" w:rsidRPr="00236A76" w:rsidRDefault="00236A76" w:rsidP="00236A76">
            <w:r w:rsidRPr="00236A76">
              <w:t>15,00</w:t>
            </w:r>
          </w:p>
        </w:tc>
        <w:tc>
          <w:tcPr>
            <w:tcW w:w="1169" w:type="dxa"/>
            <w:tcBorders>
              <w:top w:val="nil"/>
              <w:left w:val="nil"/>
              <w:bottom w:val="single" w:sz="4" w:space="0" w:color="auto"/>
              <w:right w:val="single" w:sz="4" w:space="0" w:color="auto"/>
            </w:tcBorders>
            <w:shd w:val="clear" w:color="auto" w:fill="auto"/>
            <w:noWrap/>
            <w:vAlign w:val="bottom"/>
          </w:tcPr>
          <w:p w14:paraId="286CC79F" w14:textId="77777777" w:rsidR="00236A76" w:rsidRPr="00236A76" w:rsidRDefault="00236A76" w:rsidP="00236A76">
            <w:r w:rsidRPr="00236A76">
              <w:t>19,00</w:t>
            </w:r>
          </w:p>
        </w:tc>
        <w:tc>
          <w:tcPr>
            <w:tcW w:w="1116" w:type="dxa"/>
            <w:tcBorders>
              <w:top w:val="nil"/>
              <w:left w:val="nil"/>
              <w:bottom w:val="single" w:sz="4" w:space="0" w:color="auto"/>
              <w:right w:val="single" w:sz="4" w:space="0" w:color="auto"/>
            </w:tcBorders>
            <w:shd w:val="clear" w:color="auto" w:fill="auto"/>
            <w:noWrap/>
            <w:vAlign w:val="bottom"/>
          </w:tcPr>
          <w:p w14:paraId="7032D60E" w14:textId="77777777" w:rsidR="00236A76" w:rsidRPr="00236A76" w:rsidRDefault="00236A76" w:rsidP="00236A76">
            <w:r w:rsidRPr="00236A76">
              <w:t>14,50</w:t>
            </w:r>
          </w:p>
        </w:tc>
        <w:tc>
          <w:tcPr>
            <w:tcW w:w="1375" w:type="dxa"/>
            <w:tcBorders>
              <w:top w:val="nil"/>
              <w:left w:val="nil"/>
              <w:bottom w:val="single" w:sz="4" w:space="0" w:color="auto"/>
              <w:right w:val="single" w:sz="4" w:space="0" w:color="auto"/>
            </w:tcBorders>
            <w:shd w:val="clear" w:color="auto" w:fill="auto"/>
            <w:noWrap/>
            <w:vAlign w:val="bottom"/>
          </w:tcPr>
          <w:p w14:paraId="694AD93C" w14:textId="77777777" w:rsidR="00236A76" w:rsidRPr="00236A76" w:rsidRDefault="00236A76" w:rsidP="00236A76">
            <w:r w:rsidRPr="00236A76">
              <w:t>18,50</w:t>
            </w:r>
          </w:p>
        </w:tc>
        <w:tc>
          <w:tcPr>
            <w:tcW w:w="1109" w:type="dxa"/>
            <w:tcBorders>
              <w:top w:val="nil"/>
              <w:left w:val="nil"/>
              <w:bottom w:val="single" w:sz="4" w:space="0" w:color="auto"/>
              <w:right w:val="single" w:sz="4" w:space="0" w:color="auto"/>
            </w:tcBorders>
            <w:shd w:val="clear" w:color="auto" w:fill="auto"/>
            <w:noWrap/>
            <w:vAlign w:val="bottom"/>
          </w:tcPr>
          <w:p w14:paraId="777CC044" w14:textId="77777777" w:rsidR="00236A76" w:rsidRPr="00236A76" w:rsidRDefault="00236A76" w:rsidP="00236A76">
            <w:r w:rsidRPr="00236A76">
              <w:t>12,50</w:t>
            </w:r>
          </w:p>
        </w:tc>
        <w:tc>
          <w:tcPr>
            <w:tcW w:w="1377" w:type="dxa"/>
            <w:tcBorders>
              <w:top w:val="nil"/>
              <w:left w:val="nil"/>
              <w:bottom w:val="single" w:sz="4" w:space="0" w:color="auto"/>
              <w:right w:val="single" w:sz="8" w:space="0" w:color="auto"/>
            </w:tcBorders>
            <w:shd w:val="clear" w:color="auto" w:fill="auto"/>
            <w:noWrap/>
            <w:vAlign w:val="bottom"/>
          </w:tcPr>
          <w:p w14:paraId="07E8D902" w14:textId="77777777" w:rsidR="00236A76" w:rsidRPr="00236A76" w:rsidRDefault="00236A76" w:rsidP="00236A76">
            <w:r w:rsidRPr="00236A76">
              <w:t>14,50</w:t>
            </w:r>
          </w:p>
        </w:tc>
      </w:tr>
      <w:tr w:rsidR="00236A76" w:rsidRPr="00236A76" w14:paraId="409E691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0EF07E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D0F3F73" w14:textId="77777777" w:rsidR="00236A76" w:rsidRPr="00236A76" w:rsidRDefault="00236A76" w:rsidP="00236A76">
            <w:r w:rsidRPr="00236A76">
              <w:t>14000</w:t>
            </w:r>
          </w:p>
        </w:tc>
        <w:tc>
          <w:tcPr>
            <w:tcW w:w="910" w:type="dxa"/>
            <w:tcBorders>
              <w:top w:val="nil"/>
              <w:left w:val="nil"/>
              <w:bottom w:val="single" w:sz="4" w:space="0" w:color="auto"/>
              <w:right w:val="single" w:sz="4" w:space="0" w:color="auto"/>
            </w:tcBorders>
            <w:shd w:val="clear" w:color="auto" w:fill="auto"/>
            <w:noWrap/>
            <w:vAlign w:val="bottom"/>
          </w:tcPr>
          <w:p w14:paraId="5D01F565" w14:textId="77777777" w:rsidR="00236A76" w:rsidRPr="00236A76" w:rsidRDefault="00236A76" w:rsidP="00236A76">
            <w:r w:rsidRPr="00236A76">
              <w:t>16,00</w:t>
            </w:r>
          </w:p>
        </w:tc>
        <w:tc>
          <w:tcPr>
            <w:tcW w:w="1169" w:type="dxa"/>
            <w:tcBorders>
              <w:top w:val="nil"/>
              <w:left w:val="nil"/>
              <w:bottom w:val="single" w:sz="4" w:space="0" w:color="auto"/>
              <w:right w:val="single" w:sz="4" w:space="0" w:color="auto"/>
            </w:tcBorders>
            <w:shd w:val="clear" w:color="auto" w:fill="auto"/>
            <w:noWrap/>
            <w:vAlign w:val="bottom"/>
          </w:tcPr>
          <w:p w14:paraId="2F2FFCA2" w14:textId="77777777" w:rsidR="00236A76" w:rsidRPr="00236A76" w:rsidRDefault="00236A76" w:rsidP="00236A76">
            <w:r w:rsidRPr="00236A76">
              <w:t>20,50</w:t>
            </w:r>
          </w:p>
        </w:tc>
        <w:tc>
          <w:tcPr>
            <w:tcW w:w="1116" w:type="dxa"/>
            <w:tcBorders>
              <w:top w:val="nil"/>
              <w:left w:val="nil"/>
              <w:bottom w:val="single" w:sz="4" w:space="0" w:color="auto"/>
              <w:right w:val="single" w:sz="4" w:space="0" w:color="auto"/>
            </w:tcBorders>
            <w:shd w:val="clear" w:color="auto" w:fill="auto"/>
            <w:noWrap/>
            <w:vAlign w:val="bottom"/>
          </w:tcPr>
          <w:p w14:paraId="5EFB9DA1" w14:textId="77777777" w:rsidR="00236A76" w:rsidRPr="00236A76" w:rsidRDefault="00236A76" w:rsidP="00236A76">
            <w:r w:rsidRPr="00236A76">
              <w:t>15,50</w:t>
            </w:r>
          </w:p>
        </w:tc>
        <w:tc>
          <w:tcPr>
            <w:tcW w:w="1375" w:type="dxa"/>
            <w:tcBorders>
              <w:top w:val="nil"/>
              <w:left w:val="nil"/>
              <w:bottom w:val="single" w:sz="4" w:space="0" w:color="auto"/>
              <w:right w:val="single" w:sz="4" w:space="0" w:color="auto"/>
            </w:tcBorders>
            <w:shd w:val="clear" w:color="auto" w:fill="auto"/>
            <w:noWrap/>
            <w:vAlign w:val="bottom"/>
          </w:tcPr>
          <w:p w14:paraId="75DB0DF7" w14:textId="77777777" w:rsidR="00236A76" w:rsidRPr="00236A76" w:rsidRDefault="00236A76" w:rsidP="00236A76">
            <w:r w:rsidRPr="00236A76">
              <w:t>20,00</w:t>
            </w:r>
          </w:p>
        </w:tc>
        <w:tc>
          <w:tcPr>
            <w:tcW w:w="1109" w:type="dxa"/>
            <w:tcBorders>
              <w:top w:val="nil"/>
              <w:left w:val="nil"/>
              <w:bottom w:val="single" w:sz="4" w:space="0" w:color="auto"/>
              <w:right w:val="single" w:sz="4" w:space="0" w:color="auto"/>
            </w:tcBorders>
            <w:shd w:val="clear" w:color="auto" w:fill="auto"/>
            <w:noWrap/>
            <w:vAlign w:val="bottom"/>
          </w:tcPr>
          <w:p w14:paraId="6FB3ACD2" w14:textId="77777777" w:rsidR="00236A76" w:rsidRPr="00236A76" w:rsidRDefault="00236A76" w:rsidP="00236A76">
            <w:r w:rsidRPr="00236A76">
              <w:t>13,00</w:t>
            </w:r>
          </w:p>
        </w:tc>
        <w:tc>
          <w:tcPr>
            <w:tcW w:w="1377" w:type="dxa"/>
            <w:tcBorders>
              <w:top w:val="nil"/>
              <w:left w:val="nil"/>
              <w:bottom w:val="single" w:sz="4" w:space="0" w:color="auto"/>
              <w:right w:val="single" w:sz="8" w:space="0" w:color="auto"/>
            </w:tcBorders>
            <w:shd w:val="clear" w:color="auto" w:fill="auto"/>
            <w:noWrap/>
            <w:vAlign w:val="bottom"/>
          </w:tcPr>
          <w:p w14:paraId="5AF9EA4D" w14:textId="77777777" w:rsidR="00236A76" w:rsidRPr="00236A76" w:rsidRDefault="00236A76" w:rsidP="00236A76">
            <w:r w:rsidRPr="00236A76">
              <w:t>15,50</w:t>
            </w:r>
          </w:p>
        </w:tc>
      </w:tr>
      <w:tr w:rsidR="00236A76" w:rsidRPr="00236A76" w14:paraId="6BE9F9E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33288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A7405F" w14:textId="77777777" w:rsidR="00236A76" w:rsidRPr="00236A76" w:rsidRDefault="00236A76" w:rsidP="00236A76">
            <w:r w:rsidRPr="00236A76">
              <w:t>15000</w:t>
            </w:r>
          </w:p>
        </w:tc>
        <w:tc>
          <w:tcPr>
            <w:tcW w:w="910" w:type="dxa"/>
            <w:tcBorders>
              <w:top w:val="nil"/>
              <w:left w:val="nil"/>
              <w:bottom w:val="single" w:sz="4" w:space="0" w:color="auto"/>
              <w:right w:val="single" w:sz="4" w:space="0" w:color="auto"/>
            </w:tcBorders>
            <w:shd w:val="clear" w:color="auto" w:fill="auto"/>
            <w:noWrap/>
            <w:vAlign w:val="bottom"/>
          </w:tcPr>
          <w:p w14:paraId="145D8196" w14:textId="77777777" w:rsidR="00236A76" w:rsidRPr="00236A76" w:rsidRDefault="00236A76" w:rsidP="00236A76">
            <w:r w:rsidRPr="00236A76">
              <w:t>17,00</w:t>
            </w:r>
          </w:p>
        </w:tc>
        <w:tc>
          <w:tcPr>
            <w:tcW w:w="1169" w:type="dxa"/>
            <w:tcBorders>
              <w:top w:val="nil"/>
              <w:left w:val="nil"/>
              <w:bottom w:val="single" w:sz="4" w:space="0" w:color="auto"/>
              <w:right w:val="single" w:sz="4" w:space="0" w:color="auto"/>
            </w:tcBorders>
            <w:shd w:val="clear" w:color="auto" w:fill="auto"/>
            <w:noWrap/>
            <w:vAlign w:val="bottom"/>
          </w:tcPr>
          <w:p w14:paraId="624121BF" w14:textId="77777777" w:rsidR="00236A76" w:rsidRPr="00236A76" w:rsidRDefault="00236A76" w:rsidP="00236A76">
            <w:r w:rsidRPr="00236A76">
              <w:t>22,00</w:t>
            </w:r>
          </w:p>
        </w:tc>
        <w:tc>
          <w:tcPr>
            <w:tcW w:w="1116" w:type="dxa"/>
            <w:tcBorders>
              <w:top w:val="nil"/>
              <w:left w:val="nil"/>
              <w:bottom w:val="single" w:sz="4" w:space="0" w:color="auto"/>
              <w:right w:val="single" w:sz="4" w:space="0" w:color="auto"/>
            </w:tcBorders>
            <w:shd w:val="clear" w:color="auto" w:fill="auto"/>
            <w:noWrap/>
            <w:vAlign w:val="bottom"/>
          </w:tcPr>
          <w:p w14:paraId="77B87673" w14:textId="77777777" w:rsidR="00236A76" w:rsidRPr="00236A76" w:rsidRDefault="00236A76" w:rsidP="00236A76">
            <w:r w:rsidRPr="00236A76">
              <w:t>17,00</w:t>
            </w:r>
          </w:p>
        </w:tc>
        <w:tc>
          <w:tcPr>
            <w:tcW w:w="1375" w:type="dxa"/>
            <w:tcBorders>
              <w:top w:val="nil"/>
              <w:left w:val="nil"/>
              <w:bottom w:val="single" w:sz="4" w:space="0" w:color="auto"/>
              <w:right w:val="single" w:sz="4" w:space="0" w:color="auto"/>
            </w:tcBorders>
            <w:shd w:val="clear" w:color="auto" w:fill="auto"/>
            <w:noWrap/>
            <w:vAlign w:val="bottom"/>
          </w:tcPr>
          <w:p w14:paraId="7AA5005A" w14:textId="77777777" w:rsidR="00236A76" w:rsidRPr="00236A76" w:rsidRDefault="00236A76" w:rsidP="00236A76">
            <w:r w:rsidRPr="00236A76">
              <w:t>21,50</w:t>
            </w:r>
          </w:p>
        </w:tc>
        <w:tc>
          <w:tcPr>
            <w:tcW w:w="1109" w:type="dxa"/>
            <w:tcBorders>
              <w:top w:val="nil"/>
              <w:left w:val="nil"/>
              <w:bottom w:val="single" w:sz="4" w:space="0" w:color="auto"/>
              <w:right w:val="single" w:sz="4" w:space="0" w:color="auto"/>
            </w:tcBorders>
            <w:shd w:val="clear" w:color="auto" w:fill="auto"/>
            <w:noWrap/>
            <w:vAlign w:val="bottom"/>
          </w:tcPr>
          <w:p w14:paraId="270B7029" w14:textId="77777777" w:rsidR="00236A76" w:rsidRPr="00236A76" w:rsidRDefault="00236A76" w:rsidP="00236A76">
            <w:r w:rsidRPr="00236A76">
              <w:t>14,00</w:t>
            </w:r>
          </w:p>
        </w:tc>
        <w:tc>
          <w:tcPr>
            <w:tcW w:w="1377" w:type="dxa"/>
            <w:tcBorders>
              <w:top w:val="nil"/>
              <w:left w:val="nil"/>
              <w:bottom w:val="single" w:sz="4" w:space="0" w:color="auto"/>
              <w:right w:val="single" w:sz="8" w:space="0" w:color="auto"/>
            </w:tcBorders>
            <w:shd w:val="clear" w:color="auto" w:fill="auto"/>
            <w:noWrap/>
            <w:vAlign w:val="bottom"/>
          </w:tcPr>
          <w:p w14:paraId="7CDAAB49" w14:textId="77777777" w:rsidR="00236A76" w:rsidRPr="00236A76" w:rsidRDefault="00236A76" w:rsidP="00236A76">
            <w:r w:rsidRPr="00236A76">
              <w:t>16,50</w:t>
            </w:r>
          </w:p>
        </w:tc>
      </w:tr>
      <w:tr w:rsidR="00236A76" w:rsidRPr="00236A76" w14:paraId="09A7189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25838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5C331C05" w14:textId="77777777" w:rsidR="00236A76" w:rsidRPr="00236A76" w:rsidRDefault="00236A76" w:rsidP="00236A76">
            <w:r w:rsidRPr="00236A76">
              <w:t>16000</w:t>
            </w:r>
          </w:p>
        </w:tc>
        <w:tc>
          <w:tcPr>
            <w:tcW w:w="910" w:type="dxa"/>
            <w:tcBorders>
              <w:top w:val="nil"/>
              <w:left w:val="nil"/>
              <w:bottom w:val="single" w:sz="4" w:space="0" w:color="auto"/>
              <w:right w:val="single" w:sz="4" w:space="0" w:color="auto"/>
            </w:tcBorders>
            <w:shd w:val="clear" w:color="auto" w:fill="auto"/>
            <w:noWrap/>
            <w:vAlign w:val="bottom"/>
          </w:tcPr>
          <w:p w14:paraId="2FC6C715" w14:textId="77777777" w:rsidR="00236A76" w:rsidRPr="00236A76" w:rsidRDefault="00236A76" w:rsidP="00236A76">
            <w:r w:rsidRPr="00236A76">
              <w:t>18,50</w:t>
            </w:r>
          </w:p>
        </w:tc>
        <w:tc>
          <w:tcPr>
            <w:tcW w:w="1169" w:type="dxa"/>
            <w:tcBorders>
              <w:top w:val="nil"/>
              <w:left w:val="nil"/>
              <w:bottom w:val="single" w:sz="4" w:space="0" w:color="auto"/>
              <w:right w:val="single" w:sz="4" w:space="0" w:color="auto"/>
            </w:tcBorders>
            <w:shd w:val="clear" w:color="auto" w:fill="auto"/>
            <w:noWrap/>
            <w:vAlign w:val="bottom"/>
          </w:tcPr>
          <w:p w14:paraId="77D02D3E" w14:textId="77777777" w:rsidR="00236A76" w:rsidRPr="00236A76" w:rsidRDefault="00236A76" w:rsidP="00236A76">
            <w:r w:rsidRPr="00236A76">
              <w:t>23,50</w:t>
            </w:r>
          </w:p>
        </w:tc>
        <w:tc>
          <w:tcPr>
            <w:tcW w:w="1116" w:type="dxa"/>
            <w:tcBorders>
              <w:top w:val="nil"/>
              <w:left w:val="nil"/>
              <w:bottom w:val="single" w:sz="4" w:space="0" w:color="auto"/>
              <w:right w:val="single" w:sz="4" w:space="0" w:color="auto"/>
            </w:tcBorders>
            <w:shd w:val="clear" w:color="auto" w:fill="auto"/>
            <w:noWrap/>
            <w:vAlign w:val="bottom"/>
          </w:tcPr>
          <w:p w14:paraId="0864A1B5" w14:textId="77777777" w:rsidR="00236A76" w:rsidRPr="00236A76" w:rsidRDefault="00236A76" w:rsidP="00236A76">
            <w:r w:rsidRPr="00236A76">
              <w:t>18,00</w:t>
            </w:r>
          </w:p>
        </w:tc>
        <w:tc>
          <w:tcPr>
            <w:tcW w:w="1375" w:type="dxa"/>
            <w:tcBorders>
              <w:top w:val="nil"/>
              <w:left w:val="nil"/>
              <w:bottom w:val="single" w:sz="4" w:space="0" w:color="auto"/>
              <w:right w:val="single" w:sz="4" w:space="0" w:color="auto"/>
            </w:tcBorders>
            <w:shd w:val="clear" w:color="auto" w:fill="auto"/>
            <w:noWrap/>
            <w:vAlign w:val="bottom"/>
          </w:tcPr>
          <w:p w14:paraId="179C4BBD" w14:textId="77777777" w:rsidR="00236A76" w:rsidRPr="00236A76" w:rsidRDefault="00236A76" w:rsidP="00236A76">
            <w:r w:rsidRPr="00236A76">
              <w:t>23,00</w:t>
            </w:r>
          </w:p>
        </w:tc>
        <w:tc>
          <w:tcPr>
            <w:tcW w:w="1109" w:type="dxa"/>
            <w:tcBorders>
              <w:top w:val="nil"/>
              <w:left w:val="nil"/>
              <w:bottom w:val="single" w:sz="4" w:space="0" w:color="auto"/>
              <w:right w:val="single" w:sz="4" w:space="0" w:color="auto"/>
            </w:tcBorders>
            <w:shd w:val="clear" w:color="auto" w:fill="auto"/>
            <w:noWrap/>
            <w:vAlign w:val="bottom"/>
          </w:tcPr>
          <w:p w14:paraId="621240DD" w14:textId="77777777" w:rsidR="00236A76" w:rsidRPr="00236A76" w:rsidRDefault="00236A76" w:rsidP="00236A76">
            <w:r w:rsidRPr="00236A76">
              <w:t>15,00</w:t>
            </w:r>
          </w:p>
        </w:tc>
        <w:tc>
          <w:tcPr>
            <w:tcW w:w="1377" w:type="dxa"/>
            <w:tcBorders>
              <w:top w:val="nil"/>
              <w:left w:val="nil"/>
              <w:bottom w:val="single" w:sz="4" w:space="0" w:color="auto"/>
              <w:right w:val="single" w:sz="8" w:space="0" w:color="auto"/>
            </w:tcBorders>
            <w:shd w:val="clear" w:color="auto" w:fill="auto"/>
            <w:noWrap/>
            <w:vAlign w:val="bottom"/>
          </w:tcPr>
          <w:p w14:paraId="714F48C1" w14:textId="77777777" w:rsidR="00236A76" w:rsidRPr="00236A76" w:rsidRDefault="00236A76" w:rsidP="00236A76">
            <w:r w:rsidRPr="00236A76">
              <w:t>17,50</w:t>
            </w:r>
          </w:p>
        </w:tc>
      </w:tr>
      <w:tr w:rsidR="00236A76" w:rsidRPr="00236A76" w14:paraId="2B81996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711B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F1FE13E" w14:textId="77777777" w:rsidR="00236A76" w:rsidRPr="00236A76" w:rsidRDefault="00236A76" w:rsidP="00236A76">
            <w:r w:rsidRPr="00236A76">
              <w:t>17000</w:t>
            </w:r>
          </w:p>
        </w:tc>
        <w:tc>
          <w:tcPr>
            <w:tcW w:w="910" w:type="dxa"/>
            <w:tcBorders>
              <w:top w:val="nil"/>
              <w:left w:val="nil"/>
              <w:bottom w:val="single" w:sz="4" w:space="0" w:color="auto"/>
              <w:right w:val="single" w:sz="4" w:space="0" w:color="auto"/>
            </w:tcBorders>
            <w:shd w:val="clear" w:color="auto" w:fill="auto"/>
            <w:noWrap/>
            <w:vAlign w:val="bottom"/>
          </w:tcPr>
          <w:p w14:paraId="5510C4BD" w14:textId="77777777" w:rsidR="00236A76" w:rsidRPr="00236A76" w:rsidRDefault="00236A76" w:rsidP="00236A76">
            <w:r w:rsidRPr="00236A76">
              <w:t>19,50</w:t>
            </w:r>
          </w:p>
        </w:tc>
        <w:tc>
          <w:tcPr>
            <w:tcW w:w="1169" w:type="dxa"/>
            <w:tcBorders>
              <w:top w:val="nil"/>
              <w:left w:val="nil"/>
              <w:bottom w:val="single" w:sz="4" w:space="0" w:color="auto"/>
              <w:right w:val="single" w:sz="4" w:space="0" w:color="auto"/>
            </w:tcBorders>
            <w:shd w:val="clear" w:color="auto" w:fill="auto"/>
            <w:noWrap/>
            <w:vAlign w:val="bottom"/>
          </w:tcPr>
          <w:p w14:paraId="7F586FDB" w14:textId="77777777" w:rsidR="00236A76" w:rsidRPr="00236A76" w:rsidRDefault="00236A76" w:rsidP="00236A76">
            <w:r w:rsidRPr="00236A76">
              <w:t>25,00</w:t>
            </w:r>
          </w:p>
        </w:tc>
        <w:tc>
          <w:tcPr>
            <w:tcW w:w="1116" w:type="dxa"/>
            <w:tcBorders>
              <w:top w:val="nil"/>
              <w:left w:val="nil"/>
              <w:bottom w:val="single" w:sz="4" w:space="0" w:color="auto"/>
              <w:right w:val="single" w:sz="4" w:space="0" w:color="auto"/>
            </w:tcBorders>
            <w:shd w:val="clear" w:color="auto" w:fill="auto"/>
            <w:noWrap/>
            <w:vAlign w:val="bottom"/>
          </w:tcPr>
          <w:p w14:paraId="7EC825A8" w14:textId="77777777" w:rsidR="00236A76" w:rsidRPr="00236A76" w:rsidRDefault="00236A76" w:rsidP="00236A76">
            <w:r w:rsidRPr="00236A76">
              <w:t>19,00</w:t>
            </w:r>
          </w:p>
        </w:tc>
        <w:tc>
          <w:tcPr>
            <w:tcW w:w="1375" w:type="dxa"/>
            <w:tcBorders>
              <w:top w:val="nil"/>
              <w:left w:val="nil"/>
              <w:bottom w:val="single" w:sz="4" w:space="0" w:color="auto"/>
              <w:right w:val="single" w:sz="4" w:space="0" w:color="auto"/>
            </w:tcBorders>
            <w:shd w:val="clear" w:color="auto" w:fill="auto"/>
            <w:noWrap/>
            <w:vAlign w:val="bottom"/>
          </w:tcPr>
          <w:p w14:paraId="5F599D08" w14:textId="77777777" w:rsidR="00236A76" w:rsidRPr="00236A76" w:rsidRDefault="00236A76" w:rsidP="00236A76">
            <w:r w:rsidRPr="00236A76">
              <w:t>24,00</w:t>
            </w:r>
          </w:p>
        </w:tc>
        <w:tc>
          <w:tcPr>
            <w:tcW w:w="1109" w:type="dxa"/>
            <w:tcBorders>
              <w:top w:val="nil"/>
              <w:left w:val="nil"/>
              <w:bottom w:val="single" w:sz="4" w:space="0" w:color="auto"/>
              <w:right w:val="single" w:sz="4" w:space="0" w:color="auto"/>
            </w:tcBorders>
            <w:shd w:val="clear" w:color="auto" w:fill="auto"/>
            <w:noWrap/>
            <w:vAlign w:val="bottom"/>
          </w:tcPr>
          <w:p w14:paraId="0BEA379E" w14:textId="77777777" w:rsidR="00236A76" w:rsidRPr="00236A76" w:rsidRDefault="00236A76" w:rsidP="00236A76">
            <w:r w:rsidRPr="00236A76">
              <w:t>16,00</w:t>
            </w:r>
          </w:p>
        </w:tc>
        <w:tc>
          <w:tcPr>
            <w:tcW w:w="1377" w:type="dxa"/>
            <w:tcBorders>
              <w:top w:val="nil"/>
              <w:left w:val="nil"/>
              <w:bottom w:val="single" w:sz="4" w:space="0" w:color="auto"/>
              <w:right w:val="single" w:sz="8" w:space="0" w:color="auto"/>
            </w:tcBorders>
            <w:shd w:val="clear" w:color="auto" w:fill="auto"/>
            <w:noWrap/>
            <w:vAlign w:val="bottom"/>
          </w:tcPr>
          <w:p w14:paraId="3364579B" w14:textId="77777777" w:rsidR="00236A76" w:rsidRPr="00236A76" w:rsidRDefault="00236A76" w:rsidP="00236A76">
            <w:r w:rsidRPr="00236A76">
              <w:t>19,00</w:t>
            </w:r>
          </w:p>
        </w:tc>
      </w:tr>
      <w:tr w:rsidR="00236A76" w:rsidRPr="00236A76" w14:paraId="2693C85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5E77BF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3C8C2B6B" w14:textId="77777777" w:rsidR="00236A76" w:rsidRPr="00236A76" w:rsidRDefault="00236A76" w:rsidP="00236A76">
            <w:r w:rsidRPr="00236A76">
              <w:t>18000</w:t>
            </w:r>
          </w:p>
        </w:tc>
        <w:tc>
          <w:tcPr>
            <w:tcW w:w="910" w:type="dxa"/>
            <w:tcBorders>
              <w:top w:val="nil"/>
              <w:left w:val="nil"/>
              <w:bottom w:val="single" w:sz="4" w:space="0" w:color="auto"/>
              <w:right w:val="single" w:sz="4" w:space="0" w:color="auto"/>
            </w:tcBorders>
            <w:shd w:val="clear" w:color="auto" w:fill="auto"/>
            <w:noWrap/>
            <w:vAlign w:val="bottom"/>
          </w:tcPr>
          <w:p w14:paraId="686A7C8A" w14:textId="77777777" w:rsidR="00236A76" w:rsidRPr="00236A76" w:rsidRDefault="00236A76" w:rsidP="00236A76">
            <w:r w:rsidRPr="00236A76">
              <w:t>20,50</w:t>
            </w:r>
          </w:p>
        </w:tc>
        <w:tc>
          <w:tcPr>
            <w:tcW w:w="1169" w:type="dxa"/>
            <w:tcBorders>
              <w:top w:val="nil"/>
              <w:left w:val="nil"/>
              <w:bottom w:val="single" w:sz="4" w:space="0" w:color="auto"/>
              <w:right w:val="single" w:sz="4" w:space="0" w:color="auto"/>
            </w:tcBorders>
            <w:shd w:val="clear" w:color="auto" w:fill="auto"/>
            <w:noWrap/>
            <w:vAlign w:val="bottom"/>
          </w:tcPr>
          <w:p w14:paraId="58389DB6" w14:textId="77777777" w:rsidR="00236A76" w:rsidRPr="00236A76" w:rsidRDefault="00236A76" w:rsidP="00236A76">
            <w:r w:rsidRPr="00236A76">
              <w:t>26,50</w:t>
            </w:r>
          </w:p>
        </w:tc>
        <w:tc>
          <w:tcPr>
            <w:tcW w:w="1116" w:type="dxa"/>
            <w:tcBorders>
              <w:top w:val="nil"/>
              <w:left w:val="nil"/>
              <w:bottom w:val="single" w:sz="4" w:space="0" w:color="auto"/>
              <w:right w:val="single" w:sz="4" w:space="0" w:color="auto"/>
            </w:tcBorders>
            <w:shd w:val="clear" w:color="auto" w:fill="auto"/>
            <w:noWrap/>
            <w:vAlign w:val="bottom"/>
          </w:tcPr>
          <w:p w14:paraId="0F073852" w14:textId="77777777" w:rsidR="00236A76" w:rsidRPr="00236A76" w:rsidRDefault="00236A76" w:rsidP="00236A76">
            <w:r w:rsidRPr="00236A76">
              <w:t>20,00</w:t>
            </w:r>
          </w:p>
        </w:tc>
        <w:tc>
          <w:tcPr>
            <w:tcW w:w="1375" w:type="dxa"/>
            <w:tcBorders>
              <w:top w:val="nil"/>
              <w:left w:val="nil"/>
              <w:bottom w:val="single" w:sz="4" w:space="0" w:color="auto"/>
              <w:right w:val="single" w:sz="4" w:space="0" w:color="auto"/>
            </w:tcBorders>
            <w:shd w:val="clear" w:color="auto" w:fill="auto"/>
            <w:noWrap/>
            <w:vAlign w:val="bottom"/>
          </w:tcPr>
          <w:p w14:paraId="2308562B" w14:textId="77777777" w:rsidR="00236A76" w:rsidRPr="00236A76" w:rsidRDefault="00236A76" w:rsidP="00236A76">
            <w:r w:rsidRPr="00236A76">
              <w:t>25,50</w:t>
            </w:r>
          </w:p>
        </w:tc>
        <w:tc>
          <w:tcPr>
            <w:tcW w:w="1109" w:type="dxa"/>
            <w:tcBorders>
              <w:top w:val="nil"/>
              <w:left w:val="nil"/>
              <w:bottom w:val="single" w:sz="4" w:space="0" w:color="auto"/>
              <w:right w:val="single" w:sz="4" w:space="0" w:color="auto"/>
            </w:tcBorders>
            <w:shd w:val="clear" w:color="auto" w:fill="auto"/>
            <w:noWrap/>
            <w:vAlign w:val="bottom"/>
          </w:tcPr>
          <w:p w14:paraId="11DE61D4" w14:textId="77777777" w:rsidR="00236A76" w:rsidRPr="00236A76" w:rsidRDefault="00236A76" w:rsidP="00236A76">
            <w:r w:rsidRPr="00236A76">
              <w:t>17,00</w:t>
            </w:r>
          </w:p>
        </w:tc>
        <w:tc>
          <w:tcPr>
            <w:tcW w:w="1377" w:type="dxa"/>
            <w:tcBorders>
              <w:top w:val="nil"/>
              <w:left w:val="nil"/>
              <w:bottom w:val="single" w:sz="4" w:space="0" w:color="auto"/>
              <w:right w:val="single" w:sz="8" w:space="0" w:color="auto"/>
            </w:tcBorders>
            <w:shd w:val="clear" w:color="auto" w:fill="auto"/>
            <w:noWrap/>
            <w:vAlign w:val="bottom"/>
          </w:tcPr>
          <w:p w14:paraId="1B5BA9F4" w14:textId="77777777" w:rsidR="00236A76" w:rsidRPr="00236A76" w:rsidRDefault="00236A76" w:rsidP="00236A76">
            <w:r w:rsidRPr="00236A76">
              <w:t>20,00</w:t>
            </w:r>
          </w:p>
        </w:tc>
      </w:tr>
      <w:tr w:rsidR="00236A76" w:rsidRPr="00236A76" w14:paraId="65E642D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E7A5FA5"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7B3F7D7" w14:textId="77777777" w:rsidR="00236A76" w:rsidRPr="00236A76" w:rsidRDefault="00236A76" w:rsidP="00236A76">
            <w:r w:rsidRPr="00236A76">
              <w:t>19000</w:t>
            </w:r>
          </w:p>
        </w:tc>
        <w:tc>
          <w:tcPr>
            <w:tcW w:w="910" w:type="dxa"/>
            <w:tcBorders>
              <w:top w:val="nil"/>
              <w:left w:val="nil"/>
              <w:bottom w:val="single" w:sz="4" w:space="0" w:color="auto"/>
              <w:right w:val="single" w:sz="4" w:space="0" w:color="auto"/>
            </w:tcBorders>
            <w:shd w:val="clear" w:color="auto" w:fill="auto"/>
            <w:noWrap/>
            <w:vAlign w:val="bottom"/>
          </w:tcPr>
          <w:p w14:paraId="1E379DBE" w14:textId="77777777" w:rsidR="00236A76" w:rsidRPr="00236A76" w:rsidRDefault="00236A76" w:rsidP="00236A76">
            <w:r w:rsidRPr="00236A76">
              <w:t>22,00</w:t>
            </w:r>
          </w:p>
        </w:tc>
        <w:tc>
          <w:tcPr>
            <w:tcW w:w="1169" w:type="dxa"/>
            <w:tcBorders>
              <w:top w:val="nil"/>
              <w:left w:val="nil"/>
              <w:bottom w:val="single" w:sz="4" w:space="0" w:color="auto"/>
              <w:right w:val="single" w:sz="4" w:space="0" w:color="auto"/>
            </w:tcBorders>
            <w:shd w:val="clear" w:color="auto" w:fill="auto"/>
            <w:noWrap/>
            <w:vAlign w:val="bottom"/>
          </w:tcPr>
          <w:p w14:paraId="56AB430F" w14:textId="77777777" w:rsidR="00236A76" w:rsidRPr="00236A76" w:rsidRDefault="00236A76" w:rsidP="00236A76">
            <w:r w:rsidRPr="00236A76">
              <w:t>28,00</w:t>
            </w:r>
          </w:p>
        </w:tc>
        <w:tc>
          <w:tcPr>
            <w:tcW w:w="1116" w:type="dxa"/>
            <w:tcBorders>
              <w:top w:val="nil"/>
              <w:left w:val="nil"/>
              <w:bottom w:val="single" w:sz="4" w:space="0" w:color="auto"/>
              <w:right w:val="single" w:sz="4" w:space="0" w:color="auto"/>
            </w:tcBorders>
            <w:shd w:val="clear" w:color="auto" w:fill="auto"/>
            <w:noWrap/>
            <w:vAlign w:val="bottom"/>
          </w:tcPr>
          <w:p w14:paraId="033889C5" w14:textId="77777777" w:rsidR="00236A76" w:rsidRPr="00236A76" w:rsidRDefault="00236A76" w:rsidP="00236A76">
            <w:r w:rsidRPr="00236A76">
              <w:t>21,50</w:t>
            </w:r>
          </w:p>
        </w:tc>
        <w:tc>
          <w:tcPr>
            <w:tcW w:w="1375" w:type="dxa"/>
            <w:tcBorders>
              <w:top w:val="nil"/>
              <w:left w:val="nil"/>
              <w:bottom w:val="single" w:sz="4" w:space="0" w:color="auto"/>
              <w:right w:val="single" w:sz="4" w:space="0" w:color="auto"/>
            </w:tcBorders>
            <w:shd w:val="clear" w:color="auto" w:fill="auto"/>
            <w:noWrap/>
            <w:vAlign w:val="bottom"/>
          </w:tcPr>
          <w:p w14:paraId="2B09EC96" w14:textId="77777777" w:rsidR="00236A76" w:rsidRPr="00236A76" w:rsidRDefault="00236A76" w:rsidP="00236A76">
            <w:r w:rsidRPr="00236A76">
              <w:t>27,50</w:t>
            </w:r>
          </w:p>
        </w:tc>
        <w:tc>
          <w:tcPr>
            <w:tcW w:w="1109" w:type="dxa"/>
            <w:tcBorders>
              <w:top w:val="nil"/>
              <w:left w:val="nil"/>
              <w:bottom w:val="single" w:sz="4" w:space="0" w:color="auto"/>
              <w:right w:val="single" w:sz="4" w:space="0" w:color="auto"/>
            </w:tcBorders>
            <w:shd w:val="clear" w:color="auto" w:fill="auto"/>
            <w:noWrap/>
            <w:vAlign w:val="bottom"/>
          </w:tcPr>
          <w:p w14:paraId="36C5FBCE" w14:textId="77777777" w:rsidR="00236A76" w:rsidRPr="00236A76" w:rsidRDefault="00236A76" w:rsidP="00236A76">
            <w:r w:rsidRPr="00236A76">
              <w:t>18,00</w:t>
            </w:r>
          </w:p>
        </w:tc>
        <w:tc>
          <w:tcPr>
            <w:tcW w:w="1377" w:type="dxa"/>
            <w:tcBorders>
              <w:top w:val="nil"/>
              <w:left w:val="nil"/>
              <w:bottom w:val="single" w:sz="4" w:space="0" w:color="auto"/>
              <w:right w:val="single" w:sz="8" w:space="0" w:color="auto"/>
            </w:tcBorders>
            <w:shd w:val="clear" w:color="auto" w:fill="auto"/>
            <w:noWrap/>
            <w:vAlign w:val="bottom"/>
          </w:tcPr>
          <w:p w14:paraId="6459D8FD" w14:textId="77777777" w:rsidR="00236A76" w:rsidRPr="00236A76" w:rsidRDefault="00236A76" w:rsidP="00236A76">
            <w:r w:rsidRPr="00236A76">
              <w:t>21,00</w:t>
            </w:r>
          </w:p>
        </w:tc>
      </w:tr>
      <w:tr w:rsidR="00236A76" w:rsidRPr="00236A76" w14:paraId="1646DAE4"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A01A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217823D" w14:textId="77777777" w:rsidR="00236A76" w:rsidRPr="00236A76" w:rsidRDefault="00236A76" w:rsidP="00236A76">
            <w:r w:rsidRPr="00236A76">
              <w:t>20000</w:t>
            </w:r>
          </w:p>
        </w:tc>
        <w:tc>
          <w:tcPr>
            <w:tcW w:w="910" w:type="dxa"/>
            <w:tcBorders>
              <w:top w:val="nil"/>
              <w:left w:val="nil"/>
              <w:bottom w:val="single" w:sz="4" w:space="0" w:color="auto"/>
              <w:right w:val="single" w:sz="4" w:space="0" w:color="auto"/>
            </w:tcBorders>
            <w:shd w:val="clear" w:color="auto" w:fill="auto"/>
            <w:noWrap/>
            <w:vAlign w:val="bottom"/>
          </w:tcPr>
          <w:p w14:paraId="2AEC299D" w14:textId="77777777" w:rsidR="00236A76" w:rsidRPr="00236A76" w:rsidRDefault="00236A76" w:rsidP="00236A76">
            <w:r w:rsidRPr="00236A76">
              <w:t>23,00</w:t>
            </w:r>
          </w:p>
        </w:tc>
        <w:tc>
          <w:tcPr>
            <w:tcW w:w="1169" w:type="dxa"/>
            <w:tcBorders>
              <w:top w:val="nil"/>
              <w:left w:val="nil"/>
              <w:bottom w:val="single" w:sz="4" w:space="0" w:color="auto"/>
              <w:right w:val="single" w:sz="4" w:space="0" w:color="auto"/>
            </w:tcBorders>
            <w:shd w:val="clear" w:color="auto" w:fill="auto"/>
            <w:noWrap/>
            <w:vAlign w:val="bottom"/>
          </w:tcPr>
          <w:p w14:paraId="41054281" w14:textId="77777777" w:rsidR="00236A76" w:rsidRPr="00236A76" w:rsidRDefault="00236A76" w:rsidP="00236A76">
            <w:r w:rsidRPr="00236A76">
              <w:t>29,50</w:t>
            </w:r>
          </w:p>
        </w:tc>
        <w:tc>
          <w:tcPr>
            <w:tcW w:w="1116" w:type="dxa"/>
            <w:tcBorders>
              <w:top w:val="nil"/>
              <w:left w:val="nil"/>
              <w:bottom w:val="single" w:sz="4" w:space="0" w:color="auto"/>
              <w:right w:val="single" w:sz="4" w:space="0" w:color="auto"/>
            </w:tcBorders>
            <w:shd w:val="clear" w:color="auto" w:fill="auto"/>
            <w:noWrap/>
            <w:vAlign w:val="bottom"/>
          </w:tcPr>
          <w:p w14:paraId="01D519DF" w14:textId="77777777" w:rsidR="00236A76" w:rsidRPr="00236A76" w:rsidRDefault="00236A76" w:rsidP="00236A76">
            <w:r w:rsidRPr="00236A76">
              <w:t>22,50</w:t>
            </w:r>
          </w:p>
        </w:tc>
        <w:tc>
          <w:tcPr>
            <w:tcW w:w="1375" w:type="dxa"/>
            <w:tcBorders>
              <w:top w:val="nil"/>
              <w:left w:val="nil"/>
              <w:bottom w:val="single" w:sz="4" w:space="0" w:color="auto"/>
              <w:right w:val="single" w:sz="4" w:space="0" w:color="auto"/>
            </w:tcBorders>
            <w:shd w:val="clear" w:color="auto" w:fill="auto"/>
            <w:noWrap/>
            <w:vAlign w:val="bottom"/>
          </w:tcPr>
          <w:p w14:paraId="674E2CAB" w14:textId="77777777" w:rsidR="00236A76" w:rsidRPr="00236A76" w:rsidRDefault="00236A76" w:rsidP="00236A76">
            <w:r w:rsidRPr="00236A76">
              <w:t>28,50</w:t>
            </w:r>
          </w:p>
        </w:tc>
        <w:tc>
          <w:tcPr>
            <w:tcW w:w="1109" w:type="dxa"/>
            <w:tcBorders>
              <w:top w:val="nil"/>
              <w:left w:val="nil"/>
              <w:bottom w:val="single" w:sz="4" w:space="0" w:color="auto"/>
              <w:right w:val="single" w:sz="4" w:space="0" w:color="auto"/>
            </w:tcBorders>
            <w:shd w:val="clear" w:color="auto" w:fill="auto"/>
            <w:noWrap/>
            <w:vAlign w:val="bottom"/>
          </w:tcPr>
          <w:p w14:paraId="3D147FDA" w14:textId="77777777" w:rsidR="00236A76" w:rsidRPr="00236A76" w:rsidRDefault="00236A76" w:rsidP="00236A76">
            <w:r w:rsidRPr="00236A76">
              <w:t>19,00</w:t>
            </w:r>
          </w:p>
        </w:tc>
        <w:tc>
          <w:tcPr>
            <w:tcW w:w="1377" w:type="dxa"/>
            <w:tcBorders>
              <w:top w:val="nil"/>
              <w:left w:val="nil"/>
              <w:bottom w:val="single" w:sz="4" w:space="0" w:color="auto"/>
              <w:right w:val="single" w:sz="8" w:space="0" w:color="auto"/>
            </w:tcBorders>
            <w:shd w:val="clear" w:color="auto" w:fill="auto"/>
            <w:noWrap/>
            <w:vAlign w:val="bottom"/>
          </w:tcPr>
          <w:p w14:paraId="5679B5F8" w14:textId="77777777" w:rsidR="00236A76" w:rsidRPr="00236A76" w:rsidRDefault="00236A76" w:rsidP="00236A76">
            <w:r w:rsidRPr="00236A76">
              <w:t>22,00</w:t>
            </w:r>
          </w:p>
        </w:tc>
      </w:tr>
      <w:tr w:rsidR="00236A76" w:rsidRPr="00236A76" w14:paraId="7EB34C8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748109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2B1D17D" w14:textId="77777777" w:rsidR="00236A76" w:rsidRPr="00236A76" w:rsidRDefault="00236A76" w:rsidP="00236A76">
            <w:r w:rsidRPr="00236A76">
              <w:t>21000</w:t>
            </w:r>
          </w:p>
        </w:tc>
        <w:tc>
          <w:tcPr>
            <w:tcW w:w="910" w:type="dxa"/>
            <w:tcBorders>
              <w:top w:val="nil"/>
              <w:left w:val="nil"/>
              <w:bottom w:val="single" w:sz="4" w:space="0" w:color="auto"/>
              <w:right w:val="single" w:sz="4" w:space="0" w:color="auto"/>
            </w:tcBorders>
            <w:shd w:val="clear" w:color="auto" w:fill="auto"/>
            <w:noWrap/>
            <w:vAlign w:val="bottom"/>
          </w:tcPr>
          <w:p w14:paraId="5ABE97AD" w14:textId="77777777" w:rsidR="00236A76" w:rsidRPr="00236A76" w:rsidRDefault="00236A76" w:rsidP="00236A76">
            <w:r w:rsidRPr="00236A76">
              <w:t>24,00</w:t>
            </w:r>
          </w:p>
        </w:tc>
        <w:tc>
          <w:tcPr>
            <w:tcW w:w="1169" w:type="dxa"/>
            <w:tcBorders>
              <w:top w:val="nil"/>
              <w:left w:val="nil"/>
              <w:bottom w:val="single" w:sz="4" w:space="0" w:color="auto"/>
              <w:right w:val="single" w:sz="4" w:space="0" w:color="auto"/>
            </w:tcBorders>
            <w:shd w:val="clear" w:color="auto" w:fill="auto"/>
            <w:noWrap/>
            <w:vAlign w:val="bottom"/>
          </w:tcPr>
          <w:p w14:paraId="5CCDBDEF" w14:textId="77777777" w:rsidR="00236A76" w:rsidRPr="00236A76" w:rsidRDefault="00236A76" w:rsidP="00236A76">
            <w:r w:rsidRPr="00236A76">
              <w:t>31,00</w:t>
            </w:r>
          </w:p>
        </w:tc>
        <w:tc>
          <w:tcPr>
            <w:tcW w:w="1116" w:type="dxa"/>
            <w:tcBorders>
              <w:top w:val="nil"/>
              <w:left w:val="nil"/>
              <w:bottom w:val="single" w:sz="4" w:space="0" w:color="auto"/>
              <w:right w:val="single" w:sz="4" w:space="0" w:color="auto"/>
            </w:tcBorders>
            <w:shd w:val="clear" w:color="auto" w:fill="auto"/>
            <w:noWrap/>
            <w:vAlign w:val="bottom"/>
          </w:tcPr>
          <w:p w14:paraId="5BFC5DDA" w14:textId="77777777" w:rsidR="00236A76" w:rsidRPr="00236A76" w:rsidRDefault="00236A76" w:rsidP="00236A76">
            <w:r w:rsidRPr="00236A76">
              <w:t>23,50</w:t>
            </w:r>
          </w:p>
        </w:tc>
        <w:tc>
          <w:tcPr>
            <w:tcW w:w="1375" w:type="dxa"/>
            <w:tcBorders>
              <w:top w:val="nil"/>
              <w:left w:val="nil"/>
              <w:bottom w:val="single" w:sz="4" w:space="0" w:color="auto"/>
              <w:right w:val="single" w:sz="4" w:space="0" w:color="auto"/>
            </w:tcBorders>
            <w:shd w:val="clear" w:color="auto" w:fill="auto"/>
            <w:noWrap/>
            <w:vAlign w:val="bottom"/>
          </w:tcPr>
          <w:p w14:paraId="7BA960D7" w14:textId="77777777" w:rsidR="00236A76" w:rsidRPr="00236A76" w:rsidRDefault="00236A76" w:rsidP="00236A76">
            <w:r w:rsidRPr="00236A76">
              <w:t>30,00</w:t>
            </w:r>
          </w:p>
        </w:tc>
        <w:tc>
          <w:tcPr>
            <w:tcW w:w="1109" w:type="dxa"/>
            <w:tcBorders>
              <w:top w:val="nil"/>
              <w:left w:val="nil"/>
              <w:bottom w:val="single" w:sz="4" w:space="0" w:color="auto"/>
              <w:right w:val="single" w:sz="4" w:space="0" w:color="auto"/>
            </w:tcBorders>
            <w:shd w:val="clear" w:color="auto" w:fill="auto"/>
            <w:noWrap/>
            <w:vAlign w:val="bottom"/>
          </w:tcPr>
          <w:p w14:paraId="2BF5007B" w14:textId="77777777" w:rsidR="00236A76" w:rsidRPr="00236A76" w:rsidRDefault="00236A76" w:rsidP="00236A76">
            <w:r w:rsidRPr="00236A76">
              <w:t>20,00</w:t>
            </w:r>
          </w:p>
        </w:tc>
        <w:tc>
          <w:tcPr>
            <w:tcW w:w="1377" w:type="dxa"/>
            <w:tcBorders>
              <w:top w:val="nil"/>
              <w:left w:val="nil"/>
              <w:bottom w:val="single" w:sz="4" w:space="0" w:color="auto"/>
              <w:right w:val="single" w:sz="8" w:space="0" w:color="auto"/>
            </w:tcBorders>
            <w:shd w:val="clear" w:color="auto" w:fill="auto"/>
            <w:noWrap/>
            <w:vAlign w:val="bottom"/>
          </w:tcPr>
          <w:p w14:paraId="71204992" w14:textId="77777777" w:rsidR="00236A76" w:rsidRPr="00236A76" w:rsidRDefault="00236A76" w:rsidP="00236A76">
            <w:r w:rsidRPr="00236A76">
              <w:t>23,50</w:t>
            </w:r>
          </w:p>
        </w:tc>
      </w:tr>
      <w:tr w:rsidR="00236A76" w:rsidRPr="00236A76" w14:paraId="65BE3A7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F8C368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115B923" w14:textId="77777777" w:rsidR="00236A76" w:rsidRPr="00236A76" w:rsidRDefault="00236A76" w:rsidP="00236A76">
            <w:r w:rsidRPr="00236A76">
              <w:t>22000</w:t>
            </w:r>
          </w:p>
        </w:tc>
        <w:tc>
          <w:tcPr>
            <w:tcW w:w="910" w:type="dxa"/>
            <w:tcBorders>
              <w:top w:val="nil"/>
              <w:left w:val="nil"/>
              <w:bottom w:val="single" w:sz="4" w:space="0" w:color="auto"/>
              <w:right w:val="single" w:sz="4" w:space="0" w:color="auto"/>
            </w:tcBorders>
            <w:shd w:val="clear" w:color="auto" w:fill="auto"/>
            <w:noWrap/>
            <w:vAlign w:val="bottom"/>
          </w:tcPr>
          <w:p w14:paraId="396C1522" w14:textId="77777777" w:rsidR="00236A76" w:rsidRPr="00236A76" w:rsidRDefault="00236A76" w:rsidP="00236A76">
            <w:r w:rsidRPr="00236A76">
              <w:t>25,50</w:t>
            </w:r>
          </w:p>
        </w:tc>
        <w:tc>
          <w:tcPr>
            <w:tcW w:w="1169" w:type="dxa"/>
            <w:tcBorders>
              <w:top w:val="nil"/>
              <w:left w:val="nil"/>
              <w:bottom w:val="single" w:sz="4" w:space="0" w:color="auto"/>
              <w:right w:val="single" w:sz="4" w:space="0" w:color="auto"/>
            </w:tcBorders>
            <w:shd w:val="clear" w:color="auto" w:fill="auto"/>
            <w:noWrap/>
            <w:vAlign w:val="bottom"/>
          </w:tcPr>
          <w:p w14:paraId="027393A5" w14:textId="77777777" w:rsidR="00236A76" w:rsidRPr="00236A76" w:rsidRDefault="00236A76" w:rsidP="00236A76">
            <w:r w:rsidRPr="00236A76">
              <w:t>32,50</w:t>
            </w:r>
          </w:p>
        </w:tc>
        <w:tc>
          <w:tcPr>
            <w:tcW w:w="1116" w:type="dxa"/>
            <w:tcBorders>
              <w:top w:val="nil"/>
              <w:left w:val="nil"/>
              <w:bottom w:val="single" w:sz="4" w:space="0" w:color="auto"/>
              <w:right w:val="single" w:sz="4" w:space="0" w:color="auto"/>
            </w:tcBorders>
            <w:shd w:val="clear" w:color="auto" w:fill="auto"/>
            <w:noWrap/>
            <w:vAlign w:val="bottom"/>
          </w:tcPr>
          <w:p w14:paraId="26F3DB2A" w14:textId="77777777" w:rsidR="00236A76" w:rsidRPr="00236A76" w:rsidRDefault="00236A76" w:rsidP="00236A76">
            <w:r w:rsidRPr="00236A76">
              <w:t>25,00</w:t>
            </w:r>
          </w:p>
        </w:tc>
        <w:tc>
          <w:tcPr>
            <w:tcW w:w="1375" w:type="dxa"/>
            <w:tcBorders>
              <w:top w:val="nil"/>
              <w:left w:val="nil"/>
              <w:bottom w:val="single" w:sz="4" w:space="0" w:color="auto"/>
              <w:right w:val="single" w:sz="4" w:space="0" w:color="auto"/>
            </w:tcBorders>
            <w:shd w:val="clear" w:color="auto" w:fill="auto"/>
            <w:noWrap/>
            <w:vAlign w:val="bottom"/>
          </w:tcPr>
          <w:p w14:paraId="742B92E7" w14:textId="77777777" w:rsidR="00236A76" w:rsidRPr="00236A76" w:rsidRDefault="00236A76" w:rsidP="00236A76">
            <w:r w:rsidRPr="00236A76">
              <w:t>31,50</w:t>
            </w:r>
          </w:p>
        </w:tc>
        <w:tc>
          <w:tcPr>
            <w:tcW w:w="1109" w:type="dxa"/>
            <w:tcBorders>
              <w:top w:val="nil"/>
              <w:left w:val="nil"/>
              <w:bottom w:val="single" w:sz="4" w:space="0" w:color="auto"/>
              <w:right w:val="single" w:sz="4" w:space="0" w:color="auto"/>
            </w:tcBorders>
            <w:shd w:val="clear" w:color="auto" w:fill="auto"/>
            <w:noWrap/>
            <w:vAlign w:val="bottom"/>
          </w:tcPr>
          <w:p w14:paraId="46AFA50C" w14:textId="77777777" w:rsidR="00236A76" w:rsidRPr="00236A76" w:rsidRDefault="00236A76" w:rsidP="00236A76">
            <w:r w:rsidRPr="00236A76">
              <w:t>21,00</w:t>
            </w:r>
          </w:p>
        </w:tc>
        <w:tc>
          <w:tcPr>
            <w:tcW w:w="1377" w:type="dxa"/>
            <w:tcBorders>
              <w:top w:val="nil"/>
              <w:left w:val="nil"/>
              <w:bottom w:val="single" w:sz="4" w:space="0" w:color="auto"/>
              <w:right w:val="single" w:sz="8" w:space="0" w:color="auto"/>
            </w:tcBorders>
            <w:shd w:val="clear" w:color="auto" w:fill="auto"/>
            <w:noWrap/>
            <w:vAlign w:val="bottom"/>
          </w:tcPr>
          <w:p w14:paraId="5B5BA462" w14:textId="77777777" w:rsidR="00236A76" w:rsidRPr="00236A76" w:rsidRDefault="00236A76" w:rsidP="00236A76">
            <w:r w:rsidRPr="00236A76">
              <w:t>24,50</w:t>
            </w:r>
          </w:p>
        </w:tc>
      </w:tr>
      <w:tr w:rsidR="00236A76" w:rsidRPr="00236A76" w14:paraId="3CB52BB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D4B7A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4972B48" w14:textId="77777777" w:rsidR="00236A76" w:rsidRPr="00236A76" w:rsidRDefault="00236A76" w:rsidP="00236A76">
            <w:r w:rsidRPr="00236A76">
              <w:t>23000</w:t>
            </w:r>
          </w:p>
        </w:tc>
        <w:tc>
          <w:tcPr>
            <w:tcW w:w="910" w:type="dxa"/>
            <w:tcBorders>
              <w:top w:val="nil"/>
              <w:left w:val="nil"/>
              <w:bottom w:val="single" w:sz="4" w:space="0" w:color="auto"/>
              <w:right w:val="single" w:sz="4" w:space="0" w:color="auto"/>
            </w:tcBorders>
            <w:shd w:val="clear" w:color="auto" w:fill="auto"/>
            <w:noWrap/>
            <w:vAlign w:val="bottom"/>
          </w:tcPr>
          <w:p w14:paraId="66645547" w14:textId="77777777" w:rsidR="00236A76" w:rsidRPr="00236A76" w:rsidRDefault="00236A76" w:rsidP="00236A76">
            <w:r w:rsidRPr="00236A76">
              <w:t>26,50</w:t>
            </w:r>
          </w:p>
        </w:tc>
        <w:tc>
          <w:tcPr>
            <w:tcW w:w="1169" w:type="dxa"/>
            <w:tcBorders>
              <w:top w:val="nil"/>
              <w:left w:val="nil"/>
              <w:bottom w:val="single" w:sz="4" w:space="0" w:color="auto"/>
              <w:right w:val="single" w:sz="4" w:space="0" w:color="auto"/>
            </w:tcBorders>
            <w:shd w:val="clear" w:color="auto" w:fill="auto"/>
            <w:noWrap/>
            <w:vAlign w:val="bottom"/>
          </w:tcPr>
          <w:p w14:paraId="322862D4" w14:textId="77777777" w:rsidR="00236A76" w:rsidRPr="00236A76" w:rsidRDefault="00236A76" w:rsidP="00236A76">
            <w:r w:rsidRPr="00236A76">
              <w:t>34,00</w:t>
            </w:r>
          </w:p>
        </w:tc>
        <w:tc>
          <w:tcPr>
            <w:tcW w:w="1116" w:type="dxa"/>
            <w:tcBorders>
              <w:top w:val="nil"/>
              <w:left w:val="nil"/>
              <w:bottom w:val="single" w:sz="4" w:space="0" w:color="auto"/>
              <w:right w:val="single" w:sz="4" w:space="0" w:color="auto"/>
            </w:tcBorders>
            <w:shd w:val="clear" w:color="auto" w:fill="auto"/>
            <w:noWrap/>
            <w:vAlign w:val="bottom"/>
          </w:tcPr>
          <w:p w14:paraId="52643748" w14:textId="77777777" w:rsidR="00236A76" w:rsidRPr="00236A76" w:rsidRDefault="00236A76" w:rsidP="00236A76">
            <w:r w:rsidRPr="00236A76">
              <w:t>26,00</w:t>
            </w:r>
          </w:p>
        </w:tc>
        <w:tc>
          <w:tcPr>
            <w:tcW w:w="1375" w:type="dxa"/>
            <w:tcBorders>
              <w:top w:val="nil"/>
              <w:left w:val="nil"/>
              <w:bottom w:val="single" w:sz="4" w:space="0" w:color="auto"/>
              <w:right w:val="single" w:sz="4" w:space="0" w:color="auto"/>
            </w:tcBorders>
            <w:shd w:val="clear" w:color="auto" w:fill="auto"/>
            <w:noWrap/>
            <w:vAlign w:val="bottom"/>
          </w:tcPr>
          <w:p w14:paraId="69A99DF2" w14:textId="77777777" w:rsidR="00236A76" w:rsidRPr="00236A76" w:rsidRDefault="00236A76" w:rsidP="00236A76">
            <w:r w:rsidRPr="00236A76">
              <w:t>33,00</w:t>
            </w:r>
          </w:p>
        </w:tc>
        <w:tc>
          <w:tcPr>
            <w:tcW w:w="1109" w:type="dxa"/>
            <w:tcBorders>
              <w:top w:val="nil"/>
              <w:left w:val="nil"/>
              <w:bottom w:val="single" w:sz="4" w:space="0" w:color="auto"/>
              <w:right w:val="single" w:sz="4" w:space="0" w:color="auto"/>
            </w:tcBorders>
            <w:shd w:val="clear" w:color="auto" w:fill="auto"/>
            <w:noWrap/>
            <w:vAlign w:val="bottom"/>
          </w:tcPr>
          <w:p w14:paraId="2B1D301F" w14:textId="77777777" w:rsidR="00236A76" w:rsidRPr="00236A76" w:rsidRDefault="00236A76" w:rsidP="00236A76">
            <w:r w:rsidRPr="00236A76">
              <w:t>22,00</w:t>
            </w:r>
          </w:p>
        </w:tc>
        <w:tc>
          <w:tcPr>
            <w:tcW w:w="1377" w:type="dxa"/>
            <w:tcBorders>
              <w:top w:val="nil"/>
              <w:left w:val="nil"/>
              <w:bottom w:val="single" w:sz="4" w:space="0" w:color="auto"/>
              <w:right w:val="single" w:sz="8" w:space="0" w:color="auto"/>
            </w:tcBorders>
            <w:shd w:val="clear" w:color="auto" w:fill="auto"/>
            <w:noWrap/>
            <w:vAlign w:val="bottom"/>
          </w:tcPr>
          <w:p w14:paraId="19CBDB9F" w14:textId="77777777" w:rsidR="00236A76" w:rsidRPr="00236A76" w:rsidRDefault="00236A76" w:rsidP="00236A76">
            <w:r w:rsidRPr="00236A76">
              <w:t>25,50</w:t>
            </w:r>
          </w:p>
        </w:tc>
      </w:tr>
      <w:tr w:rsidR="00236A76" w:rsidRPr="00236A76" w14:paraId="4287A4E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D5BEEB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AE1C264" w14:textId="77777777" w:rsidR="00236A76" w:rsidRPr="00236A76" w:rsidRDefault="00236A76" w:rsidP="00236A76">
            <w:r w:rsidRPr="00236A76">
              <w:t>24000</w:t>
            </w:r>
          </w:p>
        </w:tc>
        <w:tc>
          <w:tcPr>
            <w:tcW w:w="910" w:type="dxa"/>
            <w:tcBorders>
              <w:top w:val="nil"/>
              <w:left w:val="nil"/>
              <w:bottom w:val="single" w:sz="4" w:space="0" w:color="auto"/>
              <w:right w:val="single" w:sz="4" w:space="0" w:color="auto"/>
            </w:tcBorders>
            <w:shd w:val="clear" w:color="auto" w:fill="auto"/>
            <w:noWrap/>
            <w:vAlign w:val="bottom"/>
          </w:tcPr>
          <w:p w14:paraId="61EB3CFC" w14:textId="77777777" w:rsidR="00236A76" w:rsidRPr="00236A76" w:rsidRDefault="00236A76" w:rsidP="00236A76">
            <w:r w:rsidRPr="00236A76">
              <w:t>27,50</w:t>
            </w:r>
          </w:p>
        </w:tc>
        <w:tc>
          <w:tcPr>
            <w:tcW w:w="1169" w:type="dxa"/>
            <w:tcBorders>
              <w:top w:val="nil"/>
              <w:left w:val="nil"/>
              <w:bottom w:val="single" w:sz="4" w:space="0" w:color="auto"/>
              <w:right w:val="single" w:sz="4" w:space="0" w:color="auto"/>
            </w:tcBorders>
            <w:shd w:val="clear" w:color="auto" w:fill="auto"/>
            <w:noWrap/>
            <w:vAlign w:val="bottom"/>
          </w:tcPr>
          <w:p w14:paraId="188F7467" w14:textId="77777777" w:rsidR="00236A76" w:rsidRPr="00236A76" w:rsidRDefault="00236A76" w:rsidP="00236A76">
            <w:r w:rsidRPr="00236A76">
              <w:t>35,50</w:t>
            </w:r>
          </w:p>
        </w:tc>
        <w:tc>
          <w:tcPr>
            <w:tcW w:w="1116" w:type="dxa"/>
            <w:tcBorders>
              <w:top w:val="nil"/>
              <w:left w:val="nil"/>
              <w:bottom w:val="single" w:sz="4" w:space="0" w:color="auto"/>
              <w:right w:val="single" w:sz="4" w:space="0" w:color="auto"/>
            </w:tcBorders>
            <w:shd w:val="clear" w:color="auto" w:fill="auto"/>
            <w:noWrap/>
            <w:vAlign w:val="bottom"/>
          </w:tcPr>
          <w:p w14:paraId="527159A0" w14:textId="77777777" w:rsidR="00236A76" w:rsidRPr="00236A76" w:rsidRDefault="00236A76" w:rsidP="00236A76">
            <w:r w:rsidRPr="00236A76">
              <w:t>27,00</w:t>
            </w:r>
          </w:p>
        </w:tc>
        <w:tc>
          <w:tcPr>
            <w:tcW w:w="1375" w:type="dxa"/>
            <w:tcBorders>
              <w:top w:val="nil"/>
              <w:left w:val="nil"/>
              <w:bottom w:val="single" w:sz="4" w:space="0" w:color="auto"/>
              <w:right w:val="single" w:sz="4" w:space="0" w:color="auto"/>
            </w:tcBorders>
            <w:shd w:val="clear" w:color="auto" w:fill="auto"/>
            <w:noWrap/>
            <w:vAlign w:val="bottom"/>
          </w:tcPr>
          <w:p w14:paraId="61883088" w14:textId="77777777" w:rsidR="00236A76" w:rsidRPr="00236A76" w:rsidRDefault="00236A76" w:rsidP="00236A76">
            <w:r w:rsidRPr="00236A76">
              <w:t>34,50</w:t>
            </w:r>
          </w:p>
        </w:tc>
        <w:tc>
          <w:tcPr>
            <w:tcW w:w="1109" w:type="dxa"/>
            <w:tcBorders>
              <w:top w:val="nil"/>
              <w:left w:val="nil"/>
              <w:bottom w:val="single" w:sz="4" w:space="0" w:color="auto"/>
              <w:right w:val="single" w:sz="4" w:space="0" w:color="auto"/>
            </w:tcBorders>
            <w:shd w:val="clear" w:color="auto" w:fill="auto"/>
            <w:noWrap/>
            <w:vAlign w:val="bottom"/>
          </w:tcPr>
          <w:p w14:paraId="40BAB057" w14:textId="77777777" w:rsidR="00236A76" w:rsidRPr="00236A76" w:rsidRDefault="00236A76" w:rsidP="00236A76">
            <w:r w:rsidRPr="00236A76">
              <w:t>23,00</w:t>
            </w:r>
          </w:p>
        </w:tc>
        <w:tc>
          <w:tcPr>
            <w:tcW w:w="1377" w:type="dxa"/>
            <w:tcBorders>
              <w:top w:val="nil"/>
              <w:left w:val="nil"/>
              <w:bottom w:val="single" w:sz="4" w:space="0" w:color="auto"/>
              <w:right w:val="single" w:sz="8" w:space="0" w:color="auto"/>
            </w:tcBorders>
            <w:shd w:val="clear" w:color="auto" w:fill="auto"/>
            <w:noWrap/>
            <w:vAlign w:val="bottom"/>
          </w:tcPr>
          <w:p w14:paraId="550BD8C3" w14:textId="77777777" w:rsidR="00236A76" w:rsidRPr="00236A76" w:rsidRDefault="00236A76" w:rsidP="00236A76">
            <w:r w:rsidRPr="00236A76">
              <w:t>26,50</w:t>
            </w:r>
          </w:p>
        </w:tc>
      </w:tr>
      <w:tr w:rsidR="00236A76" w:rsidRPr="00236A76" w14:paraId="67C0C16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E199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5B9AB39" w14:textId="77777777" w:rsidR="00236A76" w:rsidRPr="00236A76" w:rsidRDefault="00236A76" w:rsidP="00236A76">
            <w:r w:rsidRPr="00236A76">
              <w:t>25000</w:t>
            </w:r>
          </w:p>
        </w:tc>
        <w:tc>
          <w:tcPr>
            <w:tcW w:w="910" w:type="dxa"/>
            <w:tcBorders>
              <w:top w:val="nil"/>
              <w:left w:val="nil"/>
              <w:bottom w:val="single" w:sz="4" w:space="0" w:color="auto"/>
              <w:right w:val="single" w:sz="4" w:space="0" w:color="auto"/>
            </w:tcBorders>
            <w:shd w:val="clear" w:color="auto" w:fill="auto"/>
            <w:noWrap/>
            <w:vAlign w:val="bottom"/>
          </w:tcPr>
          <w:p w14:paraId="7EEA87F7" w14:textId="77777777" w:rsidR="00236A76" w:rsidRPr="00236A76" w:rsidRDefault="00236A76" w:rsidP="00236A76">
            <w:r w:rsidRPr="00236A76">
              <w:t>29,00</w:t>
            </w:r>
          </w:p>
        </w:tc>
        <w:tc>
          <w:tcPr>
            <w:tcW w:w="1169" w:type="dxa"/>
            <w:tcBorders>
              <w:top w:val="nil"/>
              <w:left w:val="nil"/>
              <w:bottom w:val="single" w:sz="4" w:space="0" w:color="auto"/>
              <w:right w:val="single" w:sz="4" w:space="0" w:color="auto"/>
            </w:tcBorders>
            <w:shd w:val="clear" w:color="auto" w:fill="auto"/>
            <w:noWrap/>
            <w:vAlign w:val="bottom"/>
          </w:tcPr>
          <w:p w14:paraId="066EFBE8" w14:textId="77777777" w:rsidR="00236A76" w:rsidRPr="00236A76" w:rsidRDefault="00236A76" w:rsidP="00236A76">
            <w:r w:rsidRPr="00236A76">
              <w:t>37,00</w:t>
            </w:r>
          </w:p>
        </w:tc>
        <w:tc>
          <w:tcPr>
            <w:tcW w:w="1116" w:type="dxa"/>
            <w:tcBorders>
              <w:top w:val="nil"/>
              <w:left w:val="nil"/>
              <w:bottom w:val="single" w:sz="4" w:space="0" w:color="auto"/>
              <w:right w:val="single" w:sz="4" w:space="0" w:color="auto"/>
            </w:tcBorders>
            <w:shd w:val="clear" w:color="auto" w:fill="auto"/>
            <w:noWrap/>
            <w:vAlign w:val="bottom"/>
          </w:tcPr>
          <w:p w14:paraId="6AC2996B" w14:textId="77777777" w:rsidR="00236A76" w:rsidRPr="00236A76" w:rsidRDefault="00236A76" w:rsidP="00236A76">
            <w:r w:rsidRPr="00236A76">
              <w:t>28,00</w:t>
            </w:r>
          </w:p>
        </w:tc>
        <w:tc>
          <w:tcPr>
            <w:tcW w:w="1375" w:type="dxa"/>
            <w:tcBorders>
              <w:top w:val="nil"/>
              <w:left w:val="nil"/>
              <w:bottom w:val="single" w:sz="4" w:space="0" w:color="auto"/>
              <w:right w:val="single" w:sz="4" w:space="0" w:color="auto"/>
            </w:tcBorders>
            <w:shd w:val="clear" w:color="auto" w:fill="auto"/>
            <w:noWrap/>
            <w:vAlign w:val="bottom"/>
          </w:tcPr>
          <w:p w14:paraId="4684892B" w14:textId="77777777" w:rsidR="00236A76" w:rsidRPr="00236A76" w:rsidRDefault="00236A76" w:rsidP="00236A76">
            <w:r w:rsidRPr="00236A76">
              <w:t>35,50</w:t>
            </w:r>
          </w:p>
        </w:tc>
        <w:tc>
          <w:tcPr>
            <w:tcW w:w="1109" w:type="dxa"/>
            <w:tcBorders>
              <w:top w:val="nil"/>
              <w:left w:val="nil"/>
              <w:bottom w:val="single" w:sz="4" w:space="0" w:color="auto"/>
              <w:right w:val="single" w:sz="4" w:space="0" w:color="auto"/>
            </w:tcBorders>
            <w:shd w:val="clear" w:color="auto" w:fill="auto"/>
            <w:noWrap/>
            <w:vAlign w:val="bottom"/>
          </w:tcPr>
          <w:p w14:paraId="658F14A7" w14:textId="77777777" w:rsidR="00236A76" w:rsidRPr="00236A76" w:rsidRDefault="00236A76" w:rsidP="00236A76">
            <w:r w:rsidRPr="00236A76">
              <w:t>24,00</w:t>
            </w:r>
          </w:p>
        </w:tc>
        <w:tc>
          <w:tcPr>
            <w:tcW w:w="1377" w:type="dxa"/>
            <w:tcBorders>
              <w:top w:val="nil"/>
              <w:left w:val="nil"/>
              <w:bottom w:val="single" w:sz="4" w:space="0" w:color="auto"/>
              <w:right w:val="single" w:sz="8" w:space="0" w:color="auto"/>
            </w:tcBorders>
            <w:shd w:val="clear" w:color="auto" w:fill="auto"/>
            <w:noWrap/>
            <w:vAlign w:val="bottom"/>
          </w:tcPr>
          <w:p w14:paraId="3D18494C" w14:textId="77777777" w:rsidR="00236A76" w:rsidRPr="00236A76" w:rsidRDefault="00236A76" w:rsidP="00236A76">
            <w:r w:rsidRPr="00236A76">
              <w:t>28,00</w:t>
            </w:r>
          </w:p>
        </w:tc>
      </w:tr>
      <w:tr w:rsidR="00236A76" w:rsidRPr="00236A76" w14:paraId="277E378B"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8494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6AF55B2" w14:textId="77777777" w:rsidR="00236A76" w:rsidRPr="00236A76" w:rsidRDefault="00236A76" w:rsidP="00236A76">
            <w:r w:rsidRPr="00236A76">
              <w:t>26000</w:t>
            </w:r>
          </w:p>
        </w:tc>
        <w:tc>
          <w:tcPr>
            <w:tcW w:w="910" w:type="dxa"/>
            <w:tcBorders>
              <w:top w:val="nil"/>
              <w:left w:val="nil"/>
              <w:bottom w:val="single" w:sz="4" w:space="0" w:color="auto"/>
              <w:right w:val="single" w:sz="4" w:space="0" w:color="auto"/>
            </w:tcBorders>
            <w:shd w:val="clear" w:color="auto" w:fill="auto"/>
            <w:noWrap/>
            <w:vAlign w:val="bottom"/>
          </w:tcPr>
          <w:p w14:paraId="6F777D01" w14:textId="77777777" w:rsidR="00236A76" w:rsidRPr="00236A76" w:rsidRDefault="00236A76" w:rsidP="00236A76">
            <w:r w:rsidRPr="00236A76">
              <w:t>30,00</w:t>
            </w:r>
          </w:p>
        </w:tc>
        <w:tc>
          <w:tcPr>
            <w:tcW w:w="1169" w:type="dxa"/>
            <w:tcBorders>
              <w:top w:val="nil"/>
              <w:left w:val="nil"/>
              <w:bottom w:val="single" w:sz="4" w:space="0" w:color="auto"/>
              <w:right w:val="single" w:sz="4" w:space="0" w:color="auto"/>
            </w:tcBorders>
            <w:shd w:val="clear" w:color="auto" w:fill="auto"/>
            <w:noWrap/>
            <w:vAlign w:val="bottom"/>
          </w:tcPr>
          <w:p w14:paraId="56038C6B" w14:textId="77777777" w:rsidR="00236A76" w:rsidRPr="00236A76" w:rsidRDefault="00236A76" w:rsidP="00236A76">
            <w:r w:rsidRPr="00236A76">
              <w:t>38,50</w:t>
            </w:r>
          </w:p>
        </w:tc>
        <w:tc>
          <w:tcPr>
            <w:tcW w:w="1116" w:type="dxa"/>
            <w:tcBorders>
              <w:top w:val="nil"/>
              <w:left w:val="nil"/>
              <w:bottom w:val="single" w:sz="4" w:space="0" w:color="auto"/>
              <w:right w:val="single" w:sz="4" w:space="0" w:color="auto"/>
            </w:tcBorders>
            <w:shd w:val="clear" w:color="auto" w:fill="auto"/>
            <w:noWrap/>
            <w:vAlign w:val="bottom"/>
          </w:tcPr>
          <w:p w14:paraId="612EC4DA" w14:textId="77777777" w:rsidR="00236A76" w:rsidRPr="00236A76" w:rsidRDefault="00236A76" w:rsidP="00236A76">
            <w:r w:rsidRPr="00236A76">
              <w:t>29,50</w:t>
            </w:r>
          </w:p>
        </w:tc>
        <w:tc>
          <w:tcPr>
            <w:tcW w:w="1375" w:type="dxa"/>
            <w:tcBorders>
              <w:top w:val="nil"/>
              <w:left w:val="nil"/>
              <w:bottom w:val="single" w:sz="4" w:space="0" w:color="auto"/>
              <w:right w:val="single" w:sz="4" w:space="0" w:color="auto"/>
            </w:tcBorders>
            <w:shd w:val="clear" w:color="auto" w:fill="auto"/>
            <w:noWrap/>
            <w:vAlign w:val="bottom"/>
          </w:tcPr>
          <w:p w14:paraId="5A42D32F" w14:textId="77777777" w:rsidR="00236A76" w:rsidRPr="00236A76" w:rsidRDefault="00236A76" w:rsidP="00236A76">
            <w:r w:rsidRPr="00236A76">
              <w:t>37,00</w:t>
            </w:r>
          </w:p>
        </w:tc>
        <w:tc>
          <w:tcPr>
            <w:tcW w:w="1109" w:type="dxa"/>
            <w:tcBorders>
              <w:top w:val="nil"/>
              <w:left w:val="nil"/>
              <w:bottom w:val="single" w:sz="4" w:space="0" w:color="auto"/>
              <w:right w:val="single" w:sz="4" w:space="0" w:color="auto"/>
            </w:tcBorders>
            <w:shd w:val="clear" w:color="auto" w:fill="auto"/>
            <w:noWrap/>
            <w:vAlign w:val="bottom"/>
          </w:tcPr>
          <w:p w14:paraId="50AC92CE" w14:textId="77777777" w:rsidR="00236A76" w:rsidRPr="00236A76" w:rsidRDefault="00236A76" w:rsidP="00236A76">
            <w:r w:rsidRPr="00236A76">
              <w:t>25,00</w:t>
            </w:r>
          </w:p>
        </w:tc>
        <w:tc>
          <w:tcPr>
            <w:tcW w:w="1377" w:type="dxa"/>
            <w:tcBorders>
              <w:top w:val="nil"/>
              <w:left w:val="nil"/>
              <w:bottom w:val="single" w:sz="4" w:space="0" w:color="auto"/>
              <w:right w:val="single" w:sz="8" w:space="0" w:color="auto"/>
            </w:tcBorders>
            <w:shd w:val="clear" w:color="auto" w:fill="auto"/>
            <w:noWrap/>
            <w:vAlign w:val="bottom"/>
          </w:tcPr>
          <w:p w14:paraId="0788D5C9" w14:textId="77777777" w:rsidR="00236A76" w:rsidRPr="00236A76" w:rsidRDefault="00236A76" w:rsidP="00236A76">
            <w:r w:rsidRPr="00236A76">
              <w:t>29,00</w:t>
            </w:r>
          </w:p>
        </w:tc>
      </w:tr>
      <w:tr w:rsidR="00236A76" w:rsidRPr="00236A76" w14:paraId="1268C32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599D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8B14B0" w14:textId="77777777" w:rsidR="00236A76" w:rsidRPr="00236A76" w:rsidRDefault="00236A76" w:rsidP="00236A76">
            <w:r w:rsidRPr="00236A76">
              <w:t>27000</w:t>
            </w:r>
          </w:p>
        </w:tc>
        <w:tc>
          <w:tcPr>
            <w:tcW w:w="910" w:type="dxa"/>
            <w:tcBorders>
              <w:top w:val="nil"/>
              <w:left w:val="nil"/>
              <w:bottom w:val="single" w:sz="4" w:space="0" w:color="auto"/>
              <w:right w:val="single" w:sz="4" w:space="0" w:color="auto"/>
            </w:tcBorders>
            <w:shd w:val="clear" w:color="auto" w:fill="auto"/>
            <w:noWrap/>
            <w:vAlign w:val="bottom"/>
          </w:tcPr>
          <w:p w14:paraId="4BA56008" w14:textId="77777777" w:rsidR="00236A76" w:rsidRPr="00236A76" w:rsidRDefault="00236A76" w:rsidP="00236A76">
            <w:r w:rsidRPr="00236A76">
              <w:t>31,00</w:t>
            </w:r>
          </w:p>
        </w:tc>
        <w:tc>
          <w:tcPr>
            <w:tcW w:w="1169" w:type="dxa"/>
            <w:tcBorders>
              <w:top w:val="nil"/>
              <w:left w:val="nil"/>
              <w:bottom w:val="single" w:sz="4" w:space="0" w:color="auto"/>
              <w:right w:val="single" w:sz="4" w:space="0" w:color="auto"/>
            </w:tcBorders>
            <w:shd w:val="clear" w:color="auto" w:fill="auto"/>
            <w:noWrap/>
            <w:vAlign w:val="bottom"/>
          </w:tcPr>
          <w:p w14:paraId="2261E04F" w14:textId="77777777" w:rsidR="00236A76" w:rsidRPr="00236A76" w:rsidRDefault="00236A76" w:rsidP="00236A76">
            <w:r w:rsidRPr="00236A76">
              <w:t>40,00</w:t>
            </w:r>
          </w:p>
        </w:tc>
        <w:tc>
          <w:tcPr>
            <w:tcW w:w="1116" w:type="dxa"/>
            <w:tcBorders>
              <w:top w:val="nil"/>
              <w:left w:val="nil"/>
              <w:bottom w:val="single" w:sz="4" w:space="0" w:color="auto"/>
              <w:right w:val="single" w:sz="4" w:space="0" w:color="auto"/>
            </w:tcBorders>
            <w:shd w:val="clear" w:color="auto" w:fill="auto"/>
            <w:noWrap/>
            <w:vAlign w:val="bottom"/>
          </w:tcPr>
          <w:p w14:paraId="1FE70287" w14:textId="77777777" w:rsidR="00236A76" w:rsidRPr="00236A76" w:rsidRDefault="00236A76" w:rsidP="00236A76">
            <w:r w:rsidRPr="00236A76">
              <w:t>30,50</w:t>
            </w:r>
          </w:p>
        </w:tc>
        <w:tc>
          <w:tcPr>
            <w:tcW w:w="1375" w:type="dxa"/>
            <w:tcBorders>
              <w:top w:val="nil"/>
              <w:left w:val="nil"/>
              <w:bottom w:val="single" w:sz="4" w:space="0" w:color="auto"/>
              <w:right w:val="single" w:sz="4" w:space="0" w:color="auto"/>
            </w:tcBorders>
            <w:shd w:val="clear" w:color="auto" w:fill="auto"/>
            <w:noWrap/>
            <w:vAlign w:val="bottom"/>
          </w:tcPr>
          <w:p w14:paraId="7C58C7FC" w14:textId="77777777" w:rsidR="00236A76" w:rsidRPr="00236A76" w:rsidRDefault="00236A76" w:rsidP="00236A76">
            <w:r w:rsidRPr="00236A76">
              <w:t>38,50</w:t>
            </w:r>
          </w:p>
        </w:tc>
        <w:tc>
          <w:tcPr>
            <w:tcW w:w="1109" w:type="dxa"/>
            <w:tcBorders>
              <w:top w:val="nil"/>
              <w:left w:val="nil"/>
              <w:bottom w:val="single" w:sz="4" w:space="0" w:color="auto"/>
              <w:right w:val="single" w:sz="4" w:space="0" w:color="auto"/>
            </w:tcBorders>
            <w:shd w:val="clear" w:color="auto" w:fill="auto"/>
            <w:noWrap/>
            <w:vAlign w:val="bottom"/>
          </w:tcPr>
          <w:p w14:paraId="74FD11AB" w14:textId="77777777" w:rsidR="00236A76" w:rsidRPr="00236A76" w:rsidRDefault="00236A76" w:rsidP="00236A76">
            <w:r w:rsidRPr="00236A76">
              <w:t>25,50</w:t>
            </w:r>
          </w:p>
        </w:tc>
        <w:tc>
          <w:tcPr>
            <w:tcW w:w="1377" w:type="dxa"/>
            <w:tcBorders>
              <w:top w:val="nil"/>
              <w:left w:val="nil"/>
              <w:bottom w:val="single" w:sz="4" w:space="0" w:color="auto"/>
              <w:right w:val="single" w:sz="8" w:space="0" w:color="auto"/>
            </w:tcBorders>
            <w:shd w:val="clear" w:color="auto" w:fill="auto"/>
            <w:noWrap/>
            <w:vAlign w:val="bottom"/>
          </w:tcPr>
          <w:p w14:paraId="2B9BC888" w14:textId="77777777" w:rsidR="00236A76" w:rsidRPr="00236A76" w:rsidRDefault="00236A76" w:rsidP="00236A76">
            <w:r w:rsidRPr="00236A76">
              <w:t>30,00</w:t>
            </w:r>
          </w:p>
        </w:tc>
      </w:tr>
      <w:tr w:rsidR="00236A76" w:rsidRPr="00236A76" w14:paraId="38BDD70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81470E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33C7323" w14:textId="77777777" w:rsidR="00236A76" w:rsidRPr="00236A76" w:rsidRDefault="00236A76" w:rsidP="00236A76">
            <w:r w:rsidRPr="00236A76">
              <w:t>28000</w:t>
            </w:r>
          </w:p>
        </w:tc>
        <w:tc>
          <w:tcPr>
            <w:tcW w:w="910" w:type="dxa"/>
            <w:tcBorders>
              <w:top w:val="nil"/>
              <w:left w:val="nil"/>
              <w:bottom w:val="single" w:sz="4" w:space="0" w:color="auto"/>
              <w:right w:val="single" w:sz="4" w:space="0" w:color="auto"/>
            </w:tcBorders>
            <w:shd w:val="clear" w:color="auto" w:fill="auto"/>
            <w:noWrap/>
            <w:vAlign w:val="bottom"/>
          </w:tcPr>
          <w:p w14:paraId="6119CD0B" w14:textId="77777777" w:rsidR="00236A76" w:rsidRPr="00236A76" w:rsidRDefault="00236A76" w:rsidP="00236A76">
            <w:r w:rsidRPr="00236A76">
              <w:t>32,50</w:t>
            </w:r>
          </w:p>
        </w:tc>
        <w:tc>
          <w:tcPr>
            <w:tcW w:w="1169" w:type="dxa"/>
            <w:tcBorders>
              <w:top w:val="nil"/>
              <w:left w:val="nil"/>
              <w:bottom w:val="single" w:sz="4" w:space="0" w:color="auto"/>
              <w:right w:val="single" w:sz="4" w:space="0" w:color="auto"/>
            </w:tcBorders>
            <w:shd w:val="clear" w:color="auto" w:fill="auto"/>
            <w:noWrap/>
            <w:vAlign w:val="bottom"/>
          </w:tcPr>
          <w:p w14:paraId="35DC1C34" w14:textId="77777777" w:rsidR="00236A76" w:rsidRPr="00236A76" w:rsidRDefault="00236A76" w:rsidP="00236A76">
            <w:r w:rsidRPr="00236A76">
              <w:t>41,50</w:t>
            </w:r>
          </w:p>
        </w:tc>
        <w:tc>
          <w:tcPr>
            <w:tcW w:w="1116" w:type="dxa"/>
            <w:tcBorders>
              <w:top w:val="nil"/>
              <w:left w:val="nil"/>
              <w:bottom w:val="single" w:sz="4" w:space="0" w:color="auto"/>
              <w:right w:val="single" w:sz="4" w:space="0" w:color="auto"/>
            </w:tcBorders>
            <w:shd w:val="clear" w:color="auto" w:fill="auto"/>
            <w:noWrap/>
            <w:vAlign w:val="bottom"/>
          </w:tcPr>
          <w:p w14:paraId="5832BE5F" w14:textId="77777777" w:rsidR="00236A76" w:rsidRPr="00236A76" w:rsidRDefault="00236A76" w:rsidP="00236A76">
            <w:r w:rsidRPr="00236A76">
              <w:t>31,50</w:t>
            </w:r>
          </w:p>
        </w:tc>
        <w:tc>
          <w:tcPr>
            <w:tcW w:w="1375" w:type="dxa"/>
            <w:tcBorders>
              <w:top w:val="nil"/>
              <w:left w:val="nil"/>
              <w:bottom w:val="single" w:sz="4" w:space="0" w:color="auto"/>
              <w:right w:val="single" w:sz="4" w:space="0" w:color="auto"/>
            </w:tcBorders>
            <w:shd w:val="clear" w:color="auto" w:fill="auto"/>
            <w:noWrap/>
            <w:vAlign w:val="bottom"/>
          </w:tcPr>
          <w:p w14:paraId="2DBE274B" w14:textId="77777777" w:rsidR="00236A76" w:rsidRPr="00236A76" w:rsidRDefault="00236A76" w:rsidP="00236A76">
            <w:r w:rsidRPr="00236A76">
              <w:t>40,00</w:t>
            </w:r>
          </w:p>
        </w:tc>
        <w:tc>
          <w:tcPr>
            <w:tcW w:w="1109" w:type="dxa"/>
            <w:tcBorders>
              <w:top w:val="nil"/>
              <w:left w:val="nil"/>
              <w:bottom w:val="single" w:sz="4" w:space="0" w:color="auto"/>
              <w:right w:val="single" w:sz="4" w:space="0" w:color="auto"/>
            </w:tcBorders>
            <w:shd w:val="clear" w:color="auto" w:fill="auto"/>
            <w:noWrap/>
            <w:vAlign w:val="bottom"/>
          </w:tcPr>
          <w:p w14:paraId="72F6277C" w14:textId="77777777" w:rsidR="00236A76" w:rsidRPr="00236A76" w:rsidRDefault="00236A76" w:rsidP="00236A76">
            <w:r w:rsidRPr="00236A76">
              <w:t>26,50</w:t>
            </w:r>
          </w:p>
        </w:tc>
        <w:tc>
          <w:tcPr>
            <w:tcW w:w="1377" w:type="dxa"/>
            <w:tcBorders>
              <w:top w:val="nil"/>
              <w:left w:val="nil"/>
              <w:bottom w:val="single" w:sz="4" w:space="0" w:color="auto"/>
              <w:right w:val="single" w:sz="8" w:space="0" w:color="auto"/>
            </w:tcBorders>
            <w:shd w:val="clear" w:color="auto" w:fill="auto"/>
            <w:noWrap/>
            <w:vAlign w:val="bottom"/>
          </w:tcPr>
          <w:p w14:paraId="6855A593" w14:textId="77777777" w:rsidR="00236A76" w:rsidRPr="00236A76" w:rsidRDefault="00236A76" w:rsidP="00236A76">
            <w:r w:rsidRPr="00236A76">
              <w:t>31,00</w:t>
            </w:r>
          </w:p>
        </w:tc>
      </w:tr>
      <w:tr w:rsidR="00236A76" w:rsidRPr="00236A76" w14:paraId="13BFEB61"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5EF5DE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AF2DE8F" w14:textId="77777777" w:rsidR="00236A76" w:rsidRPr="00236A76" w:rsidRDefault="00236A76" w:rsidP="00236A76">
            <w:r w:rsidRPr="00236A76">
              <w:t>29000</w:t>
            </w:r>
          </w:p>
        </w:tc>
        <w:tc>
          <w:tcPr>
            <w:tcW w:w="910" w:type="dxa"/>
            <w:tcBorders>
              <w:top w:val="nil"/>
              <w:left w:val="nil"/>
              <w:bottom w:val="single" w:sz="4" w:space="0" w:color="auto"/>
              <w:right w:val="single" w:sz="4" w:space="0" w:color="auto"/>
            </w:tcBorders>
            <w:shd w:val="clear" w:color="auto" w:fill="auto"/>
            <w:noWrap/>
            <w:vAlign w:val="bottom"/>
          </w:tcPr>
          <w:p w14:paraId="4250D3CA" w14:textId="77777777" w:rsidR="00236A76" w:rsidRPr="00236A76" w:rsidRDefault="00236A76" w:rsidP="00236A76">
            <w:r w:rsidRPr="00236A76">
              <w:t>33,50</w:t>
            </w:r>
          </w:p>
        </w:tc>
        <w:tc>
          <w:tcPr>
            <w:tcW w:w="1169" w:type="dxa"/>
            <w:tcBorders>
              <w:top w:val="nil"/>
              <w:left w:val="nil"/>
              <w:bottom w:val="single" w:sz="4" w:space="0" w:color="auto"/>
              <w:right w:val="single" w:sz="4" w:space="0" w:color="auto"/>
            </w:tcBorders>
            <w:shd w:val="clear" w:color="auto" w:fill="auto"/>
            <w:noWrap/>
            <w:vAlign w:val="bottom"/>
          </w:tcPr>
          <w:p w14:paraId="31D9BCEF" w14:textId="77777777" w:rsidR="00236A76" w:rsidRPr="00236A76" w:rsidRDefault="00236A76" w:rsidP="00236A76">
            <w:r w:rsidRPr="00236A76">
              <w:t>43,00</w:t>
            </w:r>
          </w:p>
        </w:tc>
        <w:tc>
          <w:tcPr>
            <w:tcW w:w="1116" w:type="dxa"/>
            <w:tcBorders>
              <w:top w:val="nil"/>
              <w:left w:val="nil"/>
              <w:bottom w:val="single" w:sz="4" w:space="0" w:color="auto"/>
              <w:right w:val="single" w:sz="4" w:space="0" w:color="auto"/>
            </w:tcBorders>
            <w:shd w:val="clear" w:color="auto" w:fill="auto"/>
            <w:noWrap/>
            <w:vAlign w:val="bottom"/>
          </w:tcPr>
          <w:p w14:paraId="0931DA6B" w14:textId="77777777" w:rsidR="00236A76" w:rsidRPr="00236A76" w:rsidRDefault="00236A76" w:rsidP="00236A76">
            <w:r w:rsidRPr="00236A76">
              <w:t>32,50</w:t>
            </w:r>
          </w:p>
        </w:tc>
        <w:tc>
          <w:tcPr>
            <w:tcW w:w="1375" w:type="dxa"/>
            <w:tcBorders>
              <w:top w:val="nil"/>
              <w:left w:val="nil"/>
              <w:bottom w:val="single" w:sz="4" w:space="0" w:color="auto"/>
              <w:right w:val="single" w:sz="4" w:space="0" w:color="auto"/>
            </w:tcBorders>
            <w:shd w:val="clear" w:color="auto" w:fill="auto"/>
            <w:noWrap/>
            <w:vAlign w:val="bottom"/>
          </w:tcPr>
          <w:p w14:paraId="5894FA2F" w14:textId="77777777" w:rsidR="00236A76" w:rsidRPr="00236A76" w:rsidRDefault="00236A76" w:rsidP="00236A76">
            <w:r w:rsidRPr="00236A76">
              <w:t>41,50</w:t>
            </w:r>
          </w:p>
        </w:tc>
        <w:tc>
          <w:tcPr>
            <w:tcW w:w="1109" w:type="dxa"/>
            <w:tcBorders>
              <w:top w:val="nil"/>
              <w:left w:val="nil"/>
              <w:bottom w:val="single" w:sz="4" w:space="0" w:color="auto"/>
              <w:right w:val="single" w:sz="4" w:space="0" w:color="auto"/>
            </w:tcBorders>
            <w:shd w:val="clear" w:color="auto" w:fill="auto"/>
            <w:noWrap/>
            <w:vAlign w:val="bottom"/>
          </w:tcPr>
          <w:p w14:paraId="664EC992" w14:textId="77777777" w:rsidR="00236A76" w:rsidRPr="00236A76" w:rsidRDefault="00236A76" w:rsidP="00236A76">
            <w:r w:rsidRPr="00236A76">
              <w:t>27,50</w:t>
            </w:r>
          </w:p>
        </w:tc>
        <w:tc>
          <w:tcPr>
            <w:tcW w:w="1377" w:type="dxa"/>
            <w:tcBorders>
              <w:top w:val="nil"/>
              <w:left w:val="nil"/>
              <w:bottom w:val="single" w:sz="4" w:space="0" w:color="auto"/>
              <w:right w:val="single" w:sz="8" w:space="0" w:color="auto"/>
            </w:tcBorders>
            <w:shd w:val="clear" w:color="auto" w:fill="auto"/>
            <w:noWrap/>
            <w:vAlign w:val="bottom"/>
          </w:tcPr>
          <w:p w14:paraId="7797C079" w14:textId="77777777" w:rsidR="00236A76" w:rsidRPr="00236A76" w:rsidRDefault="00236A76" w:rsidP="00236A76">
            <w:r w:rsidRPr="00236A76">
              <w:t>32,50</w:t>
            </w:r>
          </w:p>
        </w:tc>
      </w:tr>
      <w:tr w:rsidR="00236A76" w:rsidRPr="00236A76" w14:paraId="23F024C5"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4B5A0CF"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6E7045D" w14:textId="77777777" w:rsidR="00236A76" w:rsidRPr="00236A76" w:rsidRDefault="00236A76" w:rsidP="00236A76">
            <w:r w:rsidRPr="00236A76">
              <w:t>30000</w:t>
            </w:r>
          </w:p>
        </w:tc>
        <w:tc>
          <w:tcPr>
            <w:tcW w:w="910" w:type="dxa"/>
            <w:tcBorders>
              <w:top w:val="nil"/>
              <w:left w:val="nil"/>
              <w:bottom w:val="single" w:sz="4" w:space="0" w:color="auto"/>
              <w:right w:val="single" w:sz="4" w:space="0" w:color="auto"/>
            </w:tcBorders>
            <w:shd w:val="clear" w:color="auto" w:fill="auto"/>
            <w:noWrap/>
            <w:vAlign w:val="bottom"/>
          </w:tcPr>
          <w:p w14:paraId="679F0B1F" w14:textId="77777777" w:rsidR="00236A76" w:rsidRPr="00236A76" w:rsidRDefault="00236A76" w:rsidP="00236A76">
            <w:r w:rsidRPr="00236A76">
              <w:t>34,50</w:t>
            </w:r>
          </w:p>
        </w:tc>
        <w:tc>
          <w:tcPr>
            <w:tcW w:w="1169" w:type="dxa"/>
            <w:tcBorders>
              <w:top w:val="nil"/>
              <w:left w:val="nil"/>
              <w:bottom w:val="single" w:sz="4" w:space="0" w:color="auto"/>
              <w:right w:val="single" w:sz="4" w:space="0" w:color="auto"/>
            </w:tcBorders>
            <w:shd w:val="clear" w:color="auto" w:fill="auto"/>
            <w:noWrap/>
            <w:vAlign w:val="bottom"/>
          </w:tcPr>
          <w:p w14:paraId="5B7A8BF6" w14:textId="77777777" w:rsidR="00236A76" w:rsidRPr="00236A76" w:rsidRDefault="00236A76" w:rsidP="00236A76">
            <w:r w:rsidRPr="00236A76">
              <w:t>44,50</w:t>
            </w:r>
          </w:p>
        </w:tc>
        <w:tc>
          <w:tcPr>
            <w:tcW w:w="1116" w:type="dxa"/>
            <w:tcBorders>
              <w:top w:val="nil"/>
              <w:left w:val="nil"/>
              <w:bottom w:val="single" w:sz="4" w:space="0" w:color="auto"/>
              <w:right w:val="single" w:sz="4" w:space="0" w:color="auto"/>
            </w:tcBorders>
            <w:shd w:val="clear" w:color="auto" w:fill="auto"/>
            <w:noWrap/>
            <w:vAlign w:val="bottom"/>
          </w:tcPr>
          <w:p w14:paraId="07584532" w14:textId="77777777" w:rsidR="00236A76" w:rsidRPr="00236A76" w:rsidRDefault="00236A76" w:rsidP="00236A76">
            <w:r w:rsidRPr="00236A76">
              <w:t>34,00</w:t>
            </w:r>
          </w:p>
        </w:tc>
        <w:tc>
          <w:tcPr>
            <w:tcW w:w="1375" w:type="dxa"/>
            <w:tcBorders>
              <w:top w:val="nil"/>
              <w:left w:val="nil"/>
              <w:bottom w:val="single" w:sz="4" w:space="0" w:color="auto"/>
              <w:right w:val="single" w:sz="4" w:space="0" w:color="auto"/>
            </w:tcBorders>
            <w:shd w:val="clear" w:color="auto" w:fill="auto"/>
            <w:noWrap/>
            <w:vAlign w:val="bottom"/>
          </w:tcPr>
          <w:p w14:paraId="6063470F" w14:textId="77777777" w:rsidR="00236A76" w:rsidRPr="00236A76" w:rsidRDefault="00236A76" w:rsidP="00236A76">
            <w:r w:rsidRPr="00236A76">
              <w:t>43,00</w:t>
            </w:r>
          </w:p>
        </w:tc>
        <w:tc>
          <w:tcPr>
            <w:tcW w:w="1109" w:type="dxa"/>
            <w:tcBorders>
              <w:top w:val="nil"/>
              <w:left w:val="nil"/>
              <w:bottom w:val="single" w:sz="4" w:space="0" w:color="auto"/>
              <w:right w:val="single" w:sz="4" w:space="0" w:color="auto"/>
            </w:tcBorders>
            <w:shd w:val="clear" w:color="auto" w:fill="auto"/>
            <w:noWrap/>
            <w:vAlign w:val="bottom"/>
          </w:tcPr>
          <w:p w14:paraId="5BA9F79E" w14:textId="77777777" w:rsidR="00236A76" w:rsidRPr="00236A76" w:rsidRDefault="00236A76" w:rsidP="00236A76">
            <w:r w:rsidRPr="00236A76">
              <w:t>28,50</w:t>
            </w:r>
          </w:p>
        </w:tc>
        <w:tc>
          <w:tcPr>
            <w:tcW w:w="1377" w:type="dxa"/>
            <w:tcBorders>
              <w:top w:val="nil"/>
              <w:left w:val="nil"/>
              <w:bottom w:val="single" w:sz="4" w:space="0" w:color="auto"/>
              <w:right w:val="single" w:sz="8" w:space="0" w:color="auto"/>
            </w:tcBorders>
            <w:shd w:val="clear" w:color="auto" w:fill="auto"/>
            <w:noWrap/>
            <w:vAlign w:val="bottom"/>
          </w:tcPr>
          <w:p w14:paraId="228D5B31" w14:textId="77777777" w:rsidR="00236A76" w:rsidRPr="00236A76" w:rsidRDefault="00236A76" w:rsidP="00236A76">
            <w:r w:rsidRPr="00236A76">
              <w:t>33,50</w:t>
            </w:r>
          </w:p>
        </w:tc>
      </w:tr>
    </w:tbl>
    <w:p w14:paraId="4EBF555C" w14:textId="77777777" w:rsidR="00236A76" w:rsidRPr="00236A76" w:rsidRDefault="00236A76" w:rsidP="00236A76">
      <w:pPr>
        <w:sectPr w:rsidR="00236A76" w:rsidRPr="00236A76" w:rsidSect="00236A76">
          <w:headerReference w:type="default" r:id="rId14"/>
          <w:footerReference w:type="default" r:id="rId15"/>
          <w:headerReference w:type="first" r:id="rId16"/>
          <w:type w:val="continuous"/>
          <w:pgSz w:w="11906" w:h="16838" w:code="9"/>
          <w:pgMar w:top="873" w:right="1134" w:bottom="1134" w:left="1134" w:header="709" w:footer="567" w:gutter="0"/>
          <w:pgBorders w:offsetFrom="page">
            <w:top w:val="dashed" w:sz="4" w:space="24" w:color="auto"/>
          </w:pgBorders>
          <w:pgNumType w:start="1" w:chapStyle="1" w:chapSep="period"/>
          <w:cols w:space="708"/>
          <w:titlePg/>
          <w:docGrid w:linePitch="360"/>
        </w:sectPr>
      </w:pPr>
    </w:p>
    <w:p w14:paraId="1D3A8251" w14:textId="49D54402" w:rsidR="00236A76" w:rsidRPr="00236A76" w:rsidRDefault="00236A76" w:rsidP="00FD08D1">
      <w:pPr>
        <w:pStyle w:val="Odsekzoznamu"/>
        <w:numPr>
          <w:ilvl w:val="0"/>
          <w:numId w:val="41"/>
        </w:numPr>
      </w:pPr>
      <w:r w:rsidRPr="00236A76">
        <w:lastRenderedPageBreak/>
        <w:t xml:space="preserve">pri použití tejto tabuľky je potrebné do odvozného lístka uviesť správny prepočet. </w:t>
      </w:r>
    </w:p>
    <w:p w14:paraId="68A6135F" w14:textId="77777777" w:rsidR="00236A76" w:rsidRPr="00236A76" w:rsidRDefault="00236A76" w:rsidP="00236A76"/>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236A76" w:rsidRPr="00236A76" w14:paraId="4DDB5ECD" w14:textId="77777777" w:rsidTr="00CD12D1">
        <w:trPr>
          <w:trHeight w:val="568"/>
        </w:trPr>
        <w:tc>
          <w:tcPr>
            <w:tcW w:w="13574" w:type="dxa"/>
            <w:gridSpan w:val="11"/>
            <w:tcBorders>
              <w:top w:val="nil"/>
              <w:left w:val="nil"/>
              <w:bottom w:val="nil"/>
              <w:right w:val="nil"/>
            </w:tcBorders>
            <w:shd w:val="clear" w:color="auto" w:fill="auto"/>
            <w:noWrap/>
            <w:vAlign w:val="bottom"/>
            <w:hideMark/>
          </w:tcPr>
          <w:p w14:paraId="46421B52" w14:textId="77777777" w:rsidR="00236A76" w:rsidRPr="00236A76" w:rsidRDefault="00236A76" w:rsidP="00236A76">
            <w:pPr>
              <w:rPr>
                <w:b/>
                <w:bCs/>
              </w:rPr>
            </w:pPr>
          </w:p>
          <w:p w14:paraId="711F03A2" w14:textId="77777777" w:rsidR="00236A76" w:rsidRPr="00236A76" w:rsidRDefault="00236A76" w:rsidP="00236A76">
            <w:pPr>
              <w:rPr>
                <w:b/>
                <w:bCs/>
              </w:rPr>
            </w:pPr>
            <w:r w:rsidRPr="00236A76">
              <w:rPr>
                <w:b/>
                <w:bCs/>
              </w:rPr>
              <w:t>Objemové hmotnosti niektorých sortimentov surového dreva kg/m</w:t>
            </w:r>
            <w:r w:rsidRPr="00236A76">
              <w:rPr>
                <w:b/>
                <w:bCs/>
                <w:vertAlign w:val="superscript"/>
              </w:rPr>
              <w:t>3</w:t>
            </w:r>
          </w:p>
        </w:tc>
      </w:tr>
      <w:tr w:rsidR="00236A76" w:rsidRPr="00236A76" w14:paraId="2CB6BEA5"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3D0CF89" w14:textId="4BB0299C" w:rsidR="00236A76" w:rsidRPr="00236A76" w:rsidRDefault="00236A76" w:rsidP="00236A76">
            <w:pPr>
              <w:rPr>
                <w:b/>
                <w:bCs/>
              </w:rPr>
            </w:pPr>
            <w:r w:rsidRPr="00236A76">
              <w:rPr>
                <w:b/>
                <w:bCs/>
              </w:rPr>
              <w:t>Drevo v</w:t>
            </w:r>
            <w:r w:rsidR="00FD08D1">
              <w:rPr>
                <w:b/>
                <w:bCs/>
              </w:rPr>
              <w:t> </w:t>
            </w:r>
            <w:r w:rsidRPr="00236A76">
              <w:rPr>
                <w:b/>
                <w:bCs/>
              </w:rPr>
              <w:t>kôre</w:t>
            </w:r>
          </w:p>
        </w:tc>
      </w:tr>
      <w:tr w:rsidR="00236A76" w:rsidRPr="00236A76" w14:paraId="2684028A"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79BC8DCA"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51987405"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60A7C48C"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2C1BCF"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7A338BB8" w14:textId="77777777" w:rsidR="00236A76" w:rsidRPr="00236A76" w:rsidRDefault="00236A76" w:rsidP="00236A76">
            <w:pPr>
              <w:rPr>
                <w:b/>
                <w:bCs/>
              </w:rPr>
            </w:pPr>
            <w:r w:rsidRPr="00236A76">
              <w:rPr>
                <w:b/>
                <w:bCs/>
              </w:rPr>
              <w:t>Listnaté dreviny</w:t>
            </w:r>
          </w:p>
        </w:tc>
      </w:tr>
      <w:tr w:rsidR="00236A76" w:rsidRPr="00236A76" w14:paraId="1D626DD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16222CE"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CDDF4EE"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A0A1BDE"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DBB91D" w14:textId="77777777" w:rsidR="00236A76" w:rsidRPr="00236A76" w:rsidRDefault="00236A76" w:rsidP="00236A76">
            <w:pPr>
              <w:rPr>
                <w:b/>
                <w:bCs/>
              </w:rPr>
            </w:pPr>
            <w:r w:rsidRPr="00236A76">
              <w:rPr>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59607B" w14:textId="77777777" w:rsidR="00236A76" w:rsidRPr="00236A76" w:rsidRDefault="00236A76" w:rsidP="00236A76">
            <w:pPr>
              <w:rPr>
                <w:b/>
                <w:bCs/>
              </w:rPr>
            </w:pPr>
            <w:r w:rsidRPr="00236A76">
              <w:rPr>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D72B72"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4AA8950" w14:textId="77777777" w:rsidR="00236A76" w:rsidRPr="00236A76" w:rsidRDefault="00236A76" w:rsidP="00236A76">
            <w:pPr>
              <w:rPr>
                <w:b/>
                <w:bCs/>
              </w:rPr>
            </w:pPr>
            <w:r w:rsidRPr="00236A76">
              <w:rPr>
                <w:b/>
                <w:bCs/>
              </w:rPr>
              <w:t>tvrdé</w:t>
            </w:r>
          </w:p>
        </w:tc>
      </w:tr>
      <w:tr w:rsidR="00236A76" w:rsidRPr="00236A76" w14:paraId="074B3987"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641BEE20"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E8B1D7D"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9F71269"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768A235A"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C7B3267"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0D4952E4"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0FDB484" w14:textId="6AD0F261" w:rsidR="00236A76" w:rsidRPr="00236A76" w:rsidRDefault="00236A76" w:rsidP="00236A76">
            <w:pPr>
              <w:rPr>
                <w:b/>
                <w:bCs/>
              </w:rPr>
            </w:pPr>
            <w:r w:rsidRPr="00236A76">
              <w:rPr>
                <w:b/>
                <w:bCs/>
              </w:rPr>
              <w:t>jelša, osika a</w:t>
            </w:r>
            <w:r w:rsidR="00FD08D1">
              <w:rPr>
                <w:b/>
                <w:bCs/>
              </w:rPr>
              <w:t> </w:t>
            </w:r>
            <w:r w:rsidRPr="00236A76">
              <w:rPr>
                <w:b/>
                <w:bCs/>
              </w:rPr>
              <w:t>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300314EE"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0146B44C"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107F862D" w14:textId="77777777" w:rsidR="00236A76" w:rsidRPr="00236A76" w:rsidRDefault="00236A76" w:rsidP="00236A76">
            <w:pPr>
              <w:rPr>
                <w:b/>
                <w:bCs/>
              </w:rPr>
            </w:pPr>
            <w:r w:rsidRPr="00236A76">
              <w:rPr>
                <w:b/>
                <w:bCs/>
              </w:rPr>
              <w:t>breza, brest, jaseň, javor</w:t>
            </w:r>
          </w:p>
        </w:tc>
      </w:tr>
      <w:tr w:rsidR="00236A76" w:rsidRPr="00236A76" w14:paraId="1BC1EB2A"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6BEAB277"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5CD6D31"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4E2A686"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61B4597"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F495C57"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2C684F12"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38AE3ABC"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0F1005EE"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4C047CF"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0F8FD3ED" w14:textId="77777777" w:rsidR="00236A76" w:rsidRPr="00236A76" w:rsidRDefault="00236A76" w:rsidP="00236A76">
            <w:pPr>
              <w:rPr>
                <w:b/>
                <w:bCs/>
              </w:rPr>
            </w:pPr>
          </w:p>
        </w:tc>
      </w:tr>
      <w:tr w:rsidR="00236A76" w:rsidRPr="00236A76" w14:paraId="36A3F9B6" w14:textId="77777777" w:rsidTr="00CD12D1">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9676958"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0F4152E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58170E9C"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7985F93" w14:textId="77777777" w:rsidR="00236A76" w:rsidRPr="00236A76" w:rsidRDefault="00236A76" w:rsidP="00236A76">
            <w:r w:rsidRPr="00236A76">
              <w:t>940</w:t>
            </w:r>
          </w:p>
        </w:tc>
        <w:tc>
          <w:tcPr>
            <w:tcW w:w="1129" w:type="dxa"/>
            <w:tcBorders>
              <w:top w:val="nil"/>
              <w:left w:val="nil"/>
              <w:bottom w:val="single" w:sz="4" w:space="0" w:color="auto"/>
              <w:right w:val="single" w:sz="4" w:space="0" w:color="auto"/>
            </w:tcBorders>
            <w:shd w:val="clear" w:color="auto" w:fill="auto"/>
            <w:noWrap/>
            <w:vAlign w:val="bottom"/>
            <w:hideMark/>
          </w:tcPr>
          <w:p w14:paraId="7B974944" w14:textId="77777777" w:rsidR="00236A76" w:rsidRPr="00236A76" w:rsidRDefault="00236A76" w:rsidP="00236A76">
            <w:r w:rsidRPr="00236A76">
              <w:t>1060</w:t>
            </w:r>
          </w:p>
        </w:tc>
        <w:tc>
          <w:tcPr>
            <w:tcW w:w="1318" w:type="dxa"/>
            <w:tcBorders>
              <w:top w:val="nil"/>
              <w:left w:val="nil"/>
              <w:bottom w:val="single" w:sz="4" w:space="0" w:color="auto"/>
              <w:right w:val="single" w:sz="4" w:space="0" w:color="auto"/>
            </w:tcBorders>
            <w:shd w:val="clear" w:color="auto" w:fill="auto"/>
            <w:noWrap/>
            <w:vAlign w:val="bottom"/>
            <w:hideMark/>
          </w:tcPr>
          <w:p w14:paraId="75E29EC0" w14:textId="77777777" w:rsidR="00236A76" w:rsidRPr="00236A76" w:rsidRDefault="00236A76" w:rsidP="00236A76">
            <w:r w:rsidRPr="00236A76">
              <w:t>920</w:t>
            </w:r>
          </w:p>
        </w:tc>
        <w:tc>
          <w:tcPr>
            <w:tcW w:w="1423" w:type="dxa"/>
            <w:tcBorders>
              <w:top w:val="nil"/>
              <w:left w:val="nil"/>
              <w:bottom w:val="single" w:sz="4" w:space="0" w:color="auto"/>
              <w:right w:val="single" w:sz="4" w:space="0" w:color="auto"/>
            </w:tcBorders>
            <w:shd w:val="clear" w:color="auto" w:fill="auto"/>
            <w:noWrap/>
            <w:vAlign w:val="bottom"/>
            <w:hideMark/>
          </w:tcPr>
          <w:p w14:paraId="11F11F11" w14:textId="77777777" w:rsidR="00236A76" w:rsidRPr="00236A76" w:rsidRDefault="00236A76" w:rsidP="00236A76">
            <w:r w:rsidRPr="00236A76">
              <w:t>1050</w:t>
            </w:r>
          </w:p>
        </w:tc>
        <w:tc>
          <w:tcPr>
            <w:tcW w:w="1247" w:type="dxa"/>
            <w:tcBorders>
              <w:top w:val="nil"/>
              <w:left w:val="nil"/>
              <w:bottom w:val="single" w:sz="4" w:space="0" w:color="auto"/>
              <w:right w:val="single" w:sz="4" w:space="0" w:color="auto"/>
            </w:tcBorders>
            <w:shd w:val="clear" w:color="auto" w:fill="auto"/>
            <w:noWrap/>
            <w:vAlign w:val="bottom"/>
            <w:hideMark/>
          </w:tcPr>
          <w:p w14:paraId="6A4197A1" w14:textId="77777777" w:rsidR="00236A76" w:rsidRPr="00236A76" w:rsidRDefault="00236A76" w:rsidP="00236A76">
            <w:r w:rsidRPr="00236A76">
              <w:t>1180</w:t>
            </w:r>
          </w:p>
        </w:tc>
        <w:tc>
          <w:tcPr>
            <w:tcW w:w="1231" w:type="dxa"/>
            <w:tcBorders>
              <w:top w:val="nil"/>
              <w:left w:val="nil"/>
              <w:bottom w:val="single" w:sz="4" w:space="0" w:color="auto"/>
              <w:right w:val="single" w:sz="4" w:space="0" w:color="auto"/>
            </w:tcBorders>
            <w:shd w:val="clear" w:color="auto" w:fill="auto"/>
            <w:noWrap/>
            <w:vAlign w:val="bottom"/>
            <w:hideMark/>
          </w:tcPr>
          <w:p w14:paraId="7162EE20" w14:textId="77777777" w:rsidR="00236A76" w:rsidRPr="00236A76" w:rsidRDefault="00236A76" w:rsidP="00236A76">
            <w:r w:rsidRPr="00236A76">
              <w:t>1460</w:t>
            </w:r>
          </w:p>
        </w:tc>
        <w:tc>
          <w:tcPr>
            <w:tcW w:w="1328" w:type="dxa"/>
            <w:tcBorders>
              <w:top w:val="nil"/>
              <w:left w:val="nil"/>
              <w:bottom w:val="single" w:sz="4" w:space="0" w:color="auto"/>
              <w:right w:val="single" w:sz="8" w:space="0" w:color="auto"/>
            </w:tcBorders>
            <w:shd w:val="clear" w:color="auto" w:fill="auto"/>
            <w:noWrap/>
            <w:vAlign w:val="bottom"/>
            <w:hideMark/>
          </w:tcPr>
          <w:p w14:paraId="7B563E61" w14:textId="77777777" w:rsidR="00236A76" w:rsidRPr="00236A76" w:rsidRDefault="00236A76" w:rsidP="00236A76">
            <w:r w:rsidRPr="00236A76">
              <w:t>1080</w:t>
            </w:r>
          </w:p>
        </w:tc>
      </w:tr>
      <w:tr w:rsidR="00236A76" w:rsidRPr="00236A76" w14:paraId="508C5F96" w14:textId="77777777" w:rsidTr="00CD12D1">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4BAF994D"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A9905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4B685FE5"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7E33B824" w14:textId="77777777" w:rsidR="00236A76" w:rsidRPr="00236A76" w:rsidRDefault="00236A76" w:rsidP="00236A76">
            <w:r w:rsidRPr="00236A76">
              <w:t>730</w:t>
            </w:r>
          </w:p>
        </w:tc>
        <w:tc>
          <w:tcPr>
            <w:tcW w:w="1129" w:type="dxa"/>
            <w:tcBorders>
              <w:top w:val="nil"/>
              <w:left w:val="nil"/>
              <w:bottom w:val="single" w:sz="4" w:space="0" w:color="auto"/>
              <w:right w:val="single" w:sz="4" w:space="0" w:color="auto"/>
            </w:tcBorders>
            <w:shd w:val="clear" w:color="auto" w:fill="auto"/>
            <w:noWrap/>
            <w:vAlign w:val="bottom"/>
            <w:hideMark/>
          </w:tcPr>
          <w:p w14:paraId="212C491F" w14:textId="77777777" w:rsidR="00236A76" w:rsidRPr="00236A76" w:rsidRDefault="00236A76" w:rsidP="00236A76">
            <w:r w:rsidRPr="00236A76">
              <w:t>850</w:t>
            </w:r>
          </w:p>
        </w:tc>
        <w:tc>
          <w:tcPr>
            <w:tcW w:w="1318" w:type="dxa"/>
            <w:tcBorders>
              <w:top w:val="nil"/>
              <w:left w:val="nil"/>
              <w:bottom w:val="single" w:sz="4" w:space="0" w:color="auto"/>
              <w:right w:val="single" w:sz="4" w:space="0" w:color="auto"/>
            </w:tcBorders>
            <w:shd w:val="clear" w:color="auto" w:fill="auto"/>
            <w:noWrap/>
            <w:vAlign w:val="bottom"/>
            <w:hideMark/>
          </w:tcPr>
          <w:p w14:paraId="3AFDF078" w14:textId="77777777" w:rsidR="00236A76" w:rsidRPr="00236A76" w:rsidRDefault="00236A76" w:rsidP="00236A76">
            <w:r w:rsidRPr="00236A76">
              <w:t>720</w:t>
            </w:r>
          </w:p>
        </w:tc>
        <w:tc>
          <w:tcPr>
            <w:tcW w:w="1423" w:type="dxa"/>
            <w:tcBorders>
              <w:top w:val="nil"/>
              <w:left w:val="nil"/>
              <w:bottom w:val="single" w:sz="4" w:space="0" w:color="auto"/>
              <w:right w:val="single" w:sz="4" w:space="0" w:color="auto"/>
            </w:tcBorders>
            <w:shd w:val="clear" w:color="auto" w:fill="auto"/>
            <w:noWrap/>
            <w:vAlign w:val="bottom"/>
            <w:hideMark/>
          </w:tcPr>
          <w:p w14:paraId="3AFF0D00" w14:textId="77777777" w:rsidR="00236A76" w:rsidRPr="00236A76" w:rsidRDefault="00236A76" w:rsidP="00236A76">
            <w:r w:rsidRPr="00236A76">
              <w:t>840</w:t>
            </w:r>
          </w:p>
        </w:tc>
        <w:tc>
          <w:tcPr>
            <w:tcW w:w="1247" w:type="dxa"/>
            <w:tcBorders>
              <w:top w:val="nil"/>
              <w:left w:val="nil"/>
              <w:bottom w:val="single" w:sz="4" w:space="0" w:color="auto"/>
              <w:right w:val="single" w:sz="4" w:space="0" w:color="auto"/>
            </w:tcBorders>
            <w:shd w:val="clear" w:color="auto" w:fill="auto"/>
            <w:noWrap/>
            <w:vAlign w:val="bottom"/>
            <w:hideMark/>
          </w:tcPr>
          <w:p w14:paraId="65A297EF" w14:textId="77777777" w:rsidR="00236A76" w:rsidRPr="00236A76" w:rsidRDefault="00236A76" w:rsidP="00236A76">
            <w:r w:rsidRPr="00236A76">
              <w:t>1000</w:t>
            </w:r>
          </w:p>
        </w:tc>
        <w:tc>
          <w:tcPr>
            <w:tcW w:w="1231" w:type="dxa"/>
            <w:tcBorders>
              <w:top w:val="nil"/>
              <w:left w:val="nil"/>
              <w:bottom w:val="single" w:sz="4" w:space="0" w:color="auto"/>
              <w:right w:val="single" w:sz="4" w:space="0" w:color="auto"/>
            </w:tcBorders>
            <w:shd w:val="clear" w:color="auto" w:fill="auto"/>
            <w:noWrap/>
            <w:vAlign w:val="bottom"/>
            <w:hideMark/>
          </w:tcPr>
          <w:p w14:paraId="29AB8AFC" w14:textId="77777777" w:rsidR="00236A76" w:rsidRPr="00236A76" w:rsidRDefault="00236A76" w:rsidP="00236A76">
            <w:r w:rsidRPr="00236A76">
              <w:t>1200</w:t>
            </w:r>
          </w:p>
        </w:tc>
        <w:tc>
          <w:tcPr>
            <w:tcW w:w="1328" w:type="dxa"/>
            <w:tcBorders>
              <w:top w:val="nil"/>
              <w:left w:val="nil"/>
              <w:bottom w:val="single" w:sz="4" w:space="0" w:color="auto"/>
              <w:right w:val="single" w:sz="8" w:space="0" w:color="auto"/>
            </w:tcBorders>
            <w:shd w:val="clear" w:color="auto" w:fill="auto"/>
            <w:noWrap/>
            <w:vAlign w:val="bottom"/>
            <w:hideMark/>
          </w:tcPr>
          <w:p w14:paraId="34FFB340" w14:textId="77777777" w:rsidR="00236A76" w:rsidRPr="00236A76" w:rsidRDefault="00236A76" w:rsidP="00236A76">
            <w:r w:rsidRPr="00236A76">
              <w:t>940</w:t>
            </w:r>
          </w:p>
        </w:tc>
      </w:tr>
      <w:tr w:rsidR="00236A76" w:rsidRPr="00236A76" w14:paraId="1A4E4202" w14:textId="77777777" w:rsidTr="00CD12D1">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343BE651"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78FF8FAF"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F3819BE"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264080E4" w14:textId="77777777" w:rsidR="00236A76" w:rsidRPr="00236A76" w:rsidRDefault="00236A76" w:rsidP="00236A76">
            <w:r w:rsidRPr="00236A76">
              <w:t>520</w:t>
            </w:r>
          </w:p>
        </w:tc>
        <w:tc>
          <w:tcPr>
            <w:tcW w:w="1129" w:type="dxa"/>
            <w:tcBorders>
              <w:top w:val="nil"/>
              <w:left w:val="nil"/>
              <w:bottom w:val="single" w:sz="4" w:space="0" w:color="auto"/>
              <w:right w:val="single" w:sz="4" w:space="0" w:color="auto"/>
            </w:tcBorders>
            <w:shd w:val="clear" w:color="auto" w:fill="auto"/>
            <w:noWrap/>
            <w:vAlign w:val="bottom"/>
            <w:hideMark/>
          </w:tcPr>
          <w:p w14:paraId="139D6FD7" w14:textId="77777777" w:rsidR="00236A76" w:rsidRPr="00236A76" w:rsidRDefault="00236A76" w:rsidP="00236A76">
            <w:r w:rsidRPr="00236A76">
              <w:t>650</w:t>
            </w:r>
          </w:p>
        </w:tc>
        <w:tc>
          <w:tcPr>
            <w:tcW w:w="1318" w:type="dxa"/>
            <w:tcBorders>
              <w:top w:val="nil"/>
              <w:left w:val="nil"/>
              <w:bottom w:val="single" w:sz="4" w:space="0" w:color="auto"/>
              <w:right w:val="single" w:sz="4" w:space="0" w:color="auto"/>
            </w:tcBorders>
            <w:shd w:val="clear" w:color="auto" w:fill="auto"/>
            <w:noWrap/>
            <w:vAlign w:val="bottom"/>
            <w:hideMark/>
          </w:tcPr>
          <w:p w14:paraId="19D849C0" w14:textId="77777777" w:rsidR="00236A76" w:rsidRPr="00236A76" w:rsidRDefault="00236A76" w:rsidP="00236A76">
            <w:r w:rsidRPr="00236A76">
              <w:t>490</w:t>
            </w:r>
          </w:p>
        </w:tc>
        <w:tc>
          <w:tcPr>
            <w:tcW w:w="1423" w:type="dxa"/>
            <w:tcBorders>
              <w:top w:val="nil"/>
              <w:left w:val="nil"/>
              <w:bottom w:val="single" w:sz="4" w:space="0" w:color="auto"/>
              <w:right w:val="single" w:sz="4" w:space="0" w:color="auto"/>
            </w:tcBorders>
            <w:shd w:val="clear" w:color="auto" w:fill="auto"/>
            <w:noWrap/>
            <w:vAlign w:val="bottom"/>
            <w:hideMark/>
          </w:tcPr>
          <w:p w14:paraId="1991F889" w14:textId="77777777" w:rsidR="00236A76" w:rsidRPr="00236A76" w:rsidRDefault="00236A76" w:rsidP="00236A76">
            <w:r w:rsidRPr="00236A76">
              <w:t>630</w:t>
            </w:r>
          </w:p>
        </w:tc>
        <w:tc>
          <w:tcPr>
            <w:tcW w:w="1247" w:type="dxa"/>
            <w:tcBorders>
              <w:top w:val="nil"/>
              <w:left w:val="nil"/>
              <w:bottom w:val="single" w:sz="4" w:space="0" w:color="auto"/>
              <w:right w:val="single" w:sz="4" w:space="0" w:color="auto"/>
            </w:tcBorders>
            <w:shd w:val="clear" w:color="auto" w:fill="auto"/>
            <w:noWrap/>
            <w:vAlign w:val="bottom"/>
            <w:hideMark/>
          </w:tcPr>
          <w:p w14:paraId="0FF85293" w14:textId="77777777" w:rsidR="00236A76" w:rsidRPr="00236A76" w:rsidRDefault="00236A76" w:rsidP="00236A76">
            <w:r w:rsidRPr="00236A76">
              <w:t>810</w:t>
            </w:r>
          </w:p>
        </w:tc>
        <w:tc>
          <w:tcPr>
            <w:tcW w:w="1231" w:type="dxa"/>
            <w:tcBorders>
              <w:top w:val="nil"/>
              <w:left w:val="nil"/>
              <w:bottom w:val="single" w:sz="4" w:space="0" w:color="auto"/>
              <w:right w:val="single" w:sz="4" w:space="0" w:color="auto"/>
            </w:tcBorders>
            <w:shd w:val="clear" w:color="auto" w:fill="auto"/>
            <w:noWrap/>
            <w:vAlign w:val="bottom"/>
            <w:hideMark/>
          </w:tcPr>
          <w:p w14:paraId="44848AB9" w14:textId="77777777" w:rsidR="00236A76" w:rsidRPr="00236A76" w:rsidRDefault="00236A76" w:rsidP="00236A76">
            <w:r w:rsidRPr="00236A76">
              <w:t>930</w:t>
            </w:r>
          </w:p>
        </w:tc>
        <w:tc>
          <w:tcPr>
            <w:tcW w:w="1328" w:type="dxa"/>
            <w:tcBorders>
              <w:top w:val="nil"/>
              <w:left w:val="nil"/>
              <w:bottom w:val="single" w:sz="4" w:space="0" w:color="auto"/>
              <w:right w:val="single" w:sz="8" w:space="0" w:color="auto"/>
            </w:tcBorders>
            <w:shd w:val="clear" w:color="auto" w:fill="auto"/>
            <w:noWrap/>
            <w:vAlign w:val="bottom"/>
            <w:hideMark/>
          </w:tcPr>
          <w:p w14:paraId="2BCAB353" w14:textId="77777777" w:rsidR="00236A76" w:rsidRPr="00236A76" w:rsidRDefault="00236A76" w:rsidP="00236A76">
            <w:r w:rsidRPr="00236A76">
              <w:t>800</w:t>
            </w:r>
          </w:p>
        </w:tc>
      </w:tr>
      <w:tr w:rsidR="00236A76" w:rsidRPr="00236A76" w14:paraId="2F47BA5A" w14:textId="77777777" w:rsidTr="00CD12D1">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7470BCF"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0B9CF0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EB69803"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5DF25E44" w14:textId="77777777" w:rsidR="00236A76" w:rsidRPr="00236A76" w:rsidRDefault="00236A76" w:rsidP="00236A76">
            <w:r w:rsidRPr="00236A76">
              <w:t>620</w:t>
            </w:r>
          </w:p>
        </w:tc>
        <w:tc>
          <w:tcPr>
            <w:tcW w:w="1129" w:type="dxa"/>
            <w:tcBorders>
              <w:top w:val="nil"/>
              <w:left w:val="nil"/>
              <w:bottom w:val="single" w:sz="4" w:space="0" w:color="auto"/>
              <w:right w:val="single" w:sz="4" w:space="0" w:color="auto"/>
            </w:tcBorders>
            <w:shd w:val="clear" w:color="auto" w:fill="auto"/>
            <w:noWrap/>
            <w:vAlign w:val="bottom"/>
            <w:hideMark/>
          </w:tcPr>
          <w:p w14:paraId="361732DE" w14:textId="77777777" w:rsidR="00236A76" w:rsidRPr="00236A76" w:rsidRDefault="00236A76" w:rsidP="00236A76">
            <w:r w:rsidRPr="00236A76">
              <w:t>670</w:t>
            </w:r>
          </w:p>
        </w:tc>
        <w:tc>
          <w:tcPr>
            <w:tcW w:w="1318" w:type="dxa"/>
            <w:tcBorders>
              <w:top w:val="nil"/>
              <w:left w:val="nil"/>
              <w:bottom w:val="single" w:sz="4" w:space="0" w:color="auto"/>
              <w:right w:val="single" w:sz="4" w:space="0" w:color="auto"/>
            </w:tcBorders>
            <w:shd w:val="clear" w:color="auto" w:fill="auto"/>
            <w:noWrap/>
            <w:vAlign w:val="bottom"/>
            <w:hideMark/>
          </w:tcPr>
          <w:p w14:paraId="33073229" w14:textId="77777777" w:rsidR="00236A76" w:rsidRPr="00236A76" w:rsidRDefault="00236A76" w:rsidP="00236A76">
            <w:r w:rsidRPr="00236A76">
              <w:t>520</w:t>
            </w:r>
          </w:p>
        </w:tc>
        <w:tc>
          <w:tcPr>
            <w:tcW w:w="1423" w:type="dxa"/>
            <w:tcBorders>
              <w:top w:val="nil"/>
              <w:left w:val="nil"/>
              <w:bottom w:val="single" w:sz="4" w:space="0" w:color="auto"/>
              <w:right w:val="single" w:sz="4" w:space="0" w:color="auto"/>
            </w:tcBorders>
            <w:shd w:val="clear" w:color="auto" w:fill="auto"/>
            <w:noWrap/>
            <w:vAlign w:val="bottom"/>
            <w:hideMark/>
          </w:tcPr>
          <w:p w14:paraId="361C1B9F" w14:textId="77777777" w:rsidR="00236A76" w:rsidRPr="00236A76" w:rsidRDefault="00236A76" w:rsidP="00236A76">
            <w:r w:rsidRPr="00236A76">
              <w:t>600</w:t>
            </w:r>
          </w:p>
        </w:tc>
        <w:tc>
          <w:tcPr>
            <w:tcW w:w="1247" w:type="dxa"/>
            <w:tcBorders>
              <w:top w:val="nil"/>
              <w:left w:val="nil"/>
              <w:bottom w:val="single" w:sz="4" w:space="0" w:color="auto"/>
              <w:right w:val="single" w:sz="4" w:space="0" w:color="auto"/>
            </w:tcBorders>
            <w:shd w:val="clear" w:color="auto" w:fill="auto"/>
            <w:noWrap/>
            <w:vAlign w:val="bottom"/>
            <w:hideMark/>
          </w:tcPr>
          <w:p w14:paraId="6F5C7C99" w14:textId="77777777" w:rsidR="00236A76" w:rsidRPr="00236A76" w:rsidRDefault="00236A76" w:rsidP="00236A76">
            <w:r w:rsidRPr="00236A76">
              <w:t>680</w:t>
            </w:r>
          </w:p>
        </w:tc>
        <w:tc>
          <w:tcPr>
            <w:tcW w:w="1231" w:type="dxa"/>
            <w:tcBorders>
              <w:top w:val="nil"/>
              <w:left w:val="nil"/>
              <w:bottom w:val="single" w:sz="4" w:space="0" w:color="auto"/>
              <w:right w:val="single" w:sz="4" w:space="0" w:color="auto"/>
            </w:tcBorders>
            <w:shd w:val="clear" w:color="auto" w:fill="auto"/>
            <w:noWrap/>
            <w:vAlign w:val="bottom"/>
            <w:hideMark/>
          </w:tcPr>
          <w:p w14:paraId="4A24F19E"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065613F1" w14:textId="77777777" w:rsidR="00236A76" w:rsidRPr="00236A76" w:rsidRDefault="00236A76" w:rsidP="00236A76">
            <w:r w:rsidRPr="00236A76">
              <w:t>640</w:t>
            </w:r>
          </w:p>
        </w:tc>
      </w:tr>
      <w:tr w:rsidR="00236A76" w:rsidRPr="00236A76" w14:paraId="29B5FA12" w14:textId="77777777" w:rsidTr="00CD12D1">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6DC4D234"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2C107FB"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25C0206"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EC671DB"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6E0A9195"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267FF5B8" w14:textId="77777777" w:rsidR="00236A76" w:rsidRPr="00236A76" w:rsidRDefault="00236A76" w:rsidP="00236A76">
            <w:r w:rsidRPr="00236A76">
              <w:t>410</w:t>
            </w:r>
          </w:p>
        </w:tc>
        <w:tc>
          <w:tcPr>
            <w:tcW w:w="1423" w:type="dxa"/>
            <w:tcBorders>
              <w:top w:val="nil"/>
              <w:left w:val="nil"/>
              <w:bottom w:val="single" w:sz="4" w:space="0" w:color="auto"/>
              <w:right w:val="single" w:sz="4" w:space="0" w:color="auto"/>
            </w:tcBorders>
            <w:shd w:val="clear" w:color="auto" w:fill="auto"/>
            <w:noWrap/>
            <w:vAlign w:val="bottom"/>
            <w:hideMark/>
          </w:tcPr>
          <w:p w14:paraId="16025F99" w14:textId="77777777" w:rsidR="00236A76" w:rsidRPr="00236A76" w:rsidRDefault="00236A76" w:rsidP="00236A76">
            <w:r w:rsidRPr="00236A76">
              <w:t>480</w:t>
            </w:r>
          </w:p>
        </w:tc>
        <w:tc>
          <w:tcPr>
            <w:tcW w:w="1247" w:type="dxa"/>
            <w:tcBorders>
              <w:top w:val="nil"/>
              <w:left w:val="nil"/>
              <w:bottom w:val="single" w:sz="4" w:space="0" w:color="auto"/>
              <w:right w:val="single" w:sz="4" w:space="0" w:color="auto"/>
            </w:tcBorders>
            <w:shd w:val="clear" w:color="auto" w:fill="auto"/>
            <w:noWrap/>
            <w:vAlign w:val="bottom"/>
            <w:hideMark/>
          </w:tcPr>
          <w:p w14:paraId="741A3C8E" w14:textId="77777777" w:rsidR="00236A76" w:rsidRPr="00236A76" w:rsidRDefault="00236A76" w:rsidP="00236A76">
            <w:r w:rsidRPr="00236A76">
              <w:t>580</w:t>
            </w:r>
          </w:p>
        </w:tc>
        <w:tc>
          <w:tcPr>
            <w:tcW w:w="1231" w:type="dxa"/>
            <w:tcBorders>
              <w:top w:val="nil"/>
              <w:left w:val="nil"/>
              <w:bottom w:val="single" w:sz="4" w:space="0" w:color="auto"/>
              <w:right w:val="single" w:sz="4" w:space="0" w:color="auto"/>
            </w:tcBorders>
            <w:shd w:val="clear" w:color="auto" w:fill="auto"/>
            <w:noWrap/>
            <w:vAlign w:val="bottom"/>
            <w:hideMark/>
          </w:tcPr>
          <w:p w14:paraId="2D921AD5" w14:textId="77777777" w:rsidR="00236A76" w:rsidRPr="00236A76" w:rsidRDefault="00236A76" w:rsidP="00236A76">
            <w:r w:rsidRPr="00236A76">
              <w:t>670</w:t>
            </w:r>
          </w:p>
        </w:tc>
        <w:tc>
          <w:tcPr>
            <w:tcW w:w="1328" w:type="dxa"/>
            <w:tcBorders>
              <w:top w:val="nil"/>
              <w:left w:val="nil"/>
              <w:bottom w:val="single" w:sz="4" w:space="0" w:color="auto"/>
              <w:right w:val="single" w:sz="8" w:space="0" w:color="auto"/>
            </w:tcBorders>
            <w:shd w:val="clear" w:color="auto" w:fill="auto"/>
            <w:noWrap/>
            <w:vAlign w:val="bottom"/>
            <w:hideMark/>
          </w:tcPr>
          <w:p w14:paraId="591C31F9" w14:textId="77777777" w:rsidR="00236A76" w:rsidRPr="00236A76" w:rsidRDefault="00236A76" w:rsidP="00236A76">
            <w:r w:rsidRPr="00236A76">
              <w:t>550</w:t>
            </w:r>
          </w:p>
        </w:tc>
      </w:tr>
      <w:tr w:rsidR="00236A76" w:rsidRPr="00236A76" w14:paraId="60197503" w14:textId="77777777" w:rsidTr="00CD12D1">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45474B7F"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5B282180"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2D9A0797"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921E867" w14:textId="77777777" w:rsidR="00236A76" w:rsidRPr="00236A76" w:rsidRDefault="00236A76" w:rsidP="00236A76">
            <w:r w:rsidRPr="00236A76">
              <w:t>340</w:t>
            </w:r>
          </w:p>
        </w:tc>
        <w:tc>
          <w:tcPr>
            <w:tcW w:w="1129" w:type="dxa"/>
            <w:tcBorders>
              <w:top w:val="nil"/>
              <w:left w:val="nil"/>
              <w:bottom w:val="single" w:sz="4" w:space="0" w:color="auto"/>
              <w:right w:val="single" w:sz="4" w:space="0" w:color="auto"/>
            </w:tcBorders>
            <w:shd w:val="clear" w:color="auto" w:fill="auto"/>
            <w:noWrap/>
            <w:vAlign w:val="bottom"/>
            <w:hideMark/>
          </w:tcPr>
          <w:p w14:paraId="74DD61E6" w14:textId="77777777" w:rsidR="00236A76" w:rsidRPr="00236A76" w:rsidRDefault="00236A76" w:rsidP="00236A76">
            <w:r w:rsidRPr="00236A76">
              <w:t>410</w:t>
            </w:r>
          </w:p>
        </w:tc>
        <w:tc>
          <w:tcPr>
            <w:tcW w:w="1318" w:type="dxa"/>
            <w:tcBorders>
              <w:top w:val="nil"/>
              <w:left w:val="nil"/>
              <w:bottom w:val="single" w:sz="4" w:space="0" w:color="auto"/>
              <w:right w:val="single" w:sz="4" w:space="0" w:color="auto"/>
            </w:tcBorders>
            <w:shd w:val="clear" w:color="auto" w:fill="auto"/>
            <w:noWrap/>
            <w:vAlign w:val="bottom"/>
            <w:hideMark/>
          </w:tcPr>
          <w:p w14:paraId="6C01B461" w14:textId="77777777" w:rsidR="00236A76" w:rsidRPr="00236A76" w:rsidRDefault="00236A76" w:rsidP="00236A76">
            <w:r w:rsidRPr="00236A76">
              <w:t>280</w:t>
            </w:r>
          </w:p>
        </w:tc>
        <w:tc>
          <w:tcPr>
            <w:tcW w:w="1423" w:type="dxa"/>
            <w:tcBorders>
              <w:top w:val="nil"/>
              <w:left w:val="nil"/>
              <w:bottom w:val="single" w:sz="4" w:space="0" w:color="auto"/>
              <w:right w:val="single" w:sz="4" w:space="0" w:color="auto"/>
            </w:tcBorders>
            <w:shd w:val="clear" w:color="auto" w:fill="auto"/>
            <w:noWrap/>
            <w:vAlign w:val="bottom"/>
            <w:hideMark/>
          </w:tcPr>
          <w:p w14:paraId="1871E8F3" w14:textId="77777777" w:rsidR="00236A76" w:rsidRPr="00236A76" w:rsidRDefault="00236A76" w:rsidP="00236A76">
            <w:r w:rsidRPr="00236A76">
              <w:t>360</w:t>
            </w:r>
          </w:p>
        </w:tc>
        <w:tc>
          <w:tcPr>
            <w:tcW w:w="1247" w:type="dxa"/>
            <w:tcBorders>
              <w:top w:val="nil"/>
              <w:left w:val="nil"/>
              <w:bottom w:val="single" w:sz="4" w:space="0" w:color="auto"/>
              <w:right w:val="single" w:sz="4" w:space="0" w:color="auto"/>
            </w:tcBorders>
            <w:shd w:val="clear" w:color="auto" w:fill="auto"/>
            <w:noWrap/>
            <w:vAlign w:val="bottom"/>
            <w:hideMark/>
          </w:tcPr>
          <w:p w14:paraId="6502618E" w14:textId="77777777" w:rsidR="00236A76" w:rsidRPr="00236A76" w:rsidRDefault="00236A76" w:rsidP="00236A76">
            <w:r w:rsidRPr="00236A76">
              <w:t>470</w:t>
            </w:r>
          </w:p>
        </w:tc>
        <w:tc>
          <w:tcPr>
            <w:tcW w:w="1231" w:type="dxa"/>
            <w:tcBorders>
              <w:top w:val="nil"/>
              <w:left w:val="nil"/>
              <w:bottom w:val="single" w:sz="4" w:space="0" w:color="auto"/>
              <w:right w:val="single" w:sz="4" w:space="0" w:color="auto"/>
            </w:tcBorders>
            <w:shd w:val="clear" w:color="auto" w:fill="auto"/>
            <w:noWrap/>
            <w:vAlign w:val="bottom"/>
            <w:hideMark/>
          </w:tcPr>
          <w:p w14:paraId="27657607" w14:textId="77777777" w:rsidR="00236A76" w:rsidRPr="00236A76" w:rsidRDefault="00236A76" w:rsidP="00236A76">
            <w:r w:rsidRPr="00236A76">
              <w:t>520</w:t>
            </w:r>
          </w:p>
        </w:tc>
        <w:tc>
          <w:tcPr>
            <w:tcW w:w="1328" w:type="dxa"/>
            <w:tcBorders>
              <w:top w:val="nil"/>
              <w:left w:val="nil"/>
              <w:bottom w:val="single" w:sz="4" w:space="0" w:color="auto"/>
              <w:right w:val="single" w:sz="8" w:space="0" w:color="auto"/>
            </w:tcBorders>
            <w:shd w:val="clear" w:color="auto" w:fill="auto"/>
            <w:noWrap/>
            <w:vAlign w:val="bottom"/>
            <w:hideMark/>
          </w:tcPr>
          <w:p w14:paraId="7A6DC487" w14:textId="77777777" w:rsidR="00236A76" w:rsidRPr="00236A76" w:rsidRDefault="00236A76" w:rsidP="00236A76">
            <w:r w:rsidRPr="00236A76">
              <w:t>470</w:t>
            </w:r>
          </w:p>
        </w:tc>
      </w:tr>
      <w:tr w:rsidR="00236A76" w:rsidRPr="00236A76" w14:paraId="47993E4E" w14:textId="77777777" w:rsidTr="00CD12D1">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BAAEB9A" w14:textId="37D39751"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4" w:space="0" w:color="auto"/>
              <w:right w:val="single" w:sz="4" w:space="0" w:color="auto"/>
            </w:tcBorders>
            <w:shd w:val="clear" w:color="auto" w:fill="auto"/>
            <w:noWrap/>
            <w:vAlign w:val="bottom"/>
            <w:hideMark/>
          </w:tcPr>
          <w:p w14:paraId="771D41EB"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3876BF72"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3E9B419F"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53135FE"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BF14B2F"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62DE11DB"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7C5FD8D8" w14:textId="77777777" w:rsidR="00236A76" w:rsidRPr="00236A76" w:rsidRDefault="00236A76" w:rsidP="00236A76">
            <w:r w:rsidRPr="00236A76">
              <w:t>0,56</w:t>
            </w:r>
          </w:p>
        </w:tc>
        <w:tc>
          <w:tcPr>
            <w:tcW w:w="1328" w:type="dxa"/>
            <w:tcBorders>
              <w:top w:val="nil"/>
              <w:left w:val="nil"/>
              <w:bottom w:val="single" w:sz="4" w:space="0" w:color="auto"/>
              <w:right w:val="single" w:sz="8" w:space="0" w:color="auto"/>
            </w:tcBorders>
            <w:shd w:val="clear" w:color="auto" w:fill="auto"/>
            <w:noWrap/>
            <w:vAlign w:val="bottom"/>
            <w:hideMark/>
          </w:tcPr>
          <w:p w14:paraId="040ED1F4" w14:textId="77777777" w:rsidR="00236A76" w:rsidRPr="00236A76" w:rsidRDefault="00236A76" w:rsidP="00236A76">
            <w:r w:rsidRPr="00236A76">
              <w:t>0,59</w:t>
            </w:r>
          </w:p>
        </w:tc>
      </w:tr>
      <w:tr w:rsidR="00236A76" w:rsidRPr="00236A76" w14:paraId="1E0305E6"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CF806CF"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22A1030"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2BBC4E0"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487C8B22" w14:textId="77777777" w:rsidR="00236A76" w:rsidRPr="00236A76" w:rsidRDefault="00236A76" w:rsidP="00236A76">
            <w:r w:rsidRPr="00236A76">
              <w:t>600</w:t>
            </w:r>
          </w:p>
        </w:tc>
        <w:tc>
          <w:tcPr>
            <w:tcW w:w="1129" w:type="dxa"/>
            <w:tcBorders>
              <w:top w:val="nil"/>
              <w:left w:val="nil"/>
              <w:bottom w:val="single" w:sz="4" w:space="0" w:color="auto"/>
              <w:right w:val="single" w:sz="4" w:space="0" w:color="auto"/>
            </w:tcBorders>
            <w:shd w:val="clear" w:color="auto" w:fill="auto"/>
            <w:noWrap/>
            <w:vAlign w:val="bottom"/>
            <w:hideMark/>
          </w:tcPr>
          <w:p w14:paraId="6CF2754F" w14:textId="77777777" w:rsidR="00236A76" w:rsidRPr="00236A76" w:rsidRDefault="00236A76" w:rsidP="00236A76">
            <w:r w:rsidRPr="00236A76">
              <w:t>680</w:t>
            </w:r>
          </w:p>
        </w:tc>
        <w:tc>
          <w:tcPr>
            <w:tcW w:w="1318" w:type="dxa"/>
            <w:tcBorders>
              <w:top w:val="nil"/>
              <w:left w:val="nil"/>
              <w:bottom w:val="single" w:sz="4" w:space="0" w:color="auto"/>
              <w:right w:val="single" w:sz="4" w:space="0" w:color="auto"/>
            </w:tcBorders>
            <w:shd w:val="clear" w:color="auto" w:fill="auto"/>
            <w:noWrap/>
            <w:vAlign w:val="bottom"/>
            <w:hideMark/>
          </w:tcPr>
          <w:p w14:paraId="2C8B4F5C" w14:textId="77777777" w:rsidR="00236A76" w:rsidRPr="00236A76" w:rsidRDefault="00236A76" w:rsidP="00236A76">
            <w:r w:rsidRPr="00236A76">
              <w:t>500</w:t>
            </w:r>
          </w:p>
        </w:tc>
        <w:tc>
          <w:tcPr>
            <w:tcW w:w="1423" w:type="dxa"/>
            <w:tcBorders>
              <w:top w:val="nil"/>
              <w:left w:val="nil"/>
              <w:bottom w:val="single" w:sz="4" w:space="0" w:color="auto"/>
              <w:right w:val="single" w:sz="4" w:space="0" w:color="auto"/>
            </w:tcBorders>
            <w:shd w:val="clear" w:color="auto" w:fill="auto"/>
            <w:noWrap/>
            <w:vAlign w:val="bottom"/>
            <w:hideMark/>
          </w:tcPr>
          <w:p w14:paraId="77705968" w14:textId="77777777" w:rsidR="00236A76" w:rsidRPr="00236A76" w:rsidRDefault="00236A76" w:rsidP="00236A76">
            <w:r w:rsidRPr="00236A76">
              <w:t>670</w:t>
            </w:r>
          </w:p>
        </w:tc>
        <w:tc>
          <w:tcPr>
            <w:tcW w:w="1247" w:type="dxa"/>
            <w:tcBorders>
              <w:top w:val="nil"/>
              <w:left w:val="nil"/>
              <w:bottom w:val="single" w:sz="4" w:space="0" w:color="auto"/>
              <w:right w:val="single" w:sz="4" w:space="0" w:color="auto"/>
            </w:tcBorders>
            <w:shd w:val="clear" w:color="auto" w:fill="auto"/>
            <w:noWrap/>
            <w:vAlign w:val="bottom"/>
            <w:hideMark/>
          </w:tcPr>
          <w:p w14:paraId="2C22D495"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4F421DE3" w14:textId="77777777" w:rsidR="00236A76" w:rsidRPr="00236A76" w:rsidRDefault="00236A76" w:rsidP="00236A76">
            <w:r w:rsidRPr="00236A76">
              <w:t>790</w:t>
            </w:r>
          </w:p>
        </w:tc>
        <w:tc>
          <w:tcPr>
            <w:tcW w:w="1328" w:type="dxa"/>
            <w:tcBorders>
              <w:top w:val="nil"/>
              <w:left w:val="nil"/>
              <w:bottom w:val="single" w:sz="4" w:space="0" w:color="auto"/>
              <w:right w:val="single" w:sz="8" w:space="0" w:color="auto"/>
            </w:tcBorders>
            <w:shd w:val="clear" w:color="auto" w:fill="auto"/>
            <w:noWrap/>
            <w:vAlign w:val="bottom"/>
            <w:hideMark/>
          </w:tcPr>
          <w:p w14:paraId="36816B6D" w14:textId="77777777" w:rsidR="00236A76" w:rsidRPr="00236A76" w:rsidRDefault="00236A76" w:rsidP="00236A76">
            <w:r w:rsidRPr="00236A76">
              <w:t>580</w:t>
            </w:r>
          </w:p>
        </w:tc>
      </w:tr>
      <w:tr w:rsidR="00236A76" w:rsidRPr="00236A76" w14:paraId="2406DBA6" w14:textId="77777777" w:rsidTr="00CD12D1">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7505FF1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02186B48"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DD84CBE"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6E051FF1" w14:textId="77777777" w:rsidR="00236A76" w:rsidRPr="00236A76" w:rsidRDefault="00236A76" w:rsidP="00236A76">
            <w:r w:rsidRPr="00236A76">
              <w:t>470</w:t>
            </w:r>
          </w:p>
        </w:tc>
        <w:tc>
          <w:tcPr>
            <w:tcW w:w="1129" w:type="dxa"/>
            <w:tcBorders>
              <w:top w:val="nil"/>
              <w:left w:val="nil"/>
              <w:bottom w:val="single" w:sz="4" w:space="0" w:color="auto"/>
              <w:right w:val="single" w:sz="4" w:space="0" w:color="auto"/>
            </w:tcBorders>
            <w:shd w:val="clear" w:color="auto" w:fill="auto"/>
            <w:noWrap/>
            <w:vAlign w:val="bottom"/>
            <w:hideMark/>
          </w:tcPr>
          <w:p w14:paraId="55A74853"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0D8E8806" w14:textId="77777777" w:rsidR="00236A76" w:rsidRPr="00236A76" w:rsidRDefault="00236A76" w:rsidP="00236A76">
            <w:r w:rsidRPr="00236A76">
              <w:t>390</w:t>
            </w:r>
          </w:p>
        </w:tc>
        <w:tc>
          <w:tcPr>
            <w:tcW w:w="1423" w:type="dxa"/>
            <w:tcBorders>
              <w:top w:val="nil"/>
              <w:left w:val="nil"/>
              <w:bottom w:val="single" w:sz="4" w:space="0" w:color="auto"/>
              <w:right w:val="single" w:sz="4" w:space="0" w:color="auto"/>
            </w:tcBorders>
            <w:shd w:val="clear" w:color="auto" w:fill="auto"/>
            <w:noWrap/>
            <w:vAlign w:val="bottom"/>
            <w:hideMark/>
          </w:tcPr>
          <w:p w14:paraId="300508ED" w14:textId="77777777" w:rsidR="00236A76" w:rsidRPr="00236A76" w:rsidRDefault="00236A76" w:rsidP="00236A76">
            <w:r w:rsidRPr="00236A76">
              <w:t>450</w:t>
            </w:r>
          </w:p>
        </w:tc>
        <w:tc>
          <w:tcPr>
            <w:tcW w:w="1247" w:type="dxa"/>
            <w:tcBorders>
              <w:top w:val="nil"/>
              <w:left w:val="nil"/>
              <w:bottom w:val="single" w:sz="4" w:space="0" w:color="auto"/>
              <w:right w:val="single" w:sz="4" w:space="0" w:color="auto"/>
            </w:tcBorders>
            <w:shd w:val="clear" w:color="auto" w:fill="auto"/>
            <w:noWrap/>
            <w:vAlign w:val="bottom"/>
            <w:hideMark/>
          </w:tcPr>
          <w:p w14:paraId="4C342F28" w14:textId="77777777" w:rsidR="00236A76" w:rsidRPr="00236A76" w:rsidRDefault="00236A76" w:rsidP="00236A76">
            <w:r w:rsidRPr="00236A76">
              <w:t>540</w:t>
            </w:r>
          </w:p>
        </w:tc>
        <w:tc>
          <w:tcPr>
            <w:tcW w:w="1231" w:type="dxa"/>
            <w:tcBorders>
              <w:top w:val="nil"/>
              <w:left w:val="nil"/>
              <w:bottom w:val="single" w:sz="4" w:space="0" w:color="auto"/>
              <w:right w:val="single" w:sz="4" w:space="0" w:color="auto"/>
            </w:tcBorders>
            <w:shd w:val="clear" w:color="auto" w:fill="auto"/>
            <w:noWrap/>
            <w:vAlign w:val="bottom"/>
            <w:hideMark/>
          </w:tcPr>
          <w:p w14:paraId="0902012E" w14:textId="77777777" w:rsidR="00236A76" w:rsidRPr="00236A76" w:rsidRDefault="00236A76" w:rsidP="00236A76">
            <w:r w:rsidRPr="00236A76">
              <w:t>650</w:t>
            </w:r>
          </w:p>
        </w:tc>
        <w:tc>
          <w:tcPr>
            <w:tcW w:w="1328" w:type="dxa"/>
            <w:tcBorders>
              <w:top w:val="nil"/>
              <w:left w:val="nil"/>
              <w:bottom w:val="single" w:sz="4" w:space="0" w:color="auto"/>
              <w:right w:val="single" w:sz="8" w:space="0" w:color="auto"/>
            </w:tcBorders>
            <w:shd w:val="clear" w:color="auto" w:fill="auto"/>
            <w:noWrap/>
            <w:vAlign w:val="bottom"/>
            <w:hideMark/>
          </w:tcPr>
          <w:p w14:paraId="2CF3E78D" w14:textId="77777777" w:rsidR="00236A76" w:rsidRPr="00236A76" w:rsidRDefault="00236A76" w:rsidP="00236A76">
            <w:r w:rsidRPr="00236A76">
              <w:t>510</w:t>
            </w:r>
          </w:p>
        </w:tc>
      </w:tr>
      <w:tr w:rsidR="00236A76" w:rsidRPr="00236A76" w14:paraId="2ABB54F9" w14:textId="77777777" w:rsidTr="00CD12D1">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3625377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4CCD80A2"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02CCADBB"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131A179" w14:textId="77777777" w:rsidR="00236A76" w:rsidRPr="00236A76" w:rsidRDefault="00236A76" w:rsidP="00236A76">
            <w:r w:rsidRPr="00236A76">
              <w:t>330</w:t>
            </w:r>
          </w:p>
        </w:tc>
        <w:tc>
          <w:tcPr>
            <w:tcW w:w="1129" w:type="dxa"/>
            <w:tcBorders>
              <w:top w:val="nil"/>
              <w:left w:val="nil"/>
              <w:bottom w:val="single" w:sz="4" w:space="0" w:color="auto"/>
              <w:right w:val="single" w:sz="4" w:space="0" w:color="auto"/>
            </w:tcBorders>
            <w:shd w:val="clear" w:color="auto" w:fill="auto"/>
            <w:noWrap/>
            <w:vAlign w:val="bottom"/>
            <w:hideMark/>
          </w:tcPr>
          <w:p w14:paraId="680C5DD2" w14:textId="77777777" w:rsidR="00236A76" w:rsidRPr="00236A76" w:rsidRDefault="00236A76" w:rsidP="00236A76">
            <w:r w:rsidRPr="00236A76">
              <w:t>420</w:t>
            </w:r>
          </w:p>
        </w:tc>
        <w:tc>
          <w:tcPr>
            <w:tcW w:w="1318" w:type="dxa"/>
            <w:tcBorders>
              <w:top w:val="nil"/>
              <w:left w:val="nil"/>
              <w:bottom w:val="single" w:sz="4" w:space="0" w:color="auto"/>
              <w:right w:val="single" w:sz="4" w:space="0" w:color="auto"/>
            </w:tcBorders>
            <w:shd w:val="clear" w:color="auto" w:fill="auto"/>
            <w:noWrap/>
            <w:vAlign w:val="bottom"/>
            <w:hideMark/>
          </w:tcPr>
          <w:p w14:paraId="3D784156" w14:textId="77777777" w:rsidR="00236A76" w:rsidRPr="00236A76" w:rsidRDefault="00236A76" w:rsidP="00236A76">
            <w:r w:rsidRPr="00236A76">
              <w:t>260</w:t>
            </w:r>
          </w:p>
        </w:tc>
        <w:tc>
          <w:tcPr>
            <w:tcW w:w="1423" w:type="dxa"/>
            <w:tcBorders>
              <w:top w:val="nil"/>
              <w:left w:val="nil"/>
              <w:bottom w:val="single" w:sz="4" w:space="0" w:color="auto"/>
              <w:right w:val="single" w:sz="4" w:space="0" w:color="auto"/>
            </w:tcBorders>
            <w:shd w:val="clear" w:color="auto" w:fill="auto"/>
            <w:noWrap/>
            <w:vAlign w:val="bottom"/>
            <w:hideMark/>
          </w:tcPr>
          <w:p w14:paraId="496F573C" w14:textId="77777777" w:rsidR="00236A76" w:rsidRPr="00236A76" w:rsidRDefault="00236A76" w:rsidP="00236A76">
            <w:r w:rsidRPr="00236A76">
              <w:t>340</w:t>
            </w:r>
          </w:p>
        </w:tc>
        <w:tc>
          <w:tcPr>
            <w:tcW w:w="1247" w:type="dxa"/>
            <w:tcBorders>
              <w:top w:val="nil"/>
              <w:left w:val="nil"/>
              <w:bottom w:val="single" w:sz="4" w:space="0" w:color="auto"/>
              <w:right w:val="single" w:sz="4" w:space="0" w:color="auto"/>
            </w:tcBorders>
            <w:shd w:val="clear" w:color="auto" w:fill="auto"/>
            <w:noWrap/>
            <w:vAlign w:val="bottom"/>
            <w:hideMark/>
          </w:tcPr>
          <w:p w14:paraId="4F726E37"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73FB1084" w14:textId="77777777" w:rsidR="00236A76" w:rsidRPr="00236A76" w:rsidRDefault="00236A76" w:rsidP="00236A76">
            <w:r w:rsidRPr="00236A76">
              <w:t>500</w:t>
            </w:r>
          </w:p>
        </w:tc>
        <w:tc>
          <w:tcPr>
            <w:tcW w:w="1328" w:type="dxa"/>
            <w:tcBorders>
              <w:top w:val="nil"/>
              <w:left w:val="nil"/>
              <w:bottom w:val="single" w:sz="4" w:space="0" w:color="auto"/>
              <w:right w:val="single" w:sz="8" w:space="0" w:color="auto"/>
            </w:tcBorders>
            <w:shd w:val="clear" w:color="auto" w:fill="auto"/>
            <w:noWrap/>
            <w:vAlign w:val="bottom"/>
            <w:hideMark/>
          </w:tcPr>
          <w:p w14:paraId="01B57E4F" w14:textId="77777777" w:rsidR="00236A76" w:rsidRPr="00236A76" w:rsidRDefault="00236A76" w:rsidP="00236A76">
            <w:r w:rsidRPr="00236A76">
              <w:t>430</w:t>
            </w:r>
          </w:p>
        </w:tc>
      </w:tr>
      <w:tr w:rsidR="00236A76" w:rsidRPr="00236A76" w14:paraId="78E8C8F9" w14:textId="77777777" w:rsidTr="00CD12D1">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FB797BE" w14:textId="5DB1763C"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8" w:space="0" w:color="auto"/>
              <w:right w:val="single" w:sz="4" w:space="0" w:color="auto"/>
            </w:tcBorders>
            <w:shd w:val="clear" w:color="auto" w:fill="auto"/>
            <w:noWrap/>
            <w:vAlign w:val="bottom"/>
            <w:hideMark/>
          </w:tcPr>
          <w:p w14:paraId="71454935"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0A1679C2"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1B49B290"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755402CB"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32FC26B3"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0E656BBC"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63E2C271"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0D4A5D45" w14:textId="77777777" w:rsidR="00236A76" w:rsidRPr="00236A76" w:rsidRDefault="00236A76" w:rsidP="00236A76">
            <w:r w:rsidRPr="00236A76">
              <w:t>0,54</w:t>
            </w:r>
          </w:p>
        </w:tc>
      </w:tr>
      <w:tr w:rsidR="00236A76" w:rsidRPr="00236A76" w14:paraId="30B5A18D" w14:textId="77777777" w:rsidTr="00CD12D1">
        <w:trPr>
          <w:gridAfter w:val="1"/>
          <w:wAfter w:w="146" w:type="dxa"/>
          <w:trHeight w:val="255"/>
        </w:trPr>
        <w:tc>
          <w:tcPr>
            <w:tcW w:w="2069" w:type="dxa"/>
            <w:tcBorders>
              <w:top w:val="nil"/>
              <w:left w:val="nil"/>
              <w:bottom w:val="nil"/>
              <w:right w:val="nil"/>
            </w:tcBorders>
            <w:shd w:val="clear" w:color="auto" w:fill="auto"/>
            <w:noWrap/>
            <w:vAlign w:val="bottom"/>
            <w:hideMark/>
          </w:tcPr>
          <w:p w14:paraId="1572FF68" w14:textId="77777777" w:rsidR="00236A76" w:rsidRPr="00236A76" w:rsidRDefault="00236A76" w:rsidP="00236A76"/>
        </w:tc>
        <w:tc>
          <w:tcPr>
            <w:tcW w:w="1508" w:type="dxa"/>
            <w:tcBorders>
              <w:top w:val="nil"/>
              <w:left w:val="nil"/>
              <w:bottom w:val="nil"/>
              <w:right w:val="nil"/>
            </w:tcBorders>
            <w:shd w:val="clear" w:color="auto" w:fill="auto"/>
            <w:noWrap/>
            <w:vAlign w:val="bottom"/>
            <w:hideMark/>
          </w:tcPr>
          <w:p w14:paraId="77BCF180" w14:textId="77777777" w:rsidR="00236A76" w:rsidRPr="00236A76" w:rsidRDefault="00236A76" w:rsidP="00236A76"/>
        </w:tc>
        <w:tc>
          <w:tcPr>
            <w:tcW w:w="1302" w:type="dxa"/>
            <w:tcBorders>
              <w:top w:val="nil"/>
              <w:left w:val="nil"/>
              <w:bottom w:val="nil"/>
              <w:right w:val="nil"/>
            </w:tcBorders>
            <w:shd w:val="clear" w:color="auto" w:fill="auto"/>
            <w:noWrap/>
            <w:vAlign w:val="bottom"/>
            <w:hideMark/>
          </w:tcPr>
          <w:p w14:paraId="2689A899" w14:textId="77777777" w:rsidR="00236A76" w:rsidRPr="00236A76" w:rsidRDefault="00236A76" w:rsidP="00236A76"/>
        </w:tc>
        <w:tc>
          <w:tcPr>
            <w:tcW w:w="873" w:type="dxa"/>
            <w:tcBorders>
              <w:top w:val="nil"/>
              <w:left w:val="nil"/>
              <w:bottom w:val="nil"/>
              <w:right w:val="nil"/>
            </w:tcBorders>
            <w:shd w:val="clear" w:color="auto" w:fill="auto"/>
            <w:noWrap/>
            <w:vAlign w:val="bottom"/>
            <w:hideMark/>
          </w:tcPr>
          <w:p w14:paraId="0A15BB0B" w14:textId="77777777" w:rsidR="00236A76" w:rsidRPr="00236A76" w:rsidRDefault="00236A76" w:rsidP="00236A76"/>
        </w:tc>
        <w:tc>
          <w:tcPr>
            <w:tcW w:w="1129" w:type="dxa"/>
            <w:tcBorders>
              <w:top w:val="nil"/>
              <w:left w:val="nil"/>
              <w:bottom w:val="nil"/>
              <w:right w:val="nil"/>
            </w:tcBorders>
            <w:shd w:val="clear" w:color="auto" w:fill="auto"/>
            <w:noWrap/>
            <w:vAlign w:val="bottom"/>
            <w:hideMark/>
          </w:tcPr>
          <w:p w14:paraId="7EB55714" w14:textId="77777777" w:rsidR="00236A76" w:rsidRPr="00236A76" w:rsidRDefault="00236A76" w:rsidP="00236A76"/>
        </w:tc>
        <w:tc>
          <w:tcPr>
            <w:tcW w:w="1318" w:type="dxa"/>
            <w:tcBorders>
              <w:top w:val="nil"/>
              <w:left w:val="nil"/>
              <w:bottom w:val="nil"/>
              <w:right w:val="nil"/>
            </w:tcBorders>
            <w:shd w:val="clear" w:color="auto" w:fill="auto"/>
            <w:noWrap/>
            <w:vAlign w:val="bottom"/>
            <w:hideMark/>
          </w:tcPr>
          <w:p w14:paraId="0DDAA26A" w14:textId="77777777" w:rsidR="00236A76" w:rsidRPr="00236A76" w:rsidRDefault="00236A76" w:rsidP="00236A76"/>
        </w:tc>
        <w:tc>
          <w:tcPr>
            <w:tcW w:w="1423" w:type="dxa"/>
            <w:tcBorders>
              <w:top w:val="nil"/>
              <w:left w:val="nil"/>
              <w:bottom w:val="nil"/>
              <w:right w:val="nil"/>
            </w:tcBorders>
            <w:shd w:val="clear" w:color="auto" w:fill="auto"/>
            <w:noWrap/>
            <w:vAlign w:val="bottom"/>
            <w:hideMark/>
          </w:tcPr>
          <w:p w14:paraId="179571A3" w14:textId="77777777" w:rsidR="00236A76" w:rsidRPr="00236A76" w:rsidRDefault="00236A76" w:rsidP="00236A76"/>
        </w:tc>
        <w:tc>
          <w:tcPr>
            <w:tcW w:w="1247" w:type="dxa"/>
            <w:tcBorders>
              <w:top w:val="nil"/>
              <w:left w:val="nil"/>
              <w:bottom w:val="nil"/>
              <w:right w:val="nil"/>
            </w:tcBorders>
            <w:shd w:val="clear" w:color="auto" w:fill="auto"/>
            <w:noWrap/>
            <w:vAlign w:val="bottom"/>
            <w:hideMark/>
          </w:tcPr>
          <w:p w14:paraId="5B35255F" w14:textId="77777777" w:rsidR="00236A76" w:rsidRPr="00236A76" w:rsidRDefault="00236A76" w:rsidP="00236A76"/>
        </w:tc>
        <w:tc>
          <w:tcPr>
            <w:tcW w:w="1231" w:type="dxa"/>
            <w:tcBorders>
              <w:top w:val="nil"/>
              <w:left w:val="nil"/>
              <w:bottom w:val="nil"/>
              <w:right w:val="nil"/>
            </w:tcBorders>
            <w:shd w:val="clear" w:color="auto" w:fill="auto"/>
            <w:noWrap/>
            <w:vAlign w:val="bottom"/>
            <w:hideMark/>
          </w:tcPr>
          <w:p w14:paraId="20E79F54" w14:textId="77777777" w:rsidR="00236A76" w:rsidRPr="00236A76" w:rsidRDefault="00236A76" w:rsidP="00236A76"/>
        </w:tc>
        <w:tc>
          <w:tcPr>
            <w:tcW w:w="1328" w:type="dxa"/>
            <w:tcBorders>
              <w:top w:val="nil"/>
              <w:left w:val="nil"/>
              <w:bottom w:val="nil"/>
              <w:right w:val="nil"/>
            </w:tcBorders>
            <w:shd w:val="clear" w:color="auto" w:fill="auto"/>
            <w:noWrap/>
            <w:vAlign w:val="bottom"/>
            <w:hideMark/>
          </w:tcPr>
          <w:p w14:paraId="70D82FFB" w14:textId="77777777" w:rsidR="00236A76" w:rsidRPr="00236A76" w:rsidRDefault="00236A76" w:rsidP="00236A76"/>
        </w:tc>
      </w:tr>
      <w:tr w:rsidR="00236A76" w:rsidRPr="00236A76" w14:paraId="761F1B1F"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3037151" w14:textId="77777777" w:rsidR="00236A76" w:rsidRPr="00236A76" w:rsidRDefault="00236A76" w:rsidP="00236A76">
            <w:pPr>
              <w:rPr>
                <w:b/>
                <w:bCs/>
              </w:rPr>
            </w:pPr>
            <w:r w:rsidRPr="00236A76">
              <w:rPr>
                <w:b/>
                <w:bCs/>
              </w:rPr>
              <w:t>Drevo bez kôry</w:t>
            </w:r>
          </w:p>
        </w:tc>
      </w:tr>
      <w:tr w:rsidR="00236A76" w:rsidRPr="00236A76" w14:paraId="2666E2E1"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22606747"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6766E1BD"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70EEEC6B"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F0C021"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707842F" w14:textId="77777777" w:rsidR="00236A76" w:rsidRPr="00236A76" w:rsidRDefault="00236A76" w:rsidP="00236A76">
            <w:pPr>
              <w:rPr>
                <w:b/>
                <w:bCs/>
              </w:rPr>
            </w:pPr>
            <w:r w:rsidRPr="00236A76">
              <w:rPr>
                <w:b/>
                <w:bCs/>
              </w:rPr>
              <w:t>Listnaté dreviny</w:t>
            </w:r>
          </w:p>
        </w:tc>
      </w:tr>
      <w:tr w:rsidR="00236A76" w:rsidRPr="00236A76" w14:paraId="435C02B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541AA97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DE4A210"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6729F323"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616FD0" w14:textId="77777777" w:rsidR="00236A76" w:rsidRPr="00236A76" w:rsidRDefault="00236A76" w:rsidP="00236A76">
            <w:pPr>
              <w:rPr>
                <w:b/>
                <w:bCs/>
              </w:rPr>
            </w:pPr>
            <w:r w:rsidRPr="00236A76">
              <w:rPr>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B6031" w14:textId="77777777" w:rsidR="00236A76" w:rsidRPr="00236A76" w:rsidRDefault="00236A76" w:rsidP="00236A76">
            <w:pPr>
              <w:rPr>
                <w:b/>
                <w:bCs/>
              </w:rPr>
            </w:pPr>
            <w:r w:rsidRPr="00236A76">
              <w:rPr>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762BA5"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B750560" w14:textId="77777777" w:rsidR="00236A76" w:rsidRPr="00236A76" w:rsidRDefault="00236A76" w:rsidP="00236A76">
            <w:pPr>
              <w:rPr>
                <w:b/>
                <w:bCs/>
              </w:rPr>
            </w:pPr>
            <w:r w:rsidRPr="00236A76">
              <w:rPr>
                <w:b/>
                <w:bCs/>
              </w:rPr>
              <w:t>tvrdé</w:t>
            </w:r>
          </w:p>
        </w:tc>
      </w:tr>
      <w:tr w:rsidR="00236A76" w:rsidRPr="00236A76" w14:paraId="6FF58229"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3BE06A2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B559EA2"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EB36A5F"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40476DC"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0A50A02E"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521DB869"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9387AB8" w14:textId="519C9B6B" w:rsidR="00236A76" w:rsidRPr="00236A76" w:rsidRDefault="00236A76" w:rsidP="00236A76">
            <w:pPr>
              <w:rPr>
                <w:b/>
                <w:bCs/>
              </w:rPr>
            </w:pPr>
            <w:r w:rsidRPr="00236A76">
              <w:rPr>
                <w:b/>
                <w:bCs/>
              </w:rPr>
              <w:t>jelša, osika a</w:t>
            </w:r>
            <w:r w:rsidR="00FD08D1">
              <w:rPr>
                <w:b/>
                <w:bCs/>
              </w:rPr>
              <w:t> </w:t>
            </w:r>
            <w:r w:rsidRPr="00236A76">
              <w:rPr>
                <w:b/>
                <w:bCs/>
              </w:rPr>
              <w:t>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66C8D83B"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421C4525"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519583FE" w14:textId="77777777" w:rsidR="00236A76" w:rsidRPr="00236A76" w:rsidRDefault="00236A76" w:rsidP="00236A76">
            <w:pPr>
              <w:rPr>
                <w:b/>
                <w:bCs/>
              </w:rPr>
            </w:pPr>
            <w:r w:rsidRPr="00236A76">
              <w:rPr>
                <w:b/>
                <w:bCs/>
              </w:rPr>
              <w:t>breza, brest, jaseň, javor</w:t>
            </w:r>
          </w:p>
        </w:tc>
      </w:tr>
      <w:tr w:rsidR="00236A76" w:rsidRPr="00236A76" w14:paraId="0CE11FE9"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388F4566"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6B66201C"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47EACC01"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5A129B1"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62C93148"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5B748A05"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20DFCD1E"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44CCAF92"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B784C4D"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51142520" w14:textId="77777777" w:rsidR="00236A76" w:rsidRPr="00236A76" w:rsidRDefault="00236A76" w:rsidP="00236A76">
            <w:pPr>
              <w:rPr>
                <w:b/>
                <w:bCs/>
              </w:rPr>
            </w:pPr>
          </w:p>
        </w:tc>
      </w:tr>
      <w:tr w:rsidR="00236A76" w:rsidRPr="00236A76" w14:paraId="5331575F" w14:textId="77777777" w:rsidTr="00CD12D1">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391D49C"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7C96298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7C41D7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29AB877F" w14:textId="77777777" w:rsidR="00236A76" w:rsidRPr="00236A76" w:rsidRDefault="00236A76" w:rsidP="00236A76">
            <w:r w:rsidRPr="00236A76">
              <w:t>860</w:t>
            </w:r>
          </w:p>
        </w:tc>
        <w:tc>
          <w:tcPr>
            <w:tcW w:w="1129" w:type="dxa"/>
            <w:tcBorders>
              <w:top w:val="nil"/>
              <w:left w:val="nil"/>
              <w:bottom w:val="single" w:sz="4" w:space="0" w:color="auto"/>
              <w:right w:val="single" w:sz="4" w:space="0" w:color="auto"/>
            </w:tcBorders>
            <w:shd w:val="clear" w:color="auto" w:fill="auto"/>
            <w:noWrap/>
            <w:vAlign w:val="bottom"/>
            <w:hideMark/>
          </w:tcPr>
          <w:p w14:paraId="3479D320" w14:textId="77777777" w:rsidR="00236A76" w:rsidRPr="00236A76" w:rsidRDefault="00236A76" w:rsidP="00236A76">
            <w:r w:rsidRPr="00236A76">
              <w:t>940</w:t>
            </w:r>
          </w:p>
        </w:tc>
        <w:tc>
          <w:tcPr>
            <w:tcW w:w="1318" w:type="dxa"/>
            <w:tcBorders>
              <w:top w:val="nil"/>
              <w:left w:val="nil"/>
              <w:bottom w:val="single" w:sz="4" w:space="0" w:color="auto"/>
              <w:right w:val="single" w:sz="4" w:space="0" w:color="auto"/>
            </w:tcBorders>
            <w:shd w:val="clear" w:color="auto" w:fill="auto"/>
            <w:noWrap/>
            <w:vAlign w:val="bottom"/>
            <w:hideMark/>
          </w:tcPr>
          <w:p w14:paraId="40A5511C" w14:textId="77777777" w:rsidR="00236A76" w:rsidRPr="00236A76" w:rsidRDefault="00236A76" w:rsidP="00236A76">
            <w:r w:rsidRPr="00236A76">
              <w:t>830</w:t>
            </w:r>
          </w:p>
        </w:tc>
        <w:tc>
          <w:tcPr>
            <w:tcW w:w="1423" w:type="dxa"/>
            <w:tcBorders>
              <w:top w:val="nil"/>
              <w:left w:val="nil"/>
              <w:bottom w:val="single" w:sz="4" w:space="0" w:color="auto"/>
              <w:right w:val="single" w:sz="4" w:space="0" w:color="auto"/>
            </w:tcBorders>
            <w:shd w:val="clear" w:color="auto" w:fill="auto"/>
            <w:noWrap/>
            <w:vAlign w:val="bottom"/>
            <w:hideMark/>
          </w:tcPr>
          <w:p w14:paraId="21257AE3" w14:textId="77777777" w:rsidR="00236A76" w:rsidRPr="00236A76" w:rsidRDefault="00236A76" w:rsidP="00236A76">
            <w:r w:rsidRPr="00236A76">
              <w:t>930</w:t>
            </w:r>
          </w:p>
        </w:tc>
        <w:tc>
          <w:tcPr>
            <w:tcW w:w="1247" w:type="dxa"/>
            <w:tcBorders>
              <w:top w:val="nil"/>
              <w:left w:val="nil"/>
              <w:bottom w:val="single" w:sz="4" w:space="0" w:color="auto"/>
              <w:right w:val="single" w:sz="4" w:space="0" w:color="auto"/>
            </w:tcBorders>
            <w:shd w:val="clear" w:color="auto" w:fill="auto"/>
            <w:noWrap/>
            <w:vAlign w:val="bottom"/>
            <w:hideMark/>
          </w:tcPr>
          <w:p w14:paraId="35E81688" w14:textId="77777777" w:rsidR="00236A76" w:rsidRPr="00236A76" w:rsidRDefault="00236A76" w:rsidP="00236A76">
            <w:r w:rsidRPr="00236A76">
              <w:t>1110</w:t>
            </w:r>
          </w:p>
        </w:tc>
        <w:tc>
          <w:tcPr>
            <w:tcW w:w="1231" w:type="dxa"/>
            <w:tcBorders>
              <w:top w:val="nil"/>
              <w:left w:val="nil"/>
              <w:bottom w:val="single" w:sz="4" w:space="0" w:color="auto"/>
              <w:right w:val="single" w:sz="4" w:space="0" w:color="auto"/>
            </w:tcBorders>
            <w:shd w:val="clear" w:color="auto" w:fill="auto"/>
            <w:noWrap/>
            <w:vAlign w:val="bottom"/>
            <w:hideMark/>
          </w:tcPr>
          <w:p w14:paraId="23B51E7F" w14:textId="77777777" w:rsidR="00236A76" w:rsidRPr="00236A76" w:rsidRDefault="00236A76" w:rsidP="00236A76">
            <w:r w:rsidRPr="00236A76">
              <w:t>1280</w:t>
            </w:r>
          </w:p>
        </w:tc>
        <w:tc>
          <w:tcPr>
            <w:tcW w:w="1328" w:type="dxa"/>
            <w:tcBorders>
              <w:top w:val="nil"/>
              <w:left w:val="nil"/>
              <w:bottom w:val="single" w:sz="4" w:space="0" w:color="auto"/>
              <w:right w:val="single" w:sz="8" w:space="0" w:color="auto"/>
            </w:tcBorders>
            <w:shd w:val="clear" w:color="auto" w:fill="auto"/>
            <w:noWrap/>
            <w:vAlign w:val="bottom"/>
            <w:hideMark/>
          </w:tcPr>
          <w:p w14:paraId="765FC5BA" w14:textId="77777777" w:rsidR="00236A76" w:rsidRPr="00236A76" w:rsidRDefault="00236A76" w:rsidP="00236A76">
            <w:r w:rsidRPr="00236A76">
              <w:t>970</w:t>
            </w:r>
          </w:p>
        </w:tc>
      </w:tr>
      <w:tr w:rsidR="00236A76" w:rsidRPr="00236A76" w14:paraId="6E370369" w14:textId="77777777" w:rsidTr="00CD12D1">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26F1B972"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2640D67"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362EAB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34D3D842" w14:textId="77777777" w:rsidR="00236A76" w:rsidRPr="00236A76" w:rsidRDefault="00236A76" w:rsidP="00236A76">
            <w:r w:rsidRPr="00236A76">
              <w:t>670</w:t>
            </w:r>
          </w:p>
        </w:tc>
        <w:tc>
          <w:tcPr>
            <w:tcW w:w="1129" w:type="dxa"/>
            <w:tcBorders>
              <w:top w:val="nil"/>
              <w:left w:val="nil"/>
              <w:bottom w:val="single" w:sz="4" w:space="0" w:color="auto"/>
              <w:right w:val="single" w:sz="4" w:space="0" w:color="auto"/>
            </w:tcBorders>
            <w:shd w:val="clear" w:color="auto" w:fill="auto"/>
            <w:noWrap/>
            <w:vAlign w:val="bottom"/>
            <w:hideMark/>
          </w:tcPr>
          <w:p w14:paraId="3E1C2B07" w14:textId="77777777" w:rsidR="00236A76" w:rsidRPr="00236A76" w:rsidRDefault="00236A76" w:rsidP="00236A76">
            <w:r w:rsidRPr="00236A76">
              <w:t>760</w:t>
            </w:r>
          </w:p>
        </w:tc>
        <w:tc>
          <w:tcPr>
            <w:tcW w:w="1318" w:type="dxa"/>
            <w:tcBorders>
              <w:top w:val="nil"/>
              <w:left w:val="nil"/>
              <w:bottom w:val="single" w:sz="4" w:space="0" w:color="auto"/>
              <w:right w:val="single" w:sz="4" w:space="0" w:color="auto"/>
            </w:tcBorders>
            <w:shd w:val="clear" w:color="auto" w:fill="auto"/>
            <w:noWrap/>
            <w:vAlign w:val="bottom"/>
            <w:hideMark/>
          </w:tcPr>
          <w:p w14:paraId="59AB7738" w14:textId="77777777" w:rsidR="00236A76" w:rsidRPr="00236A76" w:rsidRDefault="00236A76" w:rsidP="00236A76">
            <w:r w:rsidRPr="00236A76">
              <w:t>650</w:t>
            </w:r>
          </w:p>
        </w:tc>
        <w:tc>
          <w:tcPr>
            <w:tcW w:w="1423" w:type="dxa"/>
            <w:tcBorders>
              <w:top w:val="nil"/>
              <w:left w:val="nil"/>
              <w:bottom w:val="single" w:sz="4" w:space="0" w:color="auto"/>
              <w:right w:val="single" w:sz="4" w:space="0" w:color="auto"/>
            </w:tcBorders>
            <w:shd w:val="clear" w:color="auto" w:fill="auto"/>
            <w:noWrap/>
            <w:vAlign w:val="bottom"/>
            <w:hideMark/>
          </w:tcPr>
          <w:p w14:paraId="22098AB8" w14:textId="77777777" w:rsidR="00236A76" w:rsidRPr="00236A76" w:rsidRDefault="00236A76" w:rsidP="00236A76">
            <w:r w:rsidRPr="00236A76">
              <w:t>740</w:t>
            </w:r>
          </w:p>
        </w:tc>
        <w:tc>
          <w:tcPr>
            <w:tcW w:w="1247" w:type="dxa"/>
            <w:tcBorders>
              <w:top w:val="nil"/>
              <w:left w:val="nil"/>
              <w:bottom w:val="single" w:sz="4" w:space="0" w:color="auto"/>
              <w:right w:val="single" w:sz="4" w:space="0" w:color="auto"/>
            </w:tcBorders>
            <w:shd w:val="clear" w:color="auto" w:fill="auto"/>
            <w:noWrap/>
            <w:vAlign w:val="bottom"/>
            <w:hideMark/>
          </w:tcPr>
          <w:p w14:paraId="631B737B" w14:textId="77777777" w:rsidR="00236A76" w:rsidRPr="00236A76" w:rsidRDefault="00236A76" w:rsidP="00236A76">
            <w:r w:rsidRPr="00236A76">
              <w:t>940</w:t>
            </w:r>
          </w:p>
        </w:tc>
        <w:tc>
          <w:tcPr>
            <w:tcW w:w="1231" w:type="dxa"/>
            <w:tcBorders>
              <w:top w:val="nil"/>
              <w:left w:val="nil"/>
              <w:bottom w:val="single" w:sz="4" w:space="0" w:color="auto"/>
              <w:right w:val="single" w:sz="4" w:space="0" w:color="auto"/>
            </w:tcBorders>
            <w:shd w:val="clear" w:color="auto" w:fill="auto"/>
            <w:noWrap/>
            <w:vAlign w:val="bottom"/>
            <w:hideMark/>
          </w:tcPr>
          <w:p w14:paraId="2F2A3031" w14:textId="77777777" w:rsidR="00236A76" w:rsidRPr="00236A76" w:rsidRDefault="00236A76" w:rsidP="00236A76">
            <w:r w:rsidRPr="00236A76">
              <w:t>1050</w:t>
            </w:r>
          </w:p>
        </w:tc>
        <w:tc>
          <w:tcPr>
            <w:tcW w:w="1328" w:type="dxa"/>
            <w:tcBorders>
              <w:top w:val="nil"/>
              <w:left w:val="nil"/>
              <w:bottom w:val="single" w:sz="4" w:space="0" w:color="auto"/>
              <w:right w:val="single" w:sz="8" w:space="0" w:color="auto"/>
            </w:tcBorders>
            <w:shd w:val="clear" w:color="auto" w:fill="auto"/>
            <w:noWrap/>
            <w:vAlign w:val="bottom"/>
            <w:hideMark/>
          </w:tcPr>
          <w:p w14:paraId="0087A0F8" w14:textId="77777777" w:rsidR="00236A76" w:rsidRPr="00236A76" w:rsidRDefault="00236A76" w:rsidP="00236A76">
            <w:r w:rsidRPr="00236A76">
              <w:t>840</w:t>
            </w:r>
          </w:p>
        </w:tc>
      </w:tr>
      <w:tr w:rsidR="00236A76" w:rsidRPr="00236A76" w14:paraId="59EEC12C" w14:textId="77777777" w:rsidTr="00CD12D1">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4F8AD1A0"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B98BD85"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4DAB5B5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41DC62D6"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3EC88F19" w14:textId="77777777" w:rsidR="00236A76" w:rsidRPr="00236A76" w:rsidRDefault="00236A76" w:rsidP="00236A76">
            <w:r w:rsidRPr="00236A76">
              <w:t>580</w:t>
            </w:r>
          </w:p>
        </w:tc>
        <w:tc>
          <w:tcPr>
            <w:tcW w:w="1318" w:type="dxa"/>
            <w:tcBorders>
              <w:top w:val="nil"/>
              <w:left w:val="nil"/>
              <w:bottom w:val="single" w:sz="4" w:space="0" w:color="auto"/>
              <w:right w:val="single" w:sz="4" w:space="0" w:color="auto"/>
            </w:tcBorders>
            <w:shd w:val="clear" w:color="auto" w:fill="auto"/>
            <w:noWrap/>
            <w:vAlign w:val="bottom"/>
            <w:hideMark/>
          </w:tcPr>
          <w:p w14:paraId="2F268661"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73FDF7F9" w14:textId="77777777" w:rsidR="00236A76" w:rsidRPr="00236A76" w:rsidRDefault="00236A76" w:rsidP="00236A76">
            <w:r w:rsidRPr="00236A76">
              <w:t>550</w:t>
            </w:r>
          </w:p>
        </w:tc>
        <w:tc>
          <w:tcPr>
            <w:tcW w:w="1247" w:type="dxa"/>
            <w:tcBorders>
              <w:top w:val="nil"/>
              <w:left w:val="nil"/>
              <w:bottom w:val="single" w:sz="4" w:space="0" w:color="auto"/>
              <w:right w:val="single" w:sz="4" w:space="0" w:color="auto"/>
            </w:tcBorders>
            <w:shd w:val="clear" w:color="auto" w:fill="auto"/>
            <w:noWrap/>
            <w:vAlign w:val="bottom"/>
            <w:hideMark/>
          </w:tcPr>
          <w:p w14:paraId="711F0942" w14:textId="77777777" w:rsidR="00236A76" w:rsidRPr="00236A76" w:rsidRDefault="00236A76" w:rsidP="00236A76">
            <w:r w:rsidRPr="00236A76">
              <w:t>760</w:t>
            </w:r>
          </w:p>
        </w:tc>
        <w:tc>
          <w:tcPr>
            <w:tcW w:w="1231" w:type="dxa"/>
            <w:tcBorders>
              <w:top w:val="nil"/>
              <w:left w:val="nil"/>
              <w:bottom w:val="single" w:sz="4" w:space="0" w:color="auto"/>
              <w:right w:val="single" w:sz="4" w:space="0" w:color="auto"/>
            </w:tcBorders>
            <w:shd w:val="clear" w:color="auto" w:fill="auto"/>
            <w:noWrap/>
            <w:vAlign w:val="bottom"/>
            <w:hideMark/>
          </w:tcPr>
          <w:p w14:paraId="4EB32847"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4A1D1D02" w14:textId="77777777" w:rsidR="00236A76" w:rsidRPr="00236A76" w:rsidRDefault="00236A76" w:rsidP="00236A76">
            <w:r w:rsidRPr="00236A76">
              <w:t>720</w:t>
            </w:r>
          </w:p>
        </w:tc>
      </w:tr>
      <w:tr w:rsidR="00236A76" w:rsidRPr="00236A76" w14:paraId="2BA58EC6" w14:textId="77777777" w:rsidTr="00CD12D1">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3775A0F5"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6ACA70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8909116"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7D1AAECA" w14:textId="77777777" w:rsidR="00236A76" w:rsidRPr="00236A76" w:rsidRDefault="00236A76" w:rsidP="00236A76">
            <w:r w:rsidRPr="00236A76">
              <w:t>570</w:t>
            </w:r>
          </w:p>
        </w:tc>
        <w:tc>
          <w:tcPr>
            <w:tcW w:w="1129" w:type="dxa"/>
            <w:tcBorders>
              <w:top w:val="nil"/>
              <w:left w:val="nil"/>
              <w:bottom w:val="single" w:sz="4" w:space="0" w:color="auto"/>
              <w:right w:val="single" w:sz="4" w:space="0" w:color="auto"/>
            </w:tcBorders>
            <w:shd w:val="clear" w:color="auto" w:fill="auto"/>
            <w:noWrap/>
            <w:vAlign w:val="bottom"/>
            <w:hideMark/>
          </w:tcPr>
          <w:p w14:paraId="03B06543" w14:textId="77777777" w:rsidR="00236A76" w:rsidRPr="00236A76" w:rsidRDefault="00236A76" w:rsidP="00236A76">
            <w:r w:rsidRPr="00236A76">
              <w:t>590</w:t>
            </w:r>
          </w:p>
        </w:tc>
        <w:tc>
          <w:tcPr>
            <w:tcW w:w="1318" w:type="dxa"/>
            <w:tcBorders>
              <w:top w:val="nil"/>
              <w:left w:val="nil"/>
              <w:bottom w:val="single" w:sz="4" w:space="0" w:color="auto"/>
              <w:right w:val="single" w:sz="4" w:space="0" w:color="auto"/>
            </w:tcBorders>
            <w:shd w:val="clear" w:color="auto" w:fill="auto"/>
            <w:noWrap/>
            <w:vAlign w:val="bottom"/>
            <w:hideMark/>
          </w:tcPr>
          <w:p w14:paraId="212961C8"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4B98F01A" w14:textId="77777777" w:rsidR="00236A76" w:rsidRPr="00236A76" w:rsidRDefault="00236A76" w:rsidP="00236A76">
            <w:r w:rsidRPr="00236A76">
              <w:t>530</w:t>
            </w:r>
          </w:p>
        </w:tc>
        <w:tc>
          <w:tcPr>
            <w:tcW w:w="1247" w:type="dxa"/>
            <w:tcBorders>
              <w:top w:val="nil"/>
              <w:left w:val="nil"/>
              <w:bottom w:val="single" w:sz="4" w:space="0" w:color="auto"/>
              <w:right w:val="single" w:sz="4" w:space="0" w:color="auto"/>
            </w:tcBorders>
            <w:shd w:val="clear" w:color="auto" w:fill="auto"/>
            <w:noWrap/>
            <w:vAlign w:val="bottom"/>
            <w:hideMark/>
          </w:tcPr>
          <w:p w14:paraId="453FE2FF"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3EF42A67" w14:textId="77777777" w:rsidR="00236A76" w:rsidRPr="00236A76" w:rsidRDefault="00236A76" w:rsidP="00236A76">
            <w:r w:rsidRPr="00236A76">
              <w:t>720</w:t>
            </w:r>
          </w:p>
        </w:tc>
        <w:tc>
          <w:tcPr>
            <w:tcW w:w="1328" w:type="dxa"/>
            <w:tcBorders>
              <w:top w:val="nil"/>
              <w:left w:val="nil"/>
              <w:bottom w:val="single" w:sz="4" w:space="0" w:color="auto"/>
              <w:right w:val="single" w:sz="8" w:space="0" w:color="auto"/>
            </w:tcBorders>
            <w:shd w:val="clear" w:color="auto" w:fill="auto"/>
            <w:noWrap/>
            <w:vAlign w:val="bottom"/>
            <w:hideMark/>
          </w:tcPr>
          <w:p w14:paraId="380B7C1F" w14:textId="77777777" w:rsidR="00236A76" w:rsidRPr="00236A76" w:rsidRDefault="00236A76" w:rsidP="00236A76">
            <w:r w:rsidRPr="00236A76">
              <w:t>570</w:t>
            </w:r>
          </w:p>
        </w:tc>
      </w:tr>
      <w:tr w:rsidR="00236A76" w:rsidRPr="00236A76" w14:paraId="0C68530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9630FC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8613AEE"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051E9D0C"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27B8E02" w14:textId="77777777" w:rsidR="00236A76" w:rsidRPr="00236A76" w:rsidRDefault="00236A76" w:rsidP="00236A76">
            <w:r w:rsidRPr="00236A76">
              <w:t>440</w:t>
            </w:r>
          </w:p>
        </w:tc>
        <w:tc>
          <w:tcPr>
            <w:tcW w:w="1129" w:type="dxa"/>
            <w:tcBorders>
              <w:top w:val="nil"/>
              <w:left w:val="nil"/>
              <w:bottom w:val="single" w:sz="4" w:space="0" w:color="auto"/>
              <w:right w:val="single" w:sz="4" w:space="0" w:color="auto"/>
            </w:tcBorders>
            <w:shd w:val="clear" w:color="auto" w:fill="auto"/>
            <w:noWrap/>
            <w:vAlign w:val="bottom"/>
            <w:hideMark/>
          </w:tcPr>
          <w:p w14:paraId="5903A27D" w14:textId="77777777" w:rsidR="00236A76" w:rsidRPr="00236A76" w:rsidRDefault="00236A76" w:rsidP="00236A76">
            <w:r w:rsidRPr="00236A76">
              <w:t>480</w:t>
            </w:r>
          </w:p>
        </w:tc>
        <w:tc>
          <w:tcPr>
            <w:tcW w:w="1318" w:type="dxa"/>
            <w:tcBorders>
              <w:top w:val="nil"/>
              <w:left w:val="nil"/>
              <w:bottom w:val="single" w:sz="4" w:space="0" w:color="auto"/>
              <w:right w:val="single" w:sz="4" w:space="0" w:color="auto"/>
            </w:tcBorders>
            <w:shd w:val="clear" w:color="auto" w:fill="auto"/>
            <w:noWrap/>
            <w:vAlign w:val="bottom"/>
            <w:hideMark/>
          </w:tcPr>
          <w:p w14:paraId="7B7D855A" w14:textId="77777777" w:rsidR="00236A76" w:rsidRPr="00236A76" w:rsidRDefault="00236A76" w:rsidP="00236A76">
            <w:r w:rsidRPr="00236A76">
              <w:t>370</w:t>
            </w:r>
          </w:p>
        </w:tc>
        <w:tc>
          <w:tcPr>
            <w:tcW w:w="1423" w:type="dxa"/>
            <w:tcBorders>
              <w:top w:val="nil"/>
              <w:left w:val="nil"/>
              <w:bottom w:val="single" w:sz="4" w:space="0" w:color="auto"/>
              <w:right w:val="single" w:sz="4" w:space="0" w:color="auto"/>
            </w:tcBorders>
            <w:shd w:val="clear" w:color="auto" w:fill="auto"/>
            <w:noWrap/>
            <w:vAlign w:val="bottom"/>
            <w:hideMark/>
          </w:tcPr>
          <w:p w14:paraId="1971CCC7" w14:textId="77777777" w:rsidR="00236A76" w:rsidRPr="00236A76" w:rsidRDefault="00236A76" w:rsidP="00236A76">
            <w:r w:rsidRPr="00236A76">
              <w:t>420</w:t>
            </w:r>
          </w:p>
        </w:tc>
        <w:tc>
          <w:tcPr>
            <w:tcW w:w="1247" w:type="dxa"/>
            <w:tcBorders>
              <w:top w:val="nil"/>
              <w:left w:val="nil"/>
              <w:bottom w:val="single" w:sz="4" w:space="0" w:color="auto"/>
              <w:right w:val="single" w:sz="4" w:space="0" w:color="auto"/>
            </w:tcBorders>
            <w:shd w:val="clear" w:color="auto" w:fill="auto"/>
            <w:noWrap/>
            <w:vAlign w:val="bottom"/>
            <w:hideMark/>
          </w:tcPr>
          <w:p w14:paraId="3DC9A42B" w14:textId="77777777" w:rsidR="00236A76" w:rsidRPr="00236A76" w:rsidRDefault="00236A76" w:rsidP="00236A76">
            <w:r w:rsidRPr="00236A76">
              <w:t>550</w:t>
            </w:r>
          </w:p>
        </w:tc>
        <w:tc>
          <w:tcPr>
            <w:tcW w:w="1231" w:type="dxa"/>
            <w:tcBorders>
              <w:top w:val="nil"/>
              <w:left w:val="nil"/>
              <w:bottom w:val="single" w:sz="4" w:space="0" w:color="auto"/>
              <w:right w:val="single" w:sz="4" w:space="0" w:color="auto"/>
            </w:tcBorders>
            <w:shd w:val="clear" w:color="auto" w:fill="auto"/>
            <w:noWrap/>
            <w:vAlign w:val="bottom"/>
            <w:hideMark/>
          </w:tcPr>
          <w:p w14:paraId="7BABD019" w14:textId="77777777" w:rsidR="00236A76" w:rsidRPr="00236A76" w:rsidRDefault="00236A76" w:rsidP="00236A76">
            <w:r w:rsidRPr="00236A76">
              <w:t>590</w:t>
            </w:r>
          </w:p>
        </w:tc>
        <w:tc>
          <w:tcPr>
            <w:tcW w:w="1328" w:type="dxa"/>
            <w:tcBorders>
              <w:top w:val="nil"/>
              <w:left w:val="nil"/>
              <w:bottom w:val="single" w:sz="4" w:space="0" w:color="auto"/>
              <w:right w:val="single" w:sz="8" w:space="0" w:color="auto"/>
            </w:tcBorders>
            <w:shd w:val="clear" w:color="auto" w:fill="auto"/>
            <w:noWrap/>
            <w:vAlign w:val="bottom"/>
            <w:hideMark/>
          </w:tcPr>
          <w:p w14:paraId="095B3E0E" w14:textId="77777777" w:rsidR="00236A76" w:rsidRPr="00236A76" w:rsidRDefault="00236A76" w:rsidP="00236A76">
            <w:r w:rsidRPr="00236A76">
              <w:t>500</w:t>
            </w:r>
          </w:p>
        </w:tc>
      </w:tr>
      <w:tr w:rsidR="00236A76" w:rsidRPr="00236A76" w14:paraId="3C52DD21" w14:textId="77777777" w:rsidTr="00CD12D1">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19456F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7C82B48"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53139A0"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7C7CB279" w14:textId="77777777" w:rsidR="00236A76" w:rsidRPr="00236A76" w:rsidRDefault="00236A76" w:rsidP="00236A76">
            <w:r w:rsidRPr="00236A76">
              <w:t>320</w:t>
            </w:r>
          </w:p>
        </w:tc>
        <w:tc>
          <w:tcPr>
            <w:tcW w:w="1129" w:type="dxa"/>
            <w:tcBorders>
              <w:top w:val="nil"/>
              <w:left w:val="nil"/>
              <w:bottom w:val="single" w:sz="4" w:space="0" w:color="auto"/>
              <w:right w:val="single" w:sz="4" w:space="0" w:color="auto"/>
            </w:tcBorders>
            <w:shd w:val="clear" w:color="auto" w:fill="auto"/>
            <w:noWrap/>
            <w:vAlign w:val="bottom"/>
            <w:hideMark/>
          </w:tcPr>
          <w:p w14:paraId="56D7B5D4"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2C67792F" w14:textId="77777777" w:rsidR="00236A76" w:rsidRPr="00236A76" w:rsidRDefault="00236A76" w:rsidP="00236A76">
            <w:r w:rsidRPr="00236A76">
              <w:t>270</w:t>
            </w:r>
          </w:p>
        </w:tc>
        <w:tc>
          <w:tcPr>
            <w:tcW w:w="1423" w:type="dxa"/>
            <w:tcBorders>
              <w:top w:val="nil"/>
              <w:left w:val="nil"/>
              <w:bottom w:val="single" w:sz="4" w:space="0" w:color="auto"/>
              <w:right w:val="single" w:sz="4" w:space="0" w:color="auto"/>
            </w:tcBorders>
            <w:shd w:val="clear" w:color="auto" w:fill="auto"/>
            <w:noWrap/>
            <w:vAlign w:val="bottom"/>
            <w:hideMark/>
          </w:tcPr>
          <w:p w14:paraId="18A0BA85" w14:textId="77777777" w:rsidR="00236A76" w:rsidRPr="00236A76" w:rsidRDefault="00236A76" w:rsidP="00236A76">
            <w:r w:rsidRPr="00236A76">
              <w:t>310</w:t>
            </w:r>
          </w:p>
        </w:tc>
        <w:tc>
          <w:tcPr>
            <w:tcW w:w="1247" w:type="dxa"/>
            <w:tcBorders>
              <w:top w:val="nil"/>
              <w:left w:val="nil"/>
              <w:bottom w:val="single" w:sz="4" w:space="0" w:color="auto"/>
              <w:right w:val="single" w:sz="4" w:space="0" w:color="auto"/>
            </w:tcBorders>
            <w:shd w:val="clear" w:color="auto" w:fill="auto"/>
            <w:noWrap/>
            <w:vAlign w:val="bottom"/>
            <w:hideMark/>
          </w:tcPr>
          <w:p w14:paraId="69204DDD"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1758176A" w14:textId="77777777" w:rsidR="00236A76" w:rsidRPr="00236A76" w:rsidRDefault="00236A76" w:rsidP="00236A76">
            <w:r w:rsidRPr="00236A76">
              <w:t>460</w:t>
            </w:r>
          </w:p>
        </w:tc>
        <w:tc>
          <w:tcPr>
            <w:tcW w:w="1328" w:type="dxa"/>
            <w:tcBorders>
              <w:top w:val="nil"/>
              <w:left w:val="nil"/>
              <w:bottom w:val="single" w:sz="4" w:space="0" w:color="auto"/>
              <w:right w:val="single" w:sz="8" w:space="0" w:color="auto"/>
            </w:tcBorders>
            <w:shd w:val="clear" w:color="auto" w:fill="auto"/>
            <w:noWrap/>
            <w:vAlign w:val="bottom"/>
            <w:hideMark/>
          </w:tcPr>
          <w:p w14:paraId="29870837" w14:textId="77777777" w:rsidR="00236A76" w:rsidRPr="00236A76" w:rsidRDefault="00236A76" w:rsidP="00236A76">
            <w:r w:rsidRPr="00236A76">
              <w:t>420</w:t>
            </w:r>
          </w:p>
        </w:tc>
      </w:tr>
      <w:tr w:rsidR="00236A76" w:rsidRPr="00236A76" w14:paraId="3FE1B77B" w14:textId="77777777" w:rsidTr="00CD12D1">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1FA08D7" w14:textId="13D678F8"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4" w:space="0" w:color="auto"/>
              <w:right w:val="single" w:sz="4" w:space="0" w:color="auto"/>
            </w:tcBorders>
            <w:shd w:val="clear" w:color="auto" w:fill="auto"/>
            <w:noWrap/>
            <w:vAlign w:val="bottom"/>
            <w:hideMark/>
          </w:tcPr>
          <w:p w14:paraId="0031EF62"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16B93CD3"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5B5F234C"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BDA0F1A"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7824B76"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4C95C0D0"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2812C853" w14:textId="77777777" w:rsidR="00236A76" w:rsidRPr="00236A76" w:rsidRDefault="00236A76" w:rsidP="00236A76">
            <w:r w:rsidRPr="00236A76">
              <w:t>0,58</w:t>
            </w:r>
          </w:p>
        </w:tc>
        <w:tc>
          <w:tcPr>
            <w:tcW w:w="1328" w:type="dxa"/>
            <w:tcBorders>
              <w:top w:val="nil"/>
              <w:left w:val="nil"/>
              <w:bottom w:val="single" w:sz="4" w:space="0" w:color="auto"/>
              <w:right w:val="single" w:sz="8" w:space="0" w:color="auto"/>
            </w:tcBorders>
            <w:shd w:val="clear" w:color="auto" w:fill="auto"/>
            <w:noWrap/>
            <w:vAlign w:val="bottom"/>
            <w:hideMark/>
          </w:tcPr>
          <w:p w14:paraId="739BED0B" w14:textId="77777777" w:rsidR="00236A76" w:rsidRPr="00236A76" w:rsidRDefault="00236A76" w:rsidP="00236A76">
            <w:r w:rsidRPr="00236A76">
              <w:t>0,59</w:t>
            </w:r>
          </w:p>
        </w:tc>
      </w:tr>
      <w:tr w:rsidR="00236A76" w:rsidRPr="00236A76" w14:paraId="11B943F8"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148C685"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6FF4B8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A4A8AB7"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38B84567" w14:textId="77777777" w:rsidR="00236A76" w:rsidRPr="00236A76" w:rsidRDefault="00236A76" w:rsidP="00236A76">
            <w:r w:rsidRPr="00236A76">
              <w:t>550</w:t>
            </w:r>
          </w:p>
        </w:tc>
        <w:tc>
          <w:tcPr>
            <w:tcW w:w="1129" w:type="dxa"/>
            <w:tcBorders>
              <w:top w:val="nil"/>
              <w:left w:val="nil"/>
              <w:bottom w:val="single" w:sz="4" w:space="0" w:color="auto"/>
              <w:right w:val="single" w:sz="4" w:space="0" w:color="auto"/>
            </w:tcBorders>
            <w:shd w:val="clear" w:color="auto" w:fill="auto"/>
            <w:noWrap/>
            <w:vAlign w:val="bottom"/>
            <w:hideMark/>
          </w:tcPr>
          <w:p w14:paraId="104B5FBB" w14:textId="77777777" w:rsidR="00236A76" w:rsidRPr="00236A76" w:rsidRDefault="00236A76" w:rsidP="00236A76">
            <w:r w:rsidRPr="00236A76">
              <w:t>600</w:t>
            </w:r>
          </w:p>
        </w:tc>
        <w:tc>
          <w:tcPr>
            <w:tcW w:w="1318" w:type="dxa"/>
            <w:tcBorders>
              <w:top w:val="nil"/>
              <w:left w:val="nil"/>
              <w:bottom w:val="single" w:sz="4" w:space="0" w:color="auto"/>
              <w:right w:val="single" w:sz="4" w:space="0" w:color="auto"/>
            </w:tcBorders>
            <w:shd w:val="clear" w:color="auto" w:fill="auto"/>
            <w:noWrap/>
            <w:vAlign w:val="bottom"/>
            <w:hideMark/>
          </w:tcPr>
          <w:p w14:paraId="36A43E35" w14:textId="77777777" w:rsidR="00236A76" w:rsidRPr="00236A76" w:rsidRDefault="00236A76" w:rsidP="00236A76">
            <w:r w:rsidRPr="00236A76">
              <w:t>450</w:t>
            </w:r>
          </w:p>
        </w:tc>
        <w:tc>
          <w:tcPr>
            <w:tcW w:w="1423" w:type="dxa"/>
            <w:tcBorders>
              <w:top w:val="nil"/>
              <w:left w:val="nil"/>
              <w:bottom w:val="single" w:sz="4" w:space="0" w:color="auto"/>
              <w:right w:val="single" w:sz="4" w:space="0" w:color="auto"/>
            </w:tcBorders>
            <w:shd w:val="clear" w:color="auto" w:fill="auto"/>
            <w:noWrap/>
            <w:vAlign w:val="bottom"/>
            <w:hideMark/>
          </w:tcPr>
          <w:p w14:paraId="55F356B6" w14:textId="77777777" w:rsidR="00236A76" w:rsidRPr="00236A76" w:rsidRDefault="00236A76" w:rsidP="00236A76">
            <w:r w:rsidRPr="00236A76">
              <w:t>500</w:t>
            </w:r>
          </w:p>
        </w:tc>
        <w:tc>
          <w:tcPr>
            <w:tcW w:w="1247" w:type="dxa"/>
            <w:tcBorders>
              <w:top w:val="nil"/>
              <w:left w:val="nil"/>
              <w:bottom w:val="single" w:sz="4" w:space="0" w:color="auto"/>
              <w:right w:val="single" w:sz="4" w:space="0" w:color="auto"/>
            </w:tcBorders>
            <w:shd w:val="clear" w:color="auto" w:fill="auto"/>
            <w:noWrap/>
            <w:vAlign w:val="bottom"/>
            <w:hideMark/>
          </w:tcPr>
          <w:p w14:paraId="73526DB0" w14:textId="77777777" w:rsidR="00236A76" w:rsidRPr="00236A76" w:rsidRDefault="00236A76" w:rsidP="00236A76">
            <w:r w:rsidRPr="00236A76">
              <w:t>600</w:t>
            </w:r>
          </w:p>
        </w:tc>
        <w:tc>
          <w:tcPr>
            <w:tcW w:w="1231" w:type="dxa"/>
            <w:tcBorders>
              <w:top w:val="nil"/>
              <w:left w:val="nil"/>
              <w:bottom w:val="single" w:sz="4" w:space="0" w:color="auto"/>
              <w:right w:val="single" w:sz="4" w:space="0" w:color="auto"/>
            </w:tcBorders>
            <w:shd w:val="clear" w:color="auto" w:fill="auto"/>
            <w:noWrap/>
            <w:vAlign w:val="bottom"/>
            <w:hideMark/>
          </w:tcPr>
          <w:p w14:paraId="3C46F685" w14:textId="77777777" w:rsidR="00236A76" w:rsidRPr="00236A76" w:rsidRDefault="00236A76" w:rsidP="00236A76">
            <w:r w:rsidRPr="00236A76">
              <w:t>690</w:t>
            </w:r>
          </w:p>
        </w:tc>
        <w:tc>
          <w:tcPr>
            <w:tcW w:w="1328" w:type="dxa"/>
            <w:tcBorders>
              <w:top w:val="nil"/>
              <w:left w:val="nil"/>
              <w:bottom w:val="single" w:sz="4" w:space="0" w:color="auto"/>
              <w:right w:val="single" w:sz="8" w:space="0" w:color="auto"/>
            </w:tcBorders>
            <w:shd w:val="clear" w:color="auto" w:fill="auto"/>
            <w:noWrap/>
            <w:vAlign w:val="bottom"/>
            <w:hideMark/>
          </w:tcPr>
          <w:p w14:paraId="096C1048" w14:textId="77777777" w:rsidR="00236A76" w:rsidRPr="00236A76" w:rsidRDefault="00236A76" w:rsidP="00236A76">
            <w:r w:rsidRPr="00236A76">
              <w:t>520</w:t>
            </w:r>
          </w:p>
        </w:tc>
      </w:tr>
      <w:tr w:rsidR="00236A76" w:rsidRPr="00236A76" w14:paraId="52B68BC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B7142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305BF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E83E59B"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50C575C" w14:textId="77777777" w:rsidR="00236A76" w:rsidRPr="00236A76" w:rsidRDefault="00236A76" w:rsidP="00236A76">
            <w:r w:rsidRPr="00236A76">
              <w:t>430</w:t>
            </w:r>
          </w:p>
        </w:tc>
        <w:tc>
          <w:tcPr>
            <w:tcW w:w="1129" w:type="dxa"/>
            <w:tcBorders>
              <w:top w:val="nil"/>
              <w:left w:val="nil"/>
              <w:bottom w:val="single" w:sz="4" w:space="0" w:color="auto"/>
              <w:right w:val="single" w:sz="4" w:space="0" w:color="auto"/>
            </w:tcBorders>
            <w:shd w:val="clear" w:color="auto" w:fill="auto"/>
            <w:noWrap/>
            <w:vAlign w:val="bottom"/>
            <w:hideMark/>
          </w:tcPr>
          <w:p w14:paraId="4580150D" w14:textId="77777777" w:rsidR="00236A76" w:rsidRPr="00236A76" w:rsidRDefault="00236A76" w:rsidP="00236A76">
            <w:r w:rsidRPr="00236A76">
              <w:t>490</w:t>
            </w:r>
          </w:p>
        </w:tc>
        <w:tc>
          <w:tcPr>
            <w:tcW w:w="1318" w:type="dxa"/>
            <w:tcBorders>
              <w:top w:val="nil"/>
              <w:left w:val="nil"/>
              <w:bottom w:val="single" w:sz="4" w:space="0" w:color="auto"/>
              <w:right w:val="single" w:sz="4" w:space="0" w:color="auto"/>
            </w:tcBorders>
            <w:shd w:val="clear" w:color="auto" w:fill="auto"/>
            <w:noWrap/>
            <w:vAlign w:val="bottom"/>
            <w:hideMark/>
          </w:tcPr>
          <w:p w14:paraId="5DB46924" w14:textId="77777777" w:rsidR="00236A76" w:rsidRPr="00236A76" w:rsidRDefault="00236A76" w:rsidP="00236A76">
            <w:r w:rsidRPr="00236A76">
              <w:t>350</w:t>
            </w:r>
          </w:p>
        </w:tc>
        <w:tc>
          <w:tcPr>
            <w:tcW w:w="1423" w:type="dxa"/>
            <w:tcBorders>
              <w:top w:val="nil"/>
              <w:left w:val="nil"/>
              <w:bottom w:val="single" w:sz="4" w:space="0" w:color="auto"/>
              <w:right w:val="single" w:sz="4" w:space="0" w:color="auto"/>
            </w:tcBorders>
            <w:shd w:val="clear" w:color="auto" w:fill="auto"/>
            <w:noWrap/>
            <w:vAlign w:val="bottom"/>
            <w:hideMark/>
          </w:tcPr>
          <w:p w14:paraId="6D32669D" w14:textId="77777777" w:rsidR="00236A76" w:rsidRPr="00236A76" w:rsidRDefault="00236A76" w:rsidP="00236A76">
            <w:r w:rsidRPr="00236A76">
              <w:t>400</w:t>
            </w:r>
          </w:p>
        </w:tc>
        <w:tc>
          <w:tcPr>
            <w:tcW w:w="1247" w:type="dxa"/>
            <w:tcBorders>
              <w:top w:val="nil"/>
              <w:left w:val="nil"/>
              <w:bottom w:val="single" w:sz="4" w:space="0" w:color="auto"/>
              <w:right w:val="single" w:sz="4" w:space="0" w:color="auto"/>
            </w:tcBorders>
            <w:shd w:val="clear" w:color="auto" w:fill="auto"/>
            <w:noWrap/>
            <w:vAlign w:val="bottom"/>
            <w:hideMark/>
          </w:tcPr>
          <w:p w14:paraId="41977B63" w14:textId="77777777" w:rsidR="00236A76" w:rsidRPr="00236A76" w:rsidRDefault="00236A76" w:rsidP="00236A76">
            <w:r w:rsidRPr="00236A76">
              <w:t>510</w:t>
            </w:r>
          </w:p>
        </w:tc>
        <w:tc>
          <w:tcPr>
            <w:tcW w:w="1231" w:type="dxa"/>
            <w:tcBorders>
              <w:top w:val="nil"/>
              <w:left w:val="nil"/>
              <w:bottom w:val="single" w:sz="4" w:space="0" w:color="auto"/>
              <w:right w:val="single" w:sz="4" w:space="0" w:color="auto"/>
            </w:tcBorders>
            <w:shd w:val="clear" w:color="auto" w:fill="auto"/>
            <w:noWrap/>
            <w:vAlign w:val="bottom"/>
            <w:hideMark/>
          </w:tcPr>
          <w:p w14:paraId="6B656399" w14:textId="77777777" w:rsidR="00236A76" w:rsidRPr="00236A76" w:rsidRDefault="00236A76" w:rsidP="00236A76">
            <w:r w:rsidRPr="00236A76">
              <w:t>570</w:t>
            </w:r>
          </w:p>
        </w:tc>
        <w:tc>
          <w:tcPr>
            <w:tcW w:w="1328" w:type="dxa"/>
            <w:tcBorders>
              <w:top w:val="nil"/>
              <w:left w:val="nil"/>
              <w:bottom w:val="single" w:sz="4" w:space="0" w:color="auto"/>
              <w:right w:val="single" w:sz="8" w:space="0" w:color="auto"/>
            </w:tcBorders>
            <w:shd w:val="clear" w:color="auto" w:fill="auto"/>
            <w:noWrap/>
            <w:vAlign w:val="bottom"/>
            <w:hideMark/>
          </w:tcPr>
          <w:p w14:paraId="2BAACE3C" w14:textId="77777777" w:rsidR="00236A76" w:rsidRPr="00236A76" w:rsidRDefault="00236A76" w:rsidP="00236A76">
            <w:r w:rsidRPr="00236A76">
              <w:t>450</w:t>
            </w:r>
          </w:p>
        </w:tc>
      </w:tr>
      <w:tr w:rsidR="00236A76" w:rsidRPr="00236A76" w14:paraId="4E0C4181"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401CD258"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CBE4247"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1A015C23"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413862FC" w14:textId="77777777" w:rsidR="00236A76" w:rsidRPr="00236A76" w:rsidRDefault="00236A76" w:rsidP="00236A76">
            <w:r w:rsidRPr="00236A76">
              <w:t>310</w:t>
            </w:r>
          </w:p>
        </w:tc>
        <w:tc>
          <w:tcPr>
            <w:tcW w:w="1129" w:type="dxa"/>
            <w:tcBorders>
              <w:top w:val="nil"/>
              <w:left w:val="nil"/>
              <w:bottom w:val="single" w:sz="4" w:space="0" w:color="auto"/>
              <w:right w:val="single" w:sz="4" w:space="0" w:color="auto"/>
            </w:tcBorders>
            <w:shd w:val="clear" w:color="auto" w:fill="auto"/>
            <w:noWrap/>
            <w:vAlign w:val="bottom"/>
            <w:hideMark/>
          </w:tcPr>
          <w:p w14:paraId="2B3A4733"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75CA2759" w14:textId="77777777" w:rsidR="00236A76" w:rsidRPr="00236A76" w:rsidRDefault="00236A76" w:rsidP="00236A76">
            <w:r w:rsidRPr="00236A76">
              <w:t>250</w:t>
            </w:r>
          </w:p>
        </w:tc>
        <w:tc>
          <w:tcPr>
            <w:tcW w:w="1423" w:type="dxa"/>
            <w:tcBorders>
              <w:top w:val="nil"/>
              <w:left w:val="nil"/>
              <w:bottom w:val="single" w:sz="4" w:space="0" w:color="auto"/>
              <w:right w:val="single" w:sz="4" w:space="0" w:color="auto"/>
            </w:tcBorders>
            <w:shd w:val="clear" w:color="auto" w:fill="auto"/>
            <w:noWrap/>
            <w:vAlign w:val="bottom"/>
            <w:hideMark/>
          </w:tcPr>
          <w:p w14:paraId="67546788" w14:textId="77777777" w:rsidR="00236A76" w:rsidRPr="00236A76" w:rsidRDefault="00236A76" w:rsidP="00236A76">
            <w:r w:rsidRPr="00236A76">
              <w:t>300</w:t>
            </w:r>
          </w:p>
        </w:tc>
        <w:tc>
          <w:tcPr>
            <w:tcW w:w="1247" w:type="dxa"/>
            <w:tcBorders>
              <w:top w:val="nil"/>
              <w:left w:val="nil"/>
              <w:bottom w:val="single" w:sz="4" w:space="0" w:color="auto"/>
              <w:right w:val="single" w:sz="4" w:space="0" w:color="auto"/>
            </w:tcBorders>
            <w:shd w:val="clear" w:color="auto" w:fill="auto"/>
            <w:noWrap/>
            <w:vAlign w:val="bottom"/>
            <w:hideMark/>
          </w:tcPr>
          <w:p w14:paraId="2C14C352" w14:textId="77777777" w:rsidR="00236A76" w:rsidRPr="00236A76" w:rsidRDefault="00236A76" w:rsidP="00236A76">
            <w:r w:rsidRPr="00236A76">
              <w:t>410</w:t>
            </w:r>
          </w:p>
        </w:tc>
        <w:tc>
          <w:tcPr>
            <w:tcW w:w="1231" w:type="dxa"/>
            <w:tcBorders>
              <w:top w:val="nil"/>
              <w:left w:val="nil"/>
              <w:bottom w:val="single" w:sz="4" w:space="0" w:color="auto"/>
              <w:right w:val="single" w:sz="4" w:space="0" w:color="auto"/>
            </w:tcBorders>
            <w:shd w:val="clear" w:color="auto" w:fill="auto"/>
            <w:noWrap/>
            <w:vAlign w:val="bottom"/>
            <w:hideMark/>
          </w:tcPr>
          <w:p w14:paraId="3395DE62" w14:textId="77777777" w:rsidR="00236A76" w:rsidRPr="00236A76" w:rsidRDefault="00236A76" w:rsidP="00236A76">
            <w:r w:rsidRPr="00236A76">
              <w:t>440</w:t>
            </w:r>
          </w:p>
        </w:tc>
        <w:tc>
          <w:tcPr>
            <w:tcW w:w="1328" w:type="dxa"/>
            <w:tcBorders>
              <w:top w:val="nil"/>
              <w:left w:val="nil"/>
              <w:bottom w:val="single" w:sz="4" w:space="0" w:color="auto"/>
              <w:right w:val="single" w:sz="8" w:space="0" w:color="auto"/>
            </w:tcBorders>
            <w:shd w:val="clear" w:color="auto" w:fill="auto"/>
            <w:noWrap/>
            <w:vAlign w:val="bottom"/>
            <w:hideMark/>
          </w:tcPr>
          <w:p w14:paraId="178114EB" w14:textId="77777777" w:rsidR="00236A76" w:rsidRPr="00236A76" w:rsidRDefault="00236A76" w:rsidP="00236A76">
            <w:r w:rsidRPr="00236A76">
              <w:t>390</w:t>
            </w:r>
          </w:p>
        </w:tc>
      </w:tr>
      <w:tr w:rsidR="00236A76" w:rsidRPr="00236A76" w14:paraId="077CAFC7" w14:textId="77777777" w:rsidTr="00CD12D1">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739CC4D" w14:textId="53949259"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8" w:space="0" w:color="auto"/>
              <w:right w:val="single" w:sz="4" w:space="0" w:color="auto"/>
            </w:tcBorders>
            <w:shd w:val="clear" w:color="auto" w:fill="auto"/>
            <w:noWrap/>
            <w:vAlign w:val="bottom"/>
            <w:hideMark/>
          </w:tcPr>
          <w:p w14:paraId="0F5F8908"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5F18B053"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513157BD"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6CFFC39A"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2AFFD1E6"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33242E36"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0E0D964D"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3A4BC2CB" w14:textId="77777777" w:rsidR="00236A76" w:rsidRPr="00236A76" w:rsidRDefault="00236A76" w:rsidP="00236A76">
            <w:r w:rsidRPr="00236A76">
              <w:t>0,54</w:t>
            </w:r>
          </w:p>
        </w:tc>
      </w:tr>
    </w:tbl>
    <w:p w14:paraId="55702A73" w14:textId="77777777" w:rsidR="00236A76" w:rsidRPr="00236A76" w:rsidRDefault="00236A76" w:rsidP="00236A76"/>
    <w:p w14:paraId="4B1970B8" w14:textId="77777777" w:rsidR="00236A76" w:rsidRPr="00236A76" w:rsidRDefault="00236A76" w:rsidP="00236A76">
      <w:pPr>
        <w:sectPr w:rsidR="00236A76" w:rsidRPr="00236A76" w:rsidSect="00B55279">
          <w:pgSz w:w="16838" w:h="11906" w:orient="landscape" w:code="9"/>
          <w:pgMar w:top="1134" w:right="873" w:bottom="1134" w:left="1134" w:header="709" w:footer="567" w:gutter="0"/>
          <w:pgBorders w:offsetFrom="page">
            <w:top w:val="dashed" w:sz="4" w:space="24" w:color="auto"/>
          </w:pgBorders>
          <w:pgNumType w:start="1" w:chapStyle="1" w:chapSep="period"/>
          <w:cols w:space="708"/>
          <w:titlePg/>
          <w:docGrid w:linePitch="360"/>
        </w:sectPr>
      </w:pPr>
    </w:p>
    <w:p w14:paraId="2A060EBF" w14:textId="05BF38DD" w:rsidR="00236A76" w:rsidRPr="00236A76" w:rsidRDefault="00236A76" w:rsidP="00FD08D1">
      <w:pPr>
        <w:pStyle w:val="Odsekzoznamu"/>
        <w:numPr>
          <w:ilvl w:val="0"/>
          <w:numId w:val="41"/>
        </w:numPr>
      </w:pPr>
      <w:r w:rsidRPr="00236A76">
        <w:lastRenderedPageBreak/>
        <w:t>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145"/>
        <w:gridCol w:w="1194"/>
      </w:tblGrid>
      <w:tr w:rsidR="00236A76" w:rsidRPr="00236A76" w14:paraId="695FA7EF" w14:textId="77777777" w:rsidTr="00CD12D1">
        <w:tc>
          <w:tcPr>
            <w:tcW w:w="900" w:type="dxa"/>
            <w:shd w:val="clear" w:color="auto" w:fill="auto"/>
            <w:vAlign w:val="center"/>
          </w:tcPr>
          <w:p w14:paraId="45708F4D" w14:textId="77777777" w:rsidR="00236A76" w:rsidRPr="00236A76" w:rsidRDefault="00236A76" w:rsidP="00236A76">
            <w:r w:rsidRPr="00236A76">
              <w:t>trieda lesnej cesty</w:t>
            </w:r>
          </w:p>
        </w:tc>
        <w:tc>
          <w:tcPr>
            <w:tcW w:w="6290" w:type="dxa"/>
            <w:shd w:val="clear" w:color="auto" w:fill="auto"/>
            <w:vAlign w:val="center"/>
          </w:tcPr>
          <w:p w14:paraId="0A36559E" w14:textId="77777777" w:rsidR="00236A76" w:rsidRPr="00236A76" w:rsidRDefault="00236A76" w:rsidP="00236A76">
            <w:r w:rsidRPr="00236A76">
              <w:t>popis lesnej cesty</w:t>
            </w:r>
          </w:p>
        </w:tc>
        <w:tc>
          <w:tcPr>
            <w:tcW w:w="1194" w:type="dxa"/>
            <w:shd w:val="clear" w:color="auto" w:fill="auto"/>
            <w:vAlign w:val="center"/>
          </w:tcPr>
          <w:p w14:paraId="617F3D4D" w14:textId="77777777" w:rsidR="00236A76" w:rsidRPr="00236A76" w:rsidRDefault="00236A76" w:rsidP="00236A76">
            <w:r w:rsidRPr="00236A76">
              <w:t>maximálna dovolená rýchlosť</w:t>
            </w:r>
          </w:p>
        </w:tc>
      </w:tr>
      <w:tr w:rsidR="00236A76" w:rsidRPr="00236A76" w14:paraId="7A6E8015" w14:textId="77777777" w:rsidTr="00CD12D1">
        <w:tc>
          <w:tcPr>
            <w:tcW w:w="900" w:type="dxa"/>
            <w:shd w:val="clear" w:color="auto" w:fill="auto"/>
            <w:vAlign w:val="center"/>
          </w:tcPr>
          <w:p w14:paraId="15BA6A6C" w14:textId="77777777" w:rsidR="00236A76" w:rsidRPr="00236A76" w:rsidRDefault="00236A76" w:rsidP="00236A76">
            <w:r w:rsidRPr="00236A76">
              <w:t>I.</w:t>
            </w:r>
          </w:p>
        </w:tc>
        <w:tc>
          <w:tcPr>
            <w:tcW w:w="6290" w:type="dxa"/>
            <w:shd w:val="clear" w:color="auto" w:fill="auto"/>
          </w:tcPr>
          <w:p w14:paraId="2B91689C" w14:textId="5876D4C8" w:rsidR="00236A76" w:rsidRPr="00236A76" w:rsidRDefault="00236A76" w:rsidP="00236A76">
            <w:r w:rsidRPr="00236A76">
              <w:t>lesná cesta s</w:t>
            </w:r>
            <w:r w:rsidR="00FD08D1">
              <w:t> </w:t>
            </w:r>
            <w:r w:rsidRPr="00236A76">
              <w:t xml:space="preserve">povrchovou úpravou vozovky, so šírkou koruny cesty minimálne 4 m, celoročne využiteľné </w:t>
            </w:r>
          </w:p>
        </w:tc>
        <w:tc>
          <w:tcPr>
            <w:tcW w:w="1194" w:type="dxa"/>
            <w:shd w:val="clear" w:color="auto" w:fill="auto"/>
            <w:vAlign w:val="center"/>
          </w:tcPr>
          <w:p w14:paraId="0466E511" w14:textId="77777777" w:rsidR="00236A76" w:rsidRPr="00236A76" w:rsidRDefault="00236A76" w:rsidP="00236A76">
            <w:r w:rsidRPr="00236A76">
              <w:t>40 km/h</w:t>
            </w:r>
          </w:p>
        </w:tc>
      </w:tr>
      <w:tr w:rsidR="00236A76" w:rsidRPr="00236A76" w14:paraId="69A1A5EB" w14:textId="77777777" w:rsidTr="00CD12D1">
        <w:tc>
          <w:tcPr>
            <w:tcW w:w="900" w:type="dxa"/>
            <w:shd w:val="clear" w:color="auto" w:fill="auto"/>
            <w:vAlign w:val="center"/>
          </w:tcPr>
          <w:p w14:paraId="7C34ADB2" w14:textId="77777777" w:rsidR="00236A76" w:rsidRPr="00236A76" w:rsidRDefault="00236A76" w:rsidP="00236A76">
            <w:r w:rsidRPr="00236A76">
              <w:t>II.</w:t>
            </w:r>
          </w:p>
        </w:tc>
        <w:tc>
          <w:tcPr>
            <w:tcW w:w="6290" w:type="dxa"/>
            <w:shd w:val="clear" w:color="auto" w:fill="auto"/>
          </w:tcPr>
          <w:p w14:paraId="0BF8807A" w14:textId="77777777" w:rsidR="00236A76" w:rsidRPr="00236A76" w:rsidRDefault="00236A76" w:rsidP="00236A76">
            <w:r w:rsidRPr="00236A76">
              <w:t>lesná cesta so spevneným povrchom so šírkou koruny cesty minimálne 4 m, celoročne alebo sezónne využiteľné</w:t>
            </w:r>
          </w:p>
        </w:tc>
        <w:tc>
          <w:tcPr>
            <w:tcW w:w="1194" w:type="dxa"/>
            <w:shd w:val="clear" w:color="auto" w:fill="auto"/>
            <w:vAlign w:val="center"/>
          </w:tcPr>
          <w:p w14:paraId="576570B5" w14:textId="77777777" w:rsidR="00236A76" w:rsidRPr="00236A76" w:rsidRDefault="00236A76" w:rsidP="00236A76">
            <w:r w:rsidRPr="00236A76">
              <w:t>30 km/h</w:t>
            </w:r>
          </w:p>
        </w:tc>
      </w:tr>
      <w:tr w:rsidR="00236A76" w:rsidRPr="00236A76" w14:paraId="62C2B2B6" w14:textId="77777777" w:rsidTr="00CD12D1">
        <w:tc>
          <w:tcPr>
            <w:tcW w:w="900" w:type="dxa"/>
            <w:shd w:val="clear" w:color="auto" w:fill="auto"/>
            <w:vAlign w:val="center"/>
          </w:tcPr>
          <w:p w14:paraId="79672439" w14:textId="77777777" w:rsidR="00236A76" w:rsidRPr="00236A76" w:rsidRDefault="00236A76" w:rsidP="00236A76">
            <w:r w:rsidRPr="00236A76">
              <w:t>III.</w:t>
            </w:r>
          </w:p>
        </w:tc>
        <w:tc>
          <w:tcPr>
            <w:tcW w:w="6290" w:type="dxa"/>
            <w:shd w:val="clear" w:color="auto" w:fill="auto"/>
          </w:tcPr>
          <w:p w14:paraId="04E5A894" w14:textId="77777777" w:rsidR="00236A76" w:rsidRPr="00236A76" w:rsidRDefault="00236A76" w:rsidP="00236A76">
            <w:r w:rsidRPr="00236A76">
              <w:t>lesná cesta spravidla bez spevnenia povrchu slúžiaca predovšetkým na približovanie dreva sezónne využiteľná aj na odvoz dreva</w:t>
            </w:r>
          </w:p>
        </w:tc>
        <w:tc>
          <w:tcPr>
            <w:tcW w:w="1194" w:type="dxa"/>
            <w:shd w:val="clear" w:color="auto" w:fill="auto"/>
            <w:vAlign w:val="center"/>
          </w:tcPr>
          <w:p w14:paraId="7980F1A1" w14:textId="77777777" w:rsidR="00236A76" w:rsidRPr="00236A76" w:rsidRDefault="00236A76" w:rsidP="00236A76">
            <w:r w:rsidRPr="00236A76">
              <w:t>20 km/h</w:t>
            </w:r>
          </w:p>
        </w:tc>
      </w:tr>
    </w:tbl>
    <w:p w14:paraId="624EC875" w14:textId="77777777" w:rsidR="00236A76" w:rsidRPr="00236A76" w:rsidRDefault="00236A76" w:rsidP="00236A76">
      <w:r w:rsidRPr="00236A76">
        <w:t>Uvedené maximálne dovolené rýchlosti môžu byť zmenené dopravnými značkami na lesných cestách</w:t>
      </w:r>
    </w:p>
    <w:p w14:paraId="036D1044" w14:textId="77777777" w:rsidR="00236A76" w:rsidRPr="00236A76" w:rsidRDefault="00236A76" w:rsidP="00236A76">
      <w:pPr>
        <w:tabs>
          <w:tab w:val="num" w:pos="756"/>
        </w:tabs>
        <w:rPr>
          <w:b/>
        </w:rPr>
      </w:pPr>
    </w:p>
    <w:p w14:paraId="0A15B96D" w14:textId="3436EEF1" w:rsidR="00236A76" w:rsidRPr="00236A76" w:rsidRDefault="00236A76" w:rsidP="00236A76">
      <w:pPr>
        <w:tabs>
          <w:tab w:val="num" w:pos="756"/>
        </w:tabs>
        <w:rPr>
          <w:b/>
        </w:rPr>
      </w:pPr>
      <w:r w:rsidRPr="00236A76">
        <w:rPr>
          <w:b/>
        </w:rPr>
        <w:t>Udržanie priaznivého stavu lesa a</w:t>
      </w:r>
      <w:r w:rsidR="00FD08D1">
        <w:rPr>
          <w:b/>
        </w:rPr>
        <w:t> </w:t>
      </w:r>
      <w:r w:rsidRPr="00236A76">
        <w:rPr>
          <w:b/>
        </w:rPr>
        <w:t xml:space="preserve">infraštruktúry </w:t>
      </w:r>
    </w:p>
    <w:p w14:paraId="7E775154" w14:textId="3CDFE937" w:rsidR="00236A76" w:rsidRPr="00236A76" w:rsidRDefault="00236A76" w:rsidP="006059E6">
      <w:pPr>
        <w:numPr>
          <w:ilvl w:val="0"/>
          <w:numId w:val="39"/>
        </w:numPr>
        <w:tabs>
          <w:tab w:val="num" w:pos="540"/>
        </w:tabs>
      </w:pPr>
      <w:r w:rsidRPr="00236A76">
        <w:t>minimalizovať poškodenie stojacich stromov, prirodzeného zmladenia, nárastov a</w:t>
      </w:r>
      <w:r w:rsidR="00FD08D1">
        <w:t> </w:t>
      </w:r>
      <w:r w:rsidRPr="00236A76">
        <w:t>kultúr  v</w:t>
      </w:r>
      <w:r w:rsidR="00FD08D1">
        <w:t> </w:t>
      </w:r>
      <w:r w:rsidRPr="00236A76">
        <w:t>porastoch používaním primeraných technologických postupov  a</w:t>
      </w:r>
      <w:r w:rsidR="00FD08D1">
        <w:t> </w:t>
      </w:r>
      <w:r w:rsidRPr="00236A76">
        <w:t>technických pomôcok pre úpravu pohybu dreva (smerové kladky a</w:t>
      </w:r>
      <w:r w:rsidR="00FD08D1">
        <w:t> </w:t>
      </w:r>
      <w:r w:rsidRPr="00236A76">
        <w:t xml:space="preserve">pod.)   </w:t>
      </w:r>
    </w:p>
    <w:p w14:paraId="4277EF56" w14:textId="77777777" w:rsidR="00236A76" w:rsidRPr="00236A76" w:rsidRDefault="00236A76" w:rsidP="006059E6">
      <w:pPr>
        <w:numPr>
          <w:ilvl w:val="0"/>
          <w:numId w:val="39"/>
        </w:numPr>
        <w:tabs>
          <w:tab w:val="num" w:pos="540"/>
        </w:tabs>
      </w:pPr>
      <w:r w:rsidRPr="00236A76">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0E259EC5" w14:textId="77777777" w:rsidR="00236A76" w:rsidRPr="00236A76" w:rsidRDefault="00236A76" w:rsidP="00236A76">
      <w:r w:rsidRPr="00236A76">
        <w:t xml:space="preserve">Hodnoty prípustnosti poškodenia stromov: </w:t>
      </w:r>
      <w:r w:rsidRPr="00236A76">
        <w:tab/>
      </w:r>
    </w:p>
    <w:p w14:paraId="5448ADF4" w14:textId="77777777" w:rsidR="00236A76" w:rsidRPr="00236A76" w:rsidRDefault="00236A76" w:rsidP="00236A76">
      <w:r w:rsidRPr="00236A76">
        <w:t xml:space="preserve">cieľové stromy (označené) – nepripúšťa sa </w:t>
      </w:r>
    </w:p>
    <w:p w14:paraId="034640F0" w14:textId="5662B5FD" w:rsidR="00236A76" w:rsidRPr="00236A76" w:rsidRDefault="00236A76" w:rsidP="00236A76">
      <w:r w:rsidRPr="00236A76">
        <w:t>zostávajúce  stromy v</w:t>
      </w:r>
      <w:r w:rsidR="00FD08D1">
        <w:t> </w:t>
      </w:r>
      <w:r w:rsidRPr="00236A76">
        <w:t>poraste (medzi dopravnými dráhami) – do 10 % z</w:t>
      </w:r>
      <w:r w:rsidR="00FD08D1">
        <w:t> </w:t>
      </w:r>
      <w:r w:rsidRPr="00236A76">
        <w:t>počtu</w:t>
      </w:r>
    </w:p>
    <w:p w14:paraId="3935DBC1" w14:textId="4570D71E" w:rsidR="00236A76" w:rsidRPr="00236A76" w:rsidRDefault="00236A76" w:rsidP="00236A76">
      <w:r w:rsidRPr="00236A76">
        <w:t>hraničné stromy dopravných dráh – do 20 % z</w:t>
      </w:r>
      <w:r w:rsidR="00FD08D1">
        <w:t> </w:t>
      </w:r>
      <w:r w:rsidRPr="00236A76">
        <w:t>počtu</w:t>
      </w:r>
    </w:p>
    <w:p w14:paraId="623C472B" w14:textId="77777777" w:rsidR="00236A76" w:rsidRPr="00236A76" w:rsidRDefault="00236A76" w:rsidP="00236A76">
      <w:r w:rsidRPr="00236A76">
        <w:t>Hodnoty prípustnosti poškodenia prirodzeného zmladenia:</w:t>
      </w:r>
      <w:r w:rsidRPr="00236A76">
        <w:tab/>
      </w:r>
    </w:p>
    <w:p w14:paraId="3D83151D" w14:textId="77777777" w:rsidR="00236A76" w:rsidRPr="00236A76" w:rsidRDefault="00236A76" w:rsidP="00236A76">
      <w:r w:rsidRPr="00236A76">
        <w:t>na vopred určených trasách približovania sa pripúšťa 100%</w:t>
      </w:r>
    </w:p>
    <w:p w14:paraId="68CDC0DD" w14:textId="418F032F" w:rsidR="00236A76" w:rsidRPr="00236A76" w:rsidRDefault="00236A76" w:rsidP="00236A76">
      <w:r w:rsidRPr="00236A76">
        <w:t xml:space="preserve">na ostatnej ploche </w:t>
      </w:r>
      <w:r w:rsidR="00FD08D1">
        <w:t>–</w:t>
      </w:r>
      <w:r w:rsidRPr="00236A76">
        <w:t xml:space="preserve"> určené v „Zákazkovom liste“</w:t>
      </w:r>
    </w:p>
    <w:p w14:paraId="386CDB7E" w14:textId="29798D11" w:rsidR="00236A76" w:rsidRPr="00236A76" w:rsidRDefault="00236A76" w:rsidP="006059E6">
      <w:pPr>
        <w:numPr>
          <w:ilvl w:val="0"/>
          <w:numId w:val="39"/>
        </w:numPr>
        <w:tabs>
          <w:tab w:val="num" w:pos="540"/>
        </w:tabs>
      </w:pPr>
      <w:r w:rsidRPr="00236A76">
        <w:t>prerušiť prácu počas dažďa a</w:t>
      </w:r>
      <w:r w:rsidR="00FD08D1">
        <w:t> </w:t>
      </w:r>
      <w:r w:rsidRPr="00236A76">
        <w:t>po daždi na dobu v</w:t>
      </w:r>
      <w:r w:rsidR="00FD08D1">
        <w:t> </w:t>
      </w:r>
      <w:r w:rsidRPr="00236A76">
        <w:t>závislosti od únosnosti podložia a</w:t>
      </w:r>
      <w:r w:rsidR="00FD08D1">
        <w:t> </w:t>
      </w:r>
      <w:r w:rsidRPr="00236A76">
        <w:t>vybavenia približovacieho prostriedku vhodnými (floatačnými) pneumatikami</w:t>
      </w:r>
    </w:p>
    <w:p w14:paraId="432D3841" w14:textId="379D41C9" w:rsidR="00236A76" w:rsidRPr="00236A76" w:rsidRDefault="00236A76" w:rsidP="006059E6">
      <w:pPr>
        <w:numPr>
          <w:ilvl w:val="0"/>
          <w:numId w:val="39"/>
        </w:numPr>
        <w:tabs>
          <w:tab w:val="num" w:pos="540"/>
        </w:tabs>
      </w:pPr>
      <w:r w:rsidRPr="00236A76">
        <w:t>pokryť dopravné trasy približovania dreva v</w:t>
      </w:r>
      <w:r w:rsidR="00FD08D1">
        <w:t> </w:t>
      </w:r>
      <w:r w:rsidRPr="00236A76">
        <w:t>bahnitých alebo lanovkových terénoch dostatočnou výškou pevného, miestne prístupného materiálu (konáre, nehrubie, ležanina, kamene) pre zabránenie vzniku erózie alebo kritickej hĺbke koľají (viac ako 30 cm)</w:t>
      </w:r>
    </w:p>
    <w:p w14:paraId="38D3FA65" w14:textId="27F761EE" w:rsidR="00236A76" w:rsidRPr="00236A76" w:rsidRDefault="00236A76" w:rsidP="006059E6">
      <w:pPr>
        <w:numPr>
          <w:ilvl w:val="0"/>
          <w:numId w:val="39"/>
        </w:numPr>
        <w:tabs>
          <w:tab w:val="num" w:pos="540"/>
        </w:tabs>
      </w:pPr>
      <w:r w:rsidRPr="00236A76">
        <w:t>pri vzniku koľají hlbokých 30 cm zahrnúť ich miestnym materiálom (vytlačená zemina, konáre a</w:t>
      </w:r>
      <w:r w:rsidR="00FD08D1">
        <w:t> </w:t>
      </w:r>
      <w:r w:rsidRPr="00236A76">
        <w:t>pod.). V</w:t>
      </w:r>
      <w:r w:rsidR="00FD08D1">
        <w:t> </w:t>
      </w:r>
      <w:r w:rsidRPr="00236A76">
        <w:t>práci je možné pokračovať až po ich zahrnutí</w:t>
      </w:r>
    </w:p>
    <w:p w14:paraId="3739B3EF" w14:textId="77777777" w:rsidR="00236A76" w:rsidRPr="00236A76" w:rsidRDefault="00236A76" w:rsidP="006059E6">
      <w:pPr>
        <w:numPr>
          <w:ilvl w:val="0"/>
          <w:numId w:val="39"/>
        </w:numPr>
        <w:tabs>
          <w:tab w:val="num" w:pos="567"/>
        </w:tabs>
      </w:pPr>
      <w:r w:rsidRPr="00236A76">
        <w:t>po harvesterových technológiách musí byť ťažbovo dopravná erózia na ploche porastu (okrem linky) menšia ako 7%</w:t>
      </w:r>
    </w:p>
    <w:p w14:paraId="3BB896FD" w14:textId="77777777" w:rsidR="00236A76" w:rsidRPr="00236A76" w:rsidRDefault="00236A76" w:rsidP="006059E6">
      <w:pPr>
        <w:numPr>
          <w:ilvl w:val="0"/>
          <w:numId w:val="39"/>
        </w:numPr>
        <w:tabs>
          <w:tab w:val="num" w:pos="567"/>
        </w:tabs>
      </w:pPr>
      <w:r w:rsidRPr="00236A76">
        <w:t>po harvesterových technológiách musí byť hĺbka koľaje menšia ako 10 cm</w:t>
      </w:r>
    </w:p>
    <w:p w14:paraId="33854679" w14:textId="10C9C86D" w:rsidR="00236A76" w:rsidRPr="00236A76" w:rsidRDefault="00236A76" w:rsidP="006059E6">
      <w:pPr>
        <w:numPr>
          <w:ilvl w:val="0"/>
          <w:numId w:val="39"/>
        </w:numPr>
        <w:tabs>
          <w:tab w:val="num" w:pos="540"/>
        </w:tabs>
      </w:pPr>
      <w:r w:rsidRPr="00236A76">
        <w:t>vykonať poťažbovú úpravu pracovísk a</w:t>
      </w:r>
      <w:r w:rsidR="00FD08D1">
        <w:t> </w:t>
      </w:r>
      <w:r w:rsidRPr="00236A76">
        <w:t>to najmä:</w:t>
      </w:r>
    </w:p>
    <w:p w14:paraId="1AED4C47" w14:textId="2391F15E" w:rsidR="00236A76" w:rsidRPr="00236A76" w:rsidRDefault="00236A76" w:rsidP="006059E6">
      <w:pPr>
        <w:numPr>
          <w:ilvl w:val="0"/>
          <w:numId w:val="27"/>
        </w:numPr>
      </w:pPr>
      <w:r w:rsidRPr="00236A76">
        <w:t>denne, po skončení pracovnej smeny vyčistiť odvozné cesty, približovacie cesty (vrátane ich odvodňovacích priekop), značené turistické trasy a</w:t>
      </w:r>
      <w:r w:rsidR="00FD08D1">
        <w:t> </w:t>
      </w:r>
      <w:r w:rsidRPr="00236A76">
        <w:t xml:space="preserve">chodníky od ťažbových zbytkov </w:t>
      </w:r>
    </w:p>
    <w:p w14:paraId="1C93FBBD" w14:textId="6E0192B4" w:rsidR="00236A76" w:rsidRPr="00236A76" w:rsidRDefault="00236A76" w:rsidP="006059E6">
      <w:pPr>
        <w:numPr>
          <w:ilvl w:val="0"/>
          <w:numId w:val="27"/>
        </w:numPr>
      </w:pPr>
      <w:r w:rsidRPr="00236A76">
        <w:lastRenderedPageBreak/>
        <w:t>denne vyčistiť vodné toky a</w:t>
      </w:r>
      <w:r w:rsidR="00FD08D1">
        <w:t> </w:t>
      </w:r>
      <w:r w:rsidRPr="00236A76">
        <w:t xml:space="preserve">brehy (do vzdialenosti 5 m na obidve strany) od ťažbových zbytkov </w:t>
      </w:r>
    </w:p>
    <w:p w14:paraId="742D411F" w14:textId="5932632D" w:rsidR="00236A76" w:rsidRPr="00236A76" w:rsidRDefault="00236A76" w:rsidP="006059E6">
      <w:pPr>
        <w:numPr>
          <w:ilvl w:val="0"/>
          <w:numId w:val="27"/>
        </w:numPr>
      </w:pPr>
      <w:r w:rsidRPr="00236A76">
        <w:t>denne vyčistiť všetky odrážky na trase približovania a</w:t>
      </w:r>
      <w:r w:rsidR="00FD08D1">
        <w:t> </w:t>
      </w:r>
      <w:r w:rsidRPr="00236A76">
        <w:t>odviesť zrážkové vody</w:t>
      </w:r>
    </w:p>
    <w:p w14:paraId="07283CB3" w14:textId="77777777" w:rsidR="00236A76" w:rsidRPr="00236A76" w:rsidRDefault="00236A76" w:rsidP="006059E6">
      <w:pPr>
        <w:numPr>
          <w:ilvl w:val="0"/>
          <w:numId w:val="27"/>
        </w:numPr>
      </w:pPr>
      <w:r w:rsidRPr="00236A76">
        <w:t xml:space="preserve">denne vyčistiť priekopy zanesené zeminou nahrnutou približovaním </w:t>
      </w:r>
    </w:p>
    <w:p w14:paraId="2DAD4B03" w14:textId="77777777" w:rsidR="00236A76" w:rsidRPr="00236A76" w:rsidRDefault="00236A76" w:rsidP="006059E6">
      <w:pPr>
        <w:numPr>
          <w:ilvl w:val="0"/>
          <w:numId w:val="27"/>
        </w:numPr>
      </w:pPr>
      <w:r w:rsidRPr="00236A76">
        <w:t>stabilizovať narušené brehy vodných tokov (prinavrátenie do pôvodného stavu)</w:t>
      </w:r>
    </w:p>
    <w:p w14:paraId="6C237D77" w14:textId="767C6729" w:rsidR="00236A76" w:rsidRPr="00236A76" w:rsidRDefault="00236A76" w:rsidP="006059E6">
      <w:pPr>
        <w:numPr>
          <w:ilvl w:val="0"/>
          <w:numId w:val="27"/>
        </w:numPr>
      </w:pPr>
      <w:r w:rsidRPr="00236A76">
        <w:t>vyplniť erózne ryhy v</w:t>
      </w:r>
      <w:r w:rsidR="00FD08D1">
        <w:t> </w:t>
      </w:r>
      <w:r w:rsidRPr="00236A76">
        <w:t>dopravných trasách približovacích prostriedkov hlbšie ako 15 cm vytlačenou zeminou alebo  ťažbovými zvyškami</w:t>
      </w:r>
    </w:p>
    <w:p w14:paraId="28913418" w14:textId="77777777" w:rsidR="00236A76" w:rsidRPr="00236A76" w:rsidRDefault="00236A76" w:rsidP="006059E6">
      <w:pPr>
        <w:numPr>
          <w:ilvl w:val="0"/>
          <w:numId w:val="27"/>
        </w:numPr>
      </w:pPr>
      <w:r w:rsidRPr="00236A76">
        <w:t>zbytky po manipulácii na odvoznom mieste sústrediť na jednu hromadu</w:t>
      </w:r>
    </w:p>
    <w:p w14:paraId="65884BEA" w14:textId="3DAC583B" w:rsidR="00236A76" w:rsidRPr="00236A76" w:rsidRDefault="00236A76" w:rsidP="006059E6">
      <w:pPr>
        <w:numPr>
          <w:ilvl w:val="0"/>
          <w:numId w:val="39"/>
        </w:numPr>
        <w:tabs>
          <w:tab w:val="num" w:pos="540"/>
        </w:tabs>
      </w:pPr>
      <w:r w:rsidRPr="00236A76">
        <w:t>predpokladá sa, že lesná dopravná sieť je v</w:t>
      </w:r>
      <w:r w:rsidR="00FD08D1">
        <w:t> </w:t>
      </w:r>
      <w:r w:rsidRPr="00236A76">
        <w:t>dobrom stave zodpovedajúcom bežnému opotrebeniu. Ak dodávateľ zistí pred začatím prác, že niektorá z</w:t>
      </w:r>
      <w:r w:rsidR="00FD08D1">
        <w:t> </w:t>
      </w:r>
      <w:r w:rsidRPr="00236A76">
        <w:t>ciest alebo jej časť je v</w:t>
      </w:r>
      <w:r w:rsidR="00FD08D1">
        <w:t> </w:t>
      </w:r>
      <w:r w:rsidRPr="00236A76">
        <w:t>zhoršenom stave, vyzve LESY Slovenskej republiky, štátny podnik k</w:t>
      </w:r>
      <w:r w:rsidR="00FD08D1">
        <w:t> </w:t>
      </w:r>
      <w:r w:rsidRPr="00236A76">
        <w:t>spísaniu zápisu o</w:t>
      </w:r>
      <w:r w:rsidR="00FD08D1">
        <w:t> </w:t>
      </w:r>
      <w:r w:rsidRPr="00236A76">
        <w:t>stave lesnej cesty.</w:t>
      </w:r>
    </w:p>
    <w:p w14:paraId="38D54FFC" w14:textId="7B46FC66" w:rsidR="00236A76" w:rsidRPr="00236A76" w:rsidRDefault="00236A76" w:rsidP="006059E6">
      <w:pPr>
        <w:numPr>
          <w:ilvl w:val="0"/>
          <w:numId w:val="39"/>
        </w:numPr>
        <w:tabs>
          <w:tab w:val="num" w:pos="540"/>
        </w:tabs>
      </w:pPr>
      <w:r w:rsidRPr="00236A76">
        <w:t>použitie protišmykových reťazí je zakázané na lesných cestách s</w:t>
      </w:r>
      <w:r w:rsidR="00FD08D1">
        <w:t> </w:t>
      </w:r>
      <w:r w:rsidRPr="00236A76">
        <w:t>povrchovou úpravou vozovky, pokiaľ nie sú pokryté ľadom alebo súvislou ujazdenou vrstvou snehu o</w:t>
      </w:r>
      <w:r w:rsidR="00FD08D1">
        <w:t> </w:t>
      </w:r>
      <w:r w:rsidRPr="00236A76">
        <w:t>hrúbke minimálne 5 cm</w:t>
      </w:r>
    </w:p>
    <w:p w14:paraId="6A6A59AD" w14:textId="5C600924" w:rsidR="00236A76" w:rsidRPr="00236A76" w:rsidRDefault="00236A76" w:rsidP="00236A76">
      <w:pPr>
        <w:tabs>
          <w:tab w:val="num" w:pos="756"/>
        </w:tabs>
        <w:rPr>
          <w:b/>
        </w:rPr>
      </w:pPr>
      <w:r w:rsidRPr="00236A76">
        <w:rPr>
          <w:b/>
        </w:rPr>
        <w:t>Manipulácia s</w:t>
      </w:r>
      <w:r w:rsidR="00FD08D1">
        <w:rPr>
          <w:b/>
        </w:rPr>
        <w:t> </w:t>
      </w:r>
      <w:r w:rsidRPr="00236A76">
        <w:rPr>
          <w:b/>
        </w:rPr>
        <w:t>ropnými produktmi</w:t>
      </w:r>
    </w:p>
    <w:p w14:paraId="0CFF279B" w14:textId="7E158B6D" w:rsidR="00236A76" w:rsidRPr="00236A76" w:rsidRDefault="00236A76" w:rsidP="006059E6">
      <w:pPr>
        <w:numPr>
          <w:ilvl w:val="0"/>
          <w:numId w:val="38"/>
        </w:numPr>
      </w:pPr>
      <w:r w:rsidRPr="00236A76">
        <w:t>pri manipulácii s</w:t>
      </w:r>
      <w:r w:rsidR="00FD08D1">
        <w:t> </w:t>
      </w:r>
      <w:r w:rsidRPr="00236A76">
        <w:t>ropnými produktmi vykonávať primerané opatrenia za zamedzenie úniku týchto látok do prostredia. Pri úniku ropných látok okamžite vykonať asanačné opatrenia a</w:t>
      </w:r>
      <w:r w:rsidR="00FD08D1">
        <w:t> </w:t>
      </w:r>
      <w:r w:rsidRPr="00236A76">
        <w:t>udalosť ohlásiť objednávateľovi</w:t>
      </w:r>
    </w:p>
    <w:p w14:paraId="339F0C0C" w14:textId="53700A8B" w:rsidR="00236A76" w:rsidRPr="00236A76" w:rsidRDefault="00236A76" w:rsidP="006059E6">
      <w:pPr>
        <w:numPr>
          <w:ilvl w:val="0"/>
          <w:numId w:val="38"/>
        </w:numPr>
      </w:pPr>
      <w:r w:rsidRPr="00236A76">
        <w:t>odstavovať (parkovať) stroje len na miestach na to určených, ktoré nie sú v</w:t>
      </w:r>
      <w:r w:rsidR="00FD08D1">
        <w:t> </w:t>
      </w:r>
      <w:r w:rsidRPr="00236A76">
        <w:t>blízkosti vodných zdrojov. Motorovú časť a</w:t>
      </w:r>
      <w:r w:rsidR="00FD08D1">
        <w:t> </w:t>
      </w:r>
      <w:r w:rsidRPr="00236A76">
        <w:t>nádrže na pohonné hmoty zabezpečiť (podložiť) záchytnými nádobami (vaňami)</w:t>
      </w:r>
    </w:p>
    <w:p w14:paraId="779DFEAC" w14:textId="4DED2B87" w:rsidR="00236A76" w:rsidRPr="00236A76" w:rsidRDefault="00236A76" w:rsidP="006059E6">
      <w:pPr>
        <w:numPr>
          <w:ilvl w:val="0"/>
          <w:numId w:val="38"/>
        </w:numPr>
      </w:pPr>
      <w:r w:rsidRPr="00236A76">
        <w:t>skladovať a</w:t>
      </w:r>
      <w:r w:rsidR="00FD08D1">
        <w:t> </w:t>
      </w:r>
      <w:r w:rsidRPr="00236A76">
        <w:t>tankovať pohonné hmoty a</w:t>
      </w:r>
      <w:r w:rsidR="00FD08D1">
        <w:t> </w:t>
      </w:r>
      <w:r w:rsidRPr="00236A76">
        <w:t>mazivá do mechanizmov len na miestach na to určených za použitia primeraných technických pomôcok (záchytné vane), vo vzdialenosti minimálne 25 m od brehovej čiary vodného toku, nádrže, studničky alebo prameňa</w:t>
      </w:r>
    </w:p>
    <w:p w14:paraId="03401648" w14:textId="3EB8B8E6" w:rsidR="00236A76" w:rsidRPr="00236A76" w:rsidRDefault="00236A76" w:rsidP="006059E6">
      <w:pPr>
        <w:numPr>
          <w:ilvl w:val="0"/>
          <w:numId w:val="38"/>
        </w:numPr>
      </w:pPr>
      <w:r w:rsidRPr="00236A76">
        <w:t>tankovať pohonné hmoty a</w:t>
      </w:r>
      <w:r w:rsidR="00FD08D1">
        <w:t> </w:t>
      </w:r>
      <w:r w:rsidRPr="00236A76">
        <w:t>mazivá do JMP vo vzdialenosti minimálne 25 m od brehovej čiary vodného toku, nádrže, studničky alebo prameňa</w:t>
      </w:r>
    </w:p>
    <w:p w14:paraId="4CA37D21" w14:textId="10133D48" w:rsidR="00236A76" w:rsidRPr="00236A76" w:rsidRDefault="00236A76" w:rsidP="006059E6">
      <w:pPr>
        <w:numPr>
          <w:ilvl w:val="0"/>
          <w:numId w:val="38"/>
        </w:numPr>
      </w:pPr>
      <w:r w:rsidRPr="00236A76">
        <w:t>neutralizovať uniknuté nebezpečné látky (ropné látky) absorpčnými hmotami k</w:t>
      </w:r>
      <w:r w:rsidR="00FD08D1">
        <w:t> </w:t>
      </w:r>
      <w:r w:rsidRPr="00236A76">
        <w:t>tomu určenými (Vapex, Perlit) a</w:t>
      </w:r>
      <w:r w:rsidR="00FD08D1">
        <w:t> </w:t>
      </w:r>
      <w:r w:rsidRPr="00236A76">
        <w:t>s</w:t>
      </w:r>
      <w:r w:rsidR="00FD08D1">
        <w:t> </w:t>
      </w:r>
      <w:r w:rsidRPr="00236A76">
        <w:t>použitým absorbentom nakladať v</w:t>
      </w:r>
      <w:r w:rsidR="00FD08D1">
        <w:t> </w:t>
      </w:r>
      <w:r w:rsidRPr="00236A76">
        <w:t>zmysle predpisov o</w:t>
      </w:r>
      <w:r w:rsidR="00FD08D1">
        <w:t> </w:t>
      </w:r>
      <w:r w:rsidRPr="00236A76">
        <w:t>nakladaní s</w:t>
      </w:r>
      <w:r w:rsidR="00FD08D1">
        <w:t> </w:t>
      </w:r>
      <w:r w:rsidRPr="00236A76">
        <w:t xml:space="preserve">odpadmi  </w:t>
      </w:r>
    </w:p>
    <w:p w14:paraId="370444F1" w14:textId="77777777" w:rsidR="00236A76" w:rsidRPr="00236A76" w:rsidRDefault="00236A76" w:rsidP="00236A76">
      <w:pPr>
        <w:tabs>
          <w:tab w:val="num" w:pos="756"/>
        </w:tabs>
        <w:rPr>
          <w:b/>
        </w:rPr>
      </w:pPr>
    </w:p>
    <w:p w14:paraId="39D595E3" w14:textId="0D889F71" w:rsidR="00236A76" w:rsidRPr="00236A76" w:rsidRDefault="00236A76" w:rsidP="00236A76">
      <w:pPr>
        <w:tabs>
          <w:tab w:val="num" w:pos="756"/>
        </w:tabs>
        <w:rPr>
          <w:b/>
        </w:rPr>
      </w:pPr>
      <w:r w:rsidRPr="00236A76">
        <w:rPr>
          <w:b/>
        </w:rPr>
        <w:t>Aplikácia chemických látok a</w:t>
      </w:r>
      <w:r w:rsidR="00FD08D1">
        <w:rPr>
          <w:b/>
        </w:rPr>
        <w:t> </w:t>
      </w:r>
      <w:r w:rsidRPr="00236A76">
        <w:rPr>
          <w:b/>
        </w:rPr>
        <w:t>nakladanie s</w:t>
      </w:r>
      <w:r w:rsidR="00FD08D1">
        <w:rPr>
          <w:b/>
        </w:rPr>
        <w:t> </w:t>
      </w:r>
      <w:r w:rsidRPr="00236A76">
        <w:rPr>
          <w:b/>
        </w:rPr>
        <w:t>odpadmi</w:t>
      </w:r>
    </w:p>
    <w:p w14:paraId="51E3F21E" w14:textId="13417713" w:rsidR="00236A76" w:rsidRPr="00236A76" w:rsidRDefault="00236A76" w:rsidP="006059E6">
      <w:pPr>
        <w:numPr>
          <w:ilvl w:val="0"/>
          <w:numId w:val="37"/>
        </w:numPr>
        <w:tabs>
          <w:tab w:val="num" w:pos="540"/>
        </w:tabs>
      </w:pPr>
      <w:r w:rsidRPr="00236A76">
        <w:t>manipulovať s</w:t>
      </w:r>
      <w:r w:rsidR="00FD08D1">
        <w:t> </w:t>
      </w:r>
      <w:r w:rsidRPr="00236A76">
        <w:t>chemickým prípravkom v</w:t>
      </w:r>
      <w:r w:rsidR="00FD08D1">
        <w:t> </w:t>
      </w:r>
      <w:r w:rsidRPr="00236A76">
        <w:t>súlade s</w:t>
      </w:r>
      <w:r w:rsidR="00FD08D1">
        <w:t> </w:t>
      </w:r>
      <w:r w:rsidRPr="00236A76">
        <w:t xml:space="preserve">kartou bezpečnostných údajov poskytnutou lesnou správou </w:t>
      </w:r>
    </w:p>
    <w:p w14:paraId="30CC3BC5" w14:textId="18FAFD86" w:rsidR="00236A76" w:rsidRPr="00236A76" w:rsidRDefault="00236A76" w:rsidP="006059E6">
      <w:pPr>
        <w:numPr>
          <w:ilvl w:val="0"/>
          <w:numId w:val="37"/>
        </w:numPr>
        <w:tabs>
          <w:tab w:val="num" w:pos="540"/>
        </w:tabs>
      </w:pPr>
      <w:r w:rsidRPr="00236A76">
        <w:t>nepoužívať chemické látky jedovaté pre ryby a</w:t>
      </w:r>
      <w:r w:rsidR="00FD08D1">
        <w:t> </w:t>
      </w:r>
      <w:r w:rsidRPr="00236A76">
        <w:t>vodné živočíchy (podľa údajov v</w:t>
      </w:r>
      <w:r w:rsidR="00FD08D1">
        <w:t> </w:t>
      </w:r>
      <w:r w:rsidRPr="00236A76">
        <w:t>poskytnutej karte bezpečnostných údajov) a</w:t>
      </w:r>
      <w:r w:rsidR="00FD08D1">
        <w:t> </w:t>
      </w:r>
      <w:r w:rsidRPr="00236A76">
        <w:t>nemanipulovať s</w:t>
      </w:r>
      <w:r w:rsidR="00FD08D1">
        <w:t> </w:t>
      </w:r>
      <w:r w:rsidRPr="00236A76">
        <w:t>nimi vo vzdialenosti menšej ako 25 m od brehovej čiary vodného toku alebo nádrže a</w:t>
      </w:r>
      <w:r w:rsidR="00FD08D1">
        <w:t> </w:t>
      </w:r>
      <w:r w:rsidRPr="00236A76">
        <w:t>od studničiek a</w:t>
      </w:r>
      <w:r w:rsidR="00FD08D1">
        <w:t> </w:t>
      </w:r>
      <w:r w:rsidRPr="00236A76">
        <w:t xml:space="preserve">prameňov </w:t>
      </w:r>
    </w:p>
    <w:p w14:paraId="261DCA5C" w14:textId="77777777" w:rsidR="00236A76" w:rsidRPr="00236A76" w:rsidRDefault="00236A76" w:rsidP="006059E6">
      <w:pPr>
        <w:numPr>
          <w:ilvl w:val="0"/>
          <w:numId w:val="37"/>
        </w:numPr>
        <w:tabs>
          <w:tab w:val="num" w:pos="540"/>
        </w:tabs>
      </w:pPr>
      <w:r w:rsidRPr="00236A76">
        <w:t>dodávateľ musí mať schválený prevádzkový poriadok pre aplikáciu chemických látok regionálnym úradom verejného zdravotníctva</w:t>
      </w:r>
    </w:p>
    <w:p w14:paraId="5FE9046F" w14:textId="77777777" w:rsidR="00236A76" w:rsidRPr="00236A76" w:rsidRDefault="00236A76" w:rsidP="006059E6">
      <w:pPr>
        <w:numPr>
          <w:ilvl w:val="0"/>
          <w:numId w:val="37"/>
        </w:numPr>
        <w:tabs>
          <w:tab w:val="num" w:pos="540"/>
        </w:tabs>
      </w:pPr>
      <w:r w:rsidRPr="00236A76">
        <w:t>obaly od použitých chemických látok sa odovzdávajú na príslušnej LS</w:t>
      </w:r>
    </w:p>
    <w:p w14:paraId="095C0E70" w14:textId="04E34AE6" w:rsidR="00236A76" w:rsidRPr="00236A76" w:rsidRDefault="00236A76" w:rsidP="006059E6">
      <w:pPr>
        <w:numPr>
          <w:ilvl w:val="0"/>
          <w:numId w:val="37"/>
        </w:numPr>
        <w:tabs>
          <w:tab w:val="num" w:pos="540"/>
        </w:tabs>
      </w:pPr>
      <w:r w:rsidRPr="00236A76">
        <w:t>odstrániť z</w:t>
      </w:r>
      <w:r w:rsidR="00FD08D1">
        <w:t> </w:t>
      </w:r>
      <w:r w:rsidRPr="00236A76">
        <w:t>pracovísk všetok odpad vzniknutý pri vykonávaní činnosti</w:t>
      </w:r>
    </w:p>
    <w:p w14:paraId="2BA298AF" w14:textId="77777777" w:rsidR="00236A76" w:rsidRPr="00236A76" w:rsidRDefault="00236A76" w:rsidP="00236A76">
      <w:pPr>
        <w:rPr>
          <w:b/>
        </w:rPr>
      </w:pPr>
    </w:p>
    <w:p w14:paraId="17C83BAE" w14:textId="77777777" w:rsidR="00236A76" w:rsidRPr="00236A76" w:rsidRDefault="00236A76" w:rsidP="00236A76">
      <w:pPr>
        <w:rPr>
          <w:b/>
        </w:rPr>
      </w:pPr>
      <w:r w:rsidRPr="00236A76">
        <w:rPr>
          <w:b/>
        </w:rPr>
        <w:t>Dôležité telefónne čísla</w:t>
      </w:r>
    </w:p>
    <w:p w14:paraId="77A64E56" w14:textId="77777777" w:rsidR="00236A76" w:rsidRPr="00236A76" w:rsidRDefault="00236A76" w:rsidP="00236A76">
      <w:r w:rsidRPr="00236A76">
        <w:t>Hasiči</w:t>
      </w:r>
      <w:r w:rsidRPr="00236A76">
        <w:tab/>
        <w:t>150</w:t>
      </w:r>
    </w:p>
    <w:p w14:paraId="42182810" w14:textId="77777777" w:rsidR="00236A76" w:rsidRPr="00236A76" w:rsidRDefault="00236A76" w:rsidP="00236A76">
      <w:r w:rsidRPr="00236A76">
        <w:lastRenderedPageBreak/>
        <w:t>lekárska záchranná služba</w:t>
      </w:r>
      <w:r w:rsidRPr="00236A76">
        <w:tab/>
        <w:t>155</w:t>
      </w:r>
    </w:p>
    <w:p w14:paraId="33C5BA2A" w14:textId="77777777" w:rsidR="00236A76" w:rsidRPr="00236A76" w:rsidRDefault="00236A76" w:rsidP="00236A76">
      <w:r w:rsidRPr="00236A76">
        <w:t>polícia</w:t>
      </w:r>
      <w:r w:rsidRPr="00236A76">
        <w:tab/>
        <w:t>158</w:t>
      </w:r>
    </w:p>
    <w:p w14:paraId="4383BA9E" w14:textId="77777777" w:rsidR="00236A76" w:rsidRPr="00236A76" w:rsidRDefault="00236A76" w:rsidP="00236A76">
      <w:r w:rsidRPr="00236A76">
        <w:t>integrovaný záchranný systém</w:t>
      </w:r>
      <w:r w:rsidRPr="00236A76">
        <w:tab/>
        <w:t>112</w:t>
      </w:r>
    </w:p>
    <w:p w14:paraId="2F9B25AD" w14:textId="77777777" w:rsidR="00236A76" w:rsidRPr="00236A76" w:rsidRDefault="00236A76" w:rsidP="00236A76">
      <w:r w:rsidRPr="00236A76">
        <w:t>vedúci LS ..........................</w:t>
      </w:r>
      <w:r w:rsidRPr="00236A76">
        <w:tab/>
        <w:t>...........................</w:t>
      </w:r>
    </w:p>
    <w:p w14:paraId="6E01355D" w14:textId="77777777" w:rsidR="00236A76" w:rsidRPr="00236A76" w:rsidRDefault="00236A76" w:rsidP="00236A76">
      <w:r w:rsidRPr="00236A76">
        <w:t>technik ŤČ .........................</w:t>
      </w:r>
      <w:r w:rsidRPr="00236A76">
        <w:tab/>
        <w:t>...........................</w:t>
      </w:r>
    </w:p>
    <w:p w14:paraId="3F69109E" w14:textId="77777777" w:rsidR="00236A76" w:rsidRPr="00236A76" w:rsidRDefault="00236A76" w:rsidP="00236A76">
      <w:r w:rsidRPr="00236A76">
        <w:t>technik PČ .........................                     ...........................</w:t>
      </w:r>
    </w:p>
    <w:p w14:paraId="3CAF6387" w14:textId="77777777" w:rsidR="00236A76" w:rsidRPr="00236A76" w:rsidRDefault="00236A76" w:rsidP="00236A76">
      <w:r w:rsidRPr="00236A76">
        <w:t>Záverečné ustanovenia</w:t>
      </w:r>
    </w:p>
    <w:p w14:paraId="2F89FBA0" w14:textId="77777777" w:rsidR="00236A76" w:rsidRPr="00236A76" w:rsidRDefault="00236A76" w:rsidP="00236A76"/>
    <w:p w14:paraId="5B86EAD6" w14:textId="74EE13AE" w:rsidR="00236A76" w:rsidRPr="00236A76" w:rsidRDefault="00236A76" w:rsidP="006059E6">
      <w:pPr>
        <w:numPr>
          <w:ilvl w:val="0"/>
          <w:numId w:val="40"/>
        </w:numPr>
      </w:pPr>
      <w:r w:rsidRPr="00236A76">
        <w:t>Požiadavky a</w:t>
      </w:r>
      <w:r w:rsidR="00FD08D1">
        <w:t> </w:t>
      </w:r>
      <w:r w:rsidRPr="00236A76">
        <w:t>podmienky uvedené v</w:t>
      </w:r>
      <w:r w:rsidR="00FD08D1">
        <w:t> </w:t>
      </w:r>
      <w:r w:rsidRPr="00236A76">
        <w:t>týchto všeobecne záväzných podmienkach môžu byť spresnené alebo upravené v</w:t>
      </w:r>
      <w:r w:rsidR="00FD08D1">
        <w:t> </w:t>
      </w:r>
      <w:r w:rsidRPr="00236A76">
        <w:t>Zákazkovom liste</w:t>
      </w:r>
    </w:p>
    <w:p w14:paraId="61EBF90B" w14:textId="77777777" w:rsidR="00236A76" w:rsidRPr="00236A76" w:rsidRDefault="00236A76" w:rsidP="006059E6">
      <w:pPr>
        <w:numPr>
          <w:ilvl w:val="0"/>
          <w:numId w:val="40"/>
        </w:numPr>
      </w:pPr>
      <w:r w:rsidRPr="00236A76">
        <w:t xml:space="preserve">Všeobecne záväzné podmienky pre vykonávanie lesníckych činností sú neoddeliteľnou prílohou rámcovej dohody. </w:t>
      </w:r>
    </w:p>
    <w:p w14:paraId="34BE0B04" w14:textId="77777777" w:rsidR="00236A76" w:rsidRPr="00236A76" w:rsidRDefault="00236A76" w:rsidP="00236A76"/>
    <w:p w14:paraId="79B96121" w14:textId="00D5F725" w:rsidR="00236A76" w:rsidRPr="00236A76" w:rsidRDefault="00236A76" w:rsidP="00236A76">
      <w:r w:rsidRPr="00236A76">
        <w:t>Svojim podpisom potvrdzujem, že som sa oboznámil s</w:t>
      </w:r>
      <w:r w:rsidR="00FD08D1">
        <w:t> </w:t>
      </w:r>
      <w:r w:rsidRPr="00236A76">
        <w:t>všeobecne záväznými podmienkami pre vykonávanie lesníckych činností na pracoviskách štátneho podniku LESY Slovenskej republiky.</w:t>
      </w:r>
    </w:p>
    <w:p w14:paraId="57D03688" w14:textId="77777777" w:rsidR="00236A76" w:rsidRPr="00236A76" w:rsidRDefault="00236A76" w:rsidP="00236A76"/>
    <w:p w14:paraId="69C8EFDF" w14:textId="77777777" w:rsidR="00236A76" w:rsidRPr="00236A76" w:rsidRDefault="00236A76" w:rsidP="00236A76"/>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4DD41591" w14:textId="77777777" w:rsidTr="00CD12D1">
        <w:tc>
          <w:tcPr>
            <w:tcW w:w="4106" w:type="dxa"/>
          </w:tcPr>
          <w:p w14:paraId="5CA73080" w14:textId="77777777" w:rsidR="00236A76" w:rsidRPr="00236A76" w:rsidRDefault="00236A76" w:rsidP="00236A76">
            <w:r w:rsidRPr="00236A76">
              <w:t>V ..............., dňa ......................................</w:t>
            </w:r>
          </w:p>
        </w:tc>
        <w:tc>
          <w:tcPr>
            <w:tcW w:w="1423" w:type="dxa"/>
          </w:tcPr>
          <w:p w14:paraId="14FC8D52" w14:textId="77777777" w:rsidR="00236A76" w:rsidRPr="00236A76" w:rsidRDefault="00236A76" w:rsidP="00236A76"/>
        </w:tc>
        <w:tc>
          <w:tcPr>
            <w:tcW w:w="4099" w:type="dxa"/>
          </w:tcPr>
          <w:p w14:paraId="37C64F11" w14:textId="77777777" w:rsidR="00236A76" w:rsidRPr="00236A76" w:rsidRDefault="00236A76" w:rsidP="00236A76">
            <w:r w:rsidRPr="00236A76">
              <w:t>V ..............., dňa ......................................</w:t>
            </w:r>
          </w:p>
        </w:tc>
      </w:tr>
      <w:tr w:rsidR="00236A76" w:rsidRPr="00236A76" w14:paraId="5226A424" w14:textId="77777777" w:rsidTr="00CD12D1">
        <w:tc>
          <w:tcPr>
            <w:tcW w:w="4106" w:type="dxa"/>
          </w:tcPr>
          <w:p w14:paraId="5C4C4613" w14:textId="77777777" w:rsidR="00236A76" w:rsidRPr="00236A76" w:rsidRDefault="00236A76" w:rsidP="00236A76"/>
        </w:tc>
        <w:tc>
          <w:tcPr>
            <w:tcW w:w="1423" w:type="dxa"/>
          </w:tcPr>
          <w:p w14:paraId="75291E0B" w14:textId="77777777" w:rsidR="00236A76" w:rsidRPr="00236A76" w:rsidRDefault="00236A76" w:rsidP="00236A76"/>
        </w:tc>
        <w:tc>
          <w:tcPr>
            <w:tcW w:w="4099" w:type="dxa"/>
          </w:tcPr>
          <w:p w14:paraId="45726F5A" w14:textId="77777777" w:rsidR="00236A76" w:rsidRPr="00236A76" w:rsidRDefault="00236A76" w:rsidP="00236A76"/>
        </w:tc>
      </w:tr>
      <w:tr w:rsidR="00236A76" w:rsidRPr="00236A76" w14:paraId="307E43FB" w14:textId="77777777" w:rsidTr="00CD12D1">
        <w:tc>
          <w:tcPr>
            <w:tcW w:w="4106" w:type="dxa"/>
          </w:tcPr>
          <w:p w14:paraId="2F73C7C1" w14:textId="77777777" w:rsidR="00236A76" w:rsidRPr="00236A76" w:rsidRDefault="00236A76" w:rsidP="00236A76">
            <w:r w:rsidRPr="00236A76">
              <w:t>Za objednávateľa:</w:t>
            </w:r>
          </w:p>
        </w:tc>
        <w:tc>
          <w:tcPr>
            <w:tcW w:w="1423" w:type="dxa"/>
          </w:tcPr>
          <w:p w14:paraId="07C30651" w14:textId="77777777" w:rsidR="00236A76" w:rsidRPr="00236A76" w:rsidRDefault="00236A76" w:rsidP="00236A76"/>
        </w:tc>
        <w:tc>
          <w:tcPr>
            <w:tcW w:w="4099" w:type="dxa"/>
          </w:tcPr>
          <w:p w14:paraId="5FD604AD" w14:textId="77777777" w:rsidR="00236A76" w:rsidRPr="00236A76" w:rsidRDefault="00236A76" w:rsidP="00236A76">
            <w:r w:rsidRPr="00236A76">
              <w:t>Za dodávateľa:</w:t>
            </w:r>
          </w:p>
        </w:tc>
      </w:tr>
      <w:tr w:rsidR="00236A76" w:rsidRPr="00236A76" w14:paraId="569F26CA" w14:textId="77777777" w:rsidTr="00CD12D1">
        <w:tc>
          <w:tcPr>
            <w:tcW w:w="4106" w:type="dxa"/>
            <w:tcBorders>
              <w:bottom w:val="dashed" w:sz="4" w:space="0" w:color="auto"/>
            </w:tcBorders>
          </w:tcPr>
          <w:p w14:paraId="7702B392" w14:textId="77777777" w:rsidR="00236A76" w:rsidRPr="00236A76" w:rsidRDefault="00236A76" w:rsidP="00236A76"/>
          <w:p w14:paraId="3DAFDB81" w14:textId="77777777" w:rsidR="00236A76" w:rsidRPr="00236A76" w:rsidRDefault="00236A76" w:rsidP="00236A76"/>
          <w:p w14:paraId="1E84BA42" w14:textId="77777777" w:rsidR="00236A76" w:rsidRPr="00236A76" w:rsidRDefault="00236A76" w:rsidP="00236A76"/>
        </w:tc>
        <w:tc>
          <w:tcPr>
            <w:tcW w:w="1423" w:type="dxa"/>
          </w:tcPr>
          <w:p w14:paraId="64EA3A02" w14:textId="77777777" w:rsidR="00236A76" w:rsidRPr="00236A76" w:rsidRDefault="00236A76" w:rsidP="00236A76"/>
        </w:tc>
        <w:tc>
          <w:tcPr>
            <w:tcW w:w="4099" w:type="dxa"/>
            <w:tcBorders>
              <w:bottom w:val="dashed" w:sz="4" w:space="0" w:color="auto"/>
            </w:tcBorders>
          </w:tcPr>
          <w:p w14:paraId="08C05C3C" w14:textId="77777777" w:rsidR="00236A76" w:rsidRPr="00236A76" w:rsidRDefault="00236A76" w:rsidP="00236A76"/>
        </w:tc>
      </w:tr>
      <w:tr w:rsidR="00236A76" w:rsidRPr="00236A76" w14:paraId="028D36B6" w14:textId="77777777" w:rsidTr="00CD12D1">
        <w:tc>
          <w:tcPr>
            <w:tcW w:w="4106" w:type="dxa"/>
            <w:tcBorders>
              <w:top w:val="dashed" w:sz="4" w:space="0" w:color="auto"/>
            </w:tcBorders>
          </w:tcPr>
          <w:p w14:paraId="329FE7AE" w14:textId="77777777" w:rsidR="00236A76" w:rsidRPr="00236A76" w:rsidRDefault="00236A76" w:rsidP="00236A76">
            <w:r w:rsidRPr="00236A76">
              <w:t>Pečiatka, podpis</w:t>
            </w:r>
          </w:p>
        </w:tc>
        <w:tc>
          <w:tcPr>
            <w:tcW w:w="1423" w:type="dxa"/>
          </w:tcPr>
          <w:p w14:paraId="3B87BEF3" w14:textId="77777777" w:rsidR="00236A76" w:rsidRPr="00236A76" w:rsidRDefault="00236A76" w:rsidP="00236A76"/>
        </w:tc>
        <w:tc>
          <w:tcPr>
            <w:tcW w:w="4099" w:type="dxa"/>
            <w:tcBorders>
              <w:top w:val="dashed" w:sz="4" w:space="0" w:color="auto"/>
            </w:tcBorders>
          </w:tcPr>
          <w:p w14:paraId="61B547B8" w14:textId="77777777" w:rsidR="00236A76" w:rsidRPr="00236A76" w:rsidRDefault="00236A76" w:rsidP="00236A76">
            <w:r w:rsidRPr="00236A76">
              <w:t>Pečiatka, podpis</w:t>
            </w:r>
          </w:p>
        </w:tc>
      </w:tr>
    </w:tbl>
    <w:p w14:paraId="5ADB669E" w14:textId="7E78A7EC" w:rsidR="00EB14FA" w:rsidRDefault="00236A76" w:rsidP="0070009F">
      <w:r w:rsidRPr="00236A76">
        <w:t xml:space="preserve">            </w:t>
      </w:r>
    </w:p>
    <w:p w14:paraId="3F27C642" w14:textId="77777777" w:rsidR="00236A76" w:rsidRDefault="00236A76" w:rsidP="0070009F"/>
    <w:p w14:paraId="73EDA5BE" w14:textId="77777777" w:rsidR="00236A76" w:rsidRDefault="00236A76" w:rsidP="0070009F"/>
    <w:p w14:paraId="7EFC6D12" w14:textId="77777777" w:rsidR="00236A76" w:rsidRDefault="00236A76" w:rsidP="0070009F"/>
    <w:p w14:paraId="34F13FE7" w14:textId="77777777" w:rsidR="00236A76" w:rsidRDefault="00236A76" w:rsidP="0070009F"/>
    <w:p w14:paraId="262D5E35" w14:textId="77777777" w:rsidR="00236A76" w:rsidRDefault="00236A76" w:rsidP="0070009F"/>
    <w:p w14:paraId="3583D033" w14:textId="77777777" w:rsidR="00236A76" w:rsidRDefault="00236A76" w:rsidP="0070009F"/>
    <w:p w14:paraId="1CD7102B" w14:textId="77777777" w:rsidR="00236A76" w:rsidRDefault="00236A76" w:rsidP="0070009F"/>
    <w:p w14:paraId="0193FAB8" w14:textId="77777777" w:rsidR="00236A76" w:rsidRDefault="00236A76" w:rsidP="0070009F"/>
    <w:p w14:paraId="2506280E" w14:textId="77777777" w:rsidR="00236A76" w:rsidRDefault="00236A76" w:rsidP="0070009F"/>
    <w:p w14:paraId="783B784D" w14:textId="77777777" w:rsidR="00236A76" w:rsidRDefault="00236A76" w:rsidP="0070009F"/>
    <w:p w14:paraId="1C8317CD" w14:textId="77777777" w:rsidR="00236A76" w:rsidRDefault="00236A76" w:rsidP="0070009F"/>
    <w:p w14:paraId="6C34CC0B" w14:textId="77777777" w:rsidR="00236A76" w:rsidRDefault="00236A76" w:rsidP="0070009F"/>
    <w:p w14:paraId="4084A128" w14:textId="77777777" w:rsidR="00236A76" w:rsidRDefault="00236A76" w:rsidP="0070009F"/>
    <w:p w14:paraId="0892EF8C" w14:textId="0D16CCCA" w:rsidR="00236A76" w:rsidRPr="00236A76" w:rsidRDefault="00236A76" w:rsidP="00236A76">
      <w:pPr>
        <w:tabs>
          <w:tab w:val="center" w:pos="4536"/>
          <w:tab w:val="right" w:pos="9072"/>
        </w:tabs>
        <w:spacing w:after="0"/>
        <w:jc w:val="center"/>
        <w:rPr>
          <w:b/>
          <w:noProof/>
          <w:sz w:val="28"/>
          <w:szCs w:val="28"/>
        </w:rPr>
      </w:pPr>
      <w:r w:rsidRPr="00236A76">
        <w:rPr>
          <w:b/>
          <w:noProof/>
          <w:sz w:val="28"/>
          <w:szCs w:val="28"/>
        </w:rPr>
        <w:t>Dohoda o</w:t>
      </w:r>
      <w:r w:rsidR="00FD08D1">
        <w:rPr>
          <w:b/>
          <w:noProof/>
          <w:sz w:val="28"/>
          <w:szCs w:val="28"/>
        </w:rPr>
        <w:t> </w:t>
      </w:r>
      <w:r w:rsidRPr="00236A76">
        <w:rPr>
          <w:b/>
          <w:noProof/>
          <w:sz w:val="28"/>
          <w:szCs w:val="28"/>
        </w:rPr>
        <w:t>samofakturácii</w:t>
      </w:r>
    </w:p>
    <w:p w14:paraId="07FC9652" w14:textId="31C4E49F" w:rsidR="00236A76" w:rsidRPr="00236A76" w:rsidRDefault="00236A76" w:rsidP="00236A76">
      <w:pPr>
        <w:tabs>
          <w:tab w:val="center" w:pos="4536"/>
          <w:tab w:val="right" w:pos="9072"/>
        </w:tabs>
        <w:spacing w:after="0"/>
        <w:jc w:val="center"/>
        <w:rPr>
          <w:noProof/>
          <w:szCs w:val="20"/>
        </w:rPr>
      </w:pPr>
      <w:r w:rsidRPr="00236A76">
        <w:rPr>
          <w:noProof/>
          <w:szCs w:val="20"/>
        </w:rPr>
        <w:t>(uzatvorená v</w:t>
      </w:r>
      <w:r w:rsidR="00FD08D1">
        <w:rPr>
          <w:noProof/>
          <w:szCs w:val="20"/>
        </w:rPr>
        <w:t> </w:t>
      </w:r>
      <w:r w:rsidRPr="00236A76">
        <w:rPr>
          <w:noProof/>
          <w:szCs w:val="20"/>
        </w:rPr>
        <w:t>súlade s § 72 ods. 4 zákona č. 222/2004 Z. z. o</w:t>
      </w:r>
      <w:r w:rsidR="00FD08D1">
        <w:rPr>
          <w:noProof/>
          <w:szCs w:val="20"/>
        </w:rPr>
        <w:t> </w:t>
      </w:r>
      <w:r w:rsidRPr="00236A76">
        <w:rPr>
          <w:noProof/>
          <w:szCs w:val="20"/>
        </w:rPr>
        <w:t>dani z</w:t>
      </w:r>
      <w:r w:rsidR="00FD08D1">
        <w:rPr>
          <w:noProof/>
          <w:szCs w:val="20"/>
        </w:rPr>
        <w:t> </w:t>
      </w:r>
      <w:r w:rsidRPr="00236A76">
        <w:rPr>
          <w:noProof/>
          <w:szCs w:val="20"/>
        </w:rPr>
        <w:t>pridanej hodnoty v</w:t>
      </w:r>
      <w:r w:rsidR="00FD08D1">
        <w:rPr>
          <w:noProof/>
          <w:szCs w:val="20"/>
        </w:rPr>
        <w:t> </w:t>
      </w:r>
      <w:r w:rsidRPr="00236A76">
        <w:rPr>
          <w:noProof/>
          <w:szCs w:val="20"/>
        </w:rPr>
        <w:t>znení neskroších predpisov)</w:t>
      </w:r>
    </w:p>
    <w:p w14:paraId="001F6DB5" w14:textId="77777777" w:rsidR="00236A76" w:rsidRPr="00236A76" w:rsidRDefault="00236A76" w:rsidP="00236A76">
      <w:pPr>
        <w:spacing w:after="0"/>
        <w:jc w:val="right"/>
        <w:rPr>
          <w:rFonts w:cs="Arial"/>
          <w:noProof/>
          <w:szCs w:val="20"/>
        </w:rPr>
      </w:pPr>
    </w:p>
    <w:p w14:paraId="0080AB0F" w14:textId="20124433" w:rsidR="00236A76" w:rsidRPr="00236A76" w:rsidRDefault="00236A76" w:rsidP="00236A76">
      <w:pPr>
        <w:spacing w:after="0"/>
        <w:jc w:val="right"/>
        <w:rPr>
          <w:rFonts w:cs="Arial"/>
          <w:b/>
          <w:noProof/>
          <w:szCs w:val="20"/>
        </w:rPr>
      </w:pPr>
      <w:r w:rsidRPr="00236A76">
        <w:rPr>
          <w:rFonts w:cs="Arial"/>
          <w:noProof/>
          <w:szCs w:val="20"/>
        </w:rPr>
        <w:t>Príloha č. 2 k</w:t>
      </w:r>
      <w:r w:rsidR="00FD08D1">
        <w:rPr>
          <w:rFonts w:cs="Arial"/>
          <w:noProof/>
          <w:szCs w:val="20"/>
        </w:rPr>
        <w:t> </w:t>
      </w:r>
      <w:r w:rsidRPr="00236A76">
        <w:rPr>
          <w:rFonts w:cs="Arial"/>
          <w:noProof/>
          <w:szCs w:val="20"/>
        </w:rPr>
        <w:t>zmluve o</w:t>
      </w:r>
      <w:r w:rsidR="00FD08D1">
        <w:rPr>
          <w:rFonts w:cs="Arial"/>
          <w:noProof/>
          <w:szCs w:val="20"/>
        </w:rPr>
        <w:t> </w:t>
      </w:r>
      <w:r w:rsidRPr="00236A76">
        <w:rPr>
          <w:rFonts w:cs="Arial"/>
          <w:noProof/>
          <w:szCs w:val="20"/>
        </w:rPr>
        <w:t xml:space="preserve">dielo </w:t>
      </w:r>
    </w:p>
    <w:p w14:paraId="632F1D9D" w14:textId="77777777" w:rsidR="00236A76" w:rsidRPr="00236A76" w:rsidRDefault="00236A76" w:rsidP="00236A76">
      <w:pPr>
        <w:spacing w:after="0"/>
        <w:rPr>
          <w:rFonts w:cs="Arial"/>
          <w:b/>
          <w:noProof/>
          <w:szCs w:val="20"/>
        </w:rPr>
      </w:pPr>
      <w:r w:rsidRPr="00236A76">
        <w:rPr>
          <w:rFonts w:cs="Arial"/>
          <w:b/>
          <w:noProof/>
          <w:szCs w:val="20"/>
        </w:rPr>
        <w:t>Objednávateľ:</w:t>
      </w:r>
    </w:p>
    <w:p w14:paraId="218FEE99" w14:textId="77777777" w:rsidR="00236A76" w:rsidRPr="00236A76" w:rsidRDefault="00236A76" w:rsidP="00236A76">
      <w:pPr>
        <w:spacing w:after="0"/>
        <w:rPr>
          <w:rFonts w:cs="Arial"/>
          <w:b/>
          <w:noProof/>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36A76" w:rsidRPr="00236A76" w14:paraId="6830D305" w14:textId="77777777" w:rsidTr="00CD12D1">
        <w:tc>
          <w:tcPr>
            <w:tcW w:w="2410" w:type="dxa"/>
            <w:tcBorders>
              <w:top w:val="nil"/>
              <w:bottom w:val="nil"/>
              <w:right w:val="nil"/>
            </w:tcBorders>
            <w:shd w:val="clear" w:color="auto" w:fill="auto"/>
          </w:tcPr>
          <w:p w14:paraId="29C12B5D"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6800" w:type="dxa"/>
            <w:tcBorders>
              <w:top w:val="nil"/>
              <w:left w:val="nil"/>
              <w:right w:val="nil"/>
            </w:tcBorders>
          </w:tcPr>
          <w:p w14:paraId="72A96912" w14:textId="77777777" w:rsidR="00236A76" w:rsidRPr="00236A76" w:rsidRDefault="00236A76" w:rsidP="00236A76">
            <w:pPr>
              <w:spacing w:after="0" w:line="360" w:lineRule="auto"/>
              <w:ind w:firstLine="40"/>
              <w:jc w:val="both"/>
              <w:rPr>
                <w:rFonts w:cs="Arial"/>
                <w:noProof/>
                <w:szCs w:val="20"/>
              </w:rPr>
            </w:pPr>
            <w:r w:rsidRPr="00236A76">
              <w:rPr>
                <w:rFonts w:cs="Arial"/>
                <w:b/>
                <w:caps/>
                <w:noProof/>
                <w:szCs w:val="20"/>
              </w:rPr>
              <w:t>Lesy</w:t>
            </w:r>
            <w:r w:rsidRPr="00236A76">
              <w:rPr>
                <w:rFonts w:cs="Arial"/>
                <w:b/>
                <w:noProof/>
                <w:szCs w:val="20"/>
              </w:rPr>
              <w:t xml:space="preserve"> Slovenskej republiky, štátny podnik</w:t>
            </w:r>
          </w:p>
        </w:tc>
      </w:tr>
      <w:tr w:rsidR="00236A76" w:rsidRPr="00236A76" w14:paraId="71802589" w14:textId="77777777" w:rsidTr="00CD12D1">
        <w:tc>
          <w:tcPr>
            <w:tcW w:w="2410" w:type="dxa"/>
            <w:tcBorders>
              <w:top w:val="nil"/>
              <w:bottom w:val="nil"/>
              <w:right w:val="nil"/>
            </w:tcBorders>
            <w:shd w:val="clear" w:color="auto" w:fill="auto"/>
          </w:tcPr>
          <w:p w14:paraId="341C4DD8"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3CE327F1" w14:textId="77777777" w:rsidR="00236A76" w:rsidRPr="00236A76" w:rsidRDefault="00236A76" w:rsidP="00236A76">
            <w:pPr>
              <w:tabs>
                <w:tab w:val="left" w:pos="1620"/>
                <w:tab w:val="left" w:pos="3402"/>
              </w:tabs>
              <w:suppressAutoHyphens/>
              <w:spacing w:after="0" w:line="360" w:lineRule="auto"/>
              <w:ind w:right="12"/>
              <w:rPr>
                <w:rFonts w:cs="Arial"/>
                <w:szCs w:val="20"/>
              </w:rPr>
            </w:pPr>
            <w:r w:rsidRPr="00236A76">
              <w:rPr>
                <w:rFonts w:cs="Arial"/>
                <w:szCs w:val="20"/>
              </w:rPr>
              <w:t>Námestie SNP 8, 975 66 Banská Bystrica</w:t>
            </w:r>
          </w:p>
        </w:tc>
      </w:tr>
      <w:tr w:rsidR="00236A76" w:rsidRPr="00236A76" w14:paraId="3B7D3012" w14:textId="77777777" w:rsidTr="00CD12D1">
        <w:tc>
          <w:tcPr>
            <w:tcW w:w="2410" w:type="dxa"/>
            <w:tcBorders>
              <w:top w:val="nil"/>
              <w:bottom w:val="nil"/>
              <w:right w:val="nil"/>
            </w:tcBorders>
            <w:shd w:val="clear" w:color="auto" w:fill="auto"/>
          </w:tcPr>
          <w:p w14:paraId="5C2CE291" w14:textId="77777777" w:rsidR="00236A76" w:rsidRPr="00236A76" w:rsidRDefault="00236A76" w:rsidP="00236A76">
            <w:pPr>
              <w:spacing w:after="0" w:line="360" w:lineRule="auto"/>
              <w:rPr>
                <w:rFonts w:cs="Arial"/>
                <w:noProof/>
                <w:szCs w:val="20"/>
              </w:rPr>
            </w:pPr>
            <w:r w:rsidRPr="00236A76">
              <w:rPr>
                <w:rFonts w:cs="Arial"/>
                <w:noProof/>
                <w:szCs w:val="20"/>
              </w:rPr>
              <w:t>Organizačná zložka:</w:t>
            </w:r>
          </w:p>
        </w:tc>
        <w:tc>
          <w:tcPr>
            <w:tcW w:w="6800" w:type="dxa"/>
            <w:tcBorders>
              <w:top w:val="dashed" w:sz="4" w:space="0" w:color="auto"/>
              <w:left w:val="nil"/>
              <w:right w:val="nil"/>
            </w:tcBorders>
          </w:tcPr>
          <w:p w14:paraId="40FCC0CC"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Lesy Slovenskej republiky, štátny podnik</w:t>
            </w:r>
          </w:p>
        </w:tc>
      </w:tr>
      <w:tr w:rsidR="00236A76" w:rsidRPr="00236A76" w14:paraId="1CA32A80" w14:textId="77777777" w:rsidTr="00CD12D1">
        <w:tc>
          <w:tcPr>
            <w:tcW w:w="2410" w:type="dxa"/>
            <w:tcBorders>
              <w:top w:val="nil"/>
              <w:bottom w:val="nil"/>
              <w:right w:val="nil"/>
            </w:tcBorders>
            <w:shd w:val="clear" w:color="auto" w:fill="auto"/>
          </w:tcPr>
          <w:p w14:paraId="4CA9F3D6" w14:textId="77777777" w:rsidR="00236A76" w:rsidRPr="00236A76" w:rsidRDefault="00236A76" w:rsidP="00236A76">
            <w:pPr>
              <w:spacing w:after="0" w:line="360" w:lineRule="auto"/>
              <w:rPr>
                <w:rFonts w:cs="Arial"/>
                <w:noProof/>
                <w:szCs w:val="20"/>
              </w:rPr>
            </w:pPr>
          </w:p>
        </w:tc>
        <w:tc>
          <w:tcPr>
            <w:tcW w:w="6800" w:type="dxa"/>
            <w:tcBorders>
              <w:top w:val="dashed" w:sz="4" w:space="0" w:color="auto"/>
              <w:left w:val="nil"/>
              <w:right w:val="nil"/>
            </w:tcBorders>
          </w:tcPr>
          <w:p w14:paraId="2EFC35A8"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Odštepný závod Beňuš</w:t>
            </w:r>
          </w:p>
        </w:tc>
      </w:tr>
      <w:tr w:rsidR="00236A76" w:rsidRPr="00236A76" w14:paraId="19760B79" w14:textId="77777777" w:rsidTr="00CD12D1">
        <w:tc>
          <w:tcPr>
            <w:tcW w:w="2410" w:type="dxa"/>
            <w:tcBorders>
              <w:top w:val="nil"/>
              <w:bottom w:val="nil"/>
              <w:right w:val="nil"/>
            </w:tcBorders>
            <w:shd w:val="clear" w:color="auto" w:fill="auto"/>
          </w:tcPr>
          <w:p w14:paraId="3AA23A61"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7CA678D2"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highlight w:val="yellow"/>
              </w:rPr>
              <w:t>Beňuš 455,97664, Beňuš</w:t>
            </w:r>
          </w:p>
        </w:tc>
      </w:tr>
      <w:tr w:rsidR="00236A76" w:rsidRPr="00236A76" w14:paraId="353F007A" w14:textId="77777777" w:rsidTr="00CD12D1">
        <w:tc>
          <w:tcPr>
            <w:tcW w:w="2410" w:type="dxa"/>
            <w:tcBorders>
              <w:top w:val="nil"/>
              <w:bottom w:val="nil"/>
              <w:right w:val="nil"/>
            </w:tcBorders>
            <w:shd w:val="clear" w:color="auto" w:fill="auto"/>
          </w:tcPr>
          <w:p w14:paraId="60A2EC1C"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6800" w:type="dxa"/>
            <w:tcBorders>
              <w:top w:val="dashed" w:sz="4" w:space="0" w:color="auto"/>
              <w:left w:val="nil"/>
              <w:right w:val="nil"/>
            </w:tcBorders>
          </w:tcPr>
          <w:p w14:paraId="6548CF21" w14:textId="61A3FF24" w:rsidR="00236A76" w:rsidRPr="00236A76" w:rsidRDefault="00236A76" w:rsidP="00236A76">
            <w:pPr>
              <w:spacing w:after="0" w:line="360" w:lineRule="auto"/>
              <w:ind w:firstLine="40"/>
              <w:jc w:val="both"/>
              <w:rPr>
                <w:rFonts w:cs="Arial"/>
                <w:noProof/>
                <w:szCs w:val="20"/>
                <w:highlight w:val="yellow"/>
              </w:rPr>
            </w:pPr>
            <w:r w:rsidRPr="00236A76">
              <w:rPr>
                <w:rFonts w:cs="Arial"/>
                <w:noProof/>
                <w:szCs w:val="20"/>
                <w:highlight w:val="yellow"/>
              </w:rPr>
              <w:t xml:space="preserve">Ing. Matej Vigoda </w:t>
            </w:r>
            <w:r w:rsidR="00FD08D1">
              <w:rPr>
                <w:rFonts w:cs="Arial"/>
                <w:noProof/>
                <w:szCs w:val="20"/>
                <w:highlight w:val="yellow"/>
              </w:rPr>
              <w:t>–</w:t>
            </w:r>
            <w:r w:rsidRPr="00236A76">
              <w:rPr>
                <w:rFonts w:cs="Arial"/>
                <w:noProof/>
                <w:szCs w:val="20"/>
                <w:highlight w:val="yellow"/>
              </w:rPr>
              <w:t xml:space="preserve"> riaditeľ odštepného závodu</w:t>
            </w:r>
          </w:p>
        </w:tc>
      </w:tr>
      <w:tr w:rsidR="00236A76" w:rsidRPr="00236A76" w14:paraId="58C8BA33" w14:textId="77777777" w:rsidTr="00CD12D1">
        <w:tc>
          <w:tcPr>
            <w:tcW w:w="2410" w:type="dxa"/>
            <w:tcBorders>
              <w:top w:val="nil"/>
              <w:bottom w:val="nil"/>
              <w:right w:val="nil"/>
            </w:tcBorders>
            <w:shd w:val="clear" w:color="auto" w:fill="auto"/>
          </w:tcPr>
          <w:p w14:paraId="4D0219D8"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6800" w:type="dxa"/>
            <w:tcBorders>
              <w:top w:val="dashed" w:sz="4" w:space="0" w:color="auto"/>
              <w:left w:val="nil"/>
              <w:right w:val="nil"/>
            </w:tcBorders>
          </w:tcPr>
          <w:p w14:paraId="64A63EEB"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36 038 351</w:t>
            </w:r>
          </w:p>
        </w:tc>
      </w:tr>
      <w:tr w:rsidR="00236A76" w:rsidRPr="00236A76" w14:paraId="75F2AE58" w14:textId="77777777" w:rsidTr="00CD12D1">
        <w:tc>
          <w:tcPr>
            <w:tcW w:w="2410" w:type="dxa"/>
            <w:tcBorders>
              <w:top w:val="nil"/>
              <w:bottom w:val="nil"/>
              <w:right w:val="nil"/>
            </w:tcBorders>
            <w:shd w:val="clear" w:color="auto" w:fill="auto"/>
          </w:tcPr>
          <w:p w14:paraId="279C27E5"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6800" w:type="dxa"/>
            <w:tcBorders>
              <w:top w:val="dashed" w:sz="4" w:space="0" w:color="auto"/>
              <w:left w:val="nil"/>
              <w:right w:val="nil"/>
            </w:tcBorders>
          </w:tcPr>
          <w:p w14:paraId="2CB34F37"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2020087982</w:t>
            </w:r>
          </w:p>
        </w:tc>
      </w:tr>
      <w:tr w:rsidR="00236A76" w:rsidRPr="00236A76" w14:paraId="7033F477" w14:textId="77777777" w:rsidTr="00CD12D1">
        <w:tc>
          <w:tcPr>
            <w:tcW w:w="2410" w:type="dxa"/>
            <w:tcBorders>
              <w:top w:val="nil"/>
              <w:bottom w:val="nil"/>
              <w:right w:val="nil"/>
            </w:tcBorders>
            <w:shd w:val="clear" w:color="auto" w:fill="auto"/>
          </w:tcPr>
          <w:p w14:paraId="7A175D1A"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6800" w:type="dxa"/>
            <w:tcBorders>
              <w:top w:val="dashed" w:sz="4" w:space="0" w:color="auto"/>
              <w:left w:val="nil"/>
              <w:right w:val="nil"/>
            </w:tcBorders>
          </w:tcPr>
          <w:p w14:paraId="6D5BA774" w14:textId="77777777" w:rsidR="00236A76" w:rsidRPr="00236A76" w:rsidRDefault="00236A76" w:rsidP="00236A76">
            <w:pPr>
              <w:spacing w:after="0" w:line="360" w:lineRule="auto"/>
              <w:rPr>
                <w:rFonts w:cs="Arial"/>
                <w:noProof/>
                <w:szCs w:val="20"/>
              </w:rPr>
            </w:pPr>
            <w:r w:rsidRPr="00236A76">
              <w:rPr>
                <w:rFonts w:cs="Arial"/>
                <w:noProof/>
                <w:szCs w:val="20"/>
              </w:rPr>
              <w:t>SK2020087982</w:t>
            </w:r>
          </w:p>
        </w:tc>
      </w:tr>
      <w:tr w:rsidR="00236A76" w:rsidRPr="00236A76" w14:paraId="787784C2" w14:textId="77777777" w:rsidTr="00CD12D1">
        <w:tc>
          <w:tcPr>
            <w:tcW w:w="2410" w:type="dxa"/>
            <w:tcBorders>
              <w:top w:val="nil"/>
              <w:bottom w:val="nil"/>
              <w:right w:val="nil"/>
            </w:tcBorders>
            <w:shd w:val="clear" w:color="auto" w:fill="auto"/>
          </w:tcPr>
          <w:p w14:paraId="143665A8"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6800" w:type="dxa"/>
            <w:tcBorders>
              <w:top w:val="dashed" w:sz="4" w:space="0" w:color="auto"/>
              <w:left w:val="nil"/>
              <w:bottom w:val="dashed" w:sz="4" w:space="0" w:color="auto"/>
              <w:right w:val="nil"/>
            </w:tcBorders>
          </w:tcPr>
          <w:p w14:paraId="05E68B38" w14:textId="77777777" w:rsidR="00236A76" w:rsidRPr="00236A76" w:rsidRDefault="00236A76" w:rsidP="00236A76">
            <w:pPr>
              <w:spacing w:after="0" w:line="360" w:lineRule="auto"/>
              <w:jc w:val="both"/>
              <w:rPr>
                <w:rFonts w:cs="Arial"/>
                <w:noProof/>
                <w:szCs w:val="20"/>
              </w:rPr>
            </w:pPr>
            <w:r w:rsidRPr="00236A76">
              <w:rPr>
                <w:rFonts w:cs="Arial"/>
                <w:noProof/>
                <w:szCs w:val="20"/>
                <w:highlight w:val="yellow"/>
              </w:rPr>
              <w:t>+421/48/6711612</w:t>
            </w:r>
          </w:p>
        </w:tc>
      </w:tr>
      <w:tr w:rsidR="00236A76" w:rsidRPr="00236A76" w14:paraId="06775230" w14:textId="77777777" w:rsidTr="00CD12D1">
        <w:tc>
          <w:tcPr>
            <w:tcW w:w="9210" w:type="dxa"/>
            <w:gridSpan w:val="2"/>
            <w:tcBorders>
              <w:top w:val="nil"/>
              <w:bottom w:val="nil"/>
              <w:right w:val="nil"/>
            </w:tcBorders>
            <w:shd w:val="clear" w:color="auto" w:fill="auto"/>
          </w:tcPr>
          <w:p w14:paraId="1C2D0722" w14:textId="6D3BC29B" w:rsidR="00236A76" w:rsidRPr="00236A76" w:rsidRDefault="00236A76" w:rsidP="00236A76">
            <w:pPr>
              <w:spacing w:after="0" w:line="360" w:lineRule="auto"/>
              <w:jc w:val="both"/>
              <w:rPr>
                <w:rFonts w:cs="Arial"/>
                <w:noProof/>
                <w:szCs w:val="20"/>
              </w:rPr>
            </w:pPr>
            <w:r w:rsidRPr="00236A76">
              <w:rPr>
                <w:rFonts w:cs="Arial"/>
                <w:noProof/>
                <w:szCs w:val="20"/>
              </w:rPr>
              <w:t>Zapísaný v</w:t>
            </w:r>
            <w:r w:rsidR="00FD08D1">
              <w:rPr>
                <w:rFonts w:cs="Arial"/>
                <w:noProof/>
                <w:szCs w:val="20"/>
              </w:rPr>
              <w:t> </w:t>
            </w:r>
            <w:r w:rsidRPr="00236A76">
              <w:rPr>
                <w:rFonts w:cs="Arial"/>
                <w:noProof/>
                <w:szCs w:val="20"/>
              </w:rPr>
              <w:t>Obchodnom registri Okresného súdu v</w:t>
            </w:r>
            <w:r w:rsidR="00FD08D1">
              <w:rPr>
                <w:rFonts w:cs="Arial"/>
                <w:noProof/>
                <w:szCs w:val="20"/>
              </w:rPr>
              <w:t> </w:t>
            </w:r>
            <w:r w:rsidRPr="00236A76">
              <w:rPr>
                <w:rFonts w:cs="Arial"/>
                <w:noProof/>
                <w:szCs w:val="20"/>
              </w:rPr>
              <w:t>Banskej Bystrici dňa 29.10.1999, Oddiel Pš, vložka č.155S</w:t>
            </w:r>
          </w:p>
        </w:tc>
      </w:tr>
    </w:tbl>
    <w:p w14:paraId="2A989CB5" w14:textId="77777777" w:rsidR="00236A76" w:rsidRPr="00236A76" w:rsidRDefault="00236A76" w:rsidP="00236A76">
      <w:pPr>
        <w:spacing w:after="0"/>
        <w:rPr>
          <w:rFonts w:cs="Arial"/>
          <w:noProof/>
          <w:szCs w:val="20"/>
        </w:rPr>
      </w:pPr>
      <w:r w:rsidRPr="00236A76">
        <w:rPr>
          <w:rFonts w:cs="Arial"/>
          <w:noProof/>
          <w:szCs w:val="20"/>
        </w:rPr>
        <w:t>(ďalej len „</w:t>
      </w:r>
      <w:r w:rsidRPr="00236A76">
        <w:rPr>
          <w:rFonts w:cs="Arial"/>
          <w:b/>
          <w:noProof/>
          <w:szCs w:val="20"/>
        </w:rPr>
        <w:t>objednávateľ</w:t>
      </w:r>
      <w:r w:rsidRPr="00236A76">
        <w:rPr>
          <w:rFonts w:cs="Arial"/>
          <w:noProof/>
          <w:szCs w:val="20"/>
        </w:rPr>
        <w:t>)</w:t>
      </w:r>
    </w:p>
    <w:p w14:paraId="3BC0981B" w14:textId="77777777" w:rsidR="00236A76" w:rsidRPr="00236A76" w:rsidRDefault="00236A76" w:rsidP="00236A76">
      <w:pPr>
        <w:spacing w:after="0"/>
        <w:jc w:val="center"/>
        <w:rPr>
          <w:rFonts w:cs="Arial"/>
          <w:noProof/>
          <w:szCs w:val="20"/>
        </w:rPr>
      </w:pPr>
    </w:p>
    <w:p w14:paraId="6698212B" w14:textId="77777777" w:rsidR="00236A76" w:rsidRPr="00236A76" w:rsidRDefault="00236A76" w:rsidP="00236A76">
      <w:pPr>
        <w:spacing w:after="0"/>
        <w:jc w:val="center"/>
        <w:rPr>
          <w:rFonts w:cs="Arial"/>
          <w:noProof/>
          <w:szCs w:val="20"/>
        </w:rPr>
      </w:pPr>
      <w:r w:rsidRPr="00236A76">
        <w:rPr>
          <w:rFonts w:cs="Arial"/>
          <w:noProof/>
          <w:szCs w:val="20"/>
        </w:rPr>
        <w:t>a</w:t>
      </w:r>
    </w:p>
    <w:p w14:paraId="753D54E5" w14:textId="77777777" w:rsidR="00236A76" w:rsidRPr="00236A76" w:rsidRDefault="00236A76" w:rsidP="00236A76">
      <w:pPr>
        <w:spacing w:after="0"/>
        <w:rPr>
          <w:rFonts w:cs="Arial"/>
          <w:noProof/>
          <w:szCs w:val="20"/>
        </w:rPr>
      </w:pPr>
    </w:p>
    <w:p w14:paraId="4CEED312" w14:textId="77777777" w:rsidR="00236A76" w:rsidRPr="00236A76" w:rsidRDefault="00236A76" w:rsidP="00236A76">
      <w:pPr>
        <w:spacing w:after="0"/>
        <w:rPr>
          <w:rFonts w:cs="Arial"/>
          <w:b/>
          <w:noProof/>
          <w:szCs w:val="20"/>
        </w:rPr>
      </w:pPr>
      <w:r w:rsidRPr="00236A76">
        <w:rPr>
          <w:rFonts w:cs="Arial"/>
          <w:b/>
          <w:noProof/>
          <w:szCs w:val="20"/>
        </w:rPr>
        <w:t>Dodávateľ:</w:t>
      </w:r>
    </w:p>
    <w:p w14:paraId="01243960" w14:textId="77777777" w:rsidR="00236A76" w:rsidRPr="00236A76" w:rsidRDefault="00236A76" w:rsidP="00236A76">
      <w:pPr>
        <w:spacing w:after="0"/>
        <w:rPr>
          <w:rFonts w:cs="Arial"/>
          <w:b/>
          <w:noProof/>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36A76" w:rsidRPr="00236A76" w14:paraId="10D2202F" w14:textId="77777777" w:rsidTr="00CD12D1">
        <w:tc>
          <w:tcPr>
            <w:tcW w:w="1937" w:type="dxa"/>
            <w:tcBorders>
              <w:top w:val="nil"/>
              <w:bottom w:val="nil"/>
              <w:right w:val="nil"/>
            </w:tcBorders>
            <w:shd w:val="clear" w:color="auto" w:fill="auto"/>
          </w:tcPr>
          <w:p w14:paraId="65B9D790"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7135" w:type="dxa"/>
            <w:tcBorders>
              <w:left w:val="nil"/>
            </w:tcBorders>
            <w:shd w:val="clear" w:color="auto" w:fill="auto"/>
          </w:tcPr>
          <w:p w14:paraId="258F984A" w14:textId="77777777" w:rsidR="00236A76" w:rsidRPr="00236A76" w:rsidRDefault="00236A76" w:rsidP="00236A76">
            <w:pPr>
              <w:spacing w:after="0" w:line="360" w:lineRule="auto"/>
              <w:jc w:val="both"/>
              <w:rPr>
                <w:rFonts w:cs="Arial"/>
                <w:b/>
                <w:noProof/>
                <w:szCs w:val="20"/>
              </w:rPr>
            </w:pPr>
          </w:p>
        </w:tc>
      </w:tr>
      <w:tr w:rsidR="00236A76" w:rsidRPr="00236A76" w14:paraId="1E97D81A" w14:textId="77777777" w:rsidTr="00CD12D1">
        <w:tc>
          <w:tcPr>
            <w:tcW w:w="1937" w:type="dxa"/>
            <w:tcBorders>
              <w:top w:val="nil"/>
              <w:bottom w:val="nil"/>
              <w:right w:val="nil"/>
            </w:tcBorders>
            <w:shd w:val="clear" w:color="auto" w:fill="auto"/>
          </w:tcPr>
          <w:p w14:paraId="6829619F"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7135" w:type="dxa"/>
            <w:tcBorders>
              <w:left w:val="nil"/>
            </w:tcBorders>
            <w:shd w:val="clear" w:color="auto" w:fill="auto"/>
          </w:tcPr>
          <w:p w14:paraId="1692F398" w14:textId="77777777" w:rsidR="00236A76" w:rsidRPr="00236A76" w:rsidRDefault="00236A76" w:rsidP="00236A76">
            <w:pPr>
              <w:spacing w:after="0" w:line="360" w:lineRule="auto"/>
              <w:jc w:val="both"/>
              <w:rPr>
                <w:rFonts w:cs="Arial"/>
                <w:noProof/>
                <w:szCs w:val="20"/>
              </w:rPr>
            </w:pPr>
          </w:p>
        </w:tc>
      </w:tr>
      <w:tr w:rsidR="00236A76" w:rsidRPr="00236A76" w14:paraId="564EC0B4" w14:textId="77777777" w:rsidTr="00CD12D1">
        <w:tc>
          <w:tcPr>
            <w:tcW w:w="1937" w:type="dxa"/>
            <w:tcBorders>
              <w:top w:val="nil"/>
              <w:bottom w:val="nil"/>
              <w:right w:val="nil"/>
            </w:tcBorders>
            <w:shd w:val="clear" w:color="auto" w:fill="auto"/>
          </w:tcPr>
          <w:p w14:paraId="424A14AB"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7135" w:type="dxa"/>
            <w:tcBorders>
              <w:left w:val="nil"/>
            </w:tcBorders>
            <w:shd w:val="clear" w:color="auto" w:fill="auto"/>
          </w:tcPr>
          <w:p w14:paraId="2F07B8F1" w14:textId="77777777" w:rsidR="00236A76" w:rsidRPr="00236A76" w:rsidRDefault="00236A76" w:rsidP="00236A76">
            <w:pPr>
              <w:tabs>
                <w:tab w:val="center" w:pos="4536"/>
                <w:tab w:val="right" w:pos="9072"/>
              </w:tabs>
              <w:spacing w:after="0" w:line="360" w:lineRule="auto"/>
              <w:jc w:val="both"/>
              <w:rPr>
                <w:rFonts w:cs="Arial"/>
                <w:noProof/>
                <w:szCs w:val="20"/>
              </w:rPr>
            </w:pPr>
          </w:p>
        </w:tc>
      </w:tr>
      <w:tr w:rsidR="00236A76" w:rsidRPr="00236A76" w14:paraId="30BC00D0" w14:textId="77777777" w:rsidTr="00CD12D1">
        <w:tc>
          <w:tcPr>
            <w:tcW w:w="1937" w:type="dxa"/>
            <w:tcBorders>
              <w:top w:val="nil"/>
              <w:bottom w:val="nil"/>
              <w:right w:val="nil"/>
            </w:tcBorders>
            <w:shd w:val="clear" w:color="auto" w:fill="auto"/>
          </w:tcPr>
          <w:p w14:paraId="26439A5A"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7135" w:type="dxa"/>
            <w:tcBorders>
              <w:left w:val="nil"/>
            </w:tcBorders>
            <w:shd w:val="clear" w:color="auto" w:fill="auto"/>
          </w:tcPr>
          <w:p w14:paraId="0A8523D3" w14:textId="77777777" w:rsidR="00236A76" w:rsidRPr="00236A76" w:rsidRDefault="00236A76" w:rsidP="00236A76">
            <w:pPr>
              <w:spacing w:after="0" w:line="360" w:lineRule="auto"/>
              <w:jc w:val="both"/>
              <w:rPr>
                <w:rFonts w:cs="Arial"/>
                <w:noProof/>
                <w:szCs w:val="20"/>
              </w:rPr>
            </w:pPr>
          </w:p>
        </w:tc>
      </w:tr>
      <w:tr w:rsidR="00236A76" w:rsidRPr="00236A76" w14:paraId="55176ABD" w14:textId="77777777" w:rsidTr="00CD12D1">
        <w:tc>
          <w:tcPr>
            <w:tcW w:w="1937" w:type="dxa"/>
            <w:tcBorders>
              <w:top w:val="nil"/>
              <w:bottom w:val="nil"/>
              <w:right w:val="nil"/>
            </w:tcBorders>
            <w:shd w:val="clear" w:color="auto" w:fill="auto"/>
          </w:tcPr>
          <w:p w14:paraId="3777F704"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7135" w:type="dxa"/>
            <w:tcBorders>
              <w:left w:val="nil"/>
            </w:tcBorders>
            <w:shd w:val="clear" w:color="auto" w:fill="auto"/>
          </w:tcPr>
          <w:p w14:paraId="104C2AEC" w14:textId="77777777" w:rsidR="00236A76" w:rsidRPr="00236A76" w:rsidRDefault="00236A76" w:rsidP="00236A76">
            <w:pPr>
              <w:spacing w:after="0" w:line="360" w:lineRule="auto"/>
              <w:jc w:val="both"/>
              <w:rPr>
                <w:rFonts w:cs="Arial"/>
                <w:noProof/>
                <w:szCs w:val="20"/>
              </w:rPr>
            </w:pPr>
          </w:p>
        </w:tc>
      </w:tr>
      <w:tr w:rsidR="00FD08D1" w:rsidRPr="00236A76" w14:paraId="7A8E6BC8" w14:textId="77777777" w:rsidTr="00CD12D1">
        <w:tc>
          <w:tcPr>
            <w:tcW w:w="1937" w:type="dxa"/>
            <w:tcBorders>
              <w:top w:val="nil"/>
              <w:bottom w:val="nil"/>
              <w:right w:val="nil"/>
            </w:tcBorders>
            <w:shd w:val="clear" w:color="auto" w:fill="auto"/>
          </w:tcPr>
          <w:p w14:paraId="67827D0B" w14:textId="397F9B21" w:rsidR="00FD08D1" w:rsidRPr="00236A76" w:rsidRDefault="00FD08D1" w:rsidP="00236A76">
            <w:pPr>
              <w:spacing w:after="0" w:line="360" w:lineRule="auto"/>
              <w:rPr>
                <w:rFonts w:cs="Arial"/>
                <w:noProof/>
                <w:szCs w:val="20"/>
              </w:rPr>
            </w:pPr>
            <w:r>
              <w:rPr>
                <w:rFonts w:cs="Arial"/>
                <w:noProof/>
                <w:szCs w:val="20"/>
              </w:rPr>
              <w:t>Číslo účtu (IBAN):</w:t>
            </w:r>
          </w:p>
        </w:tc>
        <w:tc>
          <w:tcPr>
            <w:tcW w:w="7135" w:type="dxa"/>
            <w:tcBorders>
              <w:left w:val="nil"/>
            </w:tcBorders>
            <w:shd w:val="clear" w:color="auto" w:fill="auto"/>
          </w:tcPr>
          <w:p w14:paraId="14040DB4" w14:textId="77777777" w:rsidR="00FD08D1" w:rsidRPr="00236A76" w:rsidRDefault="00FD08D1" w:rsidP="00236A76">
            <w:pPr>
              <w:spacing w:after="0" w:line="360" w:lineRule="auto"/>
              <w:jc w:val="both"/>
              <w:rPr>
                <w:rFonts w:cs="Arial"/>
                <w:noProof/>
                <w:szCs w:val="20"/>
              </w:rPr>
            </w:pPr>
          </w:p>
        </w:tc>
      </w:tr>
      <w:tr w:rsidR="00236A76" w:rsidRPr="00236A76" w14:paraId="61C06B66" w14:textId="77777777" w:rsidTr="00CD12D1">
        <w:tc>
          <w:tcPr>
            <w:tcW w:w="1937" w:type="dxa"/>
            <w:tcBorders>
              <w:top w:val="nil"/>
              <w:bottom w:val="nil"/>
              <w:right w:val="nil"/>
            </w:tcBorders>
            <w:shd w:val="clear" w:color="auto" w:fill="auto"/>
          </w:tcPr>
          <w:p w14:paraId="7E66A7AD"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7135" w:type="dxa"/>
            <w:tcBorders>
              <w:left w:val="nil"/>
            </w:tcBorders>
            <w:shd w:val="clear" w:color="auto" w:fill="auto"/>
          </w:tcPr>
          <w:p w14:paraId="433BA1F1" w14:textId="77777777" w:rsidR="00236A76" w:rsidRPr="00236A76" w:rsidRDefault="00236A76" w:rsidP="00236A76">
            <w:pPr>
              <w:spacing w:after="0" w:line="360" w:lineRule="auto"/>
              <w:jc w:val="both"/>
              <w:rPr>
                <w:rFonts w:cs="Arial"/>
                <w:noProof/>
                <w:szCs w:val="20"/>
              </w:rPr>
            </w:pPr>
          </w:p>
        </w:tc>
      </w:tr>
      <w:tr w:rsidR="00236A76" w:rsidRPr="00236A76" w14:paraId="2C840939" w14:textId="77777777" w:rsidTr="00CD12D1">
        <w:tc>
          <w:tcPr>
            <w:tcW w:w="1937" w:type="dxa"/>
            <w:tcBorders>
              <w:top w:val="nil"/>
              <w:bottom w:val="nil"/>
              <w:right w:val="nil"/>
            </w:tcBorders>
            <w:shd w:val="clear" w:color="auto" w:fill="auto"/>
          </w:tcPr>
          <w:p w14:paraId="2DE50185"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7135" w:type="dxa"/>
            <w:tcBorders>
              <w:left w:val="nil"/>
            </w:tcBorders>
            <w:shd w:val="clear" w:color="auto" w:fill="auto"/>
          </w:tcPr>
          <w:p w14:paraId="45782083" w14:textId="77777777" w:rsidR="00236A76" w:rsidRPr="00236A76" w:rsidRDefault="00236A76" w:rsidP="00236A76">
            <w:pPr>
              <w:spacing w:after="0" w:line="360" w:lineRule="auto"/>
              <w:jc w:val="both"/>
              <w:rPr>
                <w:rFonts w:cs="Arial"/>
                <w:noProof/>
                <w:szCs w:val="20"/>
              </w:rPr>
            </w:pPr>
          </w:p>
        </w:tc>
      </w:tr>
      <w:tr w:rsidR="00236A76" w:rsidRPr="00236A76" w14:paraId="4209C8CF" w14:textId="77777777" w:rsidTr="00CD12D1">
        <w:tc>
          <w:tcPr>
            <w:tcW w:w="9072" w:type="dxa"/>
            <w:gridSpan w:val="2"/>
            <w:tcBorders>
              <w:top w:val="nil"/>
              <w:bottom w:val="nil"/>
            </w:tcBorders>
            <w:shd w:val="clear" w:color="auto" w:fill="auto"/>
          </w:tcPr>
          <w:p w14:paraId="60629C0F" w14:textId="77777777" w:rsidR="00236A76" w:rsidRPr="00236A76" w:rsidRDefault="00236A76" w:rsidP="00236A76">
            <w:pPr>
              <w:spacing w:after="0" w:line="360" w:lineRule="auto"/>
              <w:jc w:val="both"/>
              <w:rPr>
                <w:rFonts w:cs="Arial"/>
                <w:noProof/>
                <w:szCs w:val="20"/>
              </w:rPr>
            </w:pPr>
            <w:r w:rsidRPr="00236A76">
              <w:rPr>
                <w:rFonts w:cs="Arial"/>
                <w:noProof/>
                <w:szCs w:val="20"/>
              </w:rPr>
              <w:t>obchodná spoločnosť zapísaná v obchodnom registri SR, vedenom Okresným súdom .........., oddiel: ........., vložka č.: .............</w:t>
            </w:r>
          </w:p>
        </w:tc>
      </w:tr>
    </w:tbl>
    <w:p w14:paraId="0C69937B" w14:textId="77777777" w:rsidR="00236A76" w:rsidRPr="00236A76" w:rsidRDefault="00236A76" w:rsidP="00236A76">
      <w:pPr>
        <w:spacing w:after="0"/>
        <w:rPr>
          <w:rFonts w:cs="Arial"/>
          <w:b/>
          <w:bCs/>
          <w:noProof/>
          <w:color w:val="000000"/>
          <w:szCs w:val="20"/>
        </w:rPr>
      </w:pPr>
      <w:r w:rsidRPr="00236A76">
        <w:rPr>
          <w:rFonts w:cs="Arial"/>
          <w:noProof/>
          <w:szCs w:val="20"/>
        </w:rPr>
        <w:t>(ďalej len „</w:t>
      </w:r>
      <w:r w:rsidRPr="00236A76">
        <w:rPr>
          <w:rFonts w:cs="Arial"/>
          <w:b/>
          <w:noProof/>
          <w:szCs w:val="20"/>
        </w:rPr>
        <w:t>Dodávateľ</w:t>
      </w:r>
      <w:r w:rsidRPr="00236A76">
        <w:rPr>
          <w:rFonts w:cs="Arial"/>
          <w:noProof/>
          <w:szCs w:val="20"/>
        </w:rPr>
        <w:t>“)</w:t>
      </w:r>
    </w:p>
    <w:p w14:paraId="494B86D6" w14:textId="77777777" w:rsidR="00236A76" w:rsidRPr="00236A76" w:rsidRDefault="00236A76" w:rsidP="00236A76">
      <w:pPr>
        <w:spacing w:after="0"/>
        <w:rPr>
          <w:rFonts w:cs="Arial"/>
          <w:noProof/>
          <w:sz w:val="22"/>
          <w:szCs w:val="20"/>
        </w:rPr>
      </w:pPr>
    </w:p>
    <w:p w14:paraId="71809F93" w14:textId="77777777" w:rsidR="00236A76" w:rsidRPr="00236A76" w:rsidRDefault="00236A76" w:rsidP="00236A76">
      <w:pPr>
        <w:spacing w:after="0"/>
        <w:jc w:val="center"/>
        <w:rPr>
          <w:rFonts w:cs="Arial"/>
          <w:noProof/>
          <w:szCs w:val="20"/>
        </w:rPr>
      </w:pPr>
      <w:r w:rsidRPr="00236A76">
        <w:rPr>
          <w:rFonts w:cs="Arial"/>
          <w:noProof/>
          <w:szCs w:val="20"/>
        </w:rPr>
        <w:t xml:space="preserve"> (Ďalej spolu aj „účastníci dohody“)</w:t>
      </w:r>
    </w:p>
    <w:p w14:paraId="6E76B074" w14:textId="77777777" w:rsidR="00236A76" w:rsidRPr="00236A76" w:rsidRDefault="00236A76" w:rsidP="00236A76">
      <w:pPr>
        <w:spacing w:after="0"/>
        <w:jc w:val="center"/>
        <w:rPr>
          <w:rFonts w:cs="Arial"/>
          <w:noProof/>
          <w:szCs w:val="20"/>
        </w:rPr>
      </w:pPr>
    </w:p>
    <w:p w14:paraId="2F4D82C2" w14:textId="77777777" w:rsidR="00236A76" w:rsidRPr="00236A76" w:rsidRDefault="00236A76" w:rsidP="00FD08D1">
      <w:pPr>
        <w:spacing w:after="0"/>
        <w:rPr>
          <w:rFonts w:cs="Arial"/>
          <w:noProof/>
          <w:szCs w:val="20"/>
        </w:rPr>
      </w:pPr>
    </w:p>
    <w:p w14:paraId="4B9E232B" w14:textId="77777777" w:rsidR="00236A76" w:rsidRPr="00236A76" w:rsidRDefault="00236A76" w:rsidP="00236A76">
      <w:pPr>
        <w:spacing w:after="0"/>
        <w:jc w:val="center"/>
        <w:rPr>
          <w:rFonts w:cs="Arial"/>
          <w:noProof/>
          <w:szCs w:val="20"/>
        </w:rPr>
      </w:pPr>
    </w:p>
    <w:p w14:paraId="0CB80888" w14:textId="77777777" w:rsidR="00236A76" w:rsidRPr="00236A76" w:rsidRDefault="00236A76" w:rsidP="00236A76">
      <w:pPr>
        <w:spacing w:after="0"/>
        <w:jc w:val="center"/>
        <w:rPr>
          <w:rFonts w:cs="Arial"/>
          <w:b/>
          <w:noProof/>
          <w:szCs w:val="20"/>
        </w:rPr>
      </w:pPr>
      <w:r w:rsidRPr="00236A76">
        <w:rPr>
          <w:rFonts w:cs="Arial"/>
          <w:b/>
          <w:noProof/>
          <w:szCs w:val="20"/>
        </w:rPr>
        <w:lastRenderedPageBreak/>
        <w:t>Článok I.</w:t>
      </w:r>
    </w:p>
    <w:p w14:paraId="0B2C1011" w14:textId="77777777" w:rsidR="00236A76" w:rsidRPr="00236A76" w:rsidRDefault="00236A76" w:rsidP="00236A76">
      <w:pPr>
        <w:tabs>
          <w:tab w:val="left" w:pos="1260"/>
          <w:tab w:val="left" w:pos="1980"/>
        </w:tabs>
        <w:spacing w:after="0"/>
        <w:ind w:firstLine="540"/>
        <w:jc w:val="center"/>
        <w:rPr>
          <w:rFonts w:cs="Arial"/>
          <w:b/>
          <w:bCs/>
          <w:szCs w:val="20"/>
        </w:rPr>
      </w:pPr>
      <w:r w:rsidRPr="00236A76">
        <w:rPr>
          <w:rFonts w:cs="Arial"/>
          <w:b/>
          <w:bCs/>
          <w:szCs w:val="20"/>
        </w:rPr>
        <w:t>Podmienky vyhotovovania faktúr – samofakturácia</w:t>
      </w:r>
    </w:p>
    <w:p w14:paraId="34711AAB" w14:textId="77777777" w:rsidR="00236A76" w:rsidRPr="00236A76" w:rsidRDefault="00236A76" w:rsidP="00236A76">
      <w:pPr>
        <w:spacing w:after="0"/>
        <w:jc w:val="both"/>
        <w:rPr>
          <w:rFonts w:cs="Arial"/>
          <w:noProof/>
          <w:szCs w:val="20"/>
        </w:rPr>
      </w:pPr>
    </w:p>
    <w:p w14:paraId="7218D854" w14:textId="77777777" w:rsidR="00236A76" w:rsidRPr="00236A76" w:rsidRDefault="00236A76" w:rsidP="006059E6">
      <w:pPr>
        <w:numPr>
          <w:ilvl w:val="0"/>
          <w:numId w:val="46"/>
        </w:numPr>
        <w:spacing w:after="0"/>
        <w:jc w:val="both"/>
        <w:rPr>
          <w:rFonts w:cs="Arial"/>
          <w:noProof/>
          <w:szCs w:val="20"/>
        </w:rPr>
      </w:pPr>
      <w:r w:rsidRPr="00236A76">
        <w:rPr>
          <w:rFonts w:cs="Arial"/>
          <w:noProof/>
          <w:szCs w:val="20"/>
        </w:rPr>
        <w:t xml:space="preserve">Predmetom je vyhotovovanie </w:t>
      </w:r>
      <w:r w:rsidRPr="00236A76">
        <w:rPr>
          <w:rFonts w:cs="Arial"/>
          <w:b/>
          <w:noProof/>
          <w:szCs w:val="20"/>
        </w:rPr>
        <w:t>faktúr</w:t>
      </w:r>
      <w:r w:rsidRPr="00236A76">
        <w:rPr>
          <w:rFonts w:cs="Arial"/>
          <w:noProof/>
          <w:szCs w:val="20"/>
        </w:rPr>
        <w:t xml:space="preserve"> </w:t>
      </w:r>
      <w:r w:rsidRPr="00236A76">
        <w:rPr>
          <w:rFonts w:cs="Arial"/>
          <w:b/>
          <w:noProof/>
          <w:szCs w:val="20"/>
        </w:rPr>
        <w:t>(daňových dokladov)</w:t>
      </w:r>
      <w:r w:rsidRPr="00236A76">
        <w:rPr>
          <w:rFonts w:cs="Arial"/>
          <w:noProof/>
          <w:szCs w:val="20"/>
        </w:rPr>
        <w:t xml:space="preserve"> OBJEDNAVATEĽOM v mene a na účet DODÁVATEĽA v súlade so zákonom č. 222 /2004 Z. z. o dani z pridanej hodnoty v znení neskorších predpisov za dodanie služby podľa Zmluvy o dielo č: </w:t>
      </w:r>
      <w:r w:rsidRPr="00236A76">
        <w:rPr>
          <w:rFonts w:cs="Arial"/>
          <w:noProof/>
          <w:szCs w:val="20"/>
          <w:highlight w:val="yellow"/>
        </w:rPr>
        <w:t>....................DNS uzatvorenej dňa ................</w:t>
      </w:r>
      <w:r w:rsidRPr="00236A76">
        <w:rPr>
          <w:rFonts w:cs="Arial"/>
          <w:noProof/>
          <w:szCs w:val="20"/>
        </w:rPr>
        <w:t xml:space="preserve"> (ďalej len „Dohoda“).</w:t>
      </w:r>
    </w:p>
    <w:p w14:paraId="3E2FEFEC" w14:textId="77777777" w:rsidR="00236A76" w:rsidRPr="00236A76" w:rsidRDefault="00236A76" w:rsidP="006059E6">
      <w:pPr>
        <w:numPr>
          <w:ilvl w:val="0"/>
          <w:numId w:val="46"/>
        </w:numPr>
        <w:spacing w:after="0"/>
        <w:jc w:val="both"/>
        <w:rPr>
          <w:rFonts w:cs="Arial"/>
          <w:noProof/>
          <w:color w:val="000000"/>
          <w:spacing w:val="3"/>
          <w:szCs w:val="20"/>
        </w:rPr>
      </w:pPr>
      <w:r w:rsidRPr="00236A76">
        <w:rPr>
          <w:rFonts w:cs="Arial"/>
          <w:b/>
          <w:noProof/>
          <w:szCs w:val="20"/>
        </w:rPr>
        <w:t>Cyklus vyhotovovania faktúr -</w:t>
      </w:r>
      <w:r w:rsidRPr="00236A76">
        <w:rPr>
          <w:rFonts w:cs="Arial"/>
          <w:noProof/>
          <w:szCs w:val="20"/>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0140FAB"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szCs w:val="20"/>
        </w:rPr>
        <w:t>Zasielanie faktúr -</w:t>
      </w:r>
      <w:r w:rsidRPr="00236A76">
        <w:rPr>
          <w:rFonts w:cs="Arial"/>
          <w:noProof/>
          <w:szCs w:val="20"/>
        </w:rPr>
        <w:t xml:space="preserve"> OBJEDNÁVATEĽ sa zaväzuje vyhotovené daňové doklady podľa bodu 2 a 3 tohto článku</w:t>
      </w:r>
      <w:r w:rsidRPr="00236A76">
        <w:rPr>
          <w:rFonts w:cs="Arial"/>
          <w:noProof/>
          <w:color w:val="000000"/>
          <w:szCs w:val="20"/>
        </w:rPr>
        <w:t xml:space="preserve"> bezodkladne po ich vyhotovení doručiť DODÁVATEĽOVI. </w:t>
      </w:r>
    </w:p>
    <w:p w14:paraId="2CA9F248"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color w:val="000000"/>
          <w:szCs w:val="20"/>
        </w:rPr>
        <w:t xml:space="preserve">Číslovanie faktúr </w:t>
      </w:r>
      <w:r w:rsidRPr="00236A76">
        <w:rPr>
          <w:rFonts w:cs="Arial"/>
          <w:noProof/>
          <w:color w:val="000000"/>
          <w:szCs w:val="20"/>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0EC081DC" w14:textId="77777777" w:rsidR="00236A76" w:rsidRPr="00236A76" w:rsidRDefault="00236A76" w:rsidP="006059E6">
      <w:pPr>
        <w:numPr>
          <w:ilvl w:val="0"/>
          <w:numId w:val="46"/>
        </w:numPr>
        <w:spacing w:after="0"/>
        <w:jc w:val="both"/>
        <w:rPr>
          <w:rFonts w:cs="Arial"/>
          <w:b/>
          <w:noProof/>
          <w:szCs w:val="20"/>
        </w:rPr>
      </w:pPr>
      <w:r w:rsidRPr="00236A76">
        <w:rPr>
          <w:rFonts w:cs="Arial"/>
          <w:b/>
          <w:bCs/>
          <w:noProof/>
          <w:color w:val="000000"/>
          <w:szCs w:val="20"/>
        </w:rPr>
        <w:t xml:space="preserve">Spôsob úhrady - </w:t>
      </w:r>
      <w:r w:rsidRPr="00236A76">
        <w:rPr>
          <w:rFonts w:cs="Arial"/>
          <w:bCs/>
          <w:noProof/>
          <w:color w:val="000000"/>
          <w:szCs w:val="20"/>
        </w:rPr>
        <w:t>OBJEDNÁVATEĽ bude uhrádzať DODÁVATEĽOVI za dodanú službu hodnotu uvedenú vo faktúre, ako výslednú podľa zmluvne dohodnutých platobných podmienok. Splatnosť faktúry začína plynúť dňom jej vyhotovenia u OBJEDNÁVATEĽA.</w:t>
      </w:r>
    </w:p>
    <w:p w14:paraId="0A429643" w14:textId="77777777" w:rsidR="00236A76" w:rsidRPr="00236A76" w:rsidRDefault="00236A76" w:rsidP="006059E6">
      <w:pPr>
        <w:numPr>
          <w:ilvl w:val="0"/>
          <w:numId w:val="46"/>
        </w:numPr>
        <w:spacing w:after="0"/>
        <w:jc w:val="both"/>
        <w:rPr>
          <w:rFonts w:cs="Arial"/>
          <w:bCs/>
          <w:noProof/>
          <w:color w:val="000000"/>
          <w:szCs w:val="20"/>
        </w:rPr>
      </w:pPr>
      <w:r w:rsidRPr="00236A76">
        <w:rPr>
          <w:rFonts w:cs="Arial"/>
          <w:bCs/>
          <w:noProof/>
          <w:color w:val="000000"/>
          <w:szCs w:val="20"/>
        </w:rPr>
        <w:t xml:space="preserve">OBJEDNÁVATEĽ sa zaväzuje vyhotovovať faktúry po formálnej aj obsahovej stránke v súlade s uzatvorenou Dohodou a platnými právnymi predpismi a so všetkými náležitosťami vyplývajúcimi z týchto podmienok. </w:t>
      </w:r>
    </w:p>
    <w:p w14:paraId="378B4ACD" w14:textId="77777777" w:rsidR="00236A76" w:rsidRPr="00236A76" w:rsidRDefault="00236A76" w:rsidP="00236A76">
      <w:pPr>
        <w:spacing w:after="0"/>
        <w:rPr>
          <w:rFonts w:cs="Arial"/>
          <w:b/>
          <w:noProof/>
          <w:szCs w:val="20"/>
        </w:rPr>
      </w:pPr>
    </w:p>
    <w:p w14:paraId="75C178BB" w14:textId="77777777" w:rsidR="00236A76" w:rsidRPr="00236A76" w:rsidRDefault="00236A76" w:rsidP="00236A76">
      <w:pPr>
        <w:spacing w:after="0"/>
        <w:jc w:val="center"/>
        <w:rPr>
          <w:rFonts w:cs="Arial"/>
          <w:noProof/>
          <w:szCs w:val="20"/>
        </w:rPr>
      </w:pPr>
      <w:r w:rsidRPr="00236A76">
        <w:rPr>
          <w:rFonts w:cs="Arial"/>
          <w:noProof/>
          <w:szCs w:val="20"/>
        </w:rPr>
        <w:t>Článok II.</w:t>
      </w:r>
    </w:p>
    <w:p w14:paraId="1A418B1B" w14:textId="77777777" w:rsidR="00236A76" w:rsidRPr="00236A76" w:rsidRDefault="00236A76" w:rsidP="00236A76">
      <w:pPr>
        <w:spacing w:after="0"/>
        <w:ind w:left="142"/>
        <w:jc w:val="center"/>
        <w:rPr>
          <w:rFonts w:cs="Arial"/>
          <w:b/>
          <w:noProof/>
          <w:szCs w:val="20"/>
        </w:rPr>
      </w:pPr>
      <w:r w:rsidRPr="00236A76">
        <w:rPr>
          <w:rFonts w:cs="Arial"/>
          <w:b/>
          <w:noProof/>
          <w:szCs w:val="20"/>
        </w:rPr>
        <w:t>Záverečné ustanovenia</w:t>
      </w:r>
    </w:p>
    <w:p w14:paraId="5F82574F"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prehlasuje, že údaje uvedené v tejto Dohode o samofakturácii sú správne a môžu byť použité v hlavičke faktúr . </w:t>
      </w:r>
    </w:p>
    <w:p w14:paraId="265C5D00"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sa zaväzuje bezodkladne písomnou relevantnou formou ohlásiť OBJEDNÁVATEĽOVI všetky zmeny osobných údajov. </w:t>
      </w:r>
    </w:p>
    <w:p w14:paraId="406880AC"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DODÁVATEĽ prehlasuje, že faktúry  vystavené v zmysle tejto Dohody o samofakturácii OBJEDNÁVATEĽOM</w:t>
      </w:r>
      <w:r w:rsidRPr="00236A76">
        <w:rPr>
          <w:rFonts w:cs="Arial"/>
          <w:noProof/>
          <w:szCs w:val="20"/>
        </w:rPr>
        <w:t xml:space="preserve"> v mene a na účet DODÁVATEĽA, bude plne akceptovať.</w:t>
      </w:r>
      <w:r w:rsidRPr="00236A76">
        <w:rPr>
          <w:rFonts w:cs="Arial"/>
          <w:bCs/>
          <w:noProof/>
          <w:szCs w:val="20"/>
        </w:rPr>
        <w:t xml:space="preserve">  </w:t>
      </w:r>
    </w:p>
    <w:p w14:paraId="041D1EC1"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6C31848A"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samofakturácii nadobúda platnosť dňom jej podpísania a účinnosť dňom nasledujúcim po dni jej zverejnenia v súlade s § 47a Občianskeho zákonníka.</w:t>
      </w:r>
    </w:p>
    <w:p w14:paraId="42B68557"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vyhotovovaní faktúr - samofakturácia sa vyhotovuje v 4 exemplároch. Rozdeľovník 2x DODÁVATEĽ, 1x OZ, 1x LS.</w:t>
      </w:r>
    </w:p>
    <w:p w14:paraId="6F2620F6" w14:textId="77777777" w:rsidR="00236A76" w:rsidRPr="00236A76" w:rsidRDefault="00236A76" w:rsidP="00236A76">
      <w:pPr>
        <w:spacing w:after="0"/>
        <w:jc w:val="both"/>
        <w:rPr>
          <w:rFonts w:cs="Arial"/>
          <w:noProof/>
          <w:szCs w:val="20"/>
        </w:rPr>
      </w:pPr>
    </w:p>
    <w:p w14:paraId="24CB6CB6" w14:textId="77777777" w:rsidR="00236A76" w:rsidRPr="00236A76" w:rsidRDefault="00236A76" w:rsidP="00236A76">
      <w:pPr>
        <w:spacing w:after="0"/>
        <w:jc w:val="both"/>
        <w:rPr>
          <w:rFonts w:cs="Arial"/>
          <w:noProof/>
          <w:szCs w:val="20"/>
        </w:rPr>
      </w:pPr>
    </w:p>
    <w:p w14:paraId="2B1658F6" w14:textId="77777777" w:rsidR="00236A76" w:rsidRPr="00236A76" w:rsidRDefault="00236A76" w:rsidP="00236A76">
      <w:pPr>
        <w:spacing w:after="0"/>
        <w:jc w:val="both"/>
        <w:rPr>
          <w:rFonts w:cs="Arial"/>
          <w:noProof/>
          <w:szCs w:val="20"/>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34934DF5" w14:textId="77777777" w:rsidTr="00CD12D1">
        <w:tc>
          <w:tcPr>
            <w:tcW w:w="4106" w:type="dxa"/>
          </w:tcPr>
          <w:p w14:paraId="135F9CDA" w14:textId="77777777" w:rsidR="00236A76" w:rsidRPr="00236A76" w:rsidRDefault="00236A76" w:rsidP="00236A76">
            <w:pPr>
              <w:spacing w:after="0" w:line="480" w:lineRule="auto"/>
              <w:jc w:val="both"/>
              <w:rPr>
                <w:rFonts w:cs="Arial"/>
                <w:noProof/>
                <w:szCs w:val="20"/>
              </w:rPr>
            </w:pPr>
            <w:r w:rsidRPr="00236A76">
              <w:rPr>
                <w:rFonts w:cs="Arial"/>
                <w:noProof/>
                <w:szCs w:val="20"/>
              </w:rPr>
              <w:t>V Beňuši, dňa ......................................</w:t>
            </w:r>
          </w:p>
        </w:tc>
        <w:tc>
          <w:tcPr>
            <w:tcW w:w="1423" w:type="dxa"/>
          </w:tcPr>
          <w:p w14:paraId="5611159C" w14:textId="77777777" w:rsidR="00236A76" w:rsidRPr="00236A76" w:rsidRDefault="00236A76" w:rsidP="00236A76">
            <w:pPr>
              <w:spacing w:after="0" w:line="480" w:lineRule="auto"/>
              <w:jc w:val="both"/>
              <w:rPr>
                <w:rFonts w:cs="Arial"/>
                <w:noProof/>
                <w:szCs w:val="20"/>
              </w:rPr>
            </w:pPr>
          </w:p>
        </w:tc>
        <w:tc>
          <w:tcPr>
            <w:tcW w:w="4099" w:type="dxa"/>
          </w:tcPr>
          <w:p w14:paraId="6876E746" w14:textId="77777777" w:rsidR="00236A76" w:rsidRPr="00236A76" w:rsidRDefault="00236A76" w:rsidP="00236A76">
            <w:pPr>
              <w:spacing w:after="0" w:line="480" w:lineRule="auto"/>
              <w:jc w:val="both"/>
              <w:rPr>
                <w:rFonts w:cs="Arial"/>
                <w:noProof/>
                <w:szCs w:val="20"/>
              </w:rPr>
            </w:pPr>
            <w:r w:rsidRPr="00236A76">
              <w:rPr>
                <w:rFonts w:cs="Arial"/>
                <w:noProof/>
                <w:szCs w:val="20"/>
              </w:rPr>
              <w:t>V ..............., dňa ......................................</w:t>
            </w:r>
          </w:p>
        </w:tc>
      </w:tr>
      <w:tr w:rsidR="00236A76" w:rsidRPr="00236A76" w14:paraId="395A6998" w14:textId="77777777" w:rsidTr="00CD12D1">
        <w:tc>
          <w:tcPr>
            <w:tcW w:w="4106" w:type="dxa"/>
          </w:tcPr>
          <w:p w14:paraId="12228E91" w14:textId="77777777" w:rsidR="00236A76" w:rsidRPr="00236A76" w:rsidRDefault="00236A76" w:rsidP="00236A76">
            <w:pPr>
              <w:spacing w:after="0" w:line="480" w:lineRule="auto"/>
              <w:jc w:val="both"/>
              <w:rPr>
                <w:rFonts w:cs="Arial"/>
                <w:noProof/>
                <w:szCs w:val="20"/>
              </w:rPr>
            </w:pPr>
          </w:p>
        </w:tc>
        <w:tc>
          <w:tcPr>
            <w:tcW w:w="1423" w:type="dxa"/>
          </w:tcPr>
          <w:p w14:paraId="52C40CFE" w14:textId="77777777" w:rsidR="00236A76" w:rsidRPr="00236A76" w:rsidRDefault="00236A76" w:rsidP="00236A76">
            <w:pPr>
              <w:spacing w:after="0" w:line="480" w:lineRule="auto"/>
              <w:jc w:val="both"/>
              <w:rPr>
                <w:rFonts w:cs="Arial"/>
                <w:noProof/>
                <w:szCs w:val="20"/>
              </w:rPr>
            </w:pPr>
          </w:p>
        </w:tc>
        <w:tc>
          <w:tcPr>
            <w:tcW w:w="4099" w:type="dxa"/>
          </w:tcPr>
          <w:p w14:paraId="46334E94" w14:textId="77777777" w:rsidR="00236A76" w:rsidRPr="00236A76" w:rsidRDefault="00236A76" w:rsidP="00236A76">
            <w:pPr>
              <w:spacing w:after="0" w:line="480" w:lineRule="auto"/>
              <w:jc w:val="both"/>
              <w:rPr>
                <w:rFonts w:cs="Arial"/>
                <w:noProof/>
                <w:szCs w:val="20"/>
              </w:rPr>
            </w:pPr>
          </w:p>
        </w:tc>
      </w:tr>
      <w:tr w:rsidR="00236A76" w:rsidRPr="00236A76" w14:paraId="7C2AB247" w14:textId="77777777" w:rsidTr="00CD12D1">
        <w:tc>
          <w:tcPr>
            <w:tcW w:w="4106" w:type="dxa"/>
          </w:tcPr>
          <w:p w14:paraId="5C91C049" w14:textId="77777777" w:rsidR="00236A76" w:rsidRPr="00236A76" w:rsidRDefault="00236A76" w:rsidP="00236A76">
            <w:pPr>
              <w:spacing w:after="0" w:line="480" w:lineRule="auto"/>
              <w:jc w:val="both"/>
              <w:rPr>
                <w:rFonts w:cs="Arial"/>
                <w:noProof/>
                <w:szCs w:val="20"/>
              </w:rPr>
            </w:pPr>
            <w:r w:rsidRPr="00236A76">
              <w:rPr>
                <w:rFonts w:cs="Arial"/>
                <w:noProof/>
                <w:szCs w:val="20"/>
              </w:rPr>
              <w:t>Za objednávateľa:</w:t>
            </w:r>
          </w:p>
        </w:tc>
        <w:tc>
          <w:tcPr>
            <w:tcW w:w="1423" w:type="dxa"/>
          </w:tcPr>
          <w:p w14:paraId="5E8AA914" w14:textId="77777777" w:rsidR="00236A76" w:rsidRPr="00236A76" w:rsidRDefault="00236A76" w:rsidP="00236A76">
            <w:pPr>
              <w:spacing w:after="0" w:line="480" w:lineRule="auto"/>
              <w:jc w:val="both"/>
              <w:rPr>
                <w:rFonts w:cs="Arial"/>
                <w:noProof/>
                <w:szCs w:val="20"/>
              </w:rPr>
            </w:pPr>
          </w:p>
        </w:tc>
        <w:tc>
          <w:tcPr>
            <w:tcW w:w="4099" w:type="dxa"/>
          </w:tcPr>
          <w:p w14:paraId="08854813" w14:textId="77777777" w:rsidR="00236A76" w:rsidRPr="00236A76" w:rsidRDefault="00236A76" w:rsidP="00236A76">
            <w:pPr>
              <w:spacing w:after="0" w:line="480" w:lineRule="auto"/>
              <w:jc w:val="both"/>
              <w:rPr>
                <w:rFonts w:cs="Arial"/>
                <w:noProof/>
                <w:szCs w:val="20"/>
              </w:rPr>
            </w:pPr>
            <w:r w:rsidRPr="00236A76">
              <w:rPr>
                <w:rFonts w:cs="Arial"/>
                <w:noProof/>
                <w:szCs w:val="20"/>
              </w:rPr>
              <w:t>Za dodávateľa:</w:t>
            </w:r>
          </w:p>
        </w:tc>
      </w:tr>
      <w:tr w:rsidR="00236A76" w:rsidRPr="00236A76" w14:paraId="17F20001" w14:textId="77777777" w:rsidTr="00CD12D1">
        <w:tc>
          <w:tcPr>
            <w:tcW w:w="4106" w:type="dxa"/>
            <w:tcBorders>
              <w:bottom w:val="dashed" w:sz="4" w:space="0" w:color="auto"/>
            </w:tcBorders>
          </w:tcPr>
          <w:p w14:paraId="7B8E838E" w14:textId="77777777" w:rsidR="00236A76" w:rsidRPr="00236A76" w:rsidRDefault="00236A76" w:rsidP="00236A76">
            <w:pPr>
              <w:spacing w:after="0" w:line="480" w:lineRule="auto"/>
              <w:jc w:val="both"/>
              <w:rPr>
                <w:rFonts w:cs="Arial"/>
                <w:noProof/>
                <w:szCs w:val="20"/>
              </w:rPr>
            </w:pPr>
          </w:p>
        </w:tc>
        <w:tc>
          <w:tcPr>
            <w:tcW w:w="1423" w:type="dxa"/>
          </w:tcPr>
          <w:p w14:paraId="2559DE57" w14:textId="77777777" w:rsidR="00236A76" w:rsidRPr="00236A76" w:rsidRDefault="00236A76" w:rsidP="00236A76">
            <w:pPr>
              <w:spacing w:after="0" w:line="480" w:lineRule="auto"/>
              <w:jc w:val="both"/>
              <w:rPr>
                <w:rFonts w:cs="Arial"/>
                <w:noProof/>
                <w:szCs w:val="20"/>
              </w:rPr>
            </w:pPr>
          </w:p>
        </w:tc>
        <w:tc>
          <w:tcPr>
            <w:tcW w:w="4099" w:type="dxa"/>
            <w:tcBorders>
              <w:bottom w:val="dashed" w:sz="4" w:space="0" w:color="auto"/>
            </w:tcBorders>
          </w:tcPr>
          <w:p w14:paraId="03B37DE9" w14:textId="77777777" w:rsidR="00236A76" w:rsidRPr="00236A76" w:rsidRDefault="00236A76" w:rsidP="00236A76">
            <w:pPr>
              <w:spacing w:after="0" w:line="480" w:lineRule="auto"/>
              <w:jc w:val="both"/>
              <w:rPr>
                <w:rFonts w:cs="Arial"/>
                <w:noProof/>
                <w:szCs w:val="20"/>
              </w:rPr>
            </w:pPr>
          </w:p>
        </w:tc>
      </w:tr>
      <w:tr w:rsidR="00236A76" w:rsidRPr="00236A76" w14:paraId="7379ABF3" w14:textId="77777777" w:rsidTr="00CD12D1">
        <w:tc>
          <w:tcPr>
            <w:tcW w:w="4106" w:type="dxa"/>
            <w:tcBorders>
              <w:top w:val="dashed" w:sz="4" w:space="0" w:color="auto"/>
            </w:tcBorders>
          </w:tcPr>
          <w:p w14:paraId="39F6EE38"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c>
          <w:tcPr>
            <w:tcW w:w="1423" w:type="dxa"/>
          </w:tcPr>
          <w:p w14:paraId="511DBB9A" w14:textId="77777777" w:rsidR="00236A76" w:rsidRPr="00236A76" w:rsidRDefault="00236A76" w:rsidP="00236A76">
            <w:pPr>
              <w:spacing w:after="0" w:line="480" w:lineRule="auto"/>
              <w:jc w:val="center"/>
              <w:rPr>
                <w:rFonts w:cs="Arial"/>
                <w:noProof/>
                <w:szCs w:val="20"/>
              </w:rPr>
            </w:pPr>
          </w:p>
        </w:tc>
        <w:tc>
          <w:tcPr>
            <w:tcW w:w="4099" w:type="dxa"/>
            <w:tcBorders>
              <w:top w:val="dashed" w:sz="4" w:space="0" w:color="auto"/>
            </w:tcBorders>
          </w:tcPr>
          <w:p w14:paraId="7CB2D3F0"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r>
    </w:tbl>
    <w:p w14:paraId="1DC67C98" w14:textId="77777777" w:rsidR="00236A76" w:rsidRPr="00236A76" w:rsidRDefault="00236A76" w:rsidP="00236A76">
      <w:pPr>
        <w:spacing w:after="0"/>
        <w:jc w:val="both"/>
        <w:rPr>
          <w:rFonts w:cs="Arial"/>
          <w:noProof/>
          <w:szCs w:val="20"/>
        </w:rPr>
      </w:pPr>
      <w:r w:rsidRPr="00236A76">
        <w:rPr>
          <w:rFonts w:cs="Arial"/>
          <w:noProof/>
          <w:szCs w:val="20"/>
        </w:rPr>
        <w:t xml:space="preserve">            </w:t>
      </w:r>
    </w:p>
    <w:p w14:paraId="613E967A" w14:textId="77777777" w:rsidR="00236A76" w:rsidRPr="00236A76" w:rsidRDefault="00236A76" w:rsidP="00236A76">
      <w:pPr>
        <w:tabs>
          <w:tab w:val="left" w:pos="6480"/>
        </w:tabs>
        <w:spacing w:after="0"/>
        <w:rPr>
          <w:rFonts w:cs="Arial"/>
          <w:noProof/>
          <w:szCs w:val="20"/>
        </w:rPr>
      </w:pPr>
    </w:p>
    <w:p w14:paraId="3B274962" w14:textId="77777777" w:rsidR="00236A76" w:rsidRPr="0070009F" w:rsidRDefault="00236A76" w:rsidP="0070009F"/>
    <w:sectPr w:rsidR="00236A76" w:rsidRPr="0070009F"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35D67" w14:textId="77777777" w:rsidR="00E04D4B" w:rsidRDefault="00E04D4B">
      <w:r>
        <w:separator/>
      </w:r>
    </w:p>
  </w:endnote>
  <w:endnote w:type="continuationSeparator" w:id="0">
    <w:p w14:paraId="5CC93647" w14:textId="77777777" w:rsidR="00E04D4B" w:rsidRDefault="00E0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B4D94" w14:textId="77777777" w:rsidR="00236A76" w:rsidRDefault="00236A76">
    <w:pPr>
      <w:pStyle w:val="Pta"/>
      <w:tabs>
        <w:tab w:val="clear" w:pos="4536"/>
        <w:tab w:val="clear" w:pos="9072"/>
        <w:tab w:val="center" w:pos="8460"/>
        <w:tab w:val="right" w:pos="9720"/>
      </w:tabs>
      <w:rPr>
        <w:rFonts w:cs="Arial"/>
        <w:szCs w:val="10"/>
      </w:rPr>
    </w:pPr>
    <w:r>
      <w:rPr>
        <w:rFonts w:cs="Arial"/>
        <w:color w:val="808080"/>
        <w:sz w:val="10"/>
        <w:szCs w:val="1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Hlk489557460"/>
  <w:bookmarkStart w:id="4" w:name="_Hlk489557461"/>
  <w:bookmarkStart w:id="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3"/>
    <w:bookmarkEnd w:id="4"/>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FE41A" w14:textId="77777777" w:rsidR="00E04D4B" w:rsidRDefault="00E04D4B">
      <w:r>
        <w:separator/>
      </w:r>
    </w:p>
  </w:footnote>
  <w:footnote w:type="continuationSeparator" w:id="0">
    <w:p w14:paraId="118BF693" w14:textId="77777777" w:rsidR="00E04D4B" w:rsidRDefault="00E04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2517" w14:textId="77777777" w:rsidR="00236A76" w:rsidRDefault="00236A76">
    <w:pPr>
      <w:pStyle w:val="Zkladntext"/>
      <w:rPr>
        <w:sz w:val="18"/>
      </w:rPr>
    </w:pPr>
  </w:p>
  <w:p w14:paraId="0A73C67D" w14:textId="77777777" w:rsidR="00236A76" w:rsidRDefault="00236A76">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236A76" w14:paraId="49D83FCD" w14:textId="77777777" w:rsidTr="0048353A">
      <w:tc>
        <w:tcPr>
          <w:tcW w:w="1271" w:type="dxa"/>
        </w:tcPr>
        <w:p w14:paraId="5F193446" w14:textId="77777777" w:rsidR="00236A76" w:rsidRDefault="00236A76" w:rsidP="00B55279">
          <w:r w:rsidRPr="007C3D49">
            <w:rPr>
              <w:noProof/>
            </w:rPr>
            <mc:AlternateContent>
              <mc:Choice Requires="wpg">
                <w:drawing>
                  <wp:inline distT="0" distB="0" distL="0" distR="0" wp14:anchorId="4C6B50FA" wp14:editId="4C0E6A66">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F8237E"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QysUA&#10;AADaAAAADwAAAGRycy9kb3ducmV2LnhtbESPS2vDMBCE74X+B7GB3ho5LXngRAltoVAKPcQNedwW&#10;a2MbSytjKbbz76NCoMdhZr5hVpvBGtFR6yvHCibjBARx7nTFhYLd7+fzAoQPyBqNY1JwJQ+b9ePD&#10;ClPtet5Sl4VCRAj7FBWUITSplD4vyaIfu4Y4emfXWgxRtoXULfYRbo18SZKZtFhxXCixoY+S8jq7&#10;WAX1aRLm+FOYw74+DpmZvr9evrdKPY2GtyWIQEP4D9/bX1rBFP6uxBs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lDKxQAAANo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2usEA&#10;AADbAAAADwAAAGRycy9kb3ducmV2LnhtbERPS4vCMBC+C/6HMII3TauwLF2jrOLz4MEqi8ehmW2L&#10;zaQ2Ubv/3ggL3ubje85k1ppK3KlxpWUF8TACQZxZXXKu4HRcDT5BOI+ssbJMCv7IwWza7Uww0fbB&#10;B7qnPhchhF2CCgrv60RKlxVk0A1tTRy4X9sY9AE2udQNPkK4qeQoij6kwZJDQ4E1LQrKLunNKFj+&#10;jG/z3XUT79cZnWozP2+vm7NS/V77/QXCU+vf4n/3Vof5Mbx+CQ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ZdrrBAAAA2wAAAA8AAAAAAAAAAAAAAAAAmAIAAGRycy9kb3du&#10;cmV2LnhtbFBLBQYAAAAABAAEAPUAAACG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mEMIA&#10;AADbAAAADwAAAGRycy9kb3ducmV2LnhtbERPS4vCMBC+C/sfwix401QPIl2jrBVB0IOPZdfj0Ixt&#10;3WZSmlirv94Igrf5+J4zmbWmFA3VrrCsYNCPQBCnVhecKfg5LHtjEM4jaywtk4IbOZhNPzoTjLW9&#10;8o6avc9ECGEXo4Lc+yqW0qU5GXR9WxEH7mRrgz7AOpO6xmsIN6UcRtFIGiw4NORYUZJT+r+/GAXJ&#10;YrPeHprB7995Tsn9XKyyzfyoVPez/f4C4an1b/HLvdJh/hCev4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SYQwgAAANsAAAAPAAAAAAAAAAAAAAAAAJgCAABkcnMvZG93&#10;bnJldi54bWxQSwUGAAAAAAQABAD1AAAAhwM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9QLsIAAADbAAAADwAAAGRycy9kb3ducmV2LnhtbERPTWvCQBC9F/wPywjemo1aikRXEVEo&#10;9NDU9pLbkB2z0exsyG7N9t93C4Xe5vE+Z7OLthN3GnzrWME8y0EQ10633Cj4/Dg9rkD4gKyxc0wK&#10;vsnDbjt52GCh3cjvdD+HRqQQ9gUqMCH0hZS+NmTRZ64nTtzFDRZDgkMj9YBjCredXOT5s7TYcmow&#10;2NPBUH07f1kFb6+XMhyP1RXzVXxaGLuXVSyVmk3jfg0iUAz/4j/3i07zl/D7Szp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k9QLsIAAADb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tFH8AAAADbAAAADwAAAGRycy9kb3ducmV2LnhtbERPzYrCMBC+L/gOYQRva2pBWbpGEaHU&#10;i4juPsDQjG21mZQk1urTG2Fhb/Px/c5yPZhW9OR8Y1nBbJqAIC6tbrhS8PuTf36B8AFZY2uZFDzI&#10;w3o1+lhipu2dj9SfQiViCPsMFdQhdJmUvqzJoJ/ajjhyZ+sMhghdJbXDeww3rUyTZCENNhwbauxo&#10;W1N5Pd2MguJcurQo9unl8Uyvt/0hp2efKzUZD5tvEIGG8C/+c+90nD+H9y/xAL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7RR/AAAAA2wAAAA8AAAAAAAAAAAAAAAAA&#10;oQIAAGRycy9kb3ducmV2LnhtbFBLBQYAAAAABAAEAPkAAACOAw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ZT70AAADbAAAADwAAAGRycy9kb3ducmV2LnhtbERPvQrCMBDeBd8hnOCmaR1Eq1FEEMTF&#10;38HxaM622lxKE219eyMIbvfx/d582ZpSvKh2hWUF8TACQZxaXXCm4HLeDCYgnEfWWFomBW9ysFx0&#10;O3NMtG34SK+Tz0QIYZeggtz7KpHSpTkZdENbEQfuZmuDPsA6k7rGJoSbUo6iaCwNFhwacqxonVP6&#10;OD2Ngun7sHPx9JrGEW+b+6rd67O/KdXvtasZCE+t/4t/7q0O88fw/SUcIB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RT2U+9AAAA2wAAAA8AAAAAAAAAAAAAAAAAoQIA&#10;AGRycy9kb3ducmV2LnhtbFBLBQYAAAAABAAEAPkAAACL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9JsMAAADbAAAADwAAAGRycy9kb3ducmV2LnhtbERPS2vCQBC+F/wPyxR6q5sWYm10lSAk&#10;2EMpWvE8ZMckmJ0N2c3D/nq3UOhtPr7nrLeTacRAnastK3iZRyCIC6trLhWcvrPnJQjnkTU2lknB&#10;jRxsN7OHNSbajnyg4ehLEULYJaig8r5NpHRFRQbd3LbEgbvYzqAPsCul7nAM4aaRr1G0kAZrDg0V&#10;trSrqLgee6OgPcdf/c9HH7+fmixPs17nZfyp1NPjlK5AeJr8v/jPvddh/hv8/hIO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cvSbDAAAA2wAAAA8AAAAAAAAAAAAA&#10;AAAAoQIAAGRycy9kb3ducmV2LnhtbFBLBQYAAAAABAAEAPkAAACR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6WMQA&#10;AADbAAAADwAAAGRycy9kb3ducmV2LnhtbESPQWvCQBCF7wX/wzKCt7qxoJToKioUerDYGn/AmB2T&#10;aHY2zW40/fedg+BthvfmvW8Wq97V6kZtqDwbmIwTUMS5txUXBo7Zx+s7qBCRLdaeycAfBVgtBy8L&#10;TK2/8w/dDrFQEsIhRQNljE2qdchLchjGviEW7exbh1HWttC2xbuEu1q/JclMO6xYGkpsaFtSfj10&#10;zgDuvjb72W+Wd9/TPWfdmnanS2fMaNiv56Ai9fFpflx/Ws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puljEAAAA2w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4F73CB1" w14:textId="77777777" w:rsidR="00236A76" w:rsidRDefault="00236A76" w:rsidP="00B55279">
          <w:pPr>
            <w:pStyle w:val="Nadpis4"/>
            <w:tabs>
              <w:tab w:val="clear" w:pos="576"/>
            </w:tabs>
            <w:rPr>
              <w:color w:val="005941"/>
              <w:sz w:val="32"/>
              <w:szCs w:val="32"/>
            </w:rPr>
          </w:pPr>
          <w:r w:rsidRPr="006B7CE0">
            <w:rPr>
              <w:color w:val="005941"/>
              <w:sz w:val="32"/>
              <w:szCs w:val="32"/>
            </w:rPr>
            <w:t>LESY Slovenskej republiky, štátny podnik</w:t>
          </w:r>
        </w:p>
        <w:p w14:paraId="7BE03547" w14:textId="77777777" w:rsidR="00236A76" w:rsidRPr="007C3D49" w:rsidRDefault="00236A76" w:rsidP="00B55279">
          <w:pPr>
            <w:pStyle w:val="Nadpis4"/>
            <w:tabs>
              <w:tab w:val="clear" w:pos="576"/>
            </w:tabs>
            <w:rPr>
              <w:color w:val="005941"/>
              <w:sz w:val="24"/>
            </w:rPr>
          </w:pPr>
          <w:r w:rsidRPr="007C3D49">
            <w:rPr>
              <w:color w:val="005941"/>
              <w:sz w:val="24"/>
            </w:rPr>
            <w:t>generálne riaditeľstvo</w:t>
          </w:r>
        </w:p>
        <w:p w14:paraId="6368E2F8" w14:textId="77777777" w:rsidR="00236A76" w:rsidRDefault="00236A76" w:rsidP="00B55279">
          <w:pPr>
            <w:pStyle w:val="Nadpis4"/>
            <w:tabs>
              <w:tab w:val="clear" w:pos="576"/>
            </w:tabs>
          </w:pPr>
          <w:r w:rsidRPr="007C3D49">
            <w:rPr>
              <w:color w:val="005941"/>
              <w:sz w:val="24"/>
            </w:rPr>
            <w:t>Námestie SNP 8, 975 66 Banská Bystrica</w:t>
          </w:r>
        </w:p>
      </w:tc>
    </w:tr>
  </w:tbl>
  <w:p w14:paraId="0814710B" w14:textId="77777777" w:rsidR="00236A76" w:rsidRDefault="00236A76" w:rsidP="00B55279">
    <w:pPr>
      <w:pStyle w:val="Hlavika"/>
      <w:jc w:val="both"/>
      <w:rPr>
        <w:rFonts w:cs="Arial"/>
        <w:color w:val="808080"/>
        <w:szCs w:val="20"/>
      </w:rPr>
    </w:pPr>
  </w:p>
  <w:p w14:paraId="1341771C" w14:textId="77777777" w:rsidR="00236A76" w:rsidRDefault="00236A76" w:rsidP="00B55279">
    <w:pPr>
      <w:pStyle w:val="Hlavika"/>
      <w:jc w:val="center"/>
      <w:rPr>
        <w:rFonts w:cs="Arial"/>
        <w:color w:val="808080"/>
        <w:szCs w:val="20"/>
      </w:rPr>
    </w:pPr>
    <w:r w:rsidRPr="00240EFE">
      <w:rPr>
        <w:b/>
        <w:sz w:val="28"/>
        <w:szCs w:val="28"/>
      </w:rPr>
      <w:t>Všeobecne zá</w:t>
    </w:r>
    <w:r>
      <w:rPr>
        <w:b/>
        <w:sz w:val="28"/>
        <w:szCs w:val="28"/>
      </w:rPr>
      <w:t xml:space="preserve">väzné podmienky pre vykonávanie </w:t>
    </w:r>
    <w:r w:rsidRPr="00240EFE">
      <w:rPr>
        <w:b/>
        <w:sz w:val="28"/>
        <w:szCs w:val="28"/>
      </w:rPr>
      <w:t>lesníckych činností</w:t>
    </w:r>
  </w:p>
  <w:p w14:paraId="518324EB" w14:textId="77777777" w:rsidR="00236A76" w:rsidRPr="00B55279" w:rsidRDefault="00236A76" w:rsidP="00B55279">
    <w:pPr>
      <w:pStyle w:val="Hlavika"/>
      <w:jc w:val="both"/>
      <w:rPr>
        <w:rFonts w:cs="Arial"/>
        <w:color w:val="80808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D57"/>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6BF2"/>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83C"/>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433"/>
    <w:rsid w:val="00E03B5D"/>
    <w:rsid w:val="00E03D1A"/>
    <w:rsid w:val="00E04287"/>
    <w:rsid w:val="00E04845"/>
    <w:rsid w:val="00E04D4B"/>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ECE"/>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8D1"/>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2D4C-8428-4C85-BA0E-175251C6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9088</Words>
  <Characters>51805</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60772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Caban, Michal</cp:lastModifiedBy>
  <cp:revision>2</cp:revision>
  <cp:lastPrinted>2020-05-15T08:49:00Z</cp:lastPrinted>
  <dcterms:created xsi:type="dcterms:W3CDTF">2021-07-20T11:12:00Z</dcterms:created>
  <dcterms:modified xsi:type="dcterms:W3CDTF">2021-07-20T11:12:00Z</dcterms:modified>
</cp:coreProperties>
</file>