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47CDADC3" w:rsidR="007E2D43" w:rsidRPr="00D87FFC" w:rsidRDefault="00D87FFC" w:rsidP="00094777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6031C7" w:rsidRPr="00D87FFC">
        <w:rPr>
          <w:sz w:val="24"/>
          <w:szCs w:val="24"/>
        </w:rP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77338CDE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D87FFC">
        <w:rPr>
          <w:b/>
          <w:color w:val="000000" w:themeColor="text1"/>
        </w:rPr>
        <w:t>„</w:t>
      </w:r>
      <w:r w:rsidR="000B736C">
        <w:rPr>
          <w:b/>
        </w:rPr>
        <w:t>Poľnohospodárske práce v k.ú. Želiezovce v rokoch 2022-2023</w:t>
      </w:r>
      <w:r w:rsidR="00094777" w:rsidRPr="00D87FFC">
        <w:rPr>
          <w:b/>
          <w:color w:val="000000" w:themeColor="text1"/>
        </w:rPr>
        <w:t>“</w:t>
      </w:r>
      <w:r w:rsidR="00094777" w:rsidRPr="00D87FFC">
        <w:rPr>
          <w:color w:val="000000" w:themeColor="text1"/>
        </w:rPr>
        <w:t>,</w:t>
      </w:r>
      <w:r w:rsidRPr="00451193">
        <w:t xml:space="preserve"> týmto čestne vyhlasujem, že </w:t>
      </w:r>
      <w:bookmarkStart w:id="0" w:name="_GoBack"/>
      <w:bookmarkEnd w:id="0"/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52301E86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</w:t>
      </w:r>
      <w:r w:rsidR="00D87FFC">
        <w:rPr>
          <w:color w:val="000000" w:themeColor="text1"/>
        </w:rPr>
        <w:t>........</w:t>
      </w:r>
      <w:r w:rsidRPr="00451193">
        <w:rPr>
          <w:color w:val="000000" w:themeColor="text1"/>
        </w:rPr>
        <w:t>.............</w:t>
      </w:r>
    </w:p>
    <w:p w14:paraId="6CB143DA" w14:textId="2606A8BE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1B0FEF32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D87FFC">
        <w:rPr>
          <w:color w:val="000000" w:themeColor="text1"/>
        </w:rPr>
        <w:t xml:space="preserve">   </w:t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68F67AD3" w14:textId="31097090" w:rsidR="004F7AED" w:rsidRDefault="00BC217C" w:rsidP="00D87FFC">
      <w:pPr>
        <w:shd w:val="clear" w:color="auto" w:fill="FFFFFF" w:themeFill="background1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sectPr w:rsid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86697" w14:textId="77777777" w:rsidR="00284BA3" w:rsidRDefault="00284BA3">
      <w:r>
        <w:separator/>
      </w:r>
    </w:p>
  </w:endnote>
  <w:endnote w:type="continuationSeparator" w:id="0">
    <w:p w14:paraId="1539745F" w14:textId="77777777" w:rsidR="00284BA3" w:rsidRDefault="0028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08B6E" w14:textId="77777777" w:rsidR="00284BA3" w:rsidRDefault="00284BA3">
      <w:r>
        <w:separator/>
      </w:r>
    </w:p>
  </w:footnote>
  <w:footnote w:type="continuationSeparator" w:id="0">
    <w:p w14:paraId="2B745B73" w14:textId="77777777" w:rsidR="00284BA3" w:rsidRDefault="00284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0D53" w14:textId="77777777" w:rsidR="000B736C" w:rsidRPr="00A61690" w:rsidRDefault="000B736C" w:rsidP="000B736C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5D724F6B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B736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84BA3"/>
    <w:rsid w:val="002922A3"/>
    <w:rsid w:val="00295B66"/>
    <w:rsid w:val="002A642F"/>
    <w:rsid w:val="002B0C1E"/>
    <w:rsid w:val="002B1388"/>
    <w:rsid w:val="002B4293"/>
    <w:rsid w:val="002B52BC"/>
    <w:rsid w:val="002C352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2661"/>
    <w:rsid w:val="00633C35"/>
    <w:rsid w:val="00637BA0"/>
    <w:rsid w:val="00640E34"/>
    <w:rsid w:val="006534ED"/>
    <w:rsid w:val="006637CF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8F5DA5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A5325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87FFC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B6F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3069-DB00-4864-B4CB-EF41F815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2021-06-14T11:10:00Z</dcterms:created>
  <dcterms:modified xsi:type="dcterms:W3CDTF">2021-06-14T11:10:00Z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