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7C8DA2E" w14:textId="56B300A0" w:rsidR="00EA6CD9" w:rsidRPr="00EA6CD9" w:rsidRDefault="00EA6CD9" w:rsidP="00EA6CD9">
      <w:pPr>
        <w:jc w:val="center"/>
        <w:rPr>
          <w:rFonts w:ascii="Arial" w:eastAsia="Arial" w:hAnsi="Arial" w:cs="Arial"/>
          <w:sz w:val="20"/>
          <w:szCs w:val="20"/>
        </w:rPr>
      </w:pPr>
      <w:r w:rsidRPr="00EA6CD9">
        <w:rPr>
          <w:rFonts w:ascii="Arial" w:hAnsi="Arial" w:cs="Arial"/>
          <w:b/>
          <w:bCs/>
          <w:i/>
          <w:iCs/>
          <w:sz w:val="20"/>
          <w:szCs w:val="20"/>
          <w:lang w:eastAsia="sk-SK"/>
        </w:rPr>
        <w:t xml:space="preserve">Oprava </w:t>
      </w:r>
      <w:r w:rsidR="00AD1521">
        <w:rPr>
          <w:rFonts w:ascii="Arial" w:hAnsi="Arial" w:cs="Arial"/>
          <w:b/>
          <w:bCs/>
          <w:i/>
          <w:iCs/>
          <w:sz w:val="20"/>
          <w:szCs w:val="20"/>
          <w:lang w:eastAsia="sk-SK"/>
        </w:rPr>
        <w:t>betónových chodníkov na cintoríne Vrakuňa</w:t>
      </w:r>
      <w:r w:rsidRPr="00EA6CD9">
        <w:rPr>
          <w:rFonts w:ascii="Arial" w:hAnsi="Arial" w:cs="Arial"/>
          <w:b/>
          <w:bCs/>
          <w:i/>
          <w:iCs/>
          <w:sz w:val="20"/>
          <w:szCs w:val="20"/>
          <w:lang w:eastAsia="sk-SK"/>
        </w:rPr>
        <w:t xml:space="preserve"> pre </w:t>
      </w:r>
      <w:r w:rsidRPr="00EA6CD9">
        <w:rPr>
          <w:rFonts w:ascii="Arial" w:hAnsi="Arial" w:cs="Arial"/>
          <w:b/>
          <w:bCs/>
          <w:i/>
          <w:iCs/>
          <w:sz w:val="20"/>
          <w:szCs w:val="20"/>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4068A26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AD1521">
        <w:rPr>
          <w:rFonts w:ascii="Arial" w:eastAsia="Times New Roman" w:hAnsi="Arial" w:cs="Arial"/>
          <w:b/>
          <w:bCs/>
          <w:sz w:val="20"/>
          <w:szCs w:val="20"/>
          <w:lang w:eastAsia="sk-SK"/>
        </w:rPr>
        <w:t>6</w:t>
      </w:r>
      <w:r w:rsidR="00DC5D0D" w:rsidRPr="009B2122">
        <w:rPr>
          <w:rFonts w:ascii="Arial" w:eastAsia="Times New Roman" w:hAnsi="Arial" w:cs="Arial"/>
          <w:b/>
          <w:sz w:val="20"/>
          <w:szCs w:val="20"/>
          <w:lang w:eastAsia="sk-SK"/>
        </w:rPr>
        <w:t>.</w:t>
      </w:r>
      <w:r w:rsidR="00AD1521">
        <w:rPr>
          <w:rFonts w:ascii="Arial" w:eastAsia="Times New Roman" w:hAnsi="Arial" w:cs="Arial"/>
          <w:b/>
          <w:sz w:val="20"/>
          <w:szCs w:val="20"/>
          <w:lang w:eastAsia="sk-SK"/>
        </w:rPr>
        <w:t>8</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1B141CC9" w14:textId="77777777" w:rsidR="00AD1521" w:rsidRDefault="00006FD1" w:rsidP="00A302E1">
      <w:pPr>
        <w:spacing w:after="0"/>
        <w:rPr>
          <w:rFonts w:ascii="Arial" w:hAnsi="Arial" w:cs="Arial"/>
          <w:b/>
          <w:bCs/>
          <w:i/>
          <w:iCs/>
          <w:sz w:val="20"/>
          <w:szCs w:val="20"/>
          <w:lang w:eastAsia="sk-SK"/>
        </w:rPr>
      </w:pPr>
      <w:r w:rsidRPr="00006FD1">
        <w:rPr>
          <w:rFonts w:ascii="Arial" w:eastAsia="Times New Roman" w:hAnsi="Arial" w:cs="Arial"/>
          <w:sz w:val="20"/>
          <w:szCs w:val="20"/>
          <w:lang w:eastAsia="sk-SK"/>
        </w:rPr>
        <w:lastRenderedPageBreak/>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 xml:space="preserve">Predmetom zmluvy je dodávka stavby: </w:t>
      </w:r>
      <w:r w:rsidR="00424009">
        <w:rPr>
          <w:rFonts w:ascii="Arial" w:eastAsia="Times New Roman" w:hAnsi="Arial" w:cs="Arial"/>
          <w:b/>
          <w:bCs/>
          <w:sz w:val="20"/>
          <w:szCs w:val="20"/>
          <w:lang w:eastAsia="sk-SK"/>
        </w:rPr>
        <w:t>„</w:t>
      </w:r>
      <w:r w:rsidR="00EA6CD9" w:rsidRPr="00EA6CD9">
        <w:rPr>
          <w:rFonts w:ascii="Arial" w:hAnsi="Arial" w:cs="Arial"/>
          <w:b/>
          <w:bCs/>
          <w:i/>
          <w:iCs/>
          <w:sz w:val="20"/>
          <w:szCs w:val="20"/>
          <w:lang w:eastAsia="sk-SK"/>
        </w:rPr>
        <w:t xml:space="preserve">Oprava </w:t>
      </w:r>
      <w:r w:rsidR="00AD1521">
        <w:rPr>
          <w:rFonts w:ascii="Arial" w:hAnsi="Arial" w:cs="Arial"/>
          <w:b/>
          <w:bCs/>
          <w:i/>
          <w:iCs/>
          <w:sz w:val="20"/>
          <w:szCs w:val="20"/>
          <w:lang w:eastAsia="sk-SK"/>
        </w:rPr>
        <w:t xml:space="preserve">betónových </w:t>
      </w:r>
      <w:r w:rsidR="00EA6CD9" w:rsidRPr="00EA6CD9">
        <w:rPr>
          <w:rFonts w:ascii="Arial" w:hAnsi="Arial" w:cs="Arial"/>
          <w:b/>
          <w:bCs/>
          <w:i/>
          <w:iCs/>
          <w:sz w:val="20"/>
          <w:szCs w:val="20"/>
          <w:lang w:eastAsia="sk-SK"/>
        </w:rPr>
        <w:t xml:space="preserve"> chodník</w:t>
      </w:r>
      <w:r w:rsidR="00AD1521">
        <w:rPr>
          <w:rFonts w:ascii="Arial" w:hAnsi="Arial" w:cs="Arial"/>
          <w:b/>
          <w:bCs/>
          <w:i/>
          <w:iCs/>
          <w:sz w:val="20"/>
          <w:szCs w:val="20"/>
          <w:lang w:eastAsia="sk-SK"/>
        </w:rPr>
        <w:t>ov</w:t>
      </w:r>
      <w:r w:rsidR="00EA6CD9" w:rsidRPr="00EA6CD9">
        <w:rPr>
          <w:rFonts w:ascii="Arial" w:hAnsi="Arial" w:cs="Arial"/>
          <w:b/>
          <w:bCs/>
          <w:i/>
          <w:iCs/>
          <w:sz w:val="20"/>
          <w:szCs w:val="20"/>
          <w:lang w:eastAsia="sk-SK"/>
        </w:rPr>
        <w:t xml:space="preserve"> </w:t>
      </w:r>
      <w:r w:rsidR="00AD1521">
        <w:rPr>
          <w:rFonts w:ascii="Arial" w:hAnsi="Arial" w:cs="Arial"/>
          <w:b/>
          <w:bCs/>
          <w:i/>
          <w:iCs/>
          <w:sz w:val="20"/>
          <w:szCs w:val="20"/>
          <w:lang w:eastAsia="sk-SK"/>
        </w:rPr>
        <w:t xml:space="preserve"> na cintoríne</w:t>
      </w:r>
    </w:p>
    <w:p w14:paraId="455E3452" w14:textId="620A2699" w:rsidR="00EA6CD9" w:rsidRDefault="00AD1521" w:rsidP="00A302E1">
      <w:pPr>
        <w:spacing w:after="0"/>
        <w:rPr>
          <w:rFonts w:ascii="Arial" w:eastAsia="Times New Roman" w:hAnsi="Arial" w:cs="Arial"/>
          <w:b/>
          <w:bCs/>
          <w:sz w:val="20"/>
          <w:szCs w:val="20"/>
          <w:lang w:eastAsia="sk-SK"/>
        </w:rPr>
      </w:pPr>
      <w:r>
        <w:rPr>
          <w:rFonts w:ascii="Arial" w:hAnsi="Arial" w:cs="Arial"/>
          <w:b/>
          <w:bCs/>
          <w:i/>
          <w:iCs/>
          <w:sz w:val="20"/>
          <w:szCs w:val="20"/>
          <w:lang w:eastAsia="sk-SK"/>
        </w:rPr>
        <w:t xml:space="preserve">            Vrakuňa</w:t>
      </w:r>
      <w:r w:rsidR="00EA6CD9" w:rsidRPr="00EA6CD9">
        <w:rPr>
          <w:rFonts w:ascii="Arial" w:hAnsi="Arial" w:cs="Arial"/>
          <w:b/>
          <w:bCs/>
          <w:i/>
          <w:iCs/>
          <w:sz w:val="20"/>
          <w:szCs w:val="20"/>
          <w:lang w:eastAsia="sk-SK"/>
        </w:rPr>
        <w:t xml:space="preserve">  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w:t>
      </w:r>
      <w:r w:rsidR="00EA6CD9">
        <w:rPr>
          <w:rFonts w:ascii="Arial" w:hAnsi="Arial" w:cs="Arial"/>
          <w:b/>
          <w:bCs/>
          <w:i/>
          <w:iCs/>
          <w:sz w:val="20"/>
          <w:szCs w:val="20"/>
        </w:rPr>
        <w:t xml:space="preserve"> </w:t>
      </w:r>
      <w:r w:rsidR="00EA6CD9" w:rsidRPr="00EA6CD9">
        <w:rPr>
          <w:rFonts w:ascii="Arial" w:hAnsi="Arial" w:cs="Arial"/>
          <w:b/>
          <w:bCs/>
          <w:i/>
          <w:iCs/>
          <w:sz w:val="20"/>
          <w:szCs w:val="20"/>
        </w:rPr>
        <w:t>mesta</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Bratislavy</w:t>
      </w:r>
      <w:r w:rsidR="000F3886" w:rsidRPr="009B2122">
        <w:rPr>
          <w:rFonts w:ascii="Arial" w:hAnsi="Arial" w:cs="Arial"/>
          <w:b/>
          <w:bCs/>
          <w:i/>
          <w:iCs/>
          <w:sz w:val="20"/>
          <w:szCs w:val="20"/>
        </w:rPr>
        <w:t>“</w:t>
      </w:r>
      <w:r w:rsidR="00EA6CD9">
        <w:rPr>
          <w:rFonts w:ascii="Arial" w:hAnsi="Arial" w:cs="Arial"/>
          <w:b/>
          <w:bCs/>
          <w:i/>
          <w:iCs/>
          <w:sz w:val="20"/>
          <w:szCs w:val="20"/>
        </w:rPr>
        <w:t xml:space="preserve"> </w:t>
      </w:r>
      <w:r w:rsidR="000F3886" w:rsidRPr="009B2122">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 xml:space="preserve">(ďalej aj „predmet </w:t>
      </w:r>
    </w:p>
    <w:p w14:paraId="4EE80CC4" w14:textId="455900BE" w:rsidR="009B2122" w:rsidRDefault="00EA6CD9" w:rsidP="00A302E1">
      <w:pPr>
        <w:spacing w:after="0"/>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r w:rsidR="00DC5D0D" w:rsidRPr="009B2122">
        <w:rPr>
          <w:rFonts w:ascii="Arial" w:eastAsia="Times New Roman" w:hAnsi="Arial" w:cs="Arial"/>
          <w:b/>
          <w:bCs/>
          <w:sz w:val="20"/>
          <w:szCs w:val="20"/>
          <w:lang w:eastAsia="sk-SK"/>
        </w:rPr>
        <w:t>zmluvy“ alebo „dielo“)</w:t>
      </w:r>
      <w:r w:rsidR="00424009">
        <w:rPr>
          <w:rFonts w:ascii="Arial" w:eastAsia="Times New Roman" w:hAnsi="Arial" w:cs="Arial"/>
          <w:b/>
          <w:bCs/>
          <w:sz w:val="20"/>
          <w:szCs w:val="20"/>
          <w:lang w:eastAsia="sk-SK"/>
        </w:rPr>
        <w:t>.</w:t>
      </w:r>
    </w:p>
    <w:p w14:paraId="6F5DA806" w14:textId="6582C821"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424009">
        <w:rPr>
          <w:rFonts w:ascii="Arial" w:eastAsia="Times New Roman" w:hAnsi="Arial" w:cs="Arial"/>
          <w:sz w:val="20"/>
          <w:szCs w:val="20"/>
          <w:lang w:eastAsia="sk-SK"/>
        </w:rPr>
        <w:t xml:space="preserve"> technickej špecifikácii – </w:t>
      </w:r>
      <w:r w:rsidR="00424009" w:rsidRPr="00AB420C">
        <w:rPr>
          <w:rFonts w:ascii="Arial" w:eastAsia="Times New Roman" w:hAnsi="Arial" w:cs="Arial"/>
          <w:sz w:val="20"/>
          <w:szCs w:val="20"/>
          <w:lang w:eastAsia="sk-SK"/>
        </w:rPr>
        <w:t>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s </w:t>
      </w:r>
      <w:r w:rsidR="00FC766C">
        <w:rPr>
          <w:rFonts w:ascii="Arial" w:eastAsia="Times New Roman" w:hAnsi="Arial" w:cs="Arial"/>
          <w:sz w:val="20"/>
          <w:szCs w:val="20"/>
          <w:lang w:eastAsia="sk-SK"/>
        </w:rPr>
        <w:t>výzv</w:t>
      </w:r>
      <w:r w:rsidR="00424009">
        <w:rPr>
          <w:rFonts w:ascii="Arial" w:eastAsia="Times New Roman" w:hAnsi="Arial" w:cs="Arial"/>
          <w:sz w:val="20"/>
          <w:szCs w:val="20"/>
          <w:lang w:eastAsia="sk-SK"/>
        </w:rPr>
        <w:t>ou</w:t>
      </w:r>
      <w:r w:rsidR="00FC766C">
        <w:rPr>
          <w:rFonts w:ascii="Arial" w:eastAsia="Times New Roman" w:hAnsi="Arial" w:cs="Arial"/>
          <w:sz w:val="20"/>
          <w:szCs w:val="20"/>
          <w:lang w:eastAsia="sk-SK"/>
        </w:rPr>
        <w:t xml:space="preser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EA6CD9" w:rsidRPr="00EA6CD9">
        <w:rPr>
          <w:rFonts w:ascii="Arial" w:hAnsi="Arial" w:cs="Arial"/>
          <w:b/>
          <w:bCs/>
          <w:i/>
          <w:iCs/>
          <w:sz w:val="20"/>
          <w:szCs w:val="20"/>
          <w:lang w:eastAsia="sk-SK"/>
        </w:rPr>
        <w:t xml:space="preserve">Oprava </w:t>
      </w:r>
      <w:r w:rsidR="00AD1521">
        <w:rPr>
          <w:rFonts w:ascii="Arial" w:hAnsi="Arial" w:cs="Arial"/>
          <w:b/>
          <w:bCs/>
          <w:i/>
          <w:iCs/>
          <w:sz w:val="20"/>
          <w:szCs w:val="20"/>
          <w:lang w:eastAsia="sk-SK"/>
        </w:rPr>
        <w:t xml:space="preserve">betónových </w:t>
      </w:r>
      <w:r w:rsidR="00AD1521" w:rsidRPr="00EA6CD9">
        <w:rPr>
          <w:rFonts w:ascii="Arial" w:hAnsi="Arial" w:cs="Arial"/>
          <w:b/>
          <w:bCs/>
          <w:i/>
          <w:iCs/>
          <w:sz w:val="20"/>
          <w:szCs w:val="20"/>
          <w:lang w:eastAsia="sk-SK"/>
        </w:rPr>
        <w:t>chodník</w:t>
      </w:r>
      <w:r w:rsidR="00AD1521">
        <w:rPr>
          <w:rFonts w:ascii="Arial" w:hAnsi="Arial" w:cs="Arial"/>
          <w:b/>
          <w:bCs/>
          <w:i/>
          <w:iCs/>
          <w:sz w:val="20"/>
          <w:szCs w:val="20"/>
          <w:lang w:eastAsia="sk-SK"/>
        </w:rPr>
        <w:t>ov</w:t>
      </w:r>
      <w:r w:rsidR="00AD1521" w:rsidRPr="00EA6CD9">
        <w:rPr>
          <w:rFonts w:ascii="Arial" w:hAnsi="Arial" w:cs="Arial"/>
          <w:b/>
          <w:bCs/>
          <w:i/>
          <w:iCs/>
          <w:sz w:val="20"/>
          <w:szCs w:val="20"/>
          <w:lang w:eastAsia="sk-SK"/>
        </w:rPr>
        <w:t xml:space="preserve"> </w:t>
      </w:r>
      <w:r w:rsidR="00AD1521">
        <w:rPr>
          <w:rFonts w:ascii="Arial" w:hAnsi="Arial" w:cs="Arial"/>
          <w:b/>
          <w:bCs/>
          <w:i/>
          <w:iCs/>
          <w:sz w:val="20"/>
          <w:szCs w:val="20"/>
          <w:lang w:eastAsia="sk-SK"/>
        </w:rPr>
        <w:t>na cintoríne Vrakuňa</w:t>
      </w:r>
      <w:r w:rsidR="00D078A3">
        <w:rPr>
          <w:rFonts w:ascii="Arial" w:hAnsi="Arial" w:cs="Arial"/>
          <w:b/>
          <w:bCs/>
          <w:i/>
          <w:iCs/>
          <w:sz w:val="20"/>
          <w:szCs w:val="20"/>
          <w:lang w:eastAsia="sk-SK"/>
        </w:rPr>
        <w:t xml:space="preserve">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6DB73EA5"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w:t>
      </w:r>
      <w:r w:rsidR="00F94E0E">
        <w:rPr>
          <w:rFonts w:ascii="Arial" w:eastAsia="Times New Roman" w:hAnsi="Arial" w:cs="Arial"/>
          <w:sz w:val="20"/>
          <w:szCs w:val="20"/>
          <w:lang w:eastAsia="sk-SK"/>
        </w:rPr>
        <w:t xml:space="preserve"> v zmysle dokumentácie, ktorá bola prílohou k výzve na predloženie ponuky</w:t>
      </w:r>
      <w:r w:rsidRPr="00006FD1">
        <w:rPr>
          <w:rFonts w:ascii="Arial" w:eastAsia="Times New Roman" w:hAnsi="Arial" w:cs="Arial"/>
          <w:sz w:val="20"/>
          <w:szCs w:val="20"/>
          <w:lang w:eastAsia="sk-SK"/>
        </w:rPr>
        <w:t xml:space="preserve"> </w:t>
      </w:r>
      <w:r w:rsidR="00F94E0E">
        <w:rPr>
          <w:rFonts w:ascii="Arial" w:eastAsia="Times New Roman" w:hAnsi="Arial" w:cs="Arial"/>
          <w:sz w:val="20"/>
          <w:szCs w:val="20"/>
          <w:lang w:eastAsia="sk-SK"/>
        </w:rPr>
        <w:t xml:space="preserve">a požiadaviek objednávateľa </w:t>
      </w:r>
      <w:r w:rsidRPr="00006FD1">
        <w:rPr>
          <w:rFonts w:ascii="Arial" w:eastAsia="Times New Roman" w:hAnsi="Arial" w:cs="Arial"/>
          <w:sz w:val="20"/>
          <w:szCs w:val="20"/>
          <w:lang w:eastAsia="sk-SK"/>
        </w:rPr>
        <w:t>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6421152" w:rsidR="0011399A" w:rsidRDefault="00424009"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130FB6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w:t>
      </w:r>
      <w:r w:rsidR="00D74812">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D74812">
        <w:rPr>
          <w:rFonts w:ascii="Arial" w:eastAsia="Times New Roman" w:hAnsi="Arial" w:cs="Arial"/>
          <w:snapToGrid w:val="0"/>
          <w:sz w:val="20"/>
          <w:szCs w:val="20"/>
          <w:lang w:eastAsia="sk-SK"/>
        </w:rPr>
        <w:t xml:space="preserve"> od technickej špecifikácie</w:t>
      </w:r>
      <w:r w:rsidR="00A5239A">
        <w:rPr>
          <w:rFonts w:ascii="Arial" w:eastAsia="Times New Roman" w:hAnsi="Arial" w:cs="Arial"/>
          <w:snapToGrid w:val="0"/>
          <w:sz w:val="20"/>
          <w:szCs w:val="20"/>
          <w:lang w:eastAsia="sk-SK"/>
        </w:rPr>
        <w:t>,</w:t>
      </w:r>
    </w:p>
    <w:p w14:paraId="4128C9E5" w14:textId="12A05EA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00D74812">
        <w:rPr>
          <w:rFonts w:ascii="Arial" w:eastAsia="Times New Roman" w:hAnsi="Arial" w:cs="Arial"/>
          <w:snapToGrid w:val="0"/>
          <w:sz w:val="20"/>
          <w:szCs w:val="20"/>
          <w:lang w:eastAsia="sk-SK"/>
        </w:rPr>
        <w:t>technickej špecifikácie</w:t>
      </w:r>
      <w:r w:rsidR="00D74812"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4DF6568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1B9AEEF8"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0EB1C5E3"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00D74812">
        <w:rPr>
          <w:rFonts w:ascii="Arial" w:eastAsia="Times New Roman" w:hAnsi="Arial" w:cs="Arial"/>
          <w:sz w:val="20"/>
          <w:szCs w:val="20"/>
          <w:lang w:eastAsia="sk-SK"/>
        </w:rPr>
        <w:t xml:space="preserve"> a technickej špecifikácie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2938C1ED" w:rsidR="00006FD1" w:rsidRPr="00006FD1" w:rsidRDefault="005B1F86"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technická špecifikácia</w:t>
      </w:r>
      <w:r w:rsidR="00006FD1" w:rsidRPr="00006FD1">
        <w:rPr>
          <w:rFonts w:ascii="Arial" w:eastAsia="Times New Roman" w:hAnsi="Arial" w:cs="Arial"/>
          <w:snapToGrid w:val="0"/>
          <w:sz w:val="20"/>
          <w:szCs w:val="20"/>
          <w:lang w:eastAsia="sk-SK"/>
        </w:rPr>
        <w:t>,</w:t>
      </w:r>
    </w:p>
    <w:p w14:paraId="2D632CD2" w14:textId="6B6130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podľa</w:t>
      </w:r>
      <w:r w:rsidR="00D74812">
        <w:rPr>
          <w:rFonts w:ascii="Arial" w:eastAsia="Calibri" w:hAnsi="Arial" w:cs="Arial"/>
          <w:snapToGrid w:val="0"/>
          <w:sz w:val="20"/>
          <w:szCs w:val="20"/>
        </w:rPr>
        <w:t xml:space="preserve"> technickej špecifikácie,</w:t>
      </w:r>
      <w:r w:rsidR="005B1F86">
        <w:rPr>
          <w:rFonts w:ascii="Arial" w:eastAsia="Calibri" w:hAnsi="Arial" w:cs="Arial"/>
          <w:snapToGrid w:val="0"/>
          <w:sz w:val="20"/>
          <w:szCs w:val="20"/>
        </w:rPr>
        <w:t xml:space="preserve">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3C5DD7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zmeny</w:t>
      </w:r>
      <w:r w:rsidR="00D74812">
        <w:rPr>
          <w:rFonts w:ascii="Arial" w:eastAsia="Times New Roman" w:hAnsi="Arial" w:cs="Arial"/>
          <w:sz w:val="20"/>
          <w:szCs w:val="20"/>
          <w:lang w:eastAsia="sk-SK"/>
        </w:rPr>
        <w:t xml:space="preserve"> oproti technickej špecifikácii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1"/>
    <w:p w14:paraId="38AC07F6" w14:textId="0E4EC7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po písomnom odsúhlasení </w:t>
      </w:r>
      <w:r w:rsidR="00150AB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1589251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5D28421" w14:textId="77777777" w:rsidR="00AD1521" w:rsidRDefault="00006FD1" w:rsidP="00AD1521">
      <w:pPr>
        <w:spacing w:after="0"/>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7B026A">
        <w:rPr>
          <w:rFonts w:ascii="Arial" w:eastAsia="Times New Roman" w:hAnsi="Arial" w:cs="Arial"/>
          <w:b/>
          <w:bCs/>
          <w:sz w:val="20"/>
          <w:szCs w:val="20"/>
          <w:lang w:eastAsia="sk-SK"/>
        </w:rPr>
        <w:t>„</w:t>
      </w:r>
      <w:r w:rsidR="00AD1521" w:rsidRPr="00EA6CD9">
        <w:rPr>
          <w:rFonts w:ascii="Arial" w:hAnsi="Arial" w:cs="Arial"/>
          <w:b/>
          <w:bCs/>
          <w:i/>
          <w:iCs/>
          <w:sz w:val="20"/>
          <w:szCs w:val="20"/>
          <w:lang w:eastAsia="sk-SK"/>
        </w:rPr>
        <w:t xml:space="preserve">Oprava </w:t>
      </w:r>
      <w:r w:rsidR="00AD1521">
        <w:rPr>
          <w:rFonts w:ascii="Arial" w:hAnsi="Arial" w:cs="Arial"/>
          <w:b/>
          <w:bCs/>
          <w:i/>
          <w:iCs/>
          <w:sz w:val="20"/>
          <w:szCs w:val="20"/>
          <w:lang w:eastAsia="sk-SK"/>
        </w:rPr>
        <w:t xml:space="preserve">betónových </w:t>
      </w:r>
      <w:r w:rsidR="00AD1521" w:rsidRPr="00EA6CD9">
        <w:rPr>
          <w:rFonts w:ascii="Arial" w:hAnsi="Arial" w:cs="Arial"/>
          <w:b/>
          <w:bCs/>
          <w:i/>
          <w:iCs/>
          <w:sz w:val="20"/>
          <w:szCs w:val="20"/>
          <w:lang w:eastAsia="sk-SK"/>
        </w:rPr>
        <w:t xml:space="preserve"> chodník</w:t>
      </w:r>
      <w:r w:rsidR="00AD1521">
        <w:rPr>
          <w:rFonts w:ascii="Arial" w:hAnsi="Arial" w:cs="Arial"/>
          <w:b/>
          <w:bCs/>
          <w:i/>
          <w:iCs/>
          <w:sz w:val="20"/>
          <w:szCs w:val="20"/>
          <w:lang w:eastAsia="sk-SK"/>
        </w:rPr>
        <w:t>ov</w:t>
      </w:r>
      <w:r w:rsidR="00AD1521" w:rsidRPr="00EA6CD9">
        <w:rPr>
          <w:rFonts w:ascii="Arial" w:hAnsi="Arial" w:cs="Arial"/>
          <w:b/>
          <w:bCs/>
          <w:i/>
          <w:iCs/>
          <w:sz w:val="20"/>
          <w:szCs w:val="20"/>
          <w:lang w:eastAsia="sk-SK"/>
        </w:rPr>
        <w:t xml:space="preserve"> </w:t>
      </w:r>
      <w:r w:rsidR="00AD1521">
        <w:rPr>
          <w:rFonts w:ascii="Arial" w:hAnsi="Arial" w:cs="Arial"/>
          <w:b/>
          <w:bCs/>
          <w:i/>
          <w:iCs/>
          <w:sz w:val="20"/>
          <w:szCs w:val="20"/>
          <w:lang w:eastAsia="sk-SK"/>
        </w:rPr>
        <w:t xml:space="preserve"> na cintoríne </w:t>
      </w:r>
    </w:p>
    <w:p w14:paraId="26F092F1" w14:textId="51308F7A" w:rsidR="00EA6CD9" w:rsidRDefault="00AD1521" w:rsidP="00AD1521">
      <w:pPr>
        <w:spacing w:after="0"/>
        <w:rPr>
          <w:rFonts w:ascii="Arial" w:eastAsia="Times New Roman" w:hAnsi="Arial" w:cs="Arial"/>
          <w:sz w:val="20"/>
          <w:szCs w:val="20"/>
          <w:lang w:eastAsia="sk-SK"/>
        </w:rPr>
      </w:pPr>
      <w:r>
        <w:rPr>
          <w:rFonts w:ascii="Arial" w:hAnsi="Arial" w:cs="Arial"/>
          <w:b/>
          <w:bCs/>
          <w:i/>
          <w:iCs/>
          <w:sz w:val="20"/>
          <w:szCs w:val="20"/>
          <w:lang w:eastAsia="sk-SK"/>
        </w:rPr>
        <w:t xml:space="preserve">             Vrakuňa</w:t>
      </w:r>
      <w:r w:rsidR="00EA6CD9" w:rsidRPr="00EA6CD9">
        <w:rPr>
          <w:rFonts w:ascii="Arial" w:hAnsi="Arial" w:cs="Arial"/>
          <w:b/>
          <w:bCs/>
          <w:i/>
          <w:iCs/>
          <w:sz w:val="20"/>
          <w:szCs w:val="20"/>
          <w:lang w:eastAsia="sk-SK"/>
        </w:rPr>
        <w:t xml:space="preserve">  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w:t>
      </w:r>
      <w:r w:rsidR="00EA6CD9">
        <w:rPr>
          <w:rFonts w:ascii="Arial" w:hAnsi="Arial" w:cs="Arial"/>
          <w:b/>
          <w:bCs/>
          <w:i/>
          <w:iCs/>
          <w:sz w:val="20"/>
          <w:szCs w:val="20"/>
        </w:rPr>
        <w:t xml:space="preserve"> </w:t>
      </w:r>
      <w:r w:rsidR="00EA6CD9" w:rsidRPr="00EA6CD9">
        <w:rPr>
          <w:rFonts w:ascii="Arial" w:hAnsi="Arial" w:cs="Arial"/>
          <w:b/>
          <w:bCs/>
          <w:i/>
          <w:iCs/>
          <w:sz w:val="20"/>
          <w:szCs w:val="20"/>
        </w:rPr>
        <w:t>mesta</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Bratislav</w:t>
      </w:r>
      <w:r w:rsidR="00EA6CD9" w:rsidRPr="007B026A">
        <w:rPr>
          <w:rFonts w:ascii="Arial" w:hAnsi="Arial" w:cs="Arial"/>
          <w:b/>
          <w:bCs/>
          <w:i/>
          <w:iCs/>
          <w:sz w:val="20"/>
          <w:szCs w:val="20"/>
        </w:rPr>
        <w:t>y</w:t>
      </w:r>
      <w:r w:rsidR="007B026A" w:rsidRPr="007B026A">
        <w:rPr>
          <w:rFonts w:ascii="Arial" w:eastAsia="Times New Roman" w:hAnsi="Arial" w:cs="Arial"/>
          <w:b/>
          <w:bCs/>
          <w:sz w:val="20"/>
          <w:szCs w:val="20"/>
          <w:lang w:eastAsia="sk-SK"/>
        </w:rPr>
        <w:t>“</w:t>
      </w:r>
      <w:r w:rsidR="007B026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 xml:space="preserve">v súlade </w:t>
      </w:r>
      <w:r w:rsidR="00EA6CD9" w:rsidRPr="0011399A">
        <w:rPr>
          <w:rFonts w:ascii="Arial" w:eastAsia="Times New Roman" w:hAnsi="Arial" w:cs="Arial"/>
          <w:sz w:val="20"/>
          <w:szCs w:val="20"/>
          <w:lang w:eastAsia="sk-SK"/>
        </w:rPr>
        <w:t>s termínmi</w:t>
      </w:r>
    </w:p>
    <w:p w14:paraId="5452638F" w14:textId="461B92EE" w:rsidR="00006FD1" w:rsidRPr="00006FD1" w:rsidRDefault="00EA6CD9" w:rsidP="00EA6CD9">
      <w:pPr>
        <w:spacing w:after="0"/>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00006FD1"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0A7A1926"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AD1521">
        <w:rPr>
          <w:rFonts w:ascii="Arial" w:eastAsia="Times New Roman" w:hAnsi="Arial" w:cs="Arial"/>
          <w:sz w:val="20"/>
          <w:szCs w:val="20"/>
          <w:lang w:eastAsia="sk-SK"/>
        </w:rPr>
        <w:t>3</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w:t>
      </w:r>
      <w:r w:rsidRPr="00006FD1">
        <w:rPr>
          <w:rFonts w:ascii="Arial" w:eastAsia="Times New Roman" w:hAnsi="Arial" w:cs="Arial"/>
          <w:snapToGrid w:val="0"/>
          <w:sz w:val="20"/>
          <w:szCs w:val="20"/>
          <w:lang w:eastAsia="sk-SK"/>
        </w:rPr>
        <w:lastRenderedPageBreak/>
        <w:t xml:space="preserve">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6F6058B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55515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4ECC1C4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06CD0E8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lastRenderedPageBreak/>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F7A09F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57DDAD56"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w:t>
      </w:r>
      <w:r w:rsidRPr="00006FD1">
        <w:rPr>
          <w:rFonts w:ascii="Arial" w:eastAsia="Times New Roman" w:hAnsi="Arial" w:cs="Arial"/>
          <w:sz w:val="20"/>
          <w:szCs w:val="20"/>
          <w:lang w:eastAsia="sk-SK"/>
        </w:rPr>
        <w:lastRenderedPageBreak/>
        <w:t xml:space="preserve">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4B191F5"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150ABB">
        <w:rPr>
          <w:rFonts w:ascii="Arial" w:eastAsia="Times New Roman" w:hAnsi="Arial" w:cs="Arial"/>
          <w:sz w:val="20"/>
          <w:szCs w:val="24"/>
          <w:lang w:eastAsia="sk-SK"/>
        </w:rPr>
        <w:t xml:space="preserve"> a/alebo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lastRenderedPageBreak/>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finančné prostriedky, poskytnuté do odstúpenia od zmluvy, vysporiada zhotoviteľ faktúrou, </w:t>
      </w:r>
      <w:r w:rsidRPr="00006FD1">
        <w:rPr>
          <w:rFonts w:ascii="Arial" w:eastAsia="Times New Roman" w:hAnsi="Arial" w:cs="Arial"/>
          <w:sz w:val="20"/>
          <w:szCs w:val="20"/>
          <w:lang w:eastAsia="sk-SK"/>
        </w:rPr>
        <w:lastRenderedPageBreak/>
        <w:t>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41FBF5C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302E1">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1A541CE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9EFA" w14:textId="77777777" w:rsidR="00BB5913" w:rsidRDefault="00BB5913" w:rsidP="00006FD1">
      <w:pPr>
        <w:spacing w:after="0" w:line="240" w:lineRule="auto"/>
      </w:pPr>
      <w:r>
        <w:separator/>
      </w:r>
    </w:p>
  </w:endnote>
  <w:endnote w:type="continuationSeparator" w:id="0">
    <w:p w14:paraId="3C6854B6" w14:textId="77777777" w:rsidR="00BB5913" w:rsidRDefault="00BB5913"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CE97" w14:textId="77777777" w:rsidR="00BB5913" w:rsidRDefault="00BB5913" w:rsidP="00006FD1">
      <w:pPr>
        <w:spacing w:after="0" w:line="240" w:lineRule="auto"/>
      </w:pPr>
      <w:r>
        <w:separator/>
      </w:r>
    </w:p>
  </w:footnote>
  <w:footnote w:type="continuationSeparator" w:id="0">
    <w:p w14:paraId="30338325" w14:textId="77777777" w:rsidR="00BB5913" w:rsidRDefault="00BB5913"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56FDD"/>
    <w:rsid w:val="0009173C"/>
    <w:rsid w:val="0009255F"/>
    <w:rsid w:val="000B228D"/>
    <w:rsid w:val="000E55D3"/>
    <w:rsid w:val="000E7A44"/>
    <w:rsid w:val="000F0C77"/>
    <w:rsid w:val="000F3886"/>
    <w:rsid w:val="0011399A"/>
    <w:rsid w:val="001213D3"/>
    <w:rsid w:val="001229BD"/>
    <w:rsid w:val="00150ABB"/>
    <w:rsid w:val="001549EC"/>
    <w:rsid w:val="0016438A"/>
    <w:rsid w:val="00164E04"/>
    <w:rsid w:val="00175111"/>
    <w:rsid w:val="001901A6"/>
    <w:rsid w:val="00192481"/>
    <w:rsid w:val="00196DFD"/>
    <w:rsid w:val="001B47B6"/>
    <w:rsid w:val="001B5F0A"/>
    <w:rsid w:val="001C166D"/>
    <w:rsid w:val="001D5F9B"/>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473E7"/>
    <w:rsid w:val="00350ECD"/>
    <w:rsid w:val="00376A81"/>
    <w:rsid w:val="00383EE0"/>
    <w:rsid w:val="003919AE"/>
    <w:rsid w:val="003B2CE9"/>
    <w:rsid w:val="003C1D29"/>
    <w:rsid w:val="003D74A2"/>
    <w:rsid w:val="003E2613"/>
    <w:rsid w:val="00424009"/>
    <w:rsid w:val="004410F0"/>
    <w:rsid w:val="00446EBB"/>
    <w:rsid w:val="00451981"/>
    <w:rsid w:val="00457913"/>
    <w:rsid w:val="00466488"/>
    <w:rsid w:val="004749F9"/>
    <w:rsid w:val="0049670A"/>
    <w:rsid w:val="004972AE"/>
    <w:rsid w:val="004A1365"/>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3F1A"/>
    <w:rsid w:val="00617F8A"/>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78D7"/>
    <w:rsid w:val="00797618"/>
    <w:rsid w:val="007A6A65"/>
    <w:rsid w:val="007B026A"/>
    <w:rsid w:val="007B43BA"/>
    <w:rsid w:val="007E6A04"/>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2E1"/>
    <w:rsid w:val="00A307FE"/>
    <w:rsid w:val="00A37F22"/>
    <w:rsid w:val="00A5239A"/>
    <w:rsid w:val="00A56021"/>
    <w:rsid w:val="00A770A3"/>
    <w:rsid w:val="00A8554D"/>
    <w:rsid w:val="00A947DA"/>
    <w:rsid w:val="00A94DC6"/>
    <w:rsid w:val="00AA0D6F"/>
    <w:rsid w:val="00AA195D"/>
    <w:rsid w:val="00AB420C"/>
    <w:rsid w:val="00AC308A"/>
    <w:rsid w:val="00AD1521"/>
    <w:rsid w:val="00AE2764"/>
    <w:rsid w:val="00AF1557"/>
    <w:rsid w:val="00B52B57"/>
    <w:rsid w:val="00B57889"/>
    <w:rsid w:val="00B87D4D"/>
    <w:rsid w:val="00B94E51"/>
    <w:rsid w:val="00BA2D91"/>
    <w:rsid w:val="00BB0506"/>
    <w:rsid w:val="00BB5913"/>
    <w:rsid w:val="00BC3CD8"/>
    <w:rsid w:val="00C14739"/>
    <w:rsid w:val="00C17FB6"/>
    <w:rsid w:val="00C22FAA"/>
    <w:rsid w:val="00C253CD"/>
    <w:rsid w:val="00C35DC9"/>
    <w:rsid w:val="00C42B11"/>
    <w:rsid w:val="00C4521F"/>
    <w:rsid w:val="00C533CA"/>
    <w:rsid w:val="00C67762"/>
    <w:rsid w:val="00C707DD"/>
    <w:rsid w:val="00C7742B"/>
    <w:rsid w:val="00C8006E"/>
    <w:rsid w:val="00C81C01"/>
    <w:rsid w:val="00C91D33"/>
    <w:rsid w:val="00C96701"/>
    <w:rsid w:val="00CA75DB"/>
    <w:rsid w:val="00CD76A3"/>
    <w:rsid w:val="00CF6F83"/>
    <w:rsid w:val="00CF7638"/>
    <w:rsid w:val="00CF7D1A"/>
    <w:rsid w:val="00D078A3"/>
    <w:rsid w:val="00D10A9A"/>
    <w:rsid w:val="00D126B6"/>
    <w:rsid w:val="00D2044E"/>
    <w:rsid w:val="00D32DC4"/>
    <w:rsid w:val="00D42EC2"/>
    <w:rsid w:val="00D52DFA"/>
    <w:rsid w:val="00D65117"/>
    <w:rsid w:val="00D661AA"/>
    <w:rsid w:val="00D74812"/>
    <w:rsid w:val="00D7647F"/>
    <w:rsid w:val="00D87C40"/>
    <w:rsid w:val="00DA50E6"/>
    <w:rsid w:val="00DB702F"/>
    <w:rsid w:val="00DC5D0D"/>
    <w:rsid w:val="00DC62B3"/>
    <w:rsid w:val="00DD1376"/>
    <w:rsid w:val="00DD1E55"/>
    <w:rsid w:val="00DF62DF"/>
    <w:rsid w:val="00E02234"/>
    <w:rsid w:val="00E54F66"/>
    <w:rsid w:val="00E64583"/>
    <w:rsid w:val="00E6492A"/>
    <w:rsid w:val="00E67676"/>
    <w:rsid w:val="00E74493"/>
    <w:rsid w:val="00E74A33"/>
    <w:rsid w:val="00E7682B"/>
    <w:rsid w:val="00E91AE5"/>
    <w:rsid w:val="00EA382E"/>
    <w:rsid w:val="00EA6CD9"/>
    <w:rsid w:val="00EC1A6C"/>
    <w:rsid w:val="00ED0EF9"/>
    <w:rsid w:val="00ED662A"/>
    <w:rsid w:val="00EE67B1"/>
    <w:rsid w:val="00F144D3"/>
    <w:rsid w:val="00F20427"/>
    <w:rsid w:val="00F263A8"/>
    <w:rsid w:val="00F3527F"/>
    <w:rsid w:val="00F525CC"/>
    <w:rsid w:val="00F82488"/>
    <w:rsid w:val="00F94E0E"/>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6081</Words>
  <Characters>34665</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Administrativa7</cp:lastModifiedBy>
  <cp:revision>4</cp:revision>
  <cp:lastPrinted>2017-09-18T13:26:00Z</cp:lastPrinted>
  <dcterms:created xsi:type="dcterms:W3CDTF">2021-08-06T12:27:00Z</dcterms:created>
  <dcterms:modified xsi:type="dcterms:W3CDTF">2021-08-06T12:40:00Z</dcterms:modified>
</cp:coreProperties>
</file>