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3B8DAB2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AF0140">
        <w:rPr>
          <w:b/>
          <w:bCs/>
          <w:highlight w:val="yellow"/>
        </w:rPr>
        <w:t>[●]</w:t>
      </w:r>
      <w:r w:rsidR="00281ED6" w:rsidRPr="00281ED6">
        <w:rPr>
          <w:b/>
          <w:bCs/>
          <w:highlight w:val="yellow"/>
        </w:rPr>
        <w:t>/202</w:t>
      </w:r>
      <w:r w:rsidR="00554D2F" w:rsidRPr="00B03E69">
        <w:rPr>
          <w:b/>
          <w:bCs/>
          <w:highlight w:val="yellow"/>
        </w:rPr>
        <w:t>1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1EC7ADC5" w:rsidR="00DC67A6" w:rsidRPr="003C1A6E" w:rsidRDefault="0055699B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MARIANUM – Pohrebníctvo mesta Bratislavy príspevková organizácia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3C28C8FA" w:rsidR="00DC67A6" w:rsidRPr="003C1A6E" w:rsidRDefault="0055699B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Šafárikovo námestie 3, 811 02</w:t>
            </w:r>
            <w:r w:rsidR="00DC67A6" w:rsidRPr="003C1A6E">
              <w:rPr>
                <w:sz w:val="18"/>
                <w:szCs w:val="18"/>
              </w:rPr>
              <w:t xml:space="preserve">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E04514" w:rsidR="00DC67A6" w:rsidRPr="003C1A6E" w:rsidRDefault="0055699B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17 330 190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075661C8" w:rsidR="00DC67A6" w:rsidRPr="00531F14" w:rsidRDefault="0055699B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5699B">
              <w:rPr>
                <w:sz w:val="18"/>
                <w:szCs w:val="18"/>
              </w:rPr>
              <w:t>2020838182</w:t>
            </w: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90D12A8" w:rsidR="00DC67A6" w:rsidRPr="00531F14" w:rsidRDefault="0055699B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5699B">
              <w:rPr>
                <w:sz w:val="18"/>
                <w:szCs w:val="18"/>
              </w:rPr>
              <w:t>2020838182</w:t>
            </w: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583D88A8" w:rsidR="00DC67A6" w:rsidRPr="00531F14" w:rsidRDefault="0055699B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5699B">
              <w:rPr>
                <w:sz w:val="18"/>
                <w:szCs w:val="18"/>
              </w:rPr>
              <w:t>SK59 7500 0000 0000 2594 6193</w:t>
            </w: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CE23F25" w:rsidR="00DC67A6" w:rsidRPr="00531F14" w:rsidRDefault="0055699B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Živnostenský</w:t>
            </w:r>
            <w:r w:rsidR="00DC67A6" w:rsidRPr="00531F14">
              <w:rPr>
                <w:sz w:val="18"/>
                <w:szCs w:val="18"/>
              </w:rPr>
              <w:t xml:space="preserve"> register Okresného </w:t>
            </w:r>
            <w:r>
              <w:rPr>
                <w:sz w:val="18"/>
                <w:szCs w:val="18"/>
              </w:rPr>
              <w:t>úradu</w:t>
            </w:r>
            <w:r w:rsidR="00DC67A6" w:rsidRPr="00531F14">
              <w:rPr>
                <w:sz w:val="18"/>
                <w:szCs w:val="18"/>
              </w:rPr>
              <w:t xml:space="preserve"> Bratislava</w:t>
            </w:r>
            <w:r>
              <w:rPr>
                <w:sz w:val="18"/>
                <w:szCs w:val="18"/>
              </w:rPr>
              <w:t xml:space="preserve"> </w:t>
            </w:r>
            <w:r w:rsidR="00DC67A6" w:rsidRPr="00531F14">
              <w:rPr>
                <w:sz w:val="18"/>
                <w:szCs w:val="18"/>
              </w:rPr>
              <w:t xml:space="preserve">č. </w:t>
            </w:r>
            <w:r>
              <w:rPr>
                <w:sz w:val="18"/>
                <w:szCs w:val="18"/>
              </w:rPr>
              <w:t>102-11992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126A0D91" w:rsidR="00DC67A6" w:rsidRPr="00531F14" w:rsidRDefault="00867F11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Robert Kováč, riaditeľ</w:t>
            </w: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46484EA1" w:rsidR="00DC67A6" w:rsidRPr="00531F14" w:rsidRDefault="0055699B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02/50 700 101</w:t>
            </w: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0DBE4DD6" w:rsidR="00DC67A6" w:rsidRPr="00531F14" w:rsidRDefault="0055699B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riaditel@marianum.sk</w:t>
            </w: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AC610A" w14:textId="3DEA1231" w:rsidR="000E0B2D" w:rsidRDefault="00A1697B" w:rsidP="00A1697B">
            <w:pPr>
              <w:pStyle w:val="Bezriadkovani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Živé rezané kvety v kvalite A1</w:t>
            </w:r>
          </w:p>
          <w:p w14:paraId="088B6F31" w14:textId="4BA425E8" w:rsidR="00A1697B" w:rsidRDefault="00A1697B" w:rsidP="00A1697B">
            <w:pPr>
              <w:pStyle w:val="Bezriadkovani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rezané kvety v kvalite A1</w:t>
            </w:r>
            <w:r>
              <w:rPr>
                <w:rFonts w:ascii="Arial" w:hAnsi="Arial" w:cs="Arial"/>
                <w:sz w:val="18"/>
                <w:szCs w:val="18"/>
              </w:rPr>
              <w:t xml:space="preserve"> dopestované na Slovensku</w:t>
            </w:r>
          </w:p>
          <w:p w14:paraId="734F2359" w14:textId="1CD14170" w:rsidR="00A1697B" w:rsidRDefault="00A1697B" w:rsidP="00A1697B">
            <w:pPr>
              <w:pStyle w:val="Bezriadkovani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dekorácie a črepníkové kvety</w:t>
            </w:r>
          </w:p>
          <w:p w14:paraId="57C8C54E" w14:textId="1BF1B754" w:rsidR="00A1697B" w:rsidRPr="000857A3" w:rsidRDefault="00A1697B" w:rsidP="00A1697B">
            <w:pPr>
              <w:pStyle w:val="Bezriadkovani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Umelé kvety a dekorácie </w:t>
            </w: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64A8ED66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</w:t>
            </w:r>
            <w:r w:rsidR="00D26E8B">
              <w:rPr>
                <w:rFonts w:ascii="Arial" w:hAnsi="Arial" w:cs="Arial"/>
                <w:sz w:val="18"/>
                <w:szCs w:val="18"/>
              </w:rPr>
              <w:t xml:space="preserve"> výzvy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697B">
              <w:rPr>
                <w:rFonts w:ascii="Arial" w:hAnsi="Arial" w:cs="Arial"/>
                <w:sz w:val="18"/>
                <w:szCs w:val="18"/>
              </w:rPr>
              <w:t>–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697B">
              <w:rPr>
                <w:rFonts w:ascii="Arial" w:hAnsi="Arial" w:cs="Arial"/>
                <w:sz w:val="18"/>
                <w:szCs w:val="18"/>
              </w:rPr>
              <w:t>Š</w:t>
            </w:r>
            <w:r w:rsidRPr="000857A3">
              <w:rPr>
                <w:rFonts w:ascii="Arial" w:hAnsi="Arial" w:cs="Arial"/>
                <w:sz w:val="18"/>
                <w:szCs w:val="18"/>
              </w:rPr>
              <w:t>pecifikácia</w:t>
            </w:r>
            <w:r w:rsidR="00A1697B">
              <w:rPr>
                <w:rFonts w:ascii="Arial" w:hAnsi="Arial" w:cs="Arial"/>
                <w:sz w:val="18"/>
                <w:szCs w:val="18"/>
              </w:rPr>
              <w:t xml:space="preserve">/zoznam </w:t>
            </w:r>
            <w:r w:rsidRPr="000857A3">
              <w:rPr>
                <w:rFonts w:ascii="Arial" w:hAnsi="Arial" w:cs="Arial"/>
                <w:sz w:val="18"/>
                <w:szCs w:val="18"/>
              </w:rPr>
              <w:t>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D26E8B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26E8B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64A2428D" w:rsidR="000E0B2D" w:rsidRPr="000857A3" w:rsidRDefault="00D26E8B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E8B">
              <w:rPr>
                <w:rFonts w:ascii="Arial" w:hAnsi="Arial" w:cs="Arial"/>
                <w:sz w:val="18"/>
                <w:szCs w:val="18"/>
                <w:highlight w:val="yellow"/>
              </w:rPr>
              <w:t>Bude upresnené v jednotlivej výzve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79EFD924" w:rsidR="000E0B2D" w:rsidRPr="000857A3" w:rsidRDefault="00A1697B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Kvetinárstvo kupujúceho, </w:t>
            </w:r>
            <w:r w:rsidRPr="00A1697B">
              <w:rPr>
                <w:rFonts w:ascii="Arial" w:hAnsi="Arial" w:cs="Arial"/>
                <w:sz w:val="18"/>
                <w:szCs w:val="18"/>
              </w:rPr>
              <w:t>Šafárikovo námestie 3, 811 02 Bratislava, Slovenská republika</w:t>
            </w: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5A0F5600" w14:textId="554EEDDF" w:rsidR="0084458E" w:rsidRDefault="0084458E" w:rsidP="0084458E">
            <w:pPr>
              <w:pStyle w:val="Bezriadkovania"/>
              <w:numPr>
                <w:ilvl w:val="0"/>
                <w:numId w:val="22"/>
              </w:numPr>
              <w:ind w:left="322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živé kvety uvedené v bode 1.1.,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podbod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1. a 2.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4458E">
              <w:rPr>
                <w:rFonts w:ascii="Arial" w:hAnsi="Arial" w:cs="Arial"/>
                <w:b/>
                <w:bCs/>
                <w:sz w:val="18"/>
                <w:szCs w:val="18"/>
              </w:rPr>
              <w:t>24 hodín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C7D8A8B" w14:textId="2DC0BA74" w:rsidR="00B57FAD" w:rsidRPr="0084458E" w:rsidRDefault="0084458E" w:rsidP="0084458E">
            <w:pPr>
              <w:pStyle w:val="Bezriadkovania"/>
              <w:numPr>
                <w:ilvl w:val="0"/>
                <w:numId w:val="22"/>
              </w:numPr>
              <w:ind w:left="322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živé dekorácie a črepníkové kvety </w:t>
            </w:r>
            <w:r>
              <w:rPr>
                <w:rFonts w:ascii="Arial" w:hAnsi="Arial" w:cs="Arial"/>
                <w:sz w:val="18"/>
                <w:szCs w:val="18"/>
              </w:rPr>
              <w:t xml:space="preserve">uvedené v bode 1.1.,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podbod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0020">
              <w:rPr>
                <w:rFonts w:ascii="Arial" w:hAnsi="Arial" w:cs="Arial"/>
                <w:sz w:val="18"/>
                <w:szCs w:val="18"/>
              </w:rPr>
              <w:t>zmluvy</w:t>
            </w:r>
            <w:r w:rsidR="00DF00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84458E">
              <w:rPr>
                <w:rFonts w:ascii="Arial" w:hAnsi="Arial" w:cs="Arial"/>
                <w:b/>
                <w:bCs/>
                <w:sz w:val="18"/>
                <w:szCs w:val="18"/>
              </w:rPr>
              <w:t>48 hodín</w:t>
            </w:r>
          </w:p>
          <w:p w14:paraId="471242DA" w14:textId="6ACBF69C" w:rsidR="0084458E" w:rsidRPr="0084458E" w:rsidRDefault="0084458E" w:rsidP="0084458E">
            <w:pPr>
              <w:pStyle w:val="Bezriadkovania"/>
              <w:numPr>
                <w:ilvl w:val="0"/>
                <w:numId w:val="22"/>
              </w:numPr>
              <w:ind w:left="322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58E">
              <w:rPr>
                <w:rFonts w:ascii="Arial" w:hAnsi="Arial" w:cs="Arial"/>
                <w:sz w:val="18"/>
                <w:szCs w:val="18"/>
              </w:rPr>
              <w:t>na umelé kvety a</w:t>
            </w:r>
            <w:r>
              <w:rPr>
                <w:rFonts w:ascii="Arial" w:hAnsi="Arial" w:cs="Arial"/>
                <w:sz w:val="18"/>
                <w:szCs w:val="18"/>
              </w:rPr>
              <w:t xml:space="preserve"> dekorácie </w:t>
            </w:r>
            <w:r>
              <w:rPr>
                <w:rFonts w:ascii="Arial" w:hAnsi="Arial" w:cs="Arial"/>
                <w:sz w:val="18"/>
                <w:szCs w:val="18"/>
              </w:rPr>
              <w:t xml:space="preserve">uvedené v bode 1.1.,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podbod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DF0020">
              <w:rPr>
                <w:rFonts w:ascii="Arial" w:hAnsi="Arial" w:cs="Arial"/>
                <w:sz w:val="18"/>
                <w:szCs w:val="18"/>
              </w:rPr>
              <w:t>zmluvy</w:t>
            </w:r>
            <w:r w:rsidR="00DF00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84458E">
              <w:rPr>
                <w:rFonts w:ascii="Arial" w:hAnsi="Arial" w:cs="Arial"/>
                <w:b/>
                <w:bCs/>
                <w:sz w:val="18"/>
                <w:szCs w:val="18"/>
              </w:rPr>
              <w:t>24 mesiacov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0E38AE28" w14:textId="77777777" w:rsidR="00DF0020" w:rsidRDefault="000E0B2D" w:rsidP="00DF0020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Uvedená v prílohe </w:t>
            </w:r>
          </w:p>
          <w:p w14:paraId="55FB5BAC" w14:textId="0DA4961B" w:rsidR="000E0B2D" w:rsidRPr="000857A3" w:rsidRDefault="000E0B2D" w:rsidP="00DF0020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č.</w:t>
            </w:r>
            <w:r w:rsidR="00DF0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</w:t>
            </w:r>
            <w:r w:rsidR="00DF0020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30B82C0C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C56612" w:rsidRPr="00C05188">
          <w:rPr>
            <w:rStyle w:val="Hypertextovprepojenie"/>
            <w:rFonts w:ascii="Arial" w:hAnsi="Arial" w:cs="Arial"/>
            <w:sz w:val="18"/>
            <w:szCs w:val="18"/>
          </w:rPr>
          <w:t>http://www.marianum.sk/marianum/informacie/vseobecne-obchodne-podmienky-pre-dodavatelov</w:t>
        </w:r>
      </w:hyperlink>
      <w:r w:rsidR="00C56612">
        <w:rPr>
          <w:rFonts w:ascii="Arial" w:hAnsi="Arial" w:cs="Arial"/>
          <w:sz w:val="18"/>
          <w:szCs w:val="18"/>
        </w:rPr>
        <w:t xml:space="preserve">, </w:t>
      </w:r>
      <w:r w:rsidRPr="000857A3">
        <w:rPr>
          <w:rFonts w:ascii="Arial" w:hAnsi="Arial" w:cs="Arial"/>
          <w:sz w:val="18"/>
          <w:szCs w:val="18"/>
        </w:rPr>
        <w:t>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4EA592BF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7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647AC490" w14:textId="77777777" w:rsidR="00D26E8B" w:rsidRDefault="0084458E" w:rsidP="00D26E8B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58E">
              <w:rPr>
                <w:rFonts w:ascii="Arial" w:hAnsi="Arial" w:cs="Arial"/>
                <w:sz w:val="18"/>
                <w:szCs w:val="18"/>
              </w:rPr>
              <w:t>Nárok na zaplatenie kúpnej ceny vzniká Predávajúcemu po bezchybnom dodaní tovaru Kupujúcemu a vystavení faktúry s požadovanými prílohami a lehotou splatnosti podľa VOP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C887C5D" w14:textId="0AD0604A" w:rsidR="00D26E8B" w:rsidRPr="00303E44" w:rsidRDefault="00D26E8B" w:rsidP="00303E44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3E44">
              <w:rPr>
                <w:rFonts w:ascii="Arial" w:hAnsi="Arial" w:cs="Arial"/>
                <w:sz w:val="18"/>
                <w:szCs w:val="18"/>
              </w:rPr>
              <w:t>Kupujúci si vyhradzuje právo ohraničiť maximálny denný objem dodávok tovaru</w:t>
            </w:r>
            <w:r w:rsidR="00303E4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41C3CD7" w14:textId="2A335665" w:rsidR="00C56612" w:rsidRDefault="00C56612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je povinný dodať živé kvety bez poškodenia a čerstvé, v opačnom prípade je predávajúci zodpovedný za vady v súlade s článkom XVI. VOP</w:t>
            </w:r>
            <w:r w:rsidR="00D26E8B">
              <w:rPr>
                <w:rFonts w:ascii="Arial" w:hAnsi="Arial" w:cs="Arial"/>
                <w:sz w:val="18"/>
                <w:szCs w:val="18"/>
              </w:rPr>
              <w:t xml:space="preserve"> a touto zmluvou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CA39F95" w14:textId="1BD13A30" w:rsidR="00C56612" w:rsidRPr="00C56612" w:rsidRDefault="00C56612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03E44">
              <w:rPr>
                <w:rFonts w:ascii="Arial" w:hAnsi="Arial" w:cs="Arial"/>
                <w:sz w:val="18"/>
                <w:szCs w:val="18"/>
              </w:rPr>
              <w:t xml:space="preserve">Predávajúci je povinný dodať </w:t>
            </w:r>
            <w:r w:rsidRPr="00303E44">
              <w:rPr>
                <w:rFonts w:ascii="Arial" w:hAnsi="Arial" w:cs="Arial"/>
                <w:sz w:val="18"/>
                <w:szCs w:val="18"/>
              </w:rPr>
              <w:t xml:space="preserve">umelé kvety a dekorácie </w:t>
            </w:r>
            <w:r w:rsidR="00303E44" w:rsidRPr="00303E44">
              <w:rPr>
                <w:rFonts w:ascii="Arial" w:hAnsi="Arial" w:cs="Arial"/>
                <w:sz w:val="18"/>
                <w:szCs w:val="18"/>
              </w:rPr>
              <w:t>bez poškodenia</w:t>
            </w:r>
            <w:r w:rsidRPr="00303E44">
              <w:rPr>
                <w:rFonts w:ascii="Arial" w:hAnsi="Arial" w:cs="Arial"/>
                <w:sz w:val="18"/>
                <w:szCs w:val="18"/>
              </w:rPr>
              <w:t xml:space="preserve">, vyrobené z ekologických materiálov. </w:t>
            </w:r>
          </w:p>
          <w:p w14:paraId="71683A4F" w14:textId="5C02BB67" w:rsidR="002C0F5D" w:rsidRDefault="00DF0020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Prepravu živých kvetov je Predávajúci povinný realizovať </w:t>
            </w:r>
            <w:r w:rsidRPr="00DF0020">
              <w:rPr>
                <w:rFonts w:ascii="Arial" w:hAnsi="Arial" w:cs="Arial"/>
                <w:sz w:val="18"/>
                <w:szCs w:val="18"/>
              </w:rPr>
              <w:t>v chladiacom aute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F00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Predávajúci </w:t>
            </w: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>
              <w:rPr>
                <w:rFonts w:ascii="Arial" w:hAnsi="Arial" w:cs="Arial"/>
                <w:sz w:val="18"/>
                <w:szCs w:val="18"/>
              </w:rPr>
              <w:t xml:space="preserve">povinný tovar </w:t>
            </w:r>
            <w:r w:rsidRPr="00DF0020">
              <w:rPr>
                <w:rFonts w:ascii="Arial" w:hAnsi="Arial" w:cs="Arial"/>
                <w:sz w:val="18"/>
                <w:szCs w:val="18"/>
              </w:rPr>
              <w:t>uskladn</w:t>
            </w:r>
            <w:r>
              <w:rPr>
                <w:rFonts w:ascii="Arial" w:hAnsi="Arial" w:cs="Arial"/>
                <w:sz w:val="18"/>
                <w:szCs w:val="18"/>
              </w:rPr>
              <w:t>iť počas prepravy takým spôsobom</w:t>
            </w:r>
            <w:r w:rsidRPr="00DF0020">
              <w:rPr>
                <w:rFonts w:ascii="Arial" w:hAnsi="Arial" w:cs="Arial"/>
                <w:sz w:val="18"/>
                <w:szCs w:val="18"/>
              </w:rPr>
              <w:t xml:space="preserve">, aby </w:t>
            </w:r>
            <w:r>
              <w:rPr>
                <w:rFonts w:ascii="Arial" w:hAnsi="Arial" w:cs="Arial"/>
                <w:sz w:val="18"/>
                <w:szCs w:val="18"/>
              </w:rPr>
              <w:t>nedošlo k jeho poškodeniu. K</w:t>
            </w:r>
            <w:r w:rsidRPr="00DF0020">
              <w:rPr>
                <w:rFonts w:ascii="Arial" w:hAnsi="Arial" w:cs="Arial"/>
                <w:sz w:val="18"/>
                <w:szCs w:val="18"/>
              </w:rPr>
              <w:t>vety</w:t>
            </w:r>
            <w:r w:rsidR="002C0F5D">
              <w:rPr>
                <w:rFonts w:ascii="Arial" w:hAnsi="Arial" w:cs="Arial"/>
                <w:sz w:val="18"/>
                <w:szCs w:val="18"/>
              </w:rPr>
              <w:t>,</w:t>
            </w:r>
            <w:r w:rsidRPr="00DF0020">
              <w:rPr>
                <w:rFonts w:ascii="Arial" w:hAnsi="Arial" w:cs="Arial"/>
                <w:sz w:val="18"/>
                <w:szCs w:val="18"/>
              </w:rPr>
              <w:t xml:space="preserve"> ktoré to vyžadujú musia byť </w:t>
            </w:r>
            <w:r w:rsidR="002C0F5D">
              <w:rPr>
                <w:rFonts w:ascii="Arial" w:hAnsi="Arial" w:cs="Arial"/>
                <w:sz w:val="18"/>
                <w:szCs w:val="18"/>
              </w:rPr>
              <w:t xml:space="preserve">počas prepravy </w:t>
            </w:r>
            <w:r w:rsidRPr="00DF0020">
              <w:rPr>
                <w:rFonts w:ascii="Arial" w:hAnsi="Arial" w:cs="Arial"/>
                <w:sz w:val="18"/>
                <w:szCs w:val="18"/>
              </w:rPr>
              <w:t>umiestnené v nádobe s</w:t>
            </w:r>
            <w:r w:rsidR="00E12103">
              <w:rPr>
                <w:rFonts w:ascii="Arial" w:hAnsi="Arial" w:cs="Arial"/>
                <w:sz w:val="18"/>
                <w:szCs w:val="18"/>
              </w:rPr>
              <w:t> </w:t>
            </w:r>
            <w:r w:rsidRPr="00DF0020">
              <w:rPr>
                <w:rFonts w:ascii="Arial" w:hAnsi="Arial" w:cs="Arial"/>
                <w:sz w:val="18"/>
                <w:szCs w:val="18"/>
              </w:rPr>
              <w:t>vodou</w:t>
            </w:r>
            <w:r w:rsidR="00E121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26E8B">
              <w:rPr>
                <w:rFonts w:ascii="Arial" w:hAnsi="Arial" w:cs="Arial"/>
                <w:sz w:val="18"/>
                <w:szCs w:val="18"/>
              </w:rPr>
              <w:t xml:space="preserve">V prípade nedodržania stanoveného postupu prepravy zo strany Predávajúceho si Kupujúci uplatní nároky z vád tovaru a zodpovednosť za vady v súlade s článkom XVI. VOP a touto zmluvou. </w:t>
            </w:r>
          </w:p>
          <w:p w14:paraId="4827D726" w14:textId="77777777" w:rsidR="00FA0206" w:rsidRPr="000857A3" w:rsidRDefault="00FA0206" w:rsidP="00303E44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44B1F8C9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Pr="000857A3">
        <w:rPr>
          <w:sz w:val="18"/>
          <w:szCs w:val="18"/>
          <w:highlight w:val="yellow"/>
        </w:rPr>
        <w:t>[●] ([●]) [●]</w:t>
      </w:r>
      <w:r w:rsidRPr="000857A3">
        <w:rPr>
          <w:sz w:val="18"/>
          <w:szCs w:val="18"/>
        </w:rPr>
        <w:t xml:space="preserve"> odo dňa účinnosti tejto zmluvy</w:t>
      </w:r>
      <w:r w:rsidRPr="00303E44">
        <w:rPr>
          <w:sz w:val="18"/>
          <w:szCs w:val="18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0F505734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0857A3">
        <w:rPr>
          <w:b/>
          <w:bCs/>
          <w:sz w:val="18"/>
          <w:szCs w:val="18"/>
        </w:rPr>
        <w:t>GDPR</w:t>
      </w:r>
      <w:r w:rsidRPr="000857A3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 xml:space="preserve">zákona č. 343/2015 </w:t>
      </w:r>
      <w:proofErr w:type="spellStart"/>
      <w:r w:rsidR="001D3FF0" w:rsidRPr="000857A3">
        <w:rPr>
          <w:sz w:val="18"/>
          <w:szCs w:val="18"/>
        </w:rPr>
        <w:t>Z.z</w:t>
      </w:r>
      <w:proofErr w:type="spellEnd"/>
      <w:r w:rsidR="001D3FF0" w:rsidRPr="000857A3">
        <w:rPr>
          <w:sz w:val="18"/>
          <w:szCs w:val="18"/>
        </w:rPr>
        <w:t>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070F9217" w:rsidR="00C81F8D" w:rsidRPr="000857A3" w:rsidRDefault="00A1697B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</w:t>
            </w:r>
            <w:r w:rsidR="000B71F4" w:rsidRPr="000857A3">
              <w:rPr>
                <w:rFonts w:ascii="Arial" w:hAnsi="Arial" w:cs="Arial"/>
                <w:sz w:val="18"/>
                <w:szCs w:val="18"/>
              </w:rPr>
              <w:t>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27AD8F93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  <w:r w:rsidR="00303E44">
              <w:rPr>
                <w:rFonts w:ascii="Arial" w:hAnsi="Arial" w:cs="Arial"/>
                <w:sz w:val="18"/>
                <w:szCs w:val="18"/>
              </w:rPr>
              <w:t xml:space="preserve"> – jednotkové ceny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67FBDC05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1" w:type="dxa"/>
            <w:shd w:val="clear" w:color="auto" w:fill="FFFFFF" w:themeFill="background1"/>
          </w:tcPr>
          <w:p w14:paraId="7812BFB2" w14:textId="57A0EC96" w:rsidR="00140A04" w:rsidRPr="00021547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782" w:rsidRPr="000857A3" w14:paraId="5BC43D9A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CC3745B" w14:textId="1A7CF8D4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  <w:tc>
          <w:tcPr>
            <w:tcW w:w="9101" w:type="dxa"/>
            <w:shd w:val="clear" w:color="auto" w:fill="FFFFFF" w:themeFill="background1"/>
          </w:tcPr>
          <w:p w14:paraId="6153828D" w14:textId="4762A027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643F4114" w:rsid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Ak nie je v zmluve uvedené inak, zmluva sa stáva platnou dňom jej podpisu oboma zmluvnými stranami a účinnou dňom nasledujúcim po dni jej zverejnenia na webovom sídle kupujúce</w:t>
      </w:r>
      <w:r w:rsidR="00C94782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www.</w:t>
      </w:r>
      <w:r w:rsidR="002C0F5D">
        <w:rPr>
          <w:sz w:val="18"/>
          <w:szCs w:val="18"/>
        </w:rPr>
        <w:t>marianum</w:t>
      </w:r>
      <w:r w:rsidRPr="000857A3">
        <w:rPr>
          <w:sz w:val="18"/>
          <w:szCs w:val="18"/>
        </w:rPr>
        <w:t>.sk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2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3DFB658F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</w:t>
            </w:r>
            <w:r w:rsidR="00A1697B">
              <w:rPr>
                <w:rFonts w:ascii="Arial" w:hAnsi="Arial" w:cs="Arial"/>
                <w:sz w:val="18"/>
                <w:szCs w:val="18"/>
              </w:rPr>
              <w:t> Bratislave,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A1697B" w14:paraId="5E73F4F9" w14:textId="77777777" w:rsidTr="00281ED6">
        <w:tc>
          <w:tcPr>
            <w:tcW w:w="4814" w:type="dxa"/>
          </w:tcPr>
          <w:p w14:paraId="1175FB0D" w14:textId="77777777" w:rsidR="00DC67A6" w:rsidRPr="00A1697B" w:rsidRDefault="00DC67A6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06E144" w14:textId="77777777" w:rsidR="00A1697B" w:rsidRPr="00A1697B" w:rsidRDefault="00A1697B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FE3FF8" w14:textId="77777777" w:rsidR="00A1697B" w:rsidRPr="00A1697B" w:rsidRDefault="00A1697B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2CECDF" w14:textId="3DFCD182" w:rsidR="00DC67A6" w:rsidRPr="00A1697B" w:rsidRDefault="00DC67A6" w:rsidP="00A1697B">
            <w:pPr>
              <w:pStyle w:val="Bezriadkovania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69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Kupujúci:</w:t>
            </w:r>
          </w:p>
          <w:p w14:paraId="34882E55" w14:textId="77777777" w:rsidR="00DC67A6" w:rsidRPr="00A1697B" w:rsidRDefault="00DC67A6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664E84" w14:textId="77777777" w:rsidR="00DC67A6" w:rsidRPr="00A1697B" w:rsidRDefault="00DC67A6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DEFD69" w14:textId="77777777" w:rsidR="00DC67A6" w:rsidRPr="00A1697B" w:rsidRDefault="00DC67A6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AC8EB8" w14:textId="77777777" w:rsidR="00DC67A6" w:rsidRPr="00A1697B" w:rsidRDefault="00DC67A6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97B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</w:t>
            </w:r>
          </w:p>
          <w:p w14:paraId="34BD3848" w14:textId="77777777" w:rsidR="00A1697B" w:rsidRPr="00A1697B" w:rsidRDefault="00A1697B" w:rsidP="00A1697B">
            <w:pPr>
              <w:pStyle w:val="Bezriadkovania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69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MARIANUM – Pohrebníctvo mesta Bratislavy príspevková organizácia</w:t>
            </w:r>
            <w:r w:rsidRPr="00A169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5CB29C7" w14:textId="77AC8EFE" w:rsidR="00DC67A6" w:rsidRPr="00A1697B" w:rsidRDefault="00A1697B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97B">
              <w:rPr>
                <w:rFonts w:ascii="Arial" w:hAnsi="Arial" w:cs="Arial"/>
                <w:color w:val="000000"/>
                <w:sz w:val="18"/>
                <w:szCs w:val="18"/>
              </w:rPr>
              <w:t>Robert Kováč, riaditeľ</w:t>
            </w:r>
          </w:p>
          <w:p w14:paraId="76A08EDA" w14:textId="26BB71C1" w:rsidR="00DC67A6" w:rsidRPr="00A1697B" w:rsidRDefault="00DC67A6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A1697B" w:rsidRDefault="00DC67A6" w:rsidP="00DC67A6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386449" w14:textId="77777777" w:rsidR="00A1697B" w:rsidRPr="00A1697B" w:rsidRDefault="00A1697B" w:rsidP="00DC67A6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859E3F" w14:textId="77777777" w:rsidR="00A1697B" w:rsidRPr="00A1697B" w:rsidRDefault="00A1697B" w:rsidP="00DC67A6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B2E9CA" w14:textId="206C0842" w:rsidR="00DC67A6" w:rsidRPr="00A1697B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69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Predávajúci:</w:t>
            </w:r>
          </w:p>
          <w:p w14:paraId="32BFE08C" w14:textId="77777777" w:rsidR="00DC67A6" w:rsidRPr="00A1697B" w:rsidRDefault="00DC67A6" w:rsidP="00DC67A6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161F7F" w14:textId="77777777" w:rsidR="00DC67A6" w:rsidRPr="00A1697B" w:rsidRDefault="00DC67A6" w:rsidP="00DC67A6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C30D4D" w14:textId="77777777" w:rsidR="00DC67A6" w:rsidRPr="00A1697B" w:rsidRDefault="00DC67A6" w:rsidP="00DC67A6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E2055B" w14:textId="77777777" w:rsidR="00DC67A6" w:rsidRPr="00A1697B" w:rsidRDefault="00DC67A6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97B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A1697B" w:rsidRDefault="00DC67A6" w:rsidP="00A1697B">
            <w:pPr>
              <w:pStyle w:val="Bezriadkovania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69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[obchodné meno]</w:t>
            </w:r>
          </w:p>
          <w:p w14:paraId="0895308B" w14:textId="6BBB447B" w:rsidR="00DC67A6" w:rsidRPr="00A1697B" w:rsidRDefault="00DC67A6" w:rsidP="00A1697B">
            <w:pPr>
              <w:pStyle w:val="Bezriadkovania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97B">
              <w:rPr>
                <w:rFonts w:ascii="Arial" w:hAnsi="Arial" w:cs="Arial"/>
                <w:color w:val="000000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2E76"/>
    <w:multiLevelType w:val="hybridMultilevel"/>
    <w:tmpl w:val="288863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D7B64"/>
    <w:multiLevelType w:val="hybridMultilevel"/>
    <w:tmpl w:val="5526E6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9"/>
  </w:num>
  <w:num w:numId="5">
    <w:abstractNumId w:val="8"/>
  </w:num>
  <w:num w:numId="6">
    <w:abstractNumId w:val="17"/>
  </w:num>
  <w:num w:numId="7">
    <w:abstractNumId w:val="11"/>
  </w:num>
  <w:num w:numId="8">
    <w:abstractNumId w:val="16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  <w:num w:numId="13">
    <w:abstractNumId w:val="1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21"/>
  </w:num>
  <w:num w:numId="19">
    <w:abstractNumId w:val="20"/>
  </w:num>
  <w:num w:numId="20">
    <w:abstractNumId w:val="2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FD4"/>
    <w:rsid w:val="00021547"/>
    <w:rsid w:val="00066C6F"/>
    <w:rsid w:val="000857A3"/>
    <w:rsid w:val="00087279"/>
    <w:rsid w:val="000B71F4"/>
    <w:rsid w:val="000D6A9E"/>
    <w:rsid w:val="000E0B2D"/>
    <w:rsid w:val="000F1623"/>
    <w:rsid w:val="00104F12"/>
    <w:rsid w:val="00140A04"/>
    <w:rsid w:val="001634EC"/>
    <w:rsid w:val="00194D90"/>
    <w:rsid w:val="00197738"/>
    <w:rsid w:val="001B4DF2"/>
    <w:rsid w:val="001D396C"/>
    <w:rsid w:val="001D3FF0"/>
    <w:rsid w:val="00263E73"/>
    <w:rsid w:val="00281ED6"/>
    <w:rsid w:val="002A7FEC"/>
    <w:rsid w:val="002C0F5D"/>
    <w:rsid w:val="002D1A27"/>
    <w:rsid w:val="002F49CD"/>
    <w:rsid w:val="00303E44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90E02"/>
    <w:rsid w:val="0051546B"/>
    <w:rsid w:val="00531F14"/>
    <w:rsid w:val="00547694"/>
    <w:rsid w:val="0055450E"/>
    <w:rsid w:val="00554D2F"/>
    <w:rsid w:val="0055699B"/>
    <w:rsid w:val="00577CD3"/>
    <w:rsid w:val="005937EC"/>
    <w:rsid w:val="005D66F9"/>
    <w:rsid w:val="005E1922"/>
    <w:rsid w:val="005E197B"/>
    <w:rsid w:val="00606838"/>
    <w:rsid w:val="0062487F"/>
    <w:rsid w:val="006260E2"/>
    <w:rsid w:val="007362A1"/>
    <w:rsid w:val="0075635D"/>
    <w:rsid w:val="007A783B"/>
    <w:rsid w:val="007E2505"/>
    <w:rsid w:val="007F2A86"/>
    <w:rsid w:val="0084458E"/>
    <w:rsid w:val="00867356"/>
    <w:rsid w:val="00867F11"/>
    <w:rsid w:val="008E4EF7"/>
    <w:rsid w:val="00910EB5"/>
    <w:rsid w:val="00975BCC"/>
    <w:rsid w:val="00994E7C"/>
    <w:rsid w:val="00997E54"/>
    <w:rsid w:val="009A693B"/>
    <w:rsid w:val="00A074EB"/>
    <w:rsid w:val="00A1697B"/>
    <w:rsid w:val="00A21E80"/>
    <w:rsid w:val="00A47A81"/>
    <w:rsid w:val="00B03E69"/>
    <w:rsid w:val="00B0543A"/>
    <w:rsid w:val="00B22E93"/>
    <w:rsid w:val="00B57FAD"/>
    <w:rsid w:val="00BA7EAC"/>
    <w:rsid w:val="00BE18CF"/>
    <w:rsid w:val="00C4746F"/>
    <w:rsid w:val="00C56612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26E8B"/>
    <w:rsid w:val="00D30274"/>
    <w:rsid w:val="00D5531E"/>
    <w:rsid w:val="00D76F79"/>
    <w:rsid w:val="00D90891"/>
    <w:rsid w:val="00DA292F"/>
    <w:rsid w:val="00DC67A6"/>
    <w:rsid w:val="00DF0020"/>
    <w:rsid w:val="00DF6E34"/>
    <w:rsid w:val="00E101B4"/>
    <w:rsid w:val="00E12103"/>
    <w:rsid w:val="00E81D33"/>
    <w:rsid w:val="00E91213"/>
    <w:rsid w:val="00F12855"/>
    <w:rsid w:val="00F1529E"/>
    <w:rsid w:val="00F35C60"/>
    <w:rsid w:val="00F56961"/>
    <w:rsid w:val="00F612D7"/>
    <w:rsid w:val="00FA0206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5661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5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ianum.sk/marianum/informacie/vseobecne-obchodne-podmienky-pre-dodavatel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Administrativa7</cp:lastModifiedBy>
  <cp:revision>2</cp:revision>
  <dcterms:created xsi:type="dcterms:W3CDTF">2021-08-11T12:21:00Z</dcterms:created>
  <dcterms:modified xsi:type="dcterms:W3CDTF">2021-08-11T12:21:00Z</dcterms:modified>
</cp:coreProperties>
</file>