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rsidR="00AC6A19" w:rsidRPr="00226653" w:rsidRDefault="00AC6A19" w:rsidP="00AC6A19">
      <w:pPr>
        <w:pBdr>
          <w:bottom w:val="single" w:sz="6" w:space="1" w:color="auto"/>
        </w:pBdr>
        <w:jc w:val="both"/>
        <w:rPr>
          <w:rFonts w:ascii="Times New Roman" w:hAnsi="Times New Roman"/>
          <w:sz w:val="24"/>
        </w:rPr>
      </w:pPr>
    </w:p>
    <w:p w:rsidR="00AC6A19" w:rsidRPr="00226653" w:rsidRDefault="00AC6A19" w:rsidP="00AC6A19">
      <w:pPr>
        <w:jc w:val="both"/>
        <w:rPr>
          <w:rFonts w:ascii="Times New Roman" w:hAnsi="Times New Roman"/>
          <w:b/>
          <w:sz w:val="24"/>
        </w:rPr>
      </w:pPr>
    </w:p>
    <w:p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rsidR="00AC6A19" w:rsidRPr="00226653" w:rsidRDefault="00AC6A19" w:rsidP="00AC6A19">
      <w:pPr>
        <w:jc w:val="both"/>
        <w:rPr>
          <w:rFonts w:ascii="Times New Roman" w:hAnsi="Times New Roman"/>
          <w:b/>
          <w:sz w:val="24"/>
        </w:rPr>
      </w:pPr>
    </w:p>
    <w:p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AD0241" w:rsidRPr="00AD0241">
        <w:rPr>
          <w:rFonts w:ascii="Times New Roman" w:hAnsi="Times New Roman"/>
          <w:b/>
          <w:sz w:val="24"/>
        </w:rPr>
        <w:t>Mesto Veľký Šariš</w:t>
      </w:r>
      <w:r w:rsidRPr="00F24F8D">
        <w:rPr>
          <w:rFonts w:ascii="Times New Roman" w:hAnsi="Times New Roman"/>
          <w:sz w:val="24"/>
        </w:rPr>
        <w:tab/>
      </w:r>
      <w:r w:rsidR="00D468A6">
        <w:rPr>
          <w:rFonts w:ascii="Times New Roman" w:hAnsi="Times New Roman"/>
          <w:sz w:val="24"/>
        </w:rPr>
        <w:t xml:space="preserve"> </w:t>
      </w:r>
    </w:p>
    <w:p w:rsidR="00AD0241" w:rsidRPr="00AD0241" w:rsidRDefault="00AD0241" w:rsidP="00AD0241">
      <w:pPr>
        <w:pStyle w:val="Normlnywebov1"/>
      </w:pPr>
      <w:r w:rsidRPr="00AD0241">
        <w:t xml:space="preserve">Sídlo: </w:t>
      </w:r>
      <w:r w:rsidRPr="00AD0241">
        <w:tab/>
      </w:r>
      <w:r w:rsidRPr="00AD0241">
        <w:tab/>
      </w:r>
      <w:r w:rsidRPr="00AD0241">
        <w:tab/>
      </w:r>
      <w:r w:rsidRPr="00AD0241">
        <w:rPr>
          <w:lang w:val="sk-SK"/>
        </w:rPr>
        <w:t>Námestie</w:t>
      </w:r>
      <w:r w:rsidRPr="00AD0241">
        <w:t xml:space="preserve"> sv. Jakuba č. 1, 082 21 Veľký Šariš</w:t>
      </w:r>
      <w:r w:rsidRPr="00AD0241">
        <w:tab/>
      </w:r>
      <w:r w:rsidRPr="00AD0241">
        <w:tab/>
      </w:r>
      <w:r w:rsidRPr="00AD0241">
        <w:tab/>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IČO: </w:t>
      </w:r>
      <w:r w:rsidRPr="00AD0241">
        <w:rPr>
          <w:rFonts w:ascii="Times New Roman" w:hAnsi="Times New Roman"/>
          <w:sz w:val="24"/>
        </w:rPr>
        <w:tab/>
      </w:r>
      <w:r w:rsidRPr="00AD0241">
        <w:rPr>
          <w:rFonts w:ascii="Times New Roman" w:hAnsi="Times New Roman"/>
          <w:sz w:val="24"/>
        </w:rPr>
        <w:tab/>
        <w:t>00327972</w:t>
      </w:r>
      <w:r w:rsidRPr="00AD0241">
        <w:rPr>
          <w:rFonts w:ascii="Times New Roman" w:hAnsi="Times New Roman"/>
          <w:sz w:val="24"/>
        </w:rPr>
        <w:tab/>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r w:rsidRPr="00AD0241">
        <w:rPr>
          <w:rFonts w:ascii="Times New Roman" w:hAnsi="Times New Roman"/>
          <w:sz w:val="24"/>
          <w:shd w:val="clear" w:color="auto" w:fill="FFFFFF"/>
        </w:rPr>
        <w:t>2020521877</w:t>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Pr="00AD0241">
        <w:rPr>
          <w:rFonts w:ascii="Times New Roman" w:hAnsi="Times New Roman"/>
          <w:sz w:val="24"/>
        </w:rPr>
        <w:tab/>
      </w:r>
      <w:r w:rsidR="00E062E8">
        <w:rPr>
          <w:rFonts w:ascii="Times New Roman" w:hAnsi="Times New Roman"/>
          <w:sz w:val="24"/>
        </w:rPr>
        <w:t>JUDr</w:t>
      </w:r>
      <w:r w:rsidR="00E062E8" w:rsidRPr="00AD0241">
        <w:rPr>
          <w:rFonts w:ascii="Times New Roman" w:hAnsi="Times New Roman"/>
          <w:sz w:val="24"/>
        </w:rPr>
        <w:t xml:space="preserve">. Viliam </w:t>
      </w:r>
      <w:proofErr w:type="spellStart"/>
      <w:r w:rsidR="00E062E8" w:rsidRPr="00AD0241">
        <w:rPr>
          <w:rFonts w:ascii="Times New Roman" w:hAnsi="Times New Roman"/>
          <w:sz w:val="24"/>
        </w:rPr>
        <w:t>Kall</w:t>
      </w:r>
      <w:proofErr w:type="spellEnd"/>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r w:rsidR="00E062E8">
        <w:rPr>
          <w:rFonts w:ascii="Times New Roman" w:hAnsi="Times New Roman"/>
          <w:sz w:val="24"/>
        </w:rPr>
        <w:t>Mgr. Richard Tkáč, právnik</w:t>
      </w:r>
    </w:p>
    <w:p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r w:rsidR="002D3432">
        <w:rPr>
          <w:rFonts w:ascii="Times New Roman" w:hAnsi="Times New Roman"/>
          <w:sz w:val="24"/>
        </w:rPr>
        <w:t xml:space="preserve"> </w:t>
      </w:r>
      <w:r w:rsidR="00E062E8">
        <w:rPr>
          <w:rFonts w:ascii="Times New Roman" w:hAnsi="Times New Roman"/>
          <w:sz w:val="24"/>
        </w:rPr>
        <w:t xml:space="preserve">Ing. arch. Tomáš Slovák, </w:t>
      </w:r>
      <w:r w:rsidRPr="00AD0241">
        <w:rPr>
          <w:rFonts w:ascii="Times New Roman" w:hAnsi="Times New Roman"/>
          <w:sz w:val="24"/>
        </w:rPr>
        <w:t>vedúci odd. výstavby</w:t>
      </w:r>
    </w:p>
    <w:p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w:t>
      </w:r>
    </w:p>
    <w:p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p>
    <w:p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051/3214111</w:t>
      </w:r>
      <w:r w:rsidRPr="00AD0241">
        <w:rPr>
          <w:rFonts w:ascii="Times New Roman" w:hAnsi="Times New Roman" w:cs="Times New Roman"/>
        </w:rPr>
        <w:tab/>
        <w:t xml:space="preserve">                               </w:t>
      </w:r>
    </w:p>
    <w:p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t xml:space="preserve"> </w:t>
      </w:r>
      <w:hyperlink r:id="rId9" w:history="1">
        <w:r w:rsidR="0036144C" w:rsidRPr="001D2102">
          <w:rPr>
            <w:rStyle w:val="Hypertextovprepojenie"/>
            <w:rFonts w:ascii="Times New Roman" w:hAnsi="Times New Roman"/>
            <w:sz w:val="24"/>
          </w:rPr>
          <w:t>vystavba@velkysaris.sk</w:t>
        </w:r>
      </w:hyperlink>
      <w:r w:rsidR="0036144C">
        <w:rPr>
          <w:rFonts w:ascii="Times New Roman" w:hAnsi="Times New Roman"/>
          <w:sz w:val="24"/>
        </w:rPr>
        <w:t>, podatelna@velkysaris.sk</w:t>
      </w:r>
      <w:r w:rsidRPr="00AD0241">
        <w:rPr>
          <w:rFonts w:ascii="Times New Roman" w:hAnsi="Times New Roman"/>
          <w:sz w:val="24"/>
        </w:rPr>
        <w:tab/>
      </w:r>
    </w:p>
    <w:p w:rsidR="00AD0241" w:rsidRDefault="00AD0241"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46370A">
        <w:rPr>
          <w:rFonts w:ascii="Times New Roman" w:hAnsi="Times New Roman"/>
          <w:sz w:val="24"/>
          <w:highlight w:val="lightGray"/>
        </w:rPr>
        <w:t>.........................................................</w:t>
      </w:r>
      <w:r w:rsidR="00AC6A19" w:rsidRPr="00F24F8D">
        <w:rPr>
          <w:rFonts w:ascii="Times New Roman" w:hAnsi="Times New Roman"/>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46370A">
        <w:rPr>
          <w:rFonts w:ascii="Times New Roman" w:hAnsi="Times New Roman"/>
          <w:sz w:val="24"/>
          <w:highlight w:val="lightGray"/>
        </w:rPr>
        <w:t>.........................................................</w:t>
      </w:r>
    </w:p>
    <w:p w:rsidR="00AC6A19" w:rsidRPr="00F24F8D" w:rsidRDefault="00AC6A19" w:rsidP="00AC6A19">
      <w:pPr>
        <w:pStyle w:val="Odsekzoznamu"/>
        <w:ind w:left="705"/>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rsidR="00D468A6" w:rsidRDefault="00D468A6" w:rsidP="00AC6A19">
      <w:pPr>
        <w:jc w:val="both"/>
        <w:rPr>
          <w:rFonts w:ascii="Times New Roman" w:hAnsi="Times New Roman"/>
          <w:sz w:val="24"/>
        </w:rPr>
      </w:pPr>
    </w:p>
    <w:p w:rsidR="00D468A6" w:rsidRDefault="00D468A6" w:rsidP="00AC6A19">
      <w:pPr>
        <w:jc w:val="both"/>
        <w:rPr>
          <w:rFonts w:ascii="Times New Roman" w:hAnsi="Times New Roman"/>
          <w:sz w:val="24"/>
        </w:rPr>
      </w:pPr>
    </w:p>
    <w:p w:rsidR="00AC6A19" w:rsidRPr="002B2F69" w:rsidRDefault="00AC6A19" w:rsidP="007444F1">
      <w:pPr>
        <w:autoSpaceDE w:val="0"/>
        <w:autoSpaceDN w:val="0"/>
        <w:adjustRightInd w:val="0"/>
        <w:jc w:val="both"/>
        <w:rPr>
          <w:rFonts w:ascii="Times New Roman" w:hAnsi="Times New Roman"/>
          <w:sz w:val="24"/>
        </w:rPr>
      </w:pPr>
      <w:r w:rsidRPr="00F24F8D">
        <w:rPr>
          <w:rFonts w:ascii="Times New Roman" w:hAnsi="Times New Roman"/>
          <w:sz w:val="24"/>
        </w:rPr>
        <w:t xml:space="preserve">1.3 </w:t>
      </w:r>
      <w:r w:rsidRPr="002B2F69">
        <w:rPr>
          <w:rFonts w:ascii="Times New Roman" w:hAnsi="Times New Roman"/>
          <w:sz w:val="24"/>
        </w:rPr>
        <w:t xml:space="preserve">Zmluvné strany uzatvárajú  na stavebnú akciu: </w:t>
      </w:r>
      <w:r w:rsidR="00E062E8" w:rsidRPr="00501923">
        <w:rPr>
          <w:rFonts w:ascii="Times New Roman" w:hAnsi="Times New Roman"/>
          <w:b/>
          <w:sz w:val="24"/>
        </w:rPr>
        <w:t>„</w:t>
      </w:r>
      <w:r w:rsidR="00A75BB7">
        <w:rPr>
          <w:rFonts w:ascii="Times New Roman" w:hAnsi="Times New Roman"/>
          <w:b/>
          <w:color w:val="000000"/>
        </w:rPr>
        <w:t>CYKLO</w:t>
      </w:r>
      <w:r w:rsidR="00200C5F">
        <w:rPr>
          <w:rFonts w:ascii="Times New Roman" w:hAnsi="Times New Roman"/>
          <w:b/>
          <w:color w:val="000000"/>
        </w:rPr>
        <w:t xml:space="preserve"> </w:t>
      </w:r>
      <w:r w:rsidR="00A75BB7">
        <w:rPr>
          <w:rFonts w:ascii="Times New Roman" w:hAnsi="Times New Roman"/>
          <w:b/>
          <w:color w:val="000000"/>
        </w:rPr>
        <w:t>ALEJ Veľký Šariš</w:t>
      </w:r>
      <w:r w:rsidR="00016BD5">
        <w:rPr>
          <w:rFonts w:ascii="Times New Roman" w:hAnsi="Times New Roman"/>
          <w:b/>
          <w:color w:val="000000"/>
        </w:rPr>
        <w:t>_</w:t>
      </w:r>
      <w:r w:rsidR="002B2F69" w:rsidRPr="00501923">
        <w:rPr>
          <w:rFonts w:ascii="Times New Roman" w:hAnsi="Times New Roman"/>
          <w:b/>
          <w:sz w:val="24"/>
        </w:rPr>
        <w:t>“</w:t>
      </w:r>
      <w:r w:rsidR="002B2F69" w:rsidRPr="002B2F69">
        <w:rPr>
          <w:rFonts w:ascii="Times New Roman" w:hAnsi="Times New Roman"/>
          <w:sz w:val="24"/>
        </w:rPr>
        <w:t xml:space="preserve"> </w:t>
      </w:r>
      <w:r w:rsidRPr="002B2F69">
        <w:rPr>
          <w:rFonts w:ascii="Times New Roman" w:hAnsi="Times New Roman"/>
          <w:sz w:val="24"/>
        </w:rPr>
        <w:t xml:space="preserve">zmluvu o dielo v súlade s postupom zadávania podlimitných zákaziek podľa zákona č. </w:t>
      </w:r>
      <w:r w:rsidR="00D468A6" w:rsidRPr="002B2F69">
        <w:rPr>
          <w:rFonts w:ascii="Times New Roman" w:hAnsi="Times New Roman"/>
          <w:sz w:val="24"/>
        </w:rPr>
        <w:t>343/2015</w:t>
      </w:r>
      <w:r w:rsidRPr="002B2F69">
        <w:rPr>
          <w:rFonts w:ascii="Times New Roman" w:hAnsi="Times New Roman"/>
          <w:sz w:val="24"/>
        </w:rPr>
        <w:t xml:space="preserve"> Z. z. o verejnom obstarávaní a o zmene a doplnení niektorých zákonov v znení neskorších predpisov (ďalej </w:t>
      </w:r>
      <w:r w:rsidRPr="002B2F69">
        <w:rPr>
          <w:rFonts w:ascii="Times New Roman" w:hAnsi="Times New Roman"/>
          <w:color w:val="000000"/>
          <w:sz w:val="24"/>
        </w:rPr>
        <w:t xml:space="preserve">len </w:t>
      </w:r>
      <w:r w:rsidR="003F0EA4">
        <w:rPr>
          <w:rFonts w:ascii="Times New Roman" w:hAnsi="Times New Roman"/>
          <w:color w:val="000000"/>
          <w:sz w:val="24"/>
        </w:rPr>
        <w:t>„zákon o verejnom obstarávaní“)</w:t>
      </w:r>
      <w:r w:rsidR="00A75BB7">
        <w:rPr>
          <w:rFonts w:ascii="Times New Roman" w:hAnsi="Times New Roman"/>
          <w:color w:val="000000"/>
          <w:sz w:val="24"/>
        </w:rPr>
        <w:t xml:space="preserve">, realizovanej v rámci projektu financovaného z Operačného programu </w:t>
      </w:r>
      <w:r w:rsidR="00A75BB7">
        <w:rPr>
          <w:rFonts w:ascii="Times New Roman" w:hAnsi="Times New Roman"/>
          <w:sz w:val="24"/>
        </w:rPr>
        <w:t>Integrovaný regionálny operačný program</w:t>
      </w:r>
      <w:r w:rsidR="00A75BB7">
        <w:rPr>
          <w:rFonts w:ascii="Times New Roman" w:hAnsi="Times New Roman"/>
          <w:color w:val="000000"/>
          <w:sz w:val="24"/>
        </w:rPr>
        <w:t xml:space="preserve">, Prioritná os </w:t>
      </w:r>
      <w:r w:rsidR="00A75BB7">
        <w:rPr>
          <w:rFonts w:ascii="Times New Roman" w:hAnsi="Times New Roman"/>
          <w:sz w:val="24"/>
        </w:rPr>
        <w:t>1 – Bezpečná a ekologická doprava v regiónoch</w:t>
      </w:r>
      <w:r w:rsidR="00A75BB7">
        <w:rPr>
          <w:rFonts w:ascii="Times New Roman" w:hAnsi="Times New Roman"/>
          <w:color w:val="000000"/>
          <w:sz w:val="24"/>
        </w:rPr>
        <w:t xml:space="preserve">, Špecifický cieľ </w:t>
      </w:r>
      <w:r w:rsidR="00A75BB7">
        <w:rPr>
          <w:rFonts w:ascii="Times New Roman" w:hAnsi="Times New Roman"/>
          <w:sz w:val="24"/>
        </w:rPr>
        <w:t>1.2.2 - Zvýšenie atraktivity a prepravnej kapacity nemotorovej dopravy (predovšetkým cyklistickej dopravy) na celkovom počte prepravených osôb</w:t>
      </w:r>
      <w:r w:rsidR="00A75BB7">
        <w:rPr>
          <w:rFonts w:ascii="Times New Roman" w:hAnsi="Times New Roman"/>
          <w:color w:val="000000"/>
          <w:sz w:val="24"/>
          <w:shd w:val="clear" w:color="auto" w:fill="FFFFFF"/>
        </w:rPr>
        <w:t xml:space="preserve">, </w:t>
      </w:r>
      <w:r w:rsidR="00A75BB7">
        <w:rPr>
          <w:rFonts w:ascii="Times New Roman" w:hAnsi="Times New Roman"/>
          <w:color w:val="000000"/>
          <w:sz w:val="24"/>
        </w:rPr>
        <w:t xml:space="preserve"> kód výzvy: </w:t>
      </w:r>
      <w:r w:rsidR="00A75BB7">
        <w:rPr>
          <w:rFonts w:ascii="Times New Roman" w:hAnsi="Times New Roman"/>
          <w:sz w:val="24"/>
        </w:rPr>
        <w:t>IROP-PO1-SC122-2016-15</w:t>
      </w:r>
    </w:p>
    <w:p w:rsidR="00AC6A19" w:rsidRPr="001F6BA4" w:rsidRDefault="00AC6A19" w:rsidP="00AC6A19">
      <w:pPr>
        <w:jc w:val="both"/>
        <w:rPr>
          <w:rFonts w:ascii="Times New Roman" w:hAnsi="Times New Roman"/>
          <w:sz w:val="24"/>
        </w:rPr>
      </w:pPr>
    </w:p>
    <w:p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E232B6">
        <w:rPr>
          <w:rFonts w:ascii="Times New Roman" w:hAnsi="Times New Roman"/>
          <w:b w:val="0"/>
          <w:sz w:val="24"/>
        </w:rPr>
        <w:t>8</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a 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rsidR="00292EDF" w:rsidRDefault="00292EDF" w:rsidP="00292EDF">
      <w:pPr>
        <w:jc w:val="both"/>
        <w:rPr>
          <w:rFonts w:ascii="Times New Roman" w:hAnsi="Times New Roman"/>
          <w:b/>
          <w:sz w:val="24"/>
        </w:rPr>
      </w:pPr>
    </w:p>
    <w:p w:rsidR="00292EDF" w:rsidRDefault="00292EDF" w:rsidP="00AC6A19">
      <w:pPr>
        <w:jc w:val="center"/>
        <w:rPr>
          <w:rFonts w:ascii="Times New Roman" w:hAnsi="Times New Roman"/>
          <w:b/>
          <w:sz w:val="24"/>
        </w:rPr>
      </w:pPr>
    </w:p>
    <w:p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rsidR="00AC6A19" w:rsidRPr="001F6BA4" w:rsidRDefault="00AC6A19" w:rsidP="00AC6A19">
      <w:pPr>
        <w:jc w:val="both"/>
        <w:rPr>
          <w:rFonts w:ascii="Times New Roman" w:hAnsi="Times New Roman"/>
          <w:sz w:val="24"/>
        </w:rPr>
      </w:pPr>
    </w:p>
    <w:p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2B2F69" w:rsidRPr="00FA5E22">
        <w:rPr>
          <w:rFonts w:ascii="Times New Roman" w:hAnsi="Times New Roman"/>
          <w:b/>
          <w:color w:val="000000"/>
          <w:sz w:val="24"/>
        </w:rPr>
        <w:t>„</w:t>
      </w:r>
      <w:r w:rsidR="00A75BB7">
        <w:rPr>
          <w:rFonts w:ascii="Times New Roman" w:hAnsi="Times New Roman"/>
          <w:b/>
          <w:color w:val="000000"/>
        </w:rPr>
        <w:t>CYKLOALEJ Veľký Šariš</w:t>
      </w:r>
      <w:r w:rsidR="00016BD5">
        <w:rPr>
          <w:rFonts w:ascii="Times New Roman" w:hAnsi="Times New Roman"/>
          <w:b/>
          <w:color w:val="000000"/>
        </w:rPr>
        <w:t>_</w:t>
      </w:r>
      <w:r w:rsidR="002B2F69" w:rsidRPr="00FA5E22">
        <w:rPr>
          <w:rFonts w:ascii="Times New Roman" w:hAnsi="Times New Roman"/>
          <w:sz w:val="24"/>
        </w:rPr>
        <w:t>“</w:t>
      </w:r>
      <w:r w:rsidRPr="00FA5E22">
        <w:rPr>
          <w:rFonts w:ascii="Times New Roman" w:hAnsi="Times New Roman"/>
          <w:sz w:val="24"/>
        </w:rPr>
        <w:t>,</w:t>
      </w:r>
      <w:r w:rsidRPr="001F6BA4">
        <w:rPr>
          <w:rFonts w:ascii="Times New Roman" w:hAnsi="Times New Roman"/>
          <w:sz w:val="24"/>
        </w:rPr>
        <w:t xml:space="preserve"> a to </w:t>
      </w:r>
    </w:p>
    <w:p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rsidR="00AC6A19" w:rsidRPr="00F24F8D" w:rsidRDefault="00AC6A19" w:rsidP="00AC6A19">
      <w:pPr>
        <w:jc w:val="both"/>
        <w:rPr>
          <w:rFonts w:ascii="Times New Roman" w:hAnsi="Times New Roman"/>
          <w:sz w:val="24"/>
        </w:rPr>
      </w:pPr>
    </w:p>
    <w:p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A75BB7">
        <w:rPr>
          <w:rFonts w:ascii="Times New Roman" w:hAnsi="Times New Roman"/>
          <w:b/>
          <w:color w:val="000000"/>
          <w:sz w:val="24"/>
        </w:rPr>
        <w:t>1</w:t>
      </w:r>
      <w:r w:rsidR="00200C5F">
        <w:rPr>
          <w:rFonts w:ascii="Times New Roman" w:hAnsi="Times New Roman"/>
          <w:b/>
          <w:color w:val="000000"/>
          <w:sz w:val="24"/>
        </w:rPr>
        <w:t>0</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rsidR="002B2F69" w:rsidRPr="00F24F8D" w:rsidRDefault="002B2F6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rsidR="00DB0EC1" w:rsidRPr="00F24F8D" w:rsidRDefault="00DB0EC1" w:rsidP="00AC6A19">
      <w:pPr>
        <w:jc w:val="both"/>
        <w:rPr>
          <w:rFonts w:ascii="Times New Roman" w:hAnsi="Times New Roman"/>
          <w:sz w:val="24"/>
        </w:rPr>
      </w:pPr>
    </w:p>
    <w:p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2B2F69" w:rsidRDefault="002B2F6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lastRenderedPageBreak/>
        <w:t>Článok IV.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rsidR="00AC6A19" w:rsidRPr="00F24F8D" w:rsidRDefault="00AC6A19" w:rsidP="00AC6A19">
      <w:pPr>
        <w:jc w:val="center"/>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46370A">
        <w:rPr>
          <w:rFonts w:ascii="Times New Roman" w:hAnsi="Times New Roman"/>
          <w:sz w:val="24"/>
          <w:highlight w:val="lightGray"/>
        </w:rPr>
        <w:t>.......................</w:t>
      </w:r>
      <w:r w:rsidRPr="00F24F8D">
        <w:rPr>
          <w:rFonts w:ascii="Times New Roman" w:hAnsi="Times New Roman"/>
          <w:b/>
          <w:bCs/>
          <w:sz w:val="24"/>
        </w:rPr>
        <w:tab/>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rsidR="00AC6A19" w:rsidRPr="00F24F8D" w:rsidRDefault="00AC6A19" w:rsidP="00AC6A19">
      <w:pPr>
        <w:jc w:val="both"/>
        <w:rPr>
          <w:rFonts w:ascii="Times New Roman" w:hAnsi="Times New Roman"/>
          <w:b/>
          <w:bCs/>
          <w:sz w:val="24"/>
        </w:rPr>
      </w:pPr>
    </w:p>
    <w:p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rsidR="00AC6A19" w:rsidRPr="00501923" w:rsidRDefault="00AC6A19" w:rsidP="00AC6A19">
      <w:pPr>
        <w:jc w:val="both"/>
        <w:rPr>
          <w:rFonts w:ascii="Times New Roman" w:hAnsi="Times New Roman"/>
          <w:sz w:val="24"/>
        </w:rPr>
      </w:pPr>
      <w:r w:rsidRPr="00501923">
        <w:rPr>
          <w:rFonts w:ascii="Times New Roman" w:hAnsi="Times New Roman"/>
          <w:sz w:val="24"/>
        </w:rPr>
        <w:t>4.2.3. V cene sú obsiahnuté aj náklady na vybudovanie, prevádzku, údržbu a vypratanie staveniska.</w:t>
      </w:r>
    </w:p>
    <w:p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rsidR="00E26C59" w:rsidRDefault="00E26C5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číslo zmluvy, dátum jej uzatvorenia,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5.2.1. V prípade, že v protokole o odovzdaní a prevzatí diela budú uvedené chyby a nedorobky, faktúra za dodávku bude uhradená do výšky 95 % ceny diela. Zvyšok fakturovanej ceny objednávateľ uhradí do 60 dní po podpísaní zápisnice o odstránení chýb a nedorobkov. </w:t>
      </w:r>
    </w:p>
    <w:p w:rsidR="00AC6A19" w:rsidRPr="00F24F8D" w:rsidRDefault="00AC6A19" w:rsidP="00AC6A19">
      <w:pPr>
        <w:jc w:val="both"/>
        <w:rPr>
          <w:rFonts w:ascii="Times New Roman" w:hAnsi="Times New Roman"/>
          <w:sz w:val="24"/>
        </w:rPr>
      </w:pPr>
      <w:r w:rsidRPr="00F24F8D">
        <w:rPr>
          <w:rFonts w:ascii="Times New Roman" w:hAnsi="Times New Roman"/>
          <w:sz w:val="24"/>
        </w:rPr>
        <w:t>5.2.2. Uhradená faktúra nie je dokladom o odovzdaní a prevzatí diela.</w:t>
      </w:r>
    </w:p>
    <w:p w:rsidR="00AC6A19" w:rsidRPr="00F24F8D" w:rsidRDefault="00AC6A19" w:rsidP="00AC6A19">
      <w:pPr>
        <w:jc w:val="both"/>
        <w:rPr>
          <w:rFonts w:ascii="Times New Roman" w:hAnsi="Times New Roman"/>
          <w:sz w:val="24"/>
        </w:rPr>
      </w:pPr>
      <w:r w:rsidRPr="00F24F8D">
        <w:rPr>
          <w:rFonts w:ascii="Times New Roman" w:hAnsi="Times New Roman"/>
          <w:sz w:val="24"/>
        </w:rPr>
        <w:t>5.2.3.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w:t>
      </w:r>
      <w:r w:rsidR="00353C2D">
        <w:rPr>
          <w:rFonts w:ascii="Times New Roman" w:hAnsi="Times New Roman"/>
          <w:sz w:val="24"/>
        </w:rPr>
        <w:t xml:space="preserve"> (uvedené sa nevzťahuje na </w:t>
      </w:r>
      <w:r w:rsidR="00353C2D" w:rsidRPr="00353C2D">
        <w:rPr>
          <w:rFonts w:ascii="Times New Roman" w:hAnsi="Times New Roman"/>
          <w:sz w:val="24"/>
        </w:rPr>
        <w:t>zabudované prvky, pri ktorých výro</w:t>
      </w:r>
      <w:r w:rsidR="00353C2D">
        <w:rPr>
          <w:rFonts w:ascii="Times New Roman" w:hAnsi="Times New Roman"/>
          <w:sz w:val="24"/>
        </w:rPr>
        <w:t xml:space="preserve">bca poskytuje zákonnú záruku </w:t>
      </w:r>
      <w:r w:rsidR="00353C2D" w:rsidRPr="00353C2D">
        <w:rPr>
          <w:rFonts w:ascii="Times New Roman" w:hAnsi="Times New Roman"/>
          <w:sz w:val="24"/>
        </w:rPr>
        <w:t>24 mesiacov</w:t>
      </w:r>
      <w:r w:rsidR="00353C2D">
        <w:rPr>
          <w:rFonts w:ascii="Times New Roman" w:hAnsi="Times New Roman"/>
          <w:sz w:val="24"/>
        </w:rPr>
        <w:t>)</w:t>
      </w:r>
      <w:r w:rsidRPr="00F24F8D">
        <w:rPr>
          <w:rFonts w:ascii="Times New Roman" w:hAnsi="Times New Roman"/>
          <w:sz w:val="24"/>
        </w:rPr>
        <w:t>.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sidRPr="0046370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sidRPr="0046370A">
        <w:rPr>
          <w:rFonts w:ascii="Times New Roman" w:hAnsi="Times New Roman"/>
          <w:sz w:val="24"/>
          <w:highlight w:val="lightGray"/>
        </w:rPr>
        <w:t>.......................</w:t>
      </w:r>
      <w:r w:rsidR="00860B53" w:rsidRPr="00F24F8D">
        <w:rPr>
          <w:rFonts w:ascii="Times New Roman" w:hAnsi="Times New Roman"/>
          <w:b/>
          <w:bCs/>
          <w:sz w:val="24"/>
        </w:rPr>
        <w:tab/>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rsidR="00AC6A19"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rsidR="00396575" w:rsidRPr="00F14B84" w:rsidRDefault="00396575" w:rsidP="00E74759">
      <w:pPr>
        <w:pStyle w:val="Odsekzoznamu"/>
        <w:numPr>
          <w:ilvl w:val="0"/>
          <w:numId w:val="34"/>
        </w:numPr>
        <w:contextualSpacing/>
        <w:jc w:val="both"/>
        <w:rPr>
          <w:rFonts w:ascii="Times New Roman" w:hAnsi="Times New Roman"/>
          <w:sz w:val="24"/>
        </w:rPr>
      </w:pPr>
      <w:r w:rsidRPr="00F14B84">
        <w:rPr>
          <w:rFonts w:ascii="Times New Roman" w:hAnsi="Times New Roman"/>
          <w:sz w:val="24"/>
        </w:rPr>
        <w:t>projekt skutočného vyhotovenia stavby</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rsidR="00AC6A19" w:rsidRDefault="00AC6A19" w:rsidP="00AC6A19">
      <w:pPr>
        <w:jc w:val="both"/>
        <w:rPr>
          <w:rFonts w:ascii="Times New Roman" w:hAnsi="Times New Roman"/>
          <w:sz w:val="24"/>
        </w:rPr>
      </w:pPr>
      <w:r w:rsidRPr="00F24F8D">
        <w:rPr>
          <w:rFonts w:ascii="Times New Roman" w:hAnsi="Times New Roman"/>
          <w:sz w:val="24"/>
        </w:rPr>
        <w:t xml:space="preserve"> </w:t>
      </w:r>
    </w:p>
    <w:p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rsidR="00544438" w:rsidRPr="00AF799F" w:rsidRDefault="00544438" w:rsidP="00544438">
      <w:pPr>
        <w:suppressAutoHyphens/>
        <w:spacing w:line="20" w:lineRule="atLeast"/>
        <w:ind w:left="720"/>
        <w:jc w:val="both"/>
        <w:rPr>
          <w:rFonts w:ascii="Times New Roman" w:hAnsi="Times New Roman"/>
          <w:sz w:val="24"/>
        </w:rPr>
      </w:pPr>
    </w:p>
    <w:p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720"/>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môže vo výnimočných prípadoch zmeniť, t.j. zvýšiť podiel subdodávok uvedený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osobného postavenia. Zhotoviteľ objednávateľovi spolu s oznámením o doplnení subdodávateľa predloží doklady preukazujúce splnenie podmienky osobného postavenia od subdodávateľa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544438">
      <w:pPr>
        <w:spacing w:line="20" w:lineRule="atLeast"/>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rsidR="00292EDF" w:rsidRDefault="00292EDF" w:rsidP="00AC6A19">
      <w:pPr>
        <w:jc w:val="both"/>
        <w:rPr>
          <w:rFonts w:ascii="Times New Roman" w:hAnsi="Times New Roman"/>
          <w:sz w:val="24"/>
        </w:rPr>
      </w:pPr>
    </w:p>
    <w:p w:rsidR="00292EDF" w:rsidRPr="00F24F8D" w:rsidRDefault="00292EDF" w:rsidP="00AC6A19">
      <w:pPr>
        <w:jc w:val="both"/>
        <w:rPr>
          <w:rFonts w:ascii="Times New Roman" w:hAnsi="Times New Roman"/>
          <w:sz w:val="24"/>
        </w:rPr>
      </w:pPr>
    </w:p>
    <w:p w:rsidR="00AC6A19" w:rsidRPr="00F24F8D" w:rsidRDefault="00544438" w:rsidP="00AC6A19">
      <w:pPr>
        <w:jc w:val="both"/>
        <w:rPr>
          <w:rFonts w:ascii="Times New Roman" w:hAnsi="Times New Roman"/>
          <w:sz w:val="24"/>
        </w:rPr>
      </w:pPr>
      <w:r>
        <w:rPr>
          <w:rFonts w:ascii="Times New Roman" w:hAnsi="Times New Roman"/>
          <w:sz w:val="24"/>
        </w:rPr>
        <w:t>7.20</w:t>
      </w:r>
      <w:r w:rsidR="00AC6A19" w:rsidRPr="00F24F8D">
        <w:rPr>
          <w:rFonts w:ascii="Times New Roman" w:hAnsi="Times New Roman"/>
          <w:sz w:val="24"/>
        </w:rPr>
        <w:t>. Zhotoviteľ je oprávnený použiť projekt stavby len pre zhotovenie predmetu zmluvy.</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rsidR="00AC6A19" w:rsidRPr="00F24F8D" w:rsidRDefault="00AC6A19" w:rsidP="00AC6A19">
      <w:pPr>
        <w:jc w:val="center"/>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rsidR="00AC6A19" w:rsidRPr="00F24F8D" w:rsidRDefault="00AC6A19" w:rsidP="00AC6A19">
      <w:pPr>
        <w:jc w:val="both"/>
        <w:rPr>
          <w:rFonts w:ascii="Times New Roman" w:hAnsi="Times New Roman"/>
          <w:sz w:val="24"/>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E232B6"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zhotoviteľ</w:t>
      </w:r>
      <w:r>
        <w:rPr>
          <w:rFonts w:ascii="Times New Roman" w:hAnsi="Times New Roman"/>
          <w:sz w:val="24"/>
        </w:rPr>
        <w:t xml:space="preserve"> nezloží depozit podľa bodu 1.4</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poskytovateľ nenávratného finančného príspevku neschváli žiadosť o poskytnutie nenávratného finančného príspevku, určeného na zabezpečenie financovania predmetného diela,</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D773DE" w:rsidRPr="00F24F8D" w:rsidRDefault="00D773DE" w:rsidP="00D773DE">
      <w:pPr>
        <w:pStyle w:val="Odsekzoznamu"/>
        <w:ind w:left="720"/>
        <w:contextualSpacing/>
        <w:jc w:val="both"/>
        <w:rPr>
          <w:rFonts w:ascii="Times New Roman" w:hAnsi="Times New Roman"/>
          <w:sz w:val="24"/>
        </w:rPr>
      </w:pPr>
    </w:p>
    <w:p w:rsidR="00AC6A19" w:rsidRPr="00F24F8D" w:rsidRDefault="00AC6A19" w:rsidP="00AC6A19">
      <w:pPr>
        <w:pStyle w:val="Odsekzoznamu"/>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AC6A19" w:rsidRPr="00F24F8D" w:rsidRDefault="00AC6A19" w:rsidP="00AC6A19">
      <w:pPr>
        <w:jc w:val="both"/>
        <w:rPr>
          <w:rFonts w:ascii="Times New Roman" w:hAnsi="Times New Roman"/>
          <w:sz w:val="24"/>
        </w:rPr>
      </w:pPr>
    </w:p>
    <w:p w:rsidR="00E232B6" w:rsidRPr="00F24F8D" w:rsidRDefault="00E232B6" w:rsidP="00E232B6">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AC6A19" w:rsidRDefault="00AC6A19" w:rsidP="00AC6A19">
      <w:pPr>
        <w:jc w:val="both"/>
        <w:rPr>
          <w:rFonts w:ascii="Times New Roman" w:hAnsi="Times New Roman"/>
          <w:sz w:val="24"/>
        </w:rPr>
      </w:pPr>
    </w:p>
    <w:p w:rsidR="00E232B6" w:rsidRPr="00F24F8D" w:rsidRDefault="00E232B6" w:rsidP="00E232B6">
      <w:pPr>
        <w:jc w:val="both"/>
        <w:rPr>
          <w:rFonts w:ascii="Times New Roman" w:hAnsi="Times New Roman"/>
          <w:sz w:val="24"/>
        </w:rPr>
      </w:pPr>
      <w:r w:rsidRPr="00F24F8D">
        <w:rPr>
          <w:rFonts w:ascii="Times New Roman" w:hAnsi="Times New Roman"/>
          <w:sz w:val="24"/>
        </w:rPr>
        <w:t xml:space="preserve">10.10. Oprávnené osoby na výkon kontroly/auditu v zmysle bodu 10.9. tohto článku zmluvy sú najmä: </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 xml:space="preserve">Poskytovateľ a ním poverené osoby, </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Útvar následnej finančnej kontroly a nimi poverené osoby;</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Najvyšší kontrolný úrad SR, príslušná Správa finančnej kontroly, Certifikačný orgán a nimi poverené osoby,</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Orgán auditu, jeho spolupracujúce orgány a nimi poverené osoby,</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 xml:space="preserve">Splnomocnení zástupcovia Európskej Komisie a Európskeho dvora audítorov, </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Osoby prizvané orgánmi uvedenými v písm. a) až e) v súlade s príslušnými právnymi predpismi SR a právnymi aktmi EÚ.</w:t>
      </w:r>
    </w:p>
    <w:p w:rsidR="00E232B6" w:rsidRPr="00F24F8D" w:rsidRDefault="00E232B6"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861C12" w:rsidRDefault="00861C12"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rsidR="00AC6A19" w:rsidRPr="00F24F8D" w:rsidRDefault="00AC6A19" w:rsidP="00AC6A19">
      <w:pPr>
        <w:jc w:val="both"/>
        <w:rPr>
          <w:rFonts w:ascii="Times New Roman" w:hAnsi="Times New Roman"/>
          <w:b/>
          <w:sz w:val="24"/>
        </w:rPr>
      </w:pPr>
    </w:p>
    <w:p w:rsidR="00EF3AB5" w:rsidRDefault="00AC6A19" w:rsidP="007D2D41">
      <w:pPr>
        <w:jc w:val="both"/>
        <w:rPr>
          <w:rFonts w:ascii="Times New Roman" w:hAnsi="Times New Roman"/>
          <w:sz w:val="24"/>
        </w:rPr>
      </w:pPr>
      <w:r w:rsidRPr="00CC0A5F">
        <w:rPr>
          <w:rFonts w:ascii="Times New Roman" w:hAnsi="Times New Roman"/>
          <w:sz w:val="24"/>
        </w:rPr>
        <w:t xml:space="preserve">11.1. </w:t>
      </w:r>
      <w:r w:rsidR="00E232B6" w:rsidRPr="00CC0A5F">
        <w:rPr>
          <w:rFonts w:ascii="Times New Roman" w:hAnsi="Times New Roman"/>
          <w:sz w:val="24"/>
        </w:rPr>
        <w:t>Táto zmluva nadobúda platnosť dňom jej podpisu oboma zmluvnými stranami a účinnosť dňom nasledujúcim po dni jej zverejnenia na webovom sídle objednávateľa po splnení odkladacej podmienky</w:t>
      </w:r>
      <w:r w:rsidR="00402088">
        <w:rPr>
          <w:rFonts w:ascii="Times New Roman" w:hAnsi="Times New Roman"/>
          <w:sz w:val="24"/>
        </w:rPr>
        <w:t xml:space="preserve">: </w:t>
      </w:r>
      <w:r w:rsidR="00402088" w:rsidRPr="00402088">
        <w:rPr>
          <w:rFonts w:ascii="Times New Roman" w:hAnsi="Times New Roman"/>
          <w:sz w:val="24"/>
        </w:rPr>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w:t>
      </w:r>
      <w:r w:rsidR="00402088" w:rsidRPr="00402088">
        <w:rPr>
          <w:rFonts w:ascii="Times New Roman" w:hAnsi="Times New Roman"/>
          <w:sz w:val="24"/>
        </w:rPr>
        <w:t xml:space="preserve"> uvedenej v správe z kontroly</w:t>
      </w:r>
      <w:r w:rsidR="00402088" w:rsidRPr="00402088">
        <w:rPr>
          <w:rFonts w:ascii="Times New Roman" w:hAnsi="Times New Roman"/>
          <w:sz w:val="24"/>
        </w:rPr>
        <w:t xml:space="preserve"> a kumulatívneho splnenia podmienky na uplatnenie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podľa Metodického pokynu CKO č. 5, ktorý upravuje postup pri určení finančných opráv za VO</w:t>
      </w:r>
      <w:r w:rsidR="00402088">
        <w:rPr>
          <w:rFonts w:ascii="Times New Roman" w:hAnsi="Times New Roman"/>
          <w:sz w:val="24"/>
        </w:rPr>
        <w:t>.</w:t>
      </w:r>
      <w:bookmarkStart w:id="0" w:name="_GoBack"/>
      <w:bookmarkEnd w:id="0"/>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46370A">
        <w:rPr>
          <w:rFonts w:ascii="Times New Roman" w:hAnsi="Times New Roman"/>
          <w:sz w:val="24"/>
          <w:highlight w:val="lightGray"/>
        </w:rPr>
        <w:t>.......................</w:t>
      </w:r>
      <w:r w:rsidRPr="00F24F8D">
        <w:rPr>
          <w:rFonts w:ascii="Times New Roman" w:hAnsi="Times New Roman"/>
          <w:sz w:val="24"/>
        </w:rPr>
        <w:t xml:space="preserve">, dňa </w:t>
      </w:r>
      <w:r w:rsidR="00860B53" w:rsidRPr="0046370A">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Default="00861C12"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rsidR="001F6BA4"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rsidR="00AC6A19" w:rsidRPr="00F24F8D" w:rsidRDefault="00AC6A19" w:rsidP="00AC6A19">
      <w:pPr>
        <w:pStyle w:val="Zoznamslo2"/>
        <w:numPr>
          <w:ilvl w:val="0"/>
          <w:numId w:val="0"/>
        </w:numPr>
        <w:ind w:left="851"/>
        <w:rPr>
          <w:rFonts w:ascii="Times New Roman" w:hAnsi="Times New Roman" w:cs="Times New Roman"/>
          <w:highlight w:val="yellow"/>
        </w:rPr>
      </w:pPr>
    </w:p>
    <w:p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rsidR="00335AE6" w:rsidRDefault="00335AE6"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rsidR="00861C12" w:rsidRPr="00861C12" w:rsidRDefault="00861C12" w:rsidP="00861C12">
      <w:pPr>
        <w:shd w:val="clear" w:color="auto" w:fill="FFFFFF"/>
        <w:spacing w:line="280" w:lineRule="atLeast"/>
        <w:ind w:left="720" w:right="66"/>
        <w:jc w:val="both"/>
        <w:rPr>
          <w:rFonts w:ascii="Times New Roman" w:hAnsi="Times New Roman"/>
          <w:sz w:val="24"/>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rsidR="00EF3FAF" w:rsidRPr="00861C12" w:rsidRDefault="00EF3FAF" w:rsidP="00EF3FAF">
      <w:pPr>
        <w:shd w:val="clear" w:color="auto" w:fill="FFFFFF"/>
        <w:spacing w:line="280" w:lineRule="atLeast"/>
        <w:ind w:right="66"/>
        <w:jc w:val="both"/>
        <w:rPr>
          <w:rFonts w:ascii="Times New Roman" w:hAnsi="Times New Roman"/>
          <w:b/>
          <w:sz w:val="28"/>
          <w:szCs w:val="28"/>
        </w:rPr>
      </w:pPr>
    </w:p>
    <w:p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bl>
    <w:p w:rsidR="00EF3FAF" w:rsidRPr="00861C12" w:rsidRDefault="00EF3FAF" w:rsidP="00EF3FAF">
      <w:pPr>
        <w:shd w:val="clear" w:color="auto" w:fill="FFFFFF"/>
        <w:spacing w:line="280" w:lineRule="atLeast"/>
        <w:ind w:left="720" w:right="66"/>
        <w:jc w:val="both"/>
        <w:rPr>
          <w:rFonts w:ascii="Times New Roman" w:hAnsi="Times New Roman"/>
          <w:sz w:val="24"/>
        </w:rPr>
      </w:pPr>
    </w:p>
    <w:p w:rsidR="00EF3FAF" w:rsidRPr="00861C12" w:rsidRDefault="00EF3FAF" w:rsidP="00EF3FAF">
      <w:pPr>
        <w:rPr>
          <w:rFonts w:ascii="Times New Roman" w:hAnsi="Times New Roman"/>
          <w:sz w:val="24"/>
        </w:rPr>
      </w:pPr>
    </w:p>
    <w:p w:rsidR="00EF3FAF" w:rsidRPr="00905F1D" w:rsidRDefault="00EF3FAF" w:rsidP="00EF3FAF">
      <w:pPr>
        <w:rPr>
          <w:rFonts w:ascii="Times New Roman" w:hAnsi="Times New Roman"/>
          <w:sz w:val="24"/>
        </w:rPr>
      </w:pPr>
    </w:p>
    <w:p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10"/>
      <w:footerReference w:type="default" r:id="rId11"/>
      <w:pgSz w:w="11906" w:h="16838"/>
      <w:pgMar w:top="567" w:right="74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0A" w:rsidRDefault="0046370A">
      <w:r>
        <w:separator/>
      </w:r>
    </w:p>
  </w:endnote>
  <w:endnote w:type="continuationSeparator" w:id="0">
    <w:p w:rsidR="0046370A" w:rsidRDefault="0046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0A" w:rsidRDefault="0046370A">
      <w:r>
        <w:separator/>
      </w:r>
    </w:p>
  </w:footnote>
  <w:footnote w:type="continuationSeparator" w:id="0">
    <w:p w:rsidR="0046370A" w:rsidRDefault="0046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6C3"/>
    <w:rsid w:val="000004E1"/>
    <w:rsid w:val="0000423C"/>
    <w:rsid w:val="000058D9"/>
    <w:rsid w:val="00010636"/>
    <w:rsid w:val="000124DE"/>
    <w:rsid w:val="00015982"/>
    <w:rsid w:val="00016BD5"/>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66C13"/>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0C5F"/>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3C2D"/>
    <w:rsid w:val="00354586"/>
    <w:rsid w:val="00355094"/>
    <w:rsid w:val="003555BA"/>
    <w:rsid w:val="0035709E"/>
    <w:rsid w:val="003571BC"/>
    <w:rsid w:val="00360993"/>
    <w:rsid w:val="0036144C"/>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088"/>
    <w:rsid w:val="0040210C"/>
    <w:rsid w:val="004025E6"/>
    <w:rsid w:val="004030C2"/>
    <w:rsid w:val="00403400"/>
    <w:rsid w:val="004035BC"/>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370A"/>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5BB7"/>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32B6"/>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ystavba@velkysari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4B72-C9A5-4D09-8AE8-205411A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5006</Words>
  <Characters>28540</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33480</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2021-08-10T11:51:00Z</cp:lastPrinted>
  <dcterms:created xsi:type="dcterms:W3CDTF">2021-09-06T20:35:00Z</dcterms:created>
  <dcterms:modified xsi:type="dcterms:W3CDTF">2021-09-06T20:35:00Z</dcterms:modified>
</cp:coreProperties>
</file>