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5FFE242E" w:rsidR="003F5A89" w:rsidRPr="00CF657C" w:rsidRDefault="003F5A89" w:rsidP="00D47597">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riad</w:t>
            </w:r>
            <w:r w:rsidR="00D47597">
              <w:rPr>
                <w:rFonts w:cs="Arial"/>
                <w:szCs w:val="20"/>
              </w:rPr>
              <w:t>iteľka</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77777777" w:rsidR="00A40464" w:rsidRPr="00CF657C" w:rsidRDefault="00A40464" w:rsidP="00EB7658">
            <w:pPr>
              <w:spacing w:after="0" w:line="360" w:lineRule="auto"/>
              <w:jc w:val="both"/>
              <w:rPr>
                <w:rFonts w:cs="Arial"/>
                <w:szCs w:val="20"/>
              </w:rPr>
            </w:pPr>
            <w:r w:rsidRPr="00CF657C">
              <w:t>www.lesy.sk</w:t>
            </w:r>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7FE15712"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xml:space="preserve">- výzva č. </w:t>
      </w:r>
      <w:r w:rsidR="002D75F2">
        <w:rPr>
          <w:rFonts w:cs="Arial"/>
          <w:szCs w:val="20"/>
        </w:rPr>
        <w:t>5</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lastRenderedPageBreak/>
        <w:t>Predpokladaná hodnota predmetu zákazky v tejto výzve:</w:t>
      </w:r>
    </w:p>
    <w:p w14:paraId="6117A346" w14:textId="2F08E049"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2D75F2">
        <w:rPr>
          <w:rFonts w:cs="Arial"/>
          <w:b/>
          <w:bCs/>
          <w:szCs w:val="20"/>
        </w:rPr>
        <w:t>9</w:t>
      </w:r>
      <w:r w:rsidR="00116771" w:rsidRPr="00116771">
        <w:rPr>
          <w:rFonts w:cs="Arial"/>
          <w:b/>
          <w:bCs/>
          <w:szCs w:val="20"/>
        </w:rPr>
        <w:t> </w:t>
      </w:r>
      <w:r w:rsidR="00031671">
        <w:rPr>
          <w:rFonts w:cs="Arial"/>
          <w:b/>
          <w:bCs/>
          <w:szCs w:val="20"/>
        </w:rPr>
        <w:t>9</w:t>
      </w:r>
      <w:r w:rsidR="002D75F2">
        <w:rPr>
          <w:rFonts w:cs="Arial"/>
          <w:b/>
          <w:bCs/>
          <w:szCs w:val="20"/>
        </w:rPr>
        <w:t>2</w:t>
      </w:r>
      <w:r w:rsidR="00031671">
        <w:rPr>
          <w:rFonts w:cs="Arial"/>
          <w:b/>
          <w:bCs/>
          <w:szCs w:val="20"/>
        </w:rPr>
        <w:t>0</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0DAE5F54"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A57D71">
        <w:rPr>
          <w:rFonts w:cs="Arial"/>
          <w:szCs w:val="20"/>
        </w:rPr>
        <w:lastRenderedPageBreak/>
        <w:t>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F97A59" w14:paraId="6875D94D" w14:textId="77777777" w:rsidTr="00F97A59">
        <w:trPr>
          <w:trHeight w:val="392"/>
        </w:trPr>
        <w:tc>
          <w:tcPr>
            <w:tcW w:w="388" w:type="pct"/>
            <w:shd w:val="clear" w:color="auto" w:fill="A8D08D" w:themeFill="accent6" w:themeFillTint="99"/>
            <w:vAlign w:val="center"/>
          </w:tcPr>
          <w:p w14:paraId="41502F0E" w14:textId="08AD2CDA" w:rsidR="00F97A59" w:rsidRDefault="00F97A59" w:rsidP="00F97A59">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087B2398" w14:textId="7911F77B" w:rsidR="00F97A59" w:rsidRPr="007C5555" w:rsidRDefault="00F97A59" w:rsidP="0058346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77112999" w14:textId="77777777" w:rsidR="00F97A59" w:rsidRPr="007C5555" w:rsidRDefault="00F97A59" w:rsidP="007C5555">
            <w:pPr>
              <w:spacing w:after="0"/>
              <w:jc w:val="center"/>
              <w:rPr>
                <w:rFonts w:cs="Arial"/>
                <w:b/>
                <w:szCs w:val="20"/>
              </w:rPr>
            </w:pPr>
            <w:r w:rsidRPr="007C5555">
              <w:rPr>
                <w:rFonts w:cs="Arial"/>
                <w:b/>
                <w:szCs w:val="20"/>
              </w:rPr>
              <w:t>Požadované množstvo</w:t>
            </w:r>
            <w:r>
              <w:rPr>
                <w:rFonts w:cs="Arial"/>
                <w:b/>
                <w:szCs w:val="20"/>
              </w:rPr>
              <w:t>:</w:t>
            </w:r>
          </w:p>
        </w:tc>
      </w:tr>
      <w:tr w:rsidR="00DB30EF" w14:paraId="104E76F3" w14:textId="77777777" w:rsidTr="001A3791">
        <w:tc>
          <w:tcPr>
            <w:tcW w:w="388" w:type="pct"/>
          </w:tcPr>
          <w:p w14:paraId="35099190" w14:textId="342608DD" w:rsidR="00DB30EF" w:rsidRDefault="00DB30EF" w:rsidP="00DB30EF">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0C1E4F98" w14:textId="4FBC4B7C" w:rsidR="00DB30EF" w:rsidRDefault="00DB30EF" w:rsidP="00DB30EF">
            <w:pPr>
              <w:spacing w:after="0"/>
              <w:jc w:val="center"/>
              <w:rPr>
                <w:rFonts w:cs="Arial"/>
                <w:szCs w:val="20"/>
              </w:rPr>
            </w:pPr>
            <w:r>
              <w:rPr>
                <w:rFonts w:cs="Arial"/>
                <w:szCs w:val="20"/>
              </w:rPr>
              <w:t xml:space="preserve"> 32/63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E02DEC" w14:textId="14E50AAD" w:rsidR="00DB30EF" w:rsidRDefault="002D75F2" w:rsidP="00DB30EF">
            <w:pPr>
              <w:spacing w:after="0"/>
              <w:jc w:val="center"/>
              <w:rPr>
                <w:rFonts w:cs="Arial"/>
                <w:szCs w:val="20"/>
              </w:rPr>
            </w:pPr>
            <w:r>
              <w:rPr>
                <w:rFonts w:cs="Arial"/>
                <w:color w:val="000000"/>
                <w:szCs w:val="20"/>
              </w:rPr>
              <w:t>8</w:t>
            </w:r>
            <w:r w:rsidR="00031671">
              <w:rPr>
                <w:rFonts w:cs="Arial"/>
                <w:color w:val="000000"/>
                <w:szCs w:val="20"/>
              </w:rPr>
              <w:t>0</w:t>
            </w:r>
            <w:r w:rsidR="00DB30EF">
              <w:rPr>
                <w:rFonts w:cs="Arial"/>
                <w:color w:val="000000"/>
                <w:szCs w:val="20"/>
              </w:rPr>
              <w:t>0 ton</w:t>
            </w:r>
          </w:p>
        </w:tc>
      </w:tr>
      <w:tr w:rsidR="00DB30EF" w14:paraId="3151396C" w14:textId="77777777" w:rsidTr="001A3791">
        <w:tc>
          <w:tcPr>
            <w:tcW w:w="388" w:type="pct"/>
          </w:tcPr>
          <w:p w14:paraId="72DAE27B" w14:textId="4ADA82FD" w:rsidR="00DB30EF" w:rsidRDefault="00DB30EF" w:rsidP="00DB30EF">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2D36154F" w14:textId="350F3906" w:rsidR="00DB30EF" w:rsidRDefault="00DB30EF" w:rsidP="00DB30EF">
            <w:pPr>
              <w:spacing w:after="0"/>
              <w:jc w:val="center"/>
              <w:rPr>
                <w:rFonts w:cs="Arial"/>
                <w:szCs w:val="20"/>
              </w:rPr>
            </w:pPr>
            <w:r>
              <w:rPr>
                <w:rFonts w:cs="Arial"/>
                <w:szCs w:val="20"/>
              </w:rPr>
              <w:t>LK upravený</w:t>
            </w:r>
          </w:p>
        </w:tc>
        <w:tc>
          <w:tcPr>
            <w:tcW w:w="2500" w:type="pct"/>
            <w:tcBorders>
              <w:top w:val="nil"/>
              <w:left w:val="single" w:sz="4" w:space="0" w:color="auto"/>
              <w:bottom w:val="single" w:sz="4" w:space="0" w:color="auto"/>
              <w:right w:val="single" w:sz="4" w:space="0" w:color="auto"/>
            </w:tcBorders>
            <w:shd w:val="clear" w:color="auto" w:fill="auto"/>
            <w:vAlign w:val="bottom"/>
          </w:tcPr>
          <w:p w14:paraId="0EDC37B1" w14:textId="2BA2211C" w:rsidR="00DB30EF" w:rsidRDefault="002D75F2" w:rsidP="00DB30EF">
            <w:pPr>
              <w:spacing w:after="0"/>
              <w:jc w:val="center"/>
              <w:rPr>
                <w:rFonts w:cs="Arial"/>
                <w:szCs w:val="20"/>
              </w:rPr>
            </w:pPr>
            <w:r>
              <w:rPr>
                <w:rFonts w:cs="Arial"/>
                <w:color w:val="000000"/>
                <w:szCs w:val="20"/>
              </w:rPr>
              <w:t>2</w:t>
            </w:r>
            <w:r w:rsidR="00031671">
              <w:rPr>
                <w:rFonts w:cs="Arial"/>
                <w:color w:val="000000"/>
                <w:szCs w:val="20"/>
              </w:rPr>
              <w:t>0</w:t>
            </w:r>
            <w:r w:rsidR="00DB30EF">
              <w:rPr>
                <w:rFonts w:cs="Arial"/>
                <w:color w:val="000000"/>
                <w:szCs w:val="20"/>
              </w:rPr>
              <w:t>0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72DA7EF0"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031671">
        <w:rPr>
          <w:rFonts w:cs="Arial"/>
          <w:szCs w:val="20"/>
        </w:rPr>
        <w:t xml:space="preserve"> alebo do 3</w:t>
      </w:r>
      <w:r w:rsidR="000F213A">
        <w:rPr>
          <w:rFonts w:cs="Arial"/>
          <w:szCs w:val="20"/>
        </w:rPr>
        <w:t>1</w:t>
      </w:r>
      <w:r w:rsidR="00031671">
        <w:rPr>
          <w:rFonts w:cs="Arial"/>
          <w:szCs w:val="20"/>
        </w:rPr>
        <w:t>.</w:t>
      </w:r>
      <w:r w:rsidR="000F213A">
        <w:rPr>
          <w:rFonts w:cs="Arial"/>
          <w:szCs w:val="20"/>
        </w:rPr>
        <w:t>12</w:t>
      </w:r>
      <w:r w:rsidR="00031671">
        <w:rPr>
          <w:rFonts w:cs="Arial"/>
          <w:szCs w:val="20"/>
        </w:rPr>
        <w:t>.2021</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bookmarkStart w:id="3" w:name="_GoBack"/>
      <w:bookmarkEnd w:id="3"/>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7F263DCC"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3F3C15">
        <w:rPr>
          <w:rFonts w:ascii="Arial" w:hAnsi="Arial" w:cs="Arial"/>
          <w:b/>
          <w:sz w:val="20"/>
          <w:highlight w:val="yellow"/>
          <w:u w:val="single"/>
          <w:lang w:val="sk-SK"/>
        </w:rPr>
        <w:t>17</w:t>
      </w:r>
      <w:r w:rsidR="002A3EE5" w:rsidRPr="000F213A">
        <w:rPr>
          <w:rFonts w:ascii="Arial" w:hAnsi="Arial" w:cs="Arial"/>
          <w:b/>
          <w:sz w:val="20"/>
          <w:highlight w:val="yellow"/>
          <w:u w:val="single"/>
          <w:lang w:val="sk-SK"/>
        </w:rPr>
        <w:t>.</w:t>
      </w:r>
      <w:r w:rsidR="00F574EF">
        <w:rPr>
          <w:rFonts w:ascii="Arial" w:hAnsi="Arial" w:cs="Arial"/>
          <w:b/>
          <w:sz w:val="20"/>
          <w:highlight w:val="yellow"/>
          <w:u w:val="single"/>
          <w:lang w:val="sk-SK"/>
        </w:rPr>
        <w:t>0</w:t>
      </w:r>
      <w:r w:rsidR="003F3C15">
        <w:rPr>
          <w:rFonts w:ascii="Arial" w:hAnsi="Arial" w:cs="Arial"/>
          <w:b/>
          <w:sz w:val="20"/>
          <w:highlight w:val="yellow"/>
          <w:u w:val="single"/>
          <w:lang w:val="sk-SK"/>
        </w:rPr>
        <w:t>9</w:t>
      </w:r>
      <w:r w:rsidR="002A3EE5" w:rsidRPr="000F213A">
        <w:rPr>
          <w:rFonts w:ascii="Arial" w:hAnsi="Arial" w:cs="Arial"/>
          <w:b/>
          <w:sz w:val="20"/>
          <w:highlight w:val="yellow"/>
          <w:u w:val="single"/>
          <w:lang w:val="sk-SK"/>
        </w:rPr>
        <w:t>.202</w:t>
      </w:r>
      <w:r w:rsidR="00F574EF">
        <w:rPr>
          <w:rFonts w:ascii="Arial" w:hAnsi="Arial" w:cs="Arial"/>
          <w:b/>
          <w:sz w:val="20"/>
          <w:highlight w:val="yellow"/>
          <w:u w:val="single"/>
          <w:lang w:val="sk-SK"/>
        </w:rPr>
        <w:t>1</w:t>
      </w:r>
      <w:r w:rsidRPr="000F213A">
        <w:rPr>
          <w:rFonts w:ascii="Arial" w:hAnsi="Arial" w:cs="Arial"/>
          <w:b/>
          <w:sz w:val="20"/>
          <w:highlight w:val="yellow"/>
          <w:u w:val="single"/>
          <w:lang w:val="sk-SK"/>
        </w:rPr>
        <w:t xml:space="preserve"> do </w:t>
      </w:r>
      <w:r w:rsidR="003F3C15">
        <w:rPr>
          <w:rFonts w:ascii="Arial" w:hAnsi="Arial" w:cs="Arial"/>
          <w:b/>
          <w:sz w:val="20"/>
          <w:highlight w:val="yellow"/>
          <w:u w:val="single"/>
          <w:lang w:val="sk-SK"/>
        </w:rPr>
        <w:t>08</w:t>
      </w:r>
      <w:r w:rsidR="0046154D" w:rsidRPr="000F213A">
        <w:rPr>
          <w:rFonts w:ascii="Arial" w:hAnsi="Arial" w:cs="Arial"/>
          <w:b/>
          <w:sz w:val="20"/>
          <w:highlight w:val="yellow"/>
          <w:u w:val="single"/>
          <w:lang w:val="sk-SK"/>
        </w:rPr>
        <w:t>:</w:t>
      </w:r>
      <w:r w:rsidR="003F3C15">
        <w:rPr>
          <w:rFonts w:ascii="Arial" w:hAnsi="Arial" w:cs="Arial"/>
          <w:b/>
          <w:sz w:val="20"/>
          <w:highlight w:val="yellow"/>
          <w:u w:val="single"/>
          <w:lang w:val="sk-SK"/>
        </w:rPr>
        <w:t>00</w:t>
      </w:r>
      <w:r w:rsidRPr="000F213A">
        <w:rPr>
          <w:rFonts w:ascii="Arial" w:hAnsi="Arial" w:cs="Arial"/>
          <w:b/>
          <w:sz w:val="20"/>
          <w:highlight w:val="yellow"/>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predloženej ponuke prostredníctvom systému JOSEPHINE musia byť pripojené požadované naskenované doklady (</w:t>
      </w:r>
      <w:r w:rsidRPr="000F213A">
        <w:rPr>
          <w:rFonts w:ascii="Arial" w:hAnsi="Arial" w:cs="Arial"/>
          <w:b/>
          <w:sz w:val="20"/>
          <w:lang w:val="sk-SK"/>
        </w:rPr>
        <w:t>doporučený formát je „PDF“</w:t>
      </w:r>
      <w:r w:rsidRPr="00A57D71">
        <w:rPr>
          <w:rFonts w:ascii="Arial" w:hAnsi="Arial" w:cs="Arial"/>
          <w:sz w:val="20"/>
          <w:lang w:val="sk-SK"/>
        </w:rPr>
        <w:t xml:space="preserve">)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Default="00A40464" w:rsidP="00A40464">
      <w:pPr>
        <w:numPr>
          <w:ilvl w:val="0"/>
          <w:numId w:val="4"/>
        </w:numPr>
        <w:spacing w:after="0"/>
        <w:jc w:val="both"/>
        <w:rPr>
          <w:rFonts w:cs="Arial"/>
          <w:b/>
          <w:szCs w:val="20"/>
        </w:rPr>
      </w:pPr>
      <w:bookmarkStart w:id="5" w:name="_Toc488059676"/>
      <w:r w:rsidRPr="00A57D71">
        <w:rPr>
          <w:rFonts w:cs="Arial"/>
          <w:b/>
          <w:szCs w:val="20"/>
        </w:rPr>
        <w:t>Predkladanie a obsah ponuky</w:t>
      </w:r>
      <w:bookmarkEnd w:id="5"/>
    </w:p>
    <w:p w14:paraId="0A1D2572" w14:textId="77777777" w:rsidR="00644735" w:rsidRPr="00A57D71" w:rsidRDefault="00644735" w:rsidP="00644735">
      <w:pPr>
        <w:spacing w:after="0"/>
        <w:jc w:val="both"/>
        <w:rPr>
          <w:rFonts w:cs="Arial"/>
          <w:b/>
          <w:szCs w:val="20"/>
        </w:rPr>
      </w:pPr>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46817B9B" w14:textId="77777777" w:rsidR="00031671" w:rsidRDefault="00031671" w:rsidP="00A40464">
      <w:pPr>
        <w:pStyle w:val="Bezriadkovania"/>
        <w:spacing w:line="276" w:lineRule="auto"/>
        <w:jc w:val="both"/>
        <w:rPr>
          <w:rFonts w:ascii="Arial" w:hAnsi="Arial" w:cs="Arial"/>
          <w:sz w:val="20"/>
          <w:lang w:val="sk-SK"/>
        </w:rPr>
      </w:pPr>
    </w:p>
    <w:p w14:paraId="706FCF22" w14:textId="77777777" w:rsidR="00031671" w:rsidRPr="00A57D71" w:rsidRDefault="00031671" w:rsidP="00A40464">
      <w:pPr>
        <w:pStyle w:val="Bezriadkovania"/>
        <w:spacing w:line="276" w:lineRule="auto"/>
        <w:jc w:val="both"/>
        <w:rPr>
          <w:rFonts w:ascii="Arial" w:hAnsi="Arial" w:cs="Arial"/>
          <w:sz w:val="20"/>
          <w:lang w:val="sk-SK"/>
        </w:rPr>
      </w:pPr>
    </w:p>
    <w:p w14:paraId="71F3ADE2" w14:textId="77777777" w:rsidR="00A40464" w:rsidRDefault="00A40464" w:rsidP="00A40464">
      <w:pPr>
        <w:spacing w:after="0"/>
        <w:jc w:val="both"/>
        <w:rPr>
          <w:rFonts w:cs="Arial"/>
          <w:b/>
          <w:szCs w:val="20"/>
        </w:rPr>
      </w:pPr>
      <w:r w:rsidRPr="00A57D71">
        <w:rPr>
          <w:rFonts w:cs="Arial"/>
          <w:b/>
          <w:szCs w:val="20"/>
        </w:rPr>
        <w:lastRenderedPageBreak/>
        <w:t>Ponuka bude obsahovať:</w:t>
      </w:r>
    </w:p>
    <w:p w14:paraId="7F49A224" w14:textId="77777777" w:rsidR="00BB56F9" w:rsidRDefault="00BB56F9" w:rsidP="00A40464">
      <w:pPr>
        <w:spacing w:after="0"/>
        <w:jc w:val="both"/>
        <w:rPr>
          <w:rFonts w:cs="Arial"/>
          <w:b/>
          <w:szCs w:val="20"/>
        </w:rPr>
      </w:pPr>
    </w:p>
    <w:p w14:paraId="64893C41" w14:textId="42C755C0" w:rsidR="00BB56F9" w:rsidRPr="00BB56F9" w:rsidRDefault="00BB56F9" w:rsidP="00BB56F9">
      <w:pPr>
        <w:numPr>
          <w:ilvl w:val="0"/>
          <w:numId w:val="31"/>
        </w:numPr>
        <w:spacing w:after="0"/>
        <w:jc w:val="both"/>
        <w:rPr>
          <w:rFonts w:cs="Arial"/>
          <w:szCs w:val="20"/>
        </w:rPr>
      </w:pPr>
      <w:r w:rsidRPr="00BB56F9">
        <w:rPr>
          <w:rFonts w:cs="Arial"/>
          <w:szCs w:val="20"/>
        </w:rPr>
        <w:t>Vyplnený, podpísaný dokument „</w:t>
      </w:r>
      <w:r w:rsidRPr="00A57D71">
        <w:rPr>
          <w:rFonts w:cs="Arial"/>
        </w:rPr>
        <w:t>Návrh na plnenie kritérií</w:t>
      </w:r>
      <w:r w:rsidRPr="00BB56F9">
        <w:rPr>
          <w:rFonts w:cs="Arial"/>
          <w:szCs w:val="20"/>
        </w:rPr>
        <w:t>“ (príloha č. 1 tejto výzvy)</w:t>
      </w:r>
    </w:p>
    <w:p w14:paraId="7FD9683F" w14:textId="38ED7557" w:rsidR="00BB56F9" w:rsidRPr="00BB56F9" w:rsidRDefault="00BB56F9" w:rsidP="00BB56F9">
      <w:pPr>
        <w:numPr>
          <w:ilvl w:val="0"/>
          <w:numId w:val="31"/>
        </w:numPr>
        <w:spacing w:after="0"/>
        <w:jc w:val="both"/>
        <w:rPr>
          <w:rFonts w:cs="Arial"/>
          <w:szCs w:val="20"/>
        </w:rPr>
      </w:pPr>
      <w:r w:rsidRPr="00BB56F9">
        <w:rPr>
          <w:rFonts w:cs="Arial"/>
          <w:szCs w:val="20"/>
        </w:rPr>
        <w:t xml:space="preserve">Vyplnenú, podpísanú </w:t>
      </w:r>
      <w:r>
        <w:rPr>
          <w:rFonts w:cs="Arial"/>
          <w:szCs w:val="20"/>
        </w:rPr>
        <w:t xml:space="preserve">Kúpnu </w:t>
      </w:r>
      <w:r w:rsidRPr="00BB56F9">
        <w:rPr>
          <w:rFonts w:cs="Arial"/>
          <w:szCs w:val="20"/>
        </w:rPr>
        <w:t>zmluvu  (príloha č. 2 tejto výzvy)</w:t>
      </w:r>
    </w:p>
    <w:p w14:paraId="52812289" w14:textId="77777777" w:rsidR="00BB56F9" w:rsidRPr="00BB56F9" w:rsidRDefault="00BB56F9" w:rsidP="00BB56F9">
      <w:pPr>
        <w:numPr>
          <w:ilvl w:val="0"/>
          <w:numId w:val="31"/>
        </w:numPr>
        <w:spacing w:after="0"/>
        <w:jc w:val="both"/>
        <w:rPr>
          <w:rFonts w:cs="Arial"/>
          <w:szCs w:val="20"/>
        </w:rPr>
      </w:pPr>
      <w:r w:rsidRPr="00BB56F9">
        <w:rPr>
          <w:rFonts w:cs="Arial"/>
          <w:szCs w:val="20"/>
        </w:rPr>
        <w:t>Zoznam subdodávateľov (ak je to relevantné)</w:t>
      </w:r>
    </w:p>
    <w:p w14:paraId="3F16C01B" w14:textId="77777777" w:rsidR="00BB56F9" w:rsidRPr="00BB56F9" w:rsidRDefault="00BB56F9" w:rsidP="00BB56F9">
      <w:pPr>
        <w:numPr>
          <w:ilvl w:val="0"/>
          <w:numId w:val="31"/>
        </w:numPr>
        <w:spacing w:after="0"/>
        <w:jc w:val="both"/>
        <w:rPr>
          <w:rFonts w:cs="Arial"/>
          <w:szCs w:val="20"/>
        </w:rPr>
      </w:pPr>
      <w:r w:rsidRPr="00BB56F9">
        <w:rPr>
          <w:rFonts w:cs="Arial"/>
          <w:szCs w:val="20"/>
        </w:rPr>
        <w:t>Preukázanie splnenia podmienok účasti podľa § 32, ods. 1 zákona o verejnom obstarávaní doložením dokladov podľa § 32, ods. 2 zákona za subdodávateľov (ak je to relevantné):</w:t>
      </w:r>
    </w:p>
    <w:p w14:paraId="66D49995" w14:textId="77777777" w:rsidR="00BB56F9" w:rsidRPr="00BB56F9" w:rsidRDefault="00BB56F9" w:rsidP="00BB56F9">
      <w:pPr>
        <w:numPr>
          <w:ilvl w:val="0"/>
          <w:numId w:val="32"/>
        </w:numPr>
        <w:spacing w:after="0"/>
        <w:jc w:val="both"/>
        <w:rPr>
          <w:rFonts w:cs="Arial"/>
          <w:szCs w:val="20"/>
        </w:rPr>
      </w:pPr>
      <w:r w:rsidRPr="00BB56F9">
        <w:rPr>
          <w:rFonts w:cs="Arial"/>
          <w:szCs w:val="20"/>
        </w:rPr>
        <w:t>Výpis z registra trestov štatutárneho zástupcu (nie starší ako 3 mesiace)</w:t>
      </w:r>
    </w:p>
    <w:p w14:paraId="0514D7CD" w14:textId="05F4A85B"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Výpis z registra trestov uchádzača ako právnickej osoby (nie starší ako 3 mesiace)</w:t>
      </w:r>
    </w:p>
    <w:p w14:paraId="0BA791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všetkých zdravotných poisťovní (nie starší ako 3 mesiace)</w:t>
      </w:r>
    </w:p>
    <w:p w14:paraId="3691B733" w14:textId="15EB677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Sociálnej poisťovne (nie starší ako 3 mesiace)</w:t>
      </w:r>
    </w:p>
    <w:p w14:paraId="0F2DE2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miestne príslušného daňového úradu (nie starší ako 3 mesiace)</w:t>
      </w:r>
    </w:p>
    <w:p w14:paraId="6E6323BF" w14:textId="02EC900E"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miestne príslušného colného úradu (nie starší ako 3 mesiace)</w:t>
      </w:r>
    </w:p>
    <w:p w14:paraId="6C5F3C96"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príslušného súdu (nie starší ako 3 mesiace)</w:t>
      </w:r>
    </w:p>
    <w:p w14:paraId="1CA43D68" w14:textId="77777777" w:rsidR="00BB56F9" w:rsidRPr="00BB56F9" w:rsidRDefault="00BB56F9" w:rsidP="00BB56F9">
      <w:pPr>
        <w:numPr>
          <w:ilvl w:val="0"/>
          <w:numId w:val="32"/>
        </w:numPr>
        <w:spacing w:after="0"/>
        <w:jc w:val="both"/>
        <w:rPr>
          <w:rFonts w:cs="Arial"/>
          <w:szCs w:val="20"/>
        </w:rPr>
      </w:pPr>
      <w:r w:rsidRPr="00BB56F9">
        <w:rPr>
          <w:rFonts w:cs="Arial"/>
          <w:szCs w:val="20"/>
        </w:rPr>
        <w:t>Doklad o oprávnení dodávať tovar, uskutočňovať stavebné práce alebo poskytovať službu, ktorý zodpovedá predmetu zákazky - Výpis z ORSR alebo Výpis zo ŽRSR (nie starší ako 3 mesiace)</w:t>
      </w:r>
    </w:p>
    <w:p w14:paraId="63D47C72" w14:textId="77777777" w:rsidR="00BB56F9" w:rsidRPr="00BB56F9" w:rsidRDefault="00BB56F9" w:rsidP="00BB56F9">
      <w:pPr>
        <w:numPr>
          <w:ilvl w:val="0"/>
          <w:numId w:val="32"/>
        </w:numPr>
        <w:spacing w:after="0"/>
        <w:jc w:val="both"/>
        <w:rPr>
          <w:rFonts w:cs="Arial"/>
          <w:szCs w:val="20"/>
        </w:rPr>
      </w:pPr>
      <w:r w:rsidRPr="00BB56F9">
        <w:rPr>
          <w:rFonts w:cs="Arial"/>
          <w:szCs w:val="20"/>
        </w:rPr>
        <w:t>Čestné vyhlásenie o tom, že nemá uložený zákaz účasti vo verejnom obstarávaní potvrdený konečným rozhodnutím v Slovenskej republike alebo v štáte sídla, miesta podnikania alebo obvyklého pobytu</w:t>
      </w:r>
    </w:p>
    <w:p w14:paraId="05056469"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r>
        <w:rPr>
          <w:rFonts w:cs="Arial"/>
          <w:szCs w:val="20"/>
        </w:rPr>
        <w:t xml:space="preserve">                </w:t>
      </w:r>
    </w:p>
    <w:p w14:paraId="4AE1E270"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povinností v oblasti </w:t>
      </w:r>
    </w:p>
    <w:p w14:paraId="179E1E6D"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ochrany životného prostredia, sociálneho práva alebo pracovného práva podľa osobitných </w:t>
      </w:r>
    </w:p>
    <w:p w14:paraId="04B9C77B"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predpisov, za ktoré mu bola právoplatne uložená sankcia, ktoré dokáže verejný obstarávateľ a </w:t>
      </w:r>
    </w:p>
    <w:p w14:paraId="69B70E0F" w14:textId="6C5042E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obstarávateľ preukázať</w:t>
      </w:r>
    </w:p>
    <w:p w14:paraId="0237195A"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p>
    <w:p w14:paraId="61CFF797"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profesijných povinností, </w:t>
      </w:r>
      <w:r>
        <w:rPr>
          <w:rFonts w:cs="Arial"/>
          <w:szCs w:val="20"/>
        </w:rPr>
        <w:t xml:space="preserve"> </w:t>
      </w:r>
    </w:p>
    <w:p w14:paraId="2EA33DD3" w14:textId="5CF83ABC"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ktoré dokáže verejný obstarávateľ a obstarávateľ preukázať</w:t>
      </w:r>
    </w:p>
    <w:p w14:paraId="4787A277" w14:textId="77777777" w:rsidR="00BB56F9" w:rsidRPr="00BB56F9" w:rsidRDefault="00BB56F9" w:rsidP="00BB56F9">
      <w:pPr>
        <w:spacing w:after="0"/>
        <w:jc w:val="both"/>
        <w:rPr>
          <w:rFonts w:cs="Arial"/>
          <w:szCs w:val="20"/>
        </w:rPr>
      </w:pPr>
      <w:r w:rsidRPr="00BB56F9">
        <w:rPr>
          <w:rFonts w:cs="Arial"/>
          <w:szCs w:val="20"/>
        </w:rPr>
        <w:t>Subdodávateľ môže preukázať splnenie podmienok účasti osobného postavenia zápisom do zoznamu hospodárskych subjektov podľa § 152 ZVO.</w:t>
      </w:r>
    </w:p>
    <w:p w14:paraId="39708EC4" w14:textId="77777777" w:rsidR="00BB56F9" w:rsidRPr="00BB56F9" w:rsidRDefault="00BB56F9" w:rsidP="00BB56F9">
      <w:pPr>
        <w:spacing w:after="0"/>
        <w:jc w:val="both"/>
        <w:rPr>
          <w:rFonts w:cs="Arial"/>
          <w:szCs w:val="20"/>
        </w:rPr>
      </w:pPr>
      <w:r w:rsidRPr="00BB56F9">
        <w:rPr>
          <w:rFonts w:cs="Arial"/>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54FF37FB" w14:textId="77777777" w:rsidR="00BB56F9" w:rsidRPr="00A57D71" w:rsidRDefault="00BB56F9" w:rsidP="00A40464">
      <w:pPr>
        <w:spacing w:after="0"/>
        <w:jc w:val="both"/>
        <w:rPr>
          <w:rFonts w:cs="Arial"/>
          <w:b/>
          <w:szCs w:val="20"/>
        </w:rPr>
      </w:pPr>
    </w:p>
    <w:p w14:paraId="7DA4305E" w14:textId="77777777" w:rsidR="00A40464" w:rsidRPr="00A57D71" w:rsidRDefault="00A40464" w:rsidP="00A40464">
      <w:pPr>
        <w:numPr>
          <w:ilvl w:val="0"/>
          <w:numId w:val="4"/>
        </w:numPr>
        <w:spacing w:after="0"/>
        <w:jc w:val="both"/>
        <w:rPr>
          <w:rFonts w:cs="Arial"/>
          <w:b/>
          <w:szCs w:val="20"/>
        </w:rPr>
      </w:pPr>
      <w:bookmarkStart w:id="6" w:name="_Toc488059680"/>
      <w:r w:rsidRPr="00A57D71">
        <w:rPr>
          <w:rFonts w:cs="Arial"/>
          <w:b/>
          <w:szCs w:val="20"/>
        </w:rPr>
        <w:t>Doplnenie, zmena a odvolanie ponuky</w:t>
      </w:r>
      <w:bookmarkEnd w:id="6"/>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lastRenderedPageBreak/>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0"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 xml:space="preserve">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A57D71">
        <w:rPr>
          <w:sz w:val="20"/>
          <w:szCs w:val="20"/>
        </w:rPr>
        <w:lastRenderedPageBreak/>
        <w:t>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lastRenderedPageBreak/>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7" w:name="_Toc488059681"/>
      <w:r w:rsidRPr="00A57D71">
        <w:rPr>
          <w:rFonts w:cs="Arial"/>
          <w:b/>
          <w:szCs w:val="20"/>
        </w:rPr>
        <w:t>Náklady na ponuku</w:t>
      </w:r>
      <w:bookmarkEnd w:id="7"/>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8"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79CFE167" w14:textId="565C1EF9"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3F3C15">
        <w:rPr>
          <w:rFonts w:eastAsia="TimesNewRomanPSMT"/>
          <w:b/>
          <w:highlight w:val="yellow"/>
        </w:rPr>
        <w:t>17</w:t>
      </w:r>
      <w:r w:rsidR="002A3EE5" w:rsidRPr="000F213A">
        <w:rPr>
          <w:rFonts w:eastAsia="TimesNewRomanPSMT"/>
          <w:b/>
          <w:highlight w:val="yellow"/>
        </w:rPr>
        <w:t>.</w:t>
      </w:r>
      <w:r w:rsidR="00F574EF">
        <w:rPr>
          <w:rFonts w:eastAsia="TimesNewRomanPSMT"/>
          <w:b/>
          <w:highlight w:val="yellow"/>
        </w:rPr>
        <w:t>0</w:t>
      </w:r>
      <w:r w:rsidR="003F3C15">
        <w:rPr>
          <w:rFonts w:eastAsia="TimesNewRomanPSMT"/>
          <w:b/>
          <w:highlight w:val="yellow"/>
        </w:rPr>
        <w:t>9</w:t>
      </w:r>
      <w:r w:rsidR="002A3EE5" w:rsidRPr="000F213A">
        <w:rPr>
          <w:rFonts w:eastAsia="TimesNewRomanPSMT"/>
          <w:b/>
          <w:highlight w:val="yellow"/>
        </w:rPr>
        <w:t>.202</w:t>
      </w:r>
      <w:r w:rsidR="00F574EF">
        <w:rPr>
          <w:rFonts w:eastAsia="TimesNewRomanPSMT"/>
          <w:b/>
          <w:highlight w:val="yellow"/>
        </w:rPr>
        <w:t>1</w:t>
      </w:r>
      <w:r w:rsidR="002A3EE5" w:rsidRPr="000F213A">
        <w:rPr>
          <w:rFonts w:eastAsia="TimesNewRomanPSMT"/>
          <w:b/>
          <w:highlight w:val="yellow"/>
        </w:rPr>
        <w:t xml:space="preserve"> </w:t>
      </w:r>
      <w:r w:rsidRPr="000F213A">
        <w:rPr>
          <w:rFonts w:eastAsia="TimesNewRomanPSMT"/>
          <w:b/>
          <w:highlight w:val="yellow"/>
        </w:rPr>
        <w:t>o</w:t>
      </w:r>
      <w:r w:rsidR="002A3EE5" w:rsidRPr="000F213A">
        <w:rPr>
          <w:rFonts w:eastAsia="TimesNewRomanPSMT"/>
          <w:b/>
          <w:highlight w:val="yellow"/>
        </w:rPr>
        <w:t> </w:t>
      </w:r>
      <w:r w:rsidR="003F3C15">
        <w:rPr>
          <w:rFonts w:eastAsia="TimesNewRomanPSMT"/>
          <w:b/>
          <w:highlight w:val="yellow"/>
        </w:rPr>
        <w:t>09</w:t>
      </w:r>
      <w:r w:rsidR="002A3EE5" w:rsidRPr="000F213A">
        <w:rPr>
          <w:rFonts w:eastAsia="TimesNewRomanPSMT"/>
          <w:b/>
          <w:highlight w:val="yellow"/>
        </w:rPr>
        <w:t>:00</w:t>
      </w:r>
      <w:r w:rsidRPr="000F213A">
        <w:rPr>
          <w:rFonts w:eastAsia="TimesNewRomanPSMT"/>
          <w:b/>
          <w:highlight w:val="yellow"/>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lastRenderedPageBreak/>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lastRenderedPageBreak/>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CED70" w14:textId="77777777" w:rsidR="00D251BC" w:rsidRDefault="00D251BC" w:rsidP="00A40464">
      <w:pPr>
        <w:spacing w:after="0"/>
      </w:pPr>
      <w:r>
        <w:separator/>
      </w:r>
    </w:p>
  </w:endnote>
  <w:endnote w:type="continuationSeparator" w:id="0">
    <w:p w14:paraId="065E7607" w14:textId="77777777" w:rsidR="00D251BC" w:rsidRDefault="00D251BC"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2AFD" w14:textId="77777777" w:rsidR="00D251BC" w:rsidRDefault="00D251BC" w:rsidP="00A40464">
      <w:pPr>
        <w:spacing w:after="0"/>
      </w:pPr>
      <w:r>
        <w:separator/>
      </w:r>
    </w:p>
  </w:footnote>
  <w:footnote w:type="continuationSeparator" w:id="0">
    <w:p w14:paraId="3B7D5AF9" w14:textId="77777777" w:rsidR="00D251BC" w:rsidRDefault="00D251BC"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
  </w:num>
  <w:num w:numId="3">
    <w:abstractNumId w:val="16"/>
  </w:num>
  <w:num w:numId="4">
    <w:abstractNumId w:val="24"/>
  </w:num>
  <w:num w:numId="5">
    <w:abstractNumId w:val="22"/>
  </w:num>
  <w:num w:numId="6">
    <w:abstractNumId w:val="15"/>
  </w:num>
  <w:num w:numId="7">
    <w:abstractNumId w:val="0"/>
  </w:num>
  <w:num w:numId="8">
    <w:abstractNumId w:val="18"/>
  </w:num>
  <w:num w:numId="9">
    <w:abstractNumId w:val="29"/>
  </w:num>
  <w:num w:numId="10">
    <w:abstractNumId w:val="7"/>
  </w:num>
  <w:num w:numId="11">
    <w:abstractNumId w:val="12"/>
  </w:num>
  <w:num w:numId="12">
    <w:abstractNumId w:val="19"/>
  </w:num>
  <w:num w:numId="13">
    <w:abstractNumId w:val="25"/>
  </w:num>
  <w:num w:numId="14">
    <w:abstractNumId w:val="6"/>
  </w:num>
  <w:num w:numId="15">
    <w:abstractNumId w:val="13"/>
  </w:num>
  <w:num w:numId="16">
    <w:abstractNumId w:val="17"/>
  </w:num>
  <w:num w:numId="17">
    <w:abstractNumId w:val="5"/>
  </w:num>
  <w:num w:numId="18">
    <w:abstractNumId w:val="1"/>
  </w:num>
  <w:num w:numId="19">
    <w:abstractNumId w:val="28"/>
  </w:num>
  <w:num w:numId="20">
    <w:abstractNumId w:val="11"/>
  </w:num>
  <w:num w:numId="21">
    <w:abstractNumId w:val="30"/>
  </w:num>
  <w:num w:numId="22">
    <w:abstractNumId w:val="2"/>
  </w:num>
  <w:num w:numId="23">
    <w:abstractNumId w:val="9"/>
  </w:num>
  <w:num w:numId="24">
    <w:abstractNumId w:val="10"/>
  </w:num>
  <w:num w:numId="25">
    <w:abstractNumId w:val="20"/>
  </w:num>
  <w:num w:numId="26">
    <w:abstractNumId w:val="3"/>
  </w:num>
  <w:num w:numId="27">
    <w:abstractNumId w:val="27"/>
  </w:num>
  <w:num w:numId="28">
    <w:abstractNumId w:val="4"/>
  </w:num>
  <w:num w:numId="29">
    <w:abstractNumId w:val="31"/>
  </w:num>
  <w:num w:numId="30">
    <w:abstractNumId w:val="1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31671"/>
    <w:rsid w:val="00042EED"/>
    <w:rsid w:val="000B6532"/>
    <w:rsid w:val="000E5CD6"/>
    <w:rsid w:val="000F213A"/>
    <w:rsid w:val="000F4890"/>
    <w:rsid w:val="0011245C"/>
    <w:rsid w:val="00116771"/>
    <w:rsid w:val="00126365"/>
    <w:rsid w:val="00147EF1"/>
    <w:rsid w:val="001635FD"/>
    <w:rsid w:val="001F58A0"/>
    <w:rsid w:val="002529CF"/>
    <w:rsid w:val="002A3EE5"/>
    <w:rsid w:val="002D75F2"/>
    <w:rsid w:val="00387576"/>
    <w:rsid w:val="003D12E2"/>
    <w:rsid w:val="003D2C06"/>
    <w:rsid w:val="003F3C15"/>
    <w:rsid w:val="003F5A89"/>
    <w:rsid w:val="00423B1F"/>
    <w:rsid w:val="0046154D"/>
    <w:rsid w:val="00466C27"/>
    <w:rsid w:val="004B09FD"/>
    <w:rsid w:val="004F1946"/>
    <w:rsid w:val="00544A50"/>
    <w:rsid w:val="00583467"/>
    <w:rsid w:val="00644735"/>
    <w:rsid w:val="0071642A"/>
    <w:rsid w:val="00725463"/>
    <w:rsid w:val="007665F6"/>
    <w:rsid w:val="007969E4"/>
    <w:rsid w:val="007C5555"/>
    <w:rsid w:val="0082630B"/>
    <w:rsid w:val="00881E22"/>
    <w:rsid w:val="008A481D"/>
    <w:rsid w:val="00950D35"/>
    <w:rsid w:val="009D7111"/>
    <w:rsid w:val="00A1728C"/>
    <w:rsid w:val="00A26D02"/>
    <w:rsid w:val="00A2788A"/>
    <w:rsid w:val="00A40464"/>
    <w:rsid w:val="00A50D38"/>
    <w:rsid w:val="00AC3F6A"/>
    <w:rsid w:val="00B57EF1"/>
    <w:rsid w:val="00B7151C"/>
    <w:rsid w:val="00BA7F39"/>
    <w:rsid w:val="00BB56F9"/>
    <w:rsid w:val="00BD3C8D"/>
    <w:rsid w:val="00BF4CB1"/>
    <w:rsid w:val="00C00416"/>
    <w:rsid w:val="00C17425"/>
    <w:rsid w:val="00C754D0"/>
    <w:rsid w:val="00CB7D87"/>
    <w:rsid w:val="00CC6510"/>
    <w:rsid w:val="00CF3F3D"/>
    <w:rsid w:val="00CF657C"/>
    <w:rsid w:val="00D251BC"/>
    <w:rsid w:val="00D47597"/>
    <w:rsid w:val="00DB30EF"/>
    <w:rsid w:val="00DB33B0"/>
    <w:rsid w:val="00DC1079"/>
    <w:rsid w:val="00DD5910"/>
    <w:rsid w:val="00E00FA9"/>
    <w:rsid w:val="00E7108D"/>
    <w:rsid w:val="00EB7658"/>
    <w:rsid w:val="00EE0093"/>
    <w:rsid w:val="00F10DA3"/>
    <w:rsid w:val="00F13BF9"/>
    <w:rsid w:val="00F574EF"/>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 w:id="8391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CCF16-6E65-4EDA-B34F-3A2C0E4D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4721</Words>
  <Characters>26911</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15</cp:revision>
  <cp:lastPrinted>2020-06-15T07:49:00Z</cp:lastPrinted>
  <dcterms:created xsi:type="dcterms:W3CDTF">2020-08-03T08:12:00Z</dcterms:created>
  <dcterms:modified xsi:type="dcterms:W3CDTF">2021-09-07T07:58:00Z</dcterms:modified>
</cp:coreProperties>
</file>