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5C76C3" w:rsidRDefault="00D32ADB" w:rsidP="00DA4131">
      <w:pPr>
        <w:pStyle w:val="Nadpis2"/>
        <w:tabs>
          <w:tab w:val="center" w:pos="1471"/>
          <w:tab w:val="center" w:pos="4679"/>
        </w:tabs>
        <w:spacing w:after="0" w:line="288" w:lineRule="auto"/>
        <w:ind w:left="0" w:firstLine="0"/>
        <w:jc w:val="center"/>
        <w:rPr>
          <w:sz w:val="32"/>
          <w:szCs w:val="32"/>
        </w:rPr>
      </w:pPr>
      <w:r w:rsidRPr="005C76C3">
        <w:rPr>
          <w:sz w:val="32"/>
          <w:szCs w:val="32"/>
        </w:rPr>
        <w:t xml:space="preserve">VÝZVA NA PREDKLADANIE PONÚK </w:t>
      </w:r>
    </w:p>
    <w:p w:rsidR="00D32ADB" w:rsidRPr="005C76C3" w:rsidRDefault="00D32ADB" w:rsidP="00DA4131">
      <w:pPr>
        <w:pStyle w:val="Nadpis2"/>
        <w:tabs>
          <w:tab w:val="center" w:pos="1471"/>
          <w:tab w:val="center" w:pos="4679"/>
        </w:tabs>
        <w:spacing w:after="0" w:line="288" w:lineRule="auto"/>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D32ADB" w:rsidRPr="005C76C3" w:rsidRDefault="00FF6598" w:rsidP="00DA4131">
      <w:pPr>
        <w:spacing w:after="0" w:line="288" w:lineRule="auto"/>
        <w:ind w:right="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r w:rsidR="00D32ADB" w:rsidRPr="005C76C3">
        <w:rPr>
          <w:rFonts w:asciiTheme="minorHAnsi" w:hAnsiTheme="minorHAnsi" w:cstheme="minorHAnsi"/>
          <w:sz w:val="20"/>
          <w:szCs w:val="20"/>
        </w:rPr>
        <w:t>(ďalej len „ZVO“)</w:t>
      </w:r>
    </w:p>
    <w:p w:rsidR="00D32ADB" w:rsidRPr="005C76C3" w:rsidRDefault="00D32ADB" w:rsidP="005222AB">
      <w:pPr>
        <w:spacing w:after="0" w:line="288"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Pr="005C76C3" w:rsidRDefault="00D32ADB" w:rsidP="005222AB">
      <w:pPr>
        <w:spacing w:after="0" w:line="288" w:lineRule="auto"/>
        <w:ind w:left="0" w:right="290" w:firstLine="0"/>
        <w:rPr>
          <w:rFonts w:asciiTheme="minorHAnsi" w:hAnsiTheme="minorHAnsi" w:cstheme="minorHAnsi"/>
          <w:sz w:val="20"/>
          <w:szCs w:val="20"/>
        </w:rPr>
      </w:pPr>
    </w:p>
    <w:p w:rsidR="00D32ADB" w:rsidRPr="005C76C3" w:rsidRDefault="00D32ADB" w:rsidP="005222AB">
      <w:pPr>
        <w:spacing w:after="0" w:line="288" w:lineRule="auto"/>
        <w:ind w:right="290"/>
        <w:jc w:val="center"/>
        <w:rPr>
          <w:rFonts w:asciiTheme="minorHAnsi" w:hAnsiTheme="minorHAnsi" w:cstheme="minorHAnsi"/>
          <w:sz w:val="20"/>
          <w:szCs w:val="20"/>
        </w:rPr>
      </w:pPr>
    </w:p>
    <w:p w:rsidR="00D32ADB" w:rsidRDefault="00D32ADB" w:rsidP="00DA4131">
      <w:pPr>
        <w:spacing w:after="0" w:line="288" w:lineRule="auto"/>
        <w:ind w:right="-2"/>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5C76C3" w:rsidRPr="005C76C3" w:rsidRDefault="005C76C3" w:rsidP="005222AB">
      <w:pPr>
        <w:spacing w:after="0" w:line="288" w:lineRule="auto"/>
        <w:ind w:right="290"/>
        <w:jc w:val="center"/>
        <w:rPr>
          <w:rFonts w:asciiTheme="minorHAnsi" w:hAnsiTheme="minorHAnsi" w:cstheme="minorHAnsi"/>
          <w:sz w:val="20"/>
          <w:szCs w:val="20"/>
        </w:rPr>
      </w:pPr>
    </w:p>
    <w:p w:rsidR="00D32ADB" w:rsidRPr="005C76C3" w:rsidRDefault="00D32ADB" w:rsidP="00DA4131">
      <w:pPr>
        <w:spacing w:after="0" w:line="288" w:lineRule="auto"/>
        <w:ind w:right="-2"/>
        <w:jc w:val="center"/>
        <w:rPr>
          <w:rFonts w:asciiTheme="minorHAnsi" w:hAnsiTheme="minorHAnsi" w:cstheme="minorHAnsi"/>
          <w:sz w:val="28"/>
          <w:szCs w:val="28"/>
        </w:rPr>
      </w:pPr>
      <w:r w:rsidRPr="005C76C3">
        <w:rPr>
          <w:rFonts w:asciiTheme="minorHAnsi" w:hAnsiTheme="minorHAnsi" w:cstheme="minorHAnsi"/>
          <w:b/>
          <w:sz w:val="28"/>
          <w:szCs w:val="28"/>
        </w:rPr>
        <w:t>„</w:t>
      </w:r>
      <w:r w:rsidR="00F2045F">
        <w:rPr>
          <w:rFonts w:asciiTheme="minorHAnsi" w:hAnsiTheme="minorHAnsi" w:cstheme="minorHAnsi"/>
          <w:b/>
          <w:sz w:val="28"/>
          <w:szCs w:val="28"/>
        </w:rPr>
        <w:t>Hutný materiál“</w:t>
      </w:r>
    </w:p>
    <w:p w:rsidR="00D32ADB" w:rsidRPr="005C76C3" w:rsidRDefault="00DA4131" w:rsidP="00DA4131">
      <w:pPr>
        <w:spacing w:after="0" w:line="288" w:lineRule="auto"/>
        <w:ind w:left="0" w:right="0" w:firstLine="0"/>
        <w:jc w:val="center"/>
        <w:rPr>
          <w:rFonts w:asciiTheme="minorHAnsi" w:hAnsiTheme="minorHAnsi" w:cstheme="minorHAnsi"/>
          <w:sz w:val="20"/>
          <w:szCs w:val="20"/>
        </w:rPr>
      </w:pPr>
      <w:r>
        <w:rPr>
          <w:rFonts w:asciiTheme="minorHAnsi" w:hAnsiTheme="minorHAnsi" w:cstheme="minorHAnsi"/>
          <w:sz w:val="20"/>
          <w:szCs w:val="20"/>
        </w:rPr>
        <w:t>(dodanie tovaru)</w:t>
      </w: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Default="00D32ADB" w:rsidP="005222AB">
      <w:pPr>
        <w:spacing w:after="0" w:line="288" w:lineRule="auto"/>
        <w:ind w:left="0" w:right="0" w:firstLine="0"/>
        <w:jc w:val="left"/>
        <w:rPr>
          <w:rFonts w:asciiTheme="minorHAnsi" w:hAnsiTheme="minorHAnsi" w:cstheme="minorHAnsi"/>
          <w:sz w:val="20"/>
          <w:szCs w:val="20"/>
        </w:rPr>
      </w:pPr>
    </w:p>
    <w:p w:rsidR="005C76C3" w:rsidRDefault="005C76C3" w:rsidP="005222AB">
      <w:pPr>
        <w:spacing w:after="0" w:line="288" w:lineRule="auto"/>
        <w:ind w:left="0" w:right="0" w:firstLine="0"/>
        <w:jc w:val="left"/>
        <w:rPr>
          <w:rFonts w:asciiTheme="minorHAnsi" w:hAnsiTheme="minorHAnsi" w:cstheme="minorHAnsi"/>
          <w:sz w:val="20"/>
          <w:szCs w:val="20"/>
        </w:rPr>
      </w:pPr>
    </w:p>
    <w:p w:rsidR="005C76C3" w:rsidRPr="005C76C3" w:rsidRDefault="005C76C3"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5C76C3" w:rsidRDefault="00787185" w:rsidP="005222AB">
      <w:pPr>
        <w:pStyle w:val="Bezriadkovania"/>
        <w:spacing w:line="288" w:lineRule="auto"/>
        <w:ind w:left="4956" w:firstLine="431"/>
        <w:rPr>
          <w:rStyle w:val="CharStyle8"/>
          <w:rFonts w:ascii="Calibri" w:hAnsi="Calibri" w:cs="Calibri"/>
          <w:b/>
          <w:bCs/>
          <w:sz w:val="20"/>
          <w:szCs w:val="20"/>
        </w:rPr>
      </w:pPr>
      <w:r>
        <w:rPr>
          <w:rStyle w:val="CharStyle8"/>
          <w:rFonts w:ascii="Calibri" w:hAnsi="Calibri" w:cs="Calibri"/>
          <w:sz w:val="20"/>
          <w:szCs w:val="20"/>
        </w:rPr>
        <w:t>....</w:t>
      </w:r>
      <w:r w:rsidR="005C76C3">
        <w:rPr>
          <w:rStyle w:val="CharStyle8"/>
          <w:rFonts w:ascii="Calibri" w:hAnsi="Calibri" w:cs="Calibri"/>
          <w:sz w:val="20"/>
          <w:szCs w:val="20"/>
        </w:rPr>
        <w:t xml:space="preserve">.............................................................                        </w:t>
      </w:r>
    </w:p>
    <w:p w:rsidR="005C76C3" w:rsidRDefault="005C76C3" w:rsidP="005222AB">
      <w:pPr>
        <w:pStyle w:val="Bezriadkovania"/>
        <w:spacing w:line="288" w:lineRule="auto"/>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5222AB">
      <w:pPr>
        <w:pStyle w:val="Bezriadkovania"/>
        <w:spacing w:line="288" w:lineRule="auto"/>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5222AB">
      <w:pPr>
        <w:spacing w:after="0" w:line="288" w:lineRule="auto"/>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5222AB">
      <w:pPr>
        <w:spacing w:after="0" w:line="288" w:lineRule="auto"/>
        <w:ind w:left="0" w:right="0" w:firstLine="0"/>
        <w:jc w:val="left"/>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D32ADB" w:rsidRPr="005C76C3" w:rsidRDefault="00D32ADB" w:rsidP="005222AB">
      <w:pPr>
        <w:spacing w:after="0" w:line="288" w:lineRule="auto"/>
        <w:ind w:left="0" w:right="0" w:firstLine="0"/>
        <w:jc w:val="left"/>
        <w:rPr>
          <w:rFonts w:asciiTheme="minorHAnsi" w:hAnsiTheme="minorHAnsi" w:cstheme="minorHAnsi"/>
          <w:sz w:val="20"/>
          <w:szCs w:val="20"/>
        </w:rPr>
      </w:pPr>
    </w:p>
    <w:p w:rsidR="009E6B33" w:rsidRPr="005C76C3" w:rsidRDefault="009E6B33"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9E6B33" w:rsidRPr="005C76C3" w:rsidRDefault="009E6B33"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9E6B33" w:rsidRPr="005C76C3" w:rsidRDefault="009E6B33"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D32ADB" w:rsidRDefault="00D32ADB"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5C76C3" w:rsidRPr="005C76C3" w:rsidRDefault="005C76C3"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D32ADB" w:rsidRDefault="00D32ADB"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C8750A" w:rsidRPr="005C76C3" w:rsidRDefault="00C8750A" w:rsidP="005222AB">
      <w:pPr>
        <w:tabs>
          <w:tab w:val="center" w:pos="2098"/>
          <w:tab w:val="center" w:pos="6569"/>
        </w:tabs>
        <w:spacing w:after="0" w:line="288" w:lineRule="auto"/>
        <w:ind w:left="-15" w:right="0" w:firstLine="0"/>
        <w:jc w:val="left"/>
        <w:rPr>
          <w:rFonts w:asciiTheme="minorHAnsi" w:hAnsiTheme="minorHAnsi" w:cstheme="minorHAnsi"/>
          <w:sz w:val="20"/>
          <w:szCs w:val="20"/>
        </w:rPr>
      </w:pPr>
    </w:p>
    <w:p w:rsidR="00B24740" w:rsidRPr="005C76C3" w:rsidRDefault="00D32ADB" w:rsidP="006B2FB7">
      <w:pPr>
        <w:tabs>
          <w:tab w:val="center" w:pos="2098"/>
          <w:tab w:val="center" w:pos="6569"/>
        </w:tabs>
        <w:spacing w:after="0" w:line="288" w:lineRule="auto"/>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C367BD">
        <w:rPr>
          <w:rFonts w:asciiTheme="minorHAnsi" w:hAnsiTheme="minorHAnsi" w:cstheme="minorHAnsi"/>
          <w:sz w:val="20"/>
          <w:szCs w:val="20"/>
        </w:rPr>
        <w:t>september</w:t>
      </w:r>
      <w:r w:rsidR="008D2E5B">
        <w:rPr>
          <w:rFonts w:asciiTheme="minorHAnsi" w:hAnsiTheme="minorHAnsi" w:cstheme="minorHAnsi"/>
          <w:sz w:val="20"/>
          <w:szCs w:val="20"/>
        </w:rPr>
        <w:t xml:space="preserve"> </w:t>
      </w:r>
      <w:r w:rsidR="00B0521E">
        <w:rPr>
          <w:rFonts w:asciiTheme="minorHAnsi" w:hAnsiTheme="minorHAnsi" w:cstheme="minorHAnsi"/>
          <w:sz w:val="20"/>
          <w:szCs w:val="20"/>
        </w:rPr>
        <w:t>2021</w:t>
      </w:r>
    </w:p>
    <w:p w:rsidR="00AC4394" w:rsidRPr="005C76C3" w:rsidRDefault="00D75D18" w:rsidP="005222AB">
      <w:pPr>
        <w:tabs>
          <w:tab w:val="center" w:pos="2098"/>
          <w:tab w:val="center" w:pos="6569"/>
        </w:tabs>
        <w:spacing w:after="0" w:line="288" w:lineRule="auto"/>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5222AB">
      <w:pPr>
        <w:spacing w:after="0" w:line="288" w:lineRule="auto"/>
        <w:ind w:left="432" w:right="0" w:firstLine="0"/>
        <w:jc w:val="left"/>
        <w:rPr>
          <w:rFonts w:asciiTheme="minorHAnsi" w:hAnsiTheme="minorHAnsi" w:cstheme="minorHAnsi"/>
          <w:b/>
          <w:sz w:val="20"/>
          <w:szCs w:val="20"/>
        </w:rPr>
      </w:pP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6B2FB7">
      <w:pPr>
        <w:pStyle w:val="Odsekzoznamu"/>
        <w:numPr>
          <w:ilvl w:val="0"/>
          <w:numId w:val="22"/>
        </w:numPr>
        <w:spacing w:after="0" w:line="360"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5222AB">
      <w:pPr>
        <w:spacing w:after="0" w:line="288" w:lineRule="auto"/>
        <w:ind w:left="0" w:right="0" w:firstLine="0"/>
        <w:jc w:val="left"/>
        <w:rPr>
          <w:rFonts w:asciiTheme="minorHAnsi" w:hAnsiTheme="minorHAnsi" w:cstheme="minorHAnsi"/>
          <w:b/>
          <w:sz w:val="20"/>
          <w:szCs w:val="20"/>
        </w:rPr>
      </w:pPr>
    </w:p>
    <w:p w:rsidR="00D32ADB" w:rsidRPr="005C76C3" w:rsidRDefault="00AC4394" w:rsidP="005222AB">
      <w:pPr>
        <w:pStyle w:val="Odsekzoznamu"/>
        <w:numPr>
          <w:ilvl w:val="0"/>
          <w:numId w:val="3"/>
        </w:numPr>
        <w:spacing w:after="0" w:line="288"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5222AB">
      <w:pPr>
        <w:pStyle w:val="Odsekzoznamu"/>
        <w:spacing w:after="0" w:line="288" w:lineRule="auto"/>
        <w:ind w:right="112" w:firstLine="0"/>
        <w:jc w:val="left"/>
        <w:rPr>
          <w:rFonts w:asciiTheme="minorHAnsi" w:hAnsiTheme="minorHAnsi" w:cstheme="minorHAnsi"/>
          <w:sz w:val="20"/>
          <w:szCs w:val="20"/>
        </w:rPr>
      </w:pPr>
    </w:p>
    <w:p w:rsidR="00D32ADB" w:rsidRPr="005C76C3" w:rsidRDefault="00D32ADB" w:rsidP="005222AB">
      <w:pPr>
        <w:pStyle w:val="Odsekzoznamu"/>
        <w:numPr>
          <w:ilvl w:val="1"/>
          <w:numId w:val="3"/>
        </w:numPr>
        <w:tabs>
          <w:tab w:val="left" w:pos="3969"/>
        </w:tabs>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5222AB">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5222AB">
      <w:pPr>
        <w:tabs>
          <w:tab w:val="left" w:pos="3969"/>
        </w:tabs>
        <w:spacing w:after="0" w:line="288" w:lineRule="auto"/>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5222AB">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5222AB">
      <w:pPr>
        <w:tabs>
          <w:tab w:val="left" w:pos="3969"/>
        </w:tabs>
        <w:spacing w:after="0" w:line="288" w:lineRule="auto"/>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5222AB">
      <w:pPr>
        <w:tabs>
          <w:tab w:val="left" w:pos="3969"/>
        </w:tabs>
        <w:spacing w:after="0" w:line="288" w:lineRule="auto"/>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5222AB">
      <w:pPr>
        <w:tabs>
          <w:tab w:val="left" w:pos="3969"/>
        </w:tabs>
        <w:spacing w:after="0" w:line="288" w:lineRule="auto"/>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5222AB">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5222AB">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5222AB">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5222AB">
      <w:pPr>
        <w:spacing w:after="0" w:line="288" w:lineRule="auto"/>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5222AB">
      <w:pPr>
        <w:tabs>
          <w:tab w:val="left" w:pos="3969"/>
        </w:tabs>
        <w:spacing w:after="0" w:line="288" w:lineRule="auto"/>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8D2E5B">
        <w:rPr>
          <w:rFonts w:asciiTheme="minorHAnsi" w:hAnsiTheme="minorHAnsi" w:cstheme="minorHAnsi"/>
          <w:color w:val="auto"/>
          <w:sz w:val="20"/>
          <w:szCs w:val="20"/>
        </w:rPr>
        <w:t>Ján Lehotský</w:t>
      </w:r>
      <w:r w:rsidR="005C76C3">
        <w:rPr>
          <w:rFonts w:asciiTheme="minorHAnsi" w:hAnsiTheme="minorHAnsi" w:cstheme="minorHAnsi"/>
          <w:color w:val="auto"/>
          <w:sz w:val="20"/>
          <w:szCs w:val="20"/>
        </w:rPr>
        <w:t xml:space="preserve">, </w:t>
      </w:r>
      <w:r w:rsidR="00C43627" w:rsidRPr="005C76C3">
        <w:rPr>
          <w:rFonts w:asciiTheme="minorHAnsi" w:hAnsiTheme="minorHAnsi" w:cstheme="minorHAnsi"/>
          <w:color w:val="auto"/>
          <w:sz w:val="20"/>
          <w:szCs w:val="20"/>
        </w:rPr>
        <w:t xml:space="preserve">vedúci </w:t>
      </w:r>
      <w:r w:rsidR="008D2E5B">
        <w:rPr>
          <w:rFonts w:asciiTheme="minorHAnsi" w:hAnsiTheme="minorHAnsi" w:cstheme="minorHAnsi"/>
          <w:color w:val="auto"/>
          <w:sz w:val="20"/>
          <w:szCs w:val="20"/>
        </w:rPr>
        <w:t>dopravy</w:t>
      </w:r>
      <w:r w:rsidR="00DB7459" w:rsidRPr="005C76C3">
        <w:rPr>
          <w:rFonts w:asciiTheme="minorHAnsi" w:hAnsiTheme="minorHAnsi" w:cstheme="minorHAnsi"/>
          <w:color w:val="auto"/>
          <w:sz w:val="20"/>
          <w:szCs w:val="20"/>
        </w:rPr>
        <w:t xml:space="preserve">, </w:t>
      </w:r>
    </w:p>
    <w:p w:rsidR="00D75D18" w:rsidRPr="005C76C3" w:rsidRDefault="00200708" w:rsidP="005222AB">
      <w:pPr>
        <w:tabs>
          <w:tab w:val="left" w:pos="3969"/>
        </w:tabs>
        <w:spacing w:after="0" w:line="288" w:lineRule="auto"/>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8D2E5B" w:rsidRPr="00847828">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8D2E5B">
        <w:rPr>
          <w:rFonts w:asciiTheme="minorHAnsi" w:hAnsiTheme="minorHAnsi" w:cstheme="minorHAnsi"/>
          <w:color w:val="auto"/>
          <w:sz w:val="20"/>
          <w:szCs w:val="20"/>
        </w:rPr>
        <w:t>727</w:t>
      </w:r>
    </w:p>
    <w:p w:rsidR="00D32ADB" w:rsidRPr="005C76C3" w:rsidRDefault="00D32ADB" w:rsidP="005222AB">
      <w:pPr>
        <w:spacing w:after="0" w:line="288" w:lineRule="auto"/>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5222AB">
      <w:pPr>
        <w:pStyle w:val="Nadpis1"/>
        <w:numPr>
          <w:ilvl w:val="0"/>
          <w:numId w:val="3"/>
        </w:numPr>
        <w:spacing w:after="0" w:line="288"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524149" w:rsidRPr="006B2FB7" w:rsidRDefault="00F2045F" w:rsidP="006B2FB7">
      <w:pPr>
        <w:pStyle w:val="Bezriadkovania"/>
        <w:numPr>
          <w:ilvl w:val="1"/>
          <w:numId w:val="3"/>
        </w:numPr>
        <w:spacing w:line="288" w:lineRule="auto"/>
        <w:ind w:left="851" w:right="112" w:hanging="709"/>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Predmetom zákazky je dodanie </w:t>
      </w:r>
      <w:r w:rsidR="0040213C" w:rsidRPr="008D2E5B">
        <w:rPr>
          <w:rFonts w:asciiTheme="minorHAnsi" w:hAnsiTheme="minorHAnsi" w:cstheme="minorHAnsi"/>
          <w:color w:val="auto"/>
          <w:sz w:val="20"/>
          <w:szCs w:val="20"/>
        </w:rPr>
        <w:t>tovaru</w:t>
      </w:r>
      <w:r>
        <w:rPr>
          <w:rFonts w:asciiTheme="minorHAnsi" w:hAnsiTheme="minorHAnsi" w:cstheme="minorHAnsi"/>
          <w:color w:val="auto"/>
          <w:sz w:val="20"/>
          <w:szCs w:val="20"/>
        </w:rPr>
        <w:t xml:space="preserve"> a to </w:t>
      </w:r>
      <w:r w:rsidR="00AA0E00">
        <w:rPr>
          <w:rFonts w:asciiTheme="minorHAnsi" w:hAnsiTheme="minorHAnsi" w:cstheme="minorHAnsi"/>
          <w:color w:val="auto"/>
          <w:sz w:val="20"/>
          <w:szCs w:val="20"/>
        </w:rPr>
        <w:t>hutného materiálu</w:t>
      </w:r>
      <w:r>
        <w:rPr>
          <w:rFonts w:asciiTheme="minorHAnsi" w:hAnsiTheme="minorHAnsi" w:cstheme="minorHAnsi"/>
          <w:color w:val="auto"/>
          <w:sz w:val="20"/>
          <w:szCs w:val="20"/>
        </w:rPr>
        <w:t>, ktorý musí spĺňať rozsah, parametre a normy uvedené v prílohe č. 3</w:t>
      </w:r>
      <w:r w:rsidR="00C367BD">
        <w:rPr>
          <w:rFonts w:asciiTheme="minorHAnsi" w:hAnsiTheme="minorHAnsi" w:cstheme="minorHAnsi"/>
          <w:color w:val="auto"/>
          <w:sz w:val="20"/>
          <w:szCs w:val="20"/>
        </w:rPr>
        <w:t>a až</w:t>
      </w:r>
      <w:r w:rsidR="008329A4">
        <w:rPr>
          <w:rFonts w:asciiTheme="minorHAnsi" w:hAnsiTheme="minorHAnsi" w:cstheme="minorHAnsi"/>
          <w:color w:val="auto"/>
          <w:sz w:val="20"/>
          <w:szCs w:val="20"/>
        </w:rPr>
        <w:t xml:space="preserve"> 3d</w:t>
      </w:r>
      <w:r>
        <w:rPr>
          <w:rFonts w:asciiTheme="minorHAnsi" w:hAnsiTheme="minorHAnsi" w:cstheme="minorHAnsi"/>
          <w:color w:val="auto"/>
          <w:sz w:val="20"/>
          <w:szCs w:val="20"/>
        </w:rPr>
        <w:t xml:space="preserve"> tejto Výzvy – Š</w:t>
      </w:r>
      <w:r w:rsidR="000109D7">
        <w:rPr>
          <w:rFonts w:asciiTheme="minorHAnsi" w:hAnsiTheme="minorHAnsi" w:cstheme="minorHAnsi"/>
          <w:color w:val="auto"/>
          <w:sz w:val="20"/>
          <w:szCs w:val="20"/>
        </w:rPr>
        <w:t>pe</w:t>
      </w:r>
      <w:r>
        <w:rPr>
          <w:rFonts w:asciiTheme="minorHAnsi" w:hAnsiTheme="minorHAnsi" w:cstheme="minorHAnsi"/>
          <w:color w:val="auto"/>
          <w:sz w:val="20"/>
          <w:szCs w:val="20"/>
        </w:rPr>
        <w:t>cifikácia.</w:t>
      </w:r>
      <w:r w:rsidR="008D2E5B">
        <w:rPr>
          <w:rFonts w:asciiTheme="minorHAnsi" w:hAnsiTheme="minorHAnsi" w:cstheme="minorHAnsi"/>
          <w:color w:val="auto"/>
          <w:sz w:val="20"/>
          <w:szCs w:val="20"/>
        </w:rPr>
        <w:t xml:space="preserve">  Dodávka predmetu zákazky</w:t>
      </w:r>
      <w:r>
        <w:rPr>
          <w:rFonts w:asciiTheme="minorHAnsi" w:hAnsiTheme="minorHAnsi" w:cstheme="minorHAnsi"/>
          <w:color w:val="auto"/>
          <w:sz w:val="20"/>
          <w:szCs w:val="20"/>
        </w:rPr>
        <w:t xml:space="preserve"> bude realizovaná osobným odberom verejného obstarávateľa </w:t>
      </w:r>
      <w:r w:rsidR="000109D7">
        <w:rPr>
          <w:rFonts w:asciiTheme="minorHAnsi" w:hAnsiTheme="minorHAnsi" w:cstheme="minorHAnsi"/>
          <w:color w:val="auto"/>
          <w:sz w:val="20"/>
          <w:szCs w:val="20"/>
        </w:rPr>
        <w:t xml:space="preserve">na základe čiastkovej objednávky </w:t>
      </w:r>
      <w:r w:rsidR="008D2E5B">
        <w:rPr>
          <w:rFonts w:asciiTheme="minorHAnsi" w:hAnsiTheme="minorHAnsi" w:cstheme="minorHAnsi"/>
          <w:color w:val="auto"/>
          <w:sz w:val="20"/>
          <w:szCs w:val="20"/>
        </w:rPr>
        <w:t>v </w:t>
      </w:r>
      <w:r w:rsidR="000109D7">
        <w:rPr>
          <w:rFonts w:asciiTheme="minorHAnsi" w:hAnsiTheme="minorHAnsi" w:cstheme="minorHAnsi"/>
          <w:color w:val="auto"/>
          <w:sz w:val="20"/>
          <w:szCs w:val="20"/>
        </w:rPr>
        <w:t xml:space="preserve">minimálnej požadovanej kvalite a vlastnostiach podľa špecifikácie verejného obstarávateľa </w:t>
      </w:r>
      <w:r w:rsidR="00803888">
        <w:rPr>
          <w:rFonts w:asciiTheme="minorHAnsi" w:hAnsiTheme="minorHAnsi" w:cstheme="minorHAnsi"/>
          <w:color w:val="auto"/>
          <w:sz w:val="20"/>
          <w:szCs w:val="20"/>
        </w:rPr>
        <w:t xml:space="preserve">v </w:t>
      </w:r>
      <w:r w:rsidR="008D2E5B">
        <w:rPr>
          <w:rFonts w:asciiTheme="minorHAnsi" w:hAnsiTheme="minorHAnsi" w:cstheme="minorHAnsi"/>
          <w:color w:val="auto"/>
          <w:sz w:val="20"/>
          <w:szCs w:val="20"/>
        </w:rPr>
        <w:t xml:space="preserve">dohodnutom čase, mieste a podľa ostatných podmienok </w:t>
      </w:r>
      <w:r w:rsidR="00AA0E00">
        <w:rPr>
          <w:rFonts w:asciiTheme="minorHAnsi" w:hAnsiTheme="minorHAnsi" w:cstheme="minorHAnsi"/>
          <w:color w:val="auto"/>
          <w:sz w:val="20"/>
          <w:szCs w:val="20"/>
        </w:rPr>
        <w:t xml:space="preserve">podľa </w:t>
      </w:r>
      <w:r w:rsidR="008D2E5B">
        <w:rPr>
          <w:rFonts w:asciiTheme="minorHAnsi" w:hAnsiTheme="minorHAnsi" w:cstheme="minorHAnsi"/>
          <w:color w:val="auto"/>
          <w:sz w:val="20"/>
          <w:szCs w:val="20"/>
        </w:rPr>
        <w:t>Rámcovej dohody (Príloha č. 2</w:t>
      </w:r>
      <w:r w:rsidR="008329A4">
        <w:rPr>
          <w:rFonts w:asciiTheme="minorHAnsi" w:hAnsiTheme="minorHAnsi" w:cstheme="minorHAnsi"/>
          <w:color w:val="auto"/>
          <w:sz w:val="20"/>
          <w:szCs w:val="20"/>
        </w:rPr>
        <w:t xml:space="preserve">a </w:t>
      </w:r>
      <w:r w:rsidR="00C367BD">
        <w:rPr>
          <w:rFonts w:asciiTheme="minorHAnsi" w:hAnsiTheme="minorHAnsi" w:cstheme="minorHAnsi"/>
          <w:color w:val="auto"/>
          <w:sz w:val="20"/>
          <w:szCs w:val="20"/>
        </w:rPr>
        <w:t>až</w:t>
      </w:r>
      <w:r w:rsidR="008329A4">
        <w:rPr>
          <w:rFonts w:asciiTheme="minorHAnsi" w:hAnsiTheme="minorHAnsi" w:cstheme="minorHAnsi"/>
          <w:color w:val="auto"/>
          <w:sz w:val="20"/>
          <w:szCs w:val="20"/>
        </w:rPr>
        <w:t xml:space="preserve"> 2d</w:t>
      </w:r>
      <w:r w:rsidR="008D2E5B">
        <w:rPr>
          <w:rFonts w:asciiTheme="minorHAnsi" w:hAnsiTheme="minorHAnsi" w:cstheme="minorHAnsi"/>
          <w:color w:val="auto"/>
          <w:sz w:val="20"/>
          <w:szCs w:val="20"/>
        </w:rPr>
        <w:t xml:space="preserve"> tejto Výzvy) v rozsahu a</w:t>
      </w:r>
      <w:r w:rsidR="00BA3E82">
        <w:rPr>
          <w:rFonts w:asciiTheme="minorHAnsi" w:hAnsiTheme="minorHAnsi" w:cstheme="minorHAnsi"/>
          <w:color w:val="auto"/>
          <w:sz w:val="20"/>
          <w:szCs w:val="20"/>
        </w:rPr>
        <w:t> </w:t>
      </w:r>
      <w:r w:rsidR="008D2E5B">
        <w:rPr>
          <w:rFonts w:asciiTheme="minorHAnsi" w:hAnsiTheme="minorHAnsi" w:cstheme="minorHAnsi"/>
          <w:color w:val="auto"/>
          <w:sz w:val="20"/>
          <w:szCs w:val="20"/>
        </w:rPr>
        <w:t>množstve</w:t>
      </w:r>
      <w:r w:rsidR="00BA3E82">
        <w:rPr>
          <w:rFonts w:asciiTheme="minorHAnsi" w:hAnsiTheme="minorHAnsi" w:cstheme="minorHAnsi"/>
          <w:color w:val="auto"/>
          <w:sz w:val="20"/>
          <w:szCs w:val="20"/>
        </w:rPr>
        <w:t xml:space="preserve"> uvedenom v Špecifikácii (Príloha č. 3</w:t>
      </w:r>
      <w:r w:rsidR="008329A4">
        <w:rPr>
          <w:rFonts w:asciiTheme="minorHAnsi" w:hAnsiTheme="minorHAnsi" w:cstheme="minorHAnsi"/>
          <w:color w:val="auto"/>
          <w:sz w:val="20"/>
          <w:szCs w:val="20"/>
        </w:rPr>
        <w:t xml:space="preserve">a </w:t>
      </w:r>
      <w:r w:rsidR="00C367BD">
        <w:rPr>
          <w:rFonts w:asciiTheme="minorHAnsi" w:hAnsiTheme="minorHAnsi" w:cstheme="minorHAnsi"/>
          <w:color w:val="auto"/>
          <w:sz w:val="20"/>
          <w:szCs w:val="20"/>
        </w:rPr>
        <w:t>až</w:t>
      </w:r>
      <w:r w:rsidR="008329A4">
        <w:rPr>
          <w:rFonts w:asciiTheme="minorHAnsi" w:hAnsiTheme="minorHAnsi" w:cstheme="minorHAnsi"/>
          <w:color w:val="auto"/>
          <w:sz w:val="20"/>
          <w:szCs w:val="20"/>
        </w:rPr>
        <w:t xml:space="preserve"> 3d</w:t>
      </w:r>
      <w:r w:rsidR="00BA3E82">
        <w:rPr>
          <w:rFonts w:asciiTheme="minorHAnsi" w:hAnsiTheme="minorHAnsi" w:cstheme="minorHAnsi"/>
          <w:color w:val="auto"/>
          <w:sz w:val="20"/>
          <w:szCs w:val="20"/>
        </w:rPr>
        <w:t xml:space="preserve"> tejto Výzvy).</w:t>
      </w:r>
    </w:p>
    <w:p w:rsidR="000109D7" w:rsidRPr="006B2FB7" w:rsidRDefault="00B226DD" w:rsidP="006B2FB7">
      <w:pPr>
        <w:pStyle w:val="Bezriadkovania"/>
        <w:numPr>
          <w:ilvl w:val="1"/>
          <w:numId w:val="3"/>
        </w:numPr>
        <w:spacing w:line="288" w:lineRule="auto"/>
        <w:ind w:left="851" w:right="112" w:hanging="709"/>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Predmet zákazky </w:t>
      </w:r>
      <w:r w:rsidR="000109D7">
        <w:rPr>
          <w:rFonts w:asciiTheme="minorHAnsi" w:hAnsiTheme="minorHAnsi" w:cstheme="minorHAnsi"/>
          <w:color w:val="auto"/>
          <w:sz w:val="20"/>
          <w:szCs w:val="20"/>
        </w:rPr>
        <w:t>je rozdelený na štyri samostatné časti, a to:</w:t>
      </w:r>
    </w:p>
    <w:p w:rsidR="00803888" w:rsidRPr="006B2FB7" w:rsidRDefault="000109D7" w:rsidP="006B2FB7">
      <w:pPr>
        <w:pStyle w:val="Odsekzoznamu"/>
        <w:numPr>
          <w:ilvl w:val="2"/>
          <w:numId w:val="40"/>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sidRPr="008243B3">
        <w:rPr>
          <w:rFonts w:asciiTheme="minorHAnsi" w:eastAsia="Times New Roman" w:hAnsiTheme="minorHAnsi" w:cstheme="minorHAnsi"/>
          <w:b/>
          <w:i/>
          <w:color w:val="auto"/>
          <w:sz w:val="20"/>
          <w:szCs w:val="20"/>
        </w:rPr>
        <w:t xml:space="preserve">Časť predmetu zákazky č. 1 – </w:t>
      </w:r>
      <w:r w:rsidR="00803888">
        <w:rPr>
          <w:rFonts w:asciiTheme="minorHAnsi" w:eastAsia="Times New Roman" w:hAnsiTheme="minorHAnsi" w:cstheme="minorHAnsi"/>
          <w:b/>
          <w:i/>
          <w:color w:val="auto"/>
          <w:sz w:val="20"/>
          <w:szCs w:val="20"/>
        </w:rPr>
        <w:t>Oblasť Sever I</w:t>
      </w:r>
      <w:r w:rsidRPr="008243B3">
        <w:rPr>
          <w:rFonts w:asciiTheme="minorHAnsi" w:eastAsia="Times New Roman" w:hAnsiTheme="minorHAnsi" w:cstheme="minorHAnsi"/>
          <w:b/>
          <w:i/>
          <w:color w:val="auto"/>
          <w:sz w:val="20"/>
          <w:szCs w:val="20"/>
        </w:rPr>
        <w:t xml:space="preserve"> </w:t>
      </w:r>
    </w:p>
    <w:p w:rsidR="00057C69" w:rsidRPr="006B2FB7" w:rsidRDefault="00803888"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Predmetom časti zákazky č. 1 je dodanie tovaru a to hutného materiálu v zmysle špecifikácie verejného obstarávateľa uvedenej v prílohe č. 3a tejto Výzvy, pričom dodanie predmetu zákazky bude realizované prostredníctvom osobného odberu verejného obstarávateľa na základe vystavenej čiastkovej objednávky </w:t>
      </w:r>
      <w:r w:rsidRPr="00803888">
        <w:rPr>
          <w:rFonts w:asciiTheme="minorHAnsi" w:eastAsia="Times New Roman" w:hAnsiTheme="minorHAnsi" w:cstheme="minorHAnsi"/>
          <w:color w:val="auto"/>
          <w:sz w:val="20"/>
          <w:szCs w:val="20"/>
        </w:rPr>
        <w:t>v dohodnutom čase, mieste a podľa ostatných podmienok Rámcovej dohody (Príloha č. 2a tejto Výzvy)</w:t>
      </w:r>
      <w:r>
        <w:rPr>
          <w:rFonts w:asciiTheme="minorHAnsi" w:eastAsia="Times New Roman" w:hAnsiTheme="minorHAnsi" w:cstheme="minorHAnsi"/>
          <w:color w:val="auto"/>
          <w:sz w:val="20"/>
          <w:szCs w:val="20"/>
        </w:rPr>
        <w:t xml:space="preserve">. </w:t>
      </w:r>
    </w:p>
    <w:p w:rsidR="00803888" w:rsidRPr="006B2FB7" w:rsidRDefault="00803888" w:rsidP="006B2FB7">
      <w:pPr>
        <w:pStyle w:val="Odsekzoznamu"/>
        <w:numPr>
          <w:ilvl w:val="2"/>
          <w:numId w:val="40"/>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sidRPr="008243B3">
        <w:rPr>
          <w:rFonts w:asciiTheme="minorHAnsi" w:eastAsia="Times New Roman" w:hAnsiTheme="minorHAnsi" w:cstheme="minorHAnsi"/>
          <w:b/>
          <w:i/>
          <w:color w:val="auto"/>
          <w:sz w:val="20"/>
          <w:szCs w:val="20"/>
        </w:rPr>
        <w:t xml:space="preserve">Časť predmetu zákazky č. </w:t>
      </w:r>
      <w:r>
        <w:rPr>
          <w:rFonts w:asciiTheme="minorHAnsi" w:eastAsia="Times New Roman" w:hAnsiTheme="minorHAnsi" w:cstheme="minorHAnsi"/>
          <w:b/>
          <w:i/>
          <w:color w:val="auto"/>
          <w:sz w:val="20"/>
          <w:szCs w:val="20"/>
        </w:rPr>
        <w:t>2</w:t>
      </w:r>
      <w:r w:rsidRPr="008243B3">
        <w:rPr>
          <w:rFonts w:asciiTheme="minorHAnsi" w:eastAsia="Times New Roman" w:hAnsiTheme="minorHAnsi" w:cstheme="minorHAnsi"/>
          <w:b/>
          <w:i/>
          <w:color w:val="auto"/>
          <w:sz w:val="20"/>
          <w:szCs w:val="20"/>
        </w:rPr>
        <w:t xml:space="preserve"> – </w:t>
      </w:r>
      <w:r w:rsidR="000109D7">
        <w:rPr>
          <w:rFonts w:asciiTheme="minorHAnsi" w:eastAsia="Times New Roman" w:hAnsiTheme="minorHAnsi" w:cstheme="minorHAnsi"/>
          <w:b/>
          <w:i/>
          <w:color w:val="auto"/>
          <w:sz w:val="20"/>
          <w:szCs w:val="20"/>
        </w:rPr>
        <w:t>Oblasť Stred</w:t>
      </w:r>
    </w:p>
    <w:p w:rsidR="00803888" w:rsidRPr="006B2FB7" w:rsidRDefault="00803888" w:rsidP="006B2FB7">
      <w:pPr>
        <w:pStyle w:val="Odsekzoznamu"/>
        <w:shd w:val="clear" w:color="auto" w:fill="FFFFFF"/>
        <w:spacing w:after="0" w:line="288" w:lineRule="auto"/>
        <w:ind w:left="1418" w:right="289" w:firstLine="0"/>
        <w:rPr>
          <w:rFonts w:asciiTheme="minorHAnsi" w:eastAsia="Times New Roman" w:hAnsiTheme="minorHAnsi" w:cstheme="minorHAnsi"/>
          <w:b/>
          <w:i/>
          <w:color w:val="auto"/>
          <w:sz w:val="20"/>
          <w:szCs w:val="20"/>
        </w:rPr>
      </w:pPr>
      <w:r w:rsidRPr="00803888">
        <w:rPr>
          <w:rFonts w:asciiTheme="minorHAnsi" w:eastAsia="Times New Roman" w:hAnsiTheme="minorHAnsi" w:cstheme="minorHAnsi"/>
          <w:color w:val="auto"/>
          <w:sz w:val="20"/>
          <w:szCs w:val="20"/>
        </w:rPr>
        <w:t xml:space="preserve">Predmetom časti zákazky č. </w:t>
      </w:r>
      <w:r w:rsidR="00057C69">
        <w:rPr>
          <w:rFonts w:asciiTheme="minorHAnsi" w:eastAsia="Times New Roman" w:hAnsiTheme="minorHAnsi" w:cstheme="minorHAnsi"/>
          <w:color w:val="auto"/>
          <w:sz w:val="20"/>
          <w:szCs w:val="20"/>
        </w:rPr>
        <w:t xml:space="preserve">2 </w:t>
      </w:r>
      <w:r w:rsidRPr="00803888">
        <w:rPr>
          <w:rFonts w:asciiTheme="minorHAnsi" w:eastAsia="Times New Roman" w:hAnsiTheme="minorHAnsi" w:cstheme="minorHAnsi"/>
          <w:color w:val="auto"/>
          <w:sz w:val="20"/>
          <w:szCs w:val="20"/>
        </w:rPr>
        <w:t>je dodanie tovaru a to hutného materiálu v zmysle špecifikácie verejného obstarávateľa uvedenej v prílohe č. 3</w:t>
      </w:r>
      <w:r w:rsidR="00057C69">
        <w:rPr>
          <w:rFonts w:asciiTheme="minorHAnsi" w:eastAsia="Times New Roman" w:hAnsiTheme="minorHAnsi" w:cstheme="minorHAnsi"/>
          <w:color w:val="auto"/>
          <w:sz w:val="20"/>
          <w:szCs w:val="20"/>
        </w:rPr>
        <w:t>b</w:t>
      </w:r>
      <w:r w:rsidRPr="00803888">
        <w:rPr>
          <w:rFonts w:asciiTheme="minorHAnsi" w:eastAsia="Times New Roman" w:hAnsiTheme="minorHAnsi" w:cstheme="minorHAnsi"/>
          <w:color w:val="auto"/>
          <w:sz w:val="20"/>
          <w:szCs w:val="20"/>
        </w:rPr>
        <w:t xml:space="preserve"> tejto Výzvy, pričom dodanie predmetu zákazky bude realizované prostredníctvom osobného odberu verejného obstarávateľa na základe vystavenej čiastkovej objednávky v dohodnutom čase, mieste a podľa ostatných podmienok Rámcovej dohody (Príloha č. 2</w:t>
      </w:r>
      <w:r w:rsidR="00057C69">
        <w:rPr>
          <w:rFonts w:asciiTheme="minorHAnsi" w:eastAsia="Times New Roman" w:hAnsiTheme="minorHAnsi" w:cstheme="minorHAnsi"/>
          <w:color w:val="auto"/>
          <w:sz w:val="20"/>
          <w:szCs w:val="20"/>
        </w:rPr>
        <w:t>b</w:t>
      </w:r>
      <w:r w:rsidRPr="00803888">
        <w:rPr>
          <w:rFonts w:asciiTheme="minorHAnsi" w:eastAsia="Times New Roman" w:hAnsiTheme="minorHAnsi" w:cstheme="minorHAnsi"/>
          <w:color w:val="auto"/>
          <w:sz w:val="20"/>
          <w:szCs w:val="20"/>
        </w:rPr>
        <w:t xml:space="preserve"> tejto Výzvy). </w:t>
      </w:r>
    </w:p>
    <w:p w:rsidR="00803888" w:rsidRPr="006B2FB7" w:rsidRDefault="00803888" w:rsidP="006B2FB7">
      <w:pPr>
        <w:pStyle w:val="Odsekzoznamu"/>
        <w:numPr>
          <w:ilvl w:val="2"/>
          <w:numId w:val="40"/>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Pr>
          <w:rFonts w:asciiTheme="minorHAnsi" w:eastAsia="Times New Roman" w:hAnsiTheme="minorHAnsi" w:cstheme="minorHAnsi"/>
          <w:b/>
          <w:i/>
          <w:color w:val="auto"/>
          <w:sz w:val="20"/>
          <w:szCs w:val="20"/>
        </w:rPr>
        <w:t>Časť predmetu zákazky č. 3</w:t>
      </w:r>
      <w:r w:rsidRPr="008243B3">
        <w:rPr>
          <w:rFonts w:asciiTheme="minorHAnsi" w:eastAsia="Times New Roman" w:hAnsiTheme="minorHAnsi" w:cstheme="minorHAnsi"/>
          <w:b/>
          <w:i/>
          <w:color w:val="auto"/>
          <w:sz w:val="20"/>
          <w:szCs w:val="20"/>
        </w:rPr>
        <w:t xml:space="preserve"> – </w:t>
      </w:r>
      <w:r w:rsidR="000109D7">
        <w:rPr>
          <w:rFonts w:asciiTheme="minorHAnsi" w:eastAsia="Times New Roman" w:hAnsiTheme="minorHAnsi" w:cstheme="minorHAnsi"/>
          <w:b/>
          <w:i/>
          <w:color w:val="auto"/>
          <w:sz w:val="20"/>
          <w:szCs w:val="20"/>
        </w:rPr>
        <w:t>Oblasť Juh</w:t>
      </w:r>
    </w:p>
    <w:p w:rsidR="00803888" w:rsidRPr="006B2FB7" w:rsidRDefault="00803888" w:rsidP="006B2FB7">
      <w:pPr>
        <w:pStyle w:val="Odsekzoznamu"/>
        <w:shd w:val="clear" w:color="auto" w:fill="FFFFFF"/>
        <w:spacing w:after="0" w:line="288" w:lineRule="auto"/>
        <w:ind w:left="1418" w:right="289" w:firstLine="0"/>
        <w:rPr>
          <w:rFonts w:asciiTheme="minorHAnsi" w:eastAsia="Times New Roman" w:hAnsiTheme="minorHAnsi" w:cstheme="minorHAnsi"/>
          <w:b/>
          <w:i/>
          <w:color w:val="auto"/>
          <w:sz w:val="20"/>
          <w:szCs w:val="20"/>
        </w:rPr>
      </w:pPr>
      <w:r w:rsidRPr="00803888">
        <w:rPr>
          <w:rFonts w:asciiTheme="minorHAnsi" w:eastAsia="Times New Roman" w:hAnsiTheme="minorHAnsi" w:cstheme="minorHAnsi"/>
          <w:color w:val="auto"/>
          <w:sz w:val="20"/>
          <w:szCs w:val="20"/>
        </w:rPr>
        <w:t xml:space="preserve">Predmetom časti zákazky č. </w:t>
      </w:r>
      <w:r w:rsidR="00057C69">
        <w:rPr>
          <w:rFonts w:asciiTheme="minorHAnsi" w:eastAsia="Times New Roman" w:hAnsiTheme="minorHAnsi" w:cstheme="minorHAnsi"/>
          <w:color w:val="auto"/>
          <w:sz w:val="20"/>
          <w:szCs w:val="20"/>
        </w:rPr>
        <w:t>3</w:t>
      </w:r>
      <w:r w:rsidRPr="00803888">
        <w:rPr>
          <w:rFonts w:asciiTheme="minorHAnsi" w:eastAsia="Times New Roman" w:hAnsiTheme="minorHAnsi" w:cstheme="minorHAnsi"/>
          <w:color w:val="auto"/>
          <w:sz w:val="20"/>
          <w:szCs w:val="20"/>
        </w:rPr>
        <w:t xml:space="preserve"> je dodanie tovaru a to hutného materiálu v zmysle špecifikácie verejného obstarávateľa uvedenej v prílohe č. 3</w:t>
      </w:r>
      <w:r w:rsidR="00057C69">
        <w:rPr>
          <w:rFonts w:asciiTheme="minorHAnsi" w:eastAsia="Times New Roman" w:hAnsiTheme="minorHAnsi" w:cstheme="minorHAnsi"/>
          <w:color w:val="auto"/>
          <w:sz w:val="20"/>
          <w:szCs w:val="20"/>
        </w:rPr>
        <w:t>c</w:t>
      </w:r>
      <w:r w:rsidRPr="00803888">
        <w:rPr>
          <w:rFonts w:asciiTheme="minorHAnsi" w:eastAsia="Times New Roman" w:hAnsiTheme="minorHAnsi" w:cstheme="minorHAnsi"/>
          <w:color w:val="auto"/>
          <w:sz w:val="20"/>
          <w:szCs w:val="20"/>
        </w:rPr>
        <w:t xml:space="preserve"> tejto Výzvy, pričom dodanie predmetu zákazky bude realizované prostredníctvom osobného odberu verejného obstarávateľa na základe vystavenej čiastkovej objednávky v dohodnutom čase, mieste a podľa ostatných podmienok Rámcovej dohody (Príloha č. 2</w:t>
      </w:r>
      <w:r w:rsidR="00057C69">
        <w:rPr>
          <w:rFonts w:asciiTheme="minorHAnsi" w:eastAsia="Times New Roman" w:hAnsiTheme="minorHAnsi" w:cstheme="minorHAnsi"/>
          <w:color w:val="auto"/>
          <w:sz w:val="20"/>
          <w:szCs w:val="20"/>
        </w:rPr>
        <w:t>c</w:t>
      </w:r>
      <w:r w:rsidRPr="00803888">
        <w:rPr>
          <w:rFonts w:asciiTheme="minorHAnsi" w:eastAsia="Times New Roman" w:hAnsiTheme="minorHAnsi" w:cstheme="minorHAnsi"/>
          <w:color w:val="auto"/>
          <w:sz w:val="20"/>
          <w:szCs w:val="20"/>
        </w:rPr>
        <w:t xml:space="preserve"> tejto Výzvy). </w:t>
      </w:r>
    </w:p>
    <w:p w:rsidR="000109D7" w:rsidRPr="006B2FB7" w:rsidRDefault="00803888" w:rsidP="006B2FB7">
      <w:pPr>
        <w:pStyle w:val="Odsekzoznamu"/>
        <w:numPr>
          <w:ilvl w:val="2"/>
          <w:numId w:val="40"/>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Pr>
          <w:rFonts w:asciiTheme="minorHAnsi" w:eastAsia="Times New Roman" w:hAnsiTheme="minorHAnsi" w:cstheme="minorHAnsi"/>
          <w:b/>
          <w:i/>
          <w:color w:val="auto"/>
          <w:sz w:val="20"/>
          <w:szCs w:val="20"/>
        </w:rPr>
        <w:t>Časť predmetu zákazky č. 4</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Sever II</w:t>
      </w:r>
    </w:p>
    <w:p w:rsidR="000109D7" w:rsidRPr="00057C69" w:rsidRDefault="00803888" w:rsidP="005222AB">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Predmetom časti zákazky č. </w:t>
      </w:r>
      <w:r w:rsidR="00057C69">
        <w:rPr>
          <w:rFonts w:asciiTheme="minorHAnsi" w:eastAsia="Times New Roman" w:hAnsiTheme="minorHAnsi" w:cstheme="minorHAnsi"/>
          <w:color w:val="auto"/>
          <w:sz w:val="20"/>
          <w:szCs w:val="20"/>
        </w:rPr>
        <w:t>4</w:t>
      </w:r>
      <w:r>
        <w:rPr>
          <w:rFonts w:asciiTheme="minorHAnsi" w:eastAsia="Times New Roman" w:hAnsiTheme="minorHAnsi" w:cstheme="minorHAnsi"/>
          <w:color w:val="auto"/>
          <w:sz w:val="20"/>
          <w:szCs w:val="20"/>
        </w:rPr>
        <w:t xml:space="preserve"> je dodanie tovaru a to hutného materiálu v zmysle špecifikácie verejného obstarávateľa uvedenej v prílohe č. 3</w:t>
      </w:r>
      <w:r w:rsidR="00057C69">
        <w:rPr>
          <w:rFonts w:asciiTheme="minorHAnsi" w:eastAsia="Times New Roman" w:hAnsiTheme="minorHAnsi" w:cstheme="minorHAnsi"/>
          <w:color w:val="auto"/>
          <w:sz w:val="20"/>
          <w:szCs w:val="20"/>
        </w:rPr>
        <w:t>d</w:t>
      </w:r>
      <w:r>
        <w:rPr>
          <w:rFonts w:asciiTheme="minorHAnsi" w:eastAsia="Times New Roman" w:hAnsiTheme="minorHAnsi" w:cstheme="minorHAnsi"/>
          <w:color w:val="auto"/>
          <w:sz w:val="20"/>
          <w:szCs w:val="20"/>
        </w:rPr>
        <w:t xml:space="preserve"> tejto Výzvy, pričom dodanie predmetu zákazky bude realizované prostredníctvom osobného odberu verejného obstarávateľa na základe vystavenej čiastkovej objednávky </w:t>
      </w:r>
      <w:r w:rsidRPr="00803888">
        <w:rPr>
          <w:rFonts w:asciiTheme="minorHAnsi" w:eastAsia="Times New Roman" w:hAnsiTheme="minorHAnsi" w:cstheme="minorHAnsi"/>
          <w:color w:val="auto"/>
          <w:sz w:val="20"/>
          <w:szCs w:val="20"/>
        </w:rPr>
        <w:t>v dohodnutom čase, mieste a podľa ostatných podmienok Rámcovej dohody (Príloha č. 2</w:t>
      </w:r>
      <w:r w:rsidR="00057C69">
        <w:rPr>
          <w:rFonts w:asciiTheme="minorHAnsi" w:eastAsia="Times New Roman" w:hAnsiTheme="minorHAnsi" w:cstheme="minorHAnsi"/>
          <w:color w:val="auto"/>
          <w:sz w:val="20"/>
          <w:szCs w:val="20"/>
        </w:rPr>
        <w:t>d</w:t>
      </w:r>
      <w:r w:rsidRPr="00803888">
        <w:rPr>
          <w:rFonts w:asciiTheme="minorHAnsi" w:eastAsia="Times New Roman" w:hAnsiTheme="minorHAnsi" w:cstheme="minorHAnsi"/>
          <w:color w:val="auto"/>
          <w:sz w:val="20"/>
          <w:szCs w:val="20"/>
        </w:rPr>
        <w:t xml:space="preserve"> tejto Výzvy)</w:t>
      </w:r>
      <w:r>
        <w:rPr>
          <w:rFonts w:asciiTheme="minorHAnsi" w:eastAsia="Times New Roman" w:hAnsiTheme="minorHAnsi" w:cstheme="minorHAnsi"/>
          <w:color w:val="auto"/>
          <w:sz w:val="20"/>
          <w:szCs w:val="20"/>
        </w:rPr>
        <w:t xml:space="preserve">. </w:t>
      </w:r>
    </w:p>
    <w:p w:rsidR="000109D7" w:rsidRPr="006B2FB7" w:rsidRDefault="000109D7" w:rsidP="006B2FB7">
      <w:pPr>
        <w:pStyle w:val="Farebnzoznamzvraznenie11"/>
        <w:spacing w:line="288" w:lineRule="auto"/>
        <w:ind w:left="851"/>
        <w:jc w:val="both"/>
        <w:rPr>
          <w:rFonts w:ascii="Calibri" w:hAnsi="Calibri" w:cs="Calibri"/>
          <w:i/>
          <w:noProof/>
          <w:sz w:val="20"/>
          <w:szCs w:val="20"/>
          <w:u w:val="single"/>
          <w:lang w:eastAsia="sk-SK"/>
        </w:rPr>
      </w:pPr>
      <w:r w:rsidRPr="006B2FB7">
        <w:rPr>
          <w:rFonts w:ascii="Calibri" w:hAnsi="Calibri" w:cs="Calibri"/>
          <w:i/>
          <w:noProof/>
          <w:sz w:val="20"/>
          <w:szCs w:val="20"/>
          <w:u w:val="single"/>
          <w:lang w:eastAsia="sk-SK"/>
        </w:rPr>
        <w:t>Možnosť predloženia ponúk na jednotlivé časti nie je obmedzená, uchádzač môže predložiť ponuku na jednu časť predmetu zákazky alebo viacero častí súčasne.</w:t>
      </w:r>
    </w:p>
    <w:p w:rsidR="002F4419" w:rsidRPr="000E4023" w:rsidRDefault="002F4419" w:rsidP="005222AB">
      <w:pPr>
        <w:pStyle w:val="Odsekzoznamu"/>
        <w:numPr>
          <w:ilvl w:val="1"/>
          <w:numId w:val="3"/>
        </w:numPr>
        <w:spacing w:after="0" w:line="288" w:lineRule="auto"/>
        <w:ind w:left="851" w:right="112" w:hanging="709"/>
        <w:rPr>
          <w:sz w:val="20"/>
          <w:szCs w:val="20"/>
        </w:rPr>
      </w:pPr>
      <w:r w:rsidRPr="000E4023">
        <w:rPr>
          <w:rFonts w:asciiTheme="minorHAnsi" w:hAnsiTheme="minorHAnsi" w:cstheme="minorHAnsi"/>
          <w:sz w:val="20"/>
          <w:szCs w:val="20"/>
        </w:rPr>
        <w:lastRenderedPageBreak/>
        <w:t>Spoločný slovník obstarávania (CPV):</w:t>
      </w:r>
    </w:p>
    <w:p w:rsidR="00BA3E82" w:rsidRDefault="002F4419" w:rsidP="005222AB">
      <w:pPr>
        <w:tabs>
          <w:tab w:val="left" w:pos="3544"/>
        </w:tabs>
        <w:spacing w:after="0" w:line="288" w:lineRule="auto"/>
        <w:ind w:left="851" w:right="112" w:firstLine="0"/>
        <w:rPr>
          <w:rFonts w:asciiTheme="minorHAnsi" w:hAnsiTheme="minorHAnsi" w:cstheme="minorHAnsi"/>
          <w:sz w:val="20"/>
          <w:szCs w:val="20"/>
        </w:rPr>
      </w:pPr>
      <w:r w:rsidRPr="005C76C3">
        <w:rPr>
          <w:rFonts w:asciiTheme="minorHAnsi" w:hAnsiTheme="minorHAnsi" w:cstheme="minorHAnsi"/>
          <w:sz w:val="20"/>
          <w:szCs w:val="20"/>
        </w:rPr>
        <w:t>Hlavný predmet:</w:t>
      </w:r>
      <w:r w:rsidR="000E08A3" w:rsidRPr="005C76C3">
        <w:rPr>
          <w:rFonts w:asciiTheme="minorHAnsi" w:hAnsiTheme="minorHAnsi" w:cstheme="minorHAnsi"/>
          <w:sz w:val="20"/>
          <w:szCs w:val="20"/>
        </w:rPr>
        <w:tab/>
      </w:r>
      <w:r w:rsidR="000109D7">
        <w:rPr>
          <w:rFonts w:asciiTheme="minorHAnsi" w:hAnsiTheme="minorHAnsi" w:cstheme="minorHAnsi"/>
          <w:sz w:val="20"/>
          <w:szCs w:val="20"/>
        </w:rPr>
        <w:t>44172000-6</w:t>
      </w:r>
      <w:r w:rsidR="00BA3E82" w:rsidRPr="00BA3E82">
        <w:rPr>
          <w:rFonts w:asciiTheme="minorHAnsi" w:hAnsiTheme="minorHAnsi" w:cstheme="minorHAnsi"/>
          <w:sz w:val="20"/>
          <w:szCs w:val="20"/>
        </w:rPr>
        <w:t xml:space="preserve">   </w:t>
      </w:r>
      <w:r w:rsidR="000109D7">
        <w:rPr>
          <w:rFonts w:asciiTheme="minorHAnsi" w:hAnsiTheme="minorHAnsi" w:cstheme="minorHAnsi"/>
          <w:sz w:val="20"/>
          <w:szCs w:val="20"/>
        </w:rPr>
        <w:t>Plechy (stavebné)</w:t>
      </w:r>
    </w:p>
    <w:p w:rsidR="00057C69" w:rsidRDefault="00BA3E82" w:rsidP="005222AB">
      <w:pPr>
        <w:tabs>
          <w:tab w:val="left" w:pos="3544"/>
        </w:tabs>
        <w:spacing w:after="0" w:line="288" w:lineRule="auto"/>
        <w:ind w:left="851" w:right="112" w:firstLine="0"/>
        <w:rPr>
          <w:rFonts w:asciiTheme="minorHAnsi" w:hAnsiTheme="minorHAnsi" w:cstheme="minorHAnsi"/>
          <w:sz w:val="20"/>
          <w:szCs w:val="20"/>
        </w:rPr>
      </w:pPr>
      <w:r>
        <w:rPr>
          <w:rFonts w:asciiTheme="minorHAnsi" w:hAnsiTheme="minorHAnsi" w:cstheme="minorHAnsi"/>
          <w:sz w:val="20"/>
          <w:szCs w:val="20"/>
        </w:rPr>
        <w:t xml:space="preserve">Doplňujúce predmety: </w:t>
      </w: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r>
      <w:r w:rsidR="00057C69">
        <w:rPr>
          <w:rFonts w:asciiTheme="minorHAnsi" w:hAnsiTheme="minorHAnsi" w:cstheme="minorHAnsi"/>
          <w:sz w:val="20"/>
          <w:szCs w:val="20"/>
        </w:rPr>
        <w:t>14622000-7   Oceľ</w:t>
      </w:r>
    </w:p>
    <w:p w:rsidR="00BA3E82" w:rsidRPr="00BA3E82" w:rsidRDefault="00057C69" w:rsidP="005222AB">
      <w:pPr>
        <w:tabs>
          <w:tab w:val="left" w:pos="3544"/>
        </w:tabs>
        <w:spacing w:after="0" w:line="288" w:lineRule="auto"/>
        <w:ind w:left="993" w:right="112" w:firstLine="0"/>
        <w:rPr>
          <w:rFonts w:asciiTheme="minorHAnsi" w:hAnsiTheme="minorHAnsi" w:cstheme="minorHAnsi"/>
          <w:bCs/>
          <w:color w:val="auto"/>
          <w:sz w:val="20"/>
          <w:szCs w:val="20"/>
        </w:rPr>
      </w:pPr>
      <w:r>
        <w:rPr>
          <w:rFonts w:asciiTheme="minorHAnsi" w:hAnsiTheme="minorHAnsi" w:cstheme="minorHAnsi"/>
          <w:sz w:val="20"/>
          <w:szCs w:val="20"/>
        </w:rPr>
        <w:tab/>
        <w:t>44313000-7</w:t>
      </w:r>
      <w:r w:rsidR="00BA3E82" w:rsidRPr="00BA3E82">
        <w:rPr>
          <w:rFonts w:asciiTheme="minorHAnsi" w:hAnsiTheme="minorHAnsi" w:cstheme="minorHAnsi"/>
          <w:sz w:val="20"/>
          <w:szCs w:val="20"/>
        </w:rPr>
        <w:t xml:space="preserve">   </w:t>
      </w:r>
      <w:r>
        <w:rPr>
          <w:rFonts w:asciiTheme="minorHAnsi" w:hAnsiTheme="minorHAnsi" w:cstheme="minorHAnsi"/>
          <w:sz w:val="20"/>
          <w:szCs w:val="20"/>
        </w:rPr>
        <w:t>Kovové pletivo</w:t>
      </w:r>
    </w:p>
    <w:p w:rsidR="00BA3E82" w:rsidRPr="00BA3E82" w:rsidRDefault="00BA3E82" w:rsidP="005222AB">
      <w:pPr>
        <w:tabs>
          <w:tab w:val="left" w:pos="3544"/>
        </w:tabs>
        <w:spacing w:after="0" w:line="288" w:lineRule="auto"/>
        <w:rPr>
          <w:rFonts w:asciiTheme="minorHAnsi" w:hAnsiTheme="minorHAnsi" w:cstheme="minorHAnsi"/>
          <w:sz w:val="20"/>
          <w:szCs w:val="20"/>
        </w:rPr>
      </w:pP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r>
      <w:r w:rsidR="00057C69">
        <w:rPr>
          <w:rFonts w:asciiTheme="minorHAnsi" w:hAnsiTheme="minorHAnsi" w:cstheme="minorHAnsi"/>
          <w:sz w:val="20"/>
          <w:szCs w:val="20"/>
        </w:rPr>
        <w:t>44330000-2</w:t>
      </w:r>
      <w:r w:rsidRPr="00BA3E82">
        <w:rPr>
          <w:rFonts w:asciiTheme="minorHAnsi" w:hAnsiTheme="minorHAnsi" w:cstheme="minorHAnsi"/>
          <w:sz w:val="20"/>
          <w:szCs w:val="20"/>
        </w:rPr>
        <w:t xml:space="preserve">   </w:t>
      </w:r>
      <w:r w:rsidR="00057C69">
        <w:rPr>
          <w:rFonts w:asciiTheme="minorHAnsi" w:hAnsiTheme="minorHAnsi" w:cstheme="minorHAnsi"/>
          <w:sz w:val="20"/>
          <w:szCs w:val="20"/>
        </w:rPr>
        <w:t>Tyče, prúty. Drôty a profily používané v stavebníctve</w:t>
      </w:r>
    </w:p>
    <w:p w:rsidR="00BA3E82" w:rsidRPr="00BA3E82" w:rsidRDefault="00BA3E82" w:rsidP="005222AB">
      <w:pPr>
        <w:tabs>
          <w:tab w:val="left" w:pos="3544"/>
        </w:tabs>
        <w:spacing w:after="0" w:line="288" w:lineRule="auto"/>
        <w:rPr>
          <w:rFonts w:asciiTheme="minorHAnsi" w:hAnsiTheme="minorHAnsi" w:cstheme="minorHAnsi"/>
          <w:sz w:val="20"/>
          <w:szCs w:val="20"/>
        </w:rPr>
      </w:pPr>
      <w:r w:rsidRPr="00BA3E82">
        <w:rPr>
          <w:rFonts w:asciiTheme="minorHAnsi" w:hAnsiTheme="minorHAnsi" w:cstheme="minorHAnsi"/>
          <w:sz w:val="20"/>
          <w:szCs w:val="20"/>
        </w:rPr>
        <w:t xml:space="preserve">                                       </w:t>
      </w:r>
      <w:r w:rsidRPr="00BA3E82">
        <w:rPr>
          <w:rFonts w:asciiTheme="minorHAnsi" w:hAnsiTheme="minorHAnsi" w:cstheme="minorHAnsi"/>
          <w:sz w:val="20"/>
          <w:szCs w:val="20"/>
        </w:rPr>
        <w:tab/>
      </w:r>
      <w:r w:rsidR="00057C69">
        <w:rPr>
          <w:rFonts w:asciiTheme="minorHAnsi" w:hAnsiTheme="minorHAnsi" w:cstheme="minorHAnsi"/>
          <w:sz w:val="20"/>
          <w:szCs w:val="20"/>
        </w:rPr>
        <w:t>44163100-1</w:t>
      </w:r>
      <w:r w:rsidRPr="00BA3E82">
        <w:rPr>
          <w:rFonts w:asciiTheme="minorHAnsi" w:hAnsiTheme="minorHAnsi" w:cstheme="minorHAnsi"/>
          <w:sz w:val="20"/>
          <w:szCs w:val="20"/>
        </w:rPr>
        <w:t xml:space="preserve">   </w:t>
      </w:r>
      <w:r w:rsidR="00057C69">
        <w:rPr>
          <w:rFonts w:asciiTheme="minorHAnsi" w:hAnsiTheme="minorHAnsi" w:cstheme="minorHAnsi"/>
          <w:sz w:val="20"/>
          <w:szCs w:val="20"/>
        </w:rPr>
        <w:t>Rúrky</w:t>
      </w:r>
    </w:p>
    <w:p w:rsidR="00D32ADB" w:rsidRPr="005C76C3" w:rsidRDefault="00D32ADB" w:rsidP="005222AB">
      <w:pPr>
        <w:shd w:val="clear" w:color="auto" w:fill="FFFFFF"/>
        <w:spacing w:after="0" w:line="288" w:lineRule="auto"/>
        <w:ind w:left="0" w:right="112" w:firstLine="0"/>
        <w:rPr>
          <w:rFonts w:asciiTheme="minorHAnsi" w:eastAsia="Times New Roman" w:hAnsiTheme="minorHAnsi" w:cstheme="minorHAnsi"/>
          <w:color w:val="333333"/>
          <w:sz w:val="20"/>
          <w:szCs w:val="20"/>
        </w:rPr>
      </w:pPr>
      <w:r w:rsidRPr="005C76C3">
        <w:rPr>
          <w:rFonts w:asciiTheme="minorHAnsi" w:hAnsiTheme="minorHAnsi" w:cstheme="minorHAnsi"/>
          <w:sz w:val="20"/>
          <w:szCs w:val="20"/>
        </w:rPr>
        <w:tab/>
      </w:r>
      <w:r w:rsidRPr="005C76C3">
        <w:rPr>
          <w:rFonts w:asciiTheme="minorHAnsi" w:hAnsiTheme="minorHAnsi" w:cstheme="minorHAnsi"/>
          <w:sz w:val="20"/>
          <w:szCs w:val="20"/>
        </w:rPr>
        <w:tab/>
      </w: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524149" w:rsidRDefault="00524149" w:rsidP="005222AB">
      <w:pPr>
        <w:pStyle w:val="Odsekzoznamu"/>
        <w:numPr>
          <w:ilvl w:val="1"/>
          <w:numId w:val="38"/>
        </w:numPr>
        <w:tabs>
          <w:tab w:val="left" w:pos="9072"/>
        </w:tabs>
        <w:spacing w:after="0" w:line="288" w:lineRule="auto"/>
        <w:ind w:left="851" w:hanging="709"/>
        <w:rPr>
          <w:rFonts w:asciiTheme="minorHAnsi" w:hAnsiTheme="minorHAnsi" w:cstheme="minorHAnsi"/>
          <w:sz w:val="20"/>
          <w:szCs w:val="20"/>
        </w:rPr>
      </w:pPr>
      <w:r w:rsidRPr="00524149">
        <w:rPr>
          <w:rFonts w:asciiTheme="minorHAnsi" w:hAnsiTheme="minorHAnsi" w:cstheme="minorHAnsi"/>
          <w:sz w:val="20"/>
          <w:szCs w:val="20"/>
        </w:rPr>
        <w:t xml:space="preserve">Dodanie </w:t>
      </w:r>
      <w:r w:rsidR="00E706CD" w:rsidRPr="00524149">
        <w:rPr>
          <w:rFonts w:asciiTheme="minorHAnsi" w:hAnsiTheme="minorHAnsi" w:cstheme="minorHAnsi"/>
          <w:sz w:val="20"/>
          <w:szCs w:val="20"/>
        </w:rPr>
        <w:t>predmetu zákazky</w:t>
      </w:r>
      <w:r w:rsidR="009F5B59" w:rsidRPr="00524149">
        <w:rPr>
          <w:rFonts w:asciiTheme="minorHAnsi" w:hAnsiTheme="minorHAnsi" w:cstheme="minorHAnsi"/>
          <w:sz w:val="20"/>
          <w:szCs w:val="20"/>
        </w:rPr>
        <w:t xml:space="preserve"> </w:t>
      </w:r>
      <w:r w:rsidRPr="00524149">
        <w:rPr>
          <w:rFonts w:asciiTheme="minorHAnsi" w:hAnsiTheme="minorHAnsi" w:cstheme="minorHAnsi"/>
          <w:sz w:val="20"/>
          <w:szCs w:val="20"/>
        </w:rPr>
        <w:t>priebežne počas trvania Rámcových dohôd (príloha č. 2a -2d tejto Výzvy) podľa jednotlivých častí predmetu zákazky bude prebiehať prostredníctvom osobného odberu verejného obstarávateľa na predajnom</w:t>
      </w:r>
      <w:r w:rsidR="00057C69">
        <w:rPr>
          <w:rFonts w:asciiTheme="minorHAnsi" w:hAnsiTheme="minorHAnsi" w:cstheme="minorHAnsi"/>
          <w:sz w:val="20"/>
          <w:szCs w:val="20"/>
        </w:rPr>
        <w:t>/výdajnom</w:t>
      </w:r>
      <w:r w:rsidRPr="00524149">
        <w:rPr>
          <w:rFonts w:asciiTheme="minorHAnsi" w:hAnsiTheme="minorHAnsi" w:cstheme="minorHAnsi"/>
          <w:sz w:val="20"/>
          <w:szCs w:val="20"/>
        </w:rPr>
        <w:t xml:space="preserve"> mieste úspešného uchádzača, ktoré v ponuke jednoznačne </w:t>
      </w:r>
      <w:r>
        <w:rPr>
          <w:rFonts w:asciiTheme="minorHAnsi" w:hAnsiTheme="minorHAnsi" w:cstheme="minorHAnsi"/>
          <w:sz w:val="20"/>
          <w:szCs w:val="20"/>
        </w:rPr>
        <w:t>i</w:t>
      </w:r>
      <w:r w:rsidR="00057C69">
        <w:rPr>
          <w:rFonts w:asciiTheme="minorHAnsi" w:hAnsiTheme="minorHAnsi" w:cstheme="minorHAnsi"/>
          <w:sz w:val="20"/>
          <w:szCs w:val="20"/>
        </w:rPr>
        <w:t xml:space="preserve">dentifikuje, </w:t>
      </w:r>
      <w:r w:rsidRPr="00524149">
        <w:rPr>
          <w:rFonts w:asciiTheme="minorHAnsi" w:hAnsiTheme="minorHAnsi" w:cstheme="minorHAnsi"/>
          <w:sz w:val="20"/>
          <w:szCs w:val="20"/>
        </w:rPr>
        <w:t>a to v predpokladanom množstve uvedenom v Špecifikáciách podľa jednotlivých častí predmetu zákazky (príloha č. 3a – 3d tejto Výzvy)</w:t>
      </w:r>
      <w:r>
        <w:rPr>
          <w:rFonts w:asciiTheme="minorHAnsi" w:hAnsiTheme="minorHAnsi" w:cstheme="minorHAnsi"/>
          <w:sz w:val="20"/>
          <w:szCs w:val="20"/>
        </w:rPr>
        <w:t>.</w:t>
      </w:r>
    </w:p>
    <w:p w:rsidR="00380090" w:rsidRPr="00380090" w:rsidRDefault="00380090" w:rsidP="005222AB">
      <w:pPr>
        <w:pStyle w:val="Odsekzoznamu"/>
        <w:tabs>
          <w:tab w:val="left" w:pos="9072"/>
        </w:tabs>
        <w:spacing w:after="0" w:line="288" w:lineRule="auto"/>
        <w:ind w:left="851" w:firstLine="0"/>
        <w:rPr>
          <w:rFonts w:asciiTheme="minorHAnsi" w:hAnsiTheme="minorHAnsi" w:cstheme="minorHAnsi"/>
          <w:sz w:val="20"/>
          <w:szCs w:val="20"/>
        </w:rPr>
      </w:pPr>
    </w:p>
    <w:p w:rsidR="00524149" w:rsidRPr="006B2FB7" w:rsidRDefault="00524149" w:rsidP="006B2FB7">
      <w:pPr>
        <w:pStyle w:val="Odsekzoznamu"/>
        <w:numPr>
          <w:ilvl w:val="2"/>
          <w:numId w:val="41"/>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sidRPr="00057C69">
        <w:rPr>
          <w:rFonts w:asciiTheme="minorHAnsi" w:eastAsia="Times New Roman" w:hAnsiTheme="minorHAnsi" w:cstheme="minorHAnsi"/>
          <w:b/>
          <w:color w:val="auto"/>
          <w:sz w:val="20"/>
          <w:szCs w:val="20"/>
        </w:rPr>
        <w:t>Časť predmetu zákazky č. 1</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Sever I</w:t>
      </w:r>
      <w:r w:rsidRPr="008243B3">
        <w:rPr>
          <w:rFonts w:asciiTheme="minorHAnsi" w:eastAsia="Times New Roman" w:hAnsiTheme="minorHAnsi" w:cstheme="minorHAnsi"/>
          <w:b/>
          <w:i/>
          <w:color w:val="auto"/>
          <w:sz w:val="20"/>
          <w:szCs w:val="20"/>
        </w:rPr>
        <w:t xml:space="preserve"> </w:t>
      </w:r>
    </w:p>
    <w:p w:rsidR="00524149" w:rsidRPr="006B2FB7" w:rsidRDefault="00524149"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Oblasť Sever I určená verejným obstarávateľom zahŕňa miesta sídla jednotlivých stredísk, kt</w:t>
      </w:r>
      <w:r w:rsidR="009420DE">
        <w:rPr>
          <w:rFonts w:asciiTheme="minorHAnsi" w:eastAsia="Times New Roman" w:hAnsiTheme="minorHAnsi" w:cstheme="minorHAnsi"/>
          <w:color w:val="auto"/>
          <w:sz w:val="20"/>
          <w:szCs w:val="20"/>
        </w:rPr>
        <w:t>orých zodpovední  zamestnanci budú oprávnení</w:t>
      </w:r>
      <w:r w:rsidR="00380090">
        <w:rPr>
          <w:rFonts w:asciiTheme="minorHAnsi" w:eastAsia="Times New Roman" w:hAnsiTheme="minorHAnsi" w:cstheme="minorHAnsi"/>
          <w:color w:val="auto"/>
          <w:sz w:val="20"/>
          <w:szCs w:val="20"/>
        </w:rPr>
        <w:t xml:space="preserve"> na osobný odb</w:t>
      </w:r>
      <w:r>
        <w:rPr>
          <w:rFonts w:asciiTheme="minorHAnsi" w:eastAsia="Times New Roman" w:hAnsiTheme="minorHAnsi" w:cstheme="minorHAnsi"/>
          <w:color w:val="auto"/>
          <w:sz w:val="20"/>
          <w:szCs w:val="20"/>
        </w:rPr>
        <w:t>er premetu zákazky a to  konkrétne:</w:t>
      </w:r>
    </w:p>
    <w:p w:rsidR="00524149" w:rsidRPr="00BB00B7" w:rsidRDefault="00524149" w:rsidP="006B2FB7">
      <w:pPr>
        <w:pStyle w:val="Odsekzoznamu"/>
        <w:numPr>
          <w:ilvl w:val="0"/>
          <w:numId w:val="37"/>
        </w:numPr>
        <w:spacing w:after="0" w:line="288" w:lineRule="auto"/>
        <w:ind w:left="1985" w:right="0" w:hanging="283"/>
        <w:contextualSpacing w:val="0"/>
        <w:jc w:val="left"/>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w:t>
      </w:r>
      <w:r>
        <w:rPr>
          <w:rFonts w:asciiTheme="minorHAnsi" w:hAnsiTheme="minorHAnsi" w:cstheme="minorHAnsi"/>
          <w:sz w:val="20"/>
          <w:szCs w:val="20"/>
        </w:rPr>
        <w:tab/>
      </w:r>
      <w:r w:rsidRPr="00EE7BC3">
        <w:rPr>
          <w:rFonts w:asciiTheme="minorHAnsi" w:hAnsiTheme="minorHAnsi" w:cstheme="minorHAnsi"/>
          <w:sz w:val="20"/>
          <w:szCs w:val="20"/>
        </w:rPr>
        <w:t xml:space="preserve">Majerská cesta 94, Banská Bystrica      </w:t>
      </w:r>
    </w:p>
    <w:p w:rsidR="00524149" w:rsidRPr="00EE7BC3" w:rsidRDefault="00524149" w:rsidP="006B2FB7">
      <w:pPr>
        <w:pStyle w:val="Odsekzoznamu"/>
        <w:spacing w:after="0" w:line="288" w:lineRule="auto"/>
        <w:ind w:left="1985" w:hanging="283"/>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t>Lučatín 216, Lučatín</w:t>
      </w:r>
      <w:r w:rsidRPr="00EE7BC3">
        <w:rPr>
          <w:rFonts w:asciiTheme="minorHAnsi" w:hAnsiTheme="minorHAnsi" w:cstheme="minorHAnsi"/>
          <w:sz w:val="20"/>
          <w:szCs w:val="20"/>
        </w:rPr>
        <w:t xml:space="preserve">                     </w:t>
      </w:r>
    </w:p>
    <w:p w:rsidR="00380090" w:rsidRDefault="00524149"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w:t>
      </w:r>
      <w:proofErr w:type="spellStart"/>
      <w:r w:rsidRPr="00EE7BC3">
        <w:rPr>
          <w:rFonts w:asciiTheme="minorHAnsi" w:hAnsiTheme="minorHAnsi" w:cstheme="minorHAnsi"/>
          <w:sz w:val="20"/>
          <w:szCs w:val="20"/>
        </w:rPr>
        <w:t>Halny</w:t>
      </w:r>
      <w:proofErr w:type="spellEnd"/>
      <w:r w:rsidRPr="00EE7BC3">
        <w:rPr>
          <w:rFonts w:asciiTheme="minorHAnsi" w:hAnsiTheme="minorHAnsi" w:cstheme="minorHAnsi"/>
          <w:sz w:val="20"/>
          <w:szCs w:val="20"/>
        </w:rPr>
        <w:t xml:space="preserve"> 76, Brezno        </w:t>
      </w:r>
    </w:p>
    <w:p w:rsidR="006B2FB7" w:rsidRPr="006B2FB7" w:rsidRDefault="006B2FB7" w:rsidP="006B2FB7">
      <w:pPr>
        <w:pStyle w:val="Odsekzoznamu"/>
        <w:spacing w:after="0" w:line="288" w:lineRule="auto"/>
        <w:ind w:left="1701" w:right="0" w:firstLine="0"/>
        <w:contextualSpacing w:val="0"/>
        <w:jc w:val="left"/>
        <w:rPr>
          <w:rFonts w:asciiTheme="minorHAnsi" w:hAnsiTheme="minorHAnsi" w:cstheme="minorHAnsi"/>
          <w:sz w:val="20"/>
          <w:szCs w:val="20"/>
        </w:rPr>
      </w:pPr>
    </w:p>
    <w:p w:rsidR="00524149" w:rsidRPr="006B2FB7" w:rsidRDefault="00524149" w:rsidP="006B2FB7">
      <w:pPr>
        <w:pStyle w:val="Odsekzoznamu"/>
        <w:numPr>
          <w:ilvl w:val="2"/>
          <w:numId w:val="41"/>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sidRPr="00057C69">
        <w:rPr>
          <w:rFonts w:asciiTheme="minorHAnsi" w:eastAsia="Times New Roman" w:hAnsiTheme="minorHAnsi" w:cstheme="minorHAnsi"/>
          <w:b/>
          <w:color w:val="auto"/>
          <w:sz w:val="20"/>
          <w:szCs w:val="20"/>
        </w:rPr>
        <w:t>Časť predmetu zákazky č. 2</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Stred</w:t>
      </w:r>
    </w:p>
    <w:p w:rsidR="00380090" w:rsidRPr="006B2FB7" w:rsidRDefault="00524149"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sidRPr="00803888">
        <w:rPr>
          <w:rFonts w:asciiTheme="minorHAnsi" w:eastAsia="Times New Roman" w:hAnsiTheme="minorHAnsi" w:cstheme="minorHAnsi"/>
          <w:color w:val="auto"/>
          <w:sz w:val="20"/>
          <w:szCs w:val="20"/>
        </w:rPr>
        <w:t>Ob</w:t>
      </w:r>
      <w:r w:rsidR="00380090">
        <w:rPr>
          <w:rFonts w:asciiTheme="minorHAnsi" w:eastAsia="Times New Roman" w:hAnsiTheme="minorHAnsi" w:cstheme="minorHAnsi"/>
          <w:color w:val="auto"/>
          <w:sz w:val="20"/>
          <w:szCs w:val="20"/>
        </w:rPr>
        <w:t xml:space="preserve">lasť Stred určená verejným obstarávateľom zahŕňa miesta sídla jednotlivých stredísk, </w:t>
      </w:r>
      <w:r w:rsidR="009420DE">
        <w:rPr>
          <w:rFonts w:asciiTheme="minorHAnsi" w:eastAsia="Times New Roman" w:hAnsiTheme="minorHAnsi" w:cstheme="minorHAnsi"/>
          <w:color w:val="auto"/>
          <w:sz w:val="20"/>
          <w:szCs w:val="20"/>
        </w:rPr>
        <w:t>ktorých zodpovední  zamestnanci budú oprávnení</w:t>
      </w:r>
      <w:r w:rsidR="00380090">
        <w:rPr>
          <w:rFonts w:asciiTheme="minorHAnsi" w:eastAsia="Times New Roman" w:hAnsiTheme="minorHAnsi" w:cstheme="minorHAnsi"/>
          <w:color w:val="auto"/>
          <w:sz w:val="20"/>
          <w:szCs w:val="20"/>
        </w:rPr>
        <w:t xml:space="preserve"> na osobný odber premetu zákazky a to  konkrétne:</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Vajanského 857, Lučenec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rsidR="00524149" w:rsidRPr="006B2FB7" w:rsidRDefault="00380090" w:rsidP="006B2FB7">
      <w:pPr>
        <w:pStyle w:val="Odsekzoznamu"/>
        <w:spacing w:after="0" w:line="288" w:lineRule="auto"/>
        <w:ind w:left="1985" w:hanging="284"/>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Na </w:t>
      </w:r>
      <w:proofErr w:type="spellStart"/>
      <w:r w:rsidRPr="00EE7BC3">
        <w:rPr>
          <w:rFonts w:asciiTheme="minorHAnsi" w:hAnsiTheme="minorHAnsi" w:cstheme="minorHAnsi"/>
          <w:sz w:val="20"/>
          <w:szCs w:val="20"/>
        </w:rPr>
        <w:t>Parlagu</w:t>
      </w:r>
      <w:proofErr w:type="spellEnd"/>
      <w:r w:rsidRPr="00EE7BC3">
        <w:rPr>
          <w:rFonts w:asciiTheme="minorHAnsi" w:hAnsiTheme="minorHAnsi" w:cstheme="minorHAnsi"/>
          <w:sz w:val="20"/>
          <w:szCs w:val="20"/>
        </w:rPr>
        <w:t xml:space="preserve"> 53, Čebovce      </w:t>
      </w:r>
      <w:r w:rsidRPr="006B2FB7">
        <w:rPr>
          <w:rFonts w:asciiTheme="minorHAnsi" w:hAnsiTheme="minorHAnsi" w:cstheme="minorHAnsi"/>
          <w:sz w:val="20"/>
          <w:szCs w:val="20"/>
        </w:rPr>
        <w:t xml:space="preserve">           </w:t>
      </w:r>
    </w:p>
    <w:p w:rsidR="00524149" w:rsidRPr="006B2FB7" w:rsidRDefault="00524149" w:rsidP="006B2FB7">
      <w:pPr>
        <w:pStyle w:val="Odsekzoznamu"/>
        <w:numPr>
          <w:ilvl w:val="2"/>
          <w:numId w:val="41"/>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Pr>
          <w:rFonts w:asciiTheme="minorHAnsi" w:eastAsia="Times New Roman" w:hAnsiTheme="minorHAnsi" w:cstheme="minorHAnsi"/>
          <w:b/>
          <w:i/>
          <w:color w:val="auto"/>
          <w:sz w:val="20"/>
          <w:szCs w:val="20"/>
        </w:rPr>
        <w:t>Časť predmetu zákazky č. 3</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Juh</w:t>
      </w:r>
    </w:p>
    <w:p w:rsidR="00380090" w:rsidRPr="006B2FB7" w:rsidRDefault="00380090"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Oblasť Juh určená verejným obstarávateľom zahŕňa miesta sídla jednotlivých stredísk, </w:t>
      </w:r>
      <w:r w:rsidR="009420DE">
        <w:rPr>
          <w:rFonts w:asciiTheme="minorHAnsi" w:eastAsia="Times New Roman" w:hAnsiTheme="minorHAnsi" w:cstheme="minorHAnsi"/>
          <w:color w:val="auto"/>
          <w:sz w:val="20"/>
          <w:szCs w:val="20"/>
        </w:rPr>
        <w:t xml:space="preserve">ktorých zodpovední  zamestnanci budú oprávnení </w:t>
      </w:r>
      <w:r>
        <w:rPr>
          <w:rFonts w:asciiTheme="minorHAnsi" w:eastAsia="Times New Roman" w:hAnsiTheme="minorHAnsi" w:cstheme="minorHAnsi"/>
          <w:color w:val="auto"/>
          <w:sz w:val="20"/>
          <w:szCs w:val="20"/>
        </w:rPr>
        <w:t>na osobný odber premetu zákazky a to  konkrétne:</w:t>
      </w:r>
    </w:p>
    <w:p w:rsidR="00380090" w:rsidRDefault="00380090"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rsidR="00380090" w:rsidRDefault="00380090"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Cintorínska 10, Tornaľa                                                   </w:t>
      </w:r>
    </w:p>
    <w:p w:rsidR="00380090" w:rsidRDefault="00380090"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 mája 620, Hnúšťa                                                         </w:t>
      </w:r>
    </w:p>
    <w:p w:rsidR="00380090" w:rsidRDefault="00380090" w:rsidP="006B2FB7">
      <w:pPr>
        <w:pStyle w:val="Odsekzoznamu"/>
        <w:numPr>
          <w:ilvl w:val="0"/>
          <w:numId w:val="37"/>
        </w:numPr>
        <w:spacing w:after="0" w:line="288" w:lineRule="auto"/>
        <w:ind w:left="1985" w:right="0" w:hanging="283"/>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rsidR="006B2FB7" w:rsidRPr="006B2FB7" w:rsidRDefault="006B2FB7" w:rsidP="006B2FB7">
      <w:pPr>
        <w:spacing w:after="0" w:line="288" w:lineRule="auto"/>
        <w:ind w:left="0" w:right="0" w:firstLine="0"/>
        <w:jc w:val="left"/>
        <w:rPr>
          <w:rFonts w:asciiTheme="minorHAnsi" w:hAnsiTheme="minorHAnsi" w:cstheme="minorHAnsi"/>
          <w:sz w:val="20"/>
          <w:szCs w:val="20"/>
        </w:rPr>
      </w:pPr>
    </w:p>
    <w:p w:rsidR="00524149" w:rsidRPr="006B2FB7" w:rsidRDefault="00524149" w:rsidP="006B2FB7">
      <w:pPr>
        <w:pStyle w:val="Odsekzoznamu"/>
        <w:numPr>
          <w:ilvl w:val="2"/>
          <w:numId w:val="41"/>
        </w:numPr>
        <w:shd w:val="clear" w:color="auto" w:fill="FFFFFF"/>
        <w:spacing w:after="0" w:line="288" w:lineRule="auto"/>
        <w:ind w:left="1418" w:right="289" w:hanging="567"/>
        <w:rPr>
          <w:rFonts w:asciiTheme="minorHAnsi" w:eastAsia="Times New Roman" w:hAnsiTheme="minorHAnsi" w:cstheme="minorHAnsi"/>
          <w:b/>
          <w:i/>
          <w:color w:val="auto"/>
          <w:sz w:val="20"/>
          <w:szCs w:val="20"/>
        </w:rPr>
      </w:pPr>
      <w:r>
        <w:rPr>
          <w:rFonts w:asciiTheme="minorHAnsi" w:eastAsia="Times New Roman" w:hAnsiTheme="minorHAnsi" w:cstheme="minorHAnsi"/>
          <w:b/>
          <w:i/>
          <w:color w:val="auto"/>
          <w:sz w:val="20"/>
          <w:szCs w:val="20"/>
        </w:rPr>
        <w:t>Časť predmetu zákazky č. 4</w:t>
      </w:r>
      <w:r w:rsidRPr="008243B3">
        <w:rPr>
          <w:rFonts w:asciiTheme="minorHAnsi" w:eastAsia="Times New Roman" w:hAnsiTheme="minorHAnsi" w:cstheme="minorHAnsi"/>
          <w:b/>
          <w:i/>
          <w:color w:val="auto"/>
          <w:sz w:val="20"/>
          <w:szCs w:val="20"/>
        </w:rPr>
        <w:t xml:space="preserve"> – </w:t>
      </w:r>
      <w:r>
        <w:rPr>
          <w:rFonts w:asciiTheme="minorHAnsi" w:eastAsia="Times New Roman" w:hAnsiTheme="minorHAnsi" w:cstheme="minorHAnsi"/>
          <w:b/>
          <w:i/>
          <w:color w:val="auto"/>
          <w:sz w:val="20"/>
          <w:szCs w:val="20"/>
        </w:rPr>
        <w:t>Oblasť Sever II</w:t>
      </w:r>
    </w:p>
    <w:p w:rsidR="00380090" w:rsidRPr="006B2FB7" w:rsidRDefault="00380090" w:rsidP="006B2FB7">
      <w:pPr>
        <w:pStyle w:val="Odsekzoznamu"/>
        <w:shd w:val="clear" w:color="auto" w:fill="FFFFFF"/>
        <w:spacing w:after="0" w:line="288" w:lineRule="auto"/>
        <w:ind w:left="1418" w:right="289"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Oblasť Sever II určená verejným obstarávateľom zahŕňa miesta sídla jednotlivých stredísk, </w:t>
      </w:r>
      <w:r w:rsidR="009420DE">
        <w:rPr>
          <w:rFonts w:asciiTheme="minorHAnsi" w:eastAsia="Times New Roman" w:hAnsiTheme="minorHAnsi" w:cstheme="minorHAnsi"/>
          <w:color w:val="auto"/>
          <w:sz w:val="20"/>
          <w:szCs w:val="20"/>
        </w:rPr>
        <w:t>ktorých zodpovední  zamestnanci budú oprávnení</w:t>
      </w:r>
      <w:r>
        <w:rPr>
          <w:rFonts w:asciiTheme="minorHAnsi" w:eastAsia="Times New Roman" w:hAnsiTheme="minorHAnsi" w:cstheme="minorHAnsi"/>
          <w:color w:val="auto"/>
          <w:sz w:val="20"/>
          <w:szCs w:val="20"/>
        </w:rPr>
        <w:t xml:space="preserve"> na osobný odber premetu zákazky a to  konkrétne:</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Pr>
          <w:rFonts w:asciiTheme="minorHAnsi" w:hAnsiTheme="minorHAnsi" w:cstheme="minorHAnsi"/>
          <w:sz w:val="20"/>
          <w:szCs w:val="20"/>
        </w:rPr>
        <w:tab/>
      </w:r>
      <w:proofErr w:type="spellStart"/>
      <w:r w:rsidRPr="00EE7BC3">
        <w:rPr>
          <w:rFonts w:asciiTheme="minorHAnsi" w:hAnsiTheme="minorHAnsi" w:cstheme="minorHAnsi"/>
          <w:sz w:val="20"/>
          <w:szCs w:val="20"/>
        </w:rPr>
        <w:t>Bakova</w:t>
      </w:r>
      <w:proofErr w:type="spellEnd"/>
      <w:r w:rsidRPr="00EE7BC3">
        <w:rPr>
          <w:rFonts w:asciiTheme="minorHAnsi" w:hAnsiTheme="minorHAnsi" w:cstheme="minorHAnsi"/>
          <w:sz w:val="20"/>
          <w:szCs w:val="20"/>
        </w:rPr>
        <w:t xml:space="preserve"> Jama, Lieskovská cesta 284, Zvolen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Kriváň 521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Priemyselná 6/647, Ladomerská Vieska                     </w:t>
      </w:r>
    </w:p>
    <w:p w:rsidR="00380090"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Dlhá Lúka 760, Nová Baňa                                              </w:t>
      </w:r>
    </w:p>
    <w:p w:rsidR="00524149" w:rsidRPr="009420DE" w:rsidRDefault="00380090" w:rsidP="006B2FB7">
      <w:pPr>
        <w:pStyle w:val="Odsekzoznamu"/>
        <w:numPr>
          <w:ilvl w:val="0"/>
          <w:numId w:val="37"/>
        </w:numPr>
        <w:spacing w:after="0" w:line="288" w:lineRule="auto"/>
        <w:ind w:left="1985" w:right="0" w:hanging="284"/>
        <w:contextualSpacing w:val="0"/>
        <w:jc w:val="left"/>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J. K. </w:t>
      </w:r>
      <w:proofErr w:type="spellStart"/>
      <w:r w:rsidRPr="00EE7BC3">
        <w:rPr>
          <w:rFonts w:asciiTheme="minorHAnsi" w:hAnsiTheme="minorHAnsi" w:cstheme="minorHAnsi"/>
          <w:sz w:val="20"/>
          <w:szCs w:val="20"/>
        </w:rPr>
        <w:t>Hella</w:t>
      </w:r>
      <w:proofErr w:type="spellEnd"/>
      <w:r w:rsidRPr="00EE7BC3">
        <w:rPr>
          <w:rFonts w:asciiTheme="minorHAnsi" w:hAnsiTheme="minorHAnsi" w:cstheme="minorHAnsi"/>
          <w:sz w:val="20"/>
          <w:szCs w:val="20"/>
        </w:rPr>
        <w:t xml:space="preserve"> 11, Banská Štiavnica                                    </w:t>
      </w:r>
    </w:p>
    <w:p w:rsidR="009F5B59" w:rsidRPr="005C76C3" w:rsidRDefault="009F5B59" w:rsidP="005222AB">
      <w:pPr>
        <w:spacing w:after="0" w:line="288" w:lineRule="auto"/>
        <w:ind w:left="0" w:right="112" w:firstLine="0"/>
        <w:rPr>
          <w:rFonts w:asciiTheme="minorHAnsi" w:hAnsiTheme="minorHAnsi" w:cstheme="minorHAnsi"/>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9F5B59" w:rsidP="005222AB">
      <w:pPr>
        <w:pStyle w:val="Odsekzoznamu"/>
        <w:numPr>
          <w:ilvl w:val="1"/>
          <w:numId w:val="3"/>
        </w:numPr>
        <w:spacing w:after="0" w:line="288" w:lineRule="auto"/>
        <w:ind w:left="851" w:right="112"/>
        <w:rPr>
          <w:rFonts w:asciiTheme="minorHAnsi" w:hAnsiTheme="minorHAnsi" w:cstheme="minorHAnsi"/>
          <w:sz w:val="20"/>
          <w:szCs w:val="20"/>
        </w:rPr>
      </w:pPr>
      <w:r>
        <w:rPr>
          <w:rFonts w:asciiTheme="minorHAnsi" w:hAnsiTheme="minorHAnsi" w:cstheme="minorHAnsi"/>
          <w:color w:val="000000" w:themeColor="text1"/>
          <w:sz w:val="20"/>
          <w:szCs w:val="20"/>
        </w:rPr>
        <w:t>Rámcová dohoda</w:t>
      </w:r>
      <w:r w:rsidR="009420DE">
        <w:rPr>
          <w:rFonts w:asciiTheme="minorHAnsi" w:hAnsiTheme="minorHAnsi" w:cstheme="minorHAnsi"/>
          <w:color w:val="000000" w:themeColor="text1"/>
          <w:sz w:val="20"/>
          <w:szCs w:val="20"/>
        </w:rPr>
        <w:t>.</w:t>
      </w:r>
    </w:p>
    <w:p w:rsidR="00D32ADB" w:rsidRPr="005C76C3" w:rsidRDefault="00D32ADB" w:rsidP="005222AB">
      <w:pPr>
        <w:spacing w:after="0" w:line="288" w:lineRule="auto"/>
        <w:ind w:left="-5" w:right="112"/>
        <w:rPr>
          <w:rFonts w:asciiTheme="minorHAnsi" w:hAnsiTheme="minorHAnsi" w:cstheme="minorHAnsi"/>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5222AB">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5222AB">
      <w:pPr>
        <w:pStyle w:val="Odsekzoznamu"/>
        <w:spacing w:after="0" w:line="288" w:lineRule="auto"/>
        <w:ind w:left="851" w:right="112" w:firstLine="0"/>
        <w:rPr>
          <w:rFonts w:asciiTheme="minorHAnsi" w:hAnsiTheme="minorHAnsi" w:cstheme="minorHAnsi"/>
          <w:sz w:val="20"/>
          <w:szCs w:val="20"/>
        </w:rPr>
      </w:pPr>
    </w:p>
    <w:p w:rsidR="00D32ADB" w:rsidRPr="005C76C3" w:rsidRDefault="004B7C4A"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Default="009F5B59" w:rsidP="005222AB">
      <w:pPr>
        <w:pStyle w:val="Odsekzoznamu"/>
        <w:numPr>
          <w:ilvl w:val="1"/>
          <w:numId w:val="3"/>
        </w:numPr>
        <w:spacing w:after="0" w:line="288" w:lineRule="auto"/>
        <w:ind w:left="851" w:right="0"/>
        <w:rPr>
          <w:sz w:val="20"/>
          <w:szCs w:val="20"/>
        </w:rPr>
      </w:pPr>
      <w:r w:rsidRPr="00E3415F">
        <w:rPr>
          <w:rFonts w:asciiTheme="minorHAnsi" w:hAnsiTheme="minorHAnsi" w:cstheme="minorHAnsi"/>
          <w:sz w:val="20"/>
          <w:szCs w:val="20"/>
        </w:rPr>
        <w:t>Rámcová dohoda</w:t>
      </w:r>
      <w:r w:rsidR="00FA53E0" w:rsidRPr="00E3415F">
        <w:rPr>
          <w:rFonts w:asciiTheme="minorHAnsi" w:hAnsiTheme="minorHAnsi" w:cstheme="minorHAnsi"/>
          <w:sz w:val="20"/>
          <w:szCs w:val="20"/>
        </w:rPr>
        <w:t xml:space="preserve"> sa</w:t>
      </w:r>
      <w:r w:rsidR="00E706CD" w:rsidRPr="00E3415F">
        <w:rPr>
          <w:rFonts w:asciiTheme="minorHAnsi" w:hAnsiTheme="minorHAnsi" w:cstheme="minorHAnsi"/>
          <w:sz w:val="20"/>
          <w:szCs w:val="20"/>
        </w:rPr>
        <w:t xml:space="preserve"> </w:t>
      </w:r>
      <w:r w:rsidR="004B7C4A" w:rsidRPr="00E3415F">
        <w:rPr>
          <w:rFonts w:asciiTheme="minorHAnsi" w:hAnsiTheme="minorHAnsi" w:cstheme="minorHAnsi"/>
          <w:sz w:val="20"/>
          <w:szCs w:val="20"/>
        </w:rPr>
        <w:t>uzatvára na dobu určitú</w:t>
      </w:r>
      <w:r w:rsidR="00E3415F">
        <w:rPr>
          <w:rFonts w:asciiTheme="minorHAnsi" w:hAnsiTheme="minorHAnsi" w:cstheme="minorHAnsi"/>
          <w:sz w:val="20"/>
          <w:szCs w:val="20"/>
        </w:rPr>
        <w:t xml:space="preserve"> </w:t>
      </w:r>
      <w:r w:rsidR="00C367BD">
        <w:rPr>
          <w:rFonts w:asciiTheme="minorHAnsi" w:hAnsiTheme="minorHAnsi" w:cstheme="minorHAnsi"/>
          <w:sz w:val="20"/>
          <w:szCs w:val="20"/>
        </w:rPr>
        <w:t>24</w:t>
      </w:r>
      <w:r w:rsidR="00E3415F">
        <w:rPr>
          <w:rFonts w:asciiTheme="minorHAnsi" w:hAnsiTheme="minorHAnsi" w:cstheme="minorHAnsi"/>
          <w:sz w:val="20"/>
          <w:szCs w:val="20"/>
        </w:rPr>
        <w:t xml:space="preserve"> mesiacov</w:t>
      </w:r>
      <w:r w:rsidR="004B7C4A" w:rsidRPr="00E3415F">
        <w:rPr>
          <w:rFonts w:asciiTheme="minorHAnsi" w:hAnsiTheme="minorHAnsi" w:cstheme="minorHAnsi"/>
          <w:sz w:val="20"/>
          <w:szCs w:val="20"/>
        </w:rPr>
        <w:t xml:space="preserve">, a to </w:t>
      </w:r>
      <w:r w:rsidR="00E3415F" w:rsidRPr="00E3415F">
        <w:rPr>
          <w:rFonts w:asciiTheme="minorHAnsi" w:hAnsiTheme="minorHAnsi" w:cs="Arial"/>
          <w:sz w:val="20"/>
          <w:szCs w:val="20"/>
        </w:rPr>
        <w:t xml:space="preserve">odo dňa nadobudnutia účinnosti Rámcovej dohody, alebo do vyčerpania </w:t>
      </w:r>
      <w:r w:rsidR="00E3415F" w:rsidRPr="00E3415F">
        <w:rPr>
          <w:rStyle w:val="CharStyle15"/>
          <w:rFonts w:cs="Calibri"/>
          <w:sz w:val="20"/>
          <w:szCs w:val="20"/>
        </w:rPr>
        <w:t>finančného limitu zodpovedajúceho kúpnej cene tovaru</w:t>
      </w:r>
      <w:r w:rsidR="00B226DD">
        <w:rPr>
          <w:rFonts w:asciiTheme="minorHAnsi" w:hAnsiTheme="minorHAnsi" w:cs="Arial"/>
          <w:sz w:val="20"/>
          <w:szCs w:val="20"/>
        </w:rPr>
        <w:t xml:space="preserve"> podľa toho, ktorá udalosť </w:t>
      </w:r>
      <w:r w:rsidR="00E3415F" w:rsidRPr="00E3415F">
        <w:rPr>
          <w:rFonts w:asciiTheme="minorHAnsi" w:hAnsiTheme="minorHAnsi" w:cs="Arial"/>
          <w:sz w:val="20"/>
          <w:szCs w:val="20"/>
        </w:rPr>
        <w:t>nastane skôr. Rámcová dohoda nadobúda platnosť dňom jej podpísania obidvomi zmluvnými stranami a účinnosť dňom nasledujúcim po dni jej zverejnenia na webovom sídle obstarávateľa</w:t>
      </w:r>
      <w:r w:rsidR="00E3415F" w:rsidRPr="00E3415F">
        <w:rPr>
          <w:sz w:val="20"/>
          <w:szCs w:val="20"/>
        </w:rPr>
        <w:t xml:space="preserve">. </w:t>
      </w:r>
    </w:p>
    <w:p w:rsidR="00CB3ABE" w:rsidRPr="00E3415F" w:rsidRDefault="00CB3ABE" w:rsidP="00CB3ABE">
      <w:pPr>
        <w:pStyle w:val="Odsekzoznamu"/>
        <w:spacing w:after="0" w:line="288" w:lineRule="auto"/>
        <w:ind w:left="851" w:right="0" w:firstLine="0"/>
        <w:rPr>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5222AB">
      <w:pPr>
        <w:pStyle w:val="Odsekzoznamu"/>
        <w:numPr>
          <w:ilvl w:val="1"/>
          <w:numId w:val="3"/>
        </w:numPr>
        <w:spacing w:after="0" w:line="288" w:lineRule="auto"/>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5222AB">
      <w:pPr>
        <w:spacing w:after="0" w:line="288" w:lineRule="auto"/>
        <w:ind w:left="0" w:right="112" w:firstLine="0"/>
        <w:jc w:val="left"/>
        <w:rPr>
          <w:rFonts w:asciiTheme="minorHAnsi" w:hAnsiTheme="minorHAnsi" w:cstheme="minorHAnsi"/>
          <w:sz w:val="20"/>
          <w:szCs w:val="20"/>
        </w:rPr>
      </w:pPr>
    </w:p>
    <w:p w:rsidR="00287B7C" w:rsidRPr="005C76C3" w:rsidRDefault="00287B7C" w:rsidP="005222AB">
      <w:pPr>
        <w:pStyle w:val="Nadpis1"/>
        <w:numPr>
          <w:ilvl w:val="0"/>
          <w:numId w:val="3"/>
        </w:numPr>
        <w:spacing w:after="0" w:line="288"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5222AB">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517F19">
        <w:rPr>
          <w:rFonts w:asciiTheme="minorHAnsi" w:hAnsiTheme="minorHAnsi" w:cstheme="minorHAnsi"/>
          <w:sz w:val="20"/>
          <w:szCs w:val="20"/>
        </w:rPr>
        <w:t>Rámcovej dohody</w:t>
      </w:r>
      <w:r w:rsidRPr="005C76C3">
        <w:rPr>
          <w:rFonts w:asciiTheme="minorHAnsi" w:hAnsiTheme="minorHAnsi" w:cstheme="minorHAnsi"/>
          <w:sz w:val="20"/>
          <w:szCs w:val="20"/>
        </w:rPr>
        <w:t>).</w:t>
      </w:r>
    </w:p>
    <w:p w:rsidR="00287B7C" w:rsidRPr="005C76C3" w:rsidRDefault="00287B7C" w:rsidP="005222AB">
      <w:pPr>
        <w:spacing w:after="0" w:line="288" w:lineRule="auto"/>
        <w:ind w:left="851" w:right="112" w:hanging="709"/>
        <w:rPr>
          <w:rFonts w:asciiTheme="minorHAnsi" w:hAnsiTheme="minorHAnsi" w:cstheme="minorHAnsi"/>
          <w:sz w:val="20"/>
          <w:szCs w:val="20"/>
        </w:rPr>
      </w:pPr>
    </w:p>
    <w:p w:rsidR="00287B7C" w:rsidRPr="005C76C3" w:rsidRDefault="00287B7C"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5222AB">
      <w:pPr>
        <w:spacing w:after="0" w:line="288" w:lineRule="auto"/>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w:t>
      </w:r>
      <w:r w:rsidR="00985993">
        <w:rPr>
          <w:rFonts w:asciiTheme="minorHAnsi" w:hAnsiTheme="minorHAnsi" w:cstheme="minorHAnsi"/>
          <w:sz w:val="20"/>
          <w:szCs w:val="20"/>
        </w:rPr>
        <w:t xml:space="preserve">edložená v slovenskom jazyku. </w:t>
      </w:r>
      <w:r w:rsidRPr="005C76C3">
        <w:rPr>
          <w:rFonts w:asciiTheme="minorHAnsi" w:hAnsiTheme="minorHAnsi" w:cstheme="minorHAnsi"/>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5222AB">
      <w:pPr>
        <w:spacing w:after="0" w:line="288" w:lineRule="auto"/>
        <w:ind w:right="112" w:firstLine="132"/>
        <w:rPr>
          <w:rFonts w:asciiTheme="minorHAnsi" w:hAnsiTheme="minorHAnsi" w:cstheme="minorHAnsi"/>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eastAsia="Arial,Bold"/>
          <w:sz w:val="20"/>
          <w:szCs w:val="20"/>
        </w:rPr>
        <w:t xml:space="preserve">Uchádzač predkladá ponuku v elektronickej podobe v lehote na predkladanie ponúk. </w:t>
      </w:r>
      <w:r w:rsidRPr="00D823AA">
        <w:rPr>
          <w:sz w:val="20"/>
          <w:szCs w:val="20"/>
        </w:rPr>
        <w:t xml:space="preserve">Ponuka je vyhotovená elektronicky v zmysle § 49 ods. 1 písm. a) zákona o verejnom obstarávaní a vložená do systému JOSEPHINE umiestnenom na webovej adrese </w:t>
      </w:r>
      <w:hyperlink r:id="rId10" w:history="1">
        <w:r w:rsidRPr="00D823AA">
          <w:rPr>
            <w:rStyle w:val="Hypertextovprepojenie"/>
            <w:sz w:val="20"/>
            <w:szCs w:val="20"/>
          </w:rPr>
          <w:t>https://josephine.proebiz.com/</w:t>
        </w:r>
      </w:hyperlink>
      <w:r w:rsidRPr="00D823AA">
        <w:rPr>
          <w:rFonts w:eastAsia="Arial,Bold"/>
          <w:sz w:val="20"/>
          <w:szCs w:val="20"/>
        </w:rPr>
        <w:t>.</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Elektronická ponuka sa vloží vyplnením ponukového formulára a vložením požadovaných dokladov a dokumentov v systéme JOSEPHINE umiestnenom na webovej adrese </w:t>
      </w:r>
      <w:hyperlink r:id="rId11" w:history="1">
        <w:r w:rsidRPr="00D823AA">
          <w:rPr>
            <w:rStyle w:val="Hypertextovprepojenie"/>
            <w:sz w:val="20"/>
            <w:szCs w:val="20"/>
          </w:rPr>
          <w:t>https://josephine.proebiz.com/</w:t>
        </w:r>
      </w:hyperlink>
      <w:r w:rsidRPr="00D823AA">
        <w:rPr>
          <w:sz w:val="20"/>
          <w:szCs w:val="20"/>
        </w:rPr>
        <w:t>.</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rFonts w:asciiTheme="minorHAnsi" w:hAnsiTheme="minorHAnsi" w:cstheme="minorHAnsi"/>
          <w:sz w:val="20"/>
          <w:szCs w:val="20"/>
        </w:rPr>
        <w:t>Predkladanie ponúk je umožnené registrovaným uchádzačom</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V predloženej ponuke prostredníctvom systému JOSEPHINE musia byť pripojené požadované naskenované doklady (odporúčaný formát je „PDF“) tak, ako je uvedené v týchto súťažných podkladoch </w:t>
      </w:r>
      <w:r w:rsidRPr="00D823AA">
        <w:rPr>
          <w:sz w:val="20"/>
          <w:szCs w:val="20"/>
          <w:u w:val="single"/>
        </w:rPr>
        <w:t>v bode 12. tejto Výzvy</w:t>
      </w:r>
      <w:r w:rsidRPr="00D823AA">
        <w:rPr>
          <w:sz w:val="20"/>
          <w:szCs w:val="20"/>
        </w:rPr>
        <w:t xml:space="preserve">  - </w:t>
      </w:r>
      <w:r w:rsidRPr="00D823AA">
        <w:rPr>
          <w:rFonts w:asciiTheme="minorHAnsi" w:hAnsiTheme="minorHAnsi" w:cstheme="minorHAnsi"/>
          <w:sz w:val="20"/>
          <w:szCs w:val="20"/>
        </w:rPr>
        <w:t>musia byť k termínu predloženia ponuky platné a aktuálne -</w:t>
      </w:r>
      <w:r w:rsidRPr="00D823AA">
        <w:rPr>
          <w:sz w:val="20"/>
          <w:szCs w:val="20"/>
        </w:rPr>
        <w:t xml:space="preserve"> a vyplnenie elektronického formulára, ktorý zodpovedá návrhu na plnenie kritéria uvedenom v súťažných podkladoch.</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Ak ponuka obsahuje dôverné informácie, uchádzač ich v ponuke viditeľne označí. </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 xml:space="preserve">Uchádzačom navrhovaná cena za dodanie požadovaného predmetu zákazky, uvedená v ponuke uchádzača, bude vyjadrená v EUR (Eurách) s presnosťou na 2 desatinné miesta a vložená do systému JOSEPHINE v tejto štruktúre: </w:t>
      </w:r>
    </w:p>
    <w:p w:rsidR="00366F10" w:rsidRPr="00372E5B" w:rsidRDefault="00366F10" w:rsidP="005222AB">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D823AA">
        <w:rPr>
          <w:rFonts w:asciiTheme="minorHAnsi" w:eastAsiaTheme="minorEastAsia" w:hAnsiTheme="minorHAnsi" w:cstheme="minorHAnsi"/>
          <w:sz w:val="20"/>
          <w:szCs w:val="20"/>
        </w:rPr>
        <w:t xml:space="preserve">celková cena za predmet </w:t>
      </w:r>
      <w:r w:rsidRPr="00372E5B">
        <w:rPr>
          <w:rFonts w:asciiTheme="minorHAnsi" w:eastAsiaTheme="minorEastAsia" w:hAnsiTheme="minorHAnsi" w:cstheme="minorHAnsi"/>
          <w:color w:val="auto"/>
          <w:sz w:val="20"/>
          <w:szCs w:val="20"/>
        </w:rPr>
        <w:t xml:space="preserve">zákazky </w:t>
      </w:r>
      <w:r w:rsidR="00372E5B" w:rsidRPr="00372E5B">
        <w:rPr>
          <w:rFonts w:asciiTheme="minorHAnsi" w:eastAsiaTheme="minorEastAsia" w:hAnsiTheme="minorHAnsi" w:cstheme="minorHAnsi"/>
          <w:color w:val="auto"/>
          <w:sz w:val="20"/>
          <w:szCs w:val="20"/>
        </w:rPr>
        <w:t xml:space="preserve">v EUR </w:t>
      </w:r>
      <w:r w:rsidRPr="00372E5B">
        <w:rPr>
          <w:rFonts w:asciiTheme="minorHAnsi" w:eastAsiaTheme="minorEastAsia" w:hAnsiTheme="minorHAnsi" w:cstheme="minorHAnsi"/>
          <w:color w:val="auto"/>
          <w:sz w:val="20"/>
          <w:szCs w:val="20"/>
        </w:rPr>
        <w:t xml:space="preserve">bez DPH, </w:t>
      </w:r>
    </w:p>
    <w:p w:rsidR="00366F10" w:rsidRPr="00372E5B" w:rsidRDefault="00366F10" w:rsidP="005222AB">
      <w:pPr>
        <w:pStyle w:val="Odsekzoznamu"/>
        <w:numPr>
          <w:ilvl w:val="0"/>
          <w:numId w:val="34"/>
        </w:numPr>
        <w:spacing w:after="0" w:line="288" w:lineRule="auto"/>
        <w:ind w:right="274"/>
        <w:rPr>
          <w:rFonts w:asciiTheme="minorHAnsi" w:eastAsiaTheme="minorEastAsia" w:hAnsiTheme="minorHAnsi" w:cstheme="minorHAnsi"/>
          <w:color w:val="auto"/>
          <w:sz w:val="20"/>
          <w:szCs w:val="20"/>
        </w:rPr>
      </w:pPr>
      <w:r w:rsidRPr="00372E5B">
        <w:rPr>
          <w:rFonts w:asciiTheme="minorHAnsi" w:eastAsiaTheme="minorEastAsia" w:hAnsiTheme="minorHAnsi" w:cstheme="minorHAnsi"/>
          <w:color w:val="auto"/>
          <w:sz w:val="20"/>
          <w:szCs w:val="20"/>
        </w:rPr>
        <w:t xml:space="preserve">sadzba DPH, </w:t>
      </w:r>
    </w:p>
    <w:p w:rsidR="00366F10" w:rsidRPr="00D823AA" w:rsidRDefault="00366F10" w:rsidP="005222AB">
      <w:pPr>
        <w:pStyle w:val="Odsekzoznamu"/>
        <w:numPr>
          <w:ilvl w:val="0"/>
          <w:numId w:val="34"/>
        </w:numPr>
        <w:spacing w:after="0" w:line="288" w:lineRule="auto"/>
        <w:ind w:right="274"/>
        <w:rPr>
          <w:rFonts w:asciiTheme="minorHAnsi" w:eastAsiaTheme="minorEastAsia" w:hAnsiTheme="minorHAnsi" w:cstheme="minorHAnsi"/>
          <w:sz w:val="20"/>
          <w:szCs w:val="20"/>
        </w:rPr>
      </w:pPr>
      <w:r w:rsidRPr="00372E5B">
        <w:rPr>
          <w:rFonts w:asciiTheme="minorHAnsi" w:eastAsiaTheme="minorEastAsia" w:hAnsiTheme="minorHAnsi" w:cstheme="minorHAnsi"/>
          <w:color w:val="auto"/>
          <w:sz w:val="20"/>
          <w:szCs w:val="20"/>
        </w:rPr>
        <w:t xml:space="preserve">celková cena za predmet zákazky </w:t>
      </w:r>
      <w:r w:rsidR="00372E5B" w:rsidRPr="00372E5B">
        <w:rPr>
          <w:rFonts w:asciiTheme="minorHAnsi" w:eastAsiaTheme="minorEastAsia" w:hAnsiTheme="minorHAnsi" w:cstheme="minorHAnsi"/>
          <w:color w:val="auto"/>
          <w:sz w:val="20"/>
          <w:szCs w:val="20"/>
        </w:rPr>
        <w:t xml:space="preserve">v EUR </w:t>
      </w:r>
      <w:r w:rsidRPr="00372E5B">
        <w:rPr>
          <w:rFonts w:asciiTheme="minorHAnsi" w:eastAsiaTheme="minorEastAsia" w:hAnsiTheme="minorHAnsi" w:cstheme="minorHAnsi"/>
          <w:color w:val="auto"/>
          <w:sz w:val="20"/>
          <w:szCs w:val="20"/>
        </w:rPr>
        <w:t xml:space="preserve">vrátane </w:t>
      </w:r>
      <w:r w:rsidRPr="00D823AA">
        <w:rPr>
          <w:rFonts w:asciiTheme="minorHAnsi" w:eastAsiaTheme="minorEastAsia" w:hAnsiTheme="minorHAnsi" w:cstheme="minorHAnsi"/>
          <w:sz w:val="20"/>
          <w:szCs w:val="20"/>
        </w:rPr>
        <w:t>DPH,</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 úspešnom nahraní ponuky do systému JOSEPHINE je uchádzačovi odoslaný notifikačný informatívny e-mail (a to na e</w:t>
      </w:r>
      <w:r w:rsidR="00CB3ABE">
        <w:rPr>
          <w:sz w:val="20"/>
          <w:szCs w:val="20"/>
        </w:rPr>
        <w:t>-</w:t>
      </w:r>
      <w:r w:rsidRPr="00D823AA">
        <w:rPr>
          <w:sz w:val="20"/>
          <w:szCs w:val="20"/>
        </w:rPr>
        <w:t xml:space="preserve">mailovú adresu užívateľa uchádzača, ktorý ponuku nahral). </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Ponuka uchádzača predložená po uplynutí lehoty na predkladanie ponúk sa elektronicky neotvorí.</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sz w:val="20"/>
          <w:szCs w:val="20"/>
        </w:rPr>
      </w:pPr>
      <w:r w:rsidRPr="00D823AA">
        <w:rPr>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rsidR="00366F10" w:rsidRPr="00D823AA" w:rsidRDefault="00366F10" w:rsidP="005222AB">
      <w:pPr>
        <w:pStyle w:val="Odsekzoznamu"/>
        <w:numPr>
          <w:ilvl w:val="1"/>
          <w:numId w:val="3"/>
        </w:numPr>
        <w:autoSpaceDE w:val="0"/>
        <w:autoSpaceDN w:val="0"/>
        <w:adjustRightInd w:val="0"/>
        <w:spacing w:after="0" w:line="288" w:lineRule="auto"/>
        <w:ind w:left="851" w:right="0"/>
        <w:rPr>
          <w:rFonts w:asciiTheme="minorHAnsi" w:eastAsiaTheme="minorEastAsia" w:hAnsiTheme="minorHAnsi" w:cstheme="minorHAnsi"/>
          <w:b/>
          <w:sz w:val="20"/>
          <w:szCs w:val="20"/>
        </w:rPr>
      </w:pPr>
      <w:r w:rsidRPr="00D823AA">
        <w:rPr>
          <w:rFonts w:asciiTheme="minorHAnsi" w:hAnsiTheme="minorHAnsi" w:cstheme="minorHAnsi"/>
          <w:b/>
          <w:sz w:val="20"/>
          <w:szCs w:val="20"/>
        </w:rPr>
        <w:t xml:space="preserve">V prípade, že uchádzač predloží listinnú ponuku, verejný obstarávateľ na ňu nebude prihliadať.  </w:t>
      </w:r>
    </w:p>
    <w:p w:rsidR="00366F10" w:rsidRPr="00D823AA" w:rsidRDefault="00366F10" w:rsidP="005222AB">
      <w:pPr>
        <w:pStyle w:val="Odsekzoznamu"/>
        <w:numPr>
          <w:ilvl w:val="1"/>
          <w:numId w:val="3"/>
        </w:numPr>
        <w:spacing w:after="0" w:line="288" w:lineRule="auto"/>
        <w:ind w:left="851" w:right="0"/>
        <w:rPr>
          <w:rFonts w:asciiTheme="minorHAnsi" w:hAnsiTheme="minorHAnsi" w:cstheme="minorHAnsi"/>
          <w:sz w:val="20"/>
          <w:szCs w:val="20"/>
        </w:rPr>
      </w:pPr>
      <w:r w:rsidRPr="00D823AA">
        <w:rPr>
          <w:rFonts w:asciiTheme="minorHAnsi" w:hAnsiTheme="minorHAnsi" w:cstheme="minorHAnsi"/>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366F10" w:rsidRPr="00D823AA" w:rsidRDefault="00366F10" w:rsidP="005222AB">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366F10" w:rsidRPr="00D823AA" w:rsidRDefault="00366F10" w:rsidP="005222AB">
      <w:pPr>
        <w:pStyle w:val="Odsekzoznamu"/>
        <w:numPr>
          <w:ilvl w:val="1"/>
          <w:numId w:val="3"/>
        </w:numPr>
        <w:spacing w:after="0" w:line="288" w:lineRule="auto"/>
        <w:ind w:left="851" w:right="0"/>
        <w:rPr>
          <w:rFonts w:asciiTheme="minorHAnsi" w:hAnsiTheme="minorHAnsi" w:cstheme="minorHAnsi"/>
          <w:color w:val="auto"/>
          <w:sz w:val="20"/>
          <w:szCs w:val="20"/>
        </w:rPr>
      </w:pPr>
      <w:r w:rsidRPr="00D823AA">
        <w:rPr>
          <w:rFonts w:asciiTheme="minorHAnsi" w:hAnsiTheme="minorHAnsi" w:cstheme="minorHAnsi"/>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5222AB">
      <w:pPr>
        <w:spacing w:after="0" w:line="288" w:lineRule="auto"/>
        <w:ind w:left="0" w:right="112" w:firstLine="0"/>
        <w:rPr>
          <w:color w:val="auto"/>
          <w:sz w:val="20"/>
          <w:szCs w:val="20"/>
        </w:rPr>
      </w:pPr>
    </w:p>
    <w:p w:rsidR="00D32ADB" w:rsidRPr="005C76C3" w:rsidRDefault="00D32ADB" w:rsidP="005222AB">
      <w:pPr>
        <w:pStyle w:val="Odsekzoznamu"/>
        <w:numPr>
          <w:ilvl w:val="0"/>
          <w:numId w:val="3"/>
        </w:numPr>
        <w:spacing w:after="0" w:line="288"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5222AB">
      <w:pPr>
        <w:pStyle w:val="Odsekzoznamu"/>
        <w:numPr>
          <w:ilvl w:val="1"/>
          <w:numId w:val="3"/>
        </w:numPr>
        <w:spacing w:after="0" w:line="288"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w:t>
      </w:r>
      <w:r w:rsidR="00CB3ABE">
        <w:rPr>
          <w:rFonts w:asciiTheme="minorHAnsi" w:hAnsiTheme="minorHAnsi" w:cstheme="minorHAnsi"/>
          <w:sz w:val="20"/>
          <w:szCs w:val="20"/>
        </w:rPr>
        <w:t>u</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5222AB">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5222AB">
      <w:pPr>
        <w:pStyle w:val="Odsekzoznamu"/>
        <w:numPr>
          <w:ilvl w:val="0"/>
          <w:numId w:val="13"/>
        </w:numPr>
        <w:spacing w:after="0" w:line="288"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5222AB">
      <w:pPr>
        <w:spacing w:after="0" w:line="288"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C8750A" w:rsidRPr="006B2FB7" w:rsidRDefault="000E7AF4" w:rsidP="006B2FB7">
      <w:pPr>
        <w:pStyle w:val="Default"/>
        <w:numPr>
          <w:ilvl w:val="0"/>
          <w:numId w:val="29"/>
        </w:numPr>
        <w:spacing w:line="288" w:lineRule="auto"/>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9420DE">
        <w:rPr>
          <w:rFonts w:asciiTheme="minorHAnsi" w:hAnsiTheme="minorHAnsi" w:cstheme="minorHAnsi"/>
          <w:b/>
          <w:bCs/>
          <w:sz w:val="20"/>
          <w:szCs w:val="20"/>
        </w:rPr>
        <w:t>40</w:t>
      </w:r>
      <w:r w:rsidRPr="005C76C3">
        <w:rPr>
          <w:rFonts w:asciiTheme="minorHAnsi" w:hAnsiTheme="minorHAnsi" w:cstheme="minorHAnsi"/>
          <w:b/>
          <w:bCs/>
          <w:sz w:val="20"/>
          <w:szCs w:val="20"/>
        </w:rPr>
        <w:t> 000,00 EUR.</w:t>
      </w:r>
      <w:r w:rsidR="00C8750A" w:rsidRPr="006B2FB7">
        <w:rPr>
          <w:rFonts w:asciiTheme="minorHAnsi" w:hAnsiTheme="minorHAnsi" w:cstheme="minorHAnsi"/>
        </w:rPr>
        <w:tab/>
      </w:r>
    </w:p>
    <w:p w:rsidR="000E7AF4" w:rsidRPr="005C76C3" w:rsidRDefault="000E7AF4" w:rsidP="005222AB">
      <w:pPr>
        <w:tabs>
          <w:tab w:val="left" w:pos="9072"/>
        </w:tabs>
        <w:spacing w:after="0" w:line="288"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5222AB">
      <w:pPr>
        <w:pStyle w:val="Zarkazkladnhotextu"/>
        <w:spacing w:line="288" w:lineRule="auto"/>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5222AB">
      <w:pPr>
        <w:pStyle w:val="Odsekzoznamu"/>
        <w:numPr>
          <w:ilvl w:val="1"/>
          <w:numId w:val="3"/>
        </w:numPr>
        <w:spacing w:after="0" w:line="288"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5222AB">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B16A54">
        <w:rPr>
          <w:rFonts w:asciiTheme="minorHAnsi" w:hAnsiTheme="minorHAnsi" w:cstheme="minorHAnsi"/>
          <w:sz w:val="20"/>
          <w:szCs w:val="20"/>
        </w:rPr>
        <w:t xml:space="preserve"> pre všetky časti</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5222AB">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5222AB">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9420DE">
        <w:rPr>
          <w:rFonts w:asciiTheme="minorHAnsi" w:hAnsiTheme="minorHAnsi" w:cstheme="minorHAnsi"/>
          <w:sz w:val="20"/>
          <w:szCs w:val="20"/>
        </w:rPr>
        <w:t>a – 1d</w:t>
      </w:r>
      <w:r w:rsidR="00A95F43" w:rsidRPr="005C76C3">
        <w:rPr>
          <w:rFonts w:asciiTheme="minorHAnsi" w:hAnsiTheme="minorHAnsi" w:cstheme="minorHAnsi"/>
          <w:sz w:val="20"/>
          <w:szCs w:val="20"/>
        </w:rPr>
        <w:t xml:space="preserve"> tejto Výzvy</w:t>
      </w:r>
      <w:r w:rsidR="009420DE">
        <w:rPr>
          <w:rFonts w:asciiTheme="minorHAnsi" w:hAnsiTheme="minorHAnsi" w:cstheme="minorHAnsi"/>
          <w:sz w:val="20"/>
          <w:szCs w:val="20"/>
        </w:rPr>
        <w:t xml:space="preserve"> podľa toho, na ktorú časť </w:t>
      </w:r>
      <w:r w:rsidR="00B16A54">
        <w:rPr>
          <w:rFonts w:asciiTheme="minorHAnsi" w:hAnsiTheme="minorHAnsi" w:cstheme="minorHAnsi"/>
          <w:sz w:val="20"/>
          <w:szCs w:val="20"/>
        </w:rPr>
        <w:t>predmetu zákazky uchádzač predkladá</w:t>
      </w:r>
      <w:r w:rsidR="009420DE">
        <w:rPr>
          <w:rFonts w:asciiTheme="minorHAnsi" w:hAnsiTheme="minorHAnsi" w:cstheme="minorHAnsi"/>
          <w:sz w:val="20"/>
          <w:szCs w:val="20"/>
        </w:rPr>
        <w:t xml:space="preserve"> ponuku</w:t>
      </w:r>
      <w:r w:rsidR="00A95F43" w:rsidRPr="005C76C3">
        <w:rPr>
          <w:rFonts w:asciiTheme="minorHAnsi" w:hAnsiTheme="minorHAnsi" w:cstheme="minorHAnsi"/>
          <w:sz w:val="20"/>
          <w:szCs w:val="20"/>
        </w:rPr>
        <w:t>, podpísaný uchádzačom (jeho štatutárnym zástupcom resp. ním splnomocnenou osobou),</w:t>
      </w:r>
    </w:p>
    <w:p w:rsidR="00345C5B" w:rsidRDefault="00E3415F" w:rsidP="005222AB">
      <w:pPr>
        <w:numPr>
          <w:ilvl w:val="0"/>
          <w:numId w:val="1"/>
        </w:numPr>
        <w:spacing w:after="0" w:line="288" w:lineRule="auto"/>
        <w:ind w:right="112" w:hanging="360"/>
        <w:rPr>
          <w:rFonts w:asciiTheme="minorHAnsi" w:hAnsiTheme="minorHAnsi" w:cstheme="minorHAnsi"/>
          <w:sz w:val="20"/>
          <w:szCs w:val="20"/>
        </w:rPr>
      </w:pPr>
      <w:r>
        <w:rPr>
          <w:rFonts w:asciiTheme="minorHAnsi" w:hAnsiTheme="minorHAnsi" w:cstheme="minorHAnsi"/>
          <w:b/>
          <w:sz w:val="20"/>
          <w:szCs w:val="20"/>
        </w:rPr>
        <w:t>Rámcovú dohodu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w:t>
      </w:r>
      <w:r w:rsidR="009420DE">
        <w:rPr>
          <w:rFonts w:asciiTheme="minorHAnsi" w:hAnsiTheme="minorHAnsi" w:cstheme="minorHAnsi"/>
          <w:sz w:val="20"/>
          <w:szCs w:val="20"/>
        </w:rPr>
        <w:t>a -2d</w:t>
      </w:r>
      <w:r w:rsidR="00051996" w:rsidRPr="005C76C3">
        <w:rPr>
          <w:rFonts w:asciiTheme="minorHAnsi" w:hAnsiTheme="minorHAnsi" w:cstheme="minorHAnsi"/>
          <w:sz w:val="20"/>
          <w:szCs w:val="20"/>
        </w:rPr>
        <w:t xml:space="preserve"> tejto Výzvy</w:t>
      </w:r>
      <w:r w:rsidR="009420DE">
        <w:rPr>
          <w:rFonts w:asciiTheme="minorHAnsi" w:hAnsiTheme="minorHAnsi" w:cstheme="minorHAnsi"/>
          <w:sz w:val="20"/>
          <w:szCs w:val="20"/>
        </w:rPr>
        <w:t xml:space="preserve"> podľa toho, na ktorú časť </w:t>
      </w:r>
      <w:r w:rsidR="00B16A54">
        <w:rPr>
          <w:rFonts w:asciiTheme="minorHAnsi" w:hAnsiTheme="minorHAnsi" w:cstheme="minorHAnsi"/>
          <w:sz w:val="20"/>
          <w:szCs w:val="20"/>
        </w:rPr>
        <w:t>predmetu zákazky uchádzač predkladá</w:t>
      </w:r>
      <w:r w:rsidR="009420DE">
        <w:rPr>
          <w:rFonts w:asciiTheme="minorHAnsi" w:hAnsiTheme="minorHAnsi" w:cstheme="minorHAnsi"/>
          <w:sz w:val="20"/>
          <w:szCs w:val="20"/>
        </w:rPr>
        <w:t xml:space="preserve"> ponuku</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E3415F" w:rsidRPr="00E3415F" w:rsidRDefault="00E3415F" w:rsidP="005222AB">
      <w:pPr>
        <w:numPr>
          <w:ilvl w:val="0"/>
          <w:numId w:val="1"/>
        </w:numPr>
        <w:spacing w:after="0" w:line="288" w:lineRule="auto"/>
        <w:ind w:right="0" w:hanging="360"/>
        <w:rPr>
          <w:sz w:val="20"/>
          <w:szCs w:val="20"/>
        </w:rPr>
      </w:pPr>
      <w:r w:rsidRPr="00E3415F">
        <w:rPr>
          <w:sz w:val="20"/>
          <w:szCs w:val="20"/>
        </w:rPr>
        <w:t xml:space="preserve">Kompletne vyplnenú a ocenenú </w:t>
      </w:r>
      <w:r w:rsidRPr="00E3415F">
        <w:rPr>
          <w:b/>
          <w:sz w:val="20"/>
          <w:szCs w:val="20"/>
        </w:rPr>
        <w:t xml:space="preserve">Špecifikáciu </w:t>
      </w:r>
      <w:r w:rsidRPr="00E3415F">
        <w:rPr>
          <w:sz w:val="20"/>
          <w:szCs w:val="20"/>
        </w:rPr>
        <w:t>(príloha č. 3</w:t>
      </w:r>
      <w:r w:rsidR="009420DE">
        <w:rPr>
          <w:sz w:val="20"/>
          <w:szCs w:val="20"/>
        </w:rPr>
        <w:t>a</w:t>
      </w:r>
      <w:r w:rsidR="00B16A54">
        <w:rPr>
          <w:sz w:val="20"/>
          <w:szCs w:val="20"/>
        </w:rPr>
        <w:t xml:space="preserve"> -</w:t>
      </w:r>
      <w:r w:rsidR="009420DE">
        <w:rPr>
          <w:sz w:val="20"/>
          <w:szCs w:val="20"/>
        </w:rPr>
        <w:t xml:space="preserve"> 3d</w:t>
      </w:r>
      <w:r w:rsidRPr="00E3415F">
        <w:rPr>
          <w:sz w:val="20"/>
          <w:szCs w:val="20"/>
        </w:rPr>
        <w:t xml:space="preserve"> tejto Výzvy</w:t>
      </w:r>
      <w:r w:rsidR="009420DE">
        <w:rPr>
          <w:sz w:val="20"/>
          <w:szCs w:val="20"/>
        </w:rPr>
        <w:t xml:space="preserve"> </w:t>
      </w:r>
      <w:r w:rsidR="009420DE">
        <w:rPr>
          <w:rFonts w:asciiTheme="minorHAnsi" w:hAnsiTheme="minorHAnsi" w:cstheme="minorHAnsi"/>
          <w:sz w:val="20"/>
          <w:szCs w:val="20"/>
        </w:rPr>
        <w:t>podľa toho, na ktorú časť predmet</w:t>
      </w:r>
      <w:r w:rsidR="00B16A54">
        <w:rPr>
          <w:rFonts w:asciiTheme="minorHAnsi" w:hAnsiTheme="minorHAnsi" w:cstheme="minorHAnsi"/>
          <w:sz w:val="20"/>
          <w:szCs w:val="20"/>
        </w:rPr>
        <w:t>u zákazky uchádzač predkladá</w:t>
      </w:r>
      <w:r w:rsidR="009420DE">
        <w:rPr>
          <w:rFonts w:asciiTheme="minorHAnsi" w:hAnsiTheme="minorHAnsi" w:cstheme="minorHAnsi"/>
          <w:sz w:val="20"/>
          <w:szCs w:val="20"/>
        </w:rPr>
        <w:t xml:space="preserve"> ponuku</w:t>
      </w:r>
      <w:r w:rsidRPr="00E3415F">
        <w:rPr>
          <w:sz w:val="20"/>
          <w:szCs w:val="20"/>
        </w:rPr>
        <w:t>) podpísanú</w:t>
      </w:r>
      <w:r w:rsidRPr="00E3415F">
        <w:rPr>
          <w:b/>
          <w:sz w:val="20"/>
          <w:szCs w:val="20"/>
        </w:rPr>
        <w:t xml:space="preserve"> </w:t>
      </w:r>
      <w:r w:rsidRPr="00E3415F">
        <w:rPr>
          <w:sz w:val="20"/>
          <w:szCs w:val="20"/>
        </w:rPr>
        <w:t>uchádzačom (jeho štatutárnym zástupcom resp. ním splnomocnenou osobou),</w:t>
      </w:r>
    </w:p>
    <w:p w:rsidR="00051996" w:rsidRPr="005C76C3" w:rsidRDefault="00051996" w:rsidP="005222AB">
      <w:pPr>
        <w:numPr>
          <w:ilvl w:val="0"/>
          <w:numId w:val="1"/>
        </w:numPr>
        <w:spacing w:after="0" w:line="288" w:lineRule="auto"/>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5222AB">
      <w:pPr>
        <w:spacing w:after="0" w:line="288" w:lineRule="auto"/>
        <w:ind w:left="0" w:right="112" w:firstLine="0"/>
        <w:jc w:val="left"/>
        <w:rPr>
          <w:rFonts w:asciiTheme="minorHAnsi" w:hAnsiTheme="minorHAnsi" w:cstheme="minorHAnsi"/>
          <w:sz w:val="20"/>
          <w:szCs w:val="20"/>
        </w:rPr>
      </w:pPr>
    </w:p>
    <w:p w:rsidR="00D32ADB" w:rsidRPr="005C76C3" w:rsidRDefault="00D32ADB" w:rsidP="005222AB">
      <w:pPr>
        <w:pStyle w:val="Nadpis1"/>
        <w:numPr>
          <w:ilvl w:val="0"/>
          <w:numId w:val="3"/>
        </w:numPr>
        <w:spacing w:after="0" w:line="288"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CB3ABE" w:rsidRDefault="00D32ADB" w:rsidP="005222AB">
      <w:pPr>
        <w:pStyle w:val="Odsekzoznamu"/>
        <w:numPr>
          <w:ilvl w:val="1"/>
          <w:numId w:val="3"/>
        </w:numPr>
        <w:spacing w:after="0" w:line="288" w:lineRule="auto"/>
        <w:ind w:left="851" w:right="112"/>
        <w:rPr>
          <w:rFonts w:asciiTheme="minorHAnsi" w:hAnsiTheme="minorHAnsi" w:cstheme="minorHAnsi"/>
          <w:sz w:val="20"/>
          <w:szCs w:val="20"/>
        </w:rPr>
      </w:pPr>
      <w:r w:rsidRPr="00AA6401">
        <w:rPr>
          <w:rFonts w:asciiTheme="minorHAnsi" w:hAnsiTheme="minorHAnsi" w:cstheme="minorHAnsi"/>
          <w:sz w:val="20"/>
          <w:szCs w:val="20"/>
        </w:rPr>
        <w:t xml:space="preserve">Ponuky musia byť </w:t>
      </w:r>
      <w:r w:rsidRPr="00AA6401">
        <w:rPr>
          <w:rFonts w:asciiTheme="minorHAnsi" w:hAnsiTheme="minorHAnsi" w:cstheme="minorHAnsi"/>
          <w:b/>
          <w:sz w:val="20"/>
          <w:szCs w:val="20"/>
        </w:rPr>
        <w:t xml:space="preserve">doručené </w:t>
      </w:r>
      <w:r w:rsidRPr="00CB3ABE">
        <w:rPr>
          <w:rFonts w:asciiTheme="minorHAnsi" w:hAnsiTheme="minorHAnsi" w:cstheme="minorHAnsi"/>
          <w:b/>
          <w:sz w:val="20"/>
          <w:szCs w:val="20"/>
        </w:rPr>
        <w:t>do</w:t>
      </w:r>
      <w:r w:rsidR="00F473A9" w:rsidRPr="00CB3ABE">
        <w:rPr>
          <w:rFonts w:asciiTheme="minorHAnsi" w:hAnsiTheme="minorHAnsi" w:cstheme="minorHAnsi"/>
          <w:b/>
          <w:sz w:val="20"/>
          <w:szCs w:val="20"/>
        </w:rPr>
        <w:t xml:space="preserve"> </w:t>
      </w:r>
      <w:r w:rsidR="00BC3988">
        <w:rPr>
          <w:rFonts w:asciiTheme="minorHAnsi" w:hAnsiTheme="minorHAnsi" w:cstheme="minorHAnsi"/>
          <w:b/>
          <w:sz w:val="20"/>
          <w:szCs w:val="20"/>
        </w:rPr>
        <w:t>23</w:t>
      </w:r>
      <w:bookmarkStart w:id="5" w:name="_GoBack"/>
      <w:bookmarkEnd w:id="5"/>
      <w:r w:rsidR="00765133" w:rsidRPr="00CB3ABE">
        <w:rPr>
          <w:rFonts w:asciiTheme="minorHAnsi" w:hAnsiTheme="minorHAnsi" w:cstheme="minorHAnsi"/>
          <w:b/>
          <w:sz w:val="20"/>
          <w:szCs w:val="20"/>
        </w:rPr>
        <w:t>.</w:t>
      </w:r>
      <w:r w:rsidR="00C367BD">
        <w:rPr>
          <w:rFonts w:asciiTheme="minorHAnsi" w:hAnsiTheme="minorHAnsi" w:cstheme="minorHAnsi"/>
          <w:b/>
          <w:sz w:val="20"/>
          <w:szCs w:val="20"/>
        </w:rPr>
        <w:t>09</w:t>
      </w:r>
      <w:r w:rsidR="000E4023" w:rsidRPr="00CB3ABE">
        <w:rPr>
          <w:rFonts w:asciiTheme="minorHAnsi" w:hAnsiTheme="minorHAnsi" w:cstheme="minorHAnsi"/>
          <w:b/>
          <w:sz w:val="20"/>
          <w:szCs w:val="20"/>
        </w:rPr>
        <w:t>.</w:t>
      </w:r>
      <w:r w:rsidR="00765133" w:rsidRPr="00CB3ABE">
        <w:rPr>
          <w:rFonts w:asciiTheme="minorHAnsi" w:hAnsiTheme="minorHAnsi" w:cstheme="minorHAnsi"/>
          <w:b/>
          <w:sz w:val="20"/>
          <w:szCs w:val="20"/>
        </w:rPr>
        <w:t>202</w:t>
      </w:r>
      <w:r w:rsidR="00AA6401" w:rsidRPr="00CB3ABE">
        <w:rPr>
          <w:rFonts w:asciiTheme="minorHAnsi" w:hAnsiTheme="minorHAnsi" w:cstheme="minorHAnsi"/>
          <w:b/>
          <w:sz w:val="20"/>
          <w:szCs w:val="20"/>
        </w:rPr>
        <w:t>1</w:t>
      </w:r>
      <w:r w:rsidR="00517F19" w:rsidRPr="00CB3ABE">
        <w:rPr>
          <w:rFonts w:asciiTheme="minorHAnsi" w:hAnsiTheme="minorHAnsi" w:cstheme="minorHAnsi"/>
          <w:b/>
          <w:sz w:val="20"/>
          <w:szCs w:val="20"/>
        </w:rPr>
        <w:t xml:space="preserve"> do 09</w:t>
      </w:r>
      <w:r w:rsidR="00765133" w:rsidRPr="00CB3ABE">
        <w:rPr>
          <w:rFonts w:asciiTheme="minorHAnsi" w:hAnsiTheme="minorHAnsi" w:cstheme="minorHAnsi"/>
          <w:b/>
          <w:sz w:val="20"/>
          <w:szCs w:val="20"/>
        </w:rPr>
        <w:t>.00</w:t>
      </w:r>
      <w:r w:rsidR="00DA665F" w:rsidRPr="00CB3ABE">
        <w:rPr>
          <w:rFonts w:asciiTheme="minorHAnsi" w:hAnsiTheme="minorHAnsi" w:cstheme="minorHAnsi"/>
          <w:b/>
          <w:sz w:val="20"/>
          <w:szCs w:val="20"/>
        </w:rPr>
        <w:t xml:space="preserve"> hod.</w:t>
      </w:r>
    </w:p>
    <w:p w:rsidR="0031452F" w:rsidRPr="005C76C3" w:rsidRDefault="00D32ADB" w:rsidP="00CB3ABE">
      <w:pPr>
        <w:spacing w:after="0" w:line="288" w:lineRule="auto"/>
        <w:ind w:left="1080" w:right="112" w:hanging="229"/>
        <w:rPr>
          <w:rFonts w:asciiTheme="minorHAnsi" w:hAnsiTheme="minorHAnsi" w:cstheme="minorHAnsi"/>
          <w:sz w:val="20"/>
          <w:szCs w:val="20"/>
        </w:rPr>
      </w:pPr>
      <w:r w:rsidRPr="005C76C3">
        <w:rPr>
          <w:rFonts w:asciiTheme="minorHAnsi" w:hAnsiTheme="minorHAnsi" w:cstheme="minorHAnsi"/>
          <w:sz w:val="20"/>
          <w:szCs w:val="20"/>
        </w:rPr>
        <w:t xml:space="preserve">Ponuka uchádzača predložená po uplynutí lehoty na predkladanie ponúk sa elektronicky neotvorí.   </w:t>
      </w:r>
    </w:p>
    <w:p w:rsidR="00C7700D" w:rsidRPr="005C76C3" w:rsidRDefault="00C7700D" w:rsidP="005222AB">
      <w:pPr>
        <w:spacing w:after="0" w:line="288"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5222AB">
      <w:pPr>
        <w:pStyle w:val="Odsekzoznamu"/>
        <w:spacing w:after="0" w:line="288"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5222AB">
      <w:pPr>
        <w:pStyle w:val="Odsekzoznamu"/>
        <w:spacing w:after="0" w:line="288" w:lineRule="auto"/>
        <w:ind w:left="851" w:right="112" w:firstLine="0"/>
        <w:rPr>
          <w:rFonts w:asciiTheme="minorHAnsi" w:hAnsiTheme="minorHAnsi" w:cstheme="minorHAnsi"/>
          <w:b/>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5222AB">
      <w:pPr>
        <w:pStyle w:val="Odsekzoznamu"/>
        <w:numPr>
          <w:ilvl w:val="1"/>
          <w:numId w:val="3"/>
        </w:numPr>
        <w:spacing w:after="0" w:line="288"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5222AB">
      <w:pPr>
        <w:pStyle w:val="Odsekzoznamu"/>
        <w:spacing w:after="0" w:line="288" w:lineRule="auto"/>
        <w:ind w:left="1080" w:right="112" w:firstLine="0"/>
        <w:rPr>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Náklady na ponuku</w:t>
      </w:r>
    </w:p>
    <w:p w:rsidR="004F6AFD" w:rsidRPr="000832C1" w:rsidRDefault="004F6AFD" w:rsidP="005222AB">
      <w:pPr>
        <w:pStyle w:val="Odsekzoznamu"/>
        <w:spacing w:after="0" w:line="288"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5222AB">
      <w:pPr>
        <w:pStyle w:val="Odsekzoznamu"/>
        <w:spacing w:after="0" w:line="288" w:lineRule="auto"/>
        <w:ind w:left="851" w:right="112" w:hanging="709"/>
        <w:jc w:val="left"/>
        <w:rPr>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5222AB">
      <w:pPr>
        <w:pStyle w:val="Odsekzoznamu"/>
        <w:numPr>
          <w:ilvl w:val="1"/>
          <w:numId w:val="3"/>
        </w:numPr>
        <w:spacing w:after="0" w:line="288" w:lineRule="auto"/>
        <w:ind w:left="851" w:right="112"/>
        <w:jc w:val="left"/>
        <w:rPr>
          <w:sz w:val="20"/>
          <w:szCs w:val="20"/>
        </w:rPr>
      </w:pPr>
      <w:r w:rsidRPr="000832C1">
        <w:rPr>
          <w:sz w:val="20"/>
          <w:szCs w:val="20"/>
        </w:rPr>
        <w:t xml:space="preserve">Predmet zákazky sa </w:t>
      </w:r>
      <w:r w:rsidR="00C26D4B">
        <w:rPr>
          <w:sz w:val="20"/>
          <w:szCs w:val="20"/>
        </w:rPr>
        <w:t>delí na štyri samostatné časti bližšie definované v bode 2. a bode 3. tejto Výzvy.</w:t>
      </w:r>
    </w:p>
    <w:p w:rsidR="004F6AFD" w:rsidRPr="000832C1" w:rsidRDefault="004F6AFD" w:rsidP="005222AB">
      <w:pPr>
        <w:pStyle w:val="Odsekzoznamu"/>
        <w:spacing w:after="0" w:line="288" w:lineRule="auto"/>
        <w:ind w:left="1080" w:right="112" w:firstLine="0"/>
        <w:jc w:val="left"/>
        <w:rPr>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5222AB">
      <w:pPr>
        <w:pStyle w:val="Odsekzoznamu"/>
        <w:spacing w:after="0" w:line="288"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5222AB">
      <w:pPr>
        <w:pStyle w:val="Odsekzoznamu"/>
        <w:spacing w:after="0" w:line="288" w:lineRule="auto"/>
        <w:ind w:left="851" w:right="112" w:hanging="709"/>
        <w:jc w:val="left"/>
        <w:rPr>
          <w:sz w:val="20"/>
          <w:szCs w:val="20"/>
        </w:rPr>
      </w:pPr>
    </w:p>
    <w:p w:rsidR="004F6AFD" w:rsidRPr="000832C1" w:rsidRDefault="004F6AFD" w:rsidP="005222AB">
      <w:pPr>
        <w:pStyle w:val="Odsekzoznamu"/>
        <w:numPr>
          <w:ilvl w:val="0"/>
          <w:numId w:val="3"/>
        </w:numPr>
        <w:spacing w:after="0" w:line="288" w:lineRule="auto"/>
        <w:ind w:left="425" w:right="112" w:hanging="357"/>
        <w:contextualSpacing w:val="0"/>
        <w:jc w:val="left"/>
        <w:rPr>
          <w:sz w:val="20"/>
          <w:szCs w:val="20"/>
        </w:rPr>
      </w:pPr>
      <w:r w:rsidRPr="000832C1">
        <w:rPr>
          <w:b/>
          <w:sz w:val="20"/>
          <w:szCs w:val="20"/>
        </w:rPr>
        <w:t>Vyhradenie práva</w:t>
      </w:r>
    </w:p>
    <w:p w:rsidR="004F6AFD" w:rsidRPr="000832C1" w:rsidRDefault="004F6AFD" w:rsidP="005222AB">
      <w:pPr>
        <w:spacing w:after="0" w:line="288" w:lineRule="auto"/>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5222AB">
      <w:pPr>
        <w:spacing w:after="0" w:line="288"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5222AB">
      <w:pPr>
        <w:spacing w:after="0" w:line="288"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5222AB">
      <w:pPr>
        <w:spacing w:after="0" w:line="288"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5222AB">
      <w:pPr>
        <w:spacing w:after="0" w:line="288" w:lineRule="auto"/>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5222AB">
      <w:pPr>
        <w:pStyle w:val="Odsekzoznamu"/>
        <w:spacing w:after="0" w:line="288" w:lineRule="auto"/>
        <w:ind w:left="426" w:right="112" w:firstLine="0"/>
        <w:jc w:val="left"/>
        <w:rPr>
          <w:sz w:val="20"/>
          <w:szCs w:val="20"/>
        </w:rPr>
      </w:pPr>
    </w:p>
    <w:p w:rsidR="004F6AFD" w:rsidRPr="000832C1" w:rsidRDefault="004F6AFD" w:rsidP="005222AB">
      <w:pPr>
        <w:pStyle w:val="Nadpis1"/>
        <w:numPr>
          <w:ilvl w:val="0"/>
          <w:numId w:val="3"/>
        </w:numPr>
        <w:spacing w:after="0" w:line="288"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366F10" w:rsidRPr="00B71E7B"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366F10" w:rsidRPr="00B71E7B"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B71E7B">
        <w:rPr>
          <w:rFonts w:asciiTheme="minorHAnsi" w:hAnsiTheme="minorHAnsi" w:cstheme="minorHAnsi"/>
          <w:sz w:val="20"/>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366F10" w:rsidRPr="00B71E7B" w:rsidRDefault="00366F10" w:rsidP="005222AB">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2" w:history="1">
        <w:r w:rsidRPr="00B71E7B">
          <w:rPr>
            <w:rStyle w:val="Hypertextovprepojenie"/>
            <w:rFonts w:asciiTheme="minorHAnsi" w:hAnsiTheme="minorHAnsi" w:cstheme="minorHAnsi"/>
            <w:color w:val="auto"/>
            <w:sz w:val="20"/>
            <w:szCs w:val="20"/>
          </w:rPr>
          <w:t>https://josephine.proebiz.com</w:t>
        </w:r>
      </w:hyperlink>
      <w:r w:rsidRPr="00B71E7B">
        <w:rPr>
          <w:rFonts w:asciiTheme="minorHAnsi" w:hAnsiTheme="minorHAnsi" w:cstheme="minorHAnsi"/>
          <w:sz w:val="20"/>
          <w:szCs w:val="20"/>
        </w:rPr>
        <w:t>.</w:t>
      </w:r>
    </w:p>
    <w:p w:rsidR="00366F10" w:rsidRPr="000374D6" w:rsidRDefault="00366F10" w:rsidP="005222AB">
      <w:pPr>
        <w:pStyle w:val="Odsekzoznamu"/>
        <w:numPr>
          <w:ilvl w:val="1"/>
          <w:numId w:val="3"/>
        </w:numPr>
        <w:autoSpaceDE w:val="0"/>
        <w:autoSpaceDN w:val="0"/>
        <w:adjustRightInd w:val="0"/>
        <w:spacing w:after="0" w:line="288" w:lineRule="auto"/>
        <w:ind w:left="851"/>
        <w:rPr>
          <w:rFonts w:asciiTheme="minorHAnsi" w:eastAsia="Times New Roman" w:hAnsiTheme="minorHAnsi" w:cstheme="minorHAnsi"/>
          <w:color w:val="auto"/>
          <w:sz w:val="20"/>
          <w:szCs w:val="20"/>
        </w:rPr>
      </w:pPr>
      <w:r w:rsidRPr="00B71E7B">
        <w:rPr>
          <w:rFonts w:asciiTheme="minorHAnsi" w:hAnsiTheme="minorHAnsi" w:cstheme="minorHAnsi"/>
          <w:sz w:val="20"/>
          <w:szCs w:val="20"/>
        </w:rPr>
        <w:t>Na bezproblémové používanie systému JOSEPHINE je nutné používať jeden z podporovaných internetových prehliadačov:</w:t>
      </w:r>
    </w:p>
    <w:p w:rsidR="00366F10" w:rsidRPr="000374D6" w:rsidRDefault="00366F10" w:rsidP="005222AB">
      <w:pPr>
        <w:pStyle w:val="Odsekzoznamu"/>
        <w:tabs>
          <w:tab w:val="num" w:pos="284"/>
        </w:tabs>
        <w:spacing w:after="0" w:line="288" w:lineRule="auto"/>
        <w:ind w:firstLine="0"/>
        <w:rPr>
          <w:rFonts w:eastAsia="Times New Roman"/>
          <w:color w:val="auto"/>
          <w:sz w:val="20"/>
          <w:szCs w:val="20"/>
        </w:rPr>
      </w:pPr>
      <w:r>
        <w:rPr>
          <w:sz w:val="20"/>
          <w:szCs w:val="20"/>
        </w:rPr>
        <w:tab/>
      </w:r>
      <w:r>
        <w:rPr>
          <w:sz w:val="20"/>
          <w:szCs w:val="20"/>
        </w:rPr>
        <w:tab/>
      </w:r>
      <w:r w:rsidRPr="000374D6">
        <w:rPr>
          <w:sz w:val="20"/>
          <w:szCs w:val="20"/>
        </w:rPr>
        <w:t xml:space="preserve">- Microsoft Internet Explorer verzia 11.0 a vyššia, </w:t>
      </w:r>
    </w:p>
    <w:p w:rsidR="00366F10" w:rsidRPr="000374D6" w:rsidRDefault="00366F10" w:rsidP="005222AB">
      <w:pPr>
        <w:pStyle w:val="Odsekzoznamu"/>
        <w:tabs>
          <w:tab w:val="num" w:pos="284"/>
        </w:tabs>
        <w:spacing w:after="0" w:line="288" w:lineRule="auto"/>
        <w:ind w:firstLine="0"/>
        <w:rPr>
          <w:sz w:val="20"/>
          <w:szCs w:val="20"/>
        </w:rPr>
      </w:pPr>
      <w:r w:rsidRPr="000374D6">
        <w:rPr>
          <w:sz w:val="20"/>
          <w:szCs w:val="20"/>
        </w:rPr>
        <w:tab/>
      </w:r>
      <w:r w:rsidRPr="000374D6">
        <w:rPr>
          <w:sz w:val="20"/>
          <w:szCs w:val="20"/>
        </w:rPr>
        <w:tab/>
        <w:t xml:space="preserve">- Mozilla Firefox verzia 13.0 a vyššia alebo </w:t>
      </w:r>
    </w:p>
    <w:p w:rsidR="00366F10" w:rsidRPr="000374D6" w:rsidRDefault="00366F10" w:rsidP="005222AB">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Google Chrome</w:t>
      </w:r>
    </w:p>
    <w:p w:rsidR="00366F10" w:rsidRPr="000374D6" w:rsidRDefault="00366F10" w:rsidP="005222AB">
      <w:pPr>
        <w:pStyle w:val="Odsekzoznamu"/>
        <w:tabs>
          <w:tab w:val="num" w:pos="284"/>
          <w:tab w:val="left" w:pos="567"/>
        </w:tabs>
        <w:autoSpaceDE w:val="0"/>
        <w:autoSpaceDN w:val="0"/>
        <w:adjustRightInd w:val="0"/>
        <w:spacing w:after="0" w:line="288" w:lineRule="auto"/>
        <w:ind w:firstLine="0"/>
        <w:rPr>
          <w:sz w:val="20"/>
          <w:szCs w:val="20"/>
        </w:rPr>
      </w:pPr>
      <w:r w:rsidRPr="000374D6">
        <w:rPr>
          <w:sz w:val="20"/>
          <w:szCs w:val="20"/>
        </w:rPr>
        <w:tab/>
      </w:r>
      <w:r w:rsidRPr="000374D6">
        <w:rPr>
          <w:sz w:val="20"/>
          <w:szCs w:val="20"/>
        </w:rPr>
        <w:tab/>
        <w:t xml:space="preserve">- Microsoft </w:t>
      </w:r>
      <w:proofErr w:type="spellStart"/>
      <w:r w:rsidRPr="000374D6">
        <w:rPr>
          <w:sz w:val="20"/>
          <w:szCs w:val="20"/>
        </w:rPr>
        <w:t>Edge</w:t>
      </w:r>
      <w:proofErr w:type="spellEnd"/>
      <w:r w:rsidRPr="000374D6">
        <w:rPr>
          <w:sz w:val="20"/>
          <w:szCs w:val="20"/>
        </w:rPr>
        <w:t>.</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color w:val="auto"/>
          <w:sz w:val="20"/>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Verejný obstarávateľ umožňuje neobmedzený a priamy prístup elektronickými prostriedkami k súťažným podkladom a k prípadným všetkým doplňujúcim podkladom. Verejný obstarávateľ tieto všetky podklady / dokumenty bude uverejňo</w:t>
      </w:r>
      <w:r>
        <w:rPr>
          <w:rFonts w:asciiTheme="minorHAnsi" w:hAnsiTheme="minorHAnsi" w:cstheme="minorHAnsi"/>
          <w:sz w:val="20"/>
          <w:szCs w:val="20"/>
        </w:rPr>
        <w:t xml:space="preserve">vať ako elektronické dokumenty </w:t>
      </w:r>
      <w:r w:rsidRPr="000374D6">
        <w:rPr>
          <w:rFonts w:asciiTheme="minorHAnsi" w:hAnsiTheme="minorHAnsi" w:cstheme="minorHAnsi"/>
          <w:sz w:val="20"/>
          <w:szCs w:val="20"/>
        </w:rPr>
        <w:t xml:space="preserve">v príslušnej časti zákazky v systéme JOSEPHINE. </w:t>
      </w:r>
    </w:p>
    <w:p w:rsidR="00366F10" w:rsidRPr="000374D6" w:rsidRDefault="00366F10" w:rsidP="005222AB">
      <w:pPr>
        <w:pStyle w:val="Odsekzoznamu"/>
        <w:numPr>
          <w:ilvl w:val="1"/>
          <w:numId w:val="3"/>
        </w:numPr>
        <w:autoSpaceDE w:val="0"/>
        <w:autoSpaceDN w:val="0"/>
        <w:adjustRightInd w:val="0"/>
        <w:spacing w:after="0" w:line="288" w:lineRule="auto"/>
        <w:ind w:left="851" w:hanging="709"/>
        <w:rPr>
          <w:rFonts w:asciiTheme="minorHAnsi" w:eastAsia="Times New Roman" w:hAnsiTheme="minorHAnsi" w:cstheme="minorHAnsi"/>
          <w:color w:val="auto"/>
          <w:sz w:val="20"/>
          <w:szCs w:val="20"/>
        </w:rPr>
      </w:pPr>
      <w:r w:rsidRPr="000374D6">
        <w:rPr>
          <w:rFonts w:asciiTheme="minorHAnsi" w:hAnsiTheme="minorHAnsi" w:cstheme="minorHAnsi"/>
          <w:sz w:val="20"/>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rsidR="004F6AFD" w:rsidRPr="000832C1" w:rsidRDefault="004F6AFD" w:rsidP="005222AB">
      <w:pPr>
        <w:spacing w:after="0" w:line="288" w:lineRule="auto"/>
        <w:ind w:right="112"/>
        <w:rPr>
          <w:rFonts w:asciiTheme="minorHAnsi" w:hAnsiTheme="minorHAnsi"/>
          <w:sz w:val="20"/>
          <w:szCs w:val="20"/>
        </w:rPr>
      </w:pPr>
    </w:p>
    <w:p w:rsidR="004F6AFD" w:rsidRPr="000832C1" w:rsidRDefault="004F6AFD" w:rsidP="005222AB">
      <w:pPr>
        <w:pStyle w:val="Nadpis1"/>
        <w:numPr>
          <w:ilvl w:val="0"/>
          <w:numId w:val="3"/>
        </w:numPr>
        <w:spacing w:after="0" w:line="288"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5222AB">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5222AB">
      <w:pPr>
        <w:pStyle w:val="Default"/>
        <w:spacing w:line="288" w:lineRule="auto"/>
        <w:ind w:left="1080" w:right="112"/>
        <w:jc w:val="both"/>
        <w:rPr>
          <w:rFonts w:asciiTheme="minorHAnsi" w:hAnsiTheme="minorHAnsi"/>
          <w:sz w:val="20"/>
          <w:szCs w:val="20"/>
        </w:rPr>
      </w:pPr>
    </w:p>
    <w:p w:rsidR="004F6AFD" w:rsidRPr="000832C1" w:rsidRDefault="004F6AFD" w:rsidP="005222AB">
      <w:pPr>
        <w:pStyle w:val="Nadpis1"/>
        <w:numPr>
          <w:ilvl w:val="0"/>
          <w:numId w:val="3"/>
        </w:numPr>
        <w:spacing w:after="0" w:line="288"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5222AB">
      <w:pPr>
        <w:pStyle w:val="Odsekzoznamu"/>
        <w:numPr>
          <w:ilvl w:val="1"/>
          <w:numId w:val="3"/>
        </w:numPr>
        <w:spacing w:after="0" w:line="288"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5222AB">
      <w:pPr>
        <w:pStyle w:val="Odsekzoznamu"/>
        <w:numPr>
          <w:ilvl w:val="1"/>
          <w:numId w:val="3"/>
        </w:numPr>
        <w:spacing w:after="0" w:line="288"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5222AB">
      <w:pPr>
        <w:spacing w:after="0" w:line="288" w:lineRule="auto"/>
        <w:ind w:left="0" w:right="112" w:firstLine="0"/>
        <w:jc w:val="left"/>
        <w:rPr>
          <w:sz w:val="20"/>
          <w:szCs w:val="20"/>
          <w:u w:val="single"/>
        </w:rPr>
      </w:pPr>
    </w:p>
    <w:p w:rsidR="004F6AFD" w:rsidRPr="000832C1" w:rsidRDefault="004F6AFD" w:rsidP="005222AB">
      <w:pPr>
        <w:pStyle w:val="Nadpis1"/>
        <w:numPr>
          <w:ilvl w:val="0"/>
          <w:numId w:val="3"/>
        </w:numPr>
        <w:spacing w:after="0" w:line="288"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5222AB">
      <w:pPr>
        <w:pStyle w:val="Odsekzoznamu"/>
        <w:numPr>
          <w:ilvl w:val="1"/>
          <w:numId w:val="3"/>
        </w:numPr>
        <w:spacing w:after="0" w:line="288" w:lineRule="auto"/>
        <w:ind w:left="851" w:right="112"/>
        <w:rPr>
          <w:sz w:val="20"/>
          <w:szCs w:val="20"/>
        </w:rPr>
      </w:pPr>
      <w:r w:rsidRPr="000832C1">
        <w:rPr>
          <w:sz w:val="20"/>
          <w:szCs w:val="20"/>
        </w:rPr>
        <w:t>Elektronická aukcia sa nepoužije.</w:t>
      </w:r>
    </w:p>
    <w:p w:rsidR="004F6AFD" w:rsidRPr="000832C1" w:rsidRDefault="004F6AFD" w:rsidP="005222AB">
      <w:pPr>
        <w:pStyle w:val="Odsekzoznamu"/>
        <w:spacing w:after="0" w:line="288" w:lineRule="auto"/>
        <w:ind w:left="1080" w:right="112" w:firstLine="0"/>
        <w:rPr>
          <w:sz w:val="20"/>
          <w:szCs w:val="20"/>
        </w:rPr>
      </w:pPr>
    </w:p>
    <w:p w:rsidR="004F6AFD" w:rsidRPr="000832C1" w:rsidRDefault="004F6AFD" w:rsidP="005222AB">
      <w:pPr>
        <w:pStyle w:val="Nadpis1"/>
        <w:numPr>
          <w:ilvl w:val="0"/>
          <w:numId w:val="3"/>
        </w:numPr>
        <w:spacing w:after="0" w:line="288" w:lineRule="auto"/>
        <w:ind w:left="426"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5222AB">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5222AB">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5222AB">
      <w:pPr>
        <w:pStyle w:val="Default"/>
        <w:numPr>
          <w:ilvl w:val="1"/>
          <w:numId w:val="3"/>
        </w:numPr>
        <w:spacing w:line="288" w:lineRule="auto"/>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B372D1" w:rsidRDefault="004F6AFD" w:rsidP="005222AB">
      <w:pPr>
        <w:pStyle w:val="Default"/>
        <w:numPr>
          <w:ilvl w:val="1"/>
          <w:numId w:val="3"/>
        </w:numPr>
        <w:spacing w:line="288" w:lineRule="auto"/>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5222AB">
      <w:pPr>
        <w:pStyle w:val="Default"/>
        <w:spacing w:line="288" w:lineRule="auto"/>
        <w:ind w:left="1080" w:right="112"/>
        <w:jc w:val="both"/>
        <w:rPr>
          <w:rFonts w:asciiTheme="minorHAnsi" w:hAnsiTheme="minorHAnsi"/>
          <w:sz w:val="20"/>
          <w:szCs w:val="20"/>
        </w:rPr>
      </w:pPr>
    </w:p>
    <w:p w:rsidR="004F6AFD" w:rsidRPr="000832C1" w:rsidRDefault="004F6AFD" w:rsidP="005222AB">
      <w:pPr>
        <w:pStyle w:val="Nadpis1"/>
        <w:numPr>
          <w:ilvl w:val="0"/>
          <w:numId w:val="3"/>
        </w:numPr>
        <w:spacing w:after="0" w:line="288" w:lineRule="auto"/>
        <w:ind w:left="426" w:right="112" w:hanging="426"/>
        <w:rPr>
          <w:sz w:val="20"/>
          <w:szCs w:val="20"/>
        </w:rPr>
      </w:pPr>
      <w:r w:rsidRPr="000832C1">
        <w:rPr>
          <w:sz w:val="20"/>
          <w:szCs w:val="20"/>
        </w:rPr>
        <w:t>Záverečné ustanovenia</w:t>
      </w:r>
    </w:p>
    <w:p w:rsidR="004F6AFD" w:rsidRPr="000832C1" w:rsidRDefault="004F6AFD" w:rsidP="005222AB">
      <w:pPr>
        <w:pStyle w:val="Odsekzoznamu"/>
        <w:numPr>
          <w:ilvl w:val="1"/>
          <w:numId w:val="3"/>
        </w:numPr>
        <w:spacing w:after="0" w:line="288" w:lineRule="auto"/>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5222AB">
      <w:pPr>
        <w:spacing w:after="0" w:line="288" w:lineRule="auto"/>
        <w:ind w:left="0" w:right="112" w:firstLine="0"/>
        <w:jc w:val="left"/>
        <w:rPr>
          <w:sz w:val="20"/>
          <w:szCs w:val="20"/>
        </w:rPr>
      </w:pPr>
      <w:r w:rsidRPr="000832C1">
        <w:rPr>
          <w:sz w:val="20"/>
          <w:szCs w:val="20"/>
        </w:rPr>
        <w:t xml:space="preserve"> </w:t>
      </w:r>
    </w:p>
    <w:p w:rsidR="004F6AFD" w:rsidRPr="000832C1" w:rsidRDefault="004F6AFD" w:rsidP="005222AB">
      <w:pPr>
        <w:pStyle w:val="Nadpis1"/>
        <w:numPr>
          <w:ilvl w:val="0"/>
          <w:numId w:val="3"/>
        </w:numPr>
        <w:spacing w:after="0" w:line="288"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5222AB">
      <w:pPr>
        <w:numPr>
          <w:ilvl w:val="0"/>
          <w:numId w:val="8"/>
        </w:numPr>
        <w:spacing w:after="0" w:line="288" w:lineRule="auto"/>
        <w:ind w:right="112" w:firstLine="131"/>
        <w:rPr>
          <w:sz w:val="20"/>
          <w:szCs w:val="20"/>
        </w:rPr>
      </w:pPr>
      <w:r w:rsidRPr="000832C1">
        <w:rPr>
          <w:sz w:val="20"/>
          <w:szCs w:val="20"/>
        </w:rPr>
        <w:t>Príloha č. 1</w:t>
      </w:r>
      <w:r w:rsidR="00B16A54">
        <w:rPr>
          <w:sz w:val="20"/>
          <w:szCs w:val="20"/>
        </w:rPr>
        <w:t>a – 1d</w:t>
      </w:r>
      <w:r w:rsidRPr="000832C1">
        <w:rPr>
          <w:sz w:val="20"/>
          <w:szCs w:val="20"/>
        </w:rPr>
        <w:t xml:space="preserve"> Výzvy – Návrh na plnenie kritéria</w:t>
      </w:r>
    </w:p>
    <w:p w:rsidR="004F6AFD" w:rsidRPr="000832C1" w:rsidRDefault="004F6AFD" w:rsidP="005222AB">
      <w:pPr>
        <w:numPr>
          <w:ilvl w:val="0"/>
          <w:numId w:val="8"/>
        </w:numPr>
        <w:spacing w:after="0" w:line="288" w:lineRule="auto"/>
        <w:ind w:right="112" w:firstLine="131"/>
        <w:rPr>
          <w:sz w:val="20"/>
          <w:szCs w:val="20"/>
        </w:rPr>
      </w:pPr>
      <w:r w:rsidRPr="000832C1">
        <w:rPr>
          <w:sz w:val="20"/>
          <w:szCs w:val="20"/>
        </w:rPr>
        <w:t>Príloha č. 2</w:t>
      </w:r>
      <w:r w:rsidR="00B16A54">
        <w:rPr>
          <w:sz w:val="20"/>
          <w:szCs w:val="20"/>
        </w:rPr>
        <w:t>a – 2d</w:t>
      </w:r>
      <w:r w:rsidRPr="000832C1">
        <w:rPr>
          <w:sz w:val="20"/>
          <w:szCs w:val="20"/>
        </w:rPr>
        <w:t xml:space="preserve"> Výzvy – </w:t>
      </w:r>
      <w:r w:rsidR="00517F19">
        <w:rPr>
          <w:sz w:val="20"/>
          <w:szCs w:val="20"/>
        </w:rPr>
        <w:t>Rámcová dohoda</w:t>
      </w:r>
    </w:p>
    <w:p w:rsidR="004F6AFD" w:rsidRPr="000832C1" w:rsidRDefault="004F6AFD" w:rsidP="005222AB">
      <w:pPr>
        <w:numPr>
          <w:ilvl w:val="0"/>
          <w:numId w:val="8"/>
        </w:numPr>
        <w:spacing w:after="0" w:line="288" w:lineRule="auto"/>
        <w:ind w:right="112" w:firstLine="131"/>
        <w:rPr>
          <w:sz w:val="20"/>
          <w:szCs w:val="20"/>
        </w:rPr>
      </w:pPr>
      <w:r w:rsidRPr="000832C1">
        <w:rPr>
          <w:sz w:val="20"/>
          <w:szCs w:val="20"/>
        </w:rPr>
        <w:t>Prílohe č. 3</w:t>
      </w:r>
      <w:r w:rsidR="00B16A54">
        <w:rPr>
          <w:sz w:val="20"/>
          <w:szCs w:val="20"/>
        </w:rPr>
        <w:t>a – 3d</w:t>
      </w:r>
      <w:r w:rsidRPr="000832C1">
        <w:rPr>
          <w:sz w:val="20"/>
          <w:szCs w:val="20"/>
        </w:rPr>
        <w:t xml:space="preserve"> Výzvy – </w:t>
      </w:r>
      <w:r w:rsidR="00E3415F">
        <w:rPr>
          <w:sz w:val="20"/>
          <w:szCs w:val="20"/>
        </w:rPr>
        <w:t>Špecifikácia</w:t>
      </w:r>
    </w:p>
    <w:p w:rsidR="004F6AFD" w:rsidRPr="000832C1" w:rsidRDefault="004F6AFD" w:rsidP="005222AB">
      <w:pPr>
        <w:numPr>
          <w:ilvl w:val="0"/>
          <w:numId w:val="8"/>
        </w:numPr>
        <w:spacing w:after="0" w:line="288" w:lineRule="auto"/>
        <w:ind w:right="112" w:firstLine="131"/>
        <w:rPr>
          <w:sz w:val="20"/>
          <w:szCs w:val="20"/>
        </w:rPr>
      </w:pPr>
      <w:r w:rsidRPr="000832C1">
        <w:rPr>
          <w:sz w:val="20"/>
          <w:szCs w:val="20"/>
        </w:rPr>
        <w:t>Príloha č. 4 Výzvy – Čestné vyhlásenie</w:t>
      </w:r>
    </w:p>
    <w:p w:rsidR="004F6AFD" w:rsidRDefault="004F6AFD" w:rsidP="005222AB">
      <w:pPr>
        <w:numPr>
          <w:ilvl w:val="0"/>
          <w:numId w:val="8"/>
        </w:numPr>
        <w:spacing w:after="0" w:line="288" w:lineRule="auto"/>
        <w:ind w:right="112" w:firstLine="131"/>
        <w:rPr>
          <w:sz w:val="20"/>
          <w:szCs w:val="20"/>
        </w:rPr>
      </w:pPr>
      <w:r w:rsidRPr="000832C1">
        <w:rPr>
          <w:sz w:val="20"/>
          <w:szCs w:val="20"/>
        </w:rPr>
        <w:t>Príloha č. 5 Výzvy – Krycí list ponuky</w:t>
      </w:r>
    </w:p>
    <w:p w:rsidR="002A29E7" w:rsidRDefault="002A29E7" w:rsidP="005222AB">
      <w:pPr>
        <w:numPr>
          <w:ilvl w:val="0"/>
          <w:numId w:val="8"/>
        </w:numPr>
        <w:spacing w:after="0" w:line="288" w:lineRule="auto"/>
        <w:ind w:right="112" w:firstLine="131"/>
        <w:rPr>
          <w:sz w:val="20"/>
          <w:szCs w:val="20"/>
        </w:rPr>
      </w:pPr>
      <w:r>
        <w:rPr>
          <w:sz w:val="20"/>
          <w:szCs w:val="20"/>
        </w:rPr>
        <w:t>Príloha č. 6 Výzvy – Zoznam subdodávateľov</w:t>
      </w:r>
    </w:p>
    <w:p w:rsidR="002A29E7" w:rsidRPr="000832C1" w:rsidRDefault="002A29E7" w:rsidP="005222AB">
      <w:pPr>
        <w:spacing w:after="0" w:line="288" w:lineRule="auto"/>
        <w:ind w:left="851" w:right="112" w:firstLine="0"/>
        <w:rPr>
          <w:sz w:val="20"/>
          <w:szCs w:val="20"/>
        </w:rPr>
      </w:pPr>
    </w:p>
    <w:p w:rsidR="003A1FAB" w:rsidRPr="005C76C3" w:rsidRDefault="003A1FAB" w:rsidP="005222AB">
      <w:pPr>
        <w:pStyle w:val="Odsekzoznamu"/>
        <w:spacing w:after="0" w:line="288"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3"/>
      <w:headerReference w:type="default" r:id="rId14"/>
      <w:footerReference w:type="even" r:id="rId15"/>
      <w:footerReference w:type="default" r:id="rId16"/>
      <w:headerReference w:type="first" r:id="rId17"/>
      <w:footerReference w:type="first" r:id="rId18"/>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149" w:rsidRDefault="00524149">
      <w:pPr>
        <w:spacing w:after="0" w:line="240" w:lineRule="auto"/>
      </w:pPr>
      <w:r>
        <w:separator/>
      </w:r>
    </w:p>
  </w:endnote>
  <w:endnote w:type="continuationSeparator" w:id="0">
    <w:p w:rsidR="00524149" w:rsidRDefault="0052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MS Mincho"/>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Default="00524149">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9</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524149" w:rsidRDefault="00524149">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Pr="005C76C3" w:rsidRDefault="00524149">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BC3988" w:rsidRPr="00BC3988">
      <w:rPr>
        <w:rFonts w:ascii="Times New Roman" w:eastAsia="Times New Roman" w:hAnsi="Times New Roman" w:cs="Times New Roman"/>
        <w:b/>
        <w:noProof/>
        <w:sz w:val="16"/>
        <w:szCs w:val="16"/>
      </w:rPr>
      <w:t>7</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Pr="005C76C3">
      <w:rPr>
        <w:rFonts w:ascii="Times New Roman" w:eastAsia="Times New Roman" w:hAnsi="Times New Roman" w:cs="Times New Roman"/>
        <w:b/>
        <w:noProof/>
        <w:sz w:val="16"/>
        <w:szCs w:val="16"/>
      </w:rPr>
      <w:fldChar w:fldCharType="begin"/>
    </w:r>
    <w:r w:rsidRPr="005C76C3">
      <w:rPr>
        <w:rFonts w:ascii="Times New Roman" w:eastAsia="Times New Roman" w:hAnsi="Times New Roman" w:cs="Times New Roman"/>
        <w:b/>
        <w:noProof/>
        <w:sz w:val="16"/>
        <w:szCs w:val="16"/>
      </w:rPr>
      <w:instrText xml:space="preserve"> NUMPAGES   \* MERGEFORMAT </w:instrText>
    </w:r>
    <w:r w:rsidRPr="005C76C3">
      <w:rPr>
        <w:rFonts w:ascii="Times New Roman" w:eastAsia="Times New Roman" w:hAnsi="Times New Roman" w:cs="Times New Roman"/>
        <w:b/>
        <w:noProof/>
        <w:sz w:val="16"/>
        <w:szCs w:val="16"/>
      </w:rPr>
      <w:fldChar w:fldCharType="separate"/>
    </w:r>
    <w:r w:rsidR="00BC3988">
      <w:rPr>
        <w:rFonts w:ascii="Times New Roman" w:eastAsia="Times New Roman" w:hAnsi="Times New Roman" w:cs="Times New Roman"/>
        <w:b/>
        <w:noProof/>
        <w:sz w:val="16"/>
        <w:szCs w:val="16"/>
      </w:rPr>
      <w:t>9</w:t>
    </w:r>
    <w:r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524149" w:rsidRPr="005C76C3" w:rsidRDefault="00524149">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Pr="005C76C3" w:rsidRDefault="00524149">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BC3988" w:rsidRPr="00BC3988">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Pr="005C76C3">
      <w:rPr>
        <w:rFonts w:ascii="Times New Roman" w:eastAsia="Times New Roman" w:hAnsi="Times New Roman" w:cs="Times New Roman"/>
        <w:b/>
        <w:noProof/>
        <w:sz w:val="16"/>
        <w:szCs w:val="16"/>
      </w:rPr>
      <w:fldChar w:fldCharType="begin"/>
    </w:r>
    <w:r w:rsidRPr="005C76C3">
      <w:rPr>
        <w:rFonts w:ascii="Times New Roman" w:eastAsia="Times New Roman" w:hAnsi="Times New Roman" w:cs="Times New Roman"/>
        <w:b/>
        <w:noProof/>
        <w:sz w:val="16"/>
        <w:szCs w:val="16"/>
      </w:rPr>
      <w:instrText xml:space="preserve"> NUMPAGES   \* MERGEFORMAT </w:instrText>
    </w:r>
    <w:r w:rsidRPr="005C76C3">
      <w:rPr>
        <w:rFonts w:ascii="Times New Roman" w:eastAsia="Times New Roman" w:hAnsi="Times New Roman" w:cs="Times New Roman"/>
        <w:b/>
        <w:noProof/>
        <w:sz w:val="16"/>
        <w:szCs w:val="16"/>
      </w:rPr>
      <w:fldChar w:fldCharType="separate"/>
    </w:r>
    <w:r w:rsidR="00BC3988">
      <w:rPr>
        <w:rFonts w:ascii="Times New Roman" w:eastAsia="Times New Roman" w:hAnsi="Times New Roman" w:cs="Times New Roman"/>
        <w:b/>
        <w:noProof/>
        <w:sz w:val="16"/>
        <w:szCs w:val="16"/>
      </w:rPr>
      <w:t>9</w:t>
    </w:r>
    <w:r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524149" w:rsidRPr="005C76C3" w:rsidRDefault="00524149">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149" w:rsidRDefault="00524149">
      <w:pPr>
        <w:spacing w:after="0" w:line="240" w:lineRule="auto"/>
      </w:pPr>
      <w:r>
        <w:separator/>
      </w:r>
    </w:p>
  </w:footnote>
  <w:footnote w:type="continuationSeparator" w:id="0">
    <w:p w:rsidR="00524149" w:rsidRDefault="00524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Default="00524149">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Default="00524149"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49" w:rsidRDefault="0052414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4149" w:rsidRPr="00353691" w:rsidRDefault="00524149"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524149" w:rsidRPr="00353691" w:rsidRDefault="00524149" w:rsidP="004D0AF4">
                    <w:pPr>
                      <w:pStyle w:val="Hlavika"/>
                      <w:tabs>
                        <w:tab w:val="clear" w:pos="4536"/>
                      </w:tabs>
                      <w:rPr>
                        <w:b/>
                        <w:sz w:val="24"/>
                        <w:szCs w:val="24"/>
                      </w:rPr>
                    </w:pPr>
                  </w:p>
                </w:txbxContent>
              </v:textbox>
            </v:shape>
          </w:pict>
        </mc:Fallback>
      </mc:AlternateContent>
    </w:r>
  </w:p>
  <w:p w:rsidR="00524149" w:rsidRDefault="00524149"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Pr>
        <w:rFonts w:ascii="Arial" w:eastAsia="Arial" w:hAnsi="Arial" w:cs="Arial"/>
        <w:sz w:val="23"/>
      </w:rPr>
      <w:t xml:space="preserve"> </w:t>
    </w:r>
    <w:r>
      <w:rPr>
        <w:rFonts w:ascii="Times New Roman" w:eastAsia="Times New Roman" w:hAnsi="Times New Roman" w:cs="Times New Roman"/>
        <w:sz w:val="24"/>
      </w:rPr>
      <w:t xml:space="preserve"> </w:t>
    </w:r>
  </w:p>
  <w:p w:rsidR="00524149" w:rsidRDefault="00524149">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5A459A"/>
    <w:multiLevelType w:val="hybridMultilevel"/>
    <w:tmpl w:val="B94AD00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8D7588D"/>
    <w:multiLevelType w:val="multilevel"/>
    <w:tmpl w:val="EF845E98"/>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lvlText w:val="2.2.%3"/>
      <w:lvlJc w:val="left"/>
      <w:pPr>
        <w:ind w:left="1080" w:hanging="720"/>
      </w:pPr>
      <w:rPr>
        <w:rFonts w:ascii="Calibri" w:hAnsi="Calibri"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3"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7"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8"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3C682DCC"/>
    <w:multiLevelType w:val="multilevel"/>
    <w:tmpl w:val="1382BAD8"/>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44EC595D"/>
    <w:multiLevelType w:val="multilevel"/>
    <w:tmpl w:val="23F251D0"/>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lvlText w:val="3.1.%3"/>
      <w:lvlJc w:val="left"/>
      <w:pPr>
        <w:ind w:left="1080" w:hanging="720"/>
      </w:pPr>
      <w:rPr>
        <w:rFonts w:ascii="Calibri" w:hAnsi="Calibri" w:hint="default"/>
        <w:b/>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4"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6"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9"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2" w15:restartNumberingAfterBreak="0">
    <w:nsid w:val="6B72378D"/>
    <w:multiLevelType w:val="hybridMultilevel"/>
    <w:tmpl w:val="6D860A3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3"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5" w15:restartNumberingAfterBreak="0">
    <w:nsid w:val="700E068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7"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8120F5B"/>
    <w:multiLevelType w:val="hybridMultilevel"/>
    <w:tmpl w:val="B17C969C"/>
    <w:lvl w:ilvl="0" w:tplc="EC30A82E">
      <w:start w:val="1"/>
      <w:numFmt w:val="decimal"/>
      <w:lvlText w:val="23.%1"/>
      <w:lvlJc w:val="left"/>
      <w:pPr>
        <w:ind w:left="862" w:hanging="360"/>
      </w:pPr>
      <w:rPr>
        <w:rFonts w:hint="default"/>
      </w:rPr>
    </w:lvl>
    <w:lvl w:ilvl="1" w:tplc="355A1206">
      <w:start w:val="1"/>
      <w:numFmt w:val="decimal"/>
      <w:lvlText w:val="3.%2"/>
      <w:lvlJc w:val="left"/>
      <w:pPr>
        <w:ind w:left="1582" w:hanging="360"/>
      </w:pPr>
      <w:rPr>
        <w:rFonts w:hint="default"/>
      </w:rPr>
    </w:lvl>
    <w:lvl w:ilvl="2" w:tplc="796A5D36">
      <w:start w:val="11"/>
      <w:numFmt w:val="bullet"/>
      <w:lvlText w:val="-"/>
      <w:lvlJc w:val="left"/>
      <w:pPr>
        <w:ind w:left="2482" w:hanging="360"/>
      </w:pPr>
      <w:rPr>
        <w:rFonts w:ascii="Calibri" w:eastAsiaTheme="minorEastAsia" w:hAnsi="Calibri" w:cs="Calibri" w:hint="default"/>
        <w:b w:val="0"/>
      </w:r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9"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0"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8"/>
  </w:num>
  <w:num w:numId="3">
    <w:abstractNumId w:val="20"/>
  </w:num>
  <w:num w:numId="4">
    <w:abstractNumId w:val="18"/>
  </w:num>
  <w:num w:numId="5">
    <w:abstractNumId w:val="31"/>
  </w:num>
  <w:num w:numId="6">
    <w:abstractNumId w:val="4"/>
  </w:num>
  <w:num w:numId="7">
    <w:abstractNumId w:val="9"/>
  </w:num>
  <w:num w:numId="8">
    <w:abstractNumId w:val="19"/>
  </w:num>
  <w:num w:numId="9">
    <w:abstractNumId w:val="26"/>
  </w:num>
  <w:num w:numId="10">
    <w:abstractNumId w:val="15"/>
  </w:num>
  <w:num w:numId="11">
    <w:abstractNumId w:val="5"/>
  </w:num>
  <w:num w:numId="12">
    <w:abstractNumId w:val="14"/>
  </w:num>
  <w:num w:numId="13">
    <w:abstractNumId w:val="1"/>
  </w:num>
  <w:num w:numId="14">
    <w:abstractNumId w:val="7"/>
  </w:num>
  <w:num w:numId="15">
    <w:abstractNumId w:val="17"/>
  </w:num>
  <w:num w:numId="16">
    <w:abstractNumId w:val="16"/>
  </w:num>
  <w:num w:numId="17">
    <w:abstractNumId w:val="27"/>
  </w:num>
  <w:num w:numId="18">
    <w:abstractNumId w:val="39"/>
  </w:num>
  <w:num w:numId="19">
    <w:abstractNumId w:val="24"/>
  </w:num>
  <w:num w:numId="20">
    <w:abstractNumId w:val="6"/>
  </w:num>
  <w:num w:numId="21">
    <w:abstractNumId w:val="11"/>
  </w:num>
  <w:num w:numId="22">
    <w:abstractNumId w:val="2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25"/>
  </w:num>
  <w:num w:numId="27">
    <w:abstractNumId w:val="40"/>
  </w:num>
  <w:num w:numId="28">
    <w:abstractNumId w:val="21"/>
  </w:num>
  <w:num w:numId="29">
    <w:abstractNumId w:val="36"/>
  </w:num>
  <w:num w:numId="30">
    <w:abstractNumId w:val="23"/>
  </w:num>
  <w:num w:numId="31">
    <w:abstractNumId w:val="34"/>
  </w:num>
  <w:num w:numId="32">
    <w:abstractNumId w:val="13"/>
  </w:num>
  <w:num w:numId="33">
    <w:abstractNumId w:val="28"/>
  </w:num>
  <w:num w:numId="34">
    <w:abstractNumId w:val="2"/>
  </w:num>
  <w:num w:numId="35">
    <w:abstractNumId w:val="35"/>
  </w:num>
  <w:num w:numId="36">
    <w:abstractNumId w:val="12"/>
  </w:num>
  <w:num w:numId="37">
    <w:abstractNumId w:val="37"/>
  </w:num>
  <w:num w:numId="38">
    <w:abstractNumId w:val="38"/>
  </w:num>
  <w:num w:numId="39">
    <w:abstractNumId w:val="32"/>
  </w:num>
  <w:num w:numId="40">
    <w:abstractNumId w:val="3"/>
  </w:num>
  <w:num w:numId="41">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09D7"/>
    <w:rsid w:val="00012E75"/>
    <w:rsid w:val="000215BC"/>
    <w:rsid w:val="000226A1"/>
    <w:rsid w:val="000424A7"/>
    <w:rsid w:val="00051996"/>
    <w:rsid w:val="0005466A"/>
    <w:rsid w:val="00056EF9"/>
    <w:rsid w:val="00057C6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211C"/>
    <w:rsid w:val="002238DC"/>
    <w:rsid w:val="00224011"/>
    <w:rsid w:val="00225E7B"/>
    <w:rsid w:val="002404AD"/>
    <w:rsid w:val="00242E45"/>
    <w:rsid w:val="0024436C"/>
    <w:rsid w:val="00251032"/>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66F10"/>
    <w:rsid w:val="00370DC1"/>
    <w:rsid w:val="00372E5B"/>
    <w:rsid w:val="00373A02"/>
    <w:rsid w:val="00375C03"/>
    <w:rsid w:val="00380090"/>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4247"/>
    <w:rsid w:val="003F6FA3"/>
    <w:rsid w:val="0040208C"/>
    <w:rsid w:val="0040213C"/>
    <w:rsid w:val="004026A2"/>
    <w:rsid w:val="00402FEA"/>
    <w:rsid w:val="0040589E"/>
    <w:rsid w:val="004060D5"/>
    <w:rsid w:val="00407C6E"/>
    <w:rsid w:val="004263E6"/>
    <w:rsid w:val="00426655"/>
    <w:rsid w:val="00447C62"/>
    <w:rsid w:val="004522EE"/>
    <w:rsid w:val="00460BF9"/>
    <w:rsid w:val="00462443"/>
    <w:rsid w:val="004643CB"/>
    <w:rsid w:val="00474766"/>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5162"/>
    <w:rsid w:val="0050706A"/>
    <w:rsid w:val="00507632"/>
    <w:rsid w:val="005111C4"/>
    <w:rsid w:val="00517216"/>
    <w:rsid w:val="00517F19"/>
    <w:rsid w:val="005222AB"/>
    <w:rsid w:val="00524149"/>
    <w:rsid w:val="00531FD8"/>
    <w:rsid w:val="00532290"/>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6C76"/>
    <w:rsid w:val="005C76C3"/>
    <w:rsid w:val="005D0698"/>
    <w:rsid w:val="005D6425"/>
    <w:rsid w:val="005D6C11"/>
    <w:rsid w:val="005E341C"/>
    <w:rsid w:val="005F4085"/>
    <w:rsid w:val="005F47EC"/>
    <w:rsid w:val="005F7B91"/>
    <w:rsid w:val="00603353"/>
    <w:rsid w:val="00624BBD"/>
    <w:rsid w:val="00624EDA"/>
    <w:rsid w:val="00632D36"/>
    <w:rsid w:val="00633EC3"/>
    <w:rsid w:val="006422C3"/>
    <w:rsid w:val="006450EF"/>
    <w:rsid w:val="006455ED"/>
    <w:rsid w:val="00651E4C"/>
    <w:rsid w:val="00660678"/>
    <w:rsid w:val="00660C9F"/>
    <w:rsid w:val="006644FB"/>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2FB7"/>
    <w:rsid w:val="006B5743"/>
    <w:rsid w:val="006B5C1C"/>
    <w:rsid w:val="006B6FAA"/>
    <w:rsid w:val="006C1438"/>
    <w:rsid w:val="006C3AB2"/>
    <w:rsid w:val="006C67B4"/>
    <w:rsid w:val="006D35B2"/>
    <w:rsid w:val="006E1A97"/>
    <w:rsid w:val="006E2009"/>
    <w:rsid w:val="006F20BF"/>
    <w:rsid w:val="006F23F4"/>
    <w:rsid w:val="006F7461"/>
    <w:rsid w:val="00701B21"/>
    <w:rsid w:val="00702075"/>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87185"/>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3888"/>
    <w:rsid w:val="0080630D"/>
    <w:rsid w:val="008113BC"/>
    <w:rsid w:val="008117F7"/>
    <w:rsid w:val="00814B2B"/>
    <w:rsid w:val="00817328"/>
    <w:rsid w:val="00823477"/>
    <w:rsid w:val="008244A6"/>
    <w:rsid w:val="00824DFD"/>
    <w:rsid w:val="00827542"/>
    <w:rsid w:val="0083259C"/>
    <w:rsid w:val="008329A4"/>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B6EEB"/>
    <w:rsid w:val="008C0FFE"/>
    <w:rsid w:val="008C27C4"/>
    <w:rsid w:val="008D0757"/>
    <w:rsid w:val="008D2E5B"/>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20DE"/>
    <w:rsid w:val="00945235"/>
    <w:rsid w:val="00945638"/>
    <w:rsid w:val="00945BB0"/>
    <w:rsid w:val="00950307"/>
    <w:rsid w:val="0095252D"/>
    <w:rsid w:val="00952712"/>
    <w:rsid w:val="00955525"/>
    <w:rsid w:val="009567DA"/>
    <w:rsid w:val="00961524"/>
    <w:rsid w:val="00962926"/>
    <w:rsid w:val="00962E14"/>
    <w:rsid w:val="0096304B"/>
    <w:rsid w:val="00964E67"/>
    <w:rsid w:val="00974128"/>
    <w:rsid w:val="009852F9"/>
    <w:rsid w:val="00985993"/>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5B59"/>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00"/>
    <w:rsid w:val="00AA0E76"/>
    <w:rsid w:val="00AA15AF"/>
    <w:rsid w:val="00AA1A70"/>
    <w:rsid w:val="00AA2F04"/>
    <w:rsid w:val="00AA6401"/>
    <w:rsid w:val="00AA7C2C"/>
    <w:rsid w:val="00AB1283"/>
    <w:rsid w:val="00AB4FF6"/>
    <w:rsid w:val="00AB5F3A"/>
    <w:rsid w:val="00AC2060"/>
    <w:rsid w:val="00AC4394"/>
    <w:rsid w:val="00AC4ABA"/>
    <w:rsid w:val="00AC6113"/>
    <w:rsid w:val="00AD1B33"/>
    <w:rsid w:val="00AD3E10"/>
    <w:rsid w:val="00AD4EA0"/>
    <w:rsid w:val="00AE0EBC"/>
    <w:rsid w:val="00AE22BF"/>
    <w:rsid w:val="00AE2804"/>
    <w:rsid w:val="00AE53DA"/>
    <w:rsid w:val="00AE720B"/>
    <w:rsid w:val="00AE7FF1"/>
    <w:rsid w:val="00AF0734"/>
    <w:rsid w:val="00AF0F82"/>
    <w:rsid w:val="00AF179F"/>
    <w:rsid w:val="00B024E5"/>
    <w:rsid w:val="00B0521E"/>
    <w:rsid w:val="00B07B11"/>
    <w:rsid w:val="00B10291"/>
    <w:rsid w:val="00B136FE"/>
    <w:rsid w:val="00B16A54"/>
    <w:rsid w:val="00B16A7D"/>
    <w:rsid w:val="00B208C1"/>
    <w:rsid w:val="00B226DD"/>
    <w:rsid w:val="00B24740"/>
    <w:rsid w:val="00B30749"/>
    <w:rsid w:val="00B30FE9"/>
    <w:rsid w:val="00B372D1"/>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3E82"/>
    <w:rsid w:val="00BA4CE2"/>
    <w:rsid w:val="00BA695D"/>
    <w:rsid w:val="00BA69BB"/>
    <w:rsid w:val="00BB1005"/>
    <w:rsid w:val="00BB56FA"/>
    <w:rsid w:val="00BB787A"/>
    <w:rsid w:val="00BC20B2"/>
    <w:rsid w:val="00BC27A0"/>
    <w:rsid w:val="00BC3988"/>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1594"/>
    <w:rsid w:val="00C14883"/>
    <w:rsid w:val="00C217DF"/>
    <w:rsid w:val="00C2286C"/>
    <w:rsid w:val="00C23A44"/>
    <w:rsid w:val="00C26D4B"/>
    <w:rsid w:val="00C349AD"/>
    <w:rsid w:val="00C35501"/>
    <w:rsid w:val="00C367BD"/>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ABE"/>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4131"/>
    <w:rsid w:val="00DA4B0D"/>
    <w:rsid w:val="00DA665F"/>
    <w:rsid w:val="00DB7459"/>
    <w:rsid w:val="00DC45C4"/>
    <w:rsid w:val="00DD17D9"/>
    <w:rsid w:val="00DD1CC4"/>
    <w:rsid w:val="00DD3BCF"/>
    <w:rsid w:val="00DD59A6"/>
    <w:rsid w:val="00DE3D40"/>
    <w:rsid w:val="00DE663B"/>
    <w:rsid w:val="00DE7B6F"/>
    <w:rsid w:val="00DF5024"/>
    <w:rsid w:val="00E02AF0"/>
    <w:rsid w:val="00E050CE"/>
    <w:rsid w:val="00E057F2"/>
    <w:rsid w:val="00E12FD5"/>
    <w:rsid w:val="00E13181"/>
    <w:rsid w:val="00E251DE"/>
    <w:rsid w:val="00E30E1C"/>
    <w:rsid w:val="00E31D6E"/>
    <w:rsid w:val="00E33353"/>
    <w:rsid w:val="00E33AE7"/>
    <w:rsid w:val="00E3415F"/>
    <w:rsid w:val="00E36BFA"/>
    <w:rsid w:val="00E504F7"/>
    <w:rsid w:val="00E51840"/>
    <w:rsid w:val="00E542F5"/>
    <w:rsid w:val="00E5594A"/>
    <w:rsid w:val="00E62E8D"/>
    <w:rsid w:val="00E6793D"/>
    <w:rsid w:val="00E706CD"/>
    <w:rsid w:val="00E76304"/>
    <w:rsid w:val="00E7752E"/>
    <w:rsid w:val="00E83697"/>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45F"/>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25FC-3D01-4E87-8BCD-554126B8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3767</Words>
  <Characters>21477</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4</cp:revision>
  <cp:lastPrinted>2019-03-27T08:50:00Z</cp:lastPrinted>
  <dcterms:created xsi:type="dcterms:W3CDTF">2021-09-10T13:19:00Z</dcterms:created>
  <dcterms:modified xsi:type="dcterms:W3CDTF">2021-09-16T04:42:00Z</dcterms:modified>
</cp:coreProperties>
</file>