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E5F4" w14:textId="77777777" w:rsidR="00D4148B" w:rsidRPr="00DD4098" w:rsidRDefault="00D4148B" w:rsidP="00D4148B">
      <w:pPr>
        <w:pStyle w:val="TeloA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u w:val="single"/>
          <w:lang w:val="sk-SK"/>
        </w:rPr>
      </w:pPr>
    </w:p>
    <w:p w14:paraId="53C3AEE3" w14:textId="77777777" w:rsidR="002E162B" w:rsidRPr="00DD4098" w:rsidRDefault="00D4148B" w:rsidP="002E162B">
      <w:pPr>
        <w:pStyle w:val="TeloA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b/>
          <w:bCs/>
          <w:color w:val="000000" w:themeColor="text1"/>
          <w:lang w:val="sk-SK"/>
        </w:rPr>
        <w:t>VÝZVA NA PREDLOŽENIE PONUKY</w:t>
      </w:r>
    </w:p>
    <w:p w14:paraId="15190DDD" w14:textId="77777777" w:rsidR="002E162B" w:rsidRPr="00DD4098" w:rsidRDefault="00BD3676" w:rsidP="002E162B">
      <w:pPr>
        <w:pStyle w:val="TeloA"/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 xml:space="preserve">postup </w:t>
      </w:r>
      <w:r w:rsidR="002E162B" w:rsidRPr="00DD4098">
        <w:rPr>
          <w:rFonts w:asciiTheme="minorHAnsi" w:hAnsiTheme="minorHAnsi" w:cstheme="minorHAnsi"/>
          <w:bCs/>
          <w:color w:val="000000" w:themeColor="text1"/>
          <w:lang w:val="sk-SK"/>
        </w:rPr>
        <w:t xml:space="preserve">podľa § 117 </w:t>
      </w:r>
      <w:r w:rsidR="00D064AA" w:rsidRPr="00DD4098">
        <w:rPr>
          <w:rFonts w:asciiTheme="minorHAnsi" w:hAnsiTheme="minorHAnsi" w:cstheme="minorHAnsi"/>
          <w:bCs/>
          <w:color w:val="000000" w:themeColor="text1"/>
          <w:lang w:val="sk-SK"/>
        </w:rPr>
        <w:t>Z</w:t>
      </w:r>
      <w:r w:rsidR="002E162B" w:rsidRPr="00DD4098">
        <w:rPr>
          <w:rFonts w:asciiTheme="minorHAnsi" w:hAnsiTheme="minorHAnsi" w:cstheme="minorHAnsi"/>
          <w:bCs/>
          <w:color w:val="000000" w:themeColor="text1"/>
          <w:lang w:val="sk-SK"/>
        </w:rPr>
        <w:t>ákona č. 343/2015 Z. z. o verejnom obstarávaní</w:t>
      </w:r>
      <w:r w:rsidR="00D064AA" w:rsidRPr="00DD4098">
        <w:rPr>
          <w:rFonts w:asciiTheme="minorHAnsi" w:hAnsiTheme="minorHAnsi" w:cstheme="minorHAnsi"/>
          <w:bCs/>
          <w:color w:val="000000" w:themeColor="text1"/>
          <w:lang w:val="sk-SK"/>
        </w:rPr>
        <w:br/>
      </w:r>
      <w:r w:rsidR="002E162B" w:rsidRPr="00DD4098">
        <w:rPr>
          <w:rFonts w:asciiTheme="minorHAnsi" w:hAnsiTheme="minorHAnsi" w:cstheme="minorHAnsi"/>
          <w:bCs/>
          <w:color w:val="000000" w:themeColor="text1"/>
          <w:lang w:val="sk-SK"/>
        </w:rPr>
        <w:t>a o zmene a doplnení niektorých zákonov v znení neskorších predpisov</w:t>
      </w:r>
      <w:r w:rsidR="00D4148B" w:rsidRPr="00DD4098">
        <w:rPr>
          <w:rFonts w:asciiTheme="minorHAnsi" w:hAnsiTheme="minorHAnsi" w:cstheme="minorHAnsi"/>
          <w:bCs/>
          <w:color w:val="000000" w:themeColor="text1"/>
          <w:lang w:val="sk-SK"/>
        </w:rPr>
        <w:t xml:space="preserve"> (ďalej len </w:t>
      </w:r>
      <w:r w:rsidR="00D4148B" w:rsidRPr="00DD4098">
        <w:rPr>
          <w:rFonts w:asciiTheme="minorHAnsi" w:hAnsiTheme="minorHAnsi" w:cstheme="minorHAnsi"/>
          <w:bCs/>
          <w:i/>
          <w:color w:val="000000" w:themeColor="text1"/>
          <w:lang w:val="sk-SK"/>
        </w:rPr>
        <w:t>„Zákon“</w:t>
      </w:r>
      <w:r w:rsidR="00D4148B" w:rsidRPr="00DD4098">
        <w:rPr>
          <w:rFonts w:asciiTheme="minorHAnsi" w:hAnsiTheme="minorHAnsi" w:cstheme="minorHAnsi"/>
          <w:bCs/>
          <w:color w:val="000000" w:themeColor="text1"/>
          <w:lang w:val="sk-SK"/>
        </w:rPr>
        <w:t>)</w:t>
      </w:r>
      <w:r w:rsidR="002E162B" w:rsidRPr="00DD4098">
        <w:rPr>
          <w:rFonts w:asciiTheme="minorHAnsi" w:hAnsiTheme="minorHAnsi" w:cstheme="minorHAnsi"/>
          <w:bCs/>
          <w:color w:val="000000" w:themeColor="text1"/>
          <w:lang w:val="sk-SK"/>
        </w:rPr>
        <w:t>.</w:t>
      </w:r>
    </w:p>
    <w:p w14:paraId="7D359120" w14:textId="77777777" w:rsidR="003C0E35" w:rsidRPr="00DD4098" w:rsidRDefault="003C0E35" w:rsidP="002E162B">
      <w:pPr>
        <w:pStyle w:val="TeloA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u w:val="single"/>
          <w:lang w:val="sk-SK"/>
        </w:rPr>
      </w:pPr>
    </w:p>
    <w:p w14:paraId="0B0D8186" w14:textId="77777777" w:rsidR="004A0AF7" w:rsidRPr="00DD4098" w:rsidRDefault="002E162B" w:rsidP="004A0AF7">
      <w:pPr>
        <w:spacing w:before="120"/>
        <w:jc w:val="center"/>
        <w:textDirection w:val="btLr"/>
        <w:textAlignment w:val="top"/>
        <w:outlineLvl w:val="0"/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  <w:t>Názov zákazky</w:t>
      </w:r>
      <w:r w:rsidR="004A0AF7" w:rsidRPr="00DD4098"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  <w:t>:</w:t>
      </w:r>
    </w:p>
    <w:p w14:paraId="202E9FC3" w14:textId="7D2C8216" w:rsidR="00F30D1A" w:rsidRPr="00DD4098" w:rsidRDefault="00D064AA" w:rsidP="004A0AF7">
      <w:pPr>
        <w:spacing w:before="120"/>
        <w:jc w:val="center"/>
        <w:textDirection w:val="btLr"/>
        <w:textAlignment w:val="top"/>
        <w:outlineLvl w:val="0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„</w:t>
      </w:r>
      <w:proofErr w:type="spellStart"/>
      <w:r w:rsidR="008D644C" w:rsidRPr="00395613">
        <w:rPr>
          <w:rFonts w:cs="Arial"/>
          <w:b/>
          <w:color w:val="000000"/>
          <w:sz w:val="22"/>
          <w:szCs w:val="22"/>
        </w:rPr>
        <w:t>Trinokulárny</w:t>
      </w:r>
      <w:proofErr w:type="spellEnd"/>
      <w:r w:rsidR="008D644C" w:rsidRPr="00395613">
        <w:rPr>
          <w:rFonts w:cs="Arial"/>
          <w:b/>
          <w:color w:val="000000"/>
          <w:sz w:val="22"/>
          <w:szCs w:val="22"/>
        </w:rPr>
        <w:t xml:space="preserve"> mikroskop pre svetlé pole a fázový kontrast v prechádzajúcom svetle</w:t>
      </w:r>
      <w:r w:rsidR="008D644C">
        <w:rPr>
          <w:rFonts w:cs="Arial"/>
          <w:b/>
          <w:color w:val="000000"/>
          <w:sz w:val="22"/>
          <w:szCs w:val="22"/>
        </w:rPr>
        <w:t>“</w:t>
      </w:r>
    </w:p>
    <w:p w14:paraId="37B3CA84" w14:textId="77777777" w:rsidR="003F1B89" w:rsidRPr="00DD4098" w:rsidRDefault="003F1B89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076CF928" w14:textId="7ED1EB49" w:rsidR="00F4619B" w:rsidRPr="00DD4098" w:rsidRDefault="00F4619B" w:rsidP="00F4619B">
      <w:pPr>
        <w:pStyle w:val="TeloA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 xml:space="preserve">Výzva číslo: </w:t>
      </w:r>
      <w:r w:rsidRPr="00DD4098">
        <w:rPr>
          <w:rFonts w:asciiTheme="minorHAnsi" w:hAnsiTheme="minorHAnsi" w:cstheme="minorHAnsi"/>
          <w:b/>
          <w:bCs/>
          <w:color w:val="000000" w:themeColor="text1"/>
          <w:lang w:val="sk-SK"/>
        </w:rPr>
        <w:t>R1-9/</w:t>
      </w:r>
      <w:r w:rsidR="00C367B0" w:rsidRPr="00DD4098">
        <w:rPr>
          <w:rFonts w:asciiTheme="minorHAnsi" w:hAnsiTheme="minorHAnsi" w:cstheme="minorHAnsi"/>
          <w:b/>
          <w:bCs/>
          <w:color w:val="000000" w:themeColor="text1"/>
          <w:lang w:val="sk-SK"/>
        </w:rPr>
        <w:t>14</w:t>
      </w:r>
      <w:r w:rsidR="008D644C">
        <w:rPr>
          <w:rFonts w:asciiTheme="minorHAnsi" w:hAnsiTheme="minorHAnsi" w:cstheme="minorHAnsi"/>
          <w:b/>
          <w:bCs/>
          <w:color w:val="000000" w:themeColor="text1"/>
          <w:lang w:val="sk-SK"/>
        </w:rPr>
        <w:t>4</w:t>
      </w:r>
      <w:r w:rsidRPr="00DD4098">
        <w:rPr>
          <w:rFonts w:asciiTheme="minorHAnsi" w:hAnsiTheme="minorHAnsi" w:cstheme="minorHAnsi"/>
          <w:b/>
          <w:bCs/>
          <w:color w:val="000000" w:themeColor="text1"/>
          <w:lang w:val="sk-SK"/>
        </w:rPr>
        <w:t>/202</w:t>
      </w:r>
      <w:r w:rsidR="00C367B0" w:rsidRPr="00DD4098">
        <w:rPr>
          <w:rFonts w:asciiTheme="minorHAnsi" w:hAnsiTheme="minorHAnsi" w:cstheme="minorHAnsi"/>
          <w:b/>
          <w:bCs/>
          <w:color w:val="000000" w:themeColor="text1"/>
          <w:lang w:val="sk-SK"/>
        </w:rPr>
        <w:t>1</w:t>
      </w:r>
    </w:p>
    <w:p w14:paraId="7A9F26C7" w14:textId="77777777" w:rsidR="00F4619B" w:rsidRPr="00DD4098" w:rsidRDefault="00F4619B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469FA9C9" w14:textId="77777777" w:rsidR="00D4148B" w:rsidRPr="00DD4098" w:rsidRDefault="00D4148B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764169D8" w14:textId="77777777" w:rsidR="00D064AA" w:rsidRPr="00DD4098" w:rsidRDefault="00D064AA" w:rsidP="00BD3676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  <w:r w:rsidRPr="00DD4098">
        <w:rPr>
          <w:rFonts w:eastAsia="Calibri" w:cstheme="minorHAnsi"/>
          <w:b/>
          <w:bCs/>
          <w:color w:val="000000" w:themeColor="text1"/>
        </w:rPr>
        <w:t>Identifikácia obstarávateľa:</w:t>
      </w:r>
    </w:p>
    <w:p w14:paraId="46867DE7" w14:textId="77777777" w:rsidR="00D064AA" w:rsidRPr="00DD4098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Názov: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Univerzitná nemocnica Bratislava</w:t>
      </w:r>
    </w:p>
    <w:p w14:paraId="3098D944" w14:textId="77777777" w:rsidR="00D064AA" w:rsidRPr="00DD4098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Adresa: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Pažítková 4, 821 01 Bratislava</w:t>
      </w:r>
    </w:p>
    <w:p w14:paraId="72D3D114" w14:textId="77777777" w:rsidR="00D064AA" w:rsidRPr="00DD4098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IČO: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31 813 861</w:t>
      </w:r>
    </w:p>
    <w:p w14:paraId="4308E221" w14:textId="77777777" w:rsidR="00D064AA" w:rsidRPr="00DD4098" w:rsidRDefault="00D064AA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DIČ: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2021700549</w:t>
      </w:r>
    </w:p>
    <w:p w14:paraId="46D7DB30" w14:textId="77777777" w:rsidR="00B95C6D" w:rsidRPr="00DD4098" w:rsidRDefault="00B95C6D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IČ DPH: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SK2021700549</w:t>
      </w:r>
    </w:p>
    <w:p w14:paraId="62009A0D" w14:textId="66D38D74" w:rsidR="00323120" w:rsidRPr="00DD4098" w:rsidRDefault="00323120" w:rsidP="00323120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Štatutárny zástupca: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Ing. Roland </w:t>
      </w:r>
      <w:proofErr w:type="spellStart"/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Schaller</w:t>
      </w:r>
      <w:proofErr w:type="spellEnd"/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– riaditeľ UNB</w:t>
      </w:r>
    </w:p>
    <w:p w14:paraId="4C22C7DA" w14:textId="77777777" w:rsidR="00FA3155" w:rsidRPr="00DD4098" w:rsidRDefault="00FA3155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Bankové spojenie: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Štátna pokladnica</w:t>
      </w:r>
    </w:p>
    <w:p w14:paraId="6D59DBF2" w14:textId="77777777" w:rsidR="00FA3155" w:rsidRPr="00DD4098" w:rsidRDefault="00FA3155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IBAN: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SK58 8180 0000 0070 0027 9808</w:t>
      </w:r>
    </w:p>
    <w:p w14:paraId="2B57C661" w14:textId="77777777" w:rsidR="00FA3155" w:rsidRPr="00DD4098" w:rsidRDefault="00FA3155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Internetová adresa: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www.unb.sk</w:t>
      </w:r>
    </w:p>
    <w:p w14:paraId="61624DA1" w14:textId="5DDED0FA" w:rsidR="00B95C6D" w:rsidRPr="00DD4098" w:rsidRDefault="00B95C6D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Kontaktná osoba: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JUDr. Mgr. Miriam Slobodníková</w:t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, PhD.</w:t>
      </w:r>
    </w:p>
    <w:p w14:paraId="134903E4" w14:textId="4E3CF5F8" w:rsidR="00B95C6D" w:rsidRPr="00DD4098" w:rsidRDefault="00B95C6D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Telefón:</w:t>
      </w: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+421</w:t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91</w:t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7 718040</w:t>
      </w:r>
    </w:p>
    <w:p w14:paraId="7326F29B" w14:textId="572742BE" w:rsidR="00B95C6D" w:rsidRPr="00DD4098" w:rsidRDefault="004A0AF7" w:rsidP="00BD3676">
      <w:pPr>
        <w:tabs>
          <w:tab w:val="left" w:pos="1843"/>
        </w:tabs>
        <w:spacing w:line="360" w:lineRule="auto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Elektronická pošta:</w:t>
      </w:r>
      <w:r w:rsidR="00B95C6D"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ab/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miriam.slobodnikova</w:t>
      </w:r>
      <w:r w:rsidR="00FA3155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@</w:t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gmail.com</w:t>
      </w:r>
    </w:p>
    <w:p w14:paraId="0BD0D935" w14:textId="5F7B4C92" w:rsidR="00D064AA" w:rsidRPr="00FE7D8D" w:rsidRDefault="00B95C6D" w:rsidP="00FE7D8D">
      <w:pPr>
        <w:tabs>
          <w:tab w:val="left" w:pos="1843"/>
        </w:tabs>
        <w:spacing w:line="360" w:lineRule="auto"/>
        <w:ind w:left="2127" w:hanging="2127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Verejný </w:t>
      </w:r>
      <w:proofErr w:type="spellStart"/>
      <w:r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obstarávateľ</w:t>
      </w:r>
      <w:r w:rsidR="00FB2833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:organizácia</w:t>
      </w:r>
      <w:proofErr w:type="spellEnd"/>
      <w:r w:rsidR="00FB2833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riadená verejným právom; </w:t>
      </w:r>
      <w:r w:rsidR="00C367B0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hlavná činnosť: zdravotníctvo</w:t>
      </w:r>
    </w:p>
    <w:p w14:paraId="66296E90" w14:textId="77777777" w:rsidR="00A16D26" w:rsidRPr="00DD4098" w:rsidRDefault="00A16D26" w:rsidP="00F30D1A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75CD8DFC" w14:textId="6FD4A6A1" w:rsidR="006101F2" w:rsidRPr="00FE7D8D" w:rsidRDefault="000D24CE" w:rsidP="00FE7D8D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  <w:r w:rsidRPr="00DD4098">
        <w:rPr>
          <w:rFonts w:eastAsia="Calibri" w:cstheme="minorHAnsi"/>
          <w:bCs/>
          <w:color w:val="000000" w:themeColor="text1"/>
        </w:rPr>
        <w:t>Typ z</w:t>
      </w:r>
      <w:r w:rsidR="002E162B" w:rsidRPr="00DD4098">
        <w:rPr>
          <w:rFonts w:eastAsia="Calibri" w:cstheme="minorHAnsi"/>
          <w:bCs/>
          <w:color w:val="000000" w:themeColor="text1"/>
        </w:rPr>
        <w:t>mluv</w:t>
      </w:r>
      <w:r w:rsidRPr="00DD4098">
        <w:rPr>
          <w:rFonts w:eastAsia="Calibri" w:cstheme="minorHAnsi"/>
          <w:bCs/>
          <w:color w:val="000000" w:themeColor="text1"/>
        </w:rPr>
        <w:t>y</w:t>
      </w:r>
      <w:r w:rsidR="002E162B" w:rsidRPr="00DD4098">
        <w:rPr>
          <w:rFonts w:eastAsia="Calibri" w:cstheme="minorHAnsi"/>
          <w:bCs/>
          <w:color w:val="000000" w:themeColor="text1"/>
        </w:rPr>
        <w:t>:</w:t>
      </w:r>
      <w:r w:rsidR="00CC780A" w:rsidRPr="00DD4098">
        <w:rPr>
          <w:rFonts w:eastAsia="Calibri" w:cstheme="minorHAnsi"/>
          <w:b/>
          <w:bCs/>
          <w:color w:val="000000" w:themeColor="text1"/>
        </w:rPr>
        <w:t xml:space="preserve"> </w:t>
      </w:r>
      <w:r w:rsidR="00C367B0" w:rsidRPr="00DD4098">
        <w:rPr>
          <w:rFonts w:eastAsia="Calibri" w:cstheme="minorHAnsi"/>
          <w:b/>
          <w:bCs/>
          <w:color w:val="000000" w:themeColor="text1"/>
        </w:rPr>
        <w:t>Kúpna zmluv</w:t>
      </w:r>
      <w:r w:rsidR="00FE7D8D">
        <w:rPr>
          <w:rFonts w:eastAsia="Calibri" w:cstheme="minorHAnsi"/>
          <w:b/>
          <w:bCs/>
          <w:color w:val="000000" w:themeColor="text1"/>
        </w:rPr>
        <w:t>a</w:t>
      </w:r>
    </w:p>
    <w:p w14:paraId="69CD060A" w14:textId="77777777" w:rsidR="00A16D26" w:rsidRPr="00DD4098" w:rsidRDefault="00A16D26" w:rsidP="006101F2">
      <w:pPr>
        <w:ind w:left="567" w:hanging="567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zh-CN"/>
        </w:rPr>
      </w:pPr>
    </w:p>
    <w:p w14:paraId="7BBEE9EF" w14:textId="2E4C5B80" w:rsidR="00F1013B" w:rsidRPr="008D644C" w:rsidRDefault="002E162B" w:rsidP="0001690E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</w:rPr>
      </w:pPr>
      <w:r w:rsidRPr="008D644C">
        <w:rPr>
          <w:rFonts w:eastAsia="Calibri" w:cstheme="minorHAnsi"/>
          <w:bCs/>
          <w:color w:val="000000" w:themeColor="text1"/>
        </w:rPr>
        <w:t xml:space="preserve">Názov predmetu obstarávania: </w:t>
      </w:r>
      <w:proofErr w:type="spellStart"/>
      <w:r w:rsidR="008D644C" w:rsidRPr="00395613">
        <w:rPr>
          <w:rFonts w:cs="Arial"/>
          <w:b/>
          <w:color w:val="000000"/>
        </w:rPr>
        <w:t>Trinokulárny</w:t>
      </w:r>
      <w:proofErr w:type="spellEnd"/>
      <w:r w:rsidR="008D644C" w:rsidRPr="00395613">
        <w:rPr>
          <w:rFonts w:cs="Arial"/>
          <w:b/>
          <w:color w:val="000000"/>
        </w:rPr>
        <w:t xml:space="preserve"> mikroskop pre svetlé pole a fázový kontrast v prechádzajúcom svetle</w:t>
      </w:r>
    </w:p>
    <w:p w14:paraId="66216E88" w14:textId="77777777" w:rsidR="002E162B" w:rsidRPr="00DD4098" w:rsidRDefault="002E162B" w:rsidP="00F1013B">
      <w:pPr>
        <w:pStyle w:val="Odsekzoznamu"/>
        <w:numPr>
          <w:ilvl w:val="0"/>
          <w:numId w:val="34"/>
        </w:numPr>
        <w:spacing w:line="360" w:lineRule="auto"/>
        <w:ind w:left="426"/>
        <w:rPr>
          <w:rFonts w:cstheme="minorHAnsi"/>
          <w:b/>
          <w:bCs/>
          <w:color w:val="000000" w:themeColor="text1"/>
        </w:rPr>
      </w:pPr>
      <w:r w:rsidRPr="00DD4098">
        <w:rPr>
          <w:rFonts w:cstheme="minorHAnsi"/>
          <w:b/>
          <w:bCs/>
          <w:color w:val="000000" w:themeColor="text1"/>
        </w:rPr>
        <w:t xml:space="preserve">Opis  predmetu obstarávania: </w:t>
      </w:r>
    </w:p>
    <w:p w14:paraId="3D4A037B" w14:textId="77777777" w:rsidR="008D644C" w:rsidRPr="00395613" w:rsidRDefault="00B82C51" w:rsidP="008D644C">
      <w:pPr>
        <w:jc w:val="center"/>
        <w:rPr>
          <w:rFonts w:cs="Arial"/>
          <w:bCs/>
          <w:color w:val="000000"/>
          <w:sz w:val="20"/>
          <w:szCs w:val="20"/>
        </w:rPr>
      </w:pPr>
      <w:r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4.1 </w:t>
      </w:r>
      <w:r w:rsidR="00381E06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Predmetom zákazky je</w:t>
      </w:r>
      <w:r w:rsidR="00500954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9E0D95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D644C" w:rsidRPr="00395613">
        <w:rPr>
          <w:rFonts w:cs="Arial"/>
          <w:bCs/>
          <w:color w:val="000000"/>
          <w:sz w:val="20"/>
          <w:szCs w:val="20"/>
        </w:rPr>
        <w:t>Trinokulárny</w:t>
      </w:r>
      <w:proofErr w:type="spellEnd"/>
      <w:r w:rsidR="008D644C" w:rsidRPr="00395613">
        <w:rPr>
          <w:rFonts w:cs="Arial"/>
          <w:bCs/>
          <w:color w:val="000000"/>
          <w:sz w:val="20"/>
          <w:szCs w:val="20"/>
        </w:rPr>
        <w:t xml:space="preserve"> mikroskop pre svetlé pole a fázový kontrast v prechádzajúcom svetle.</w:t>
      </w:r>
    </w:p>
    <w:p w14:paraId="5B7468AA" w14:textId="77777777" w:rsidR="008D644C" w:rsidRPr="00395613" w:rsidRDefault="008D644C" w:rsidP="008D644C">
      <w:pPr>
        <w:rPr>
          <w:rFonts w:cs="Arial"/>
          <w:bCs/>
          <w:color w:val="000000"/>
          <w:sz w:val="20"/>
          <w:szCs w:val="20"/>
        </w:rPr>
      </w:pPr>
    </w:p>
    <w:p w14:paraId="1BE01994" w14:textId="77777777" w:rsidR="008D644C" w:rsidRPr="00395613" w:rsidRDefault="008D644C" w:rsidP="008D644C">
      <w:pPr>
        <w:tabs>
          <w:tab w:val="left" w:pos="2400"/>
        </w:tabs>
        <w:rPr>
          <w:rFonts w:cs="Arial"/>
          <w:bCs/>
          <w:color w:val="000000"/>
          <w:sz w:val="20"/>
          <w:szCs w:val="20"/>
        </w:rPr>
      </w:pPr>
      <w:r w:rsidRPr="00395613">
        <w:rPr>
          <w:rFonts w:cs="Arial"/>
          <w:bCs/>
          <w:color w:val="000000"/>
          <w:sz w:val="20"/>
          <w:szCs w:val="20"/>
        </w:rPr>
        <w:t>Tri operačné nastavenia mikroskopu:</w:t>
      </w:r>
    </w:p>
    <w:p w14:paraId="7F41F1BE" w14:textId="77777777" w:rsidR="008D644C" w:rsidRPr="00395613" w:rsidRDefault="008D644C" w:rsidP="008D644C">
      <w:pPr>
        <w:pStyle w:val="Odsekzoznamu"/>
        <w:numPr>
          <w:ilvl w:val="0"/>
          <w:numId w:val="39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Samostatné pre základné rutinné zobrazovanie v kombinácii mikroskopu s digitálnou kamerou funguje nezávisle aj bez PC.</w:t>
      </w:r>
    </w:p>
    <w:p w14:paraId="1FE401F5" w14:textId="77777777" w:rsidR="008D644C" w:rsidRPr="00395613" w:rsidRDefault="008D644C" w:rsidP="008D644C">
      <w:pPr>
        <w:pStyle w:val="Odsekzoznamu"/>
        <w:numPr>
          <w:ilvl w:val="0"/>
          <w:numId w:val="39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lastRenderedPageBreak/>
        <w:t xml:space="preserve">Pomocou softvéru umožňuje pokročilé rutinné zobrazovanie a čítanie dát z elektronicky kódovaných častí mikroskopu a z digitálnej kamery cez USB3 rozhranie alebo cez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wifi</w:t>
      </w:r>
      <w:proofErr w:type="spellEnd"/>
    </w:p>
    <w:p w14:paraId="092BD844" w14:textId="77777777" w:rsidR="008D644C" w:rsidRPr="00395613" w:rsidRDefault="008D644C" w:rsidP="008D644C">
      <w:pPr>
        <w:pStyle w:val="Odsekzoznamu"/>
        <w:numPr>
          <w:ilvl w:val="0"/>
          <w:numId w:val="39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Priame pripojenie k softvéru pre výskumné aplikácie a pokročilé zobrazovacie úlohy s využitím freeware online analýzy obrazu.</w:t>
      </w:r>
    </w:p>
    <w:p w14:paraId="72146E62" w14:textId="77777777" w:rsidR="008D644C" w:rsidRPr="00395613" w:rsidRDefault="008D644C" w:rsidP="008D644C">
      <w:pPr>
        <w:pStyle w:val="Odsekzoznamu"/>
        <w:tabs>
          <w:tab w:val="left" w:pos="2400"/>
        </w:tabs>
        <w:rPr>
          <w:bCs/>
          <w:color w:val="000000"/>
          <w:sz w:val="20"/>
          <w:szCs w:val="20"/>
          <w:lang w:eastAsia="en-US"/>
        </w:rPr>
      </w:pPr>
    </w:p>
    <w:p w14:paraId="14DBA2F6" w14:textId="77777777" w:rsidR="008D644C" w:rsidRPr="00395613" w:rsidRDefault="008D644C" w:rsidP="008D644C">
      <w:pPr>
        <w:pStyle w:val="Odsekzoznamu"/>
        <w:tabs>
          <w:tab w:val="left" w:pos="2400"/>
        </w:tabs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Technický opis:</w:t>
      </w:r>
    </w:p>
    <w:p w14:paraId="4907667F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vzpriamený kovový statív mikroskopu s integrovaným manažmentom osvetlenia</w:t>
      </w:r>
    </w:p>
    <w:p w14:paraId="3BF3F9A4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min. 6 pozičný revolver objektívov s kódovanou pozíciou pre svetlé pole v prechádzajúcom svetle</w:t>
      </w:r>
    </w:p>
    <w:p w14:paraId="19BCEAD0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inteligentný manažment osvetlenia progresívneho typu</w:t>
      </w:r>
    </w:p>
    <w:p w14:paraId="7F88E60E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LED osvetlenie v prechádzajúcom svetle so stálou teplotou farieb v celom rozsahu intenzít. Maximálna intenzita aspoň 10W (ekvivalent 100W halogénového svetla).</w:t>
      </w:r>
    </w:p>
    <w:p w14:paraId="41EEA5A4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 xml:space="preserve">zaostrovanie v rozsahu min. 24mm </w:t>
      </w:r>
    </w:p>
    <w:p w14:paraId="7B555679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 xml:space="preserve">nastavenie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fokus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stop pozície</w:t>
      </w:r>
    </w:p>
    <w:p w14:paraId="13E34E41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ergonomicky umiestnený revolver pre min. 6 ks filtrov ovládateľný z pravej aj ľavej strany mikroskopu samostatne</w:t>
      </w:r>
    </w:p>
    <w:p w14:paraId="123DD57A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integrovaný 24V DC 60W napájací zdroj, stabilizovaný 100 ... 240V AC / 50 ... 60Hz</w:t>
      </w:r>
    </w:p>
    <w:p w14:paraId="69337632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ECO ovládacie tlačidlo režimu a riadenia svetelného zdroja</w:t>
      </w:r>
    </w:p>
    <w:p w14:paraId="764A43F0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proofErr w:type="spellStart"/>
      <w:r w:rsidRPr="00395613">
        <w:rPr>
          <w:bCs/>
          <w:color w:val="000000"/>
          <w:sz w:val="20"/>
          <w:szCs w:val="20"/>
          <w:lang w:eastAsia="en-US"/>
        </w:rPr>
        <w:t>tlačitka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pre priame fotenie z mikroskopu ergonomicky umiestnené po oboch stranách statívu pri skrutke zaostrovania</w:t>
      </w:r>
    </w:p>
    <w:p w14:paraId="1A1D3DFC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Port na prepojenie mikroskopu s PC alebo priame prepojenie mikroskopu s kamerou</w:t>
      </w:r>
    </w:p>
    <w:p w14:paraId="6EDFA052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proofErr w:type="spellStart"/>
      <w:r w:rsidRPr="00395613">
        <w:rPr>
          <w:bCs/>
          <w:color w:val="000000"/>
          <w:sz w:val="20"/>
          <w:szCs w:val="20"/>
          <w:lang w:eastAsia="en-US"/>
        </w:rPr>
        <w:t>trinokulárny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tubus s veľkosťou zorného poľa FOV min. 23 mm, s max. 30 ° sklonom a delením svetla na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okuláre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a kameru v pomere  50:50. </w:t>
      </w:r>
    </w:p>
    <w:p w14:paraId="14165756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proofErr w:type="spellStart"/>
      <w:r w:rsidRPr="00395613">
        <w:rPr>
          <w:bCs/>
          <w:color w:val="000000"/>
          <w:sz w:val="20"/>
          <w:szCs w:val="20"/>
          <w:lang w:eastAsia="en-US"/>
        </w:rPr>
        <w:t>okuláre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s veľkosťou zorného poľa FOV min. 23 mm a 10x zväčšením, dioptrickou korekciou +/- 5 dioptrií na oboch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okulároch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so stupnicou </w:t>
      </w:r>
    </w:p>
    <w:p w14:paraId="3821474C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 xml:space="preserve">stolík s tvrdeným povrchom odolný voči oteru s rozmerom 220 x 170 mm s rozsahom posuvu 75x50mm, s ergonomicky nastaviteľnou tuhosťou posuvu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x,y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a výškou ovládacej  rúčky 135mm rozšíriteľné o 15mm s umiestnením na stolíku vpravo</w:t>
      </w:r>
    </w:p>
    <w:p w14:paraId="6FB90C44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držiak na dve sklíčka s prítlačnou pružinou vľavo</w:t>
      </w:r>
    </w:p>
    <w:p w14:paraId="29188EDB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 xml:space="preserve">Revolverový kondenzor s 5 pozíciami osadený clonami pre Ph1, Ph2,Ph3,DF a voľná pozícia pre BF (svetlé pole), so suchou (bez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imerzneho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oleja) výklopnou frontálnou šošovkou s ovládaním vľavo aj vpravo pre objektívy 1,0 - 100 x, WD = 1,0 mm a N.A. 0,9. Kondenzor musí umožňovať doplnenie o prizmy DIC (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Nomarského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kontrastu)</w:t>
      </w:r>
    </w:p>
    <w:p w14:paraId="2E2D2EAB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Objektívy:</w:t>
      </w:r>
      <w:r w:rsidRPr="00395613">
        <w:rPr>
          <w:bCs/>
          <w:color w:val="000000"/>
          <w:sz w:val="20"/>
          <w:szCs w:val="20"/>
          <w:lang w:eastAsia="en-US"/>
        </w:rPr>
        <w:tab/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Planachromát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 10x/ s N.A. min. 0.25</w:t>
      </w:r>
    </w:p>
    <w:p w14:paraId="16641810" w14:textId="77777777" w:rsidR="008D644C" w:rsidRPr="00395613" w:rsidRDefault="008D644C" w:rsidP="008D644C">
      <w:pPr>
        <w:pStyle w:val="Odsekzoznamu"/>
        <w:tabs>
          <w:tab w:val="left" w:pos="2400"/>
        </w:tabs>
        <w:ind w:left="1080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ab/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Planachromát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 20x/ s N.A. min. 0.45</w:t>
      </w:r>
    </w:p>
    <w:p w14:paraId="18FBCB4C" w14:textId="77777777" w:rsidR="008D644C" w:rsidRPr="00395613" w:rsidRDefault="008D644C" w:rsidP="008D644C">
      <w:pPr>
        <w:pStyle w:val="Odsekzoznamu"/>
        <w:tabs>
          <w:tab w:val="left" w:pos="2400"/>
        </w:tabs>
        <w:ind w:left="1080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ab/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Planachromát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 40x/ s N.A. min. 0.65 Ph2</w:t>
      </w:r>
    </w:p>
    <w:p w14:paraId="0EB2DFE7" w14:textId="77777777" w:rsidR="008D644C" w:rsidRPr="00395613" w:rsidRDefault="008D644C" w:rsidP="008D644C">
      <w:pPr>
        <w:pStyle w:val="Odsekzoznamu"/>
        <w:tabs>
          <w:tab w:val="left" w:pos="2400"/>
        </w:tabs>
        <w:ind w:left="1080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ab/>
        <w:t xml:space="preserve">Fluoritový objektív 100x/ s N.A. min. 1.30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oil</w:t>
      </w:r>
      <w:proofErr w:type="spellEnd"/>
    </w:p>
    <w:p w14:paraId="7F446AB8" w14:textId="77777777" w:rsidR="008D644C" w:rsidRPr="00395613" w:rsidRDefault="008D644C" w:rsidP="008D644C">
      <w:pPr>
        <w:pStyle w:val="Odsekzoznamu"/>
        <w:tabs>
          <w:tab w:val="left" w:pos="2400"/>
        </w:tabs>
        <w:ind w:left="1080"/>
        <w:rPr>
          <w:bCs/>
          <w:color w:val="000000"/>
          <w:sz w:val="20"/>
          <w:szCs w:val="20"/>
          <w:lang w:eastAsia="en-US"/>
        </w:rPr>
      </w:pPr>
    </w:p>
    <w:p w14:paraId="7EBF11D2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proofErr w:type="spellStart"/>
      <w:r w:rsidRPr="00395613">
        <w:rPr>
          <w:bCs/>
          <w:color w:val="000000"/>
          <w:sz w:val="20"/>
          <w:szCs w:val="20"/>
          <w:lang w:eastAsia="en-US"/>
        </w:rPr>
        <w:t>Videoadaptéry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pre pripojenie digitálnej kamery k navrhovanému mikroskopu a aj k existujúcemu mikroskopu ZEISS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Axioskop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40</w:t>
      </w:r>
    </w:p>
    <w:p w14:paraId="031BA499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 xml:space="preserve">2x farebná digitálna kamera s rozlíšením pre záznam min 8,2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megapixelového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obrazu, rozlíšenie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Ultra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HD/4K pre živý obraz, bitová hĺbka min. 3x8 bit na pixel, živá snímková frekvencia pri plnom 4K rozlíšení min. 30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fps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pri použití HDMI pripojenia, doba expozície v rozsahu min. 60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μs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do 1s,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gain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v rozsahu min. od 1x do 22x, automatické vyváženie bielej a automatická expozícia a regulácia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gain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pri rozlíšení 4K /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Ultra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HD, aktívny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denoising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, aktívne, zaostrovanie a živé HDR pri plnom rozlíšení 4K /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Ultra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HD. Kamera musí umožňovať prácu aj v samostatnom režime bez PC, kedy sú parametre kamery prístupné z kontrolného menu OSD (On-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Screen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Display). OSD sa ovláda myšou a klávesnicou na pomenovanie súborov. V režime bez pripojenia PC sa súbory musia ukladať na USB kľúč. Kamerový softvér musí umožňovať bezdrôtové ovládanie kamery. Komunikačné rozhranie kamery min. v rozsahu USB3, Ethernet,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wifi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. Kamera a mikroskop s prepojením pomocou jediného kábla, ktorý zabezpečuje dátovú komunikáciu a súčasne elektrické napájanie kamery. </w:t>
      </w:r>
    </w:p>
    <w:p w14:paraId="56862612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lastRenderedPageBreak/>
        <w:t>Zobrazovacia jednotku 28“ 4K s 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wireless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klávesnicou a myšou a 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wifi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USB 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kitom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pre bezdrôtové pripojenie k ovládaciemu softvéru a pre zdieľanie živého obrazu z kamery na tablety a smartfóny alebo notebooky s </w:t>
      </w:r>
      <w:proofErr w:type="spellStart"/>
      <w:r w:rsidRPr="00395613">
        <w:rPr>
          <w:bCs/>
          <w:color w:val="000000"/>
          <w:sz w:val="20"/>
          <w:szCs w:val="20"/>
          <w:lang w:eastAsia="en-US"/>
        </w:rPr>
        <w:t>wifi</w:t>
      </w:r>
      <w:proofErr w:type="spellEnd"/>
      <w:r w:rsidRPr="00395613">
        <w:rPr>
          <w:bCs/>
          <w:color w:val="000000"/>
          <w:sz w:val="20"/>
          <w:szCs w:val="20"/>
          <w:lang w:eastAsia="en-US"/>
        </w:rPr>
        <w:t xml:space="preserve"> konektivitou</w:t>
      </w:r>
    </w:p>
    <w:p w14:paraId="736F6BFC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IVD certifikát na mikroskop, kameru aj softvér</w:t>
      </w:r>
    </w:p>
    <w:p w14:paraId="148EA586" w14:textId="77777777" w:rsidR="008D644C" w:rsidRPr="00395613" w:rsidRDefault="008D644C" w:rsidP="008D644C">
      <w:pPr>
        <w:pStyle w:val="Odsekzoznamu"/>
        <w:numPr>
          <w:ilvl w:val="0"/>
          <w:numId w:val="40"/>
        </w:numPr>
        <w:tabs>
          <w:tab w:val="left" w:pos="2400"/>
        </w:tabs>
        <w:spacing w:after="160" w:line="259" w:lineRule="auto"/>
        <w:rPr>
          <w:bCs/>
          <w:color w:val="000000"/>
          <w:sz w:val="20"/>
          <w:szCs w:val="20"/>
          <w:lang w:eastAsia="en-US"/>
        </w:rPr>
      </w:pPr>
      <w:r w:rsidRPr="00395613">
        <w:rPr>
          <w:bCs/>
          <w:color w:val="000000"/>
          <w:sz w:val="20"/>
          <w:szCs w:val="20"/>
          <w:lang w:eastAsia="en-US"/>
        </w:rPr>
        <w:t>Požadujeme kompatibilitu s existujúcim zariadením na pracovisku a zameniteľnosť optiky mikroskopov so závitovým rozhraním M27</w:t>
      </w:r>
    </w:p>
    <w:p w14:paraId="0CE0D00C" w14:textId="77777777" w:rsidR="00A16D26" w:rsidRPr="00DD4098" w:rsidRDefault="00A16D26" w:rsidP="008D644C">
      <w:pPr>
        <w:pStyle w:val="Normlnywebov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63D7F036" w14:textId="71F41FF6" w:rsidR="00086361" w:rsidRPr="00DD4098" w:rsidRDefault="00086361" w:rsidP="009E0D95">
      <w:pPr>
        <w:pStyle w:val="Normlnywebov"/>
        <w:ind w:left="36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bdr w:val="none" w:sz="0" w:space="0" w:color="auto"/>
          <w:lang w:val="sk-SK"/>
        </w:rPr>
      </w:pPr>
      <w:r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  <w:t xml:space="preserve">4.2 </w:t>
      </w:r>
      <w:r w:rsidRPr="00DD4098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 xml:space="preserve">Zákazka </w:t>
      </w:r>
      <w:r w:rsidR="009E0D95" w:rsidRPr="00DD4098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 xml:space="preserve">nie </w:t>
      </w:r>
      <w:r w:rsidRPr="00DD4098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>je rozdelená na  časti</w:t>
      </w:r>
      <w:r w:rsidR="009E0D95" w:rsidRPr="00DD4098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bdr w:val="none" w:sz="0" w:space="0" w:color="auto"/>
          <w:lang w:val="sk-SK"/>
        </w:rPr>
        <w:t>.</w:t>
      </w:r>
    </w:p>
    <w:p w14:paraId="77C9D19A" w14:textId="77777777" w:rsidR="007D3BCE" w:rsidRPr="00DD4098" w:rsidRDefault="007D3BCE" w:rsidP="008D644C">
      <w:pPr>
        <w:pStyle w:val="Normlnywebov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147AFFE0" w14:textId="77777777" w:rsidR="002E162B" w:rsidRPr="00DD4098" w:rsidRDefault="002E162B" w:rsidP="001B29A0">
      <w:pPr>
        <w:pStyle w:val="Odsekzoznamu"/>
        <w:numPr>
          <w:ilvl w:val="0"/>
          <w:numId w:val="34"/>
        </w:numPr>
        <w:spacing w:line="360" w:lineRule="auto"/>
        <w:ind w:left="426"/>
        <w:rPr>
          <w:rFonts w:cstheme="minorHAnsi"/>
          <w:b/>
          <w:bCs/>
          <w:color w:val="000000" w:themeColor="text1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Miesto dodania predmetu obstarávania:</w:t>
      </w:r>
    </w:p>
    <w:p w14:paraId="545F3603" w14:textId="4ED2CBFA" w:rsidR="009A75A1" w:rsidRPr="00DF39C5" w:rsidRDefault="000F6C59" w:rsidP="009E0D95">
      <w:pPr>
        <w:ind w:left="426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5.1</w:t>
      </w:r>
      <w:r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1B29A0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Miestom </w:t>
      </w:r>
      <w:r w:rsidR="009A75A1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plnenia </w:t>
      </w:r>
      <w:r w:rsidR="009E0D95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je</w:t>
      </w:r>
      <w:r w:rsidR="001B29A0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9E0D95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2C41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Nemocnica Staré Mesto, </w:t>
      </w:r>
      <w:proofErr w:type="spellStart"/>
      <w:r w:rsidR="00DF2C41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Mi</w:t>
      </w:r>
      <w:r w:rsidR="00DF39C5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</w:t>
      </w:r>
      <w:r w:rsidR="00DF2C41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kiewiczova</w:t>
      </w:r>
      <w:proofErr w:type="spellEnd"/>
      <w:r w:rsidR="00DF2C41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13, </w:t>
      </w:r>
      <w:r w:rsidR="009A75A1" w:rsidRPr="00DF39C5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</w:rPr>
        <w:t xml:space="preserve"> Bratislava</w:t>
      </w:r>
    </w:p>
    <w:p w14:paraId="3FB98252" w14:textId="77777777" w:rsidR="000F6C59" w:rsidRPr="00DF39C5" w:rsidRDefault="000F6C59" w:rsidP="009E0D95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AC94BCB" w14:textId="77777777" w:rsidR="007D3BCE" w:rsidRPr="00DF39C5" w:rsidRDefault="007D3BCE" w:rsidP="001B29A0">
      <w:pPr>
        <w:ind w:left="426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B5C9F65" w14:textId="6139D767" w:rsidR="009E0D95" w:rsidRPr="00DF39C5" w:rsidRDefault="00457951" w:rsidP="009E0D95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F39C5">
        <w:rPr>
          <w:rFonts w:eastAsia="Calibri" w:cstheme="minorHAnsi"/>
          <w:b/>
          <w:bCs/>
          <w:color w:val="000000" w:themeColor="text1"/>
          <w:u w:color="000000"/>
        </w:rPr>
        <w:t>Predpokladaná hodnota zákazky</w:t>
      </w:r>
      <w:r w:rsidR="00453ED8" w:rsidRPr="00DF39C5">
        <w:rPr>
          <w:rFonts w:eastAsia="Calibri" w:cstheme="minorHAnsi"/>
          <w:b/>
          <w:bCs/>
          <w:color w:val="000000" w:themeColor="text1"/>
          <w:u w:color="000000"/>
        </w:rPr>
        <w:t xml:space="preserve"> (ďalej len </w:t>
      </w:r>
      <w:r w:rsidR="00453ED8" w:rsidRPr="00DF39C5">
        <w:rPr>
          <w:rFonts w:eastAsia="Calibri" w:cstheme="minorHAnsi"/>
          <w:b/>
          <w:bCs/>
          <w:i/>
          <w:color w:val="000000" w:themeColor="text1"/>
          <w:u w:color="000000"/>
        </w:rPr>
        <w:t>„PHZ“</w:t>
      </w:r>
      <w:r w:rsidR="00453ED8" w:rsidRPr="00DF39C5">
        <w:rPr>
          <w:rFonts w:eastAsia="Calibri" w:cstheme="minorHAnsi"/>
          <w:b/>
          <w:bCs/>
          <w:color w:val="000000" w:themeColor="text1"/>
          <w:u w:color="000000"/>
        </w:rPr>
        <w:t>)</w:t>
      </w:r>
      <w:r w:rsidRPr="00DF39C5">
        <w:rPr>
          <w:rFonts w:eastAsia="Calibri" w:cstheme="minorHAnsi"/>
          <w:b/>
          <w:bCs/>
          <w:color w:val="000000" w:themeColor="text1"/>
          <w:u w:color="000000"/>
        </w:rPr>
        <w:t xml:space="preserve">: </w:t>
      </w:r>
      <w:r w:rsidR="008D644C" w:rsidRPr="00DF39C5">
        <w:rPr>
          <w:rFonts w:ascii="Calibri" w:hAnsi="Calibri"/>
          <w:b/>
        </w:rPr>
        <w:t xml:space="preserve">15 197,63  </w:t>
      </w:r>
      <w:r w:rsidR="0082471C" w:rsidRPr="00DF39C5">
        <w:rPr>
          <w:rFonts w:eastAsia="Calibri" w:cstheme="minorHAnsi"/>
          <w:b/>
          <w:bCs/>
          <w:color w:val="000000" w:themeColor="text1"/>
          <w:u w:color="000000"/>
        </w:rPr>
        <w:t>e</w:t>
      </w:r>
      <w:r w:rsidRPr="00DF39C5">
        <w:rPr>
          <w:rFonts w:eastAsia="Calibri" w:cstheme="minorHAnsi"/>
          <w:b/>
          <w:bCs/>
          <w:color w:val="000000" w:themeColor="text1"/>
          <w:u w:color="000000"/>
        </w:rPr>
        <w:t>ur bez DP</w:t>
      </w:r>
      <w:r w:rsidR="009E0D95" w:rsidRPr="00DF39C5">
        <w:rPr>
          <w:rFonts w:eastAsia="Calibri" w:cstheme="minorHAnsi"/>
          <w:b/>
          <w:bCs/>
          <w:color w:val="000000" w:themeColor="text1"/>
          <w:u w:color="000000"/>
        </w:rPr>
        <w:t>H</w:t>
      </w:r>
    </w:p>
    <w:p w14:paraId="7488B6A8" w14:textId="051F1CED" w:rsidR="002E162B" w:rsidRPr="00DF39C5" w:rsidRDefault="002E162B" w:rsidP="0082471C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F39C5">
        <w:rPr>
          <w:rFonts w:eastAsia="Calibri" w:cstheme="minorHAnsi"/>
          <w:b/>
          <w:bCs/>
          <w:color w:val="000000" w:themeColor="text1"/>
          <w:u w:color="000000"/>
        </w:rPr>
        <w:t>Zaradenie predmetu obstarávania – Spoločný slovník CPV</w:t>
      </w:r>
    </w:p>
    <w:p w14:paraId="15A55172" w14:textId="3A41CEC3" w:rsidR="008D644C" w:rsidRPr="00DF39C5" w:rsidRDefault="008D644C" w:rsidP="008D644C">
      <w:pPr>
        <w:pStyle w:val="Odsekzoznamu"/>
        <w:spacing w:line="360" w:lineRule="auto"/>
        <w:ind w:left="426"/>
        <w:rPr>
          <w:rFonts w:eastAsia="Calibri" w:cstheme="minorHAnsi"/>
          <w:color w:val="000000" w:themeColor="text1"/>
          <w:u w:color="000000"/>
        </w:rPr>
      </w:pPr>
      <w:r w:rsidRPr="00DF39C5">
        <w:rPr>
          <w:rFonts w:eastAsia="Calibri" w:cstheme="minorHAnsi"/>
          <w:color w:val="000000" w:themeColor="text1"/>
          <w:u w:color="000000"/>
        </w:rPr>
        <w:t>38510000-3 Mikroskopy</w:t>
      </w:r>
    </w:p>
    <w:p w14:paraId="2A307724" w14:textId="4B37A4DD" w:rsidR="0082471C" w:rsidRPr="00DF39C5" w:rsidRDefault="00DD4098" w:rsidP="00DD4098">
      <w:pPr>
        <w:pStyle w:val="Normlnywebov"/>
        <w:ind w:left="540" w:hanging="11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60000000-8 - </w:t>
      </w:r>
      <w:proofErr w:type="spellStart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Dopravné</w:t>
      </w:r>
      <w:proofErr w:type="spellEnd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služby</w:t>
      </w:r>
      <w:proofErr w:type="spellEnd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(bez </w:t>
      </w:r>
      <w:proofErr w:type="spellStart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prepravy</w:t>
      </w:r>
      <w:proofErr w:type="spellEnd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odpadu</w:t>
      </w:r>
      <w:proofErr w:type="spellEnd"/>
      <w:r w:rsidRPr="00DF39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</w:t>
      </w:r>
    </w:p>
    <w:p w14:paraId="205756C7" w14:textId="77777777" w:rsidR="002E162B" w:rsidRPr="00DF39C5" w:rsidRDefault="001A1922" w:rsidP="005A10A9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F39C5">
        <w:rPr>
          <w:rFonts w:eastAsia="Calibri" w:cstheme="minorHAnsi"/>
          <w:b/>
          <w:bCs/>
          <w:color w:val="000000" w:themeColor="text1"/>
          <w:u w:color="000000"/>
        </w:rPr>
        <w:t>Rozsah predmetu obstarávania</w:t>
      </w:r>
    </w:p>
    <w:p w14:paraId="51A8E633" w14:textId="206F7A85" w:rsidR="002E162B" w:rsidRPr="00DF39C5" w:rsidRDefault="00EB5CEE" w:rsidP="0075706E">
      <w:pPr>
        <w:pStyle w:val="Normlnywebov"/>
        <w:ind w:left="426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P</w:t>
      </w:r>
      <w:r w:rsidR="002E162B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redmet zákazky</w:t>
      </w:r>
      <w:r w:rsidR="009E0D95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nie </w:t>
      </w: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je rozdelený na  časti. </w:t>
      </w:r>
    </w:p>
    <w:p w14:paraId="643CC445" w14:textId="77777777" w:rsidR="001B29A0" w:rsidRPr="00DF39C5" w:rsidRDefault="001B29A0" w:rsidP="002E162B">
      <w:pPr>
        <w:pStyle w:val="TeloA"/>
        <w:spacing w:line="240" w:lineRule="auto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0A427BB0" w14:textId="77777777" w:rsidR="002E162B" w:rsidRPr="00DF39C5" w:rsidRDefault="002E162B" w:rsidP="001C65EC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F39C5">
        <w:rPr>
          <w:rFonts w:eastAsia="Calibri" w:cstheme="minorHAnsi"/>
          <w:b/>
          <w:bCs/>
          <w:color w:val="000000" w:themeColor="text1"/>
          <w:u w:color="000000"/>
        </w:rPr>
        <w:t>Možnosť predloženia variantných riešení:</w:t>
      </w:r>
    </w:p>
    <w:p w14:paraId="338FC2A4" w14:textId="77777777" w:rsidR="0075706E" w:rsidRPr="00DF39C5" w:rsidRDefault="00AE5306" w:rsidP="0075706E">
      <w:pPr>
        <w:pStyle w:val="Normlnywebov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Verejný obstarávateľ nepripúšťa variantné riešenia.</w:t>
      </w:r>
    </w:p>
    <w:p w14:paraId="2D2ACDCB" w14:textId="77777777" w:rsidR="001C65EC" w:rsidRPr="00DF39C5" w:rsidRDefault="00902C21" w:rsidP="0075706E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Ak súčasťou ponuky bude aj variantné riešenie, variantné riešenie nebude zaradené do vyhodnotenia a bude sa naň hľadieť, akoby nebolo predložené. Vyhodnotené bude iba základné riešenie.</w:t>
      </w:r>
    </w:p>
    <w:p w14:paraId="5E25B1C5" w14:textId="77777777" w:rsidR="002E162B" w:rsidRPr="00DF39C5" w:rsidRDefault="002E162B" w:rsidP="002E162B">
      <w:pPr>
        <w:pStyle w:val="TeloA"/>
        <w:spacing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6721C847" w14:textId="77777777" w:rsidR="006B2AC9" w:rsidRPr="00DF39C5" w:rsidRDefault="006B2AC9" w:rsidP="002E162B">
      <w:pPr>
        <w:pStyle w:val="TeloA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val="sk-SK"/>
        </w:rPr>
      </w:pPr>
    </w:p>
    <w:p w14:paraId="160D3359" w14:textId="77777777" w:rsidR="002E162B" w:rsidRPr="00DF39C5" w:rsidRDefault="002E162B" w:rsidP="00A62EEC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F39C5">
        <w:rPr>
          <w:rFonts w:eastAsia="Calibri" w:cstheme="minorHAnsi"/>
          <w:b/>
          <w:bCs/>
          <w:color w:val="000000" w:themeColor="text1"/>
          <w:u w:color="000000"/>
        </w:rPr>
        <w:t xml:space="preserve">Trvanie zmluvy alebo lehota ukončenia predmetu obstarávania: </w:t>
      </w:r>
    </w:p>
    <w:p w14:paraId="137791DC" w14:textId="5E3131E0" w:rsidR="002E162B" w:rsidRPr="00DF39C5" w:rsidRDefault="00A62EEC" w:rsidP="00A62EEC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Trvanie </w:t>
      </w:r>
      <w:r w:rsidR="009E0D95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kúpnej</w:t>
      </w: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zmluvy: </w:t>
      </w:r>
      <w:r w:rsidR="009E0D95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>do 1 mesiaca od účinnosti zmluvy.</w:t>
      </w:r>
    </w:p>
    <w:p w14:paraId="01E8DCE0" w14:textId="77777777" w:rsidR="00A62EEC" w:rsidRPr="00DF39C5" w:rsidRDefault="00A62EEC" w:rsidP="00AD1E2D">
      <w:pPr>
        <w:pStyle w:val="TeloA"/>
        <w:spacing w:line="240" w:lineRule="auto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5D6E2A8E" w14:textId="77777777" w:rsidR="002E162B" w:rsidRPr="00DF39C5" w:rsidRDefault="002E162B" w:rsidP="00861970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F39C5">
        <w:rPr>
          <w:rFonts w:eastAsia="Calibri" w:cstheme="minorHAnsi"/>
          <w:b/>
          <w:bCs/>
          <w:color w:val="000000" w:themeColor="text1"/>
          <w:u w:color="000000"/>
        </w:rPr>
        <w:t xml:space="preserve">Hlavné podmienky financovania a platobné podmienky alebo odkaz na dokumenty, v ktorých sa uvádzajú: </w:t>
      </w:r>
    </w:p>
    <w:p w14:paraId="666377BB" w14:textId="4C4A3479" w:rsidR="004A5FC4" w:rsidRPr="00DD4098" w:rsidRDefault="004A5FC4" w:rsidP="004A5FC4">
      <w:pPr>
        <w:tabs>
          <w:tab w:val="left" w:pos="993"/>
        </w:tabs>
        <w:ind w:left="993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D1E2D" w:rsidRPr="00DF39C5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F39C5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Pr="00DF39C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162B" w:rsidRPr="00DF39C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Predmet</w:t>
      </w:r>
      <w:r w:rsidR="002E162B" w:rsidRPr="00DF39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zákazky sa bude financovať z</w:t>
      </w:r>
      <w:r w:rsidR="002739AC">
        <w:rPr>
          <w:rFonts w:asciiTheme="minorHAnsi" w:hAnsiTheme="minorHAnsi" w:cstheme="minorHAnsi"/>
          <w:color w:val="000000" w:themeColor="text1"/>
          <w:sz w:val="22"/>
          <w:szCs w:val="22"/>
        </w:rPr>
        <w:t> kapitálových zdrojov pridelených zo štátneho rozpočtu</w:t>
      </w:r>
      <w:r w:rsidR="002E162B" w:rsidRPr="00DF39C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0F5323A" w14:textId="77777777" w:rsidR="004A5FC4" w:rsidRPr="00DD4098" w:rsidRDefault="004A5FC4" w:rsidP="004A5FC4">
      <w:pPr>
        <w:tabs>
          <w:tab w:val="left" w:pos="993"/>
        </w:tabs>
        <w:ind w:left="993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94A720" w14:textId="6600543A" w:rsidR="00284201" w:rsidRPr="00DD4098" w:rsidRDefault="004A5FC4" w:rsidP="0075706E">
      <w:pPr>
        <w:tabs>
          <w:tab w:val="left" w:pos="993"/>
        </w:tabs>
        <w:ind w:left="993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1</w:t>
      </w:r>
      <w:r w:rsidR="00AD1E2D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.2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72D5A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bude financovaný formou bezhotovostného platobného styku, s lehotou splatnosti faktúry 60 kalendárnych dní. Poskytovateľ je povinný objednan</w:t>
      </w:r>
      <w:r w:rsidR="008D644C">
        <w:rPr>
          <w:rFonts w:asciiTheme="minorHAnsi" w:hAnsiTheme="minorHAnsi" w:cstheme="minorHAnsi"/>
          <w:color w:val="000000" w:themeColor="text1"/>
          <w:sz w:val="22"/>
          <w:szCs w:val="22"/>
        </w:rPr>
        <w:t>ý tovar</w:t>
      </w:r>
      <w:r w:rsidR="00E72D5A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D644C">
        <w:rPr>
          <w:rFonts w:asciiTheme="minorHAnsi" w:hAnsiTheme="minorHAnsi" w:cstheme="minorHAnsi"/>
          <w:color w:val="000000" w:themeColor="text1"/>
          <w:sz w:val="22"/>
          <w:szCs w:val="22"/>
        </w:rPr>
        <w:t>s doručením, zaškolením a nainštalovaním</w:t>
      </w:r>
      <w:r w:rsidR="00E72D5A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vyfakturovať do 14 dní za uplynulý mesiac, na základe výkazu potvrdeného príslušným pracovníkom objednávateľa.</w:t>
      </w:r>
    </w:p>
    <w:p w14:paraId="46DC381D" w14:textId="77777777" w:rsidR="00BC7C2F" w:rsidRPr="00DD4098" w:rsidRDefault="00BC7C2F" w:rsidP="00CB6699">
      <w:pPr>
        <w:tabs>
          <w:tab w:val="left" w:pos="993"/>
        </w:tabs>
        <w:ind w:left="993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6180F0" w14:textId="77777777" w:rsidR="00BC7C2F" w:rsidRPr="00DD4098" w:rsidRDefault="00BC7C2F" w:rsidP="0075706E">
      <w:pPr>
        <w:tabs>
          <w:tab w:val="left" w:pos="993"/>
        </w:tabs>
        <w:ind w:left="993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D1E2D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.3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Platby budú realizované formou bezhotovostného platobného styku prostredníctvom finančných ústavov zmluvných strán</w:t>
      </w:r>
      <w:r w:rsidR="001F133F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C9C26D7" w14:textId="77777777" w:rsidR="00F770AA" w:rsidRPr="00DD4098" w:rsidRDefault="00F770AA" w:rsidP="00F770AA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0D8AF407" w14:textId="77777777" w:rsidR="00555A69" w:rsidRPr="00DD4098" w:rsidRDefault="00555A69" w:rsidP="00F770AA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26C07601" w14:textId="77777777" w:rsidR="002E162B" w:rsidRPr="00DD4098" w:rsidRDefault="002E162B" w:rsidP="004B1993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 xml:space="preserve">Podmienky účasti uchádzačov: </w:t>
      </w:r>
    </w:p>
    <w:p w14:paraId="407BC673" w14:textId="77777777" w:rsidR="00F770AA" w:rsidRPr="00DD4098" w:rsidRDefault="0033084C" w:rsidP="0075706E">
      <w:pPr>
        <w:pStyle w:val="Odsekzoznamu"/>
        <w:tabs>
          <w:tab w:val="left" w:pos="1276"/>
        </w:tabs>
        <w:spacing w:line="360" w:lineRule="auto"/>
        <w:ind w:left="993" w:hanging="567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DD4098">
        <w:rPr>
          <w:rFonts w:cstheme="minorHAnsi"/>
          <w:color w:val="000000" w:themeColor="text1"/>
        </w:rPr>
        <w:t>12</w:t>
      </w:r>
      <w:r w:rsidR="004F058A" w:rsidRPr="00DD4098">
        <w:rPr>
          <w:rFonts w:cstheme="minorHAnsi"/>
          <w:color w:val="000000" w:themeColor="text1"/>
        </w:rPr>
        <w:t>.1</w:t>
      </w:r>
      <w:r w:rsidR="004F058A" w:rsidRPr="00DD4098">
        <w:rPr>
          <w:rFonts w:cstheme="minorHAnsi"/>
          <w:color w:val="000000" w:themeColor="text1"/>
        </w:rPr>
        <w:tab/>
      </w:r>
      <w:r w:rsidR="008468E9" w:rsidRPr="00DD4098">
        <w:rPr>
          <w:rFonts w:cstheme="minorHAnsi"/>
          <w:color w:val="000000" w:themeColor="text1"/>
        </w:rPr>
        <w:t xml:space="preserve">Naskenovaný originál alebo osvedčená kópia dokladu </w:t>
      </w:r>
      <w:r w:rsidR="00F770AA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o oprávnení podnikať, oprávňujúci uchádzača poskytovať službu</w:t>
      </w:r>
      <w:r w:rsidR="008468E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, ktorým je</w:t>
      </w:r>
      <w:r w:rsidR="00F770AA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:</w:t>
      </w:r>
    </w:p>
    <w:p w14:paraId="67790B8F" w14:textId="77777777" w:rsidR="00E149E3" w:rsidRPr="00DD4098" w:rsidRDefault="0033084C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12</w:t>
      </w:r>
      <w:r w:rsidR="00F770AA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.1.1</w:t>
      </w:r>
      <w:r w:rsidR="00F770AA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ab/>
        <w:t>živnostenské oprávnenie alebo výpis zo živnostenského registra (predkladá ho fyzická osoba – podnikateľ, príspe</w:t>
      </w:r>
      <w:r w:rsidR="008468E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vková organizácia – podnikateľ) alebo</w:t>
      </w:r>
    </w:p>
    <w:p w14:paraId="29BD485D" w14:textId="77777777" w:rsidR="00E149E3" w:rsidRPr="00DD4098" w:rsidRDefault="0033084C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12</w:t>
      </w:r>
      <w:r w:rsidR="00E149E3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.1.2</w:t>
      </w:r>
      <w:r w:rsidR="00E149E3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ab/>
        <w:t xml:space="preserve">výpis z </w:t>
      </w:r>
      <w:r w:rsidR="00555A6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O</w:t>
      </w:r>
      <w:r w:rsidR="00E149E3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bchodného registra (predkladá </w:t>
      </w:r>
      <w:r w:rsidR="00555A6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ho </w:t>
      </w:r>
      <w:r w:rsidR="00E149E3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právnická osoba – podnikateľ, fyzická osoba – podnikateľ zapísaný v </w:t>
      </w:r>
      <w:r w:rsidR="00555A6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O</w:t>
      </w:r>
      <w:r w:rsidR="00E149E3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bchodnom registri)</w:t>
      </w:r>
      <w:r w:rsidR="008468E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 alebo</w:t>
      </w:r>
    </w:p>
    <w:p w14:paraId="5D8DE256" w14:textId="77777777" w:rsidR="00555A69" w:rsidRPr="00DD4098" w:rsidRDefault="0033084C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</w:pPr>
      <w:r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12</w:t>
      </w:r>
      <w:r w:rsidR="00555A6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.1.3</w:t>
      </w:r>
      <w:r w:rsidR="00555A6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ab/>
        <w:t>iné než živnostenské oprávnenie, vydané podľa osobitných predpisov napr. doklad o</w:t>
      </w:r>
      <w:r w:rsidR="00232F8F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 </w:t>
      </w:r>
      <w:r w:rsidR="00555A69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zapísaní v profesijnom zozname vedenom profesijnou organizáciou</w:t>
      </w:r>
      <w:r w:rsidR="00232F8F" w:rsidRPr="00DD4098"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>.</w:t>
      </w:r>
    </w:p>
    <w:p w14:paraId="2730F32E" w14:textId="77777777" w:rsidR="00595A02" w:rsidRPr="00DD4098" w:rsidRDefault="00595A02" w:rsidP="004F058A">
      <w:pPr>
        <w:pStyle w:val="Odsekzoznamu"/>
        <w:tabs>
          <w:tab w:val="left" w:pos="993"/>
        </w:tabs>
        <w:spacing w:line="360" w:lineRule="auto"/>
        <w:ind w:left="993" w:hanging="567"/>
        <w:rPr>
          <w:rFonts w:cstheme="minorHAnsi"/>
          <w:color w:val="000000" w:themeColor="text1"/>
        </w:rPr>
      </w:pPr>
    </w:p>
    <w:p w14:paraId="1698815D" w14:textId="237380CD" w:rsidR="002033ED" w:rsidRDefault="004F058A" w:rsidP="009E0D95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cstheme="minorHAnsi"/>
          <w:color w:val="000000" w:themeColor="text1"/>
        </w:rPr>
      </w:pPr>
      <w:r w:rsidRPr="00DD4098">
        <w:rPr>
          <w:rFonts w:cstheme="minorHAnsi"/>
          <w:color w:val="000000" w:themeColor="text1"/>
        </w:rPr>
        <w:t>1</w:t>
      </w:r>
      <w:r w:rsidR="008270F8" w:rsidRPr="00DD4098">
        <w:rPr>
          <w:rFonts w:cstheme="minorHAnsi"/>
          <w:color w:val="000000" w:themeColor="text1"/>
        </w:rPr>
        <w:t>2</w:t>
      </w:r>
      <w:r w:rsidRPr="00DD4098">
        <w:rPr>
          <w:rFonts w:cstheme="minorHAnsi"/>
          <w:color w:val="000000" w:themeColor="text1"/>
        </w:rPr>
        <w:t>.2</w:t>
      </w:r>
      <w:r w:rsidRPr="00DD4098">
        <w:rPr>
          <w:rFonts w:cstheme="minorHAnsi"/>
          <w:color w:val="000000" w:themeColor="text1"/>
        </w:rPr>
        <w:tab/>
        <w:t>Čestné vyhlásenie, že uchádzač nemá uložený zákaz účasti vo verejnom obstarávaní potvrdený konečným rozhodnutím v Slovenskej republike alebo v štáte sídla, miesta podnikania alebo obvyklého pobytu (predkladá sa naskenovaný originál vyhlásenia podpísaný štatutárnym zástupcom uchádzača).</w:t>
      </w:r>
    </w:p>
    <w:p w14:paraId="2120F9BD" w14:textId="77777777" w:rsidR="00A67BB3" w:rsidRDefault="00A67BB3" w:rsidP="009E0D95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cstheme="minorHAnsi"/>
          <w:color w:val="000000" w:themeColor="text1"/>
        </w:rPr>
      </w:pPr>
    </w:p>
    <w:p w14:paraId="54E16B33" w14:textId="35F97A07" w:rsidR="00A67BB3" w:rsidRPr="00DD4098" w:rsidRDefault="00A67BB3" w:rsidP="009E0D95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12.3   </w:t>
      </w:r>
      <w:r>
        <w:rPr>
          <w:rFonts w:eastAsia="Arial Unicode MS" w:cstheme="minorHAnsi"/>
          <w:bCs/>
          <w:color w:val="000000" w:themeColor="text1"/>
          <w:u w:color="000000"/>
          <w:bdr w:val="nil"/>
          <w:lang w:eastAsia="en-US"/>
        </w:rPr>
        <w:t xml:space="preserve">V prípade využitia subdodávateľov uchádzačom musia subdodávatelia spĺňať podmienky účasti osobného </w:t>
      </w:r>
      <w:r w:rsidRPr="00FD1051">
        <w:t xml:space="preserve">postavenia podľa § 32 ods. 1 </w:t>
      </w:r>
      <w:r>
        <w:t xml:space="preserve">písm. e) </w:t>
      </w:r>
      <w:r w:rsidRPr="00FD1051">
        <w:t>zákona o verejnom obstarávaní</w:t>
      </w:r>
      <w:r>
        <w:t xml:space="preserve"> </w:t>
      </w:r>
      <w:r w:rsidRPr="00FD1051">
        <w:rPr>
          <w:lang w:eastAsia="sk-SK"/>
        </w:rPr>
        <w:t xml:space="preserve">len vo vzťahu k tej časti predmetu </w:t>
      </w:r>
      <w:r>
        <w:rPr>
          <w:lang w:eastAsia="sk-SK"/>
        </w:rPr>
        <w:t>zákazky/</w:t>
      </w:r>
      <w:r w:rsidRPr="00FD1051">
        <w:rPr>
          <w:lang w:eastAsia="sk-SK"/>
        </w:rPr>
        <w:t>zmluvy, ktorú má</w:t>
      </w:r>
      <w:r>
        <w:rPr>
          <w:lang w:eastAsia="sk-SK"/>
        </w:rPr>
        <w:t xml:space="preserve"> daný subdodávateľ</w:t>
      </w:r>
      <w:r w:rsidRPr="00FD1051">
        <w:rPr>
          <w:lang w:eastAsia="sk-SK"/>
        </w:rPr>
        <w:t xml:space="preserve"> zabezpečiť</w:t>
      </w:r>
      <w:r>
        <w:rPr>
          <w:lang w:eastAsia="sk-SK"/>
        </w:rPr>
        <w:t xml:space="preserve"> a taktiež podľa § 32 ods. 1 písm. f</w:t>
      </w:r>
      <w:r w:rsidRPr="00FD1051">
        <w:rPr>
          <w:lang w:eastAsia="sk-SK"/>
        </w:rPr>
        <w:t xml:space="preserve">) </w:t>
      </w:r>
      <w:r>
        <w:rPr>
          <w:lang w:eastAsia="sk-SK"/>
        </w:rPr>
        <w:t xml:space="preserve"> </w:t>
      </w:r>
      <w:r w:rsidRPr="00FD1051">
        <w:rPr>
          <w:lang w:eastAsia="sk-SK"/>
        </w:rPr>
        <w:t>zákona o verejnom obstarávaní</w:t>
      </w:r>
      <w:r>
        <w:rPr>
          <w:lang w:eastAsia="sk-SK"/>
        </w:rPr>
        <w:t xml:space="preserve"> a nesmie u tejto osoby existovať dôvod na vylúčenie podľa § 40 ods. 6 písm. f) zákona o verejnom obstarávaní.</w:t>
      </w:r>
    </w:p>
    <w:p w14:paraId="73A79337" w14:textId="77777777" w:rsidR="00967CD5" w:rsidRPr="00DD4098" w:rsidRDefault="00967CD5" w:rsidP="00967CD5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</w:pPr>
    </w:p>
    <w:p w14:paraId="7EC79B4A" w14:textId="77777777" w:rsidR="00967CD5" w:rsidRPr="00DD4098" w:rsidRDefault="00967CD5" w:rsidP="00967CD5">
      <w:pPr>
        <w:spacing w:line="36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</w:pPr>
    </w:p>
    <w:p w14:paraId="4A9D5EE4" w14:textId="77777777" w:rsidR="002E162B" w:rsidRPr="00DD4098" w:rsidRDefault="00902C21" w:rsidP="004B1993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Osobitné požiadavky obstarávateľa na plnenie</w:t>
      </w:r>
      <w:r w:rsidR="002E162B" w:rsidRPr="00DD4098">
        <w:rPr>
          <w:rFonts w:eastAsia="Calibri" w:cstheme="minorHAnsi"/>
          <w:b/>
          <w:bCs/>
          <w:color w:val="000000" w:themeColor="text1"/>
          <w:u w:color="000000"/>
        </w:rPr>
        <w:t xml:space="preserve">: </w:t>
      </w:r>
    </w:p>
    <w:p w14:paraId="124E3828" w14:textId="2055C35F" w:rsidR="003A7D2E" w:rsidRPr="00DD4098" w:rsidRDefault="00282D70" w:rsidP="0075706E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eastAsia="Arial Unicode MS" w:cstheme="minorHAnsi"/>
          <w:color w:val="000000" w:themeColor="text1"/>
          <w:u w:color="000000"/>
        </w:rPr>
      </w:pPr>
      <w:r w:rsidRPr="00DD4098">
        <w:rPr>
          <w:rFonts w:cstheme="minorHAnsi"/>
          <w:color w:val="000000" w:themeColor="text1"/>
        </w:rPr>
        <w:t>13.</w:t>
      </w:r>
      <w:r w:rsidR="00967CD5" w:rsidRPr="00DD4098">
        <w:rPr>
          <w:rFonts w:cstheme="minorHAnsi"/>
          <w:color w:val="000000" w:themeColor="text1"/>
        </w:rPr>
        <w:t>1</w:t>
      </w:r>
      <w:r w:rsidR="00967CD5" w:rsidRPr="00DD4098">
        <w:rPr>
          <w:rFonts w:cstheme="minorHAnsi"/>
          <w:color w:val="000000" w:themeColor="text1"/>
        </w:rPr>
        <w:tab/>
        <w:t>Uchádzač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 predloží ponuku v celom požadovanom rozsahu definovan</w:t>
      </w:r>
      <w:r w:rsidR="008B7599" w:rsidRPr="00DD4098">
        <w:rPr>
          <w:rFonts w:eastAsia="Arial Unicode MS" w:cstheme="minorHAnsi"/>
          <w:color w:val="000000" w:themeColor="text1"/>
          <w:u w:color="000000"/>
        </w:rPr>
        <w:t>o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>m CPV</w:t>
      </w:r>
      <w:r w:rsidR="008B7599" w:rsidRPr="00DD4098">
        <w:rPr>
          <w:rFonts w:eastAsia="Arial Unicode MS" w:cstheme="minorHAnsi"/>
          <w:color w:val="000000" w:themeColor="text1"/>
          <w:u w:color="000000"/>
        </w:rPr>
        <w:t>-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>čísl</w:t>
      </w:r>
      <w:r w:rsidR="008B7599" w:rsidRPr="00DD4098">
        <w:rPr>
          <w:rFonts w:eastAsia="Arial Unicode MS" w:cstheme="minorHAnsi"/>
          <w:color w:val="000000" w:themeColor="text1"/>
          <w:u w:color="000000"/>
        </w:rPr>
        <w:t>a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>m</w:t>
      </w:r>
      <w:r w:rsidR="008B7599" w:rsidRPr="00DD4098">
        <w:rPr>
          <w:rFonts w:eastAsia="Arial Unicode MS" w:cstheme="minorHAnsi"/>
          <w:color w:val="000000" w:themeColor="text1"/>
          <w:u w:color="000000"/>
        </w:rPr>
        <w:t>i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 v súlade so</w:t>
      </w:r>
      <w:r w:rsidR="008B7599" w:rsidRPr="00DD4098">
        <w:rPr>
          <w:rFonts w:eastAsia="Arial Unicode MS" w:cstheme="minorHAnsi"/>
          <w:color w:val="000000" w:themeColor="text1"/>
          <w:u w:color="000000"/>
        </w:rPr>
        <w:t> 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špecifikáciou predmetu zákazky tejto </w:t>
      </w:r>
      <w:r w:rsidR="008B7599" w:rsidRPr="00DD4098">
        <w:rPr>
          <w:rFonts w:eastAsia="Arial Unicode MS" w:cstheme="minorHAnsi"/>
          <w:color w:val="000000" w:themeColor="text1"/>
          <w:u w:color="000000"/>
        </w:rPr>
        <w:t>V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ýzvy na predloženie ponuky. Verejný obstarávateľ 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lastRenderedPageBreak/>
        <w:t xml:space="preserve">požaduje </w:t>
      </w:r>
      <w:r w:rsidR="006569C7" w:rsidRPr="00DD4098">
        <w:rPr>
          <w:rFonts w:eastAsia="Arial Unicode MS" w:cstheme="minorHAnsi"/>
          <w:color w:val="000000" w:themeColor="text1"/>
          <w:u w:color="000000"/>
        </w:rPr>
        <w:t xml:space="preserve">vykonanie služieb, ktoré sú 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>predmet</w:t>
      </w:r>
      <w:r w:rsidR="006569C7" w:rsidRPr="00DD4098">
        <w:rPr>
          <w:rFonts w:eastAsia="Arial Unicode MS" w:cstheme="minorHAnsi"/>
          <w:color w:val="000000" w:themeColor="text1"/>
          <w:u w:color="000000"/>
        </w:rPr>
        <w:t>om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 zákazky</w:t>
      </w:r>
      <w:r w:rsidR="006569C7" w:rsidRPr="00DD4098">
        <w:rPr>
          <w:rFonts w:eastAsia="Arial Unicode MS" w:cstheme="minorHAnsi"/>
          <w:color w:val="000000" w:themeColor="text1"/>
          <w:u w:color="000000"/>
        </w:rPr>
        <w:t>,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 minimálne v uvedenej špecifikácii, vrátane dopravy, vyloženia tovaru </w:t>
      </w:r>
      <w:r w:rsidR="00174F30" w:rsidRPr="00DD4098">
        <w:rPr>
          <w:rFonts w:eastAsia="Arial Unicode MS" w:cstheme="minorHAnsi"/>
          <w:color w:val="000000" w:themeColor="text1"/>
          <w:u w:color="000000"/>
        </w:rPr>
        <w:t xml:space="preserve">a materiálu 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>na miesto určenia</w:t>
      </w:r>
      <w:r w:rsidR="009E0D95" w:rsidRPr="00DD4098">
        <w:rPr>
          <w:rFonts w:eastAsia="Arial Unicode MS" w:cstheme="minorHAnsi"/>
          <w:color w:val="000000" w:themeColor="text1"/>
          <w:u w:color="000000"/>
        </w:rPr>
        <w:t xml:space="preserve">. </w:t>
      </w:r>
    </w:p>
    <w:p w14:paraId="790A0897" w14:textId="77777777" w:rsidR="001344AF" w:rsidRPr="00DD4098" w:rsidRDefault="001344AF" w:rsidP="00F21CDB">
      <w:pPr>
        <w:pStyle w:val="Odsekzoznamu"/>
        <w:tabs>
          <w:tab w:val="left" w:pos="1418"/>
        </w:tabs>
        <w:spacing w:line="360" w:lineRule="auto"/>
        <w:ind w:left="851" w:hanging="425"/>
        <w:jc w:val="both"/>
        <w:rPr>
          <w:rFonts w:eastAsia="Arial Unicode MS" w:cstheme="minorHAnsi"/>
          <w:color w:val="000000" w:themeColor="text1"/>
          <w:u w:color="000000"/>
        </w:rPr>
      </w:pPr>
    </w:p>
    <w:p w14:paraId="10F87594" w14:textId="71073642" w:rsidR="00107515" w:rsidRPr="00DD4098" w:rsidRDefault="00282D70" w:rsidP="0075706E">
      <w:pPr>
        <w:pStyle w:val="Odsekzoznamu"/>
        <w:tabs>
          <w:tab w:val="left" w:pos="993"/>
        </w:tabs>
        <w:spacing w:line="360" w:lineRule="auto"/>
        <w:ind w:left="993" w:hanging="567"/>
        <w:rPr>
          <w:rFonts w:eastAsia="Arial Unicode MS" w:cstheme="minorHAnsi"/>
          <w:color w:val="000000" w:themeColor="text1"/>
          <w:u w:color="000000"/>
        </w:rPr>
      </w:pPr>
      <w:r w:rsidRPr="00DD4098">
        <w:rPr>
          <w:rFonts w:eastAsia="Arial Unicode MS" w:cstheme="minorHAnsi"/>
          <w:color w:val="000000" w:themeColor="text1"/>
          <w:u w:color="000000"/>
        </w:rPr>
        <w:t>13.</w:t>
      </w:r>
      <w:r w:rsidR="001344AF" w:rsidRPr="00DD4098">
        <w:rPr>
          <w:rFonts w:eastAsia="Arial Unicode MS" w:cstheme="minorHAnsi"/>
          <w:color w:val="000000" w:themeColor="text1"/>
          <w:u w:color="000000"/>
        </w:rPr>
        <w:t>4</w:t>
      </w:r>
      <w:r w:rsidR="001344AF" w:rsidRPr="00DD4098">
        <w:rPr>
          <w:rFonts w:eastAsia="Arial Unicode MS" w:cstheme="minorHAnsi"/>
          <w:color w:val="000000" w:themeColor="text1"/>
          <w:u w:color="000000"/>
        </w:rPr>
        <w:tab/>
      </w:r>
      <w:r w:rsidR="00DD4098" w:rsidRPr="00DD4098">
        <w:rPr>
          <w:rFonts w:eastAsia="Arial Unicode MS" w:cstheme="minorHAnsi"/>
          <w:color w:val="000000" w:themeColor="text1"/>
          <w:u w:color="000000"/>
        </w:rPr>
        <w:t>D</w:t>
      </w:r>
      <w:r w:rsidR="004F058A" w:rsidRPr="00DD4098">
        <w:rPr>
          <w:rFonts w:eastAsia="Arial Unicode MS" w:cstheme="minorHAnsi"/>
          <w:color w:val="000000" w:themeColor="text1"/>
          <w:u w:color="000000"/>
        </w:rPr>
        <w:t xml:space="preserve">odaný </w:t>
      </w:r>
      <w:r w:rsidR="001344AF" w:rsidRPr="00DD4098">
        <w:rPr>
          <w:rFonts w:eastAsia="Arial Unicode MS" w:cstheme="minorHAnsi"/>
          <w:color w:val="000000" w:themeColor="text1"/>
          <w:u w:color="000000"/>
        </w:rPr>
        <w:t xml:space="preserve">tovar </w:t>
      </w:r>
      <w:r w:rsidR="004F058A" w:rsidRPr="00DD4098">
        <w:rPr>
          <w:rFonts w:eastAsia="Arial Unicode MS" w:cstheme="minorHAnsi"/>
          <w:color w:val="000000" w:themeColor="text1"/>
          <w:u w:color="000000"/>
        </w:rPr>
        <w:t>v rámci p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>redmet</w:t>
      </w:r>
      <w:r w:rsidR="004F058A" w:rsidRPr="00DD4098">
        <w:rPr>
          <w:rFonts w:eastAsia="Arial Unicode MS" w:cstheme="minorHAnsi"/>
          <w:color w:val="000000" w:themeColor="text1"/>
          <w:u w:color="000000"/>
        </w:rPr>
        <w:t>u</w:t>
      </w:r>
      <w:r w:rsidR="00967CD5" w:rsidRPr="00DD4098">
        <w:rPr>
          <w:rFonts w:eastAsia="Arial Unicode MS" w:cstheme="minorHAnsi"/>
          <w:color w:val="000000" w:themeColor="text1"/>
          <w:u w:color="000000"/>
        </w:rPr>
        <w:t xml:space="preserve"> zákazky musí byť nový a nepoužívaný.</w:t>
      </w:r>
    </w:p>
    <w:p w14:paraId="33D890F3" w14:textId="77777777" w:rsidR="00533630" w:rsidRPr="00DD4098" w:rsidRDefault="00533630" w:rsidP="00DD4098">
      <w:pPr>
        <w:pStyle w:val="Normlnywebov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sk-SK"/>
        </w:rPr>
      </w:pPr>
    </w:p>
    <w:p w14:paraId="163D9611" w14:textId="1B84BF02" w:rsidR="002A4B6B" w:rsidRPr="00DD4098" w:rsidRDefault="002A4B6B" w:rsidP="00533630">
      <w:pPr>
        <w:pStyle w:val="Odsekzoznamu"/>
        <w:numPr>
          <w:ilvl w:val="0"/>
          <w:numId w:val="34"/>
        </w:numPr>
        <w:spacing w:line="360" w:lineRule="auto"/>
        <w:ind w:left="426"/>
        <w:rPr>
          <w:rFonts w:cstheme="minorHAnsi"/>
          <w:color w:val="000000" w:themeColor="text1"/>
        </w:rPr>
      </w:pPr>
      <w:r w:rsidRPr="00DD4098">
        <w:rPr>
          <w:rFonts w:cstheme="minorHAnsi"/>
          <w:color w:val="000000" w:themeColor="text1"/>
        </w:rPr>
        <w:t>O</w:t>
      </w:r>
      <w:r w:rsidR="00533630" w:rsidRPr="00DD4098">
        <w:rPr>
          <w:rFonts w:cstheme="minorHAnsi"/>
          <w:color w:val="000000" w:themeColor="text1"/>
        </w:rPr>
        <w:t>bhliadka</w:t>
      </w:r>
      <w:r w:rsidR="009E0D95" w:rsidRPr="00DD4098">
        <w:rPr>
          <w:rFonts w:cstheme="minorHAnsi"/>
          <w:color w:val="000000" w:themeColor="text1"/>
        </w:rPr>
        <w:t xml:space="preserve"> – neuplatňuje sa.</w:t>
      </w:r>
    </w:p>
    <w:p w14:paraId="799B9208" w14:textId="77777777" w:rsidR="00885264" w:rsidRPr="00DD4098" w:rsidRDefault="00885264" w:rsidP="00885264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Z</w:t>
      </w:r>
      <w:r w:rsidR="00BE3E0B" w:rsidRPr="00DD4098">
        <w:rPr>
          <w:rFonts w:eastAsia="Calibri" w:cstheme="minorHAnsi"/>
          <w:b/>
          <w:bCs/>
          <w:color w:val="000000" w:themeColor="text1"/>
          <w:u w:color="000000"/>
        </w:rPr>
        <w:t>áruky a garancie</w:t>
      </w:r>
    </w:p>
    <w:p w14:paraId="603E3BAF" w14:textId="77777777" w:rsidR="00885264" w:rsidRPr="00DD4098" w:rsidRDefault="00885264" w:rsidP="005140F9">
      <w:pPr>
        <w:pStyle w:val="Odsekzoznamu"/>
        <w:tabs>
          <w:tab w:val="left" w:pos="426"/>
        </w:tabs>
        <w:spacing w:line="360" w:lineRule="auto"/>
        <w:ind w:left="426"/>
        <w:jc w:val="both"/>
        <w:rPr>
          <w:rFonts w:cstheme="minorHAnsi"/>
          <w:color w:val="000000" w:themeColor="text1"/>
        </w:rPr>
      </w:pPr>
      <w:r w:rsidRPr="00DD4098">
        <w:rPr>
          <w:rFonts w:eastAsia="Arial Unicode MS" w:cstheme="minorHAnsi"/>
          <w:color w:val="000000" w:themeColor="text1"/>
          <w:u w:color="000000"/>
        </w:rPr>
        <w:t>Záruka</w:t>
      </w:r>
      <w:r w:rsidRPr="00DD4098">
        <w:rPr>
          <w:rFonts w:cstheme="minorHAnsi"/>
          <w:color w:val="000000" w:themeColor="text1"/>
        </w:rPr>
        <w:t xml:space="preserve"> je 24 mesiacov. </w:t>
      </w:r>
      <w:r w:rsidR="00307F53" w:rsidRPr="00DD4098">
        <w:rPr>
          <w:rFonts w:cstheme="minorHAnsi"/>
          <w:color w:val="000000" w:themeColor="text1"/>
        </w:rPr>
        <w:t>Uplatňujú sa z</w:t>
      </w:r>
      <w:r w:rsidRPr="00DD4098">
        <w:rPr>
          <w:rFonts w:cstheme="minorHAnsi"/>
          <w:color w:val="000000" w:themeColor="text1"/>
        </w:rPr>
        <w:t>áručné podmienky v súlade s platnou právnou úpravou Slovenskej republiky, podľa podmienok stanovených v Obchodnom zákonníku, vrátane podmienok reklamačného konania.</w:t>
      </w:r>
    </w:p>
    <w:p w14:paraId="4E848F4D" w14:textId="77777777" w:rsidR="00885264" w:rsidRPr="00DD4098" w:rsidRDefault="00885264" w:rsidP="00441BBD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sk-SK"/>
        </w:rPr>
      </w:pPr>
    </w:p>
    <w:p w14:paraId="4E7A57EF" w14:textId="77777777" w:rsidR="00885264" w:rsidRPr="00DD4098" w:rsidRDefault="00885264" w:rsidP="00441BBD">
      <w:pPr>
        <w:pStyle w:val="Normlnywebov"/>
        <w:ind w:left="426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sk-SK"/>
        </w:rPr>
      </w:pPr>
    </w:p>
    <w:p w14:paraId="468C594B" w14:textId="77777777" w:rsidR="00BE3E0B" w:rsidRPr="00DD4098" w:rsidRDefault="003E649B" w:rsidP="00441BBD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Predkladanie ponúk</w:t>
      </w:r>
    </w:p>
    <w:p w14:paraId="3CD1422C" w14:textId="35A0B60C" w:rsidR="009E0D95" w:rsidRPr="00DD4098" w:rsidRDefault="003E649B" w:rsidP="009E0D95">
      <w:pPr>
        <w:pStyle w:val="Odsekzoznamu"/>
        <w:spacing w:line="360" w:lineRule="auto"/>
        <w:ind w:left="426"/>
        <w:jc w:val="both"/>
        <w:rPr>
          <w:rFonts w:cstheme="minorHAnsi"/>
          <w:color w:val="000000" w:themeColor="text1"/>
        </w:rPr>
      </w:pPr>
      <w:r w:rsidRPr="00DD4098">
        <w:rPr>
          <w:rFonts w:cstheme="minorHAnsi"/>
          <w:color w:val="000000" w:themeColor="text1"/>
        </w:rPr>
        <w:t xml:space="preserve">Uchádzač predloží ponuku v lehote na predkladanie ponúk v elektronickej podobe </w:t>
      </w:r>
      <w:r w:rsidR="009E0D95" w:rsidRPr="00DD4098">
        <w:rPr>
          <w:rFonts w:cstheme="minorHAnsi"/>
          <w:color w:val="000000" w:themeColor="text1"/>
        </w:rPr>
        <w:t>prostredníctvom systému JOSEPHINE na: https://josephine.proebiz.com</w:t>
      </w:r>
    </w:p>
    <w:p w14:paraId="2C811D5B" w14:textId="77777777" w:rsidR="009E0D95" w:rsidRPr="00DD4098" w:rsidRDefault="009E0D95" w:rsidP="009E0D95">
      <w:pPr>
        <w:pStyle w:val="Odsekzoznamu"/>
        <w:spacing w:line="360" w:lineRule="auto"/>
        <w:ind w:left="426"/>
        <w:jc w:val="both"/>
        <w:rPr>
          <w:rFonts w:cstheme="minorHAnsi"/>
          <w:color w:val="000000" w:themeColor="text1"/>
        </w:rPr>
      </w:pPr>
    </w:p>
    <w:p w14:paraId="108F7D0C" w14:textId="4B0C9587" w:rsidR="002E162B" w:rsidRPr="00DD4098" w:rsidRDefault="002E162B" w:rsidP="009E0D95">
      <w:pPr>
        <w:pStyle w:val="Odsekzoznamu"/>
        <w:spacing w:line="360" w:lineRule="auto"/>
        <w:ind w:left="426"/>
        <w:jc w:val="both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Leh</w:t>
      </w:r>
      <w:r w:rsidR="00A82CD2" w:rsidRPr="00DD4098">
        <w:rPr>
          <w:rFonts w:eastAsia="Calibri" w:cstheme="minorHAnsi"/>
          <w:b/>
          <w:bCs/>
          <w:color w:val="000000" w:themeColor="text1"/>
          <w:u w:color="000000"/>
        </w:rPr>
        <w:t>ota na predkladanie ponúk:</w:t>
      </w:r>
    </w:p>
    <w:p w14:paraId="4C9B849E" w14:textId="6FD2A3B1" w:rsidR="001877EC" w:rsidRDefault="00BC7C2F" w:rsidP="009E0D95">
      <w:pPr>
        <w:pStyle w:val="Odsekzoznamu"/>
        <w:spacing w:line="360" w:lineRule="auto"/>
        <w:ind w:left="426"/>
        <w:jc w:val="both"/>
        <w:rPr>
          <w:rFonts w:cstheme="minorHAnsi"/>
          <w:color w:val="000000" w:themeColor="text1"/>
        </w:rPr>
      </w:pPr>
      <w:r w:rsidRPr="00DD4098">
        <w:rPr>
          <w:rFonts w:cstheme="minorHAnsi"/>
          <w:color w:val="000000" w:themeColor="text1"/>
        </w:rPr>
        <w:t xml:space="preserve">Lehota predkladania ponúk </w:t>
      </w:r>
      <w:r w:rsidRPr="00DF39C5">
        <w:rPr>
          <w:rFonts w:cstheme="minorHAnsi"/>
          <w:color w:val="000000" w:themeColor="text1"/>
        </w:rPr>
        <w:t xml:space="preserve">uplynie dňom: </w:t>
      </w:r>
      <w:r w:rsidR="00D857F5">
        <w:rPr>
          <w:rFonts w:cstheme="minorHAnsi"/>
          <w:color w:val="000000" w:themeColor="text1"/>
        </w:rPr>
        <w:t>30</w:t>
      </w:r>
      <w:r w:rsidR="00455CA5">
        <w:rPr>
          <w:rFonts w:cstheme="minorHAnsi"/>
          <w:color w:val="000000" w:themeColor="text1"/>
        </w:rPr>
        <w:t>.09</w:t>
      </w:r>
      <w:r w:rsidRPr="00DF39C5">
        <w:rPr>
          <w:rFonts w:cstheme="minorHAnsi"/>
          <w:color w:val="000000" w:themeColor="text1"/>
        </w:rPr>
        <w:t>.202</w:t>
      </w:r>
      <w:r w:rsidR="009E0D95" w:rsidRPr="00DF39C5">
        <w:rPr>
          <w:rFonts w:cstheme="minorHAnsi"/>
          <w:color w:val="000000" w:themeColor="text1"/>
        </w:rPr>
        <w:t>1</w:t>
      </w:r>
      <w:r w:rsidRPr="00DF39C5">
        <w:rPr>
          <w:rFonts w:cstheme="minorHAnsi"/>
          <w:color w:val="000000" w:themeColor="text1"/>
        </w:rPr>
        <w:t xml:space="preserve"> o </w:t>
      </w:r>
      <w:r w:rsidR="00D857F5">
        <w:rPr>
          <w:rFonts w:cstheme="minorHAnsi"/>
          <w:color w:val="000000" w:themeColor="text1"/>
        </w:rPr>
        <w:t>9</w:t>
      </w:r>
      <w:r w:rsidRPr="00DF39C5">
        <w:rPr>
          <w:rFonts w:cstheme="minorHAnsi"/>
          <w:color w:val="000000" w:themeColor="text1"/>
        </w:rPr>
        <w:t>:00 hod</w:t>
      </w:r>
      <w:r w:rsidRPr="00DD4098">
        <w:rPr>
          <w:rFonts w:cstheme="minorHAnsi"/>
          <w:color w:val="000000" w:themeColor="text1"/>
        </w:rPr>
        <w:t>. miestneho času.</w:t>
      </w:r>
      <w:r w:rsidR="004D4810" w:rsidRPr="00DD4098">
        <w:rPr>
          <w:rFonts w:cstheme="minorHAnsi"/>
          <w:color w:val="000000" w:themeColor="text1"/>
        </w:rPr>
        <w:t xml:space="preserve"> </w:t>
      </w:r>
    </w:p>
    <w:p w14:paraId="053B7240" w14:textId="77777777" w:rsidR="00071630" w:rsidRPr="00DD4098" w:rsidRDefault="00071630" w:rsidP="004772C3">
      <w:pPr>
        <w:pStyle w:val="Normlnywebov"/>
        <w:tabs>
          <w:tab w:val="left" w:pos="993"/>
        </w:tabs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549AB45A" w14:textId="77777777" w:rsidR="003E649B" w:rsidRPr="00DD4098" w:rsidRDefault="003E649B" w:rsidP="003E649B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Jazyk ponuky</w:t>
      </w:r>
    </w:p>
    <w:p w14:paraId="4E05B5E3" w14:textId="77777777" w:rsidR="003E649B" w:rsidRPr="00DD4098" w:rsidRDefault="003E649B" w:rsidP="0075706E">
      <w:pPr>
        <w:pStyle w:val="Normlnywebov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Celá ponuka a tiež v nej predložené dokumenty musia byť vyhotovené v</w:t>
      </w:r>
      <w:r w:rsidR="00071630"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 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slovenskom</w:t>
      </w:r>
      <w:r w:rsidR="00071630"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, prípadne českom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jazyku, alebo spolu s úradne overeným prekladom.</w:t>
      </w:r>
    </w:p>
    <w:p w14:paraId="4C1FB376" w14:textId="77777777" w:rsidR="003E649B" w:rsidRPr="00DD4098" w:rsidRDefault="003E649B" w:rsidP="003E649B">
      <w:pPr>
        <w:pStyle w:val="Odsekzoznamu"/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</w:p>
    <w:p w14:paraId="77348237" w14:textId="77777777" w:rsidR="00071630" w:rsidRPr="00DD4098" w:rsidRDefault="00071630" w:rsidP="003E649B">
      <w:pPr>
        <w:pStyle w:val="Odsekzoznamu"/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</w:p>
    <w:p w14:paraId="34747BB5" w14:textId="77777777" w:rsidR="002E162B" w:rsidRPr="00DD4098" w:rsidRDefault="002E162B" w:rsidP="00FE1092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 xml:space="preserve">Kritériá na hodnotenie ponúk: </w:t>
      </w:r>
      <w:r w:rsidR="002F1CD0" w:rsidRPr="00DD4098">
        <w:rPr>
          <w:rFonts w:eastAsia="Calibri" w:cstheme="minorHAnsi"/>
          <w:b/>
          <w:bCs/>
          <w:color w:val="000000" w:themeColor="text1"/>
          <w:u w:color="000000"/>
        </w:rPr>
        <w:t>Najnižšia cena v </w:t>
      </w:r>
      <w:r w:rsidR="00FE1092" w:rsidRPr="00DD4098">
        <w:rPr>
          <w:rFonts w:eastAsia="Calibri" w:cstheme="minorHAnsi"/>
          <w:b/>
          <w:bCs/>
          <w:color w:val="000000" w:themeColor="text1"/>
          <w:u w:color="000000"/>
        </w:rPr>
        <w:t>eurách</w:t>
      </w:r>
      <w:r w:rsidR="002F1CD0" w:rsidRPr="00DD4098">
        <w:rPr>
          <w:rFonts w:eastAsia="Calibri" w:cstheme="minorHAnsi"/>
          <w:b/>
          <w:bCs/>
          <w:color w:val="000000" w:themeColor="text1"/>
          <w:u w:color="000000"/>
        </w:rPr>
        <w:t xml:space="preserve"> s DPH</w:t>
      </w:r>
    </w:p>
    <w:p w14:paraId="73BA8ED1" w14:textId="77777777" w:rsidR="00453F14" w:rsidRPr="00DD4098" w:rsidRDefault="002E162B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Jediným kritériom na vyhodnotenie ponúk je </w:t>
      </w:r>
      <w:r w:rsidR="00FE1092" w:rsidRPr="00DD4098">
        <w:rPr>
          <w:rFonts w:asciiTheme="minorHAnsi" w:hAnsiTheme="minorHAnsi" w:cstheme="minorHAnsi"/>
          <w:b/>
          <w:color w:val="000000" w:themeColor="text1"/>
          <w:lang w:val="sk-SK"/>
        </w:rPr>
        <w:t>n</w:t>
      </w:r>
      <w:r w:rsidR="002F1CD0" w:rsidRPr="00DD4098">
        <w:rPr>
          <w:rFonts w:asciiTheme="minorHAnsi" w:hAnsiTheme="minorHAnsi" w:cstheme="minorHAnsi"/>
          <w:b/>
          <w:color w:val="000000" w:themeColor="text1"/>
          <w:lang w:val="sk-SK"/>
        </w:rPr>
        <w:t>ajnižšia cena v </w:t>
      </w:r>
      <w:r w:rsidR="00FE1092" w:rsidRPr="00DD4098">
        <w:rPr>
          <w:rFonts w:asciiTheme="minorHAnsi" w:hAnsiTheme="minorHAnsi" w:cstheme="minorHAnsi"/>
          <w:b/>
          <w:color w:val="000000" w:themeColor="text1"/>
          <w:lang w:val="sk-SK"/>
        </w:rPr>
        <w:t xml:space="preserve">eurách </w:t>
      </w:r>
      <w:r w:rsidR="002F1CD0" w:rsidRPr="00DD4098">
        <w:rPr>
          <w:rFonts w:asciiTheme="minorHAnsi" w:hAnsiTheme="minorHAnsi" w:cstheme="minorHAnsi"/>
          <w:b/>
          <w:color w:val="000000" w:themeColor="text1"/>
          <w:lang w:val="sk-SK"/>
        </w:rPr>
        <w:t>s DPH</w:t>
      </w:r>
      <w:r w:rsidR="00727464" w:rsidRPr="00DD4098">
        <w:rPr>
          <w:rFonts w:asciiTheme="minorHAnsi" w:hAnsiTheme="minorHAnsi" w:cstheme="minorHAnsi"/>
          <w:color w:val="000000" w:themeColor="text1"/>
          <w:lang w:val="sk-SK"/>
        </w:rPr>
        <w:t xml:space="preserve">, ktorú uchádzač uvedie v Prílohe č. 1 tejto Výzvy - </w:t>
      </w:r>
      <w:r w:rsidR="00AB5AD0" w:rsidRPr="00DD4098">
        <w:rPr>
          <w:rFonts w:asciiTheme="minorHAnsi" w:hAnsiTheme="minorHAnsi" w:cstheme="minorHAnsi"/>
          <w:i/>
          <w:color w:val="000000" w:themeColor="text1"/>
          <w:lang w:val="sk-SK"/>
        </w:rPr>
        <w:t>Hodnotiaci formulár</w:t>
      </w:r>
      <w:r w:rsidR="00727464" w:rsidRPr="00DD4098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134B4090" w14:textId="77777777" w:rsidR="00453F14" w:rsidRPr="00DD4098" w:rsidRDefault="00453F14" w:rsidP="009E0D95">
      <w:pPr>
        <w:pStyle w:val="Zkladntext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48F887A3" w14:textId="77777777" w:rsidR="003845DB" w:rsidRPr="00DD4098" w:rsidRDefault="003845DB" w:rsidP="00060F04">
      <w:pPr>
        <w:pStyle w:val="Zkladntext"/>
        <w:numPr>
          <w:ilvl w:val="1"/>
          <w:numId w:val="34"/>
        </w:numPr>
        <w:spacing w:line="240" w:lineRule="auto"/>
        <w:ind w:left="993" w:hanging="567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Uchádzač vo svojej ponuke uvedie podrobný rozpočet predmetu zákazky v zložení: 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jednotková cena v eurách bez DPH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sadzba DPH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 xml:space="preserve">• cena za </w:t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množstevnú jednotku 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s</w:t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 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DPH</w:t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 xml:space="preserve">• 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cena celkom za celý predmet zákazky v</w:t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 eurách 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bez DPH</w:t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br/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lastRenderedPageBreak/>
        <w:t>• sadzba DPH pri celkovej cene zákazky</w:t>
      </w:r>
      <w:r w:rsidR="00060F04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br/>
        <w:t>• cena celkom v eurách s DPH za celý predmet zákazky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.</w:t>
      </w:r>
    </w:p>
    <w:p w14:paraId="01786251" w14:textId="77777777" w:rsidR="00453F14" w:rsidRPr="00DD4098" w:rsidRDefault="00453F14" w:rsidP="00453F14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026078B3" w14:textId="77777777" w:rsidR="00CA5CA9" w:rsidRPr="00DD4098" w:rsidRDefault="006F1E7A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V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 ponúkanej cene musia byť zahrnuté všetky náklady uchádzača na dodanie predmetu  zákazky.</w:t>
      </w:r>
    </w:p>
    <w:p w14:paraId="4A031224" w14:textId="77777777" w:rsidR="00453F14" w:rsidRPr="00DD4098" w:rsidRDefault="00453F14" w:rsidP="00453F14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72DBCD5F" w14:textId="77777777" w:rsidR="00CA5CA9" w:rsidRPr="00DD4098" w:rsidRDefault="006F1E7A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Navrhovan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á cena musí byť stanovená podľa </w:t>
      </w:r>
      <w:r w:rsidR="00FE1092" w:rsidRPr="00DD4098">
        <w:rPr>
          <w:rFonts w:asciiTheme="minorHAnsi" w:hAnsiTheme="minorHAnsi" w:cstheme="minorHAnsi"/>
          <w:color w:val="000000" w:themeColor="text1"/>
          <w:lang w:val="sk-SK"/>
        </w:rPr>
        <w:t>Z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ákona NR SR č.18/1996 Z. z. o cenách v znení neskorších predpisov a jeho vykonávacích noriem.</w:t>
      </w:r>
    </w:p>
    <w:p w14:paraId="7562A261" w14:textId="77777777" w:rsidR="00453F14" w:rsidRPr="00DD4098" w:rsidRDefault="00453F14" w:rsidP="00453F14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63FC6097" w14:textId="77777777" w:rsidR="002E162B" w:rsidRPr="00DD4098" w:rsidRDefault="006F1E7A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Ak uchádzač nie je platiteľom DPH, uvedie navrhovanú zmluvnú cenu, </w:t>
      </w:r>
      <w:proofErr w:type="spellStart"/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t.j</w:t>
      </w:r>
      <w:proofErr w:type="spellEnd"/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. celkovú cenu v </w:t>
      </w:r>
      <w:r w:rsidR="00CA5CA9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eurách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 bez DPH. Na</w:t>
      </w:r>
      <w:r w:rsidR="00CA5CA9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skutočnosť, že nie 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je platiteľom DPH, upozorní v ponuke.</w:t>
      </w:r>
    </w:p>
    <w:p w14:paraId="64127CB6" w14:textId="77777777" w:rsidR="003B1EF5" w:rsidRPr="00DD4098" w:rsidRDefault="003B1EF5" w:rsidP="00A53386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3447359F" w14:textId="77777777" w:rsidR="00CA5CA9" w:rsidRPr="00DD4098" w:rsidRDefault="00CA5CA9" w:rsidP="00A53386">
      <w:pPr>
        <w:pStyle w:val="Zkladntext"/>
        <w:spacing w:line="240" w:lineRule="auto"/>
        <w:ind w:left="993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2AE0F6FF" w14:textId="77777777" w:rsidR="00A2779A" w:rsidRPr="00DD4098" w:rsidRDefault="00A2779A" w:rsidP="00CA5CA9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Náklady na ponuku</w:t>
      </w:r>
    </w:p>
    <w:p w14:paraId="13704D23" w14:textId="77777777" w:rsidR="00A2779A" w:rsidRPr="00DD4098" w:rsidRDefault="00A2779A" w:rsidP="0075706E">
      <w:pPr>
        <w:pStyle w:val="Normlnywebov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Všetky náklady a výdavky spojené s prípravou a predložením ponuky znáša uchádzač bez akýchkoľvek nárokov (finančného alebo iného charakteru) na verejného obstarávateľa a bez ohľadu a výsledok verejného obstarávania.</w:t>
      </w:r>
    </w:p>
    <w:p w14:paraId="394B4B52" w14:textId="77777777" w:rsidR="00A53386" w:rsidRPr="00DD4098" w:rsidRDefault="00A53386">
      <w:pPr>
        <w:spacing w:after="160" w:line="259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  <w:lang w:eastAsia="zh-CN"/>
        </w:rPr>
      </w:pPr>
    </w:p>
    <w:p w14:paraId="189549C1" w14:textId="77777777" w:rsidR="00A2779A" w:rsidRPr="00DD4098" w:rsidRDefault="00F320C1" w:rsidP="00A2779A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Špeciálne zmluvné podmie</w:t>
      </w:r>
      <w:r w:rsidR="00CA5CA9" w:rsidRPr="00DD4098">
        <w:rPr>
          <w:rFonts w:eastAsia="Calibri" w:cstheme="minorHAnsi"/>
          <w:b/>
          <w:bCs/>
          <w:color w:val="000000" w:themeColor="text1"/>
          <w:u w:color="000000"/>
        </w:rPr>
        <w:t>n</w:t>
      </w:r>
      <w:r w:rsidRPr="00DD4098">
        <w:rPr>
          <w:rFonts w:eastAsia="Calibri" w:cstheme="minorHAnsi"/>
          <w:b/>
          <w:bCs/>
          <w:color w:val="000000" w:themeColor="text1"/>
          <w:u w:color="000000"/>
        </w:rPr>
        <w:t>ky</w:t>
      </w:r>
    </w:p>
    <w:p w14:paraId="323B3719" w14:textId="77777777" w:rsidR="00F320C1" w:rsidRPr="00DD4098" w:rsidRDefault="00CA5CA9" w:rsidP="00A2779A">
      <w:pPr>
        <w:pStyle w:val="Normlnywebov"/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N</w:t>
      </w:r>
      <w:r w:rsidR="00284201" w:rsidRPr="00DD4098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euplatňujú</w:t>
      </w:r>
      <w:r w:rsidR="00284201" w:rsidRPr="00DD4098">
        <w:rPr>
          <w:rFonts w:asciiTheme="minorHAnsi" w:hAnsiTheme="minorHAnsi" w:cstheme="minorHAnsi"/>
          <w:bCs/>
          <w:color w:val="000000" w:themeColor="text1"/>
          <w:sz w:val="22"/>
          <w:szCs w:val="22"/>
          <w:lang w:val="sk-SK"/>
        </w:rPr>
        <w:t xml:space="preserve"> sa.</w:t>
      </w:r>
    </w:p>
    <w:p w14:paraId="15E0ED6E" w14:textId="77777777" w:rsidR="000D7136" w:rsidRPr="00DD4098" w:rsidRDefault="000D7136" w:rsidP="00DD4098">
      <w:pPr>
        <w:pStyle w:val="TeloA"/>
        <w:spacing w:line="240" w:lineRule="auto"/>
        <w:ind w:right="720"/>
        <w:jc w:val="both"/>
        <w:rPr>
          <w:rFonts w:asciiTheme="minorHAnsi" w:hAnsiTheme="minorHAnsi" w:cstheme="minorHAnsi"/>
          <w:bCs/>
          <w:color w:val="000000" w:themeColor="text1"/>
          <w:lang w:val="sk-SK"/>
        </w:rPr>
      </w:pPr>
    </w:p>
    <w:p w14:paraId="38D270E2" w14:textId="1B643F07" w:rsidR="000D7136" w:rsidRPr="00DD4098" w:rsidRDefault="00DD5CAC" w:rsidP="00DD4098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Uplynutie lehoty viazanosti ponúk:</w:t>
      </w:r>
      <w:r w:rsidR="00BA25C9" w:rsidRPr="00DD4098">
        <w:rPr>
          <w:rFonts w:eastAsia="Calibri" w:cstheme="minorHAnsi"/>
          <w:b/>
          <w:bCs/>
          <w:color w:val="000000" w:themeColor="text1"/>
          <w:u w:color="000000"/>
        </w:rPr>
        <w:t xml:space="preserve"> </w:t>
      </w:r>
      <w:r w:rsidR="00D857F5">
        <w:rPr>
          <w:rFonts w:eastAsia="Arial Unicode MS" w:cstheme="minorHAnsi"/>
          <w:color w:val="000000" w:themeColor="text1"/>
        </w:rPr>
        <w:t>30</w:t>
      </w:r>
      <w:r w:rsidR="00455CA5">
        <w:rPr>
          <w:rFonts w:eastAsia="Arial Unicode MS" w:cstheme="minorHAnsi"/>
          <w:color w:val="000000" w:themeColor="text1"/>
        </w:rPr>
        <w:t>.10</w:t>
      </w:r>
      <w:r w:rsidR="00BA25C9" w:rsidRPr="00DD4098">
        <w:rPr>
          <w:rFonts w:eastAsia="Arial Unicode MS" w:cstheme="minorHAnsi"/>
          <w:color w:val="000000" w:themeColor="text1"/>
        </w:rPr>
        <w:t>.2021</w:t>
      </w:r>
    </w:p>
    <w:p w14:paraId="7C417294" w14:textId="77777777" w:rsidR="00FC6D5D" w:rsidRPr="00DD4098" w:rsidRDefault="00FC6D5D" w:rsidP="000D7136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Príprava ponuky</w:t>
      </w:r>
    </w:p>
    <w:p w14:paraId="75D587DB" w14:textId="77777777" w:rsidR="00FB19C0" w:rsidRPr="00DD4098" w:rsidRDefault="00FC6D5D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hAnsiTheme="minorHAnsi" w:cstheme="minorHAnsi"/>
          <w:bCs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>Ponuka musí byť vyhotovená v písomnej forme, ktorá zabezpečí trvalé zachytenie jej obsahu.</w:t>
      </w:r>
    </w:p>
    <w:p w14:paraId="1BC9D293" w14:textId="77777777" w:rsidR="00FB19C0" w:rsidRPr="00DD4098" w:rsidRDefault="00FB19C0" w:rsidP="00FB19C0">
      <w:pPr>
        <w:pStyle w:val="Zkladntext"/>
        <w:spacing w:line="240" w:lineRule="auto"/>
        <w:ind w:left="993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</w:p>
    <w:p w14:paraId="28A0082D" w14:textId="77777777" w:rsidR="00FC6D5D" w:rsidRPr="00DD4098" w:rsidRDefault="00FC6D5D" w:rsidP="0075706E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 xml:space="preserve">Ak ponuka obsahuje dôverné informácie a/alebo informácie, ktoré sú obchodným tajomstvom podľa platných právnych predpisov Slovenskej republiky (ďalej len </w:t>
      </w:r>
      <w:r w:rsidRPr="00DD4098">
        <w:rPr>
          <w:rFonts w:asciiTheme="minorHAnsi" w:hAnsiTheme="minorHAnsi" w:cstheme="minorHAnsi"/>
          <w:bCs/>
          <w:i/>
          <w:color w:val="000000" w:themeColor="text1"/>
          <w:lang w:val="sk-SK"/>
        </w:rPr>
        <w:t>„dôverné informácie“</w:t>
      </w: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 xml:space="preserve">, resp. </w:t>
      </w:r>
      <w:r w:rsidRPr="00DD4098">
        <w:rPr>
          <w:rFonts w:asciiTheme="minorHAnsi" w:hAnsiTheme="minorHAnsi" w:cstheme="minorHAnsi"/>
          <w:bCs/>
          <w:i/>
          <w:color w:val="000000" w:themeColor="text1"/>
          <w:lang w:val="sk-SK"/>
        </w:rPr>
        <w:t>„informácie, ktoré sú obchodným tajomstvom“</w:t>
      </w: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>), uchádzač ich v ponuke viditeľne označí.</w:t>
      </w:r>
    </w:p>
    <w:p w14:paraId="5C0BB1B9" w14:textId="77777777" w:rsidR="0019441A" w:rsidRPr="00DD4098" w:rsidRDefault="0019441A" w:rsidP="00DD4098">
      <w:pPr>
        <w:spacing w:line="360" w:lineRule="auto"/>
        <w:rPr>
          <w:rFonts w:eastAsia="Calibri" w:cstheme="minorHAnsi"/>
          <w:b/>
          <w:bCs/>
          <w:color w:val="000000" w:themeColor="text1"/>
          <w:u w:color="000000"/>
        </w:rPr>
      </w:pPr>
    </w:p>
    <w:p w14:paraId="47ADE4EB" w14:textId="77777777" w:rsidR="0019441A" w:rsidRPr="00DD4098" w:rsidRDefault="0019441A" w:rsidP="0019441A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O</w:t>
      </w:r>
      <w:r w:rsidR="00267EC1" w:rsidRPr="00DD4098">
        <w:rPr>
          <w:rFonts w:eastAsia="Calibri" w:cstheme="minorHAnsi"/>
          <w:b/>
          <w:bCs/>
          <w:color w:val="000000" w:themeColor="text1"/>
          <w:u w:color="000000"/>
        </w:rPr>
        <w:t>bsah ponuky</w:t>
      </w:r>
    </w:p>
    <w:p w14:paraId="7533D59F" w14:textId="77777777" w:rsidR="00F40BF8" w:rsidRPr="00DD4098" w:rsidRDefault="0019441A" w:rsidP="00B852ED">
      <w:pPr>
        <w:pStyle w:val="Zkladntext"/>
        <w:numPr>
          <w:ilvl w:val="1"/>
          <w:numId w:val="34"/>
        </w:numPr>
        <w:spacing w:line="240" w:lineRule="auto"/>
        <w:ind w:left="993" w:hanging="567"/>
        <w:jc w:val="both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bCs/>
          <w:color w:val="000000" w:themeColor="text1"/>
          <w:lang w:val="sk-SK"/>
        </w:rPr>
        <w:t>Predložená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 xml:space="preserve"> ponuka musí obsahovať nasledovné dokumenty</w:t>
      </w:r>
      <w:r w:rsidR="00642D69"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:</w:t>
      </w:r>
    </w:p>
    <w:p w14:paraId="60973530" w14:textId="154CA38E" w:rsidR="00F40BF8" w:rsidRPr="00DD4098" w:rsidRDefault="00C545FD" w:rsidP="00FF51F4">
      <w:pPr>
        <w:pStyle w:val="Bezriadkovania"/>
        <w:ind w:left="1701" w:hanging="711"/>
        <w:jc w:val="both"/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lang w:val="sk-SK"/>
        </w:rPr>
      </w:pPr>
      <w:r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2</w:t>
      </w:r>
      <w:r w:rsid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</w:t>
      </w:r>
      <w:r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="00D831C7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1.1</w:t>
      </w:r>
      <w:r w:rsidR="00D831C7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F57F9E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Vyplnená a podpísaná </w:t>
      </w:r>
      <w:r w:rsidR="00B852ED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Príloha č. </w:t>
      </w:r>
      <w:r w:rsidR="00F57F9E" w:rsidRPr="00DD409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sk-SK"/>
        </w:rPr>
        <w:t xml:space="preserve">1 tejto </w:t>
      </w:r>
      <w:r w:rsidR="001E32F4" w:rsidRPr="00DD409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Výzvy - Návrh uchádzača </w:t>
      </w:r>
      <w:r w:rsidR="00567F3E" w:rsidRPr="00DD409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na </w:t>
      </w:r>
      <w:r w:rsidR="001E32F4" w:rsidRPr="00DD409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 xml:space="preserve">plnenie kritérií </w:t>
      </w:r>
      <w:r w:rsidR="00567F3E" w:rsidRPr="00DD409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>na </w:t>
      </w:r>
      <w:r w:rsidR="001E32F4" w:rsidRPr="00DD409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>hodnotenie ponúk</w:t>
      </w:r>
      <w:r w:rsidR="00F57F9E" w:rsidRPr="00DD409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  <w:t>.</w:t>
      </w:r>
    </w:p>
    <w:p w14:paraId="23E0592B" w14:textId="77777777" w:rsidR="00DC1410" w:rsidRPr="00DD4098" w:rsidRDefault="00DC1410" w:rsidP="00F57F9E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6F468" w14:textId="1EB987BD" w:rsidR="00F57F9E" w:rsidRPr="00DD4098" w:rsidRDefault="00C545FD" w:rsidP="00DD4098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2</w:t>
      </w:r>
      <w:r w:rsidR="00DD4098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C1410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CB0E73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C1410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9441A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Predložená ponuka musí obsahovať </w:t>
      </w:r>
      <w:r w:rsidR="0019441A" w:rsidRPr="00DD40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doklady na preukázanie splnenia </w:t>
      </w:r>
      <w:r w:rsidR="00F57F9E" w:rsidRPr="00DD40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podmienok účasti </w:t>
      </w:r>
      <w:proofErr w:type="spellStart"/>
      <w:r w:rsidR="00F57F9E" w:rsidRPr="00DD40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t.j</w:t>
      </w:r>
      <w:proofErr w:type="spellEnd"/>
      <w:r w:rsidR="00F57F9E" w:rsidRPr="00DD40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19441A" w:rsidRPr="00DD40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osobného postavenia </w:t>
      </w:r>
      <w:r w:rsidR="0019441A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týkajúcej sa predmetu zákazky</w:t>
      </w:r>
      <w:r w:rsidR="00D83BA5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ktoré sú definované </w:t>
      </w:r>
      <w:r w:rsidR="00C1517B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ako Podmienky účasti </w:t>
      </w:r>
      <w:r w:rsidR="00D83BA5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v </w:t>
      </w:r>
      <w:r w:rsidR="00DD4098">
        <w:rPr>
          <w:rFonts w:asciiTheme="minorHAnsi" w:hAnsiTheme="minorHAnsi" w:cstheme="minorHAnsi"/>
          <w:color w:val="000000" w:themeColor="text1"/>
          <w:sz w:val="22"/>
          <w:szCs w:val="22"/>
        </w:rPr>
        <w:t>bode</w:t>
      </w:r>
      <w:r w:rsidR="00D83BA5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0A3873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83BA5" w:rsidRPr="00DD4098">
        <w:rPr>
          <w:rFonts w:asciiTheme="minorHAnsi" w:hAnsiTheme="minorHAnsi" w:cstheme="minorHAnsi"/>
          <w:color w:val="000000" w:themeColor="text1"/>
          <w:sz w:val="22"/>
          <w:szCs w:val="22"/>
        </w:rPr>
        <w:t>. tejto Výzvy.</w:t>
      </w:r>
    </w:p>
    <w:p w14:paraId="431AFFD7" w14:textId="77777777" w:rsidR="000A3873" w:rsidRPr="00DD4098" w:rsidRDefault="000D7136" w:rsidP="000A3873">
      <w:pPr>
        <w:pStyle w:val="Odsekzoznamu"/>
        <w:numPr>
          <w:ilvl w:val="0"/>
          <w:numId w:val="34"/>
        </w:numPr>
        <w:spacing w:line="360" w:lineRule="auto"/>
        <w:ind w:left="426"/>
        <w:rPr>
          <w:rFonts w:eastAsia="Calibri" w:cstheme="minorHAnsi"/>
          <w:b/>
          <w:bCs/>
          <w:color w:val="000000" w:themeColor="text1"/>
          <w:u w:color="000000"/>
        </w:rPr>
      </w:pPr>
      <w:r w:rsidRPr="00DD4098">
        <w:rPr>
          <w:rFonts w:eastAsia="Calibri" w:cstheme="minorHAnsi"/>
          <w:b/>
          <w:bCs/>
          <w:color w:val="000000" w:themeColor="text1"/>
          <w:u w:color="000000"/>
        </w:rPr>
        <w:t>Ďalšie informácie obstarávateľa:</w:t>
      </w:r>
    </w:p>
    <w:p w14:paraId="06632041" w14:textId="4E992118" w:rsidR="00CF16D5" w:rsidRPr="00DD4098" w:rsidRDefault="002E162B" w:rsidP="00DD4098">
      <w:pPr>
        <w:pStyle w:val="Zkladntext"/>
        <w:spacing w:line="240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Verejný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obstarávateľ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 si vyhradzuje právo zrušiť použitý postup zadávania zákazky v zmysle § 57 </w:t>
      </w:r>
      <w:r w:rsidR="00484B69" w:rsidRPr="00DD4098">
        <w:rPr>
          <w:rFonts w:asciiTheme="minorHAnsi" w:hAnsiTheme="minorHAnsi" w:cstheme="minorHAnsi"/>
          <w:color w:val="000000" w:themeColor="text1"/>
          <w:lang w:val="sk-SK"/>
        </w:rPr>
        <w:t>Z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ákona č. 343/2015 Z. z. o verejnom obstarávaní a o zmene a doplnení niektorých zákonov</w:t>
      </w:r>
      <w:r w:rsidR="003B1EF5" w:rsidRPr="00DD4098">
        <w:rPr>
          <w:rFonts w:asciiTheme="minorHAnsi" w:hAnsiTheme="minorHAnsi" w:cstheme="minorHAnsi"/>
          <w:color w:val="000000" w:themeColor="text1"/>
          <w:lang w:val="sk-SK"/>
        </w:rPr>
        <w:t>, alebo na</w:t>
      </w:r>
      <w:r w:rsidR="00484B69" w:rsidRPr="00DD4098">
        <w:rPr>
          <w:rFonts w:asciiTheme="minorHAnsi" w:hAnsiTheme="minorHAnsi" w:cstheme="minorHAnsi"/>
          <w:color w:val="000000" w:themeColor="text1"/>
          <w:lang w:val="sk-SK"/>
        </w:rPr>
        <w:t> </w:t>
      </w:r>
      <w:r w:rsidR="003B1EF5" w:rsidRPr="00DD4098">
        <w:rPr>
          <w:rFonts w:asciiTheme="minorHAnsi" w:hAnsiTheme="minorHAnsi" w:cstheme="minorHAnsi"/>
          <w:color w:val="000000" w:themeColor="text1"/>
          <w:lang w:val="sk-SK"/>
        </w:rPr>
        <w:t>základe uvedenia opodstatneného dôvodu. V procese verejného obstarávania zákazky s nízkou hodnotou môže verejný obstarávateľ využiť prvky rokovacieho konania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. Predložen</w:t>
      </w:r>
      <w:r w:rsidR="00484B69" w:rsidRPr="00DD4098">
        <w:rPr>
          <w:rFonts w:asciiTheme="minorHAnsi" w:hAnsiTheme="minorHAnsi" w:cstheme="minorHAnsi"/>
          <w:color w:val="000000" w:themeColor="text1"/>
          <w:lang w:val="sk-SK"/>
        </w:rPr>
        <w:t>í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m ponuky uchádzač potvrdzuje súhlas s podmienkami zákazky s nízkou hodnotou.</w:t>
      </w:r>
      <w:r w:rsidR="00965733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</w:p>
    <w:p w14:paraId="59B94DCB" w14:textId="47537F1F" w:rsidR="002E162B" w:rsidRPr="00DD4098" w:rsidRDefault="00017F99" w:rsidP="00455CA5">
      <w:pPr>
        <w:pStyle w:val="Normlnywebov"/>
        <w:spacing w:before="240"/>
        <w:ind w:right="7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</w:pPr>
      <w:r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Dátum: </w:t>
      </w:r>
      <w:r w:rsidR="00455CA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02</w:t>
      </w:r>
      <w:r w:rsidR="00BA25C9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.0</w:t>
      </w:r>
      <w:r w:rsidR="00455CA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9</w:t>
      </w:r>
      <w:r w:rsidR="003B1EF5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.20</w:t>
      </w:r>
      <w:r w:rsidR="002B01BE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2</w:t>
      </w:r>
      <w:r w:rsidR="00BA25C9" w:rsidRPr="00DF39C5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1</w:t>
      </w:r>
    </w:p>
    <w:p w14:paraId="1B2D5E1F" w14:textId="639781D7" w:rsidR="00965733" w:rsidRPr="00DD4098" w:rsidRDefault="007A37AD" w:rsidP="002E162B">
      <w:pPr>
        <w:pStyle w:val="TeloA"/>
        <w:spacing w:line="240" w:lineRule="auto"/>
        <w:rPr>
          <w:rFonts w:asciiTheme="minorHAnsi" w:hAnsiTheme="minorHAnsi" w:cstheme="minorHAnsi"/>
          <w:i/>
          <w:iCs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>Vypracoval</w:t>
      </w:r>
      <w:r w:rsidR="00BA25C9"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>a</w:t>
      </w:r>
      <w:r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>:</w:t>
      </w:r>
      <w:r w:rsidR="00BA25C9"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 xml:space="preserve"> JUDr.</w:t>
      </w:r>
      <w:r w:rsidR="00E8409E"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 xml:space="preserve"> </w:t>
      </w:r>
      <w:r w:rsidR="00484B69"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 xml:space="preserve">Mgr. </w:t>
      </w:r>
      <w:r w:rsidR="00BA25C9"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>Miriam Slobodníková</w:t>
      </w:r>
      <w:r w:rsidR="00484B69"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>, PhD.</w:t>
      </w:r>
    </w:p>
    <w:p w14:paraId="7C7C33F5" w14:textId="465CF311" w:rsidR="00AA2484" w:rsidRPr="00DD4098" w:rsidRDefault="007A37AD" w:rsidP="002E162B">
      <w:pPr>
        <w:pStyle w:val="TeloA"/>
        <w:spacing w:line="240" w:lineRule="auto"/>
        <w:rPr>
          <w:rFonts w:asciiTheme="minorHAnsi" w:hAnsiTheme="minorHAnsi" w:cstheme="minorHAnsi"/>
          <w:i/>
          <w:iCs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i/>
          <w:iCs/>
          <w:color w:val="000000" w:themeColor="text1"/>
          <w:lang w:val="sk-SK"/>
        </w:rPr>
        <w:t>Súhlasí: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03207" w:rsidRPr="00DD4098" w14:paraId="3B111C94" w14:textId="77777777" w:rsidTr="007C28E8">
        <w:tc>
          <w:tcPr>
            <w:tcW w:w="4855" w:type="dxa"/>
          </w:tcPr>
          <w:p w14:paraId="43E2275A" w14:textId="77777777" w:rsidR="00003207" w:rsidRPr="00DD4098" w:rsidRDefault="00003207" w:rsidP="002E162B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</w:pPr>
          </w:p>
        </w:tc>
        <w:tc>
          <w:tcPr>
            <w:tcW w:w="4855" w:type="dxa"/>
          </w:tcPr>
          <w:p w14:paraId="560C9085" w14:textId="6FEFC743" w:rsidR="00003207" w:rsidRPr="00DD4098" w:rsidRDefault="007C28E8" w:rsidP="007C28E8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</w:pPr>
            <w:r w:rsidRPr="00DD4098">
              <w:rPr>
                <w:rFonts w:asciiTheme="minorHAnsi" w:hAnsiTheme="minorHAnsi" w:cstheme="minorHAnsi"/>
                <w:color w:val="000000" w:themeColor="text1"/>
                <w:lang w:val="sk-SK"/>
              </w:rPr>
              <w:t>..............</w:t>
            </w:r>
            <w:r w:rsidR="000E6191" w:rsidRPr="00DD4098">
              <w:rPr>
                <w:rFonts w:asciiTheme="minorHAnsi" w:hAnsiTheme="minorHAnsi" w:cstheme="minorHAnsi"/>
                <w:color w:val="000000" w:themeColor="text1"/>
                <w:lang w:val="sk-SK"/>
              </w:rPr>
              <w:t>.......</w:t>
            </w:r>
            <w:r w:rsidRPr="00DD4098">
              <w:rPr>
                <w:rFonts w:asciiTheme="minorHAnsi" w:hAnsiTheme="minorHAnsi" w:cstheme="minorHAnsi"/>
                <w:color w:val="000000" w:themeColor="text1"/>
                <w:lang w:val="sk-SK"/>
              </w:rPr>
              <w:t>..................................................</w:t>
            </w:r>
            <w:r w:rsidRPr="00DD4098">
              <w:rPr>
                <w:rFonts w:asciiTheme="minorHAnsi" w:hAnsiTheme="minorHAnsi" w:cstheme="minorHAnsi"/>
                <w:color w:val="000000" w:themeColor="text1"/>
                <w:lang w:val="sk-SK"/>
              </w:rPr>
              <w:br/>
            </w:r>
            <w:r w:rsidR="00BA25C9" w:rsidRPr="00DD4098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t xml:space="preserve">Ing. </w:t>
            </w:r>
            <w:proofErr w:type="spellStart"/>
            <w:r w:rsidR="00BA25C9" w:rsidRPr="00DD4098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t>Rolland</w:t>
            </w:r>
            <w:proofErr w:type="spellEnd"/>
            <w:r w:rsidR="00BA25C9" w:rsidRPr="00DD4098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t xml:space="preserve"> </w:t>
            </w:r>
            <w:proofErr w:type="spellStart"/>
            <w:r w:rsidR="00BA25C9" w:rsidRPr="00DD4098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t>Schaller</w:t>
            </w:r>
            <w:proofErr w:type="spellEnd"/>
            <w:r w:rsidRPr="00DD4098">
              <w:rPr>
                <w:rFonts w:asciiTheme="minorHAnsi" w:hAnsiTheme="minorHAnsi" w:cstheme="minorHAnsi"/>
                <w:b/>
                <w:color w:val="000000" w:themeColor="text1"/>
                <w:lang w:val="sk-SK"/>
              </w:rPr>
              <w:br/>
            </w:r>
            <w:r w:rsidRPr="00DD4098"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  <w:t>riaditeľ</w:t>
            </w:r>
            <w:r w:rsidRPr="00DD4098">
              <w:rPr>
                <w:rFonts w:asciiTheme="minorHAnsi" w:eastAsia="Times New Roman" w:hAnsiTheme="minorHAnsi" w:cstheme="minorHAnsi"/>
                <w:iCs/>
                <w:color w:val="000000" w:themeColor="text1"/>
                <w:lang w:val="sk-SK"/>
              </w:rPr>
              <w:br/>
              <w:t>Univerzitnej nemocnice Bratislava</w:t>
            </w:r>
          </w:p>
        </w:tc>
      </w:tr>
    </w:tbl>
    <w:p w14:paraId="0D2873D5" w14:textId="77777777" w:rsidR="002E162B" w:rsidRPr="00DD4098" w:rsidRDefault="005B54FB" w:rsidP="0048554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  <w:bdr w:val="nil"/>
          <w:lang w:eastAsia="en-US"/>
        </w:rPr>
      </w:pP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br w:type="page"/>
      </w:r>
      <w:r w:rsidR="002E162B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lastRenderedPageBreak/>
        <w:t xml:space="preserve">Príloha č. </w:t>
      </w:r>
      <w:r w:rsidR="008B1A1C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>1</w:t>
      </w:r>
      <w:r w:rsidR="002E162B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="002E162B"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u w:color="000000"/>
        </w:rPr>
        <w:t>k Výzve na predloženie cenovej ponuky</w:t>
      </w:r>
      <w:r w:rsidR="00485543" w:rsidRPr="00DD4098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u w:color="000000"/>
        </w:rPr>
        <w:t>:</w:t>
      </w:r>
    </w:p>
    <w:p w14:paraId="63F07058" w14:textId="77777777" w:rsidR="00F57F9E" w:rsidRPr="00DD4098" w:rsidRDefault="001E32F4" w:rsidP="00485543">
      <w:pPr>
        <w:pStyle w:val="Bezriadkovania"/>
        <w:jc w:val="center"/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lang w:val="sk-SK"/>
        </w:rPr>
      </w:pPr>
      <w:r w:rsidRPr="00DD4098"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lang w:val="sk-SK"/>
        </w:rPr>
        <w:t>Návrh uchádzača na plnenie kritérií na hodnotenie ponúk</w:t>
      </w:r>
    </w:p>
    <w:p w14:paraId="1A12C221" w14:textId="77777777" w:rsidR="00AB5AD0" w:rsidRPr="00DD4098" w:rsidRDefault="00CD7326" w:rsidP="00485543">
      <w:pPr>
        <w:pStyle w:val="Bezriadkovania"/>
        <w:jc w:val="center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val="sk-SK"/>
        </w:rPr>
      </w:pPr>
      <w:r w:rsidRPr="00DD4098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val="sk-SK"/>
        </w:rPr>
        <w:t>(vyplní uchádzač)</w:t>
      </w:r>
    </w:p>
    <w:p w14:paraId="5CAE1D84" w14:textId="77777777" w:rsidR="00AB5AD0" w:rsidRPr="00DD4098" w:rsidRDefault="00AB5AD0" w:rsidP="002E162B">
      <w:pPr>
        <w:pStyle w:val="Bezriadkovania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sk-SK"/>
        </w:rPr>
      </w:pPr>
    </w:p>
    <w:p w14:paraId="1EAF2D44" w14:textId="4424F1D2" w:rsidR="002E162B" w:rsidRPr="00DD4098" w:rsidRDefault="002E162B" w:rsidP="004D7C2B">
      <w:pPr>
        <w:pStyle w:val="TeloA"/>
        <w:widowControl w:val="0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Verejný obstarávateľ požaduje od uchádzača </w:t>
      </w:r>
      <w:proofErr w:type="spellStart"/>
      <w:r w:rsidRPr="00DD4098">
        <w:rPr>
          <w:rFonts w:asciiTheme="minorHAnsi" w:hAnsiTheme="minorHAnsi" w:cstheme="minorHAnsi"/>
          <w:color w:val="000000" w:themeColor="text1"/>
          <w:lang w:val="sk-SK"/>
        </w:rPr>
        <w:t>nacenenie</w:t>
      </w:r>
      <w:proofErr w:type="spellEnd"/>
      <w:r w:rsidR="009806AE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0658DA" w:rsidRPr="00DD4098">
        <w:rPr>
          <w:rFonts w:asciiTheme="minorHAnsi" w:hAnsiTheme="minorHAnsi" w:cstheme="minorHAnsi"/>
          <w:color w:val="000000" w:themeColor="text1"/>
          <w:lang w:val="sk-SK"/>
        </w:rPr>
        <w:t>predmetu zákazky</w:t>
      </w:r>
      <w:r w:rsidR="00C10E7C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0B747B" w:rsidRPr="00DD4098">
        <w:rPr>
          <w:rFonts w:asciiTheme="minorHAnsi" w:hAnsiTheme="minorHAnsi" w:cstheme="minorHAnsi"/>
          <w:color w:val="000000" w:themeColor="text1"/>
          <w:lang w:val="sk-SK"/>
        </w:rPr>
        <w:t xml:space="preserve">– </w:t>
      </w:r>
      <w:r w:rsidR="008B1A1C" w:rsidRPr="00DD4098">
        <w:rPr>
          <w:rFonts w:asciiTheme="minorHAnsi" w:hAnsiTheme="minorHAnsi" w:cstheme="minorHAnsi"/>
          <w:b/>
          <w:color w:val="000000" w:themeColor="text1"/>
          <w:lang w:val="sk-SK"/>
        </w:rPr>
        <w:t>„</w:t>
      </w:r>
      <w:proofErr w:type="spellStart"/>
      <w:r w:rsidR="008D644C" w:rsidRPr="00395613">
        <w:rPr>
          <w:rFonts w:cs="Arial"/>
          <w:b/>
        </w:rPr>
        <w:t>Trinokulárny</w:t>
      </w:r>
      <w:proofErr w:type="spellEnd"/>
      <w:r w:rsidR="008D644C" w:rsidRPr="00395613">
        <w:rPr>
          <w:rFonts w:cs="Arial"/>
          <w:b/>
        </w:rPr>
        <w:t xml:space="preserve"> </w:t>
      </w:r>
      <w:proofErr w:type="spellStart"/>
      <w:r w:rsidR="008D644C" w:rsidRPr="00395613">
        <w:rPr>
          <w:rFonts w:cs="Arial"/>
          <w:b/>
        </w:rPr>
        <w:t>mikroskop</w:t>
      </w:r>
      <w:proofErr w:type="spellEnd"/>
      <w:r w:rsidR="008D644C" w:rsidRPr="00395613">
        <w:rPr>
          <w:rFonts w:cs="Arial"/>
          <w:b/>
        </w:rPr>
        <w:t xml:space="preserve"> pre </w:t>
      </w:r>
      <w:proofErr w:type="spellStart"/>
      <w:r w:rsidR="008D644C" w:rsidRPr="00395613">
        <w:rPr>
          <w:rFonts w:cs="Arial"/>
          <w:b/>
        </w:rPr>
        <w:t>svetlé</w:t>
      </w:r>
      <w:proofErr w:type="spellEnd"/>
      <w:r w:rsidR="008D644C" w:rsidRPr="00395613">
        <w:rPr>
          <w:rFonts w:cs="Arial"/>
          <w:b/>
        </w:rPr>
        <w:t xml:space="preserve"> pole a </w:t>
      </w:r>
      <w:proofErr w:type="spellStart"/>
      <w:r w:rsidR="008D644C" w:rsidRPr="00395613">
        <w:rPr>
          <w:rFonts w:cs="Arial"/>
          <w:b/>
        </w:rPr>
        <w:t>fázový</w:t>
      </w:r>
      <w:proofErr w:type="spellEnd"/>
      <w:r w:rsidR="008D644C" w:rsidRPr="00395613">
        <w:rPr>
          <w:rFonts w:cs="Arial"/>
          <w:b/>
        </w:rPr>
        <w:t xml:space="preserve"> </w:t>
      </w:r>
      <w:proofErr w:type="spellStart"/>
      <w:r w:rsidR="008D644C" w:rsidRPr="00395613">
        <w:rPr>
          <w:rFonts w:cs="Arial"/>
          <w:b/>
        </w:rPr>
        <w:t>kontrast</w:t>
      </w:r>
      <w:proofErr w:type="spellEnd"/>
      <w:r w:rsidR="008D644C" w:rsidRPr="00395613">
        <w:rPr>
          <w:rFonts w:cs="Arial"/>
          <w:b/>
        </w:rPr>
        <w:t xml:space="preserve"> v </w:t>
      </w:r>
      <w:proofErr w:type="spellStart"/>
      <w:r w:rsidR="008D644C" w:rsidRPr="00395613">
        <w:rPr>
          <w:rFonts w:cs="Arial"/>
          <w:b/>
        </w:rPr>
        <w:t>prechádzajúcom</w:t>
      </w:r>
      <w:proofErr w:type="spellEnd"/>
      <w:r w:rsidR="008D644C" w:rsidRPr="00395613">
        <w:rPr>
          <w:rFonts w:cs="Arial"/>
          <w:b/>
        </w:rPr>
        <w:t xml:space="preserve"> </w:t>
      </w:r>
      <w:proofErr w:type="spellStart"/>
      <w:r w:rsidR="008D644C" w:rsidRPr="00395613">
        <w:rPr>
          <w:rFonts w:cs="Arial"/>
          <w:b/>
        </w:rPr>
        <w:t>svetle</w:t>
      </w:r>
      <w:proofErr w:type="spellEnd"/>
      <w:r w:rsidR="008B1A1C" w:rsidRPr="00DD4098">
        <w:rPr>
          <w:rFonts w:asciiTheme="minorHAnsi" w:hAnsiTheme="minorHAnsi" w:cstheme="minorHAnsi"/>
          <w:b/>
          <w:color w:val="000000" w:themeColor="text1"/>
          <w:lang w:val="sk-SK"/>
        </w:rPr>
        <w:t>“</w:t>
      </w:r>
      <w:r w:rsidR="000B747B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C10E7C" w:rsidRPr="00DD4098">
        <w:rPr>
          <w:rFonts w:asciiTheme="minorHAnsi" w:hAnsiTheme="minorHAnsi" w:cstheme="minorHAnsi"/>
          <w:color w:val="000000" w:themeColor="text1"/>
          <w:lang w:val="sk-SK"/>
        </w:rPr>
        <w:t>pre</w:t>
      </w:r>
      <w:r w:rsidR="006F1E7A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980926" w:rsidRPr="00DD4098">
        <w:rPr>
          <w:rFonts w:asciiTheme="minorHAnsi" w:hAnsiTheme="minorHAnsi" w:cstheme="minorHAnsi"/>
          <w:color w:val="000000" w:themeColor="text1"/>
          <w:lang w:val="sk-SK"/>
        </w:rPr>
        <w:t>Univerzitnú nemocnicu Bratislava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, </w:t>
      </w:r>
      <w:r w:rsidR="00BA25C9" w:rsidRPr="00DD4098">
        <w:rPr>
          <w:rFonts w:asciiTheme="minorHAnsi" w:hAnsiTheme="minorHAnsi" w:cstheme="minorHAnsi"/>
          <w:color w:val="000000" w:themeColor="text1"/>
          <w:lang w:val="sk-SK"/>
        </w:rPr>
        <w:t>v zmysle špecifikácie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 podľa </w:t>
      </w:r>
      <w:r w:rsidR="00BA25C9" w:rsidRPr="00DD4098">
        <w:rPr>
          <w:rFonts w:asciiTheme="minorHAnsi" w:hAnsiTheme="minorHAnsi" w:cstheme="minorHAnsi"/>
          <w:color w:val="000000" w:themeColor="text1"/>
          <w:lang w:val="sk-SK"/>
        </w:rPr>
        <w:t>bodu</w:t>
      </w:r>
      <w:r w:rsidR="00CD7326" w:rsidRPr="00DD4098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5818BA" w:rsidRPr="00DD4098">
        <w:rPr>
          <w:rFonts w:asciiTheme="minorHAnsi" w:hAnsiTheme="minorHAnsi" w:cstheme="minorHAnsi"/>
          <w:color w:val="000000" w:themeColor="text1"/>
          <w:lang w:val="sk-SK"/>
        </w:rPr>
        <w:t>4.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 tejto </w:t>
      </w:r>
      <w:r w:rsidR="00980926" w:rsidRPr="00DD4098">
        <w:rPr>
          <w:rFonts w:asciiTheme="minorHAnsi" w:hAnsiTheme="minorHAnsi" w:cstheme="minorHAnsi"/>
          <w:color w:val="000000" w:themeColor="text1"/>
          <w:lang w:val="sk-SK"/>
        </w:rPr>
        <w:t>V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ýzvy</w:t>
      </w:r>
      <w:r w:rsidR="00E261AB" w:rsidRPr="00DD4098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41685B27" w14:textId="77777777" w:rsidR="00E261AB" w:rsidRPr="00DD4098" w:rsidRDefault="00E261AB" w:rsidP="004D7C2B">
      <w:pPr>
        <w:pStyle w:val="TeloA"/>
        <w:widowControl w:val="0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5B7DABA7" w14:textId="77777777" w:rsidR="002E162B" w:rsidRPr="00DD4098" w:rsidRDefault="002E162B" w:rsidP="00DC6BA1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</w:pP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>Identifikačné údaje</w:t>
      </w:r>
      <w:r w:rsidR="00D57507"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 xml:space="preserve"> uchádzača</w:t>
      </w:r>
      <w:r w:rsidRPr="00DD409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color="000000"/>
        </w:rPr>
        <w:t>:</w:t>
      </w:r>
    </w:p>
    <w:p w14:paraId="7F2F0041" w14:textId="77777777" w:rsidR="00E261AB" w:rsidRPr="00DD4098" w:rsidRDefault="00E261AB" w:rsidP="00F02D7A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Názov uchádzača: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4929AE9B" w14:textId="77777777" w:rsidR="00E261AB" w:rsidRPr="00DD4098" w:rsidRDefault="00E261AB" w:rsidP="00F02D7A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Sídlo: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5F1C46D9" w14:textId="77777777" w:rsidR="00C9409C" w:rsidRPr="00DD4098" w:rsidRDefault="00C9409C" w:rsidP="00C9409C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IČO: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5AD6EB2A" w14:textId="77777777" w:rsidR="00C9409C" w:rsidRPr="00DD4098" w:rsidRDefault="00C9409C" w:rsidP="00C9409C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DIČ: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02089F86" w14:textId="77777777" w:rsidR="00C9409C" w:rsidRPr="00DD4098" w:rsidRDefault="00C9409C" w:rsidP="00C9409C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IČ DPH: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1FDC956C" w14:textId="77777777" w:rsidR="00E261AB" w:rsidRPr="00DD4098" w:rsidRDefault="00E261AB" w:rsidP="00F02D7A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Kontaktná osoba: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6C5D1D7C" w14:textId="77777777" w:rsidR="00E261AB" w:rsidRPr="00DD4098" w:rsidRDefault="00E261AB" w:rsidP="00F02D7A">
      <w:pPr>
        <w:pStyle w:val="TeloA"/>
        <w:widowControl w:val="0"/>
        <w:tabs>
          <w:tab w:val="left" w:pos="1843"/>
        </w:tabs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Telefón: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p w14:paraId="61E22D57" w14:textId="736D401A" w:rsidR="0063090C" w:rsidRPr="00DD4098" w:rsidRDefault="00E261AB" w:rsidP="00BA25C9">
      <w:pPr>
        <w:pStyle w:val="TeloA"/>
        <w:widowControl w:val="0"/>
        <w:tabs>
          <w:tab w:val="left" w:pos="1843"/>
        </w:tabs>
        <w:spacing w:line="240" w:lineRule="auto"/>
        <w:rPr>
          <w:rFonts w:asciiTheme="minorHAnsi" w:eastAsia="Times New Roman" w:hAnsiTheme="minorHAnsi" w:cstheme="minorHAnsi"/>
          <w:b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>Email:</w:t>
      </w:r>
      <w:r w:rsidRPr="00DD4098">
        <w:rPr>
          <w:rFonts w:asciiTheme="minorHAnsi" w:eastAsia="Times New Roman" w:hAnsiTheme="minorHAnsi" w:cstheme="minorHAnsi"/>
          <w:b/>
          <w:color w:val="000000" w:themeColor="text1"/>
          <w:lang w:val="sk-SK"/>
        </w:rPr>
        <w:tab/>
      </w: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820"/>
        <w:gridCol w:w="1380"/>
        <w:gridCol w:w="1480"/>
        <w:gridCol w:w="1660"/>
      </w:tblGrid>
      <w:tr w:rsidR="00DD4098" w:rsidRPr="00DD4098" w14:paraId="789F2AEA" w14:textId="77777777" w:rsidTr="00BA25C9">
        <w:trPr>
          <w:trHeight w:val="10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A85280B" w14:textId="77777777" w:rsidR="004364EB" w:rsidRPr="00DD4098" w:rsidRDefault="004364EB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Por. č.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15E34DE" w14:textId="03C00324" w:rsidR="004364EB" w:rsidRPr="00DD4098" w:rsidRDefault="004364EB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Položka</w:t>
            </w:r>
            <w:r w:rsidR="00BA25C9"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/množstvo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61F00B0" w14:textId="77777777" w:rsidR="004364EB" w:rsidRPr="00DD4098" w:rsidRDefault="004364EB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Jednotková cena</w:t>
            </w: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za položku</w:t>
            </w: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bez DPH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E6A4A30" w14:textId="7BE60E7E" w:rsidR="004364EB" w:rsidRPr="00DD4098" w:rsidRDefault="00BA25C9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DPH v EUR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EACDCCA" w14:textId="30098AE3" w:rsidR="004364EB" w:rsidRPr="00DD4098" w:rsidRDefault="00BA25C9" w:rsidP="004364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Jednotková cena</w:t>
            </w: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za položku s DPH</w:t>
            </w:r>
          </w:p>
        </w:tc>
      </w:tr>
      <w:tr w:rsidR="00DD4098" w:rsidRPr="00DD4098" w14:paraId="63CD4F54" w14:textId="77777777" w:rsidTr="00BA25C9">
        <w:trPr>
          <w:trHeight w:val="10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4D4" w14:textId="77777777" w:rsidR="004364EB" w:rsidRPr="00DD4098" w:rsidRDefault="004364EB" w:rsidP="004364E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932" w14:textId="31EE05E0" w:rsidR="004364EB" w:rsidRPr="00DD4098" w:rsidRDefault="008D644C" w:rsidP="004364E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95613">
              <w:rPr>
                <w:rFonts w:cs="Arial"/>
                <w:b/>
                <w:color w:val="000000"/>
                <w:sz w:val="22"/>
                <w:szCs w:val="22"/>
              </w:rPr>
              <w:t>Trinokulárny</w:t>
            </w:r>
            <w:proofErr w:type="spellEnd"/>
            <w:r w:rsidRPr="00395613">
              <w:rPr>
                <w:rFonts w:cs="Arial"/>
                <w:b/>
                <w:color w:val="000000"/>
                <w:sz w:val="22"/>
                <w:szCs w:val="22"/>
              </w:rPr>
              <w:t xml:space="preserve"> mikroskop pre svetlé pole a fázový kontrast v prechádzajúcom svetle</w:t>
            </w:r>
            <w:r w:rsidRPr="00DD40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5C9" w:rsidRPr="00DD40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1 ks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523" w14:textId="77777777" w:rsidR="004364EB" w:rsidRPr="00DD4098" w:rsidRDefault="004364EB" w:rsidP="00BA25C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4E9D" w14:textId="03C29683" w:rsidR="004364EB" w:rsidRPr="00DD4098" w:rsidRDefault="00BA25C9" w:rsidP="00BA25C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124" w14:textId="77777777" w:rsidR="004364EB" w:rsidRPr="00DD4098" w:rsidRDefault="004364EB" w:rsidP="00BA25C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  <w:tr w:rsidR="00DD4098" w:rsidRPr="00DD4098" w14:paraId="06128E8F" w14:textId="77777777" w:rsidTr="00BA25C9">
        <w:trPr>
          <w:trHeight w:val="300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CC19A" w14:textId="7A98993D" w:rsidR="004364EB" w:rsidRPr="00DD4098" w:rsidRDefault="004364EB" w:rsidP="004364E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SPOLU CENA</w:t>
            </w:r>
            <w:r w:rsidR="00BA25C9"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bez</w:t>
            </w: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DPH: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0D2E" w14:textId="77777777" w:rsidR="004364EB" w:rsidRPr="00DD4098" w:rsidRDefault="004364EB" w:rsidP="004364E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DD4098" w:rsidRPr="00DD4098" w14:paraId="702D1B31" w14:textId="77777777" w:rsidTr="00BA25C9">
        <w:trPr>
          <w:trHeight w:val="300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B7C00A" w14:textId="771EFB38" w:rsidR="00BA25C9" w:rsidRPr="00DD4098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DPH: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B4EFC2E" w14:textId="2D8756EF" w:rsidR="00BA25C9" w:rsidRPr="00DD4098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DD4098" w:rsidRPr="00DD4098" w14:paraId="3D08B8D1" w14:textId="77777777" w:rsidTr="00BA25C9">
        <w:trPr>
          <w:trHeight w:val="300"/>
          <w:jc w:val="center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2497F2" w14:textId="0DCCC971" w:rsidR="00BA25C9" w:rsidRPr="00DD4098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SPOLU CENA s DPH:*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E6098A" w14:textId="3C1ED51C" w:rsidR="00BA25C9" w:rsidRPr="00DD4098" w:rsidRDefault="00BA25C9" w:rsidP="00BA25C9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D40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</w:tbl>
    <w:p w14:paraId="02FD1EAA" w14:textId="418A2CB2" w:rsidR="00965733" w:rsidRPr="00DD4098" w:rsidRDefault="002F1CD0" w:rsidP="004D7C2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</w:pPr>
      <w:r w:rsidRPr="00DD4098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>*Vyhodnocovacie kritérium</w:t>
      </w:r>
      <w:r w:rsidR="00C5748A" w:rsidRPr="00DD4098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 xml:space="preserve"> - cena celkom </w:t>
      </w:r>
      <w:r w:rsidR="00BA25C9" w:rsidRPr="00DD4098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>s</w:t>
      </w:r>
      <w:r w:rsidR="00C5748A" w:rsidRPr="00DD4098"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  <w:t xml:space="preserve"> DPH</w:t>
      </w:r>
    </w:p>
    <w:p w14:paraId="438E2464" w14:textId="77777777" w:rsidR="008C25E1" w:rsidRPr="00DD4098" w:rsidRDefault="008C25E1" w:rsidP="004D7C2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16F8DB" w14:textId="77777777" w:rsidR="00965733" w:rsidRPr="00DD4098" w:rsidRDefault="008B1A1C" w:rsidP="004D7C2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</w:pPr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Čestne vyhlasujeme, že nemáme zákaz účasti vo </w:t>
      </w:r>
      <w:proofErr w:type="spellStart"/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VO</w:t>
      </w:r>
      <w:proofErr w:type="spellEnd"/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 a nie sme v konflikte záujmov pre danú zákazku.</w:t>
      </w:r>
    </w:p>
    <w:p w14:paraId="6F55C2F2" w14:textId="77777777" w:rsidR="00DF59EE" w:rsidRPr="00DD4098" w:rsidRDefault="00DF59EE" w:rsidP="004D7C2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</w:pPr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Predložením cenovej ponuky súhlasíme s obsahom návrhu zmluvy uvedeným v </w:t>
      </w:r>
      <w:r w:rsidR="00790FE8"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P</w:t>
      </w:r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rílohe </w:t>
      </w:r>
      <w:r w:rsidR="00790FE8"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č. </w:t>
      </w:r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 xml:space="preserve">2 tejto </w:t>
      </w:r>
      <w:r w:rsidR="00D3427E"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V</w:t>
      </w:r>
      <w:r w:rsidRPr="00DD4098">
        <w:rPr>
          <w:rFonts w:asciiTheme="minorHAnsi" w:eastAsia="Calibri" w:hAnsiTheme="minorHAnsi" w:cstheme="minorHAnsi"/>
          <w:color w:val="000000" w:themeColor="text1"/>
          <w:sz w:val="22"/>
          <w:szCs w:val="22"/>
          <w:u w:color="000000"/>
        </w:rPr>
        <w:t>ýzvy.</w:t>
      </w:r>
    </w:p>
    <w:p w14:paraId="4824B281" w14:textId="77777777" w:rsidR="008B1A1C" w:rsidRPr="00DD4098" w:rsidRDefault="008B1A1C" w:rsidP="004D7C2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color="000000"/>
        </w:rPr>
      </w:pPr>
    </w:p>
    <w:p w14:paraId="44C9DB60" w14:textId="119D84C9" w:rsidR="00C5748A" w:rsidRPr="00DD4098" w:rsidRDefault="00D1694A" w:rsidP="002E162B">
      <w:pPr>
        <w:pStyle w:val="TeloA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lang w:val="sk-SK"/>
        </w:rPr>
        <w:t>V </w:t>
      </w:r>
      <w:r w:rsidR="00C0028A" w:rsidRPr="00DD4098">
        <w:rPr>
          <w:rFonts w:asciiTheme="minorHAnsi" w:hAnsiTheme="minorHAnsi" w:cstheme="minorHAnsi"/>
          <w:color w:val="000000" w:themeColor="text1"/>
          <w:lang w:val="sk-SK"/>
        </w:rPr>
        <w:t>.........................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 xml:space="preserve"> dňa </w:t>
      </w:r>
      <w:r w:rsidR="00C0028A" w:rsidRPr="00DD4098">
        <w:rPr>
          <w:rFonts w:asciiTheme="minorHAnsi" w:hAnsiTheme="minorHAnsi" w:cstheme="minorHAnsi"/>
          <w:color w:val="000000" w:themeColor="text1"/>
          <w:lang w:val="sk-SK"/>
        </w:rPr>
        <w:t>.....</w:t>
      </w:r>
      <w:r w:rsidR="00790FE8" w:rsidRPr="00DD4098">
        <w:rPr>
          <w:rFonts w:asciiTheme="minorHAnsi" w:hAnsiTheme="minorHAnsi" w:cstheme="minorHAnsi"/>
          <w:color w:val="000000" w:themeColor="text1"/>
          <w:lang w:val="sk-SK"/>
        </w:rPr>
        <w:t>....</w:t>
      </w:r>
      <w:r w:rsidR="00C0028A" w:rsidRPr="00DD4098">
        <w:rPr>
          <w:rFonts w:asciiTheme="minorHAnsi" w:hAnsiTheme="minorHAnsi" w:cstheme="minorHAnsi"/>
          <w:color w:val="000000" w:themeColor="text1"/>
          <w:lang w:val="sk-SK"/>
        </w:rPr>
        <w:t>......</w:t>
      </w:r>
    </w:p>
    <w:p w14:paraId="62FBDD7F" w14:textId="77777777" w:rsidR="00BA25C9" w:rsidRPr="00DD4098" w:rsidRDefault="00BA25C9" w:rsidP="002E162B">
      <w:pPr>
        <w:pStyle w:val="TeloA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0EF1D2C3" w14:textId="77777777" w:rsidR="002E162B" w:rsidRPr="00DD4098" w:rsidRDefault="00790FE8" w:rsidP="002E162B">
      <w:pPr>
        <w:pStyle w:val="TeloA"/>
        <w:spacing w:line="240" w:lineRule="auto"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DD4098">
        <w:rPr>
          <w:rFonts w:asciiTheme="minorHAnsi" w:hAnsiTheme="minorHAnsi" w:cstheme="minorHAnsi"/>
          <w:color w:val="000000" w:themeColor="text1"/>
          <w:lang w:val="sk-SK"/>
        </w:rPr>
        <w:t>.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.</w:t>
      </w:r>
      <w:r w:rsidR="002E162B" w:rsidRPr="00DD4098">
        <w:rPr>
          <w:rFonts w:asciiTheme="minorHAnsi" w:hAnsiTheme="minorHAnsi" w:cstheme="minorHAnsi"/>
          <w:color w:val="000000" w:themeColor="text1"/>
          <w:lang w:val="sk-SK"/>
        </w:rPr>
        <w:t>............................................</w:t>
      </w:r>
      <w:r w:rsidR="002E162B"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="002E162B" w:rsidRPr="00DD4098">
        <w:rPr>
          <w:rFonts w:asciiTheme="minorHAnsi" w:hAnsiTheme="minorHAnsi" w:cstheme="minorHAnsi"/>
          <w:color w:val="000000" w:themeColor="text1"/>
          <w:lang w:val="sk-SK"/>
        </w:rPr>
        <w:t>................................................</w:t>
      </w:r>
    </w:p>
    <w:p w14:paraId="23777C48" w14:textId="3F04F6A2" w:rsidR="00AA2484" w:rsidRPr="00DD4098" w:rsidRDefault="002E162B" w:rsidP="00BA25C9">
      <w:pPr>
        <w:pStyle w:val="TeloA"/>
        <w:spacing w:line="240" w:lineRule="auto"/>
        <w:rPr>
          <w:rFonts w:asciiTheme="minorHAnsi" w:hAnsiTheme="minorHAnsi" w:cstheme="minorHAnsi"/>
          <w:color w:val="000000" w:themeColor="text1"/>
          <w:lang w:val="sk-SK"/>
        </w:rPr>
      </w:pPr>
      <w:r w:rsidRPr="00DD4098">
        <w:rPr>
          <w:rFonts w:asciiTheme="minorHAnsi" w:eastAsia="Times New Roman" w:hAnsiTheme="minorHAnsi" w:cstheme="minorHAnsi"/>
          <w:color w:val="000000" w:themeColor="text1"/>
          <w:lang w:val="sk-SK"/>
        </w:rPr>
        <w:tab/>
        <w:t>pe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>čiatka, meno  a priezvisko</w:t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="00790FE8"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</w:r>
      <w:r w:rsidRPr="00DD4098">
        <w:rPr>
          <w:rFonts w:asciiTheme="minorHAnsi" w:hAnsiTheme="minorHAnsi" w:cstheme="minorHAnsi"/>
          <w:color w:val="000000" w:themeColor="text1"/>
          <w:lang w:val="sk-SK"/>
        </w:rPr>
        <w:tab/>
        <w:t>podpis štatutárneho zástupcu</w:t>
      </w:r>
    </w:p>
    <w:sectPr w:rsidR="00AA2484" w:rsidRPr="00DD4098" w:rsidSect="007D3EA4">
      <w:headerReference w:type="default" r:id="rId8"/>
      <w:footerReference w:type="default" r:id="rId9"/>
      <w:pgSz w:w="11910" w:h="16840"/>
      <w:pgMar w:top="1580" w:right="1180" w:bottom="1240" w:left="1160" w:header="708" w:footer="10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38F0" w14:textId="77777777" w:rsidR="003B1E0F" w:rsidRDefault="003B1E0F" w:rsidP="00491AA9">
      <w:r>
        <w:separator/>
      </w:r>
    </w:p>
  </w:endnote>
  <w:endnote w:type="continuationSeparator" w:id="0">
    <w:p w14:paraId="3E2EEA96" w14:textId="77777777" w:rsidR="003B1E0F" w:rsidRDefault="003B1E0F" w:rsidP="0049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593C" w14:textId="77777777" w:rsidR="004364EB" w:rsidRPr="00C9409C" w:rsidRDefault="004364EB" w:rsidP="00D03268">
    <w:pPr>
      <w:pStyle w:val="Pta"/>
      <w:jc w:val="right"/>
      <w:rPr>
        <w:sz w:val="20"/>
        <w:szCs w:val="20"/>
      </w:rPr>
    </w:pPr>
    <w:r w:rsidRPr="00C9409C">
      <w:rPr>
        <w:sz w:val="20"/>
        <w:szCs w:val="20"/>
      </w:rPr>
      <w:fldChar w:fldCharType="begin"/>
    </w:r>
    <w:r w:rsidRPr="00C9409C">
      <w:rPr>
        <w:sz w:val="20"/>
        <w:szCs w:val="20"/>
      </w:rPr>
      <w:instrText>PAGE   \* MERGEFORMAT</w:instrText>
    </w:r>
    <w:r w:rsidRPr="00C9409C">
      <w:rPr>
        <w:sz w:val="20"/>
        <w:szCs w:val="20"/>
      </w:rPr>
      <w:fldChar w:fldCharType="separate"/>
    </w:r>
    <w:r w:rsidR="00DF2C41">
      <w:rPr>
        <w:noProof/>
        <w:sz w:val="20"/>
        <w:szCs w:val="20"/>
      </w:rPr>
      <w:t>8</w:t>
    </w:r>
    <w:r w:rsidRPr="00C9409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F6F9" w14:textId="77777777" w:rsidR="003B1E0F" w:rsidRDefault="003B1E0F" w:rsidP="00491AA9">
      <w:r>
        <w:separator/>
      </w:r>
    </w:p>
  </w:footnote>
  <w:footnote w:type="continuationSeparator" w:id="0">
    <w:p w14:paraId="2A4E3AD3" w14:textId="77777777" w:rsidR="003B1E0F" w:rsidRDefault="003B1E0F" w:rsidP="00491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79"/>
      <w:gridCol w:w="5218"/>
    </w:tblGrid>
    <w:tr w:rsidR="004364EB" w:rsidRPr="00063F3A" w14:paraId="7745364F" w14:textId="77777777" w:rsidTr="00C7756F">
      <w:tc>
        <w:tcPr>
          <w:tcW w:w="1179" w:type="dxa"/>
          <w:shd w:val="clear" w:color="auto" w:fill="auto"/>
        </w:tcPr>
        <w:p w14:paraId="79655047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sz w:val="20"/>
              <w:szCs w:val="20"/>
              <w:lang w:eastAsia="cs-C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11A899A" wp14:editId="421D9DA8">
                <wp:extent cx="592455" cy="688975"/>
                <wp:effectExtent l="19050" t="0" r="0" b="0"/>
                <wp:docPr id="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3EC5A190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063F3A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3ED3EF33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638C41DB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BRATISLAVA</w:t>
          </w:r>
        </w:p>
        <w:p w14:paraId="16C74F98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 w:val="20"/>
              <w:szCs w:val="20"/>
            </w:rPr>
          </w:pPr>
          <w:r w:rsidRPr="00063F3A">
            <w:rPr>
              <w:rFonts w:ascii="Century Gothic" w:hAnsi="Century Gothic" w:cs="AvantGardeCE-Book"/>
              <w:color w:val="292526"/>
              <w:sz w:val="20"/>
              <w:szCs w:val="20"/>
            </w:rPr>
            <w:t>Pažítková 4, 821 01 Bratislava</w:t>
          </w:r>
        </w:p>
      </w:tc>
    </w:tr>
  </w:tbl>
  <w:p w14:paraId="35416877" w14:textId="77777777" w:rsidR="004364EB" w:rsidRDefault="004364EB" w:rsidP="00C775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AE"/>
    <w:multiLevelType w:val="hybridMultilevel"/>
    <w:tmpl w:val="3E2EFE8A"/>
    <w:lvl w:ilvl="0" w:tplc="DB20F0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030838"/>
    <w:multiLevelType w:val="multilevel"/>
    <w:tmpl w:val="3CE8DF0E"/>
    <w:lvl w:ilvl="0">
      <w:start w:val="1"/>
      <w:numFmt w:val="decimal"/>
      <w:lvlText w:val="%1"/>
      <w:lvlJc w:val="left"/>
      <w:pPr>
        <w:ind w:left="616" w:hanging="360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36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15936479"/>
    <w:multiLevelType w:val="multilevel"/>
    <w:tmpl w:val="FE1AC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3" w15:restartNumberingAfterBreak="0">
    <w:nsid w:val="16154D6B"/>
    <w:multiLevelType w:val="hybridMultilevel"/>
    <w:tmpl w:val="A4BC6360"/>
    <w:lvl w:ilvl="0" w:tplc="5DEA54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17A51"/>
    <w:multiLevelType w:val="multilevel"/>
    <w:tmpl w:val="38687C4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CB50DB4"/>
    <w:multiLevelType w:val="hybridMultilevel"/>
    <w:tmpl w:val="CEE25630"/>
    <w:lvl w:ilvl="0" w:tplc="3132AE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5D8"/>
    <w:multiLevelType w:val="hybridMultilevel"/>
    <w:tmpl w:val="5A725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69DF"/>
    <w:multiLevelType w:val="multilevel"/>
    <w:tmpl w:val="FC0E3BFA"/>
    <w:lvl w:ilvl="0">
      <w:start w:val="5"/>
      <w:numFmt w:val="decimal"/>
      <w:lvlText w:val="%1"/>
      <w:lvlJc w:val="left"/>
      <w:pPr>
        <w:ind w:left="683" w:hanging="516"/>
      </w:pPr>
      <w:rPr>
        <w:rFonts w:hint="default"/>
        <w:lang w:val="sk-SK" w:eastAsia="sk-SK" w:bidi="sk-SK"/>
      </w:rPr>
    </w:lvl>
    <w:lvl w:ilvl="1">
      <w:start w:val="4"/>
      <w:numFmt w:val="decimal"/>
      <w:lvlText w:val="%1.%2."/>
      <w:lvlJc w:val="left"/>
      <w:pPr>
        <w:ind w:left="683" w:hanging="516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51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51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1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51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51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51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516"/>
      </w:pPr>
      <w:rPr>
        <w:rFonts w:hint="default"/>
        <w:lang w:val="sk-SK" w:eastAsia="sk-SK" w:bidi="sk-SK"/>
      </w:rPr>
    </w:lvl>
  </w:abstractNum>
  <w:abstractNum w:abstractNumId="8" w15:restartNumberingAfterBreak="0">
    <w:nsid w:val="247379CD"/>
    <w:multiLevelType w:val="multilevel"/>
    <w:tmpl w:val="FAB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82653"/>
    <w:multiLevelType w:val="hybridMultilevel"/>
    <w:tmpl w:val="CB728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8526A"/>
    <w:multiLevelType w:val="multilevel"/>
    <w:tmpl w:val="B4AA7574"/>
    <w:lvl w:ilvl="0">
      <w:start w:val="1"/>
      <w:numFmt w:val="decimal"/>
      <w:lvlText w:val="%1"/>
      <w:lvlJc w:val="left"/>
      <w:pPr>
        <w:ind w:left="616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16" w:hanging="36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683" w:hanging="98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654" w:hanging="989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642" w:hanging="989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629" w:hanging="989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16" w:hanging="989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604" w:hanging="989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91" w:hanging="989"/>
      </w:pPr>
      <w:rPr>
        <w:rFonts w:hint="default"/>
        <w:lang w:val="sk-SK" w:eastAsia="sk-SK" w:bidi="sk-SK"/>
      </w:rPr>
    </w:lvl>
  </w:abstractNum>
  <w:abstractNum w:abstractNumId="11" w15:restartNumberingAfterBreak="0">
    <w:nsid w:val="293B6B39"/>
    <w:multiLevelType w:val="multilevel"/>
    <w:tmpl w:val="31B20760"/>
    <w:lvl w:ilvl="0">
      <w:start w:val="4"/>
      <w:numFmt w:val="decimal"/>
      <w:lvlText w:val="%1"/>
      <w:lvlJc w:val="left"/>
      <w:pPr>
        <w:ind w:left="616" w:hanging="468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616" w:hanging="468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68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68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68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68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68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68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68"/>
      </w:pPr>
      <w:rPr>
        <w:rFonts w:hint="default"/>
        <w:lang w:val="sk-SK" w:eastAsia="sk-SK" w:bidi="sk-SK"/>
      </w:rPr>
    </w:lvl>
  </w:abstractNum>
  <w:abstractNum w:abstractNumId="12" w15:restartNumberingAfterBreak="0">
    <w:nsid w:val="29A565AA"/>
    <w:multiLevelType w:val="multilevel"/>
    <w:tmpl w:val="DF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8068A"/>
    <w:multiLevelType w:val="hybridMultilevel"/>
    <w:tmpl w:val="8F3C724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58D"/>
    <w:multiLevelType w:val="multilevel"/>
    <w:tmpl w:val="9652334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15" w15:restartNumberingAfterBreak="0">
    <w:nsid w:val="33D66696"/>
    <w:multiLevelType w:val="multilevel"/>
    <w:tmpl w:val="BCDA6E3C"/>
    <w:styleLink w:val="List1"/>
    <w:lvl w:ilvl="0"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16" w15:restartNumberingAfterBreak="0">
    <w:nsid w:val="35677FFB"/>
    <w:multiLevelType w:val="hybridMultilevel"/>
    <w:tmpl w:val="6452396E"/>
    <w:lvl w:ilvl="0" w:tplc="F7783736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CC91BE7"/>
    <w:multiLevelType w:val="hybridMultilevel"/>
    <w:tmpl w:val="8A8E09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92D6B"/>
    <w:multiLevelType w:val="multilevel"/>
    <w:tmpl w:val="36107B6C"/>
    <w:lvl w:ilvl="0">
      <w:start w:val="5"/>
      <w:numFmt w:val="decimal"/>
      <w:lvlText w:val="%1"/>
      <w:lvlJc w:val="left"/>
      <w:pPr>
        <w:ind w:left="683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83" w:hanging="361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361"/>
      </w:pPr>
      <w:rPr>
        <w:rFonts w:hint="default"/>
        <w:lang w:val="sk-SK" w:eastAsia="sk-SK" w:bidi="sk-SK"/>
      </w:rPr>
    </w:lvl>
  </w:abstractNum>
  <w:abstractNum w:abstractNumId="19" w15:restartNumberingAfterBreak="0">
    <w:nsid w:val="3F7955D4"/>
    <w:multiLevelType w:val="hybridMultilevel"/>
    <w:tmpl w:val="E4FE68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A7277"/>
    <w:multiLevelType w:val="multilevel"/>
    <w:tmpl w:val="3C806942"/>
    <w:lvl w:ilvl="0">
      <w:start w:val="3"/>
      <w:numFmt w:val="decimal"/>
      <w:lvlText w:val="%1"/>
      <w:lvlJc w:val="left"/>
      <w:pPr>
        <w:ind w:left="539" w:hanging="361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45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247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50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5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55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58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1" w:hanging="361"/>
      </w:pPr>
      <w:rPr>
        <w:rFonts w:hint="default"/>
        <w:lang w:val="sk-SK" w:eastAsia="sk-SK" w:bidi="sk-SK"/>
      </w:rPr>
    </w:lvl>
  </w:abstractNum>
  <w:abstractNum w:abstractNumId="21" w15:restartNumberingAfterBreak="0">
    <w:nsid w:val="412970FE"/>
    <w:multiLevelType w:val="multilevel"/>
    <w:tmpl w:val="295E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94C36"/>
    <w:multiLevelType w:val="multilevel"/>
    <w:tmpl w:val="60D092D0"/>
    <w:lvl w:ilvl="0">
      <w:start w:val="4"/>
      <w:numFmt w:val="decimal"/>
      <w:lvlText w:val="%1"/>
      <w:lvlJc w:val="left"/>
      <w:pPr>
        <w:ind w:left="707" w:hanging="437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707" w:hanging="437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"/>
      <w:lvlJc w:val="left"/>
      <w:pPr>
        <w:ind w:left="1456" w:hanging="5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261" w:hanging="54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62" w:hanging="54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62" w:hanging="54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63" w:hanging="54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4" w:hanging="540"/>
      </w:pPr>
      <w:rPr>
        <w:rFonts w:hint="default"/>
        <w:lang w:val="sk-SK" w:eastAsia="sk-SK" w:bidi="sk-SK"/>
      </w:rPr>
    </w:lvl>
  </w:abstractNum>
  <w:abstractNum w:abstractNumId="23" w15:restartNumberingAfterBreak="0">
    <w:nsid w:val="430E2FA0"/>
    <w:multiLevelType w:val="hybridMultilevel"/>
    <w:tmpl w:val="5296C110"/>
    <w:lvl w:ilvl="0" w:tplc="050E4D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246A2"/>
    <w:multiLevelType w:val="multilevel"/>
    <w:tmpl w:val="E7764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25" w15:restartNumberingAfterBreak="0">
    <w:nsid w:val="47BB223E"/>
    <w:multiLevelType w:val="multilevel"/>
    <w:tmpl w:val="D72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966D90"/>
    <w:multiLevelType w:val="multilevel"/>
    <w:tmpl w:val="A244A81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27" w15:restartNumberingAfterBreak="0">
    <w:nsid w:val="4D933BD1"/>
    <w:multiLevelType w:val="hybridMultilevel"/>
    <w:tmpl w:val="390CF5F4"/>
    <w:lvl w:ilvl="0" w:tplc="1936AA50">
      <w:numFmt w:val="bullet"/>
      <w:lvlText w:val="-"/>
      <w:lvlJc w:val="left"/>
      <w:pPr>
        <w:ind w:left="360" w:hanging="360"/>
      </w:pPr>
      <w:rPr>
        <w:rFonts w:ascii="Tahoma" w:eastAsia="ヒラギノ角ゴ Pro W3" w:hAnsi="Tahoma" w:cs="Tahoma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E12BEC"/>
    <w:multiLevelType w:val="multilevel"/>
    <w:tmpl w:val="7A42A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DB395A"/>
    <w:multiLevelType w:val="hybridMultilevel"/>
    <w:tmpl w:val="12BAE4FE"/>
    <w:lvl w:ilvl="0" w:tplc="E9BECC3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849426D"/>
    <w:multiLevelType w:val="multilevel"/>
    <w:tmpl w:val="3E164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440"/>
      </w:pPr>
      <w:rPr>
        <w:rFonts w:hint="default"/>
      </w:rPr>
    </w:lvl>
  </w:abstractNum>
  <w:abstractNum w:abstractNumId="31" w15:restartNumberingAfterBreak="0">
    <w:nsid w:val="5A453FAE"/>
    <w:multiLevelType w:val="multilevel"/>
    <w:tmpl w:val="7D582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F649E8"/>
    <w:multiLevelType w:val="multilevel"/>
    <w:tmpl w:val="F9DCEF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1800"/>
      </w:pPr>
      <w:rPr>
        <w:rFonts w:hint="default"/>
      </w:rPr>
    </w:lvl>
  </w:abstractNum>
  <w:abstractNum w:abstractNumId="33" w15:restartNumberingAfterBreak="0">
    <w:nsid w:val="682F1CEF"/>
    <w:multiLevelType w:val="multilevel"/>
    <w:tmpl w:val="7B5E6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344EBB"/>
    <w:multiLevelType w:val="multilevel"/>
    <w:tmpl w:val="4CEC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62081B"/>
    <w:multiLevelType w:val="multilevel"/>
    <w:tmpl w:val="6E345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212383"/>
    <w:multiLevelType w:val="multilevel"/>
    <w:tmpl w:val="48345E96"/>
    <w:styleLink w:val="List3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 w15:restartNumberingAfterBreak="0">
    <w:nsid w:val="71A75311"/>
    <w:multiLevelType w:val="multilevel"/>
    <w:tmpl w:val="FB7E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247C7A"/>
    <w:multiLevelType w:val="hybridMultilevel"/>
    <w:tmpl w:val="1F101BC2"/>
    <w:lvl w:ilvl="0" w:tplc="805265AE">
      <w:start w:val="1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E0A45"/>
    <w:multiLevelType w:val="multilevel"/>
    <w:tmpl w:val="550638A0"/>
    <w:lvl w:ilvl="0">
      <w:start w:val="2"/>
      <w:numFmt w:val="decimal"/>
      <w:lvlText w:val="%1"/>
      <w:lvlJc w:val="left"/>
      <w:pPr>
        <w:ind w:left="736" w:hanging="480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36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250" w:hanging="651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3105" w:hanging="65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8" w:hanging="65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951" w:hanging="65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874" w:hanging="65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97" w:hanging="65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20" w:hanging="651"/>
      </w:pPr>
      <w:rPr>
        <w:rFonts w:hint="default"/>
        <w:lang w:val="sk-SK" w:eastAsia="sk-SK" w:bidi="sk-SK"/>
      </w:rPr>
    </w:lvl>
  </w:abstractNum>
  <w:num w:numId="1">
    <w:abstractNumId w:val="15"/>
  </w:num>
  <w:num w:numId="2">
    <w:abstractNumId w:val="36"/>
  </w:num>
  <w:num w:numId="3">
    <w:abstractNumId w:val="19"/>
  </w:num>
  <w:num w:numId="4">
    <w:abstractNumId w:val="23"/>
  </w:num>
  <w:num w:numId="5">
    <w:abstractNumId w:val="38"/>
  </w:num>
  <w:num w:numId="6">
    <w:abstractNumId w:val="13"/>
  </w:num>
  <w:num w:numId="7">
    <w:abstractNumId w:val="2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  <w:num w:numId="12">
    <w:abstractNumId w:val="18"/>
  </w:num>
  <w:num w:numId="13">
    <w:abstractNumId w:val="11"/>
  </w:num>
  <w:num w:numId="14">
    <w:abstractNumId w:val="22"/>
  </w:num>
  <w:num w:numId="15">
    <w:abstractNumId w:val="20"/>
  </w:num>
  <w:num w:numId="16">
    <w:abstractNumId w:val="26"/>
  </w:num>
  <w:num w:numId="17">
    <w:abstractNumId w:val="39"/>
  </w:num>
  <w:num w:numId="18">
    <w:abstractNumId w:val="10"/>
  </w:num>
  <w:num w:numId="19">
    <w:abstractNumId w:val="1"/>
  </w:num>
  <w:num w:numId="20">
    <w:abstractNumId w:val="14"/>
  </w:num>
  <w:num w:numId="21">
    <w:abstractNumId w:val="35"/>
  </w:num>
  <w:num w:numId="22">
    <w:abstractNumId w:val="12"/>
  </w:num>
  <w:num w:numId="23">
    <w:abstractNumId w:val="31"/>
  </w:num>
  <w:num w:numId="24">
    <w:abstractNumId w:val="29"/>
  </w:num>
  <w:num w:numId="25">
    <w:abstractNumId w:val="37"/>
  </w:num>
  <w:num w:numId="26">
    <w:abstractNumId w:val="34"/>
  </w:num>
  <w:num w:numId="27">
    <w:abstractNumId w:val="21"/>
  </w:num>
  <w:num w:numId="28">
    <w:abstractNumId w:val="28"/>
  </w:num>
  <w:num w:numId="29">
    <w:abstractNumId w:val="8"/>
  </w:num>
  <w:num w:numId="30">
    <w:abstractNumId w:val="33"/>
  </w:num>
  <w:num w:numId="31">
    <w:abstractNumId w:val="30"/>
  </w:num>
  <w:num w:numId="32">
    <w:abstractNumId w:val="32"/>
  </w:num>
  <w:num w:numId="33">
    <w:abstractNumId w:val="25"/>
  </w:num>
  <w:num w:numId="34">
    <w:abstractNumId w:val="2"/>
  </w:num>
  <w:num w:numId="35">
    <w:abstractNumId w:val="24"/>
  </w:num>
  <w:num w:numId="36">
    <w:abstractNumId w:val="17"/>
  </w:num>
  <w:num w:numId="37">
    <w:abstractNumId w:val="4"/>
  </w:num>
  <w:num w:numId="38">
    <w:abstractNumId w:val="6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62B"/>
    <w:rsid w:val="00003207"/>
    <w:rsid w:val="00013D0F"/>
    <w:rsid w:val="00017F99"/>
    <w:rsid w:val="00024007"/>
    <w:rsid w:val="00027FF9"/>
    <w:rsid w:val="00034C0B"/>
    <w:rsid w:val="000433CD"/>
    <w:rsid w:val="00050820"/>
    <w:rsid w:val="0005781D"/>
    <w:rsid w:val="00060F04"/>
    <w:rsid w:val="000658DA"/>
    <w:rsid w:val="000700B0"/>
    <w:rsid w:val="00071630"/>
    <w:rsid w:val="00086361"/>
    <w:rsid w:val="00086988"/>
    <w:rsid w:val="00092F94"/>
    <w:rsid w:val="00095B2F"/>
    <w:rsid w:val="00095F72"/>
    <w:rsid w:val="000A0C41"/>
    <w:rsid w:val="000A3873"/>
    <w:rsid w:val="000A7654"/>
    <w:rsid w:val="000A7809"/>
    <w:rsid w:val="000B0F90"/>
    <w:rsid w:val="000B6844"/>
    <w:rsid w:val="000B747B"/>
    <w:rsid w:val="000C453E"/>
    <w:rsid w:val="000D24CE"/>
    <w:rsid w:val="000D6B49"/>
    <w:rsid w:val="000D7136"/>
    <w:rsid w:val="000E2DEA"/>
    <w:rsid w:val="000E6191"/>
    <w:rsid w:val="000F10A1"/>
    <w:rsid w:val="000F1185"/>
    <w:rsid w:val="000F122E"/>
    <w:rsid w:val="000F1976"/>
    <w:rsid w:val="000F5B7C"/>
    <w:rsid w:val="000F6C59"/>
    <w:rsid w:val="001051A8"/>
    <w:rsid w:val="00107515"/>
    <w:rsid w:val="00121D80"/>
    <w:rsid w:val="00131577"/>
    <w:rsid w:val="001344AF"/>
    <w:rsid w:val="001357FA"/>
    <w:rsid w:val="00140C76"/>
    <w:rsid w:val="00146B1C"/>
    <w:rsid w:val="0014729B"/>
    <w:rsid w:val="001639ED"/>
    <w:rsid w:val="00167BBF"/>
    <w:rsid w:val="00172DE8"/>
    <w:rsid w:val="0017380D"/>
    <w:rsid w:val="00174F30"/>
    <w:rsid w:val="001756E5"/>
    <w:rsid w:val="00176B9A"/>
    <w:rsid w:val="00181FA4"/>
    <w:rsid w:val="00185B6C"/>
    <w:rsid w:val="001877EC"/>
    <w:rsid w:val="00193565"/>
    <w:rsid w:val="0019441A"/>
    <w:rsid w:val="001A1922"/>
    <w:rsid w:val="001B29A0"/>
    <w:rsid w:val="001B3C8B"/>
    <w:rsid w:val="001B4E66"/>
    <w:rsid w:val="001C0AE9"/>
    <w:rsid w:val="001C4010"/>
    <w:rsid w:val="001C65EC"/>
    <w:rsid w:val="001C6680"/>
    <w:rsid w:val="001D5B2F"/>
    <w:rsid w:val="001D5C46"/>
    <w:rsid w:val="001D71E1"/>
    <w:rsid w:val="001E32F4"/>
    <w:rsid w:val="001F133F"/>
    <w:rsid w:val="00200799"/>
    <w:rsid w:val="002033ED"/>
    <w:rsid w:val="00204D14"/>
    <w:rsid w:val="0021674F"/>
    <w:rsid w:val="0022060D"/>
    <w:rsid w:val="00224804"/>
    <w:rsid w:val="0022585D"/>
    <w:rsid w:val="0023051E"/>
    <w:rsid w:val="00232F8F"/>
    <w:rsid w:val="00233AAE"/>
    <w:rsid w:val="00247E3E"/>
    <w:rsid w:val="00255250"/>
    <w:rsid w:val="00266F1D"/>
    <w:rsid w:val="00267EC1"/>
    <w:rsid w:val="00272ED3"/>
    <w:rsid w:val="002739AC"/>
    <w:rsid w:val="00281559"/>
    <w:rsid w:val="00282D70"/>
    <w:rsid w:val="00284201"/>
    <w:rsid w:val="00287433"/>
    <w:rsid w:val="002922B5"/>
    <w:rsid w:val="00297859"/>
    <w:rsid w:val="002A4B6B"/>
    <w:rsid w:val="002B01BE"/>
    <w:rsid w:val="002D2F8E"/>
    <w:rsid w:val="002D74EA"/>
    <w:rsid w:val="002E0588"/>
    <w:rsid w:val="002E162B"/>
    <w:rsid w:val="002E681E"/>
    <w:rsid w:val="002F036E"/>
    <w:rsid w:val="002F1CD0"/>
    <w:rsid w:val="002F4EF8"/>
    <w:rsid w:val="00300D7B"/>
    <w:rsid w:val="00304DA1"/>
    <w:rsid w:val="00304DC6"/>
    <w:rsid w:val="00307F53"/>
    <w:rsid w:val="00313A30"/>
    <w:rsid w:val="00314351"/>
    <w:rsid w:val="00320C9C"/>
    <w:rsid w:val="003216EC"/>
    <w:rsid w:val="00323120"/>
    <w:rsid w:val="00327C13"/>
    <w:rsid w:val="0033084C"/>
    <w:rsid w:val="00331224"/>
    <w:rsid w:val="00335B2D"/>
    <w:rsid w:val="00357005"/>
    <w:rsid w:val="0036292C"/>
    <w:rsid w:val="003748C8"/>
    <w:rsid w:val="0037714F"/>
    <w:rsid w:val="00381E06"/>
    <w:rsid w:val="0038405B"/>
    <w:rsid w:val="003845DB"/>
    <w:rsid w:val="00386188"/>
    <w:rsid w:val="0039407E"/>
    <w:rsid w:val="003A7D2E"/>
    <w:rsid w:val="003B1E0F"/>
    <w:rsid w:val="003B1EF5"/>
    <w:rsid w:val="003B5E54"/>
    <w:rsid w:val="003C0374"/>
    <w:rsid w:val="003C0E35"/>
    <w:rsid w:val="003C5AE8"/>
    <w:rsid w:val="003D3321"/>
    <w:rsid w:val="003D6809"/>
    <w:rsid w:val="003E3289"/>
    <w:rsid w:val="003E649B"/>
    <w:rsid w:val="003F1B89"/>
    <w:rsid w:val="003F77E0"/>
    <w:rsid w:val="00405169"/>
    <w:rsid w:val="004179B8"/>
    <w:rsid w:val="00423E32"/>
    <w:rsid w:val="004340E5"/>
    <w:rsid w:val="004364EB"/>
    <w:rsid w:val="0043709C"/>
    <w:rsid w:val="00440281"/>
    <w:rsid w:val="00441BBD"/>
    <w:rsid w:val="00447C2C"/>
    <w:rsid w:val="004527AE"/>
    <w:rsid w:val="00453ED8"/>
    <w:rsid w:val="00453F14"/>
    <w:rsid w:val="00455CA5"/>
    <w:rsid w:val="00457951"/>
    <w:rsid w:val="004610B2"/>
    <w:rsid w:val="004731FA"/>
    <w:rsid w:val="00473998"/>
    <w:rsid w:val="004772C3"/>
    <w:rsid w:val="00484973"/>
    <w:rsid w:val="00484B69"/>
    <w:rsid w:val="004854B0"/>
    <w:rsid w:val="00485543"/>
    <w:rsid w:val="0048638D"/>
    <w:rsid w:val="00491AA9"/>
    <w:rsid w:val="00494FCD"/>
    <w:rsid w:val="004A0AF7"/>
    <w:rsid w:val="004A5FC4"/>
    <w:rsid w:val="004B1993"/>
    <w:rsid w:val="004C187E"/>
    <w:rsid w:val="004C3768"/>
    <w:rsid w:val="004D1B91"/>
    <w:rsid w:val="004D3D5D"/>
    <w:rsid w:val="004D4810"/>
    <w:rsid w:val="004D7231"/>
    <w:rsid w:val="004D7C2B"/>
    <w:rsid w:val="004F058A"/>
    <w:rsid w:val="004F0907"/>
    <w:rsid w:val="00500954"/>
    <w:rsid w:val="00503B8E"/>
    <w:rsid w:val="00504F3A"/>
    <w:rsid w:val="005140F9"/>
    <w:rsid w:val="00515572"/>
    <w:rsid w:val="00515C37"/>
    <w:rsid w:val="00524335"/>
    <w:rsid w:val="00531F46"/>
    <w:rsid w:val="00533630"/>
    <w:rsid w:val="00533DBF"/>
    <w:rsid w:val="00534475"/>
    <w:rsid w:val="00534BCF"/>
    <w:rsid w:val="00535951"/>
    <w:rsid w:val="0054497F"/>
    <w:rsid w:val="00546C27"/>
    <w:rsid w:val="00555A69"/>
    <w:rsid w:val="005629B5"/>
    <w:rsid w:val="00563257"/>
    <w:rsid w:val="00567F3E"/>
    <w:rsid w:val="00574EFE"/>
    <w:rsid w:val="00576FAD"/>
    <w:rsid w:val="00577623"/>
    <w:rsid w:val="005818BA"/>
    <w:rsid w:val="00583A7C"/>
    <w:rsid w:val="00595A02"/>
    <w:rsid w:val="005A0680"/>
    <w:rsid w:val="005A10A9"/>
    <w:rsid w:val="005A58FE"/>
    <w:rsid w:val="005B53F9"/>
    <w:rsid w:val="005B54FB"/>
    <w:rsid w:val="005C0A94"/>
    <w:rsid w:val="005C1AFD"/>
    <w:rsid w:val="005D3DEA"/>
    <w:rsid w:val="005D7C66"/>
    <w:rsid w:val="005E751F"/>
    <w:rsid w:val="006056EA"/>
    <w:rsid w:val="0060692F"/>
    <w:rsid w:val="006101F2"/>
    <w:rsid w:val="006131EB"/>
    <w:rsid w:val="006143AB"/>
    <w:rsid w:val="00626420"/>
    <w:rsid w:val="0063090C"/>
    <w:rsid w:val="00631AA0"/>
    <w:rsid w:val="006331D5"/>
    <w:rsid w:val="00642D69"/>
    <w:rsid w:val="00646F9F"/>
    <w:rsid w:val="006477DF"/>
    <w:rsid w:val="00655648"/>
    <w:rsid w:val="006569C7"/>
    <w:rsid w:val="00665573"/>
    <w:rsid w:val="00677098"/>
    <w:rsid w:val="00677166"/>
    <w:rsid w:val="00686237"/>
    <w:rsid w:val="00687994"/>
    <w:rsid w:val="006A18F2"/>
    <w:rsid w:val="006A49E5"/>
    <w:rsid w:val="006A705E"/>
    <w:rsid w:val="006B2AC9"/>
    <w:rsid w:val="006B49D7"/>
    <w:rsid w:val="006C2C15"/>
    <w:rsid w:val="006C57E2"/>
    <w:rsid w:val="006D26BD"/>
    <w:rsid w:val="006D54D0"/>
    <w:rsid w:val="006D7DEE"/>
    <w:rsid w:val="006E2B98"/>
    <w:rsid w:val="006F1537"/>
    <w:rsid w:val="006F1E7A"/>
    <w:rsid w:val="00706CE5"/>
    <w:rsid w:val="00711663"/>
    <w:rsid w:val="00727464"/>
    <w:rsid w:val="007303E0"/>
    <w:rsid w:val="00736454"/>
    <w:rsid w:val="00754B5B"/>
    <w:rsid w:val="0075706E"/>
    <w:rsid w:val="007621DB"/>
    <w:rsid w:val="00773A30"/>
    <w:rsid w:val="00790FE8"/>
    <w:rsid w:val="00797BA3"/>
    <w:rsid w:val="007A2170"/>
    <w:rsid w:val="007A37AD"/>
    <w:rsid w:val="007B248E"/>
    <w:rsid w:val="007C28E8"/>
    <w:rsid w:val="007C3980"/>
    <w:rsid w:val="007C4DF6"/>
    <w:rsid w:val="007C508C"/>
    <w:rsid w:val="007D08B5"/>
    <w:rsid w:val="007D0D25"/>
    <w:rsid w:val="007D3BCE"/>
    <w:rsid w:val="007D3EA4"/>
    <w:rsid w:val="007D70AA"/>
    <w:rsid w:val="007D7156"/>
    <w:rsid w:val="007E2ED5"/>
    <w:rsid w:val="007F0450"/>
    <w:rsid w:val="007F1E3A"/>
    <w:rsid w:val="007F5C24"/>
    <w:rsid w:val="00801B6F"/>
    <w:rsid w:val="00803216"/>
    <w:rsid w:val="00805074"/>
    <w:rsid w:val="00806F19"/>
    <w:rsid w:val="0082471C"/>
    <w:rsid w:val="008254B5"/>
    <w:rsid w:val="008270F8"/>
    <w:rsid w:val="00830238"/>
    <w:rsid w:val="00843CF8"/>
    <w:rsid w:val="008456FB"/>
    <w:rsid w:val="008468E9"/>
    <w:rsid w:val="00850AF6"/>
    <w:rsid w:val="00861970"/>
    <w:rsid w:val="0086526A"/>
    <w:rsid w:val="00885264"/>
    <w:rsid w:val="008A24BC"/>
    <w:rsid w:val="008B1A1C"/>
    <w:rsid w:val="008B73CC"/>
    <w:rsid w:val="008B7599"/>
    <w:rsid w:val="008C1D72"/>
    <w:rsid w:val="008C25E1"/>
    <w:rsid w:val="008C3B4F"/>
    <w:rsid w:val="008C6C49"/>
    <w:rsid w:val="008D4987"/>
    <w:rsid w:val="008D5642"/>
    <w:rsid w:val="008D644C"/>
    <w:rsid w:val="008F0A2A"/>
    <w:rsid w:val="008F3FE5"/>
    <w:rsid w:val="008F7776"/>
    <w:rsid w:val="008F77DB"/>
    <w:rsid w:val="00902C21"/>
    <w:rsid w:val="00905EBC"/>
    <w:rsid w:val="009108E3"/>
    <w:rsid w:val="00917B18"/>
    <w:rsid w:val="00930F8B"/>
    <w:rsid w:val="00934707"/>
    <w:rsid w:val="009375E6"/>
    <w:rsid w:val="00961CC7"/>
    <w:rsid w:val="00965733"/>
    <w:rsid w:val="00965AC3"/>
    <w:rsid w:val="00967CD5"/>
    <w:rsid w:val="00972D67"/>
    <w:rsid w:val="009762CC"/>
    <w:rsid w:val="00976D61"/>
    <w:rsid w:val="009806AE"/>
    <w:rsid w:val="009807EE"/>
    <w:rsid w:val="00980926"/>
    <w:rsid w:val="0098180C"/>
    <w:rsid w:val="00991A0D"/>
    <w:rsid w:val="00993BE8"/>
    <w:rsid w:val="0099687D"/>
    <w:rsid w:val="009A268A"/>
    <w:rsid w:val="009A75A1"/>
    <w:rsid w:val="009B0146"/>
    <w:rsid w:val="009C6613"/>
    <w:rsid w:val="009D5B19"/>
    <w:rsid w:val="009E0CCA"/>
    <w:rsid w:val="009E0D95"/>
    <w:rsid w:val="009E5462"/>
    <w:rsid w:val="009F0585"/>
    <w:rsid w:val="009F10D6"/>
    <w:rsid w:val="009F31E9"/>
    <w:rsid w:val="00A003E7"/>
    <w:rsid w:val="00A012FF"/>
    <w:rsid w:val="00A0331B"/>
    <w:rsid w:val="00A0640F"/>
    <w:rsid w:val="00A07CBD"/>
    <w:rsid w:val="00A14B74"/>
    <w:rsid w:val="00A16139"/>
    <w:rsid w:val="00A167DB"/>
    <w:rsid w:val="00A16D26"/>
    <w:rsid w:val="00A2779A"/>
    <w:rsid w:val="00A42298"/>
    <w:rsid w:val="00A53386"/>
    <w:rsid w:val="00A54099"/>
    <w:rsid w:val="00A54EFB"/>
    <w:rsid w:val="00A62EEC"/>
    <w:rsid w:val="00A64744"/>
    <w:rsid w:val="00A67BB3"/>
    <w:rsid w:val="00A82AA8"/>
    <w:rsid w:val="00A82CD2"/>
    <w:rsid w:val="00A922E4"/>
    <w:rsid w:val="00A92702"/>
    <w:rsid w:val="00A92C50"/>
    <w:rsid w:val="00A931F9"/>
    <w:rsid w:val="00A94B53"/>
    <w:rsid w:val="00AA0ED7"/>
    <w:rsid w:val="00AA2484"/>
    <w:rsid w:val="00AB1855"/>
    <w:rsid w:val="00AB5AD0"/>
    <w:rsid w:val="00AB6091"/>
    <w:rsid w:val="00AC0180"/>
    <w:rsid w:val="00AC096B"/>
    <w:rsid w:val="00AC19DE"/>
    <w:rsid w:val="00AC3B2B"/>
    <w:rsid w:val="00AD07CF"/>
    <w:rsid w:val="00AD1458"/>
    <w:rsid w:val="00AD1E2D"/>
    <w:rsid w:val="00AD4D80"/>
    <w:rsid w:val="00AE148D"/>
    <w:rsid w:val="00AE36F5"/>
    <w:rsid w:val="00AE3D21"/>
    <w:rsid w:val="00AE5306"/>
    <w:rsid w:val="00AE7D74"/>
    <w:rsid w:val="00B001DD"/>
    <w:rsid w:val="00B02A47"/>
    <w:rsid w:val="00B100C2"/>
    <w:rsid w:val="00B110F3"/>
    <w:rsid w:val="00B1369C"/>
    <w:rsid w:val="00B1458C"/>
    <w:rsid w:val="00B14AAD"/>
    <w:rsid w:val="00B3115C"/>
    <w:rsid w:val="00B31383"/>
    <w:rsid w:val="00B34323"/>
    <w:rsid w:val="00B37F85"/>
    <w:rsid w:val="00B52F06"/>
    <w:rsid w:val="00B5438A"/>
    <w:rsid w:val="00B6253C"/>
    <w:rsid w:val="00B6477C"/>
    <w:rsid w:val="00B66C1B"/>
    <w:rsid w:val="00B70729"/>
    <w:rsid w:val="00B709B4"/>
    <w:rsid w:val="00B7263C"/>
    <w:rsid w:val="00B74F4C"/>
    <w:rsid w:val="00B82C51"/>
    <w:rsid w:val="00B852ED"/>
    <w:rsid w:val="00B85D9B"/>
    <w:rsid w:val="00B86AC6"/>
    <w:rsid w:val="00B95C6D"/>
    <w:rsid w:val="00B973B3"/>
    <w:rsid w:val="00B973CB"/>
    <w:rsid w:val="00BA25C9"/>
    <w:rsid w:val="00BB6812"/>
    <w:rsid w:val="00BB741E"/>
    <w:rsid w:val="00BC7C2F"/>
    <w:rsid w:val="00BD070F"/>
    <w:rsid w:val="00BD3676"/>
    <w:rsid w:val="00BD3F4A"/>
    <w:rsid w:val="00BD6096"/>
    <w:rsid w:val="00BE0937"/>
    <w:rsid w:val="00BE3E0B"/>
    <w:rsid w:val="00BE6738"/>
    <w:rsid w:val="00BE6A21"/>
    <w:rsid w:val="00BF59FB"/>
    <w:rsid w:val="00C0028A"/>
    <w:rsid w:val="00C01474"/>
    <w:rsid w:val="00C05ED2"/>
    <w:rsid w:val="00C106EC"/>
    <w:rsid w:val="00C10E7C"/>
    <w:rsid w:val="00C13392"/>
    <w:rsid w:val="00C13625"/>
    <w:rsid w:val="00C1517B"/>
    <w:rsid w:val="00C2031E"/>
    <w:rsid w:val="00C23EFD"/>
    <w:rsid w:val="00C24EE4"/>
    <w:rsid w:val="00C26821"/>
    <w:rsid w:val="00C30FD6"/>
    <w:rsid w:val="00C3234A"/>
    <w:rsid w:val="00C367B0"/>
    <w:rsid w:val="00C42D56"/>
    <w:rsid w:val="00C545FD"/>
    <w:rsid w:val="00C5748A"/>
    <w:rsid w:val="00C657EA"/>
    <w:rsid w:val="00C741CE"/>
    <w:rsid w:val="00C7756F"/>
    <w:rsid w:val="00C80515"/>
    <w:rsid w:val="00C824A4"/>
    <w:rsid w:val="00C84D75"/>
    <w:rsid w:val="00C93CE1"/>
    <w:rsid w:val="00C9409C"/>
    <w:rsid w:val="00C963A3"/>
    <w:rsid w:val="00C96C66"/>
    <w:rsid w:val="00C977CE"/>
    <w:rsid w:val="00C97DDA"/>
    <w:rsid w:val="00CA4D16"/>
    <w:rsid w:val="00CA5CA9"/>
    <w:rsid w:val="00CB0724"/>
    <w:rsid w:val="00CB0E73"/>
    <w:rsid w:val="00CB1A49"/>
    <w:rsid w:val="00CB6699"/>
    <w:rsid w:val="00CC780A"/>
    <w:rsid w:val="00CD11F2"/>
    <w:rsid w:val="00CD3F08"/>
    <w:rsid w:val="00CD4ED5"/>
    <w:rsid w:val="00CD7326"/>
    <w:rsid w:val="00CF16D5"/>
    <w:rsid w:val="00CF1EBD"/>
    <w:rsid w:val="00CF3D40"/>
    <w:rsid w:val="00CF42E7"/>
    <w:rsid w:val="00CF504D"/>
    <w:rsid w:val="00CF79F3"/>
    <w:rsid w:val="00D03268"/>
    <w:rsid w:val="00D05797"/>
    <w:rsid w:val="00D064AA"/>
    <w:rsid w:val="00D1694A"/>
    <w:rsid w:val="00D3070E"/>
    <w:rsid w:val="00D3427E"/>
    <w:rsid w:val="00D4148B"/>
    <w:rsid w:val="00D56004"/>
    <w:rsid w:val="00D57507"/>
    <w:rsid w:val="00D67F10"/>
    <w:rsid w:val="00D71FDC"/>
    <w:rsid w:val="00D831C7"/>
    <w:rsid w:val="00D83BA5"/>
    <w:rsid w:val="00D84039"/>
    <w:rsid w:val="00D857F5"/>
    <w:rsid w:val="00DA62C2"/>
    <w:rsid w:val="00DA651B"/>
    <w:rsid w:val="00DB21E9"/>
    <w:rsid w:val="00DB42FB"/>
    <w:rsid w:val="00DB6F20"/>
    <w:rsid w:val="00DC1410"/>
    <w:rsid w:val="00DC3DEE"/>
    <w:rsid w:val="00DC3FA6"/>
    <w:rsid w:val="00DC6BA1"/>
    <w:rsid w:val="00DD3077"/>
    <w:rsid w:val="00DD4098"/>
    <w:rsid w:val="00DD5CAC"/>
    <w:rsid w:val="00DD63F4"/>
    <w:rsid w:val="00DD7BD0"/>
    <w:rsid w:val="00DE07B5"/>
    <w:rsid w:val="00DF2C41"/>
    <w:rsid w:val="00DF39C5"/>
    <w:rsid w:val="00DF59EE"/>
    <w:rsid w:val="00DF67C2"/>
    <w:rsid w:val="00E02626"/>
    <w:rsid w:val="00E11EA9"/>
    <w:rsid w:val="00E149E3"/>
    <w:rsid w:val="00E23856"/>
    <w:rsid w:val="00E25DFD"/>
    <w:rsid w:val="00E261AB"/>
    <w:rsid w:val="00E3165D"/>
    <w:rsid w:val="00E40002"/>
    <w:rsid w:val="00E52290"/>
    <w:rsid w:val="00E52493"/>
    <w:rsid w:val="00E670B4"/>
    <w:rsid w:val="00E72D5A"/>
    <w:rsid w:val="00E77A4E"/>
    <w:rsid w:val="00E831E8"/>
    <w:rsid w:val="00E8409E"/>
    <w:rsid w:val="00E842CB"/>
    <w:rsid w:val="00EA7B64"/>
    <w:rsid w:val="00EB0679"/>
    <w:rsid w:val="00EB5CEE"/>
    <w:rsid w:val="00EC59F6"/>
    <w:rsid w:val="00ED29B1"/>
    <w:rsid w:val="00ED2A1A"/>
    <w:rsid w:val="00EE2F50"/>
    <w:rsid w:val="00EE5095"/>
    <w:rsid w:val="00EE5E0F"/>
    <w:rsid w:val="00EF79DE"/>
    <w:rsid w:val="00F02D7A"/>
    <w:rsid w:val="00F06C53"/>
    <w:rsid w:val="00F070F9"/>
    <w:rsid w:val="00F1013B"/>
    <w:rsid w:val="00F11E4A"/>
    <w:rsid w:val="00F12999"/>
    <w:rsid w:val="00F217A7"/>
    <w:rsid w:val="00F21CDB"/>
    <w:rsid w:val="00F30D1A"/>
    <w:rsid w:val="00F320C1"/>
    <w:rsid w:val="00F35FC6"/>
    <w:rsid w:val="00F40BF8"/>
    <w:rsid w:val="00F4619B"/>
    <w:rsid w:val="00F5518D"/>
    <w:rsid w:val="00F57F9E"/>
    <w:rsid w:val="00F61E9E"/>
    <w:rsid w:val="00F770AA"/>
    <w:rsid w:val="00F80BE9"/>
    <w:rsid w:val="00F845CC"/>
    <w:rsid w:val="00F9271D"/>
    <w:rsid w:val="00F92BDC"/>
    <w:rsid w:val="00F95E46"/>
    <w:rsid w:val="00F97CC7"/>
    <w:rsid w:val="00FA0ACA"/>
    <w:rsid w:val="00FA207F"/>
    <w:rsid w:val="00FA3155"/>
    <w:rsid w:val="00FA4643"/>
    <w:rsid w:val="00FB086C"/>
    <w:rsid w:val="00FB19C0"/>
    <w:rsid w:val="00FB2833"/>
    <w:rsid w:val="00FB3A78"/>
    <w:rsid w:val="00FB5772"/>
    <w:rsid w:val="00FC481A"/>
    <w:rsid w:val="00FC6D5D"/>
    <w:rsid w:val="00FD21FF"/>
    <w:rsid w:val="00FE1092"/>
    <w:rsid w:val="00FE2A97"/>
    <w:rsid w:val="00FE60D8"/>
    <w:rsid w:val="00FE6DF7"/>
    <w:rsid w:val="00FE7D8D"/>
    <w:rsid w:val="00FF431F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AAC87"/>
  <w15:docId w15:val="{3C4BFED4-0C40-4D09-80D2-92F2507B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A">
    <w:name w:val="Telo A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lnywebov">
    <w:name w:val="Normal (Web)"/>
    <w:uiPriority w:val="99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Zkladntext">
    <w:name w:val="Body Text"/>
    <w:link w:val="ZkladntextChar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ZkladntextChar">
    <w:name w:val="Základný text Char"/>
    <w:basedOn w:val="Predvolenpsmoodseku"/>
    <w:link w:val="Zkladntext"/>
    <w:rsid w:val="002E162B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Zarkazkladnhotextu21">
    <w:name w:val="Zarážka základného textu 21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1">
    <w:name w:val="List 1"/>
    <w:basedOn w:val="Bezzoznamu"/>
    <w:rsid w:val="002E162B"/>
    <w:pPr>
      <w:numPr>
        <w:numId w:val="1"/>
      </w:numPr>
    </w:pPr>
  </w:style>
  <w:style w:type="paragraph" w:styleId="Bezriadkovania">
    <w:name w:val="No Spacing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adpis21">
    <w:name w:val="Nadpis 21"/>
    <w:rsid w:val="002E16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numbering" w:customStyle="1" w:styleId="List31">
    <w:name w:val="List 31"/>
    <w:basedOn w:val="Bezzoznamu"/>
    <w:rsid w:val="002E162B"/>
    <w:pPr>
      <w:numPr>
        <w:numId w:val="2"/>
      </w:numPr>
    </w:pPr>
  </w:style>
  <w:style w:type="paragraph" w:customStyle="1" w:styleId="Zkladntext21">
    <w:name w:val="Základný text 21"/>
    <w:rsid w:val="002E16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Odsekzoznamu">
    <w:name w:val="List Paragraph"/>
    <w:aliases w:val="Bullet Number,lp1,lp11,List Paragraph11,Bullet 1,Use Case List Paragraph,body,Tabuľka,Bullet List,FooterText,numbered,Paragraphe de liste1,4.1 Odrážky,ODRAZKY PRVA UROVEN,Nad,Odstavec_muj"/>
    <w:basedOn w:val="Normlny"/>
    <w:link w:val="OdsekzoznamuChar"/>
    <w:uiPriority w:val="34"/>
    <w:qFormat/>
    <w:rsid w:val="002E16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3C0E3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E2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D3F4A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F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F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F4A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F4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F4A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F4A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FontStyle30">
    <w:name w:val="Font Style30"/>
    <w:rsid w:val="00BF59FB"/>
    <w:rPr>
      <w:rFonts w:ascii="Times New Roman" w:hAnsi="Times New Roman"/>
      <w:b/>
      <w:sz w:val="22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33AAE"/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33A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ra">
    <w:name w:val="ra"/>
    <w:basedOn w:val="Predvolenpsmoodseku"/>
    <w:rsid w:val="00272ED3"/>
  </w:style>
  <w:style w:type="character" w:styleId="PouitHypertextovPrepojenie">
    <w:name w:val="FollowedHyperlink"/>
    <w:basedOn w:val="Predvolenpsmoodseku"/>
    <w:uiPriority w:val="99"/>
    <w:semiHidden/>
    <w:unhideWhenUsed/>
    <w:rsid w:val="00092F94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rmlny1">
    <w:name w:val="Normálny1"/>
    <w:rsid w:val="002F1C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rsid w:val="00457951"/>
    <w:rPr>
      <w:color w:val="605E5C"/>
      <w:shd w:val="clear" w:color="auto" w:fill="E1DFDD"/>
    </w:rPr>
  </w:style>
  <w:style w:type="table" w:customStyle="1" w:styleId="4">
    <w:name w:val="4"/>
    <w:basedOn w:val="Normlnatabuka"/>
    <w:rsid w:val="008B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</w:tblPr>
  </w:style>
  <w:style w:type="table" w:customStyle="1" w:styleId="TableNormal">
    <w:name w:val="Table Normal"/>
    <w:uiPriority w:val="2"/>
    <w:semiHidden/>
    <w:unhideWhenUsed/>
    <w:qFormat/>
    <w:rsid w:val="00AA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A2484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Revzia">
    <w:name w:val="Revision"/>
    <w:hidden/>
    <w:uiPriority w:val="99"/>
    <w:semiHidden/>
    <w:rsid w:val="001B3C8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D56004"/>
  </w:style>
  <w:style w:type="paragraph" w:customStyle="1" w:styleId="gmail-m-4253850174811557938msolistparagraph">
    <w:name w:val="gmail-m_-4253850174811557938msolistparagraph"/>
    <w:basedOn w:val="Normlny"/>
    <w:rsid w:val="007C508C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1944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44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uľka Char,Bullet List Char,FooterText Char,numbered Char,Paragraphe de liste1 Char,4.1 Odrážky Char,Nad Char"/>
    <w:link w:val="Odsekzoznamu"/>
    <w:uiPriority w:val="34"/>
    <w:qFormat/>
    <w:locked/>
    <w:rsid w:val="008D644C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76AA8C-F91B-4A96-AE0D-3DA678DC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1878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</vt:lpstr>
    </vt:vector>
  </TitlesOfParts>
  <Company>UNB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Mgr. Teodor PASTERNÁK, PhD.</dc:creator>
  <cp:lastModifiedBy>Miriam Slobodníková</cp:lastModifiedBy>
  <cp:revision>16</cp:revision>
  <cp:lastPrinted>2017-07-17T15:50:00Z</cp:lastPrinted>
  <dcterms:created xsi:type="dcterms:W3CDTF">2020-06-21T14:09:00Z</dcterms:created>
  <dcterms:modified xsi:type="dcterms:W3CDTF">2021-09-23T10:56:00Z</dcterms:modified>
</cp:coreProperties>
</file>