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B07F4" w14:textId="5FD3CCD3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8D2AF6">
        <w:rPr>
          <w:rFonts w:asciiTheme="minorHAnsi" w:hAnsiTheme="minorHAnsi"/>
          <w:b/>
          <w:i/>
          <w:sz w:val="28"/>
          <w:szCs w:val="28"/>
        </w:rPr>
        <w:t>.</w:t>
      </w:r>
    </w:p>
    <w:p w14:paraId="4A1CFDB9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57D3996B" w14:textId="2F6A79DE" w:rsidR="00F27FAE" w:rsidRPr="00E6677C" w:rsidRDefault="00F27FAE" w:rsidP="00E6677C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6BB1954E" w14:textId="61157A3E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 xml:space="preserve">projekt „Moderné vzdelávanie pre prax 2.“ (Výzva č. </w:t>
      </w:r>
      <w:r w:rsidR="00173FC0">
        <w:rPr>
          <w:rFonts w:asciiTheme="minorHAnsi" w:hAnsiTheme="minorHAnsi"/>
          <w:b/>
          <w:i/>
          <w:sz w:val="28"/>
          <w:szCs w:val="28"/>
        </w:rPr>
        <w:t>32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6B9BFB5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EFC4BA8" w14:textId="093BA054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„Časť predmetu zákazky č. 2 PC a príslušenstvo.“</w:t>
      </w:r>
    </w:p>
    <w:p w14:paraId="4F825B01" w14:textId="77777777" w:rsidR="00E47904" w:rsidRPr="007663A9" w:rsidRDefault="00E47904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7D93FCED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315AFCBF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E0BFC9D" w14:textId="638DFB3B" w:rsidR="00F27FAE" w:rsidRDefault="00F27FAE" w:rsidP="00E47904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7CE6C3F6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1448"/>
        <w:gridCol w:w="448"/>
        <w:gridCol w:w="5228"/>
        <w:gridCol w:w="2259"/>
        <w:gridCol w:w="2259"/>
        <w:gridCol w:w="1870"/>
      </w:tblGrid>
      <w:tr w:rsidR="00E6677C" w:rsidRPr="000C2B54" w14:paraId="148BEBC5" w14:textId="36CBDF0A" w:rsidTr="00E6677C">
        <w:trPr>
          <w:trHeight w:val="839"/>
          <w:tblHeader/>
          <w:jc w:val="center"/>
        </w:trPr>
        <w:tc>
          <w:tcPr>
            <w:tcW w:w="172" w:type="pct"/>
            <w:shd w:val="clear" w:color="000000" w:fill="D9D9D9"/>
            <w:vAlign w:val="center"/>
            <w:hideMark/>
          </w:tcPr>
          <w:p w14:paraId="3BF8A5A9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517" w:type="pct"/>
            <w:shd w:val="clear" w:color="000000" w:fill="D9D9D9"/>
            <w:vAlign w:val="center"/>
            <w:hideMark/>
          </w:tcPr>
          <w:p w14:paraId="4CF81072" w14:textId="77777777" w:rsidR="00E6677C" w:rsidRPr="000C2B54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60" w:type="pct"/>
            <w:shd w:val="clear" w:color="000000" w:fill="D9D9D9"/>
            <w:vAlign w:val="center"/>
            <w:hideMark/>
          </w:tcPr>
          <w:p w14:paraId="639BCD43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1868" w:type="pct"/>
            <w:shd w:val="clear" w:color="000000" w:fill="D9D9D9"/>
            <w:vAlign w:val="center"/>
            <w:hideMark/>
          </w:tcPr>
          <w:p w14:paraId="6B1E7A19" w14:textId="77777777" w:rsidR="00E6677C" w:rsidRPr="000C2B54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807" w:type="pct"/>
            <w:shd w:val="clear" w:color="000000" w:fill="D9D9D9"/>
          </w:tcPr>
          <w:p w14:paraId="7B305BB8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Ponúknuté zariadenie spĺňa technické parametre </w:t>
            </w:r>
          </w:p>
          <w:p w14:paraId="34E67490" w14:textId="66D45792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(ODPOVEĎ: ÁNO/NIE)</w:t>
            </w:r>
          </w:p>
        </w:tc>
        <w:tc>
          <w:tcPr>
            <w:tcW w:w="807" w:type="pct"/>
            <w:shd w:val="clear" w:color="000000" w:fill="D9D9D9"/>
            <w:vAlign w:val="center"/>
            <w:hideMark/>
          </w:tcPr>
          <w:p w14:paraId="0B3F0D77" w14:textId="66D5D8AE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668" w:type="pct"/>
            <w:shd w:val="clear" w:color="000000" w:fill="D9D9D9"/>
            <w:vAlign w:val="center"/>
          </w:tcPr>
          <w:p w14:paraId="46384565" w14:textId="3D642DB1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E6677C" w:rsidRPr="000C2B54" w14:paraId="6C3D3F59" w14:textId="77CB0775" w:rsidTr="00E6677C">
        <w:trPr>
          <w:trHeight w:val="454"/>
          <w:jc w:val="center"/>
        </w:trPr>
        <w:tc>
          <w:tcPr>
            <w:tcW w:w="172" w:type="pct"/>
            <w:vMerge w:val="restart"/>
            <w:shd w:val="clear" w:color="auto" w:fill="auto"/>
            <w:vAlign w:val="center"/>
            <w:hideMark/>
          </w:tcPr>
          <w:p w14:paraId="71D76FEA" w14:textId="3054D6D3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  <w:hideMark/>
          </w:tcPr>
          <w:p w14:paraId="70ED585E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Tenký klient</w:t>
            </w:r>
          </w:p>
        </w:tc>
        <w:tc>
          <w:tcPr>
            <w:tcW w:w="160" w:type="pct"/>
            <w:vMerge w:val="restart"/>
            <w:shd w:val="clear" w:color="auto" w:fill="auto"/>
            <w:vAlign w:val="center"/>
            <w:hideMark/>
          </w:tcPr>
          <w:p w14:paraId="5C6411CC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36</w:t>
            </w:r>
          </w:p>
        </w:tc>
        <w:tc>
          <w:tcPr>
            <w:tcW w:w="1868" w:type="pct"/>
            <w:shd w:val="clear" w:color="auto" w:fill="auto"/>
            <w:vAlign w:val="center"/>
            <w:hideMark/>
          </w:tcPr>
          <w:p w14:paraId="060B9E7F" w14:textId="69275E84" w:rsidR="00E6677C" w:rsidRPr="00B937AE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operačná pamäť</w:t>
            </w:r>
            <w:r>
              <w:rPr>
                <w:rFonts w:ascii="Calibri" w:hAnsi="Calibri"/>
                <w:color w:val="000000"/>
              </w:rPr>
              <w:t xml:space="preserve"> min.</w:t>
            </w:r>
            <w:r w:rsidRPr="00A07476">
              <w:rPr>
                <w:rFonts w:ascii="Calibri" w:hAnsi="Calibri"/>
                <w:color w:val="000000"/>
              </w:rPr>
              <w:t xml:space="preserve"> 4 GB</w:t>
            </w:r>
          </w:p>
        </w:tc>
        <w:tc>
          <w:tcPr>
            <w:tcW w:w="807" w:type="pct"/>
            <w:vAlign w:val="center"/>
          </w:tcPr>
          <w:p w14:paraId="47F71C73" w14:textId="1C4FB6FA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  <w:hideMark/>
          </w:tcPr>
          <w:p w14:paraId="06CC2A62" w14:textId="08127AA1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668" w:type="pct"/>
            <w:vAlign w:val="center"/>
          </w:tcPr>
          <w:p w14:paraId="42EA168E" w14:textId="03B6AACF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0F3617B2" w14:textId="29701397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58FACF2B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28EA7DF0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46EE2772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396C104A" w14:textId="0E493655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 xml:space="preserve">disk </w:t>
            </w:r>
            <w:r>
              <w:rPr>
                <w:rFonts w:ascii="Calibri" w:hAnsi="Calibri"/>
                <w:color w:val="000000"/>
              </w:rPr>
              <w:t xml:space="preserve">min. </w:t>
            </w:r>
            <w:r w:rsidRPr="00A07476">
              <w:rPr>
                <w:rFonts w:ascii="Calibri" w:hAnsi="Calibri"/>
                <w:color w:val="000000"/>
              </w:rPr>
              <w:t>16 GB</w:t>
            </w:r>
          </w:p>
        </w:tc>
        <w:tc>
          <w:tcPr>
            <w:tcW w:w="807" w:type="pct"/>
            <w:vAlign w:val="center"/>
          </w:tcPr>
          <w:p w14:paraId="01B9B27D" w14:textId="392B5A48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4C012373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4BAC3EB4" w14:textId="11C382C5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7179E2F1" w14:textId="29EE57BC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2937B4EC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5924907C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6AC7BB36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0B66027A" w14:textId="46A9BC5B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vrátane operačného systému Windows 10 Professional alebo ekvivalent</w:t>
            </w:r>
          </w:p>
        </w:tc>
        <w:tc>
          <w:tcPr>
            <w:tcW w:w="807" w:type="pct"/>
            <w:vAlign w:val="center"/>
          </w:tcPr>
          <w:p w14:paraId="6379BF89" w14:textId="4F333E3E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50B5D3F8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37A880B1" w14:textId="147C828E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7C1F6C9A" w14:textId="565DE562" w:rsidTr="00E6677C">
        <w:trPr>
          <w:trHeight w:val="454"/>
          <w:jc w:val="center"/>
        </w:trPr>
        <w:tc>
          <w:tcPr>
            <w:tcW w:w="172" w:type="pct"/>
            <w:vMerge w:val="restart"/>
            <w:shd w:val="clear" w:color="auto" w:fill="auto"/>
            <w:vAlign w:val="center"/>
            <w:hideMark/>
          </w:tcPr>
          <w:p w14:paraId="04B43365" w14:textId="522FF744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  <w:hideMark/>
          </w:tcPr>
          <w:p w14:paraId="10245920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Monitor</w:t>
            </w:r>
          </w:p>
        </w:tc>
        <w:tc>
          <w:tcPr>
            <w:tcW w:w="160" w:type="pct"/>
            <w:vMerge w:val="restart"/>
            <w:shd w:val="clear" w:color="auto" w:fill="auto"/>
            <w:vAlign w:val="center"/>
            <w:hideMark/>
          </w:tcPr>
          <w:p w14:paraId="5D7BD346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58</w:t>
            </w:r>
          </w:p>
        </w:tc>
        <w:tc>
          <w:tcPr>
            <w:tcW w:w="1868" w:type="pct"/>
            <w:shd w:val="clear" w:color="auto" w:fill="auto"/>
            <w:vAlign w:val="center"/>
            <w:hideMark/>
          </w:tcPr>
          <w:p w14:paraId="72651C89" w14:textId="6824F17E" w:rsidR="00E6677C" w:rsidRPr="00B937AE" w:rsidRDefault="00E6677C" w:rsidP="00E6677C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 xml:space="preserve">uhlopriečka min. 23“ </w:t>
            </w:r>
          </w:p>
        </w:tc>
        <w:tc>
          <w:tcPr>
            <w:tcW w:w="807" w:type="pct"/>
            <w:vAlign w:val="center"/>
          </w:tcPr>
          <w:p w14:paraId="3F432EB2" w14:textId="7BE7B24D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  <w:hideMark/>
          </w:tcPr>
          <w:p w14:paraId="2C04BA7E" w14:textId="6E0B36D3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668" w:type="pct"/>
            <w:vAlign w:val="center"/>
          </w:tcPr>
          <w:p w14:paraId="6B35CDB2" w14:textId="07A943E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29C431E1" w14:textId="0A21117D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35F7AA9B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7958BB3F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5C144FE7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124A400A" w14:textId="15496FBC" w:rsidR="00E6677C" w:rsidRPr="00B937AE" w:rsidRDefault="00E6677C" w:rsidP="00E6677C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rozšírenie min. 1920x1080</w:t>
            </w:r>
          </w:p>
        </w:tc>
        <w:tc>
          <w:tcPr>
            <w:tcW w:w="807" w:type="pct"/>
            <w:vAlign w:val="center"/>
          </w:tcPr>
          <w:p w14:paraId="4587816B" w14:textId="02B035C1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7A7CD224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31A8AA93" w14:textId="039E9EE2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478B991F" w14:textId="2EA48BCA" w:rsidTr="00E6677C">
        <w:trPr>
          <w:trHeight w:val="454"/>
          <w:jc w:val="center"/>
        </w:trPr>
        <w:tc>
          <w:tcPr>
            <w:tcW w:w="172" w:type="pct"/>
            <w:vMerge w:val="restart"/>
            <w:shd w:val="clear" w:color="auto" w:fill="auto"/>
            <w:vAlign w:val="center"/>
            <w:hideMark/>
          </w:tcPr>
          <w:p w14:paraId="5C965CE2" w14:textId="16FAA2F0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  <w:hideMark/>
          </w:tcPr>
          <w:p w14:paraId="0F763D92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Myš s klávesnicou</w:t>
            </w:r>
          </w:p>
        </w:tc>
        <w:tc>
          <w:tcPr>
            <w:tcW w:w="160" w:type="pct"/>
            <w:vMerge w:val="restart"/>
            <w:shd w:val="clear" w:color="auto" w:fill="auto"/>
            <w:vAlign w:val="center"/>
            <w:hideMark/>
          </w:tcPr>
          <w:p w14:paraId="4624B9FE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37</w:t>
            </w:r>
          </w:p>
        </w:tc>
        <w:tc>
          <w:tcPr>
            <w:tcW w:w="1868" w:type="pct"/>
            <w:shd w:val="clear" w:color="auto" w:fill="auto"/>
            <w:vAlign w:val="center"/>
            <w:hideMark/>
          </w:tcPr>
          <w:p w14:paraId="0A0028B5" w14:textId="47746FC2" w:rsidR="00E6677C" w:rsidRPr="00B937AE" w:rsidRDefault="00E6677C" w:rsidP="00E6677C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farba čierna,</w:t>
            </w:r>
          </w:p>
        </w:tc>
        <w:tc>
          <w:tcPr>
            <w:tcW w:w="807" w:type="pct"/>
            <w:vAlign w:val="center"/>
          </w:tcPr>
          <w:p w14:paraId="69FB963A" w14:textId="3D0AD14E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  <w:hideMark/>
          </w:tcPr>
          <w:p w14:paraId="43265CA7" w14:textId="0F6327D3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668" w:type="pct"/>
            <w:vAlign w:val="center"/>
          </w:tcPr>
          <w:p w14:paraId="79939BAC" w14:textId="7741ECC9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13BA4638" w14:textId="2EC806C7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7A0CB3CF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545B1697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457E8B94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22BD75BF" w14:textId="619F5415" w:rsidR="00E6677C" w:rsidRPr="00B937AE" w:rsidRDefault="00E6677C" w:rsidP="00E6677C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SK/CZ verzia</w:t>
            </w:r>
          </w:p>
        </w:tc>
        <w:tc>
          <w:tcPr>
            <w:tcW w:w="807" w:type="pct"/>
            <w:vAlign w:val="center"/>
          </w:tcPr>
          <w:p w14:paraId="595AF714" w14:textId="630C6CE9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11C59A2D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4AB8CC58" w14:textId="3725CD10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656965B8" w14:textId="2E8433D2" w:rsidTr="00E6677C">
        <w:trPr>
          <w:trHeight w:val="454"/>
          <w:jc w:val="center"/>
        </w:trPr>
        <w:tc>
          <w:tcPr>
            <w:tcW w:w="172" w:type="pct"/>
            <w:shd w:val="clear" w:color="auto" w:fill="auto"/>
            <w:vAlign w:val="center"/>
          </w:tcPr>
          <w:p w14:paraId="517E0F9B" w14:textId="2BD72CDD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6C2982E0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DP kábel</w:t>
            </w:r>
          </w:p>
        </w:tc>
        <w:tc>
          <w:tcPr>
            <w:tcW w:w="160" w:type="pct"/>
            <w:shd w:val="clear" w:color="auto" w:fill="auto"/>
            <w:vAlign w:val="center"/>
          </w:tcPr>
          <w:p w14:paraId="0F8EB5DA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38</w:t>
            </w:r>
          </w:p>
        </w:tc>
        <w:tc>
          <w:tcPr>
            <w:tcW w:w="1868" w:type="pct"/>
            <w:shd w:val="clear" w:color="auto" w:fill="auto"/>
            <w:vAlign w:val="center"/>
          </w:tcPr>
          <w:p w14:paraId="70E32404" w14:textId="77777777" w:rsidR="00E6677C" w:rsidRPr="00B937AE" w:rsidRDefault="00E6677C" w:rsidP="00E6677C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min. dĺžka 3m</w:t>
            </w:r>
          </w:p>
        </w:tc>
        <w:tc>
          <w:tcPr>
            <w:tcW w:w="807" w:type="pct"/>
            <w:vAlign w:val="center"/>
          </w:tcPr>
          <w:p w14:paraId="066EBA29" w14:textId="6EBB13BD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54E993A8" w14:textId="73BF2155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668" w:type="pct"/>
            <w:vAlign w:val="center"/>
          </w:tcPr>
          <w:p w14:paraId="20C4CFB0" w14:textId="4038A3F9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649DB6BD" w14:textId="396068F5" w:rsidTr="00E6677C">
        <w:trPr>
          <w:trHeight w:val="454"/>
          <w:jc w:val="center"/>
        </w:trPr>
        <w:tc>
          <w:tcPr>
            <w:tcW w:w="172" w:type="pct"/>
            <w:vMerge w:val="restart"/>
            <w:shd w:val="clear" w:color="auto" w:fill="auto"/>
            <w:vAlign w:val="center"/>
          </w:tcPr>
          <w:p w14:paraId="17702986" w14:textId="68EE2233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</w:tcPr>
          <w:p w14:paraId="44F5BFD0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Monitor extra</w:t>
            </w:r>
          </w:p>
        </w:tc>
        <w:tc>
          <w:tcPr>
            <w:tcW w:w="160" w:type="pct"/>
            <w:vMerge w:val="restart"/>
            <w:shd w:val="clear" w:color="auto" w:fill="auto"/>
            <w:vAlign w:val="center"/>
          </w:tcPr>
          <w:p w14:paraId="22CC6901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1868" w:type="pct"/>
            <w:shd w:val="clear" w:color="auto" w:fill="auto"/>
            <w:vAlign w:val="center"/>
          </w:tcPr>
          <w:p w14:paraId="16E5080F" w14:textId="05ABFD17" w:rsidR="00E6677C" w:rsidRPr="00B937AE" w:rsidRDefault="00E6677C" w:rsidP="00E6677C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uhlopriečka min. 43“</w:t>
            </w:r>
          </w:p>
        </w:tc>
        <w:tc>
          <w:tcPr>
            <w:tcW w:w="807" w:type="pct"/>
            <w:vAlign w:val="center"/>
          </w:tcPr>
          <w:p w14:paraId="4F179241" w14:textId="19F1257C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</w:tcPr>
          <w:p w14:paraId="6B72DFDE" w14:textId="60E8692B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668" w:type="pct"/>
            <w:vAlign w:val="center"/>
          </w:tcPr>
          <w:p w14:paraId="42A74690" w14:textId="57F75408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5549DB3C" w14:textId="264AC7B3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36710F4A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2A64478D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6419B281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48E1E73D" w14:textId="70435D8D" w:rsidR="00E6677C" w:rsidRPr="00B937AE" w:rsidRDefault="00E6677C" w:rsidP="00E6677C">
            <w:pPr>
              <w:rPr>
                <w:rFonts w:ascii="Calibri" w:hAnsi="Calibri"/>
                <w:color w:val="000000"/>
              </w:rPr>
            </w:pPr>
            <w:r w:rsidRPr="00B937AE">
              <w:rPr>
                <w:rFonts w:ascii="Calibri" w:hAnsi="Calibri"/>
                <w:color w:val="000000"/>
              </w:rPr>
              <w:t>rozšírenie min. 3840x2160</w:t>
            </w:r>
          </w:p>
        </w:tc>
        <w:tc>
          <w:tcPr>
            <w:tcW w:w="807" w:type="pct"/>
            <w:vAlign w:val="center"/>
          </w:tcPr>
          <w:p w14:paraId="1D70E9FA" w14:textId="5337C835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0FCCD4FE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1DDBD926" w14:textId="465FA92C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74C9A9C6" w14:textId="16264659" w:rsidTr="00E6677C">
        <w:trPr>
          <w:trHeight w:val="454"/>
          <w:jc w:val="center"/>
        </w:trPr>
        <w:tc>
          <w:tcPr>
            <w:tcW w:w="172" w:type="pct"/>
            <w:vMerge w:val="restart"/>
            <w:shd w:val="clear" w:color="auto" w:fill="auto"/>
            <w:vAlign w:val="center"/>
          </w:tcPr>
          <w:p w14:paraId="1178579D" w14:textId="1097AEAE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lastRenderedPageBreak/>
              <w:t>6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</w:tcPr>
          <w:p w14:paraId="50C5EB8A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PC zostava pre CAD</w:t>
            </w:r>
          </w:p>
        </w:tc>
        <w:tc>
          <w:tcPr>
            <w:tcW w:w="160" w:type="pct"/>
            <w:vMerge w:val="restart"/>
            <w:shd w:val="clear" w:color="auto" w:fill="auto"/>
            <w:vAlign w:val="center"/>
          </w:tcPr>
          <w:p w14:paraId="53E9EE3D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21</w:t>
            </w:r>
          </w:p>
        </w:tc>
        <w:tc>
          <w:tcPr>
            <w:tcW w:w="1868" w:type="pct"/>
            <w:shd w:val="clear" w:color="auto" w:fill="auto"/>
            <w:vAlign w:val="center"/>
          </w:tcPr>
          <w:p w14:paraId="50658395" w14:textId="1FBD9E0B" w:rsidR="00E6677C" w:rsidRPr="00B937AE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SSD min. kapacita 256 GB,</w:t>
            </w:r>
          </w:p>
        </w:tc>
        <w:tc>
          <w:tcPr>
            <w:tcW w:w="807" w:type="pct"/>
            <w:vAlign w:val="center"/>
          </w:tcPr>
          <w:p w14:paraId="39598436" w14:textId="1E088202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</w:tcPr>
          <w:p w14:paraId="6175DAC5" w14:textId="56529636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668" w:type="pct"/>
            <w:vAlign w:val="center"/>
          </w:tcPr>
          <w:p w14:paraId="55657901" w14:textId="5EE9D6E6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31328505" w14:textId="30E00FCE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73448063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25FE4FCD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28482C70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73DD8AAB" w14:textId="44DFC990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RAM DDR4 min. 8 GB,</w:t>
            </w:r>
          </w:p>
        </w:tc>
        <w:tc>
          <w:tcPr>
            <w:tcW w:w="807" w:type="pct"/>
            <w:vAlign w:val="center"/>
          </w:tcPr>
          <w:p w14:paraId="151DB4FD" w14:textId="477037A8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2FB512EC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1ECB0FA7" w14:textId="4BE60E32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76C1EC14" w14:textId="6F244DE3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7A25E9FA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1B8E21DF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36B619D7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030A1EEE" w14:textId="47DFA2C4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graf. karta so základnou rýchlosťou grafického čipu min. 1,3 GHz,</w:t>
            </w:r>
          </w:p>
        </w:tc>
        <w:tc>
          <w:tcPr>
            <w:tcW w:w="807" w:type="pct"/>
            <w:vAlign w:val="center"/>
          </w:tcPr>
          <w:p w14:paraId="3651516D" w14:textId="3713F2F6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68AD8895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5ECCDD99" w14:textId="53BB696E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6C6F5867" w14:textId="745E1237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088AC07E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4E0753C0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0A24CC83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40C67650" w14:textId="5C16CFFB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veľkosť grafickej pamäte min 4 GB, typ. GDDR5 alebo GDDR6,</w:t>
            </w:r>
          </w:p>
        </w:tc>
        <w:tc>
          <w:tcPr>
            <w:tcW w:w="807" w:type="pct"/>
            <w:vAlign w:val="center"/>
          </w:tcPr>
          <w:p w14:paraId="18B5A1CC" w14:textId="135C936C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0B0CD492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57EDCDCD" w14:textId="57C895EC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04C6EDD7" w14:textId="58FD1B32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069F6933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2C936DB8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2EE4FB6B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218E0DF7" w14:textId="7235B7CF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aktívne chladenie;</w:t>
            </w:r>
          </w:p>
        </w:tc>
        <w:tc>
          <w:tcPr>
            <w:tcW w:w="807" w:type="pct"/>
            <w:vAlign w:val="center"/>
          </w:tcPr>
          <w:p w14:paraId="61BA8B41" w14:textId="619057B8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4C7D243D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01093252" w14:textId="452C6D54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31195979" w14:textId="58DC2F81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5E9EF140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1299FB2B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38456F12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5AC2E632" w14:textId="037A3271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LCD monitor, s uhlopriečkou min. 24";</w:t>
            </w:r>
          </w:p>
        </w:tc>
        <w:tc>
          <w:tcPr>
            <w:tcW w:w="807" w:type="pct"/>
            <w:vAlign w:val="center"/>
          </w:tcPr>
          <w:p w14:paraId="0205F225" w14:textId="7982249A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39273116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12175F27" w14:textId="546B0D40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2A56A954" w14:textId="25AA20B4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348A3E97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368FF335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4B72159D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72B40E4F" w14:textId="633A6C74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 xml:space="preserve">rozlíšenie </w:t>
            </w:r>
            <w:r>
              <w:rPr>
                <w:rFonts w:ascii="Calibri" w:hAnsi="Calibri"/>
                <w:color w:val="000000"/>
              </w:rPr>
              <w:t xml:space="preserve">monitora </w:t>
            </w:r>
            <w:r w:rsidRPr="00A07476">
              <w:rPr>
                <w:rFonts w:ascii="Calibri" w:hAnsi="Calibri"/>
                <w:color w:val="000000"/>
              </w:rPr>
              <w:t>min. 1920x1080</w:t>
            </w:r>
          </w:p>
        </w:tc>
        <w:tc>
          <w:tcPr>
            <w:tcW w:w="807" w:type="pct"/>
            <w:vAlign w:val="center"/>
          </w:tcPr>
          <w:p w14:paraId="0095EA95" w14:textId="10C32454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12550F9A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0AB56273" w14:textId="29E83302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5BF1CD54" w14:textId="6B8E8D12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59AAD009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08FBBEEB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3CD7E216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41093FFB" w14:textId="09D542F5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Vrátane </w:t>
            </w:r>
            <w:r w:rsidRPr="00A07476">
              <w:rPr>
                <w:rFonts w:ascii="Calibri" w:hAnsi="Calibri"/>
                <w:color w:val="000000"/>
              </w:rPr>
              <w:t>myši a</w:t>
            </w:r>
            <w:r w:rsidR="00E955ED">
              <w:rPr>
                <w:rFonts w:ascii="Calibri" w:hAnsi="Calibri"/>
                <w:color w:val="000000"/>
              </w:rPr>
              <w:t> </w:t>
            </w:r>
            <w:r w:rsidRPr="00A07476">
              <w:rPr>
                <w:rFonts w:ascii="Calibri" w:hAnsi="Calibri"/>
                <w:color w:val="000000"/>
              </w:rPr>
              <w:t>klávesnice</w:t>
            </w:r>
            <w:r w:rsidR="00E955ED">
              <w:rPr>
                <w:rFonts w:ascii="Calibri" w:hAnsi="Calibri"/>
                <w:color w:val="000000"/>
              </w:rPr>
              <w:t xml:space="preserve"> SK/CZ verzia</w:t>
            </w:r>
            <w:r w:rsidRPr="00A07476">
              <w:rPr>
                <w:rFonts w:ascii="Calibri" w:hAnsi="Calibri"/>
                <w:color w:val="000000"/>
              </w:rPr>
              <w:t>,</w:t>
            </w:r>
          </w:p>
        </w:tc>
        <w:tc>
          <w:tcPr>
            <w:tcW w:w="807" w:type="pct"/>
            <w:vAlign w:val="center"/>
          </w:tcPr>
          <w:p w14:paraId="1AE85FCB" w14:textId="29557213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5FAFBFE4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56C6EDB0" w14:textId="4BF996A3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51FE4A92" w14:textId="28996669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665EFF15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656CB439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164AE89E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52CABD2E" w14:textId="22217E0E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vrátane operačného systému Windows 10 Professional alebo ekvivalent</w:t>
            </w:r>
          </w:p>
        </w:tc>
        <w:tc>
          <w:tcPr>
            <w:tcW w:w="807" w:type="pct"/>
            <w:vAlign w:val="center"/>
          </w:tcPr>
          <w:p w14:paraId="46C86800" w14:textId="4E060849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114A9D1F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1FFA8C15" w14:textId="4114CCEC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3CEBF130" w14:textId="69DCD579" w:rsidTr="00E6677C">
        <w:trPr>
          <w:trHeight w:val="454"/>
          <w:jc w:val="center"/>
        </w:trPr>
        <w:tc>
          <w:tcPr>
            <w:tcW w:w="172" w:type="pct"/>
            <w:vMerge w:val="restart"/>
            <w:shd w:val="clear" w:color="auto" w:fill="auto"/>
            <w:vAlign w:val="center"/>
          </w:tcPr>
          <w:p w14:paraId="7782FF72" w14:textId="0F25F27E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</w:tcPr>
          <w:p w14:paraId="778EC128" w14:textId="69C7287A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 xml:space="preserve">PC </w:t>
            </w:r>
            <w:r>
              <w:rPr>
                <w:rFonts w:ascii="Calibri" w:hAnsi="Calibri"/>
                <w:b/>
                <w:bCs/>
                <w:color w:val="000000"/>
              </w:rPr>
              <w:t>zostava</w:t>
            </w:r>
          </w:p>
        </w:tc>
        <w:tc>
          <w:tcPr>
            <w:tcW w:w="160" w:type="pct"/>
            <w:vMerge w:val="restart"/>
            <w:shd w:val="clear" w:color="auto" w:fill="auto"/>
            <w:vAlign w:val="center"/>
          </w:tcPr>
          <w:p w14:paraId="3A950867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1868" w:type="pct"/>
            <w:shd w:val="clear" w:color="auto" w:fill="auto"/>
            <w:vAlign w:val="center"/>
          </w:tcPr>
          <w:p w14:paraId="02702E6A" w14:textId="6E3FE6BA" w:rsidR="00E6677C" w:rsidRPr="00B937AE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 xml:space="preserve">procesor s výkonom min. 1,5 GHz, </w:t>
            </w:r>
          </w:p>
        </w:tc>
        <w:tc>
          <w:tcPr>
            <w:tcW w:w="807" w:type="pct"/>
            <w:vAlign w:val="center"/>
          </w:tcPr>
          <w:p w14:paraId="27D20474" w14:textId="5878BA00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</w:tcPr>
          <w:p w14:paraId="24B14791" w14:textId="3A31E95A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668" w:type="pct"/>
            <w:vAlign w:val="center"/>
          </w:tcPr>
          <w:p w14:paraId="57F6669C" w14:textId="56064E2D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7A0CDFCE" w14:textId="22CB5ED7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3BCAAFEB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69CB9BBE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4322ABE7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24299BA1" w14:textId="487DC7C8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priemerný benchmark CPU podľa https://www.cpubenchmark.net/ min. 3200 bodov ,</w:t>
            </w:r>
          </w:p>
        </w:tc>
        <w:tc>
          <w:tcPr>
            <w:tcW w:w="807" w:type="pct"/>
            <w:vAlign w:val="center"/>
          </w:tcPr>
          <w:p w14:paraId="6B4439BD" w14:textId="2A8477E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33680817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6F0234B8" w14:textId="4AF20963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1063AF9C" w14:textId="42AD7626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5AF2CF4E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3007CBB6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361EDFEE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59818CFE" w14:textId="018DBD7C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RAM DDR4 min. 8 GB,</w:t>
            </w:r>
          </w:p>
        </w:tc>
        <w:tc>
          <w:tcPr>
            <w:tcW w:w="807" w:type="pct"/>
            <w:vAlign w:val="center"/>
          </w:tcPr>
          <w:p w14:paraId="5A0ADCD1" w14:textId="36F8B3F5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6DC61105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139A5AA9" w14:textId="425EEA2A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5F111BE0" w14:textId="2394CA7B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5B54A02E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5891DA81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6E785FE0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1B030C7D" w14:textId="2E85ED11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HDD min. 1TB,</w:t>
            </w:r>
          </w:p>
        </w:tc>
        <w:tc>
          <w:tcPr>
            <w:tcW w:w="807" w:type="pct"/>
            <w:vAlign w:val="center"/>
          </w:tcPr>
          <w:p w14:paraId="5F02D17A" w14:textId="7E1C8C13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0A2B2CC2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1E28964B" w14:textId="4E4A26DF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334882E5" w14:textId="161A8B46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2E674F7F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4C617CEC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53025601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1BAA5043" w14:textId="452E732A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obrazovka monitoru s uhlopriečkou min. 21,5" (</w:t>
            </w:r>
            <w:r w:rsidR="00E955ED">
              <w:rPr>
                <w:rFonts w:ascii="Calibri" w:hAnsi="Calibri"/>
                <w:color w:val="000000"/>
              </w:rPr>
              <w:t xml:space="preserve">rozlíšenie </w:t>
            </w:r>
            <w:r>
              <w:rPr>
                <w:rFonts w:ascii="Calibri" w:hAnsi="Calibri"/>
                <w:color w:val="000000"/>
              </w:rPr>
              <w:t>min.</w:t>
            </w:r>
            <w:r w:rsidRPr="00A07476">
              <w:rPr>
                <w:rFonts w:ascii="Calibri" w:hAnsi="Calibri"/>
                <w:color w:val="000000"/>
              </w:rPr>
              <w:t>1920x1080),</w:t>
            </w:r>
          </w:p>
        </w:tc>
        <w:tc>
          <w:tcPr>
            <w:tcW w:w="807" w:type="pct"/>
            <w:vAlign w:val="center"/>
          </w:tcPr>
          <w:p w14:paraId="6FD5E364" w14:textId="2836BF72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7B817759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135DAF9C" w14:textId="0DC21C25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1C21AC7B" w14:textId="0C26A979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7FD26B3F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46694AD8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50691D28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6B905574" w14:textId="74E39EDB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počítač vrátane operačného systému Windows 10 Professional alebo ekvivalent, monitora, myši a klávesnice SK/CZ</w:t>
            </w:r>
          </w:p>
        </w:tc>
        <w:tc>
          <w:tcPr>
            <w:tcW w:w="807" w:type="pct"/>
            <w:vAlign w:val="center"/>
          </w:tcPr>
          <w:p w14:paraId="1B2B3FC0" w14:textId="575B4CB5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65395EEC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42404A78" w14:textId="6ABE76D4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7F0EEC79" w14:textId="3775AA52" w:rsidTr="00E6677C">
        <w:trPr>
          <w:trHeight w:val="454"/>
          <w:jc w:val="center"/>
        </w:trPr>
        <w:tc>
          <w:tcPr>
            <w:tcW w:w="172" w:type="pct"/>
            <w:vMerge w:val="restart"/>
            <w:shd w:val="clear" w:color="auto" w:fill="auto"/>
            <w:vAlign w:val="center"/>
          </w:tcPr>
          <w:p w14:paraId="27FA09F9" w14:textId="5129C41E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</w:tcPr>
          <w:p w14:paraId="3E5D5260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Tablet</w:t>
            </w:r>
          </w:p>
        </w:tc>
        <w:tc>
          <w:tcPr>
            <w:tcW w:w="160" w:type="pct"/>
            <w:vMerge w:val="restart"/>
            <w:shd w:val="clear" w:color="auto" w:fill="auto"/>
            <w:vAlign w:val="center"/>
          </w:tcPr>
          <w:p w14:paraId="1D2DFA34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33</w:t>
            </w:r>
          </w:p>
        </w:tc>
        <w:tc>
          <w:tcPr>
            <w:tcW w:w="1868" w:type="pct"/>
            <w:shd w:val="clear" w:color="auto" w:fill="auto"/>
            <w:vAlign w:val="center"/>
          </w:tcPr>
          <w:p w14:paraId="07E461C1" w14:textId="5E77DEAC" w:rsidR="00E6677C" w:rsidRPr="004E3C39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displej 10,5"</w:t>
            </w:r>
          </w:p>
        </w:tc>
        <w:tc>
          <w:tcPr>
            <w:tcW w:w="807" w:type="pct"/>
            <w:vAlign w:val="center"/>
          </w:tcPr>
          <w:p w14:paraId="3B59696E" w14:textId="649AA2DA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</w:tcPr>
          <w:p w14:paraId="5F86D9D1" w14:textId="3F01990D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668" w:type="pct"/>
            <w:vAlign w:val="center"/>
          </w:tcPr>
          <w:p w14:paraId="3813E5A1" w14:textId="27E1967B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3BF823E0" w14:textId="6E5D2328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2B676DF5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39F20D72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15FAA628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4BC51AE8" w14:textId="4B230A32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 xml:space="preserve">rozlíšenie </w:t>
            </w:r>
            <w:r>
              <w:rPr>
                <w:rFonts w:ascii="Calibri" w:hAnsi="Calibri"/>
                <w:color w:val="000000"/>
              </w:rPr>
              <w:t xml:space="preserve">min. </w:t>
            </w:r>
            <w:r w:rsidRPr="00A07476">
              <w:rPr>
                <w:rFonts w:ascii="Calibri" w:hAnsi="Calibri"/>
                <w:color w:val="000000"/>
              </w:rPr>
              <w:t>2560 x 1600,</w:t>
            </w:r>
          </w:p>
        </w:tc>
        <w:tc>
          <w:tcPr>
            <w:tcW w:w="807" w:type="pct"/>
            <w:vAlign w:val="center"/>
          </w:tcPr>
          <w:p w14:paraId="63A60FF8" w14:textId="1B668301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74BF8730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061AB54A" w14:textId="1456C301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11EAF4EC" w14:textId="49A97FD2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39852237" w14:textId="77777777" w:rsidR="00E6677C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437E69A7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63A8050E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3FD6DEAD" w14:textId="684AB3FE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operačná pamäť</w:t>
            </w:r>
            <w:r>
              <w:rPr>
                <w:rFonts w:ascii="Calibri" w:hAnsi="Calibri"/>
                <w:color w:val="000000"/>
              </w:rPr>
              <w:t xml:space="preserve"> min.</w:t>
            </w:r>
            <w:r w:rsidRPr="00A07476">
              <w:rPr>
                <w:rFonts w:ascii="Calibri" w:hAnsi="Calibri"/>
                <w:color w:val="000000"/>
              </w:rPr>
              <w:t xml:space="preserve"> 4 GB</w:t>
            </w:r>
          </w:p>
        </w:tc>
        <w:tc>
          <w:tcPr>
            <w:tcW w:w="807" w:type="pct"/>
            <w:vAlign w:val="center"/>
          </w:tcPr>
          <w:p w14:paraId="31295E9A" w14:textId="46BC6FDD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1B1F05ED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06996E04" w14:textId="5F83BA6E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143D8F4C" w14:textId="471E30F2" w:rsidTr="00E6677C">
        <w:trPr>
          <w:trHeight w:val="454"/>
          <w:jc w:val="center"/>
        </w:trPr>
        <w:tc>
          <w:tcPr>
            <w:tcW w:w="172" w:type="pct"/>
            <w:shd w:val="clear" w:color="auto" w:fill="auto"/>
            <w:vAlign w:val="center"/>
          </w:tcPr>
          <w:p w14:paraId="7A92EB0B" w14:textId="32E74F3B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17" w:type="pct"/>
            <w:shd w:val="clear" w:color="auto" w:fill="auto"/>
            <w:vAlign w:val="center"/>
          </w:tcPr>
          <w:p w14:paraId="71500665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Nabíjacia stanica pre tablety</w:t>
            </w:r>
          </w:p>
        </w:tc>
        <w:tc>
          <w:tcPr>
            <w:tcW w:w="160" w:type="pct"/>
            <w:shd w:val="clear" w:color="auto" w:fill="auto"/>
            <w:vAlign w:val="center"/>
          </w:tcPr>
          <w:p w14:paraId="26124535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7</w:t>
            </w:r>
          </w:p>
        </w:tc>
        <w:tc>
          <w:tcPr>
            <w:tcW w:w="1868" w:type="pct"/>
            <w:shd w:val="clear" w:color="auto" w:fill="auto"/>
            <w:vAlign w:val="center"/>
          </w:tcPr>
          <w:p w14:paraId="25F5C71D" w14:textId="32190E3C" w:rsidR="00E6677C" w:rsidRPr="004E3C39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 xml:space="preserve">dok pre hromadné nabíjanie </w:t>
            </w:r>
            <w:proofErr w:type="spellStart"/>
            <w:r w:rsidRPr="00A07476">
              <w:rPr>
                <w:rFonts w:ascii="Calibri" w:hAnsi="Calibri"/>
                <w:color w:val="000000"/>
              </w:rPr>
              <w:t>usb</w:t>
            </w:r>
            <w:proofErr w:type="spellEnd"/>
            <w:r w:rsidRPr="00A07476">
              <w:rPr>
                <w:rFonts w:ascii="Calibri" w:hAnsi="Calibri"/>
                <w:color w:val="000000"/>
              </w:rPr>
              <w:t xml:space="preserve"> zariadení/tabletov - pre nabíjanie min. 5 zariadení</w:t>
            </w:r>
          </w:p>
        </w:tc>
        <w:tc>
          <w:tcPr>
            <w:tcW w:w="807" w:type="pct"/>
            <w:vAlign w:val="center"/>
          </w:tcPr>
          <w:p w14:paraId="415AE575" w14:textId="461C5B75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0E47A9A" w14:textId="702E756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668" w:type="pct"/>
            <w:vAlign w:val="center"/>
          </w:tcPr>
          <w:p w14:paraId="6C48952B" w14:textId="5B93E939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0D651758" w14:textId="378F89FC" w:rsidTr="00E6677C">
        <w:trPr>
          <w:trHeight w:val="454"/>
          <w:jc w:val="center"/>
        </w:trPr>
        <w:tc>
          <w:tcPr>
            <w:tcW w:w="172" w:type="pct"/>
            <w:vMerge w:val="restart"/>
            <w:shd w:val="clear" w:color="auto" w:fill="auto"/>
            <w:vAlign w:val="center"/>
          </w:tcPr>
          <w:p w14:paraId="304C1DDA" w14:textId="57CCE77F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  <w:r>
              <w:rPr>
                <w:rFonts w:ascii="Calibri" w:hAnsi="Calibri"/>
                <w:b/>
                <w:bCs/>
                <w:color w:val="000000"/>
              </w:rPr>
              <w:t>0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</w:tcPr>
          <w:p w14:paraId="7321F11C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Server k tenkým klientom</w:t>
            </w:r>
          </w:p>
        </w:tc>
        <w:tc>
          <w:tcPr>
            <w:tcW w:w="160" w:type="pct"/>
            <w:vMerge w:val="restart"/>
            <w:shd w:val="clear" w:color="auto" w:fill="auto"/>
            <w:vAlign w:val="center"/>
          </w:tcPr>
          <w:p w14:paraId="782BB2DC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2</w:t>
            </w:r>
          </w:p>
        </w:tc>
        <w:tc>
          <w:tcPr>
            <w:tcW w:w="1868" w:type="pct"/>
            <w:shd w:val="clear" w:color="auto" w:fill="auto"/>
            <w:vAlign w:val="center"/>
          </w:tcPr>
          <w:p w14:paraId="3F798D25" w14:textId="67640694" w:rsidR="00E6677C" w:rsidRPr="004E3C39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 xml:space="preserve">min. kapacita RAM 64 GB, </w:t>
            </w:r>
          </w:p>
        </w:tc>
        <w:tc>
          <w:tcPr>
            <w:tcW w:w="807" w:type="pct"/>
            <w:vAlign w:val="center"/>
          </w:tcPr>
          <w:p w14:paraId="3C8BFABF" w14:textId="48ED801B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</w:tcPr>
          <w:p w14:paraId="35289B96" w14:textId="572188DA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668" w:type="pct"/>
            <w:vAlign w:val="center"/>
          </w:tcPr>
          <w:p w14:paraId="18AD49AA" w14:textId="546712B0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05A5FA21" w14:textId="4AEFAC50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4AFE8C7F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2260B849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738A7B51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22A9D87A" w14:textId="2D53CDB0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 xml:space="preserve">HDD </w:t>
            </w:r>
            <w:r>
              <w:rPr>
                <w:rFonts w:ascii="Calibri" w:hAnsi="Calibri"/>
                <w:color w:val="000000"/>
              </w:rPr>
              <w:t xml:space="preserve">min. </w:t>
            </w:r>
            <w:r w:rsidRPr="00A07476">
              <w:rPr>
                <w:rFonts w:ascii="Calibri" w:hAnsi="Calibri"/>
                <w:color w:val="000000"/>
              </w:rPr>
              <w:t>8000GB</w:t>
            </w:r>
          </w:p>
        </w:tc>
        <w:tc>
          <w:tcPr>
            <w:tcW w:w="807" w:type="pct"/>
            <w:vAlign w:val="center"/>
          </w:tcPr>
          <w:p w14:paraId="68E27225" w14:textId="5A58552A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5241EDA0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67B263AF" w14:textId="1144C1C2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3C325CDF" w14:textId="41A71C9F" w:rsidTr="00E6677C">
        <w:trPr>
          <w:trHeight w:val="454"/>
          <w:jc w:val="center"/>
        </w:trPr>
        <w:tc>
          <w:tcPr>
            <w:tcW w:w="172" w:type="pct"/>
            <w:vMerge w:val="restart"/>
            <w:shd w:val="clear" w:color="auto" w:fill="auto"/>
            <w:vAlign w:val="center"/>
          </w:tcPr>
          <w:p w14:paraId="7A3D4BC7" w14:textId="44483A13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1</w:t>
            </w: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Pr="004E3C39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</w:tcPr>
          <w:p w14:paraId="1C911612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Pevné disky pre server</w:t>
            </w:r>
          </w:p>
        </w:tc>
        <w:tc>
          <w:tcPr>
            <w:tcW w:w="160" w:type="pct"/>
            <w:vMerge w:val="restart"/>
            <w:shd w:val="clear" w:color="auto" w:fill="auto"/>
            <w:vAlign w:val="center"/>
          </w:tcPr>
          <w:p w14:paraId="05085EEC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4E3C39">
              <w:rPr>
                <w:rFonts w:ascii="Calibri" w:hAnsi="Calibri"/>
                <w:b/>
                <w:bCs/>
                <w:color w:val="000000"/>
              </w:rPr>
              <w:t>5</w:t>
            </w:r>
          </w:p>
        </w:tc>
        <w:tc>
          <w:tcPr>
            <w:tcW w:w="1868" w:type="pct"/>
            <w:shd w:val="clear" w:color="auto" w:fill="auto"/>
            <w:vAlign w:val="center"/>
          </w:tcPr>
          <w:p w14:paraId="2D2E47EC" w14:textId="58AC3938" w:rsidR="00E6677C" w:rsidRPr="004E3C39" w:rsidRDefault="00E6677C" w:rsidP="00E6677C">
            <w:pPr>
              <w:rPr>
                <w:rFonts w:ascii="Calibri" w:hAnsi="Calibri"/>
                <w:color w:val="000000"/>
              </w:rPr>
            </w:pPr>
            <w:r w:rsidRPr="00A07476">
              <w:rPr>
                <w:rFonts w:ascii="Calibri" w:hAnsi="Calibri"/>
                <w:color w:val="000000"/>
              </w:rPr>
              <w:t>disky určené pre nepretržitú prevádzku</w:t>
            </w:r>
          </w:p>
        </w:tc>
        <w:tc>
          <w:tcPr>
            <w:tcW w:w="807" w:type="pct"/>
            <w:vAlign w:val="center"/>
          </w:tcPr>
          <w:p w14:paraId="08BDFFEF" w14:textId="09C7FF6F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</w:tcPr>
          <w:p w14:paraId="6389E773" w14:textId="611F4C46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668" w:type="pct"/>
            <w:vAlign w:val="center"/>
          </w:tcPr>
          <w:p w14:paraId="4301D6C1" w14:textId="15C9DE76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E6677C" w:rsidRPr="000C2B54" w14:paraId="4B22F438" w14:textId="38987F88" w:rsidTr="00E6677C">
        <w:trPr>
          <w:trHeight w:val="454"/>
          <w:jc w:val="center"/>
        </w:trPr>
        <w:tc>
          <w:tcPr>
            <w:tcW w:w="172" w:type="pct"/>
            <w:vMerge/>
            <w:shd w:val="clear" w:color="auto" w:fill="auto"/>
            <w:vAlign w:val="center"/>
          </w:tcPr>
          <w:p w14:paraId="6F9B3C4E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7" w:type="pct"/>
            <w:vMerge/>
            <w:shd w:val="clear" w:color="auto" w:fill="auto"/>
            <w:vAlign w:val="center"/>
          </w:tcPr>
          <w:p w14:paraId="31656E3A" w14:textId="77777777" w:rsidR="00E6677C" w:rsidRPr="004E3C39" w:rsidRDefault="00E6677C" w:rsidP="00E6677C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60" w:type="pct"/>
            <w:vMerge/>
            <w:shd w:val="clear" w:color="auto" w:fill="auto"/>
            <w:vAlign w:val="center"/>
          </w:tcPr>
          <w:p w14:paraId="1B428482" w14:textId="77777777" w:rsidR="00E6677C" w:rsidRPr="004E3C39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68" w:type="pct"/>
            <w:shd w:val="clear" w:color="auto" w:fill="auto"/>
            <w:vAlign w:val="center"/>
          </w:tcPr>
          <w:p w14:paraId="61E2361B" w14:textId="5F07A3B7" w:rsidR="00E6677C" w:rsidRPr="00A07476" w:rsidRDefault="00E6677C" w:rsidP="00E667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Min. </w:t>
            </w:r>
            <w:r w:rsidRPr="00A07476">
              <w:rPr>
                <w:rFonts w:ascii="Calibri" w:hAnsi="Calibri"/>
                <w:color w:val="000000"/>
              </w:rPr>
              <w:t>12 TB</w:t>
            </w:r>
          </w:p>
        </w:tc>
        <w:tc>
          <w:tcPr>
            <w:tcW w:w="807" w:type="pct"/>
            <w:vAlign w:val="center"/>
          </w:tcPr>
          <w:p w14:paraId="3E42A391" w14:textId="589EEA43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14:paraId="1D89D1E3" w14:textId="77777777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</w:p>
        </w:tc>
        <w:tc>
          <w:tcPr>
            <w:tcW w:w="668" w:type="pct"/>
            <w:vAlign w:val="center"/>
          </w:tcPr>
          <w:p w14:paraId="4D6160F1" w14:textId="7C680412" w:rsidR="00E6677C" w:rsidRPr="000C2B54" w:rsidRDefault="00E6677C" w:rsidP="00E6677C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</w:tbl>
    <w:p w14:paraId="592E3805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5D27F9F9" w14:textId="77777777" w:rsidR="00F27FAE" w:rsidRPr="001A0AC9" w:rsidRDefault="00F27FAE" w:rsidP="00F27FAE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1AD9D59" w14:textId="77777777" w:rsidR="00F27FAE" w:rsidRPr="001A0AC9" w:rsidRDefault="00F27FAE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5C7A3BA4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584EFA63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68E892CF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3D551027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35972CD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995D2A7" w14:textId="77777777" w:rsidR="00F27FAE" w:rsidRPr="001A0AC9" w:rsidRDefault="00F27FAE" w:rsidP="00F27FAE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308B06F" w14:textId="77777777" w:rsidR="006B6349" w:rsidRDefault="006B6349"/>
    <w:sectPr w:rsidR="006B6349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56EE3" w14:textId="77777777" w:rsidR="00DC0E92" w:rsidRDefault="00DC0E92">
      <w:r>
        <w:separator/>
      </w:r>
    </w:p>
  </w:endnote>
  <w:endnote w:type="continuationSeparator" w:id="0">
    <w:p w14:paraId="6ED41C4E" w14:textId="77777777" w:rsidR="00DC0E92" w:rsidRDefault="00DC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BE789" w14:textId="77777777" w:rsidR="00DC0E92" w:rsidRDefault="00DC0E92">
      <w:r>
        <w:separator/>
      </w:r>
    </w:p>
  </w:footnote>
  <w:footnote w:type="continuationSeparator" w:id="0">
    <w:p w14:paraId="6B7ABEB6" w14:textId="77777777" w:rsidR="00DC0E92" w:rsidRDefault="00DC0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22A4" w14:textId="17CB7014" w:rsidR="008E78B9" w:rsidRDefault="004E3C39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8D2AF6">
      <w:rPr>
        <w:rFonts w:asciiTheme="minorHAnsi" w:hAnsiTheme="minorHAnsi"/>
      </w:rPr>
      <w:t>3</w:t>
    </w:r>
    <w:r>
      <w:rPr>
        <w:rFonts w:asciiTheme="minorHAnsi" w:hAnsiTheme="minorHAnsi"/>
      </w:rPr>
      <w:t>b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6A0BC79" w14:textId="77777777" w:rsidR="005E2B96" w:rsidRPr="002B19EE" w:rsidRDefault="004E3C39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AE"/>
    <w:rsid w:val="000C60FC"/>
    <w:rsid w:val="00173FC0"/>
    <w:rsid w:val="00197646"/>
    <w:rsid w:val="002826F6"/>
    <w:rsid w:val="00426389"/>
    <w:rsid w:val="004C2D4A"/>
    <w:rsid w:val="004E3C39"/>
    <w:rsid w:val="004F607F"/>
    <w:rsid w:val="005D55E8"/>
    <w:rsid w:val="00692B0F"/>
    <w:rsid w:val="006B6349"/>
    <w:rsid w:val="006C23DA"/>
    <w:rsid w:val="007523B7"/>
    <w:rsid w:val="008D2AF6"/>
    <w:rsid w:val="009839E4"/>
    <w:rsid w:val="00A07476"/>
    <w:rsid w:val="00A94312"/>
    <w:rsid w:val="00AE2C26"/>
    <w:rsid w:val="00B937AE"/>
    <w:rsid w:val="00BA348B"/>
    <w:rsid w:val="00D01D5D"/>
    <w:rsid w:val="00DC0E92"/>
    <w:rsid w:val="00DE4449"/>
    <w:rsid w:val="00E47904"/>
    <w:rsid w:val="00E6677C"/>
    <w:rsid w:val="00E955ED"/>
    <w:rsid w:val="00F27FAE"/>
    <w:rsid w:val="00FC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7D23"/>
  <w15:chartTrackingRefBased/>
  <w15:docId w15:val="{55DCB66D-0DCD-4660-A5BB-078866DB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F27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7F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FA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F27FAE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27FAE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F27FAE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F27FAE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8D2AF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D2AF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074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47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47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74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747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2021-10-06T19:46:00Z</dcterms:created>
  <dcterms:modified xsi:type="dcterms:W3CDTF">2021-10-07T15:22:00Z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