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1B270961" w14:textId="1BFD4C48" w:rsidR="00323DDC" w:rsidRDefault="00323DDC" w:rsidP="00C21A4E">
      <w:pPr>
        <w:pStyle w:val="Tytu"/>
        <w:spacing w:line="240" w:lineRule="auto"/>
        <w:ind w:firstLine="5103"/>
        <w:jc w:val="left"/>
        <w:rPr>
          <w:szCs w:val="18"/>
        </w:rPr>
      </w:pPr>
    </w:p>
    <w:p w14:paraId="58CDBB97" w14:textId="1D492BEE" w:rsidR="0096375B" w:rsidRPr="00B2209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2209E">
        <w:rPr>
          <w:sz w:val="28"/>
        </w:rPr>
        <w:t xml:space="preserve">Państwowe  Gospodarstwo  Leśne </w:t>
      </w:r>
    </w:p>
    <w:p w14:paraId="67A27D53" w14:textId="77777777" w:rsidR="0096375B" w:rsidRPr="00B2209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2209E">
        <w:rPr>
          <w:sz w:val="28"/>
        </w:rPr>
        <w:t xml:space="preserve">Lasy  Państwowe </w:t>
      </w:r>
    </w:p>
    <w:p w14:paraId="5FAEC173" w14:textId="77777777" w:rsidR="0096375B" w:rsidRPr="00B2209E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B2209E">
        <w:rPr>
          <w:sz w:val="28"/>
        </w:rPr>
        <w:t xml:space="preserve">Nadleśnictwo  </w:t>
      </w:r>
      <w:r w:rsidR="00160D9A" w:rsidRPr="00B2209E">
        <w:rPr>
          <w:sz w:val="28"/>
        </w:rPr>
        <w:t>Jeleśnia</w:t>
      </w:r>
      <w:r w:rsidRPr="00B2209E">
        <w:rPr>
          <w:sz w:val="28"/>
        </w:rPr>
        <w:t xml:space="preserve"> </w:t>
      </w:r>
    </w:p>
    <w:p w14:paraId="4E4052FC" w14:textId="77777777" w:rsidR="0096375B" w:rsidRPr="00B2209E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B2209E">
        <w:rPr>
          <w:sz w:val="28"/>
        </w:rPr>
        <w:t xml:space="preserve">ul. </w:t>
      </w:r>
      <w:r w:rsidR="00160D9A" w:rsidRPr="00B2209E">
        <w:rPr>
          <w:sz w:val="28"/>
        </w:rPr>
        <w:t>Suska 5</w:t>
      </w:r>
    </w:p>
    <w:p w14:paraId="14BC7134" w14:textId="77777777" w:rsidR="0096375B" w:rsidRPr="00B2209E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B2209E">
        <w:rPr>
          <w:sz w:val="28"/>
          <w:szCs w:val="28"/>
        </w:rPr>
        <w:t>34-3</w:t>
      </w:r>
      <w:r w:rsidR="00160D9A" w:rsidRPr="00B2209E">
        <w:rPr>
          <w:sz w:val="28"/>
          <w:szCs w:val="28"/>
        </w:rPr>
        <w:t>40  JELEŚNIA</w:t>
      </w:r>
    </w:p>
    <w:p w14:paraId="1C4FA1B3" w14:textId="77777777" w:rsidR="0096375B" w:rsidRPr="00B2209E" w:rsidRDefault="0096375B" w:rsidP="00C21A4E">
      <w:pPr>
        <w:ind w:firstLine="5103"/>
        <w:rPr>
          <w:b/>
          <w:sz w:val="28"/>
        </w:rPr>
      </w:pPr>
      <w:r w:rsidRPr="00B2209E">
        <w:rPr>
          <w:b/>
          <w:sz w:val="28"/>
        </w:rPr>
        <w:t xml:space="preserve">woj. </w:t>
      </w:r>
      <w:r w:rsidR="00160D9A" w:rsidRPr="00B2209E">
        <w:rPr>
          <w:b/>
          <w:sz w:val="28"/>
        </w:rPr>
        <w:t>s</w:t>
      </w:r>
      <w:r w:rsidRPr="00B2209E">
        <w:rPr>
          <w:b/>
          <w:sz w:val="28"/>
        </w:rPr>
        <w:t>ląskie</w:t>
      </w:r>
    </w:p>
    <w:p w14:paraId="35FB0048" w14:textId="439F7F64" w:rsidR="00B762BB" w:rsidRPr="00B2209E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3161197A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bez negocjacji </w:t>
      </w:r>
      <w:r>
        <w:rPr>
          <w:sz w:val="24"/>
          <w:szCs w:val="24"/>
        </w:rPr>
        <w:t xml:space="preserve">(Znak sprawy 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B2209E">
        <w:rPr>
          <w:b/>
          <w:bCs/>
          <w:sz w:val="28"/>
          <w:szCs w:val="28"/>
        </w:rPr>
        <w:t>9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FB7FCD" w:rsidRPr="006B5FD6">
        <w:rPr>
          <w:b/>
          <w:bCs/>
          <w:sz w:val="28"/>
          <w:szCs w:val="28"/>
        </w:rPr>
        <w:t>1</w:t>
      </w:r>
      <w:r>
        <w:rPr>
          <w:sz w:val="24"/>
          <w:szCs w:val="24"/>
        </w:rPr>
        <w:t xml:space="preserve">) na roboty budowlane pn. </w:t>
      </w:r>
      <w:r w:rsidR="00B2209E" w:rsidRPr="00B2209E">
        <w:rPr>
          <w:rFonts w:ascii="TimesNewRomanPS-ItalicMT" w:eastAsiaTheme="minorHAnsi" w:hAnsi="TimesNewRomanPS-ItalicMT" w:cs="TimesNewRomanPS-ItalicMT"/>
          <w:b/>
          <w:bCs/>
          <w:i/>
          <w:iCs/>
          <w:sz w:val="26"/>
          <w:szCs w:val="26"/>
          <w:lang w:eastAsia="en-US"/>
        </w:rPr>
        <w:t>Przebudowa dwóch dróg stokowych w Nadleśnictwie Jeleśnia</w:t>
      </w:r>
      <w:r w:rsidR="00B43686" w:rsidRPr="00B2209E">
        <w:rPr>
          <w:rFonts w:eastAsiaTheme="minorHAnsi"/>
          <w:b/>
          <w:bCs/>
          <w:iCs/>
          <w:sz w:val="32"/>
          <w:szCs w:val="48"/>
          <w:lang w:eastAsia="en-US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1ACD2F22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4C95D90F" w14:textId="77777777" w:rsidR="00B2209E" w:rsidRDefault="00B2209E" w:rsidP="00B2209E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1701"/>
        <w:gridCol w:w="1526"/>
        <w:gridCol w:w="1734"/>
      </w:tblGrid>
      <w:tr w:rsidR="00B2209E" w14:paraId="36044842" w14:textId="77777777" w:rsidTr="00976E64">
        <w:tc>
          <w:tcPr>
            <w:tcW w:w="5104" w:type="dxa"/>
          </w:tcPr>
          <w:p w14:paraId="1D4498F6" w14:textId="77777777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6BACC9BD" w14:textId="77777777" w:rsidR="00B2209E" w:rsidRDefault="00B2209E" w:rsidP="00976E64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Wartość netto złotych</w:t>
            </w:r>
          </w:p>
          <w:p w14:paraId="5EC45696" w14:textId="77777777" w:rsidR="00B2209E" w:rsidRPr="00F66AF1" w:rsidRDefault="00B2209E" w:rsidP="00976E64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1526" w:type="dxa"/>
          </w:tcPr>
          <w:p w14:paraId="2D3AAD4F" w14:textId="77777777" w:rsidR="00B2209E" w:rsidRDefault="00B2209E" w:rsidP="00976E64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Stawka podatku VAT (%)</w:t>
            </w:r>
          </w:p>
          <w:p w14:paraId="3F1769FE" w14:textId="77777777" w:rsidR="00B2209E" w:rsidRDefault="00B2209E" w:rsidP="00976E64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Kwota podatku VAT (złotych) </w:t>
            </w:r>
          </w:p>
        </w:tc>
        <w:tc>
          <w:tcPr>
            <w:tcW w:w="1734" w:type="dxa"/>
          </w:tcPr>
          <w:p w14:paraId="004A1B41" w14:textId="77777777" w:rsidR="00B2209E" w:rsidRDefault="00B2209E" w:rsidP="00976E64">
            <w:pPr>
              <w:pStyle w:val="Tekstpodstawowy"/>
              <w:jc w:val="center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 xml:space="preserve">Cena oferty (brutto) złotych </w:t>
            </w:r>
          </w:p>
        </w:tc>
      </w:tr>
      <w:tr w:rsidR="00B2209E" w14:paraId="0406968A" w14:textId="77777777" w:rsidTr="00976E64">
        <w:tc>
          <w:tcPr>
            <w:tcW w:w="5104" w:type="dxa"/>
          </w:tcPr>
          <w:p w14:paraId="5D54D5EE" w14:textId="0C38687A" w:rsidR="00B2209E" w:rsidRPr="00652F40" w:rsidRDefault="00B2209E" w:rsidP="00976E64">
            <w:pPr>
              <w:pStyle w:val="Tekstpodstawowy"/>
              <w:jc w:val="both"/>
              <w:rPr>
                <w:b w:val="0"/>
                <w:szCs w:val="24"/>
              </w:rPr>
            </w:pPr>
            <w:bookmarkStart w:id="0" w:name="_Hlk485925417"/>
            <w:r w:rsidRPr="0087369D">
              <w:rPr>
                <w:szCs w:val="24"/>
              </w:rPr>
              <w:t xml:space="preserve">Część 1 – </w:t>
            </w:r>
            <w:r w:rsidRPr="00AC5334">
              <w:rPr>
                <w:rFonts w:eastAsiaTheme="minorHAnsi"/>
                <w:i/>
                <w:iCs/>
                <w:color w:val="00B050"/>
                <w:szCs w:val="24"/>
                <w:lang w:eastAsia="en-US"/>
              </w:rPr>
              <w:t>Przebudowa drogi stokowej nr inw. 220/522 w leśnictwie Korbielów</w:t>
            </w:r>
          </w:p>
        </w:tc>
        <w:tc>
          <w:tcPr>
            <w:tcW w:w="1701" w:type="dxa"/>
          </w:tcPr>
          <w:p w14:paraId="1A9FFE67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6EF8153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D4100B4" w14:textId="77777777" w:rsidR="00B2209E" w:rsidRPr="00CB5F89" w:rsidRDefault="00B2209E" w:rsidP="00976E64">
            <w:pPr>
              <w:pStyle w:val="Tekstpodstawowy"/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14:paraId="31C4D208" w14:textId="77777777" w:rsidR="00B2209E" w:rsidRPr="006F7EF1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6BA522C" w14:textId="77777777" w:rsidR="00B2209E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4EF56F3" w14:textId="77777777" w:rsidR="00B2209E" w:rsidRDefault="00B2209E" w:rsidP="00976E64">
            <w:pPr>
              <w:pStyle w:val="Tekstpodstawowy"/>
              <w:jc w:val="center"/>
              <w:rPr>
                <w:sz w:val="28"/>
                <w:szCs w:val="24"/>
              </w:rPr>
            </w:pPr>
          </w:p>
        </w:tc>
        <w:tc>
          <w:tcPr>
            <w:tcW w:w="1734" w:type="dxa"/>
          </w:tcPr>
          <w:p w14:paraId="3CE77082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5D408F7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268A820" w14:textId="77777777" w:rsidR="00B2209E" w:rsidRPr="00CB5F89" w:rsidRDefault="00B2209E" w:rsidP="00976E64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B2209E" w14:paraId="4B426FB1" w14:textId="77777777" w:rsidTr="00976E64">
        <w:tc>
          <w:tcPr>
            <w:tcW w:w="5104" w:type="dxa"/>
          </w:tcPr>
          <w:p w14:paraId="0BC9E77B" w14:textId="79010423" w:rsidR="00B2209E" w:rsidRPr="00BE527E" w:rsidRDefault="00B2209E" w:rsidP="00976E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2 – </w:t>
            </w:r>
            <w:r w:rsidRPr="00AC5334">
              <w:rPr>
                <w:rFonts w:eastAsiaTheme="minorHAnsi"/>
                <w:i/>
                <w:iCs/>
                <w:color w:val="00B050"/>
                <w:sz w:val="24"/>
                <w:szCs w:val="24"/>
                <w:lang w:eastAsia="en-US"/>
              </w:rPr>
              <w:t>Przebudowa drogi stokowej nr inw. 220/253 w leśnictwie Romanka Górna</w:t>
            </w:r>
          </w:p>
        </w:tc>
        <w:tc>
          <w:tcPr>
            <w:tcW w:w="1701" w:type="dxa"/>
          </w:tcPr>
          <w:p w14:paraId="5BC21EC2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122D531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0598E24" w14:textId="77777777" w:rsidR="00B2209E" w:rsidRPr="00CB5F89" w:rsidRDefault="00B2209E" w:rsidP="00976E64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36AEF703" w14:textId="77777777" w:rsidR="00B2209E" w:rsidRPr="006F7EF1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7146F259" w14:textId="77777777" w:rsidR="00B2209E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49CC2C61" w14:textId="77777777" w:rsidR="00B2209E" w:rsidRDefault="00B2209E" w:rsidP="00976E64">
            <w:pPr>
              <w:pStyle w:val="Tekstpodstawowy"/>
              <w:jc w:val="center"/>
              <w:rPr>
                <w:sz w:val="28"/>
                <w:szCs w:val="24"/>
              </w:rPr>
            </w:pPr>
          </w:p>
        </w:tc>
        <w:tc>
          <w:tcPr>
            <w:tcW w:w="1734" w:type="dxa"/>
          </w:tcPr>
          <w:p w14:paraId="38CF5C61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617D899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BDD1383" w14:textId="77777777" w:rsidR="00B2209E" w:rsidRPr="00CB5F89" w:rsidRDefault="00B2209E" w:rsidP="00976E64">
            <w:pPr>
              <w:pStyle w:val="Tekstpodstawowy"/>
              <w:jc w:val="center"/>
              <w:rPr>
                <w:szCs w:val="24"/>
              </w:rPr>
            </w:pPr>
          </w:p>
        </w:tc>
      </w:tr>
    </w:tbl>
    <w:bookmarkEnd w:id="0"/>
    <w:p w14:paraId="3A8031F3" w14:textId="4596475D" w:rsidR="00C91363" w:rsidRDefault="00B43686" w:rsidP="00DD05CF">
      <w:pPr>
        <w:pStyle w:val="Tekstprzypisudolnego"/>
        <w:ind w:left="567"/>
        <w:jc w:val="both"/>
        <w:rPr>
          <w:szCs w:val="24"/>
        </w:rPr>
      </w:pPr>
      <w:r w:rsidRPr="00C21A4E">
        <w:rPr>
          <w:szCs w:val="24"/>
        </w:rPr>
        <w:lastRenderedPageBreak/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13C81D2" w14:textId="77777777" w:rsidR="00B2209E" w:rsidRDefault="00B2209E" w:rsidP="00DD05CF">
      <w:pPr>
        <w:pStyle w:val="Tekstprzypisudolnego"/>
        <w:ind w:left="567"/>
        <w:jc w:val="both"/>
        <w:rPr>
          <w:szCs w:val="24"/>
        </w:rPr>
      </w:pPr>
    </w:p>
    <w:p w14:paraId="6E7E3393" w14:textId="2D2D25A1" w:rsidR="009310BC" w:rsidRPr="00B2209E" w:rsidRDefault="009310BC" w:rsidP="009310BC">
      <w:pPr>
        <w:pStyle w:val="Akapitzlist"/>
        <w:numPr>
          <w:ilvl w:val="0"/>
          <w:numId w:val="35"/>
        </w:numPr>
        <w:spacing w:before="120"/>
        <w:ind w:left="425" w:hanging="426"/>
        <w:contextualSpacing w:val="0"/>
        <w:jc w:val="both"/>
        <w:rPr>
          <w:sz w:val="24"/>
          <w:szCs w:val="24"/>
        </w:rPr>
      </w:pPr>
      <w:r w:rsidRPr="002F5A80">
        <w:rPr>
          <w:sz w:val="24"/>
        </w:rPr>
        <w:t>Oświadczamy (-y), że</w:t>
      </w:r>
      <w:r>
        <w:rPr>
          <w:sz w:val="24"/>
        </w:rPr>
        <w:t>:</w:t>
      </w:r>
    </w:p>
    <w:p w14:paraId="38094C28" w14:textId="77777777" w:rsidR="00B2209E" w:rsidRDefault="00B2209E" w:rsidP="00B2209E">
      <w:pPr>
        <w:pStyle w:val="Akapitzlist"/>
        <w:spacing w:before="120"/>
        <w:ind w:left="425"/>
        <w:contextualSpacing w:val="0"/>
        <w:jc w:val="both"/>
        <w:rPr>
          <w:sz w:val="24"/>
          <w:szCs w:val="24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953"/>
        <w:gridCol w:w="3403"/>
      </w:tblGrid>
      <w:tr w:rsidR="00B2209E" w14:paraId="183B733C" w14:textId="77777777" w:rsidTr="00B2209E">
        <w:tc>
          <w:tcPr>
            <w:tcW w:w="5953" w:type="dxa"/>
          </w:tcPr>
          <w:p w14:paraId="5661AE63" w14:textId="77777777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</w:p>
          <w:p w14:paraId="545B8A7D" w14:textId="77777777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  <w:p w14:paraId="37CA8D22" w14:textId="7C6BF323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</w:p>
        </w:tc>
        <w:tc>
          <w:tcPr>
            <w:tcW w:w="3403" w:type="dxa"/>
          </w:tcPr>
          <w:p w14:paraId="1D8A54BB" w14:textId="511D6E11" w:rsidR="00B2209E" w:rsidRPr="00B2209E" w:rsidRDefault="00B2209E" w:rsidP="00B2209E">
            <w:pPr>
              <w:pStyle w:val="Akapitzlist"/>
              <w:spacing w:before="120"/>
              <w:ind w:left="29"/>
              <w:contextualSpacing w:val="0"/>
              <w:jc w:val="center"/>
              <w:rPr>
                <w:b/>
                <w:bCs/>
                <w:sz w:val="28"/>
                <w:szCs w:val="28"/>
              </w:rPr>
            </w:pPr>
            <w:r w:rsidRPr="00B2209E">
              <w:rPr>
                <w:b/>
                <w:bCs/>
                <w:sz w:val="28"/>
                <w:szCs w:val="28"/>
              </w:rPr>
              <w:t>Zobowiąz</w:t>
            </w:r>
            <w:r w:rsidRPr="00B2209E">
              <w:rPr>
                <w:b/>
                <w:bCs/>
                <w:sz w:val="28"/>
                <w:szCs w:val="28"/>
              </w:rPr>
              <w:t>anie</w:t>
            </w:r>
          </w:p>
          <w:p w14:paraId="22204816" w14:textId="71146B73" w:rsidR="00B2209E" w:rsidRPr="00B2209E" w:rsidRDefault="00B2209E" w:rsidP="00B2209E">
            <w:pPr>
              <w:pStyle w:val="Akapitzlist"/>
              <w:spacing w:before="120"/>
              <w:ind w:left="29"/>
              <w:contextualSpacing w:val="0"/>
              <w:jc w:val="both"/>
              <w:rPr>
                <w:bCs/>
                <w:szCs w:val="24"/>
              </w:rPr>
            </w:pPr>
            <w:r w:rsidRPr="00B2209E">
              <w:rPr>
                <w:bCs/>
                <w:sz w:val="22"/>
                <w:szCs w:val="22"/>
              </w:rPr>
              <w:t xml:space="preserve">do samodzielnej realizacji kluczowych elementów zamówienia tj. wykonania nawierzchni drogi wraz z podbudową, </w:t>
            </w:r>
          </w:p>
        </w:tc>
      </w:tr>
      <w:tr w:rsidR="00B2209E" w14:paraId="1AAB6D22" w14:textId="77777777" w:rsidTr="00B2209E">
        <w:tc>
          <w:tcPr>
            <w:tcW w:w="5953" w:type="dxa"/>
          </w:tcPr>
          <w:p w14:paraId="3BC0732E" w14:textId="77777777" w:rsidR="00B2209E" w:rsidRPr="00652F40" w:rsidRDefault="00B2209E" w:rsidP="00976E64">
            <w:pPr>
              <w:pStyle w:val="Tekstpodstawowy"/>
              <w:jc w:val="both"/>
              <w:rPr>
                <w:b w:val="0"/>
                <w:szCs w:val="24"/>
              </w:rPr>
            </w:pPr>
            <w:r w:rsidRPr="0087369D">
              <w:rPr>
                <w:szCs w:val="24"/>
              </w:rPr>
              <w:t xml:space="preserve">Część 1 – </w:t>
            </w:r>
            <w:r w:rsidRPr="00AC5334">
              <w:rPr>
                <w:rFonts w:eastAsiaTheme="minorHAnsi"/>
                <w:i/>
                <w:iCs/>
                <w:color w:val="00B050"/>
                <w:szCs w:val="24"/>
                <w:lang w:eastAsia="en-US"/>
              </w:rPr>
              <w:t>Przebudowa drogi stokowej nr inw. 220/522 w leśnictwie Korbielów</w:t>
            </w:r>
          </w:p>
        </w:tc>
        <w:tc>
          <w:tcPr>
            <w:tcW w:w="3403" w:type="dxa"/>
          </w:tcPr>
          <w:p w14:paraId="610F6FE5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28448945" w14:textId="61CD79F7" w:rsidR="00B2209E" w:rsidRPr="00B2209E" w:rsidRDefault="00B2209E" w:rsidP="00976E64">
            <w:pPr>
              <w:pStyle w:val="Tekstpodstawowy"/>
              <w:jc w:val="center"/>
              <w:rPr>
                <w:bCs w:val="0"/>
                <w:sz w:val="32"/>
                <w:szCs w:val="32"/>
              </w:rPr>
            </w:pPr>
            <w:r w:rsidRPr="00B2209E">
              <w:rPr>
                <w:bCs w:val="0"/>
                <w:sz w:val="32"/>
                <w:szCs w:val="32"/>
              </w:rPr>
              <w:t>TAK* / NIE*</w:t>
            </w:r>
          </w:p>
          <w:p w14:paraId="6852F72D" w14:textId="77777777" w:rsidR="00B2209E" w:rsidRPr="00CB5F89" w:rsidRDefault="00B2209E" w:rsidP="00976E64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B2209E" w14:paraId="223DCAE7" w14:textId="77777777" w:rsidTr="00B2209E">
        <w:tc>
          <w:tcPr>
            <w:tcW w:w="5953" w:type="dxa"/>
          </w:tcPr>
          <w:p w14:paraId="3D866DE5" w14:textId="77777777" w:rsidR="00B2209E" w:rsidRPr="00BE527E" w:rsidRDefault="00B2209E" w:rsidP="00976E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2 – </w:t>
            </w:r>
            <w:r w:rsidRPr="00AC5334">
              <w:rPr>
                <w:rFonts w:eastAsiaTheme="minorHAnsi"/>
                <w:i/>
                <w:iCs/>
                <w:color w:val="00B050"/>
                <w:sz w:val="24"/>
                <w:szCs w:val="24"/>
                <w:lang w:eastAsia="en-US"/>
              </w:rPr>
              <w:t>Przebudowa drogi stokowej nr inw. 220/253 w leśnictwie Romanka Górna</w:t>
            </w:r>
          </w:p>
        </w:tc>
        <w:tc>
          <w:tcPr>
            <w:tcW w:w="3403" w:type="dxa"/>
          </w:tcPr>
          <w:p w14:paraId="6932BB09" w14:textId="77777777" w:rsidR="00B2209E" w:rsidRPr="00CB5F89" w:rsidRDefault="00B2209E" w:rsidP="00976E64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2993FBBC" w14:textId="77777777" w:rsidR="00B2209E" w:rsidRPr="00B2209E" w:rsidRDefault="00B2209E" w:rsidP="00B2209E">
            <w:pPr>
              <w:pStyle w:val="Tekstpodstawowy"/>
              <w:jc w:val="center"/>
              <w:rPr>
                <w:bCs w:val="0"/>
                <w:sz w:val="32"/>
                <w:szCs w:val="32"/>
              </w:rPr>
            </w:pPr>
            <w:r w:rsidRPr="00B2209E">
              <w:rPr>
                <w:bCs w:val="0"/>
                <w:sz w:val="32"/>
                <w:szCs w:val="32"/>
              </w:rPr>
              <w:t>TAK* / NIE*</w:t>
            </w:r>
          </w:p>
          <w:p w14:paraId="2260BC47" w14:textId="77777777" w:rsidR="00B2209E" w:rsidRPr="00CB5F89" w:rsidRDefault="00B2209E" w:rsidP="00976E64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</w:tbl>
    <w:p w14:paraId="73FC45FF" w14:textId="77777777" w:rsidR="009310BC" w:rsidRDefault="009310BC" w:rsidP="009310BC">
      <w:pPr>
        <w:pStyle w:val="Akapitzlist"/>
        <w:spacing w:before="120"/>
        <w:ind w:left="425" w:firstLine="1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301642E5" w14:textId="2BF627B7" w:rsidR="009310BC" w:rsidRDefault="009310BC" w:rsidP="009310BC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niezaznaczenia jednej z wyżej wymienionych możliwości Zamawiający uzna, że Wykonawca </w:t>
      </w:r>
      <w:r w:rsidRPr="009310BC">
        <w:rPr>
          <w:b/>
          <w:bCs/>
          <w:sz w:val="24"/>
          <w:szCs w:val="24"/>
        </w:rPr>
        <w:t>nie zobowiązuje</w:t>
      </w:r>
      <w:r>
        <w:rPr>
          <w:sz w:val="24"/>
          <w:szCs w:val="24"/>
        </w:rPr>
        <w:t xml:space="preserve"> się do samodzielnego, tj</w:t>
      </w:r>
      <w:r w:rsidR="00352E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2E34">
        <w:rPr>
          <w:sz w:val="24"/>
          <w:szCs w:val="24"/>
        </w:rPr>
        <w:t xml:space="preserve">bez </w:t>
      </w:r>
      <w:r>
        <w:rPr>
          <w:sz w:val="24"/>
          <w:szCs w:val="24"/>
        </w:rPr>
        <w:t>udziału podwykonawców</w:t>
      </w:r>
      <w:r w:rsidR="00352E34">
        <w:rPr>
          <w:sz w:val="24"/>
          <w:szCs w:val="24"/>
        </w:rPr>
        <w:t>,</w:t>
      </w:r>
      <w:r>
        <w:rPr>
          <w:sz w:val="24"/>
          <w:szCs w:val="24"/>
        </w:rPr>
        <w:t xml:space="preserve"> wykonania robót budowlanych polegających na wykonaniu nawierzchni drogi wraz z podbudową, a Wykonawca otrzyma 0,0 punktów w pozacenowym kryterium oceny ofert - </w:t>
      </w:r>
      <w:r w:rsidRPr="00C8654A">
        <w:rPr>
          <w:b/>
          <w:i/>
          <w:sz w:val="24"/>
          <w:szCs w:val="24"/>
        </w:rPr>
        <w:t>Samodzielna realizacja kluczowych elementów zamówienia</w:t>
      </w:r>
      <w:r>
        <w:rPr>
          <w:b/>
          <w:i/>
          <w:sz w:val="24"/>
          <w:szCs w:val="24"/>
        </w:rPr>
        <w:t>.</w:t>
      </w:r>
    </w:p>
    <w:p w14:paraId="54DE3858" w14:textId="3F994055" w:rsidR="009310BC" w:rsidRDefault="009310BC" w:rsidP="009310BC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E091C3" w14:textId="187686C5" w:rsidR="00C91363" w:rsidRPr="00C91363" w:rsidRDefault="00C91363" w:rsidP="00C91363">
      <w:pPr>
        <w:pStyle w:val="Akapitzlist"/>
        <w:numPr>
          <w:ilvl w:val="0"/>
          <w:numId w:val="35"/>
        </w:numPr>
        <w:spacing w:after="200" w:line="276" w:lineRule="auto"/>
        <w:ind w:left="426" w:hanging="426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</w:t>
      </w:r>
      <w:r w:rsidR="00B2209E">
        <w:rPr>
          <w:sz w:val="24"/>
          <w:szCs w:val="24"/>
        </w:rPr>
        <w:t>że:</w:t>
      </w:r>
    </w:p>
    <w:p w14:paraId="56F9B64A" w14:textId="77777777" w:rsidR="00B2209E" w:rsidRDefault="00B2209E" w:rsidP="00C91363">
      <w:pPr>
        <w:pStyle w:val="Akapitzlist"/>
        <w:spacing w:before="120"/>
        <w:ind w:left="426" w:firstLine="2268"/>
        <w:jc w:val="both"/>
        <w:rPr>
          <w:b/>
          <w:sz w:val="28"/>
          <w:szCs w:val="24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5953"/>
        <w:gridCol w:w="3403"/>
      </w:tblGrid>
      <w:tr w:rsidR="00B2209E" w14:paraId="74AD3AC4" w14:textId="77777777" w:rsidTr="00976E64">
        <w:tc>
          <w:tcPr>
            <w:tcW w:w="5953" w:type="dxa"/>
          </w:tcPr>
          <w:p w14:paraId="120EA3D0" w14:textId="77777777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</w:p>
          <w:p w14:paraId="052CB26E" w14:textId="18AF2442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Część zamówienia, na którą składana jest oferta</w:t>
            </w:r>
          </w:p>
          <w:p w14:paraId="1EC5D385" w14:textId="77777777" w:rsidR="00B2209E" w:rsidRDefault="00B2209E" w:rsidP="00976E64">
            <w:pPr>
              <w:pStyle w:val="Tekstpodstawowy"/>
              <w:ind w:left="567"/>
              <w:jc w:val="center"/>
              <w:rPr>
                <w:b w:val="0"/>
                <w:szCs w:val="24"/>
              </w:rPr>
            </w:pPr>
          </w:p>
        </w:tc>
        <w:tc>
          <w:tcPr>
            <w:tcW w:w="3403" w:type="dxa"/>
          </w:tcPr>
          <w:p w14:paraId="73894872" w14:textId="1C613167" w:rsidR="00B2209E" w:rsidRPr="00DD392C" w:rsidRDefault="00DD392C" w:rsidP="00DD392C">
            <w:pPr>
              <w:pStyle w:val="Akapitzlist"/>
              <w:spacing w:before="120"/>
              <w:ind w:left="29"/>
              <w:contextualSpacing w:val="0"/>
              <w:jc w:val="center"/>
              <w:rPr>
                <w:b/>
                <w:bCs/>
                <w:szCs w:val="24"/>
              </w:rPr>
            </w:pPr>
            <w:r w:rsidRPr="00DD392C">
              <w:rPr>
                <w:b/>
                <w:bCs/>
                <w:sz w:val="28"/>
                <w:szCs w:val="28"/>
              </w:rPr>
              <w:t>przedłużamy</w:t>
            </w:r>
            <w:r w:rsidRPr="00DD392C">
              <w:rPr>
                <w:b/>
                <w:bCs/>
                <w:sz w:val="28"/>
                <w:szCs w:val="28"/>
              </w:rPr>
              <w:t xml:space="preserve"> </w:t>
            </w:r>
            <w:r w:rsidR="00B2209E" w:rsidRPr="00DD392C">
              <w:rPr>
                <w:b/>
                <w:bCs/>
                <w:sz w:val="28"/>
                <w:szCs w:val="28"/>
              </w:rPr>
              <w:t>okres gwarancji ponad 36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B2209E" w:rsidRPr="00DD392C">
              <w:rPr>
                <w:b/>
                <w:bCs/>
                <w:sz w:val="28"/>
                <w:szCs w:val="28"/>
              </w:rPr>
              <w:t>miesięcy</w:t>
            </w:r>
          </w:p>
        </w:tc>
      </w:tr>
      <w:tr w:rsidR="00B2209E" w14:paraId="65214167" w14:textId="77777777" w:rsidTr="00976E64">
        <w:tc>
          <w:tcPr>
            <w:tcW w:w="5953" w:type="dxa"/>
          </w:tcPr>
          <w:p w14:paraId="34B46D10" w14:textId="77777777" w:rsidR="00B2209E" w:rsidRPr="00652F40" w:rsidRDefault="00B2209E" w:rsidP="00976E64">
            <w:pPr>
              <w:pStyle w:val="Tekstpodstawowy"/>
              <w:jc w:val="both"/>
              <w:rPr>
                <w:b w:val="0"/>
                <w:szCs w:val="24"/>
              </w:rPr>
            </w:pPr>
            <w:r w:rsidRPr="0087369D">
              <w:rPr>
                <w:szCs w:val="24"/>
              </w:rPr>
              <w:t xml:space="preserve">Część 1 – </w:t>
            </w:r>
            <w:r w:rsidRPr="00AC5334">
              <w:rPr>
                <w:rFonts w:eastAsiaTheme="minorHAnsi"/>
                <w:i/>
                <w:iCs/>
                <w:color w:val="00B050"/>
                <w:szCs w:val="24"/>
                <w:lang w:eastAsia="en-US"/>
              </w:rPr>
              <w:t>Przebudowa drogi stokowej nr inw. 220/522 w leśnictwie Korbielów</w:t>
            </w:r>
          </w:p>
        </w:tc>
        <w:tc>
          <w:tcPr>
            <w:tcW w:w="3403" w:type="dxa"/>
          </w:tcPr>
          <w:p w14:paraId="7A89AB8D" w14:textId="3F634B8F" w:rsidR="00B2209E" w:rsidRDefault="00B2209E" w:rsidP="00B2209E">
            <w:pPr>
              <w:pStyle w:val="Akapitzlist"/>
              <w:spacing w:before="120"/>
              <w:ind w:left="0"/>
              <w:contextualSpacing w:val="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o 12 m-cy, tj. do 48 m-cy* </w:t>
            </w:r>
          </w:p>
          <w:p w14:paraId="5E00F0C3" w14:textId="56AF2001" w:rsidR="00B2209E" w:rsidRPr="00CB5F89" w:rsidRDefault="00B2209E" w:rsidP="00B2209E">
            <w:pPr>
              <w:pStyle w:val="Akapitzlist"/>
              <w:spacing w:before="120"/>
              <w:ind w:left="0"/>
              <w:contextualSpacing w:val="0"/>
              <w:jc w:val="both"/>
              <w:rPr>
                <w:szCs w:val="24"/>
              </w:rPr>
            </w:pPr>
            <w:r>
              <w:rPr>
                <w:b/>
                <w:sz w:val="28"/>
                <w:szCs w:val="24"/>
              </w:rPr>
              <w:t>o 24 m-ce, tj. do 60 m-cy*</w:t>
            </w:r>
          </w:p>
        </w:tc>
      </w:tr>
      <w:tr w:rsidR="00B2209E" w14:paraId="1B9806AF" w14:textId="77777777" w:rsidTr="00976E64">
        <w:tc>
          <w:tcPr>
            <w:tcW w:w="5953" w:type="dxa"/>
          </w:tcPr>
          <w:p w14:paraId="47D70115" w14:textId="77777777" w:rsidR="00B2209E" w:rsidRPr="00BE527E" w:rsidRDefault="00B2209E" w:rsidP="00976E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E527E">
              <w:rPr>
                <w:b/>
                <w:bCs/>
                <w:sz w:val="24"/>
                <w:szCs w:val="24"/>
              </w:rPr>
              <w:t xml:space="preserve">Część 2 – </w:t>
            </w:r>
            <w:r w:rsidRPr="00AC5334">
              <w:rPr>
                <w:rFonts w:eastAsiaTheme="minorHAnsi"/>
                <w:i/>
                <w:iCs/>
                <w:color w:val="00B050"/>
                <w:sz w:val="24"/>
                <w:szCs w:val="24"/>
                <w:lang w:eastAsia="en-US"/>
              </w:rPr>
              <w:t>Przebudowa drogi stokowej nr inw. 220/253 w leśnictwie Romanka Górna</w:t>
            </w:r>
          </w:p>
        </w:tc>
        <w:tc>
          <w:tcPr>
            <w:tcW w:w="3403" w:type="dxa"/>
          </w:tcPr>
          <w:p w14:paraId="74A2D412" w14:textId="16C8562F" w:rsidR="00B2209E" w:rsidRDefault="00B2209E" w:rsidP="00B2209E">
            <w:pPr>
              <w:pStyle w:val="Akapitzlist"/>
              <w:spacing w:before="120"/>
              <w:ind w:left="0"/>
              <w:contextualSpacing w:val="0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o 12 m-cy, tj. do 48 m-cy* </w:t>
            </w:r>
          </w:p>
          <w:p w14:paraId="1E61737B" w14:textId="176B9E1B" w:rsidR="00B2209E" w:rsidRPr="00CB5F89" w:rsidRDefault="00B2209E" w:rsidP="00B2209E">
            <w:pPr>
              <w:pStyle w:val="Akapitzlist"/>
              <w:spacing w:before="120"/>
              <w:ind w:left="0"/>
              <w:contextualSpacing w:val="0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b/>
                <w:sz w:val="28"/>
                <w:szCs w:val="24"/>
              </w:rPr>
              <w:t>o 24 m-ce, tj. do 60 m-cy*</w:t>
            </w:r>
          </w:p>
        </w:tc>
      </w:tr>
    </w:tbl>
    <w:p w14:paraId="6EB45F0B" w14:textId="77777777" w:rsidR="00B2209E" w:rsidRDefault="00B2209E" w:rsidP="00C91363">
      <w:pPr>
        <w:pStyle w:val="Akapitzlist"/>
        <w:spacing w:before="120"/>
        <w:ind w:left="425" w:firstLine="1"/>
        <w:jc w:val="both"/>
        <w:rPr>
          <w:b/>
          <w:bCs/>
          <w:sz w:val="24"/>
          <w:szCs w:val="24"/>
        </w:rPr>
      </w:pPr>
    </w:p>
    <w:p w14:paraId="368B6AAD" w14:textId="57F1B4DD" w:rsidR="00C91363" w:rsidRDefault="00C91363" w:rsidP="00C91363">
      <w:pPr>
        <w:pStyle w:val="Akapitzlist"/>
        <w:spacing w:before="120"/>
        <w:ind w:left="42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4F1D92FE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B2209E">
        <w:rPr>
          <w:sz w:val="24"/>
          <w:szCs w:val="24"/>
        </w:rPr>
        <w:t>36</w:t>
      </w:r>
      <w:r>
        <w:rPr>
          <w:sz w:val="24"/>
          <w:szCs w:val="24"/>
        </w:rPr>
        <w:t xml:space="preserve"> miesięczny okres gwarancji a Wykonawca otrzyma 0,0 punktów w pozacenowym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5AA2CC43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3E075146" w:rsidR="00B43686" w:rsidRDefault="009310BC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72AE40BF" w:rsidR="00B43686" w:rsidRPr="002F5A80" w:rsidRDefault="009310BC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6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7B10CBD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77777777" w:rsidR="000B70E5" w:rsidRPr="000B70E5" w:rsidRDefault="009310BC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7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>mikroprzedsiębiorcą</w:t>
      </w:r>
      <w:r w:rsidR="000B70E5" w:rsidRPr="000B70E5">
        <w:rPr>
          <w:b/>
          <w:sz w:val="28"/>
          <w:szCs w:val="28"/>
        </w:rPr>
        <w:t>*</w:t>
      </w:r>
    </w:p>
    <w:p w14:paraId="5529D461" w14:textId="65BC502B" w:rsidR="000B70E5" w:rsidRDefault="009310BC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7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045C5FE3" w:rsidR="00B43686" w:rsidRDefault="000B70E5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7.3.</w:t>
      </w:r>
      <w:r>
        <w:rPr>
          <w:b/>
          <w:sz w:val="24"/>
          <w:szCs w:val="24"/>
        </w:rPr>
        <w:tab/>
      </w:r>
      <w:r w:rsidRPr="000B70E5">
        <w:rPr>
          <w:b/>
          <w:sz w:val="32"/>
          <w:szCs w:val="32"/>
        </w:rPr>
        <w:t>jestem</w:t>
      </w:r>
      <w:r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37166566" w:rsidR="000B70E5" w:rsidRPr="000B70E5" w:rsidRDefault="000B70E5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7.4.</w:t>
      </w:r>
      <w:r>
        <w:rPr>
          <w:b/>
          <w:sz w:val="24"/>
          <w:szCs w:val="24"/>
        </w:rPr>
        <w:tab/>
      </w:r>
      <w:r w:rsidRPr="000B70E5">
        <w:rPr>
          <w:b/>
          <w:sz w:val="32"/>
          <w:szCs w:val="32"/>
        </w:rPr>
        <w:t xml:space="preserve">nie jestem </w:t>
      </w:r>
      <w:r w:rsidRPr="000B70E5">
        <w:rPr>
          <w:b/>
          <w:sz w:val="28"/>
          <w:szCs w:val="28"/>
        </w:rPr>
        <w:t>mikroprzedsiębiorcą</w:t>
      </w:r>
      <w:r>
        <w:rPr>
          <w:b/>
          <w:sz w:val="28"/>
          <w:szCs w:val="28"/>
        </w:rPr>
        <w:t xml:space="preserve">, małym lub średnim </w:t>
      </w:r>
      <w:r w:rsidRPr="00E449C5">
        <w:rPr>
          <w:b/>
          <w:sz w:val="28"/>
          <w:szCs w:val="24"/>
        </w:rPr>
        <w:t>przedsiębiorcą</w:t>
      </w:r>
      <w:r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1E8DC7" w14:textId="63091B88" w:rsidR="00DF741F" w:rsidRDefault="00DF741F" w:rsidP="00B43686">
      <w:pPr>
        <w:pStyle w:val="Akapitzlist"/>
        <w:spacing w:line="360" w:lineRule="auto"/>
        <w:ind w:left="0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5525709" w14:textId="510947BE" w:rsidR="00E37125" w:rsidRDefault="009310BC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2C449FE" w14:textId="77777777" w:rsidR="00DD392C" w:rsidRDefault="00DD392C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</w:p>
    <w:p w14:paraId="44FE9066" w14:textId="7391FDD8" w:rsidR="00E37125" w:rsidRPr="0052213A" w:rsidRDefault="009310BC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8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4939E462" w:rsidR="00E37125" w:rsidRPr="00216BD0" w:rsidRDefault="009310BC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3E2AC0" w14:textId="2FD4F020" w:rsidR="00E37125" w:rsidRPr="002F5A80" w:rsidRDefault="00E37125" w:rsidP="00E37125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FEC645D" w:rsidR="00E37125" w:rsidRPr="002F5A80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0D0CD09" w:rsidR="00E37125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1D9D3895" w14:textId="77777777" w:rsidR="00DD392C" w:rsidRPr="00DD392C" w:rsidRDefault="00DD392C" w:rsidP="00DD392C">
      <w:pPr>
        <w:pStyle w:val="Akapitzlist"/>
        <w:spacing w:before="120"/>
        <w:ind w:left="567"/>
        <w:jc w:val="both"/>
        <w:rPr>
          <w:sz w:val="24"/>
          <w:szCs w:val="24"/>
        </w:rPr>
      </w:pPr>
    </w:p>
    <w:p w14:paraId="7243D121" w14:textId="3E42A413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33907124" w:rsidR="00C91363" w:rsidRDefault="00C91363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475130B8" w14:textId="77777777" w:rsidR="00DD392C" w:rsidRDefault="00DD392C" w:rsidP="00C91363">
      <w:pPr>
        <w:pStyle w:val="Akapitzlist"/>
        <w:spacing w:before="120"/>
        <w:ind w:left="567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10C6D6FE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7328113" w14:textId="77777777" w:rsidR="00DD392C" w:rsidRPr="00C91363" w:rsidRDefault="00DD392C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278E9596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240D739C" w14:textId="77777777" w:rsidR="00DD392C" w:rsidRPr="00C91363" w:rsidRDefault="00DD392C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3318F287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5F1CEA20" w14:textId="734EB998" w:rsidR="00DD392C" w:rsidRDefault="00DD392C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49659447" w14:textId="77777777" w:rsidR="00C91363" w:rsidRPr="00C91363" w:rsidRDefault="00C91363" w:rsidP="00C91363">
      <w:pPr>
        <w:ind w:left="426" w:hanging="426"/>
        <w:rPr>
          <w:rFonts w:cs="ClassGarmndEU"/>
          <w:sz w:val="24"/>
          <w:szCs w:val="24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</w:p>
    <w:bookmarkEnd w:id="3"/>
    <w:p w14:paraId="0FBF69D5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99EF" w14:textId="77777777" w:rsidR="00CC767D" w:rsidRDefault="00CC767D" w:rsidP="00AC3E6B">
      <w:r>
        <w:separator/>
      </w:r>
    </w:p>
  </w:endnote>
  <w:endnote w:type="continuationSeparator" w:id="0">
    <w:p w14:paraId="333FBA46" w14:textId="77777777" w:rsidR="00CC767D" w:rsidRDefault="00CC767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422D" w14:textId="77777777" w:rsidR="00CC767D" w:rsidRDefault="00CC767D" w:rsidP="00AC3E6B">
      <w:r>
        <w:separator/>
      </w:r>
    </w:p>
  </w:footnote>
  <w:footnote w:type="continuationSeparator" w:id="0">
    <w:p w14:paraId="726B622C" w14:textId="77777777" w:rsidR="00CC767D" w:rsidRDefault="00CC767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CC767D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696261416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2978FF23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B2209E">
      <w:rPr>
        <w:b/>
        <w:sz w:val="22"/>
      </w:rPr>
      <w:t>9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5B311B">
      <w:rPr>
        <w:b/>
        <w:sz w:val="22"/>
      </w:rPr>
      <w:t>1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41"/>
  </w:num>
  <w:num w:numId="5">
    <w:abstractNumId w:val="44"/>
  </w:num>
  <w:num w:numId="6">
    <w:abstractNumId w:val="23"/>
  </w:num>
  <w:num w:numId="7">
    <w:abstractNumId w:val="15"/>
  </w:num>
  <w:num w:numId="8">
    <w:abstractNumId w:val="28"/>
  </w:num>
  <w:num w:numId="9">
    <w:abstractNumId w:val="14"/>
  </w:num>
  <w:num w:numId="10">
    <w:abstractNumId w:val="34"/>
  </w:num>
  <w:num w:numId="11">
    <w:abstractNumId w:val="30"/>
  </w:num>
  <w:num w:numId="12">
    <w:abstractNumId w:val="8"/>
  </w:num>
  <w:num w:numId="13">
    <w:abstractNumId w:val="29"/>
  </w:num>
  <w:num w:numId="14">
    <w:abstractNumId w:val="18"/>
  </w:num>
  <w:num w:numId="15">
    <w:abstractNumId w:val="3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7"/>
  </w:num>
  <w:num w:numId="28">
    <w:abstractNumId w:val="9"/>
  </w:num>
  <w:num w:numId="29">
    <w:abstractNumId w:val="13"/>
  </w:num>
  <w:num w:numId="30">
    <w:abstractNumId w:val="36"/>
  </w:num>
  <w:num w:numId="31">
    <w:abstractNumId w:val="40"/>
  </w:num>
  <w:num w:numId="32">
    <w:abstractNumId w:val="10"/>
  </w:num>
  <w:num w:numId="33">
    <w:abstractNumId w:val="17"/>
  </w:num>
  <w:num w:numId="34">
    <w:abstractNumId w:val="21"/>
  </w:num>
  <w:num w:numId="35">
    <w:abstractNumId w:val="5"/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9"/>
  </w:num>
  <w:num w:numId="40">
    <w:abstractNumId w:val="7"/>
  </w:num>
  <w:num w:numId="41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1062C"/>
    <w:rsid w:val="00B11ADA"/>
    <w:rsid w:val="00B13F40"/>
    <w:rsid w:val="00B16851"/>
    <w:rsid w:val="00B16DF9"/>
    <w:rsid w:val="00B21522"/>
    <w:rsid w:val="00B2209E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C767D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392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</Pages>
  <Words>1125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54</cp:revision>
  <cp:lastPrinted>2019-10-02T08:57:00Z</cp:lastPrinted>
  <dcterms:created xsi:type="dcterms:W3CDTF">2015-09-13T07:48:00Z</dcterms:created>
  <dcterms:modified xsi:type="dcterms:W3CDTF">2021-10-20T16:57:00Z</dcterms:modified>
</cp:coreProperties>
</file>