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173705D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AA2370">
        <w:rPr>
          <w:rFonts w:ascii="Arial" w:hAnsi="Arial" w:cs="Arial"/>
          <w:b/>
          <w:lang w:eastAsia="en-GB"/>
        </w:rPr>
        <w:t>2021/S 209-547654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441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245E0EF" w:rsidR="00D111BC" w:rsidRDefault="00AA237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Lasy Państwowe – Nadleśnictwo Dabrowa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DA20FCF" w:rsidR="00D111BC" w:rsidRDefault="00AA2370" w:rsidP="00AA237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Przedmiotem zamówienia są usługi z zakresu gospodarki leśnej przewidziane do wykonania na terenie Nadleśnictwa Dąbrowa w roku 2022.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36E50B4" w:rsidR="00D111BC" w:rsidRDefault="00AA237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ZG.270.2.6.2021</w:t>
            </w:r>
            <w:bookmarkStart w:id="0" w:name="_GoBack"/>
            <w:bookmarkEnd w:id="0"/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F614" w14:textId="77777777" w:rsidR="00AF1188" w:rsidRDefault="00AF1188">
      <w:r>
        <w:separator/>
      </w:r>
    </w:p>
  </w:endnote>
  <w:endnote w:type="continuationSeparator" w:id="0">
    <w:p w14:paraId="2C00D018" w14:textId="77777777" w:rsidR="00AF1188" w:rsidRDefault="00AF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2311DA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A2370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228E" w14:textId="77777777" w:rsidR="00AF1188" w:rsidRDefault="00AF1188">
      <w:r>
        <w:separator/>
      </w:r>
    </w:p>
  </w:footnote>
  <w:footnote w:type="continuationSeparator" w:id="0">
    <w:p w14:paraId="07CA261C" w14:textId="77777777" w:rsidR="00AF1188" w:rsidRDefault="00AF118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D3A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49FE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2370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188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4510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2021-09-24T08:05:00Z</dcterms:created>
  <dcterms:modified xsi:type="dcterms:W3CDTF">2021-10-27T08:38:00Z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