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73F5A" w14:textId="77777777" w:rsidR="00BC5EF5" w:rsidRPr="00BC5EF5" w:rsidRDefault="00BC5EF5" w:rsidP="00BC5EF5">
      <w:pPr>
        <w:pStyle w:val="HTML-wstpniesformatowany"/>
        <w:spacing w:line="276" w:lineRule="auto"/>
        <w:jc w:val="center"/>
        <w:rPr>
          <w:rFonts w:ascii="Cambria" w:eastAsia="Times New Roman" w:hAnsi="Cambria" w:cs="Arial"/>
          <w:b/>
          <w:sz w:val="22"/>
          <w:szCs w:val="22"/>
        </w:rPr>
      </w:pPr>
      <w:r w:rsidRPr="00BC5EF5">
        <w:rPr>
          <w:rFonts w:ascii="Cambria" w:eastAsia="Times New Roman" w:hAnsi="Cambria" w:cs="Arial"/>
          <w:b/>
          <w:sz w:val="22"/>
          <w:szCs w:val="22"/>
        </w:rPr>
        <w:t xml:space="preserve">                                  </w:t>
      </w:r>
    </w:p>
    <w:p w14:paraId="68990FAE" w14:textId="2011B577" w:rsidR="00BC5EF5" w:rsidRPr="00BC5EF5" w:rsidRDefault="00BC5EF5" w:rsidP="00715707">
      <w:pPr>
        <w:pStyle w:val="HTML-wstpniesformatowany"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UMOWA NR </w:t>
      </w:r>
    </w:p>
    <w:p w14:paraId="52FB7A20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488F764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Zawarta w dniu ………………… r. w  Urzędzie Gminy Ciasna, pomiędzy Gminą Ciasna z siedzibą w Ciasnej przy ul. Nowa 1a, w imieniu której działa:</w:t>
      </w:r>
    </w:p>
    <w:p w14:paraId="65878208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Wójt Gminy- Zdzisław Kulej  przy kontrasygnacie  Skarbnika Gminy Urszuli Szukalskiej zwaną  w dalszej części umowy „ Zamawiającym”, </w:t>
      </w:r>
    </w:p>
    <w:p w14:paraId="1A944A6B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pomiędzy:</w:t>
      </w:r>
    </w:p>
    <w:p w14:paraId="45F7B8B9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4B76607B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eastAsia="Times New Roman" w:hAnsi="Cambria" w:cs="Arial"/>
          <w:sz w:val="22"/>
          <w:szCs w:val="22"/>
        </w:rPr>
        <w:t>Gminą Ciasna z siedzibą w Ciasnej przy ul. Nowa 1a</w:t>
      </w:r>
    </w:p>
    <w:p w14:paraId="17602F45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a</w:t>
      </w:r>
    </w:p>
    <w:p w14:paraId="600222B6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……………………………………………………………………………..</w:t>
      </w:r>
    </w:p>
    <w:p w14:paraId="4CFA863E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siedzibą: ………………………………………………………………….</w:t>
      </w:r>
    </w:p>
    <w:p w14:paraId="41FCE877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NIP  …………………..     REGON …………………..     </w:t>
      </w:r>
    </w:p>
    <w:p w14:paraId="1E6F054F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którą reprezentuje:</w:t>
      </w:r>
    </w:p>
    <w:p w14:paraId="242B66A4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</w:t>
      </w:r>
    </w:p>
    <w:p w14:paraId="300D6B3C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zwanych dalej „Wykonawcą”.</w:t>
      </w:r>
    </w:p>
    <w:p w14:paraId="0DD7A57B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24F41A81" w14:textId="46107553" w:rsidR="00BC5EF5" w:rsidRPr="00BC5EF5" w:rsidRDefault="00BC5EF5" w:rsidP="001A3B5A">
      <w:pPr>
        <w:ind w:left="284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b/>
          <w:iCs/>
          <w:sz w:val="22"/>
          <w:szCs w:val="22"/>
        </w:rPr>
        <w:t xml:space="preserve">Niniejsza umowa zostaje zawarta w rezultacie udzielenia zamówienia art. 275 pkt 1 ustawy Prawo zamówień publicznych </w:t>
      </w:r>
      <w:r w:rsidRPr="00BC5EF5">
        <w:rPr>
          <w:rFonts w:ascii="Cambria" w:hAnsi="Cambria" w:cs="Arial"/>
          <w:b/>
          <w:sz w:val="22"/>
          <w:szCs w:val="22"/>
        </w:rPr>
        <w:t>(Dz. U. z 20</w:t>
      </w:r>
      <w:r>
        <w:rPr>
          <w:rFonts w:ascii="Cambria" w:hAnsi="Cambria" w:cs="Arial"/>
          <w:b/>
          <w:sz w:val="22"/>
          <w:szCs w:val="22"/>
        </w:rPr>
        <w:t>21</w:t>
      </w:r>
      <w:r w:rsidRPr="00BC5EF5">
        <w:rPr>
          <w:rFonts w:ascii="Cambria" w:hAnsi="Cambria" w:cs="Arial"/>
          <w:b/>
          <w:sz w:val="22"/>
          <w:szCs w:val="22"/>
        </w:rPr>
        <w:t xml:space="preserve"> r., poz. </w:t>
      </w:r>
      <w:r>
        <w:rPr>
          <w:rFonts w:ascii="Cambria" w:hAnsi="Cambria" w:cs="Arial"/>
          <w:b/>
          <w:sz w:val="22"/>
          <w:szCs w:val="22"/>
        </w:rPr>
        <w:t>1129</w:t>
      </w:r>
      <w:r w:rsidRPr="00BC5EF5">
        <w:rPr>
          <w:rFonts w:ascii="Cambria" w:hAnsi="Cambria" w:cs="Arial"/>
          <w:b/>
          <w:sz w:val="22"/>
          <w:szCs w:val="22"/>
        </w:rPr>
        <w:t>).</w:t>
      </w:r>
      <w:r w:rsidRPr="00BC5EF5">
        <w:rPr>
          <w:rFonts w:ascii="Cambria" w:hAnsi="Cambria" w:cs="Arial"/>
          <w:sz w:val="22"/>
          <w:szCs w:val="22"/>
        </w:rPr>
        <w:t xml:space="preserve">  </w:t>
      </w:r>
    </w:p>
    <w:p w14:paraId="43A990E4" w14:textId="77777777" w:rsidR="00BC5EF5" w:rsidRPr="00BC5EF5" w:rsidRDefault="00BC5EF5" w:rsidP="00BC5EF5">
      <w:pPr>
        <w:rPr>
          <w:rFonts w:ascii="Cambria" w:hAnsi="Cambria" w:cs="Arial"/>
          <w:sz w:val="22"/>
          <w:szCs w:val="22"/>
        </w:rPr>
      </w:pPr>
    </w:p>
    <w:p w14:paraId="5B286659" w14:textId="77777777" w:rsidR="00BC5EF5" w:rsidRPr="00BC5EF5" w:rsidRDefault="00BC5EF5" w:rsidP="00BC5EF5">
      <w:pPr>
        <w:pStyle w:val="Tekstpodstawowy"/>
        <w:spacing w:line="276" w:lineRule="auto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37EB5746" w14:textId="77777777" w:rsidR="00BC5EF5" w:rsidRPr="00BC5EF5" w:rsidRDefault="00BC5EF5" w:rsidP="00BC5EF5">
      <w:pPr>
        <w:pStyle w:val="HTML-wstpniesformatowany"/>
        <w:spacing w:line="276" w:lineRule="auto"/>
        <w:ind w:left="284" w:hanging="284"/>
        <w:jc w:val="center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1</w:t>
      </w:r>
    </w:p>
    <w:p w14:paraId="5A7FE455" w14:textId="0BD8DF5F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zleca, a Wykonawca – zgodnie z ofertą przetargową sporządzoną na podstawie materiałów od Zamawiającego w ramach Specyfikacji Warunków Zamówienia i wynikiem przeprowadzonego przetargu nieograniczonego zobowiązuje się do wykonania zadania pn.: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i/>
          <w:sz w:val="22"/>
          <w:szCs w:val="22"/>
        </w:rPr>
        <w:t>„</w:t>
      </w:r>
      <w:r w:rsidRPr="00BC5EF5">
        <w:rPr>
          <w:rFonts w:ascii="Cambria" w:hAnsi="Cambria" w:cs="Arial"/>
          <w:sz w:val="22"/>
          <w:szCs w:val="22"/>
        </w:rPr>
        <w:t>Dostawa i wymiana opraw oświetlenia ulicznego ze źródłami LED w ramach zadania „Poprawa efektywności energetycznej oświetlenia ulicznego na terenie gminy Ciasna – II</w:t>
      </w:r>
      <w:r>
        <w:rPr>
          <w:rFonts w:ascii="Cambria" w:hAnsi="Cambria" w:cs="Arial"/>
          <w:sz w:val="22"/>
          <w:szCs w:val="22"/>
        </w:rPr>
        <w:t>I</w:t>
      </w:r>
      <w:r w:rsidRPr="00BC5EF5">
        <w:rPr>
          <w:rFonts w:ascii="Cambria" w:hAnsi="Cambria" w:cs="Arial"/>
          <w:sz w:val="22"/>
          <w:szCs w:val="22"/>
        </w:rPr>
        <w:t> etap”</w:t>
      </w:r>
    </w:p>
    <w:p w14:paraId="77676ACA" w14:textId="5A878872" w:rsidR="00BC5EF5" w:rsidRPr="00BC5EF5" w:rsidRDefault="00BC5EF5" w:rsidP="00BC5EF5">
      <w:pPr>
        <w:pStyle w:val="Akapitzlist"/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  <w:t xml:space="preserve">Przedmiot umowy obejmuje dostawę i wymianę dostawa i montaż (wymiana):  </w:t>
      </w:r>
      <w:r w:rsidRPr="00BC5EF5">
        <w:rPr>
          <w:rFonts w:ascii="Cambria" w:hAnsi="Cambria" w:cs="Arial"/>
          <w:b/>
          <w:sz w:val="22"/>
          <w:szCs w:val="22"/>
        </w:rPr>
        <w:t>2</w:t>
      </w:r>
      <w:r>
        <w:rPr>
          <w:rFonts w:ascii="Cambria" w:hAnsi="Cambria" w:cs="Arial"/>
          <w:b/>
          <w:sz w:val="22"/>
          <w:szCs w:val="22"/>
        </w:rPr>
        <w:t xml:space="preserve">41 </w:t>
      </w:r>
      <w:r w:rsidRPr="00BC5EF5">
        <w:rPr>
          <w:rFonts w:ascii="Cambria" w:hAnsi="Cambria" w:cs="Arial"/>
          <w:sz w:val="22"/>
          <w:szCs w:val="22"/>
        </w:rPr>
        <w:t xml:space="preserve">kompletnych  opraw oświetlenia ulicznego ze źródłami LED, </w:t>
      </w:r>
      <w:r>
        <w:rPr>
          <w:rFonts w:ascii="Cambria" w:hAnsi="Cambria" w:cs="Arial"/>
          <w:sz w:val="22"/>
          <w:szCs w:val="22"/>
        </w:rPr>
        <w:t>osprzętu i niezbędnych urządzeń</w:t>
      </w:r>
      <w:r w:rsidR="00F37F16">
        <w:rPr>
          <w:rFonts w:ascii="Cambria" w:hAnsi="Cambria" w:cs="Arial"/>
          <w:sz w:val="22"/>
          <w:szCs w:val="22"/>
        </w:rPr>
        <w:t xml:space="preserve"> służącym dla określonego wcześniej celu. </w:t>
      </w:r>
      <w:r w:rsidRPr="00BC5EF5">
        <w:rPr>
          <w:rFonts w:ascii="Cambria" w:hAnsi="Cambria" w:cs="Arial"/>
          <w:sz w:val="22"/>
          <w:szCs w:val="22"/>
        </w:rPr>
        <w:t xml:space="preserve">Wykaz ilości opraw </w:t>
      </w:r>
      <w:r w:rsidR="00F37F16">
        <w:rPr>
          <w:rFonts w:ascii="Cambria" w:hAnsi="Cambria" w:cs="Arial"/>
          <w:sz w:val="22"/>
          <w:szCs w:val="22"/>
        </w:rPr>
        <w:t>i miejsce ich lokalizacji opisano w Załączniku nr 1 do SWZ.</w:t>
      </w:r>
    </w:p>
    <w:p w14:paraId="5578C663" w14:textId="77777777" w:rsidR="00BC5EF5" w:rsidRPr="00BC5EF5" w:rsidRDefault="00BC5EF5" w:rsidP="00BC5EF5">
      <w:pPr>
        <w:pStyle w:val="Akapitzlist"/>
        <w:tabs>
          <w:tab w:val="left" w:pos="7140"/>
        </w:tabs>
        <w:ind w:left="284" w:hanging="284"/>
        <w:contextualSpacing w:val="0"/>
        <w:jc w:val="both"/>
        <w:rPr>
          <w:rFonts w:ascii="Cambria" w:hAnsi="Cambria" w:cs="Arial"/>
          <w:sz w:val="22"/>
          <w:szCs w:val="22"/>
        </w:rPr>
      </w:pPr>
    </w:p>
    <w:p w14:paraId="155F9950" w14:textId="7FEA09D3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zobowiązuje się wykonać przedmiot umowy opisany w § 1 ust. 1 </w:t>
      </w:r>
      <w:r w:rsidRPr="00BC5EF5">
        <w:rPr>
          <w:rFonts w:ascii="Cambria" w:hAnsi="Cambria" w:cs="Arial"/>
          <w:sz w:val="22"/>
          <w:szCs w:val="22"/>
        </w:rPr>
        <w:br/>
        <w:t>z należytą starannoś</w:t>
      </w:r>
      <w:r w:rsidR="00F37F16">
        <w:rPr>
          <w:rFonts w:ascii="Cambria" w:hAnsi="Cambria" w:cs="Arial"/>
          <w:sz w:val="22"/>
          <w:szCs w:val="22"/>
        </w:rPr>
        <w:t>cią, zgodnie z niniejszą umową</w:t>
      </w:r>
      <w:r w:rsidRPr="00BC5EF5">
        <w:rPr>
          <w:rFonts w:ascii="Cambria" w:hAnsi="Cambria" w:cs="Arial"/>
          <w:sz w:val="22"/>
          <w:szCs w:val="22"/>
        </w:rPr>
        <w:t xml:space="preserve">, wymaganiami inwestora i zasadami wiedzy technicznej, a także zgodnie z normami, warunkami technicznymi wykonania i odbioru robót oraz przepisami i zasadami dotyczącymi stosowanych technologii, a w szczególności z Polskimi Normami oraz ogólnymi warunkami technicznymi wykonywania robót danego rodzaju.  </w:t>
      </w:r>
    </w:p>
    <w:p w14:paraId="0F894145" w14:textId="77777777" w:rsidR="00BC5EF5" w:rsidRPr="00BC5EF5" w:rsidRDefault="00BC5EF5" w:rsidP="00BC5EF5">
      <w:pPr>
        <w:pStyle w:val="Bezodstpw"/>
        <w:jc w:val="both"/>
        <w:rPr>
          <w:rFonts w:ascii="Cambria" w:hAnsi="Cambria" w:cs="Arial"/>
          <w:sz w:val="22"/>
          <w:szCs w:val="22"/>
        </w:rPr>
      </w:pPr>
    </w:p>
    <w:p w14:paraId="1F99B82E" w14:textId="77777777" w:rsidR="00BC5EF5" w:rsidRPr="00BC5EF5" w:rsidRDefault="00BC5EF5" w:rsidP="00BC5EF5">
      <w:pPr>
        <w:pStyle w:val="Akapitzlist"/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2</w:t>
      </w:r>
    </w:p>
    <w:p w14:paraId="13A9D587" w14:textId="1A34CE43" w:rsidR="00F37F16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Zakres rzeczowy robót określa  </w:t>
      </w:r>
      <w:r w:rsidR="00F37F16">
        <w:rPr>
          <w:rFonts w:ascii="Cambria" w:hAnsi="Cambria" w:cs="Arial"/>
          <w:sz w:val="22"/>
          <w:szCs w:val="22"/>
        </w:rPr>
        <w:t>załącznik nr 1 do SWZ</w:t>
      </w:r>
      <w:r w:rsidRPr="00BC5EF5">
        <w:rPr>
          <w:rFonts w:ascii="Cambria" w:hAnsi="Cambria" w:cs="Arial"/>
          <w:sz w:val="22"/>
          <w:szCs w:val="22"/>
        </w:rPr>
        <w:t>.</w:t>
      </w:r>
    </w:p>
    <w:p w14:paraId="6EEF8BBC" w14:textId="2CA7FDE0" w:rsidR="00BC5EF5" w:rsidRPr="00BC5EF5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realizował przedmiot umowy osobiście lub przy pomocy podwykonawców (o ile wykonawca wskazał w ofercie części zamówienia, której wykonanie powierzy podwykonawcom), </w:t>
      </w:r>
      <w:r w:rsidRPr="00BC5EF5">
        <w:rPr>
          <w:rFonts w:ascii="Cambria" w:hAnsi="Cambria" w:cs="Arial"/>
          <w:color w:val="000000"/>
          <w:sz w:val="22"/>
          <w:szCs w:val="22"/>
        </w:rPr>
        <w:t>których zaakceptował Zamawiający</w:t>
      </w:r>
      <w:r w:rsidR="006060BC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w trybie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art. 647</w:t>
      </w:r>
      <w:r w:rsidRPr="00BC5EF5">
        <w:rPr>
          <w:rFonts w:ascii="Cambria" w:hAnsi="Cambria" w:cs="Arial"/>
          <w:color w:val="000000"/>
          <w:sz w:val="22"/>
          <w:szCs w:val="22"/>
          <w:vertAlign w:val="superscript"/>
        </w:rPr>
        <w:t xml:space="preserve">1 </w:t>
      </w:r>
      <w:r w:rsidRPr="00BC5EF5">
        <w:rPr>
          <w:rFonts w:ascii="Cambria" w:hAnsi="Cambria" w:cs="Arial"/>
          <w:color w:val="000000"/>
          <w:sz w:val="22"/>
          <w:szCs w:val="22"/>
        </w:rPr>
        <w:t>§ 2 Kodeksu Cywilnego. Wykonawca odpowiada</w:t>
      </w:r>
      <w:r w:rsidRPr="00BC5EF5">
        <w:rPr>
          <w:rFonts w:ascii="Cambria" w:hAnsi="Cambria" w:cs="Arial"/>
          <w:color w:val="0000FF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za działanie i zaniechanie podwykonawców jak za działanie lub zaniechanie własne.</w:t>
      </w:r>
    </w:p>
    <w:p w14:paraId="76D0A653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 Strony ustaliły terminy realizacji robót:</w:t>
      </w:r>
    </w:p>
    <w:p w14:paraId="3D89C83F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rozpoczęcia – data przekazania placu budowy.</w:t>
      </w:r>
    </w:p>
    <w:p w14:paraId="69D3E9BB" w14:textId="3A06D300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     Zakończenie</w:t>
      </w:r>
      <w:r w:rsidR="00F37F16">
        <w:rPr>
          <w:rFonts w:ascii="Cambria" w:hAnsi="Cambria" w:cs="Arial"/>
          <w:sz w:val="22"/>
          <w:szCs w:val="22"/>
        </w:rPr>
        <w:t xml:space="preserve"> –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="00F37F16">
        <w:rPr>
          <w:rFonts w:ascii="Cambria" w:hAnsi="Cambria" w:cs="Arial"/>
          <w:sz w:val="22"/>
          <w:szCs w:val="22"/>
        </w:rPr>
        <w:t xml:space="preserve">wg oferty jednak nie później niż 30.11.2021 </w:t>
      </w:r>
      <w:r w:rsidRPr="00BC5EF5">
        <w:rPr>
          <w:rFonts w:ascii="Cambria" w:hAnsi="Cambria" w:cs="Arial"/>
          <w:sz w:val="22"/>
          <w:szCs w:val="22"/>
        </w:rPr>
        <w:t>r.</w:t>
      </w:r>
    </w:p>
    <w:p w14:paraId="01BAAAC4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 Za termin zakończenia robót uważa się dzień faktycznego rozliczenia przez Wykonawcę zadania pod względem rzeczowym.</w:t>
      </w:r>
    </w:p>
    <w:p w14:paraId="7135D008" w14:textId="77777777" w:rsidR="00BC5EF5" w:rsidRPr="00BC5EF5" w:rsidRDefault="00BC5EF5" w:rsidP="00BC5EF5">
      <w:pPr>
        <w:tabs>
          <w:tab w:val="num" w:pos="360"/>
          <w:tab w:val="left" w:pos="7140"/>
        </w:tabs>
        <w:ind w:left="360" w:hanging="360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7.   </w:t>
      </w:r>
      <w:r w:rsidRPr="00BC5EF5">
        <w:rPr>
          <w:rFonts w:ascii="Cambria" w:hAnsi="Cambria" w:cs="Arial"/>
          <w:b/>
          <w:sz w:val="22"/>
          <w:szCs w:val="22"/>
        </w:rPr>
        <w:t>Wykonawca w terminie 7 dni od daty zawarcia umowy przedstawi do akceptacji inspektora nadzoru harmonogram rzeczowo - finansowy robót.</w:t>
      </w:r>
    </w:p>
    <w:p w14:paraId="387AB0E7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                                                      </w:t>
      </w:r>
    </w:p>
    <w:p w14:paraId="55E1715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3</w:t>
      </w:r>
    </w:p>
    <w:p w14:paraId="045C3034" w14:textId="2E988C4B" w:rsidR="00BC5EF5" w:rsidRPr="006060BC" w:rsidRDefault="00BC5EF5" w:rsidP="006060BC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powołuje inspektora nadzoru w osobie :</w:t>
      </w:r>
      <w:r w:rsidR="006060BC">
        <w:rPr>
          <w:rFonts w:ascii="Cambria" w:hAnsi="Cambria" w:cs="Arial"/>
          <w:sz w:val="22"/>
          <w:szCs w:val="22"/>
        </w:rPr>
        <w:t xml:space="preserve"> </w:t>
      </w:r>
      <w:r w:rsidRPr="006060BC">
        <w:rPr>
          <w:rFonts w:ascii="Cambria" w:hAnsi="Cambria" w:cs="Arial"/>
          <w:sz w:val="22"/>
          <w:szCs w:val="22"/>
        </w:rPr>
        <w:t>………………….</w:t>
      </w:r>
    </w:p>
    <w:p w14:paraId="5FB1EC57" w14:textId="41EC1613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Inspektor nadzoru jest  uprawniony  do wydania Wykonawcy poleceń związanych z jakością robót, które są niezbędne do prawidłowego oraz </w:t>
      </w:r>
      <w:r w:rsidR="001A3B5A">
        <w:rPr>
          <w:rFonts w:ascii="Cambria" w:hAnsi="Cambria" w:cs="Arial"/>
          <w:sz w:val="22"/>
          <w:szCs w:val="22"/>
        </w:rPr>
        <w:t>prawidłowego</w:t>
      </w:r>
      <w:r w:rsidRPr="00BC5EF5">
        <w:rPr>
          <w:rFonts w:ascii="Cambria" w:hAnsi="Cambria" w:cs="Arial"/>
          <w:sz w:val="22"/>
          <w:szCs w:val="22"/>
        </w:rPr>
        <w:t xml:space="preserve"> wykonania przedmiotu umowy.</w:t>
      </w:r>
    </w:p>
    <w:p w14:paraId="47C4C150" w14:textId="77777777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Przedstawicielem Wykonawcy na budowie będzie: ……………………..</w:t>
      </w:r>
    </w:p>
    <w:p w14:paraId="6238EFA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</w:p>
    <w:p w14:paraId="3D4DDDF6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4</w:t>
      </w:r>
    </w:p>
    <w:p w14:paraId="6F490479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nie będzie ponosił odpowiedzialności za składniki majątkowe Wykonawcy znajdujące wykorzystywane w trakcie realizacji przedmiotu umowy.</w:t>
      </w:r>
    </w:p>
    <w:p w14:paraId="5F3D9B8D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uzyska określone przepisami prawa zezwolenia do prowadzenia robót budowlanych, stanowiących przedmiot umowy.</w:t>
      </w:r>
    </w:p>
    <w:p w14:paraId="59856B5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stwierdza, że przed podpisaniem umowy zapoznał się szczegółowo z  położeniem i rozmieszczeniem opraw podlegających wymianie oraz warunkami  </w:t>
      </w:r>
      <w:proofErr w:type="spellStart"/>
      <w:r w:rsidRPr="00BC5EF5">
        <w:rPr>
          <w:rFonts w:ascii="Cambria" w:hAnsi="Cambria" w:cs="Arial"/>
          <w:sz w:val="22"/>
          <w:szCs w:val="22"/>
        </w:rPr>
        <w:t>lokalno</w:t>
      </w:r>
      <w:proofErr w:type="spellEnd"/>
      <w:r w:rsidRPr="00BC5EF5">
        <w:rPr>
          <w:rFonts w:ascii="Cambria" w:hAnsi="Cambria" w:cs="Arial"/>
          <w:sz w:val="22"/>
          <w:szCs w:val="22"/>
        </w:rPr>
        <w:t xml:space="preserve"> - terenowymi uwzględnił je w wynagrodzeniu o którym mowa w § 5 ust 1.</w:t>
      </w:r>
    </w:p>
    <w:p w14:paraId="6E736010" w14:textId="54DD26B9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oświadcza, że zapoznał się szczegółowo z </w:t>
      </w:r>
      <w:r w:rsidR="00F801D1">
        <w:rPr>
          <w:rFonts w:ascii="Cambria" w:hAnsi="Cambria" w:cs="Arial"/>
          <w:sz w:val="22"/>
          <w:szCs w:val="22"/>
        </w:rPr>
        <w:t>SWZ i uznaje je za wystarczające</w:t>
      </w:r>
      <w:r w:rsidRPr="00BC5EF5">
        <w:rPr>
          <w:rFonts w:ascii="Cambria" w:hAnsi="Cambria" w:cs="Arial"/>
          <w:sz w:val="22"/>
          <w:szCs w:val="22"/>
        </w:rPr>
        <w:t xml:space="preserve"> do realizacji przedmiotu niniejszej umowy. Wykonawca oświadcza, że nie wnosi uwag co do zakresu prac.</w:t>
      </w:r>
    </w:p>
    <w:p w14:paraId="5B392AE4" w14:textId="1BD09FED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Pominięcie w </w:t>
      </w:r>
      <w:r w:rsidR="00F801D1">
        <w:rPr>
          <w:rFonts w:ascii="Cambria" w:hAnsi="Cambria" w:cs="Arial"/>
          <w:sz w:val="22"/>
          <w:szCs w:val="22"/>
        </w:rPr>
        <w:t>SWZ</w:t>
      </w:r>
      <w:r w:rsidRPr="00BC5EF5">
        <w:rPr>
          <w:rFonts w:ascii="Cambria" w:hAnsi="Cambria" w:cs="Arial"/>
          <w:sz w:val="22"/>
          <w:szCs w:val="22"/>
        </w:rPr>
        <w:t xml:space="preserve"> jakichkolwiek prac, których wykonanie może okazać się niezbędne dla realizacji przedmiotu umowy nie obciąża Zamawiającego, a Wykonawca jest zobowiązany do ich wykonania w ramach wynagrodzenia określonego w § 5 ust 1. </w:t>
      </w:r>
    </w:p>
    <w:p w14:paraId="3B2F480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niezależnie od wymienionych wcześniej obowiązków jest zobowiązany również do :</w:t>
      </w:r>
    </w:p>
    <w:p w14:paraId="1FEA9D7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6.1. Zapewnienia wykonywania robót przez pracowników posiadających  wymagane kwalifikacje i uprawnienia,</w:t>
      </w:r>
    </w:p>
    <w:p w14:paraId="06A7BA2C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6.2. Zapewnienia wykonywania robót za pomocą sprzętu spełniającego wymagania norm technicznych oraz wszystkie wymagane przez prawo atesty i certyfikaty,</w:t>
      </w:r>
    </w:p>
    <w:p w14:paraId="6B9DD896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6.3.  Wykonywania robót przy zachowaniu warunków i zasad BHP, ochrony p. </w:t>
      </w:r>
      <w:proofErr w:type="spellStart"/>
      <w:r w:rsidRPr="00BC5EF5">
        <w:rPr>
          <w:rFonts w:ascii="Cambria" w:hAnsi="Cambria" w:cs="Arial"/>
          <w:sz w:val="22"/>
          <w:szCs w:val="22"/>
        </w:rPr>
        <w:t>poż</w:t>
      </w:r>
      <w:proofErr w:type="spellEnd"/>
      <w:r w:rsidRPr="00BC5EF5">
        <w:rPr>
          <w:rFonts w:ascii="Cambria" w:hAnsi="Cambria" w:cs="Arial"/>
          <w:sz w:val="22"/>
          <w:szCs w:val="22"/>
        </w:rPr>
        <w:t>. oraz warunków wymaganych przez przepisy prawa budowlanego,</w:t>
      </w:r>
    </w:p>
    <w:p w14:paraId="218AF1F3" w14:textId="1917AC40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6.4. Zabezpieczenia i oznakowania prowadzonych robót oraz dbanie o prawidłowość oznakowania przez cały czas trwania robót, ,</w:t>
      </w:r>
    </w:p>
    <w:p w14:paraId="6A70A9B4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6.5. Przekazania Zamawiającemu przy odbiorze robót atestów i certyfikatów zgodności oraz aprobat technicznych,</w:t>
      </w:r>
    </w:p>
    <w:p w14:paraId="7F2B419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6.7. Przywrócenia i uporządkowania zajętego terenu co najmniej do stanu pierwotnego,</w:t>
      </w:r>
    </w:p>
    <w:p w14:paraId="398050F1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6.8. Posiadania i utrzymywania przez cały okres trwania umowy ważnej polisy ubezpieczenia odpowiedzialności cywilnej Wykonawcy obejmującej ochroną ubezpieczeniową całość realizowanego przedmiotu umowy.  </w:t>
      </w:r>
    </w:p>
    <w:p w14:paraId="0AADF69C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5</w:t>
      </w:r>
    </w:p>
    <w:p w14:paraId="4EDA75F8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Po zawarciu niniejszej umowy, w terminie wskazanym przez Zamawiającego, Wykonawca zobowiązany jest przedłożyć Zamawiającemu wykaz pracowników realizujących prace objęte niniejszą umową. </w:t>
      </w:r>
    </w:p>
    <w:p w14:paraId="2DEC86E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nieprzedłożenia przez Wykonawcę wykazu pracowników w wyznaczonym terminie, Zamawiający wezwie do uzupełnienia ww. wykazu i może naliczyć kary umowne, o których mowa w § 9 ust. 1 pkt 1.11</w:t>
      </w:r>
    </w:p>
    <w:p w14:paraId="65FF532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>2.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Zamawiający wymaga, aby w szczególności nw. czynności w ramach realizacji umowy były wykonywane przez osoby zatrudnione na umowę o pracę: </w:t>
      </w:r>
    </w:p>
    <w:p w14:paraId="0F2520B0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…………………………………..,</w:t>
      </w:r>
    </w:p>
    <w:p w14:paraId="1E63B18B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…………………………………...</w:t>
      </w:r>
    </w:p>
    <w:p w14:paraId="719EDE69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</w:t>
      </w:r>
      <w:r w:rsidRPr="00BC5EF5">
        <w:rPr>
          <w:rFonts w:ascii="Cambria" w:hAnsi="Cambria" w:cs="Arial"/>
          <w:sz w:val="22"/>
          <w:szCs w:val="22"/>
        </w:rPr>
        <w:tab/>
        <w:t>Wykaz pracowników, o którym mowa w ust. 1 powinien obejmować te osoby, które będą wykonywały bezpośrednie czynności w realizacji zamówienia z wyjątkiem osób sprawujących samodzielne funkcje w budownictwie.</w:t>
      </w:r>
    </w:p>
    <w:p w14:paraId="76C755D5" w14:textId="67A0C962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Zamawiający wymaga, aby wszystkie osoby ujęte w wykazie pracowników o którym mowa w ust. 1, były zatrudnione w okresie realizacji niniejszej umowy na podstawie umowy o pracę w rozumieniu przepisów ustawy z dnia 26 czerwca 1974 r.- Kodeks pracy (</w:t>
      </w:r>
      <w:proofErr w:type="spellStart"/>
      <w:r w:rsidR="00F801D1" w:rsidRPr="00F801D1">
        <w:rPr>
          <w:rFonts w:ascii="Cambria" w:hAnsi="Cambria" w:cs="Arial"/>
          <w:sz w:val="22"/>
          <w:szCs w:val="22"/>
        </w:rPr>
        <w:t>t.j</w:t>
      </w:r>
      <w:proofErr w:type="spellEnd"/>
      <w:r w:rsidR="00F801D1" w:rsidRPr="00F801D1">
        <w:rPr>
          <w:rFonts w:ascii="Cambria" w:hAnsi="Cambria" w:cs="Arial"/>
          <w:sz w:val="22"/>
          <w:szCs w:val="22"/>
        </w:rPr>
        <w:t>. Dz. U. z 2020 r.</w:t>
      </w:r>
      <w:r w:rsidR="00F801D1">
        <w:rPr>
          <w:rFonts w:ascii="Cambria" w:hAnsi="Cambria" w:cs="Arial"/>
          <w:sz w:val="22"/>
          <w:szCs w:val="22"/>
        </w:rPr>
        <w:t xml:space="preserve"> poz. 1320, z 2021 r. poz. 1162</w:t>
      </w:r>
      <w:r w:rsidRPr="00BC5EF5">
        <w:rPr>
          <w:rFonts w:ascii="Cambria" w:hAnsi="Cambria" w:cs="Arial"/>
          <w:sz w:val="22"/>
          <w:szCs w:val="22"/>
        </w:rPr>
        <w:t>). W trakcie realizacji umowy, w przypadku zmiany osób zatrudnionych na umowę o pracę, o których mowa w zdaniu pierwszym Wykonawca zobowiązany jest aktualizować ww. wykaz.</w:t>
      </w:r>
    </w:p>
    <w:p w14:paraId="5834B79A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5.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trakcie realizacji zamówienia Zamawiający uprawniony jest do wykonywania czynności kontrolnych wobec Wykonawcy odnośnie spełniania przez Wykonawcę lub Podwykonawcę wymogu zatrudnienia na podstawie umowy o pracę osób realizujących prace objęte niniejszą umową.</w:t>
      </w:r>
    </w:p>
    <w:p w14:paraId="79746615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  <w:u w:val="single"/>
        </w:rPr>
      </w:pPr>
      <w:r w:rsidRPr="00BC5EF5">
        <w:rPr>
          <w:rFonts w:ascii="Cambria" w:hAnsi="Cambria" w:cs="Arial"/>
          <w:sz w:val="22"/>
          <w:szCs w:val="22"/>
        </w:rPr>
        <w:t>6.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Każdorazowo na żądanie Zamawiającego, w terminie wskazanym przez Zamawiającego nie krótszym niż 5 dni, Wykonawca zobowiązuje się przedłożyć do wglądu kopie umów o pracę zawartych przez Wykonawcę lub Podwykonawcę z pracownikami  wskazanymi w wykazie pracowników, o którym mowa w ust. 1. </w:t>
      </w:r>
    </w:p>
    <w:p w14:paraId="017D3D5A" w14:textId="559CC67F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Informacje wrażliwe wynikające z przekazywanych dokumentów podlegające ochronie zgodnie z </w:t>
      </w:r>
      <w:r w:rsidR="00F801D1">
        <w:rPr>
          <w:rFonts w:ascii="Cambria" w:hAnsi="Cambria" w:cs="Arial"/>
          <w:sz w:val="22"/>
          <w:szCs w:val="22"/>
        </w:rPr>
        <w:t>Ustawą</w:t>
      </w:r>
      <w:r w:rsidR="00F801D1" w:rsidRPr="00F801D1">
        <w:rPr>
          <w:rFonts w:ascii="Cambria" w:hAnsi="Cambria" w:cs="Arial"/>
          <w:sz w:val="22"/>
          <w:szCs w:val="22"/>
        </w:rPr>
        <w:t xml:space="preserve"> z dnia 10 maja 2018 r. o ochronie danych osobowych </w:t>
      </w:r>
      <w:r w:rsidRPr="00BC5EF5">
        <w:rPr>
          <w:rFonts w:ascii="Cambria" w:hAnsi="Cambria" w:cs="Arial"/>
          <w:sz w:val="22"/>
          <w:szCs w:val="22"/>
        </w:rPr>
        <w:t>(</w:t>
      </w:r>
      <w:proofErr w:type="spellStart"/>
      <w:r w:rsidR="00F801D1">
        <w:rPr>
          <w:rFonts w:ascii="Cambria" w:hAnsi="Cambria" w:cs="Arial"/>
          <w:sz w:val="22"/>
          <w:szCs w:val="22"/>
        </w:rPr>
        <w:t>t.j</w:t>
      </w:r>
      <w:proofErr w:type="spellEnd"/>
      <w:r w:rsidR="00F801D1">
        <w:rPr>
          <w:rFonts w:ascii="Cambria" w:hAnsi="Cambria" w:cs="Arial"/>
          <w:sz w:val="22"/>
          <w:szCs w:val="22"/>
        </w:rPr>
        <w:t>. Dz. U. z 2019 r. poz. 1781</w:t>
      </w:r>
      <w:r w:rsidRPr="00BC5EF5">
        <w:rPr>
          <w:rFonts w:ascii="Cambria" w:hAnsi="Cambria" w:cs="Arial"/>
          <w:sz w:val="22"/>
          <w:szCs w:val="22"/>
        </w:rPr>
        <w:t>) winny być zanonimizowane.</w:t>
      </w:r>
    </w:p>
    <w:p w14:paraId="3CA753C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7.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Nieprzedłożenie przez Wykonawcę kopii umów zawartych przez Wykonawcę lub Podwykonawcę z pracownikami wskazanymi w wykazie pracowników, o którym mowa w ust. 1 w terminie wskazanym przez Zamawiającego zgodnie z ust. 6 będzie traktowane jako niewypełnienie obowiązku zatrudnienia pracowników na podstawie umowy o pracę i może skutkować naliczeniem kar umownych, o których mowa w § 9 ust. 1 pkt 1.11</w:t>
      </w:r>
    </w:p>
    <w:p w14:paraId="7A45C7F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8.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14:paraId="62154FC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6</w:t>
      </w:r>
    </w:p>
    <w:p w14:paraId="2D266622" w14:textId="7D7851D2" w:rsidR="00715707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Wykonawca zobowiązuje się do ubezpieczenia i robót z tytułu szkód, które mogą zaistnieć w związku z określonymi zdarzeniami losowymi oraz od odpowiedzialności cywilnej w terminie do 10  dni od dnia podpisania umowy.</w:t>
      </w:r>
    </w:p>
    <w:p w14:paraId="60334610" w14:textId="3528E8D0" w:rsidR="00BC5EF5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Ubezpieczeniu podlegają  w szczególności:</w:t>
      </w:r>
    </w:p>
    <w:p w14:paraId="2A13C4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a) roboty, obiekty, budowle, urządzenia oraz wszelkie mienie ruchome związane bezpośrednio z wykonywaniem robót - od ognia, huraganu i innych zdarzeń losowych,</w:t>
      </w:r>
    </w:p>
    <w:p w14:paraId="535DCA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odpowiedzialność cywilna za szkody oraz następstwa nieszczęśliwych wypadków dotyczących pracowników, osób trzecich, ich mienia, a powstałych w związku z prowadzonymi robotami budowlanymi w tym także ruchem pojazdów mechanicznych.</w:t>
      </w:r>
    </w:p>
    <w:p w14:paraId="50261AF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7</w:t>
      </w:r>
    </w:p>
    <w:p w14:paraId="60E5B518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wykonanie przedmiotu umowy Zamawiający zapłaci Wykonawcy wynagrodzenie ryczałtowe w kwocie netto ……………… PLN (słownie: ………………………………………….PLN)  powiększonej o podatek od towarów i usług, co stanowi brutto …………. PLN (słownie: ……………………………………………………………………….PLN). </w:t>
      </w:r>
    </w:p>
    <w:p w14:paraId="67615679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Strony umowy uzgadniają, że faktury za wykonane roboty płatne będą w terminie 30 dni od daty doręczenia Zamawiającemu faktury sporządzonej na podstawie podpisanego przez obie strony protokołu odbioru wykonanych robót.</w:t>
      </w:r>
    </w:p>
    <w:p w14:paraId="1C3F4A5C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Należność Wykonawcy  płatna będzie po spisaniu protokołu odbioru końcowego robót oraz zaspokojeniu w całości roszczeń podwykonawców z tytułu realizacji robót objętych niniejszą umową.</w:t>
      </w:r>
    </w:p>
    <w:p w14:paraId="43145C33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zobowiązuje się do przedstawienia Zamawiającemu dokumentu potwierdzającego zapłatę całości należności za roboty podzlecone – rozliczenia się  z podwykonawcami w terminie 10 dni od daty zapłaty faktury przez Zamawiającego.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Nie przedstawienie wyżej wymienionego dokumentu jest podstawą do wstrzymania dalszych płatności ze strony Zamawiającego na rzecz Wykonawcy do chwili uregulowania wszystkich zobowiązań wobec podwykonawców.</w:t>
      </w:r>
    </w:p>
    <w:p w14:paraId="7F21F3E1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5495F96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 xml:space="preserve">     Podwykonawcy muszą zostać rozliczeni przed płatnością Zamawiającego.  </w:t>
      </w:r>
    </w:p>
    <w:p w14:paraId="188D7ED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color w:val="FF0000"/>
          <w:sz w:val="22"/>
          <w:szCs w:val="22"/>
        </w:rPr>
      </w:pPr>
    </w:p>
    <w:p w14:paraId="0748E910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przedstawiał inspektorowi nadzoru protokoły zaawansowania robót.                                                                                            </w:t>
      </w:r>
    </w:p>
    <w:p w14:paraId="1321B932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Faktury VAT wystawiane przez Wykonawcę na Zamawiającego -  Gmina Ciasna     ul. Nowa 1a, NIP 575-18-65-341 płatne będą przelewem na konto Wykonawcy  Nr …………………………………………………….. (podać nr konta)</w:t>
      </w:r>
    </w:p>
    <w:p w14:paraId="0FCA775A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 roboty niewykonane uznane jako zbędne, choć objęte kosztorysem ofertowym oraz specyfikacją techniczną wykonania i odbioru robót, wynagrodzenie nie przysługuje.</w:t>
      </w:r>
    </w:p>
    <w:p w14:paraId="65517669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01387543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8</w:t>
      </w:r>
    </w:p>
    <w:p w14:paraId="6DF73A0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Czynności związane z odbiorem przedmiotu umowy realizowane będą w następujących terminach:</w:t>
      </w:r>
    </w:p>
    <w:p w14:paraId="4079B1E0" w14:textId="77777777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Potwierdzenie przez inspektora nadzoru zakończenia robót, sprawdzenie kompletności i prawidłowości dokumentów odbiorowych złożonych przez Wykonawcę nastąpi w terminie 7 dni od daty zgłoszenia przez przedstawiciela Wykonawcy gotowości  do odbioru i przekazania niezbędnych dokumentów.</w:t>
      </w:r>
    </w:p>
    <w:p w14:paraId="17A9BE83" w14:textId="31DE1373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Przeprowadzenie technicznego odbioru końcowego przedmiotu umowy nastąpi </w:t>
      </w:r>
      <w:r w:rsidRPr="00BC5EF5">
        <w:rPr>
          <w:rFonts w:ascii="Cambria" w:hAnsi="Cambria" w:cs="Arial"/>
          <w:sz w:val="22"/>
          <w:szCs w:val="22"/>
        </w:rPr>
        <w:t xml:space="preserve">w terminie 7 dni od daty potwierdzenia przez inspektora nadzoru zakończenia robót i złożenia kompletnych dokumentów odbiorowych, które nie może nastąpić później niż: do dnia </w:t>
      </w:r>
      <w:r w:rsidR="00715707">
        <w:rPr>
          <w:rFonts w:ascii="Cambria" w:hAnsi="Cambria" w:cs="Arial"/>
          <w:sz w:val="22"/>
          <w:szCs w:val="22"/>
        </w:rPr>
        <w:t xml:space="preserve">30.11.2021 </w:t>
      </w:r>
      <w:r w:rsidRPr="00BC5EF5">
        <w:rPr>
          <w:rFonts w:ascii="Cambria" w:hAnsi="Cambria" w:cs="Arial"/>
          <w:sz w:val="22"/>
          <w:szCs w:val="22"/>
        </w:rPr>
        <w:t xml:space="preserve">r., </w:t>
      </w:r>
    </w:p>
    <w:p w14:paraId="65FE5CC9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b/>
          <w:sz w:val="22"/>
          <w:szCs w:val="22"/>
        </w:rPr>
      </w:pPr>
    </w:p>
    <w:p w14:paraId="6A3A89DF" w14:textId="77777777" w:rsidR="00BC5EF5" w:rsidRPr="00BC5EF5" w:rsidRDefault="00BC5EF5" w:rsidP="00BC5EF5">
      <w:pPr>
        <w:tabs>
          <w:tab w:val="left" w:pos="7140"/>
        </w:tabs>
        <w:ind w:left="36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9</w:t>
      </w:r>
    </w:p>
    <w:p w14:paraId="62C81DB4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Zamawiającemu przysługuje prawo odstąpienia od umowy w terminie 30 dni od chwili powzięcia wiadomości o okolicznościach uzasadniających odstąpienie, w następujących  okolicznościach:</w:t>
      </w:r>
    </w:p>
    <w:p w14:paraId="32287F99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a) w razie wystąpienia istotnej zmiany okoliczności powodującej, że wykonanie umowy nie leży w interesie publicznym, czego nie można było przewidzieć    w chwili zawarcia umowy,</w:t>
      </w:r>
    </w:p>
    <w:p w14:paraId="56B3D810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b) w przypadku ogłoszenia upadłości  lub rozwiązania firmy Wykonawcy,</w:t>
      </w:r>
    </w:p>
    <w:p w14:paraId="4C74C297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c) Wykonawca nie rozpoczął robót bez uzasadnionych przyczyn oraz nie kontynuuje  ich, pomimo wezwania Zamawiającego  złożonego na piśmie,</w:t>
      </w:r>
    </w:p>
    <w:p w14:paraId="365A0076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d) Wykonawca przerwał realizację robót i przerwa ta trwa dłużej niż 2 tygodnie.</w:t>
      </w:r>
    </w:p>
    <w:p w14:paraId="35D06E08" w14:textId="77777777" w:rsidR="00BC5EF5" w:rsidRPr="00BC5EF5" w:rsidRDefault="00BC5EF5" w:rsidP="00D3451F">
      <w:pPr>
        <w:widowControl w:val="0"/>
        <w:tabs>
          <w:tab w:val="left" w:pos="340"/>
          <w:tab w:val="left" w:pos="600"/>
        </w:tabs>
        <w:suppressAutoHyphens/>
        <w:ind w:left="851" w:hanging="567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 xml:space="preserve">  e) w przypadku nienależytego wykonywania prac stanowiących przedmiot umowy.</w:t>
      </w:r>
    </w:p>
    <w:p w14:paraId="181A0778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Wykonawcy przysługuje prawo odstąpienia od umowy, jeżeli Zamawiający odmawia, bez uzasadnionej przyczyny, odbioru wykonanych prawidłowo robót lub odmawia podpisania protokołu ich odbioru.</w:t>
      </w:r>
    </w:p>
    <w:p w14:paraId="399D42E9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Odstąpienie od umowy winno nastąpić w formie pisemnej pod rygorem nieważności i powinno zawierać uzasadnienie. Prawo do odstąpienia od umowy może zostać zrealizowane nie później niż do dnia sporządzenia protokołu końcowego odbioru robót. </w:t>
      </w:r>
    </w:p>
    <w:p w14:paraId="611CC6F3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lastRenderedPageBreak/>
        <w:t xml:space="preserve">W przypadku odstąpienia od umowy z winy Zamawiającego Wykonawca może żądać wyłącznie wynagrodzenia należnego z tytułu wykonania części umowy - po dokonaniu odbioru wykonanych prac. </w:t>
      </w:r>
    </w:p>
    <w:p w14:paraId="28093E1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05A065E2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§ 10 </w:t>
      </w:r>
    </w:p>
    <w:p w14:paraId="75713AEF" w14:textId="77777777" w:rsidR="00BC5EF5" w:rsidRPr="00BC5EF5" w:rsidRDefault="00BC5EF5" w:rsidP="00BC5EF5">
      <w:p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>1. Zamawiający będzie żądał od Wykonawcy zapłaty kar umownych:</w:t>
      </w:r>
    </w:p>
    <w:p w14:paraId="13EEC6A2" w14:textId="114619D0" w:rsidR="00BC5EF5" w:rsidRPr="00D3451F" w:rsidRDefault="00BC5EF5" w:rsidP="00197E85">
      <w:pPr>
        <w:pStyle w:val="Akapitzlist"/>
        <w:numPr>
          <w:ilvl w:val="1"/>
          <w:numId w:val="28"/>
        </w:num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w przypadku opóźnienia w realizacji przedmiotu umowy  w wysokości 0,1 %   wartości wynagrodzenia umownego brutto za każdy dzień opóźnienia,</w:t>
      </w:r>
    </w:p>
    <w:p w14:paraId="4A46E63B" w14:textId="271AC73A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 w przypadku niewykonania w terminie wskazanym w umowie, bądź            nienależytego wykonania przedmiotu umowy w wysokości 10 % wartości  wynagrodzenia umownego brutto,</w:t>
      </w:r>
    </w:p>
    <w:p w14:paraId="6BFF65E3" w14:textId="3580F68D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340"/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za opóźnienie w usunięciu  wad stwierdzonych  przy odbiorze lub w okresie   gwarancji i rękojmi w wysokości 0,1 %  wynagrodzenia umownego brutto za każdy dzień  opóźnienia  licząc  od upływu dnia wyznaczonego  na usunięcie     wad,</w:t>
      </w:r>
    </w:p>
    <w:p w14:paraId="3FF49F90" w14:textId="16815C8B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z tytułu odstąpienia od umowy przez Zamawiającego z przyczyn zależnych   od Wykonawcy w wysokości 10  %  wynagrodzenia   umownego. </w:t>
      </w:r>
    </w:p>
    <w:p w14:paraId="269A38F2" w14:textId="2084F5F4" w:rsidR="00BC5EF5" w:rsidRPr="00BC5EF5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braku zapłaty lub nieterminowej zapłaty wynagrodzenia należnego podwykonawcom lub dalszym podwykonawcom- w wysokości  2 % wynagrodzenia należnego brutto Wykonawcy za każdy ww. przypadek,</w:t>
      </w:r>
    </w:p>
    <w:p w14:paraId="60DC99B9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nieprzedłożenia do zaakceptowania projektu umowy o podwykonawstwo, której przedmiotem są roboty budowlane, lub projektu jej zmiany- w wysokości ….. % wynagrodzenia  należnego brutto za każdorazowy przypadek,</w:t>
      </w:r>
    </w:p>
    <w:p w14:paraId="0AC7E85B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nieprzedłożenia poświadczonej za zgodność z oryginałem kopii umowy o podwykonawstwo lub jej zmiany- w wysokości 2 % wynagrodzenia  należnego   brutto Wykonawcy za każdorazowy przypadek,</w:t>
      </w:r>
    </w:p>
    <w:p w14:paraId="52F7801E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braku zmiany umowy o podwykonawstwo w zakresie terminu zapłaty Wykonawca zapłaci karę w wysokości 2  % wynagrodzenia umownego brutto za każdorazowy przypadek.</w:t>
      </w:r>
      <w:r w:rsidR="005F3B20" w:rsidRPr="005F3B20">
        <w:t xml:space="preserve"> </w:t>
      </w:r>
    </w:p>
    <w:p w14:paraId="08DE0658" w14:textId="77777777" w:rsidR="005F3B20" w:rsidRDefault="005F3B20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 każdy dzień opóźnienia Wykonawcy w przedłożeniu Zamawiającemu wykazu       pracowników realizujących prace objęte niniejszą umową w terminie określonym w § 5  ust. 1 w wysokości 50,00 zł brutto za każdy dzień opóźnienia.</w:t>
      </w:r>
    </w:p>
    <w:p w14:paraId="29E57B36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 xml:space="preserve">za każdy dzień opóźnienia Wykonawcy w przedłożeniu Zamawiającemu kopii umowy </w:t>
      </w:r>
      <w:r w:rsidR="005F3B20">
        <w:rPr>
          <w:rFonts w:ascii="Cambria" w:hAnsi="Cambria" w:cs="Arial"/>
          <w:sz w:val="22"/>
          <w:szCs w:val="22"/>
        </w:rPr>
        <w:t xml:space="preserve">o </w:t>
      </w:r>
      <w:r w:rsidRPr="005F3B20">
        <w:rPr>
          <w:rFonts w:ascii="Cambria" w:hAnsi="Cambria" w:cs="Arial"/>
          <w:sz w:val="22"/>
          <w:szCs w:val="22"/>
        </w:rPr>
        <w:t xml:space="preserve">pracę zawartej przez Wykonawcę lub Podwykonawcę z pracownikami wskazanymi </w:t>
      </w:r>
      <w:r w:rsidR="005F3B20">
        <w:rPr>
          <w:rFonts w:ascii="Cambria" w:hAnsi="Cambria" w:cs="Arial"/>
          <w:sz w:val="22"/>
          <w:szCs w:val="22"/>
        </w:rPr>
        <w:t xml:space="preserve"> </w:t>
      </w:r>
      <w:r w:rsidRPr="005F3B20">
        <w:rPr>
          <w:rFonts w:ascii="Cambria" w:hAnsi="Cambria" w:cs="Arial"/>
          <w:sz w:val="22"/>
          <w:szCs w:val="22"/>
        </w:rPr>
        <w:t>w wykazie pracowników, o którym mowa w § 5 ust. 1 w wysokości 50,00 zł brutto za każdy dzień opóźnienia w stosunku do terminu określonego w § 5 ust. 6.</w:t>
      </w:r>
    </w:p>
    <w:p w14:paraId="53786BFC" w14:textId="2DA0EFD2" w:rsidR="00BC5EF5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>za brak zatrudnienia na podstawie umowy o pracę w rozumieniu przepisów ustawy z </w:t>
      </w:r>
      <w:r w:rsidR="005F3B20" w:rsidRPr="005F3B20">
        <w:rPr>
          <w:rFonts w:ascii="Cambria" w:hAnsi="Cambria" w:cs="Arial"/>
          <w:sz w:val="22"/>
          <w:szCs w:val="22"/>
        </w:rPr>
        <w:t>dnia 26 czerwca 1974 r.- Kodeks pracy pracowników wskazanych w wykazie,          o którym mowa w § 5 ust. 1 w wysokości minimalnego wynagrodzenia za pracę,          za każdego niezatrudnionego pracownika, za każdy miesiąc niezatrudnienia</w:t>
      </w:r>
      <w:r w:rsidR="005F3B20">
        <w:rPr>
          <w:rFonts w:ascii="Cambria" w:hAnsi="Cambria" w:cs="Arial"/>
          <w:sz w:val="22"/>
          <w:szCs w:val="22"/>
        </w:rPr>
        <w:t>.</w:t>
      </w:r>
    </w:p>
    <w:p w14:paraId="6E92CAFA" w14:textId="5D40A18D" w:rsidR="005F3B20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powstania szkody przekraczającej wartość kary umownej Zamawiający zastrzega sobie prawo do odszkodowania uzupełniająceg</w:t>
      </w:r>
      <w:r w:rsidR="005F3B20" w:rsidRPr="005F3B20">
        <w:rPr>
          <w:rFonts w:ascii="Cambria" w:hAnsi="Cambria" w:cs="Arial"/>
          <w:color w:val="000000"/>
          <w:sz w:val="22"/>
          <w:szCs w:val="22"/>
        </w:rPr>
        <w:t>o do wartości powstałej szkody.</w:t>
      </w:r>
    </w:p>
    <w:p w14:paraId="43C545BE" w14:textId="1081C3C9" w:rsidR="00BC5EF5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Kary umowne Zamawiający może potrącić z płatności należnych Wykonawcy.</w:t>
      </w:r>
    </w:p>
    <w:p w14:paraId="021164EA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70592525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§ 10</w:t>
      </w:r>
    </w:p>
    <w:p w14:paraId="6A1586AF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we własnym zakresie powierza roboty podwykonawcom.</w:t>
      </w:r>
    </w:p>
    <w:p w14:paraId="4FDC50C2" w14:textId="56DCCBE7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zrealizuje następujący zakres robót przy pomocy podwykonawców:</w:t>
      </w:r>
    </w:p>
    <w:p w14:paraId="52130096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3E0A59BA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68A24F7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lastRenderedPageBreak/>
        <w:t>Zatrudnienie przez wykonawcę innych podwykonawców niż wskazani w ust. 2 wymaga pisemnej zgody zamawiającego.</w:t>
      </w:r>
    </w:p>
    <w:p w14:paraId="3A55EBDE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zamierzający zawrzeć umowę 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 zawarcie umowy o podwykonawstwo o treści zgodnej z projektem umowy.</w:t>
      </w:r>
    </w:p>
    <w:p w14:paraId="18C85C5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 xml:space="preserve">Termin zapłaty wynagrodzenia podwykonawcy lub dalszemu podwykonawcy przewidziany w umowie o podwykonawstwo nie może być dłuższy niż </w:t>
      </w:r>
      <w:r w:rsidRPr="005F3B20">
        <w:rPr>
          <w:rFonts w:ascii="Cambria" w:hAnsi="Cambria" w:cs="Arial"/>
          <w:sz w:val="22"/>
          <w:szCs w:val="22"/>
        </w:rPr>
        <w:t>14</w:t>
      </w:r>
      <w:r w:rsidRPr="005F3B20">
        <w:rPr>
          <w:rFonts w:ascii="Cambria" w:hAnsi="Cambria" w:cs="Arial"/>
          <w:color w:val="000000"/>
          <w:sz w:val="22"/>
          <w:szCs w:val="22"/>
        </w:rPr>
        <w:t xml:space="preserve"> dni od dnia doręczenia wykonawcy, podwykonawcy lub dalszemu podwykonawcy faktury lub rachunku, potwierdzających wykonanie zleconej podwykonawcy lub dalszemu podwykonawcy roboty budowlanej.</w:t>
      </w:r>
    </w:p>
    <w:p w14:paraId="790DEDA8" w14:textId="598ACE58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projektu umowy o podwykonawstwo, zgłasza pisemne zastrzeżenia do projektu umowy o podwykonawstwo, której przedmiotem są roboty budowlane w przypadku gdy:</w:t>
      </w:r>
    </w:p>
    <w:p w14:paraId="266344F6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spełnia wymagań określonych w specyfikacji istotnych warunków zamówienia;</w:t>
      </w:r>
    </w:p>
    <w:p w14:paraId="49595FD1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gdy przewiduje termin zapłaty wynagrodzenia dłuższy niż określony w ust. 5.</w:t>
      </w:r>
    </w:p>
    <w:p w14:paraId="77C50EC3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przedkłada zamawiającemu poświadczoną za zgodność z oryginałem kopię zawartej umowy o podwykonawstwo, której przedmiotem są roboty budowlane, w terminie 7 dni od dnia jej zawarcia.</w:t>
      </w:r>
    </w:p>
    <w:p w14:paraId="59B5CFB2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umowy o podwykonawstwo, zgłasza pisemny sprzeciw do umowy o podwykonawstwo, której przedmiotem są roboty budowlane, w przypadkach, o których mowa w ust. 6 pkt a) i b).</w:t>
      </w:r>
    </w:p>
    <w:p w14:paraId="4D2DA761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 dokonuje bezpośredniej zapłaty wymagalnego wynagrodzenia przysługującego podwykonawcy lub dalszemu podwykonawcy, który zawarł zaakceptowaną przez zamawiającego umowę o podwykonawstwo, której przedmiotem są roboty budowlane, w przypadku uchylenia się od obowiązku zapłaty odpowiednio przez wykonawcę, podwykonawcę lub dalszego podwykonawcę zamówienia na roboty budowlane.</w:t>
      </w:r>
    </w:p>
    <w:p w14:paraId="3015CAAE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Wynagrodzenie, o którym mowa w ust. 9, dotyczy wyłącznie należności powstałych po zaakceptowaniu przez zamawiającego umowy o podwykonawstwo, której przedmiotem są roboty budowlane.</w:t>
      </w:r>
    </w:p>
    <w:p w14:paraId="4DE4B01D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Przed dokonaniem bezpośredniej zapłaty zamawiający jest obowiązany umożliwić wykonawcy zgłoszenie pisemnych uwag dotyczących zasadności bezpośredniej zapłaty wynagrodzenia podwykonawcy lub dalszemu podwykonawcy, o których mowa w ust. 9. Zamawiający informuje wykonawcę o terminie zgłaszania uwag, nie krótszym niż 7 dni od dnia doręczenia tej informacji.</w:t>
      </w:r>
    </w:p>
    <w:p w14:paraId="56E078F1" w14:textId="59452525" w:rsidR="00BC5EF5" w:rsidRP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 przypadku zgłoszenia przez wykonawcę uwag, o których mowa w ust. 11, w terminie wskazanym przez zamawiającego, zamawiający może:</w:t>
      </w:r>
    </w:p>
    <w:p w14:paraId="7C8CA770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dokonać bezpośredniej zapłaty wynagrodzenia podwykonawcy lub dalszemu podwykonawcy, jeżeli wykonawca wykaże niezasadność takiej zapłaty albo</w:t>
      </w:r>
    </w:p>
    <w:p w14:paraId="3B00777D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złożyć do depozytu sądowego kwotę potrzebną na pokrycie wynagrodzenia podwykonawcy lub dalszego podwykonawcy w przypadku istnienia zasadniczej wątpliwości zamawiającego co do wysokości należnej zapłaty lub podmiotu, któremu płatność się należy, albo</w:t>
      </w:r>
    </w:p>
    <w:p w14:paraId="1BF4BD5F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c)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dokonać bezpośredniej zapłaty wynagrodzenia podwykonawcy lub dalszemu podwykonawcy, jeżeli podwykonawca lub dalszy podwykonawca wykaże zasadność takiej zapłaty.</w:t>
      </w:r>
    </w:p>
    <w:p w14:paraId="17119984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lastRenderedPageBreak/>
        <w:t>13.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 przypadku dokonania bezpośredniej zapłaty podwykonawcy lub dalszemu podwykonawcy, o których mowa w ust. 9, zamawiający potrąca kwotę wypłaconego wynagrodzenia z wynagrodzenia należnego wykonawcy.</w:t>
      </w:r>
    </w:p>
    <w:p w14:paraId="193B12AE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14.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Konieczność wielokrotnego dokonywania bezpośredniej zapłaty podwykonawcy lub dalszemu podwykonawcy, o których mowa w ust. 9, lub konieczność dokonania bezpośrednich zapłat na sumę większą niż 5% wartości umowy w sprawie zamówienia publicznego może stanowić podstawę do odstąpienia od umowy w sprawie zamówienia publicznego przez zamawiającego.</w:t>
      </w:r>
    </w:p>
    <w:p w14:paraId="0A4859C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15.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ponosi wobec zamawiającego pełną odpowiedzialność za roboty, które wykonuje przy pomocy podwykonawców lub dalszych podwykonawców.</w:t>
      </w:r>
    </w:p>
    <w:p w14:paraId="14A811F7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16.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Zamawiającemu przysługuje prawo żądania od wykonawcy zmiany podwykonawcy lub dalszego podwykonawcy, jeżeli ten realizuje roboty w sposób wadliwy, niezgodny z założeniami i przepisami.</w:t>
      </w:r>
    </w:p>
    <w:p w14:paraId="0EC5E3D6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17.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zapewni ustalenie w umowach z podwykonawcami lub dalszymi podwykonawcami    takiego okresu odpowiedzialności za wady, aby nie był on krótszy od okresu odpowiedzialności  za wady wykonawcy wobec zamawiającego.</w:t>
      </w:r>
    </w:p>
    <w:p w14:paraId="58C2379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 xml:space="preserve">18. 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Rozliczenia z podwykonawcami prowadzi wykonawca.</w:t>
      </w:r>
    </w:p>
    <w:p w14:paraId="2DDACA09" w14:textId="77777777" w:rsidR="00BC5EF5" w:rsidRPr="00BC5EF5" w:rsidRDefault="00BC5EF5" w:rsidP="00197E85">
      <w:pPr>
        <w:numPr>
          <w:ilvl w:val="0"/>
          <w:numId w:val="20"/>
        </w:numPr>
        <w:spacing w:after="200"/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Jeżeli zmiana albo rezygnacja z podwykonawcy dotyczy podmiotu, na którego zasoby wykonawca powoływał się, na zasadach określonych w art. 26 ust. 2b, w celu wykazania spełniania warunków udziału w postępowaniu, o których mowa w art. 22 ust. 1, wykonawca jest obowiązany wykazać zamawiającemu, iż proponowany inny podwykonawca lub wykonawca samodzielnie spełnia je w stopniu nie mniejszym niż wymagany w trakcie postępowania o udzielenie zamówienia.</w:t>
      </w:r>
    </w:p>
    <w:p w14:paraId="3D85879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11</w:t>
      </w:r>
    </w:p>
    <w:p w14:paraId="46B0BC1F" w14:textId="77777777" w:rsidR="00BC5EF5" w:rsidRPr="00BC5EF5" w:rsidRDefault="00BC5EF5" w:rsidP="00715707">
      <w:pPr>
        <w:tabs>
          <w:tab w:val="left" w:pos="7140"/>
        </w:tabs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uporządkuje teren budowy, po zakończeniu robót i przekaże go protokolarnie Zamawiającemu w dniu odbioru.</w:t>
      </w:r>
    </w:p>
    <w:p w14:paraId="052DD78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12</w:t>
      </w:r>
    </w:p>
    <w:p w14:paraId="4AB2A0A6" w14:textId="77777777" w:rsidR="00BC5EF5" w:rsidRPr="00BC5EF5" w:rsidRDefault="00BC5EF5" w:rsidP="00FB71F7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udziela gwarancji na przedmiot umowy.</w:t>
      </w:r>
    </w:p>
    <w:p w14:paraId="41C9E023" w14:textId="74FBA690" w:rsidR="00BC5EF5" w:rsidRPr="00BC5EF5" w:rsidRDefault="00BC5EF5" w:rsidP="00FB71F7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Okres gwarancji ustala się</w:t>
      </w:r>
      <w:r w:rsidR="00FD4AEC">
        <w:rPr>
          <w:rFonts w:ascii="Cambria" w:hAnsi="Cambria" w:cs="Arial"/>
          <w:color w:val="000000"/>
          <w:sz w:val="22"/>
          <w:szCs w:val="22"/>
        </w:rPr>
        <w:t xml:space="preserve"> na 60 miesięcy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licząc od daty technicznego odbioru</w:t>
      </w:r>
      <w:r w:rsidR="00E87DC0">
        <w:rPr>
          <w:rFonts w:ascii="Cambria" w:hAnsi="Cambria" w:cs="Arial"/>
          <w:color w:val="000000"/>
          <w:sz w:val="22"/>
          <w:szCs w:val="22"/>
        </w:rPr>
        <w:t>.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78A884C4" w14:textId="01B64C7A" w:rsidR="00BC5EF5" w:rsidRPr="00BC5EF5" w:rsidRDefault="00BC5EF5" w:rsidP="00FB71F7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Strony zgodnie rozszerzają okres rękojmi na </w:t>
      </w:r>
      <w:r w:rsidR="00FD4AEC">
        <w:rPr>
          <w:rFonts w:ascii="Cambria" w:hAnsi="Cambria" w:cs="Arial"/>
          <w:sz w:val="22"/>
          <w:szCs w:val="22"/>
        </w:rPr>
        <w:t>96</w:t>
      </w:r>
      <w:r w:rsidRPr="00BC5EF5">
        <w:rPr>
          <w:rFonts w:ascii="Cambria" w:hAnsi="Cambria" w:cs="Arial"/>
          <w:sz w:val="22"/>
          <w:szCs w:val="22"/>
        </w:rPr>
        <w:t xml:space="preserve"> miesięcy liczonych od daty technicznego odbioru końcowego.</w:t>
      </w:r>
    </w:p>
    <w:p w14:paraId="61E3769E" w14:textId="5901EFC3" w:rsidR="00BC5EF5" w:rsidRPr="00FB71F7" w:rsidRDefault="00BC5EF5" w:rsidP="00FB71F7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b/>
          <w:sz w:val="22"/>
          <w:szCs w:val="22"/>
        </w:rPr>
      </w:pPr>
      <w:r w:rsidRPr="00FB71F7">
        <w:rPr>
          <w:rFonts w:ascii="Cambria" w:hAnsi="Cambria" w:cs="Arial"/>
          <w:iCs/>
          <w:sz w:val="22"/>
          <w:szCs w:val="22"/>
        </w:rPr>
        <w:t>Wykonawca usunie wady stwierdzone przy odbiorze lub w okresie gwarancji i rękojmi w terminie wyznaczonym przez Zamawiającego</w:t>
      </w:r>
      <w:r w:rsidR="00E87DC0" w:rsidRPr="00FB71F7">
        <w:rPr>
          <w:rFonts w:ascii="Cambria" w:hAnsi="Cambria" w:cs="Arial"/>
          <w:iCs/>
          <w:sz w:val="22"/>
          <w:szCs w:val="22"/>
        </w:rPr>
        <w:t xml:space="preserve">, przy czym </w:t>
      </w:r>
      <w:r w:rsidR="00E26FE7">
        <w:rPr>
          <w:rFonts w:ascii="Cambria" w:hAnsi="Cambria" w:cs="Arial"/>
          <w:iCs/>
          <w:sz w:val="22"/>
          <w:szCs w:val="22"/>
        </w:rPr>
        <w:t xml:space="preserve">naprawa usterki </w:t>
      </w:r>
      <w:r w:rsidR="007622BA">
        <w:rPr>
          <w:rFonts w:ascii="Cambria" w:hAnsi="Cambria" w:cs="Arial"/>
          <w:iCs/>
          <w:sz w:val="22"/>
          <w:szCs w:val="22"/>
        </w:rPr>
        <w:t>lub</w:t>
      </w:r>
      <w:r w:rsidR="00E26FE7">
        <w:rPr>
          <w:rFonts w:ascii="Cambria" w:hAnsi="Cambria" w:cs="Arial"/>
          <w:iCs/>
          <w:sz w:val="22"/>
          <w:szCs w:val="22"/>
        </w:rPr>
        <w:t xml:space="preserve"> </w:t>
      </w:r>
      <w:r w:rsidR="00E87DC0" w:rsidRPr="00FB71F7">
        <w:rPr>
          <w:rFonts w:ascii="Cambria" w:hAnsi="Cambria" w:cs="Arial"/>
          <w:iCs/>
          <w:sz w:val="22"/>
          <w:szCs w:val="22"/>
        </w:rPr>
        <w:t>wymiana niesprawnej oprawy na oprawę o parametrach nie gorszych niż wymienione w SWZ nastąpi w ciągu pięciu dni roboczych od dnia dokonanego przez Zamawiającego zgłoszenia</w:t>
      </w:r>
      <w:r w:rsidRPr="00FB71F7">
        <w:rPr>
          <w:rFonts w:ascii="Cambria" w:hAnsi="Cambria" w:cs="Arial"/>
          <w:iCs/>
          <w:sz w:val="22"/>
          <w:szCs w:val="22"/>
        </w:rPr>
        <w:t xml:space="preserve">.  </w:t>
      </w:r>
      <w:r w:rsidR="00FB71F7" w:rsidRPr="00FB71F7">
        <w:rPr>
          <w:rFonts w:ascii="Cambria" w:hAnsi="Cambria" w:cs="Arial"/>
          <w:iCs/>
          <w:sz w:val="22"/>
          <w:szCs w:val="22"/>
        </w:rPr>
        <w:t>Poprzez wymianę należy rozmieć powieszenie</w:t>
      </w:r>
      <w:r w:rsidR="00FB71F7">
        <w:rPr>
          <w:rFonts w:ascii="Cambria" w:hAnsi="Cambria" w:cs="Arial"/>
          <w:iCs/>
          <w:sz w:val="22"/>
          <w:szCs w:val="22"/>
        </w:rPr>
        <w:t xml:space="preserve"> naprawionej lub nowej oprawy w miejscu niesprawnej,</w:t>
      </w:r>
      <w:r w:rsidR="00FB71F7" w:rsidRPr="00FB71F7">
        <w:rPr>
          <w:rFonts w:ascii="Cambria" w:hAnsi="Cambria" w:cs="Arial"/>
          <w:iCs/>
          <w:sz w:val="22"/>
          <w:szCs w:val="22"/>
        </w:rPr>
        <w:t xml:space="preserve"> podłączenie do instalacji oświetlenia ulicznego i sprawdzenie sprawności podłączenia.</w:t>
      </w:r>
    </w:p>
    <w:p w14:paraId="51F622B5" w14:textId="77777777" w:rsidR="00FB71F7" w:rsidRPr="00FB71F7" w:rsidRDefault="00FB71F7" w:rsidP="00FB71F7">
      <w:pPr>
        <w:tabs>
          <w:tab w:val="left" w:pos="7140"/>
        </w:tabs>
        <w:ind w:left="360" w:firstLine="0"/>
        <w:jc w:val="both"/>
        <w:rPr>
          <w:rFonts w:ascii="Cambria" w:hAnsi="Cambria" w:cs="Arial"/>
          <w:b/>
          <w:sz w:val="22"/>
          <w:szCs w:val="22"/>
        </w:rPr>
      </w:pPr>
    </w:p>
    <w:p w14:paraId="6E4A775E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13</w:t>
      </w:r>
    </w:p>
    <w:p w14:paraId="530F2C4F" w14:textId="348B4E7C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 Wykonawca wnosi zabezpieczenie należy</w:t>
      </w:r>
      <w:r w:rsidR="00715707">
        <w:rPr>
          <w:rFonts w:ascii="Cambria" w:hAnsi="Cambria" w:cs="Arial"/>
          <w:sz w:val="22"/>
          <w:szCs w:val="22"/>
        </w:rPr>
        <w:t xml:space="preserve">tego wykonania umowy w dniu je </w:t>
      </w:r>
      <w:r w:rsidRPr="00BC5EF5">
        <w:rPr>
          <w:rFonts w:ascii="Cambria" w:hAnsi="Cambria" w:cs="Arial"/>
          <w:sz w:val="22"/>
          <w:szCs w:val="22"/>
        </w:rPr>
        <w:t xml:space="preserve">zawarcia w wysokości </w:t>
      </w:r>
      <w:r w:rsidR="00C03D79">
        <w:rPr>
          <w:rFonts w:ascii="Cambria" w:hAnsi="Cambria" w:cs="Arial"/>
          <w:sz w:val="22"/>
          <w:szCs w:val="22"/>
        </w:rPr>
        <w:t xml:space="preserve">5 </w:t>
      </w:r>
      <w:r w:rsidRPr="00BC5EF5">
        <w:rPr>
          <w:rFonts w:ascii="Cambria" w:hAnsi="Cambria" w:cs="Arial"/>
          <w:sz w:val="22"/>
          <w:szCs w:val="22"/>
        </w:rPr>
        <w:t xml:space="preserve">% wynagrodzenia umownego brutto w kwocie łącznej </w:t>
      </w:r>
    </w:p>
    <w:p w14:paraId="0823AEDD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………….PLN (słownie: …………………………………………….. PLN) </w:t>
      </w:r>
    </w:p>
    <w:p w14:paraId="5BF817CB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w formie…………………………………………………</w:t>
      </w:r>
    </w:p>
    <w:p w14:paraId="71A72094" w14:textId="6B88B645" w:rsidR="00BC5EF5" w:rsidRPr="00BC5EF5" w:rsidRDefault="00BC5EF5" w:rsidP="00715707">
      <w:pPr>
        <w:tabs>
          <w:tab w:val="num" w:pos="142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2.  Zabezpieczenie należytego wykonania umowy służy</w:t>
      </w:r>
      <w:r w:rsidR="00715707">
        <w:rPr>
          <w:rFonts w:ascii="Cambria" w:hAnsi="Cambria" w:cs="Arial"/>
          <w:sz w:val="22"/>
          <w:szCs w:val="22"/>
        </w:rPr>
        <w:t xml:space="preserve"> do pokrycia roszczeń z tytułu </w:t>
      </w:r>
      <w:r w:rsidRPr="00BC5EF5">
        <w:rPr>
          <w:rFonts w:ascii="Cambria" w:hAnsi="Cambria" w:cs="Arial"/>
          <w:sz w:val="22"/>
          <w:szCs w:val="22"/>
        </w:rPr>
        <w:t xml:space="preserve"> niewykonania lub nienależytego wykonania umowy.</w:t>
      </w:r>
    </w:p>
    <w:p w14:paraId="3399C5CD" w14:textId="3591DE18" w:rsidR="00BC5EF5" w:rsidRPr="00BC5EF5" w:rsidRDefault="00BC5EF5" w:rsidP="00715707">
      <w:pPr>
        <w:tabs>
          <w:tab w:val="num" w:pos="142"/>
        </w:tabs>
        <w:suppressAutoHyphens/>
        <w:ind w:left="426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Zabezpieczenie należytego wykonania umowy zos</w:t>
      </w:r>
      <w:r w:rsidR="00715707">
        <w:rPr>
          <w:rFonts w:ascii="Cambria" w:hAnsi="Cambria" w:cs="Arial"/>
          <w:sz w:val="22"/>
          <w:szCs w:val="22"/>
        </w:rPr>
        <w:t xml:space="preserve">tanie zwrócone Wykonawcy                                        </w:t>
      </w:r>
      <w:r w:rsidRPr="00BC5EF5">
        <w:rPr>
          <w:rFonts w:ascii="Cambria" w:hAnsi="Cambria" w:cs="Arial"/>
          <w:sz w:val="22"/>
          <w:szCs w:val="22"/>
        </w:rPr>
        <w:t>w następujących terminach:</w:t>
      </w:r>
    </w:p>
    <w:p w14:paraId="2D462303" w14:textId="53CDF422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sz w:val="22"/>
          <w:szCs w:val="22"/>
        </w:rPr>
      </w:pPr>
      <w:r w:rsidRPr="00C03D79">
        <w:rPr>
          <w:rFonts w:ascii="Cambria" w:hAnsi="Cambria" w:cs="Arial"/>
          <w:sz w:val="22"/>
          <w:szCs w:val="22"/>
        </w:rPr>
        <w:t>70% kwoty zabezpieczenia w terminie 30 dni od dnia podpisania przez strony umowy protokołu odbioru końcowego przedmiotu umowy,</w:t>
      </w:r>
    </w:p>
    <w:p w14:paraId="76BA0640" w14:textId="7E6ACCCF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color w:val="000000"/>
          <w:sz w:val="22"/>
          <w:szCs w:val="22"/>
        </w:rPr>
      </w:pPr>
      <w:r w:rsidRPr="00C03D79">
        <w:rPr>
          <w:rFonts w:ascii="Cambria" w:hAnsi="Cambria" w:cs="Arial"/>
          <w:color w:val="000000"/>
          <w:sz w:val="22"/>
          <w:szCs w:val="22"/>
        </w:rPr>
        <w:lastRenderedPageBreak/>
        <w:t>30% kwoty zabezpieczenia w terminie   najpóźniej w 15 dniu po upływie okresu  i rękojmi za wady.</w:t>
      </w:r>
    </w:p>
    <w:p w14:paraId="598EAF1F" w14:textId="77777777" w:rsidR="00BC5EF5" w:rsidRPr="00BC5EF5" w:rsidRDefault="00BC5EF5" w:rsidP="00715707">
      <w:pPr>
        <w:tabs>
          <w:tab w:val="left" w:pos="426"/>
        </w:tabs>
        <w:suppressAutoHyphens/>
        <w:ind w:left="360"/>
        <w:rPr>
          <w:rFonts w:ascii="Cambria" w:hAnsi="Cambria" w:cs="Arial"/>
          <w:color w:val="000000"/>
          <w:sz w:val="22"/>
          <w:szCs w:val="22"/>
        </w:rPr>
      </w:pPr>
    </w:p>
    <w:p w14:paraId="51E12B6D" w14:textId="77777777" w:rsidR="00BC5EF5" w:rsidRPr="00BC5EF5" w:rsidRDefault="00BC5EF5" w:rsidP="00202CD6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14</w:t>
      </w:r>
    </w:p>
    <w:p w14:paraId="464BD568" w14:textId="50418BDB" w:rsidR="00BC5EF5" w:rsidRDefault="00BC5EF5" w:rsidP="00715707">
      <w:pPr>
        <w:tabs>
          <w:tab w:val="left" w:pos="284"/>
        </w:tabs>
        <w:ind w:left="426" w:right="-1" w:firstLine="0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Zamawiający nie wyraża zgody na przeniesienie przez Wykona</w:t>
      </w:r>
      <w:r w:rsidR="00C03D79">
        <w:rPr>
          <w:rFonts w:ascii="Cambria" w:hAnsi="Cambria" w:cs="Arial"/>
          <w:color w:val="000000"/>
          <w:sz w:val="22"/>
          <w:szCs w:val="22"/>
        </w:rPr>
        <w:t xml:space="preserve">wcę wierzytelności wynikających </w:t>
      </w:r>
      <w:r w:rsidRPr="00BC5EF5">
        <w:rPr>
          <w:rFonts w:ascii="Cambria" w:hAnsi="Cambria" w:cs="Arial"/>
          <w:color w:val="000000"/>
          <w:sz w:val="22"/>
          <w:szCs w:val="22"/>
        </w:rPr>
        <w:t>z niniejszej umowy na rzecz osób trzecich.</w:t>
      </w:r>
    </w:p>
    <w:p w14:paraId="624023F3" w14:textId="77777777" w:rsidR="00C03D79" w:rsidRPr="00BC5EF5" w:rsidRDefault="00C03D79" w:rsidP="00C03D79">
      <w:pPr>
        <w:tabs>
          <w:tab w:val="left" w:pos="284"/>
        </w:tabs>
        <w:ind w:left="426" w:right="-1" w:firstLine="0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6646C454" w14:textId="77777777" w:rsidR="00BC5EF5" w:rsidRPr="00BC5EF5" w:rsidRDefault="00BC5EF5" w:rsidP="00BC5EF5">
      <w:pPr>
        <w:ind w:left="3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15.</w:t>
      </w:r>
    </w:p>
    <w:p w14:paraId="07F8E6A6" w14:textId="06106109" w:rsidR="00BC5EF5" w:rsidRPr="00A61B12" w:rsidRDefault="00BC5EF5" w:rsidP="00A61B12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Zgodnie z treścią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ustawy Prawo zamówień publicznych Zamawiający przewiduje możliwość dokonania zmian postanowień zawartej umowy.</w:t>
      </w:r>
    </w:p>
    <w:p w14:paraId="2A6AA0FE" w14:textId="4E36F0E8" w:rsidR="00BC5EF5" w:rsidRPr="00C03D79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Zakres zmian postanowień zawartej umowy w stosunku do treści oferty, na podstawie której dokonano wyboru wykonawcy mogących stanowić podstawę do przedłużenia terminu wykonania robót budowlanych:</w:t>
      </w:r>
    </w:p>
    <w:p w14:paraId="6F915E4F" w14:textId="0676E9F8" w:rsidR="00BC5EF5" w:rsidRPr="001A3B5A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wystąpienie warunków atmosferycznych, terenowych, utrudniających terminowe lub prawidłowe wykonanie zamówienia,</w:t>
      </w:r>
    </w:p>
    <w:p w14:paraId="36DBFDF4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wystąpienie siły wyższej, 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</w:t>
      </w:r>
    </w:p>
    <w:p w14:paraId="0D7A5397" w14:textId="41C23E8E" w:rsidR="00BC5EF5" w:rsidRPr="008E5A43" w:rsidRDefault="00BC5EF5" w:rsidP="00197E85">
      <w:pPr>
        <w:pStyle w:val="BodyTextIndent21"/>
        <w:numPr>
          <w:ilvl w:val="0"/>
          <w:numId w:val="31"/>
        </w:numPr>
        <w:spacing w:line="288" w:lineRule="auto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zmiany obowiązujących przepisów, jeżeli konieczne będzie dostosowanie treści  umowy do aktualnego stanu prawn</w:t>
      </w:r>
      <w:r w:rsidR="008E5A43">
        <w:rPr>
          <w:rFonts w:ascii="Cambria" w:hAnsi="Cambria" w:cs="Arial"/>
          <w:color w:val="000000"/>
          <w:sz w:val="22"/>
          <w:szCs w:val="22"/>
        </w:rPr>
        <w:t>ego,</w:t>
      </w:r>
    </w:p>
    <w:p w14:paraId="28E570D8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działanie lub zaniechanie organów władzy publicznej lub instytucji, w tym zmiany urzędowych interpretacji przepisów dotyczących wykonywania lub finansowania robót budowlanych,</w:t>
      </w:r>
    </w:p>
    <w:p w14:paraId="0526CFA9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ind w:right="7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przerwy w wykonywaniu robót budowlanych wskutek zdarzeń niemożliwych do przewidzenia w chwili zawarcia umowy,</w:t>
      </w:r>
    </w:p>
    <w:p w14:paraId="3CF93AEB" w14:textId="0843EF21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wprowadzenie </w:t>
      </w:r>
      <w:r w:rsidR="008E5A43">
        <w:rPr>
          <w:rFonts w:ascii="Cambria" w:hAnsi="Cambria" w:cs="Arial"/>
          <w:sz w:val="22"/>
          <w:szCs w:val="22"/>
        </w:rPr>
        <w:t xml:space="preserve">zmian w </w:t>
      </w:r>
      <w:r w:rsidRPr="00BC5EF5">
        <w:rPr>
          <w:rFonts w:ascii="Cambria" w:hAnsi="Cambria" w:cs="Arial"/>
          <w:sz w:val="22"/>
          <w:szCs w:val="22"/>
        </w:rPr>
        <w:t>specyfikacji technicznej wykonania i odbioru robót budowlanych w celu wykonania robót budowlanych, a także wykonania robót budowlanych w terminie określonym w umowie,</w:t>
      </w:r>
    </w:p>
    <w:p w14:paraId="40562FE0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przekroczenie określonych w przepisach prawa terminów wydawania decyzji, zezwoleń, itp., jeżeli nie wynika to z przyczyn leżących po stronie Wykonawcy,</w:t>
      </w:r>
    </w:p>
    <w:p w14:paraId="45776A6F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postanowienia lub decyzji o wstrzymaniu robót budowlanych, w przypadkach określonych w przepisach ustawy - Prawo budowlane,</w:t>
      </w:r>
    </w:p>
    <w:p w14:paraId="113AF7CC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orzeczenia przez sąd lub inny podmiot, którego nie można było przewidzieć w chwili zawarcia umowy,</w:t>
      </w:r>
    </w:p>
    <w:p w14:paraId="1E410DED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wykonanie robót zamiennych, jeżeli ich wykonanie wstrzymuje wykonanie robót budowlanych.</w:t>
      </w:r>
    </w:p>
    <w:p w14:paraId="40BFF525" w14:textId="77777777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przypadkach, o których mowa w ust. 1, za zgodą stron umowy termin wykonania robót budowlanych przedłuża się o:</w:t>
      </w:r>
    </w:p>
    <w:p w14:paraId="1F2C6130" w14:textId="06BDA8A9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warunków atmosferycznych,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terenowych, a także czas ugaszenia pożaru lasu,</w:t>
      </w:r>
    </w:p>
    <w:p w14:paraId="049932A0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siły wyższej,</w:t>
      </w:r>
    </w:p>
    <w:p w14:paraId="0437E2D8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dokonanie zmian w robotach budowlanych, wynikających ze zmian w przepisach prawa,</w:t>
      </w:r>
    </w:p>
    <w:p w14:paraId="6F062D37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czas trwania działania lub zaniechania organów władzy publicznej lub instytucji, w tym czas niezbędny na dokonanie zmian w robotach budowlanych, wynikających ze </w:t>
      </w:r>
      <w:r w:rsidRPr="00BC5EF5">
        <w:rPr>
          <w:rFonts w:ascii="Cambria" w:hAnsi="Cambria" w:cs="Arial"/>
          <w:sz w:val="22"/>
          <w:szCs w:val="22"/>
        </w:rPr>
        <w:lastRenderedPageBreak/>
        <w:t>zmian urzędowych interpretacji przepisów dotyczących wykonywania lub finansowania robót budowlanych,</w:t>
      </w:r>
    </w:p>
    <w:p w14:paraId="5B019263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przerwy w wykonywaniu robót budowlanych wskutek zdarzeń niemożliwych do przewidzenia w chwili zawarcia umowy,</w:t>
      </w:r>
    </w:p>
    <w:p w14:paraId="6659C019" w14:textId="47C470CD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czas trwania wprowadzania </w:t>
      </w:r>
      <w:r w:rsidR="008E5A43">
        <w:rPr>
          <w:rFonts w:ascii="Cambria" w:hAnsi="Cambria" w:cs="Arial"/>
          <w:sz w:val="22"/>
          <w:szCs w:val="22"/>
        </w:rPr>
        <w:t>w</w:t>
      </w:r>
      <w:r w:rsidRPr="00BC5EF5">
        <w:rPr>
          <w:rFonts w:ascii="Cambria" w:hAnsi="Cambria" w:cs="Arial"/>
          <w:sz w:val="22"/>
          <w:szCs w:val="22"/>
        </w:rPr>
        <w:t xml:space="preserve"> specyfikacji technicznej wykonania i odbioru robót budowlanych w celu wykonania robót budowlanych, a także wykonania robót budowlanych w terminie określonym w umowie,</w:t>
      </w:r>
    </w:p>
    <w:p w14:paraId="1C2B5AA6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równy przekroczeniu określonych w przepisach prawa terminów wydawania decyzji, zezwoleń, itp.,</w:t>
      </w:r>
    </w:p>
    <w:p w14:paraId="4641446F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wstrzymania robót budowlanych na podstawie wydanego postanowienia lub decyzji o wstrzymaniu robót budowlanych, w przypadkach określonych w przepisach ustawy - Prawo budowlane,</w:t>
      </w:r>
    </w:p>
    <w:p w14:paraId="3D674194" w14:textId="0558DF7A" w:rsidR="00A61B12" w:rsidRPr="00A61B12" w:rsidRDefault="00BC5EF5" w:rsidP="00A61B12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wykonanie robót zamiennych, jeżeli ich wykonanie wstrzymuje wykonanie robót budowlanych.</w:t>
      </w:r>
    </w:p>
    <w:p w14:paraId="66DD8CDF" w14:textId="3F2CC8E0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zgodą stron umowy, jeżeli nie jest to sprzeczne z przepisami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Cs/>
          <w:sz w:val="22"/>
          <w:szCs w:val="22"/>
        </w:rPr>
        <w:t xml:space="preserve">ustawy Prawo Zamówień Publicznych, </w:t>
      </w:r>
      <w:r w:rsidRPr="00BC5EF5">
        <w:rPr>
          <w:rFonts w:ascii="Cambria" w:hAnsi="Cambria" w:cs="Arial"/>
          <w:sz w:val="22"/>
          <w:szCs w:val="22"/>
        </w:rPr>
        <w:t>dopuszcza się również dokonanie następujących zmian postanowień zawartej umowy w stosunku do treści oferty, na podstawie której dokonano wyboru wykonawcy poprzez zmiany sposobu wykonania robót budowlanych, w tym wprowadzenia robót zamiennych, wskutek:</w:t>
      </w:r>
    </w:p>
    <w:p w14:paraId="5C7234DB" w14:textId="77777777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okoliczności, których nie można było przewidzieć w chwili zawarcia umowy lub zmiany te są korzystne dla zamawiającego, </w:t>
      </w:r>
    </w:p>
    <w:p w14:paraId="24629A57" w14:textId="254F539A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warunków atmosferycznych, </w:t>
      </w:r>
      <w:r w:rsidR="008E5A43">
        <w:rPr>
          <w:rFonts w:ascii="Cambria" w:hAnsi="Cambria" w:cs="Arial"/>
          <w:sz w:val="22"/>
          <w:szCs w:val="22"/>
        </w:rPr>
        <w:t xml:space="preserve"> terenowych</w:t>
      </w:r>
      <w:r w:rsidRPr="00BC5EF5">
        <w:rPr>
          <w:rFonts w:ascii="Cambria" w:hAnsi="Cambria" w:cs="Arial"/>
          <w:sz w:val="22"/>
          <w:szCs w:val="22"/>
        </w:rPr>
        <w:t xml:space="preserve">, istnienia podziemnych urządzeń, instalacji, fragmentów budowli lub ich części, </w:t>
      </w:r>
    </w:p>
    <w:p w14:paraId="75C7BAD8" w14:textId="77777777" w:rsidR="00BC5EF5" w:rsidRPr="00BC5EF5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zmian technologicznych spowodowanych w szczególności:</w:t>
      </w:r>
    </w:p>
    <w:p w14:paraId="0A57D600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pojawieniem się na rynku materiałów lub urządzeń nowszej generacji pozwalających na zaoszczędzenie kosztów wykonania robót budowlanych lub umożliwiające uzyskanie lepszej jakości tych robót,</w:t>
      </w:r>
    </w:p>
    <w:p w14:paraId="66B97645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 się nowszej technologii wykonania robót budowlanych  pozwalającej na zaoszczędzenie czasu wykonania robót budowlanych lub kosztów ich eksploatacji,</w:t>
      </w:r>
    </w:p>
    <w:p w14:paraId="0BEEABEA" w14:textId="4EF06A23" w:rsidR="00FB71F7" w:rsidRPr="00FB71F7" w:rsidRDefault="00BC5EF5" w:rsidP="00FB71F7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konieczność wykonania robót budowlanych przy zastosowaniu innych rozwiązań technicznych, technologicznych lub materiałowych ze względu na zmiany w przepisach prawa;</w:t>
      </w:r>
    </w:p>
    <w:p w14:paraId="15F82B69" w14:textId="77777777" w:rsidR="001F1ACB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right="10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rezygnacji przez Zamawiającego z wykonania części robót budowlanych, wraz uwzględnieniem konsekwencji finansowych zmiany</w:t>
      </w:r>
    </w:p>
    <w:p w14:paraId="03D630AB" w14:textId="0E28C065" w:rsidR="00BC5EF5" w:rsidRPr="00BC5EF5" w:rsidRDefault="001F1ACB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right="10" w:hanging="42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zmian o których mowa w ust. 2 art. 455 ustawy Pzp</w:t>
      </w:r>
      <w:r w:rsidR="00BC5EF5" w:rsidRPr="00BC5EF5">
        <w:rPr>
          <w:rFonts w:ascii="Cambria" w:hAnsi="Cambria" w:cs="Arial"/>
          <w:sz w:val="22"/>
          <w:szCs w:val="22"/>
        </w:rPr>
        <w:t>.</w:t>
      </w:r>
    </w:p>
    <w:p w14:paraId="4B15D009" w14:textId="77777777" w:rsidR="00BC5EF5" w:rsidRPr="00BC5EF5" w:rsidRDefault="00BC5EF5" w:rsidP="00BC5EF5">
      <w:pPr>
        <w:pStyle w:val="Nagwek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1EDAC0CA" w14:textId="37221782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jc w:val="both"/>
        <w:rPr>
          <w:rStyle w:val="Pogrubienie"/>
          <w:rFonts w:ascii="Cambria" w:hAnsi="Cambria" w:cs="Arial"/>
          <w:b w:val="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</w:t>
      </w:r>
      <w:r w:rsidRPr="00BC5EF5">
        <w:rPr>
          <w:rFonts w:ascii="Cambria" w:hAnsi="Cambria" w:cs="Arial"/>
          <w:bCs/>
          <w:sz w:val="22"/>
          <w:szCs w:val="22"/>
        </w:rPr>
        <w:t xml:space="preserve">godnie z art. 649 K.c. w </w:t>
      </w:r>
      <w:r w:rsidRPr="00BC5EF5">
        <w:rPr>
          <w:rFonts w:ascii="Cambria" w:hAnsi="Cambria" w:cs="Arial"/>
          <w:sz w:val="22"/>
          <w:szCs w:val="22"/>
        </w:rPr>
        <w:t xml:space="preserve">razie wątpliwości poczytuje się, iż wykonawca podjął się wszystkich robót </w:t>
      </w:r>
      <w:r w:rsidR="00305B84">
        <w:rPr>
          <w:rFonts w:ascii="Cambria" w:hAnsi="Cambria" w:cs="Arial"/>
          <w:sz w:val="22"/>
          <w:szCs w:val="22"/>
        </w:rPr>
        <w:t>stanowiących</w:t>
      </w:r>
      <w:r w:rsidRPr="00BC5EF5">
        <w:rPr>
          <w:rFonts w:ascii="Cambria" w:hAnsi="Cambria" w:cs="Arial"/>
          <w:sz w:val="22"/>
          <w:szCs w:val="22"/>
        </w:rPr>
        <w:t xml:space="preserve"> część składową umowy. W takim przypadku </w:t>
      </w:r>
      <w:r w:rsidRPr="00BC5EF5">
        <w:rPr>
          <w:rFonts w:ascii="Cambria" w:hAnsi="Cambria" w:cs="Arial"/>
          <w:b/>
          <w:sz w:val="22"/>
          <w:szCs w:val="22"/>
        </w:rPr>
        <w:t>w</w:t>
      </w:r>
      <w:r w:rsidRPr="00BC5EF5">
        <w:rPr>
          <w:rStyle w:val="Pogrubienie"/>
          <w:rFonts w:ascii="Cambria" w:hAnsi="Cambria" w:cs="Arial"/>
          <w:b w:val="0"/>
          <w:sz w:val="22"/>
          <w:szCs w:val="22"/>
        </w:rPr>
        <w:t xml:space="preserve">yznacznikiem zakresu robót budowlanych, które ma wykonać Wykonawca jest specyfikacja techniczna wykonania i odbioru robót budowlanych. </w:t>
      </w:r>
    </w:p>
    <w:p w14:paraId="4922BEDA" w14:textId="77777777" w:rsidR="00BC5EF5" w:rsidRPr="00BC5EF5" w:rsidRDefault="00BC5EF5" w:rsidP="00BC5EF5">
      <w:pPr>
        <w:tabs>
          <w:tab w:val="left" w:pos="7140"/>
        </w:tabs>
        <w:rPr>
          <w:rFonts w:ascii="Cambria" w:hAnsi="Cambria" w:cs="Arial"/>
          <w:b/>
          <w:sz w:val="22"/>
          <w:szCs w:val="22"/>
        </w:rPr>
      </w:pPr>
    </w:p>
    <w:p w14:paraId="5500973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16</w:t>
      </w:r>
    </w:p>
    <w:p w14:paraId="12B734DD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sprawach nieuregulowanych postanowieniami niniejszej umowy zastosowanie mają  przepisy ustawy Prawo zamówień publicznych oraz Kodeksu cywilnego.</w:t>
      </w:r>
    </w:p>
    <w:p w14:paraId="1973C81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09D10BD5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17</w:t>
      </w:r>
    </w:p>
    <w:p w14:paraId="33BF9131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Wszelkie spory wynikłe na tle realizacji postanowień niniejszej umowy rozstrzygane będą przez  Sąd właściwy dla siedziby Zamawiającego.</w:t>
      </w:r>
    </w:p>
    <w:p w14:paraId="5731E216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2FBB454D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18</w:t>
      </w:r>
    </w:p>
    <w:p w14:paraId="3E5E769C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>Umowę  sporządzono w 2 jednobrzmiących egzemplarzach, po 1 egzemplarzu dla każdej ze stron.</w:t>
      </w:r>
    </w:p>
    <w:p w14:paraId="48F91E21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1805C191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</w:t>
      </w:r>
    </w:p>
    <w:p w14:paraId="2FDF888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2D858D5E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WYKONAWCA                                                                            ZAMAWIAJĄCY  </w:t>
      </w:r>
      <w:r w:rsidRPr="00BC5EF5">
        <w:rPr>
          <w:rFonts w:ascii="Cambria" w:hAnsi="Cambria" w:cs="Arial"/>
          <w:b/>
          <w:sz w:val="22"/>
          <w:szCs w:val="22"/>
        </w:rPr>
        <w:tab/>
      </w:r>
      <w:r w:rsidRPr="00BC5EF5">
        <w:rPr>
          <w:rFonts w:ascii="Cambria" w:hAnsi="Cambria" w:cs="Arial"/>
          <w:b/>
          <w:sz w:val="22"/>
          <w:szCs w:val="22"/>
        </w:rPr>
        <w:tab/>
      </w:r>
    </w:p>
    <w:p w14:paraId="778D1F5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BF77443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5F3428B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6F0A265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36D536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4425B66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5D2ECAC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37CE743A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KONTRASYGNATA</w:t>
      </w:r>
    </w:p>
    <w:p w14:paraId="064DA4B9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 SKARBNIKA GMINY</w:t>
      </w:r>
    </w:p>
    <w:p w14:paraId="6BB503E7" w14:textId="77777777" w:rsidR="00BC5EF5" w:rsidRPr="00BC5EF5" w:rsidRDefault="00BC5EF5" w:rsidP="00BC5EF5">
      <w:pPr>
        <w:rPr>
          <w:rFonts w:ascii="Cambria" w:hAnsi="Cambria"/>
          <w:sz w:val="22"/>
          <w:szCs w:val="22"/>
        </w:rPr>
      </w:pPr>
    </w:p>
    <w:p w14:paraId="3D12928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C8B5BC6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94C668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3068B0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12DF3DC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24FC1DE" w14:textId="77777777" w:rsidR="001A3B5A" w:rsidRPr="001A3B5A" w:rsidRDefault="001A3B5A" w:rsidP="001A3B5A">
      <w:pPr>
        <w:rPr>
          <w:rFonts w:ascii="Cambria" w:hAnsi="Cambria"/>
          <w:b/>
          <w:color w:val="000000"/>
          <w:sz w:val="22"/>
          <w:szCs w:val="22"/>
        </w:rPr>
      </w:pPr>
      <w:r w:rsidRPr="001A3B5A">
        <w:rPr>
          <w:rFonts w:ascii="Cambria" w:hAnsi="Cambria"/>
          <w:b/>
          <w:color w:val="000000"/>
          <w:sz w:val="22"/>
          <w:szCs w:val="22"/>
        </w:rPr>
        <w:t xml:space="preserve">Załączniki, stanowiące integralną część umowy: </w:t>
      </w:r>
    </w:p>
    <w:p w14:paraId="38CD42FB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1)</w:t>
      </w:r>
      <w:r w:rsidRPr="001A3B5A">
        <w:rPr>
          <w:rFonts w:ascii="Cambria" w:hAnsi="Cambria"/>
          <w:color w:val="000000"/>
          <w:sz w:val="22"/>
          <w:szCs w:val="22"/>
        </w:rPr>
        <w:tab/>
        <w:t>Formularz ofertowy Wykonawcy</w:t>
      </w:r>
    </w:p>
    <w:p w14:paraId="358F6F26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2)</w:t>
      </w:r>
      <w:r w:rsidRPr="001A3B5A">
        <w:rPr>
          <w:rFonts w:ascii="Cambria" w:hAnsi="Cambria"/>
          <w:color w:val="000000"/>
          <w:sz w:val="22"/>
          <w:szCs w:val="22"/>
        </w:rPr>
        <w:tab/>
        <w:t xml:space="preserve">Wykaz elementów rozliczeniowych </w:t>
      </w:r>
    </w:p>
    <w:p w14:paraId="5AA7E815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3)</w:t>
      </w:r>
      <w:r w:rsidRPr="001A3B5A">
        <w:rPr>
          <w:rFonts w:ascii="Cambria" w:hAnsi="Cambria"/>
          <w:color w:val="000000"/>
          <w:sz w:val="22"/>
          <w:szCs w:val="22"/>
        </w:rPr>
        <w:tab/>
        <w:t>Informacja o przetwarzaniu danych osobowych</w:t>
      </w:r>
    </w:p>
    <w:p w14:paraId="767F6151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4)</w:t>
      </w:r>
      <w:r w:rsidRPr="001A3B5A">
        <w:rPr>
          <w:rFonts w:ascii="Cambria" w:hAnsi="Cambria"/>
          <w:color w:val="000000"/>
          <w:sz w:val="22"/>
          <w:szCs w:val="22"/>
        </w:rPr>
        <w:tab/>
        <w:t>Wzór karty gwarancyjnej,</w:t>
      </w:r>
    </w:p>
    <w:p w14:paraId="6AF11A1B" w14:textId="0FC54BA7" w:rsidR="00202CD6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5)</w:t>
      </w:r>
      <w:r w:rsidRPr="001A3B5A">
        <w:rPr>
          <w:rFonts w:ascii="Cambria" w:hAnsi="Cambria"/>
          <w:color w:val="000000"/>
          <w:sz w:val="22"/>
          <w:szCs w:val="22"/>
        </w:rPr>
        <w:tab/>
        <w:t>Oświadczenia podwykonawcy</w:t>
      </w:r>
    </w:p>
    <w:p w14:paraId="3E83802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5D9670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51B31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94F1F8A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B79C9D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A416611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9F58B0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BE3076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FA0947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E6BCDE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8C7E83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825892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30ACBC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03920E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AB04F4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8DE565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4A2677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568651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FA54C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DF2D86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31FA575" w14:textId="104256C6" w:rsidR="009C0585" w:rsidRPr="00BC5EF5" w:rsidRDefault="009C0585" w:rsidP="009F05A8">
      <w:pPr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Załącznik 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nr </w:t>
      </w:r>
      <w:r w:rsidR="001A3B5A">
        <w:rPr>
          <w:rFonts w:ascii="Cambria" w:hAnsi="Cambria"/>
          <w:color w:val="000000"/>
          <w:sz w:val="22"/>
          <w:szCs w:val="22"/>
        </w:rPr>
        <w:t>3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 </w:t>
      </w:r>
      <w:r w:rsidRPr="00BC5EF5">
        <w:rPr>
          <w:rFonts w:ascii="Cambria" w:hAnsi="Cambria"/>
          <w:color w:val="000000"/>
          <w:sz w:val="22"/>
          <w:szCs w:val="22"/>
        </w:rPr>
        <w:t>do umowy ……………………..</w:t>
      </w:r>
    </w:p>
    <w:p w14:paraId="601B4CF9" w14:textId="77777777" w:rsidR="009C0585" w:rsidRPr="00BC5EF5" w:rsidRDefault="009C0585" w:rsidP="00263D51">
      <w:pPr>
        <w:spacing w:after="120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 w:rsidRPr="00BC5EF5">
        <w:rPr>
          <w:rFonts w:ascii="Cambria" w:hAnsi="Cambria"/>
          <w:b/>
          <w:bCs/>
          <w:color w:val="000000"/>
          <w:sz w:val="22"/>
          <w:szCs w:val="22"/>
        </w:rPr>
        <w:t>Informacja o przetwarzaniu danych osobowych</w:t>
      </w:r>
    </w:p>
    <w:p w14:paraId="1264D3A3" w14:textId="597F1853" w:rsidR="009C0585" w:rsidRPr="00BC5EF5" w:rsidRDefault="009C0585" w:rsidP="009C0585">
      <w:pPr>
        <w:spacing w:after="120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Zamawiający – </w:t>
      </w:r>
      <w:r w:rsidR="00715707">
        <w:rPr>
          <w:rFonts w:ascii="Cambria" w:hAnsi="Cambria"/>
          <w:color w:val="000000"/>
          <w:sz w:val="22"/>
          <w:szCs w:val="22"/>
        </w:rPr>
        <w:t xml:space="preserve">Gmina Ciasna </w:t>
      </w:r>
      <w:r w:rsidRPr="00BC5EF5">
        <w:rPr>
          <w:rFonts w:ascii="Cambria" w:hAnsi="Cambria"/>
          <w:color w:val="000000"/>
          <w:sz w:val="22"/>
          <w:szCs w:val="22"/>
        </w:rPr>
        <w:t xml:space="preserve"> informuje, że:</w:t>
      </w:r>
    </w:p>
    <w:p w14:paraId="4117CC43" w14:textId="2DE3A3A8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lastRenderedPageBreak/>
        <w:t xml:space="preserve">Dane osobowe Wykonawców, osób reprezentujących Wykonawców, pełnomocników i innych osób wskazanych w ofercie lub załączonych do niej dokumentach oraz umowie i jej załącznikach są przetwarzane przez Gminę </w:t>
      </w:r>
      <w:r w:rsidR="00715707">
        <w:rPr>
          <w:rFonts w:ascii="Cambria" w:hAnsi="Cambria"/>
          <w:color w:val="000000"/>
          <w:sz w:val="22"/>
          <w:szCs w:val="22"/>
        </w:rPr>
        <w:t>Ciasna, adres:</w:t>
      </w:r>
      <w:r w:rsidRPr="00BC5EF5">
        <w:rPr>
          <w:rFonts w:ascii="Cambria" w:hAnsi="Cambria"/>
          <w:color w:val="000000"/>
          <w:sz w:val="22"/>
          <w:szCs w:val="22"/>
        </w:rPr>
        <w:t xml:space="preserve"> ul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. </w:t>
      </w:r>
      <w:r w:rsidR="00715707">
        <w:rPr>
          <w:rFonts w:ascii="Cambria" w:hAnsi="Cambria"/>
          <w:color w:val="000000"/>
          <w:sz w:val="22"/>
          <w:szCs w:val="22"/>
        </w:rPr>
        <w:t>Nowa 1a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, </w:t>
      </w:r>
      <w:r w:rsidR="00202CD6">
        <w:rPr>
          <w:rFonts w:ascii="Cambria" w:hAnsi="Cambria"/>
          <w:color w:val="000000"/>
          <w:sz w:val="22"/>
          <w:szCs w:val="22"/>
        </w:rPr>
        <w:t>42-793 Ciasna</w:t>
      </w:r>
      <w:r w:rsidRPr="00BC5EF5">
        <w:rPr>
          <w:rFonts w:ascii="Cambria" w:hAnsi="Cambria"/>
          <w:color w:val="000000"/>
          <w:sz w:val="22"/>
          <w:szCs w:val="22"/>
        </w:rPr>
        <w:t>.</w:t>
      </w:r>
    </w:p>
    <w:p w14:paraId="4903FB15" w14:textId="74D07841" w:rsidR="00BC53AA" w:rsidRPr="00E26FE7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sz w:val="22"/>
          <w:szCs w:val="22"/>
        </w:rPr>
      </w:pPr>
      <w:r w:rsidRPr="00E26FE7">
        <w:rPr>
          <w:rFonts w:ascii="Cambria" w:hAnsi="Cambria"/>
          <w:sz w:val="22"/>
          <w:szCs w:val="22"/>
        </w:rPr>
        <w:t>W Gminie</w:t>
      </w:r>
      <w:r w:rsidR="00BC53AA" w:rsidRPr="00E26FE7">
        <w:rPr>
          <w:rFonts w:ascii="Cambria" w:hAnsi="Cambria"/>
          <w:sz w:val="22"/>
          <w:szCs w:val="22"/>
        </w:rPr>
        <w:t xml:space="preserve"> </w:t>
      </w:r>
      <w:r w:rsidR="00202CD6" w:rsidRPr="00E26FE7">
        <w:rPr>
          <w:rFonts w:ascii="Cambria" w:hAnsi="Cambria"/>
          <w:sz w:val="22"/>
          <w:szCs w:val="22"/>
        </w:rPr>
        <w:t xml:space="preserve">Ciasna </w:t>
      </w:r>
      <w:r w:rsidR="004C05D9" w:rsidRPr="00E26FE7">
        <w:rPr>
          <w:rFonts w:ascii="Cambria" w:hAnsi="Cambria"/>
          <w:sz w:val="22"/>
          <w:szCs w:val="22"/>
        </w:rPr>
        <w:t>została wyznaczona osoba nadzorująca przestrzeganie zasad ochrony danych - Inspektor Ochrony D</w:t>
      </w:r>
      <w:r w:rsidR="00BC53AA" w:rsidRPr="00E26FE7">
        <w:rPr>
          <w:rFonts w:ascii="Cambria" w:hAnsi="Cambria"/>
          <w:sz w:val="22"/>
          <w:szCs w:val="22"/>
        </w:rPr>
        <w:t>anych</w:t>
      </w:r>
      <w:r w:rsidR="001013B4" w:rsidRPr="00E26FE7">
        <w:rPr>
          <w:rStyle w:val="liam113"/>
          <w:rFonts w:ascii="Cambria" w:hAnsi="Cambria"/>
          <w:sz w:val="22"/>
          <w:szCs w:val="22"/>
        </w:rPr>
        <w:t>,</w:t>
      </w:r>
      <w:r w:rsidR="00BC53AA" w:rsidRPr="00E26FE7">
        <w:rPr>
          <w:rFonts w:ascii="Cambria" w:hAnsi="Cambria"/>
          <w:sz w:val="22"/>
          <w:szCs w:val="22"/>
        </w:rPr>
        <w:t xml:space="preserve"> </w:t>
      </w:r>
      <w:r w:rsidRPr="00E26FE7">
        <w:rPr>
          <w:rFonts w:ascii="Cambria" w:hAnsi="Cambria"/>
          <w:sz w:val="22"/>
          <w:szCs w:val="22"/>
        </w:rPr>
        <w:t xml:space="preserve">który jest dostępny </w:t>
      </w:r>
      <w:r w:rsidR="00BC53AA" w:rsidRPr="00E26FE7">
        <w:rPr>
          <w:rFonts w:ascii="Cambria" w:hAnsi="Cambria"/>
          <w:sz w:val="22"/>
          <w:szCs w:val="22"/>
        </w:rPr>
        <w:t xml:space="preserve"> </w:t>
      </w:r>
      <w:r w:rsidRPr="00E26FE7">
        <w:rPr>
          <w:rFonts w:ascii="Cambria" w:hAnsi="Cambria"/>
          <w:sz w:val="22"/>
          <w:szCs w:val="22"/>
        </w:rPr>
        <w:t>pod adresem e-mail:</w:t>
      </w:r>
      <w:r w:rsidR="004C05D9" w:rsidRPr="00E26FE7">
        <w:rPr>
          <w:rFonts w:ascii="Cambria" w:hAnsi="Cambria"/>
          <w:sz w:val="22"/>
          <w:szCs w:val="22"/>
        </w:rPr>
        <w:t xml:space="preserve"> aleksandra@eduodo.pl lub</w:t>
      </w:r>
      <w:r w:rsidR="001013B4" w:rsidRPr="00E26FE7">
        <w:rPr>
          <w:rFonts w:ascii="Cambria" w:hAnsi="Cambria"/>
          <w:sz w:val="22"/>
          <w:szCs w:val="22"/>
        </w:rPr>
        <w:t xml:space="preserve"> </w:t>
      </w:r>
      <w:hyperlink r:id="rId7" w:history="1">
        <w:r w:rsidR="004C05D9" w:rsidRPr="00E26FE7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iod@eduodo</w:t>
        </w:r>
        <w:r w:rsidR="001013B4" w:rsidRPr="00E26FE7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.pl</w:t>
        </w:r>
      </w:hyperlink>
      <w:r w:rsidR="004C05D9" w:rsidRPr="00E26FE7">
        <w:rPr>
          <w:rStyle w:val="liam113"/>
          <w:rFonts w:ascii="Cambria" w:hAnsi="Cambria"/>
          <w:sz w:val="22"/>
          <w:szCs w:val="22"/>
        </w:rPr>
        <w:t>.</w:t>
      </w:r>
    </w:p>
    <w:p w14:paraId="38C43F2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są przetwarzane w celu wykonywania umowy (podstawa prawna: Art. 6 ust. 1 pkt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UE.L 2016 Nr 119, str. 1).</w:t>
      </w:r>
    </w:p>
    <w:p w14:paraId="5BB8866D" w14:textId="3DF55FA1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Odbiorcami danych osobowych mogą być: </w:t>
      </w:r>
      <w:r w:rsidR="0082184C" w:rsidRPr="00BC5EF5">
        <w:rPr>
          <w:rFonts w:ascii="Cambria" w:hAnsi="Cambria"/>
          <w:color w:val="000000"/>
          <w:sz w:val="22"/>
          <w:szCs w:val="22"/>
        </w:rPr>
        <w:t>Urząd Gm</w:t>
      </w:r>
      <w:r w:rsidR="001013B4" w:rsidRPr="00BC5EF5">
        <w:rPr>
          <w:rFonts w:ascii="Cambria" w:hAnsi="Cambria"/>
          <w:color w:val="000000"/>
          <w:sz w:val="22"/>
          <w:szCs w:val="22"/>
        </w:rPr>
        <w:t>i</w:t>
      </w:r>
      <w:r w:rsidR="0082184C" w:rsidRPr="00BC5EF5">
        <w:rPr>
          <w:rFonts w:ascii="Cambria" w:hAnsi="Cambria"/>
          <w:color w:val="000000"/>
          <w:sz w:val="22"/>
          <w:szCs w:val="22"/>
        </w:rPr>
        <w:t xml:space="preserve">ny w </w:t>
      </w:r>
      <w:r w:rsidR="001A3B5A">
        <w:rPr>
          <w:rFonts w:ascii="Cambria" w:hAnsi="Cambria"/>
          <w:color w:val="000000"/>
          <w:sz w:val="22"/>
          <w:szCs w:val="22"/>
        </w:rPr>
        <w:t>Ciasnej.</w:t>
      </w:r>
    </w:p>
    <w:p w14:paraId="5109DEB6" w14:textId="6FEFE32E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Gmina </w:t>
      </w:r>
      <w:r w:rsidR="00202CD6">
        <w:rPr>
          <w:rFonts w:ascii="Cambria" w:hAnsi="Cambria"/>
          <w:color w:val="000000"/>
          <w:sz w:val="22"/>
          <w:szCs w:val="22"/>
        </w:rPr>
        <w:t>Ciasna</w:t>
      </w:r>
      <w:r w:rsidRPr="00BC5EF5">
        <w:rPr>
          <w:rFonts w:ascii="Cambria" w:hAnsi="Cambria"/>
          <w:color w:val="000000"/>
          <w:sz w:val="22"/>
          <w:szCs w:val="22"/>
        </w:rPr>
        <w:t xml:space="preserve"> nie zamierza przekazywać danych osobowych do państwa trzeciego lub organizacji międzynarodowej.</w:t>
      </w:r>
    </w:p>
    <w:p w14:paraId="02B1C12A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będą przechowywane przez okres obowiązywania umowy oraz przez minimum 5 lat po zakończeniu obowiązywania umowy w celu spełnienia obowiązków wynikających z przepisów dotyczących dokumentowania zdarzeń gospodarczych, z uwzględnieniem upływu terminu przedawnienia zobowiązań podatkowych.</w:t>
      </w:r>
    </w:p>
    <w:p w14:paraId="784C21F3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Wykonawcy, osoby reprezentujące Wykonawców, pełnomocnicy i inne osoby wskazane w ofercie lub załączonych do niej dokumentach oraz umowie i jej załącznikach mają prawo do żądania dostępu do swoich danych osobowych, ich sprostowania, usunięcia lub ograniczenia przetwarzania lub prawo do wniesienia sprzeciwu wobec przetwarzania, a także prawo do przenoszenia danych. </w:t>
      </w:r>
    </w:p>
    <w:p w14:paraId="1BBF623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Wykonawcy, osoby reprezentujące Wykonawców, pełnomocnicy i inne osoby wskazane w ofercie lub załączonych do niej dokumentach oraz umowie i jej załącznikach mają prawo do wniesienia skargi do organu nadzorczego:</w:t>
      </w:r>
    </w:p>
    <w:p w14:paraId="18288B6A" w14:textId="77777777" w:rsidR="009C0585" w:rsidRPr="00BC5EF5" w:rsidRDefault="009C0585" w:rsidP="00202CD6">
      <w:pPr>
        <w:spacing w:after="120"/>
        <w:ind w:left="708" w:firstLine="1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Urząd Ochrony Danych Osobowych, ul. Stawki 2; 00-193 Warszawa; tel. 22 531 03 00; fax 22 531 03 01; email: kancelaria@uodo.gov.pl</w:t>
      </w:r>
    </w:p>
    <w:p w14:paraId="66791F66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Podanie danych osobowych jest warunkiem zawarcia umowy. Niepodanie  danych będzie skutkowało niemożnością realizacji umowy.</w:t>
      </w:r>
    </w:p>
    <w:p w14:paraId="4FB6673E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nie podlegają profilowaniu.</w:t>
      </w:r>
    </w:p>
    <w:p w14:paraId="23A3918A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>Zapoznałem się</w:t>
      </w:r>
    </w:p>
    <w:p w14:paraId="551310B5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  <w:t xml:space="preserve">  ………………………………………</w:t>
      </w:r>
    </w:p>
    <w:p w14:paraId="5774C4B9" w14:textId="77777777" w:rsidR="003E4D4E" w:rsidRPr="00BC5EF5" w:rsidRDefault="009C0585" w:rsidP="00BE21E0">
      <w:pPr>
        <w:spacing w:after="120"/>
        <w:jc w:val="right"/>
        <w:rPr>
          <w:rFonts w:ascii="Cambria" w:hAnsi="Cambria"/>
          <w:b/>
          <w:bCs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 xml:space="preserve">   Data i podpis </w:t>
      </w:r>
    </w:p>
    <w:p w14:paraId="35ABC64C" w14:textId="1F21B736" w:rsidR="003E4D4E" w:rsidRPr="00BC5EF5" w:rsidRDefault="003E4D4E" w:rsidP="003E4D4E">
      <w:pPr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color w:val="FF0000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4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umowy nr  ……………………………..     </w:t>
      </w:r>
    </w:p>
    <w:p w14:paraId="19E32A54" w14:textId="77777777" w:rsidR="003E4D4E" w:rsidRPr="00BC5EF5" w:rsidRDefault="003E4D4E" w:rsidP="003E4D4E">
      <w:pPr>
        <w:jc w:val="center"/>
        <w:rPr>
          <w:rFonts w:ascii="Cambria" w:hAnsi="Cambria" w:cs="Arial"/>
          <w:sz w:val="22"/>
          <w:szCs w:val="22"/>
        </w:rPr>
      </w:pPr>
    </w:p>
    <w:p w14:paraId="3ADB8E64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KARTA GWARANCYJNA </w:t>
      </w:r>
    </w:p>
    <w:p w14:paraId="13F25CCF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NA ROBOTY BUDOWLANE </w:t>
      </w:r>
    </w:p>
    <w:p w14:paraId="53DF39CE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objęte umową z dnia ……………..…….  </w:t>
      </w:r>
    </w:p>
    <w:p w14:paraId="35B96E0D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numer ……………….…………….</w:t>
      </w:r>
    </w:p>
    <w:p w14:paraId="25BFB6E0" w14:textId="77777777" w:rsidR="003E4D4E" w:rsidRPr="00BC5EF5" w:rsidRDefault="003E4D4E" w:rsidP="003E4D4E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</w:p>
    <w:p w14:paraId="46D77429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ramach niniejszej gwarancji Wykonawca …………...…...……………………………..</w:t>
      </w:r>
    </w:p>
    <w:p w14:paraId="529018FE" w14:textId="77777777" w:rsidR="003E4D4E" w:rsidRPr="00BC5EF5" w:rsidRDefault="003E4D4E" w:rsidP="00202CD6">
      <w:pPr>
        <w:ind w:left="708" w:firstLine="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………………………………………………………………………...…………………… zapewnia, że przedmiot umowy z dnia ……………..  numer …………………………, wykonany został zgodnie z warunkami technicznymi, należytą starannością, jest niewadliwy i posiada pełną sprawność eksploatacyjną.</w:t>
      </w:r>
    </w:p>
    <w:p w14:paraId="7D1BA8C7" w14:textId="4F191A21" w:rsidR="003E4D4E" w:rsidRPr="00E26FE7" w:rsidRDefault="003E4D4E" w:rsidP="00E26FE7">
      <w:pPr>
        <w:numPr>
          <w:ilvl w:val="0"/>
          <w:numId w:val="3"/>
        </w:numPr>
        <w:ind w:right="-131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w ramach gwarancji zobowiązuje się do usunięcia zgłoszonych przez Zamawiającego (</w:t>
      </w:r>
      <w:r w:rsidR="005E40BC" w:rsidRPr="00BC5EF5">
        <w:rPr>
          <w:rFonts w:ascii="Cambria" w:hAnsi="Cambria" w:cs="Arial"/>
          <w:sz w:val="22"/>
          <w:szCs w:val="22"/>
        </w:rPr>
        <w:t xml:space="preserve">Gminę </w:t>
      </w:r>
      <w:r w:rsidR="00202CD6">
        <w:rPr>
          <w:rFonts w:ascii="Cambria" w:hAnsi="Cambria" w:cs="Arial"/>
          <w:sz w:val="22"/>
          <w:szCs w:val="22"/>
        </w:rPr>
        <w:t>Ciasna</w:t>
      </w:r>
      <w:r w:rsidRPr="00BC5EF5">
        <w:rPr>
          <w:rFonts w:ascii="Cambria" w:hAnsi="Cambria" w:cs="Arial"/>
          <w:sz w:val="22"/>
          <w:szCs w:val="22"/>
        </w:rPr>
        <w:t xml:space="preserve">), usterek w terminie </w:t>
      </w:r>
      <w:r w:rsidR="009A404A">
        <w:rPr>
          <w:rFonts w:ascii="Cambria" w:hAnsi="Cambria" w:cs="Arial"/>
          <w:sz w:val="22"/>
          <w:szCs w:val="22"/>
        </w:rPr>
        <w:t>3</w:t>
      </w:r>
      <w:bookmarkStart w:id="0" w:name="_GoBack"/>
      <w:bookmarkEnd w:id="0"/>
      <w:r w:rsidR="00E26FE7">
        <w:rPr>
          <w:rFonts w:ascii="Cambria" w:hAnsi="Cambria" w:cs="Arial"/>
          <w:sz w:val="22"/>
          <w:szCs w:val="22"/>
        </w:rPr>
        <w:t xml:space="preserve"> dni </w:t>
      </w:r>
      <w:r w:rsidRPr="00E26FE7">
        <w:rPr>
          <w:rFonts w:ascii="Cambria" w:hAnsi="Cambria" w:cs="Arial"/>
          <w:sz w:val="22"/>
          <w:szCs w:val="22"/>
        </w:rPr>
        <w:t>od daty otrzymania pisemnego zgłoszenia.</w:t>
      </w:r>
    </w:p>
    <w:p w14:paraId="2926D8B3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Dopuszcza się zgłoszenie usterek drogą mailową (adres mailowy: …………….) przy czym  każdorazowe zgłoszenie usterek w tej formie, potwierdzone zostanie na piśmie przez Zamawiającego. </w:t>
      </w:r>
    </w:p>
    <w:p w14:paraId="52540EFD" w14:textId="228E01BD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 przypadku, gdy zakres usterek uniemożliwią ich usunięcie w terminie określonym w pkt 2, </w:t>
      </w:r>
      <w:r w:rsidR="005E40BC" w:rsidRPr="00BC5EF5">
        <w:rPr>
          <w:rFonts w:ascii="Cambria" w:hAnsi="Cambria" w:cs="Arial"/>
          <w:sz w:val="22"/>
          <w:szCs w:val="22"/>
        </w:rPr>
        <w:t>Zamawiający wyznaczy Wykonawcy</w:t>
      </w:r>
      <w:r w:rsidRPr="00BC5EF5">
        <w:rPr>
          <w:rFonts w:ascii="Cambria" w:hAnsi="Cambria" w:cs="Arial"/>
          <w:sz w:val="22"/>
          <w:szCs w:val="22"/>
        </w:rPr>
        <w:t xml:space="preserve"> nowy termin ich usunięcia.</w:t>
      </w:r>
    </w:p>
    <w:p w14:paraId="7DCFD014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 upływem ostatniego roku okresów gwarancyjnych nastąpi komisyjny przegląd techniczny przedmiotu umowy. Z przeglądu tego sporządzony zostanie pogwarancyjny protokół odbioru przedmiotu umowy.</w:t>
      </w:r>
    </w:p>
    <w:p w14:paraId="286E9D1B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Gwarancja nie obejmuje uszkodzeń przedmiotu umowy, wynikających z normalnego jego używania.</w:t>
      </w:r>
    </w:p>
    <w:p w14:paraId="368DE8CE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przekaże Zamawiającemu karty gwarancyjne wszystkich materiałów i urządzeń wraz z wymaganymi uzupełnieniami i ubezpieczeniami materiałów i urządzeń wbudowanych i zainstalowanych na obiektach objętych zamówieniem.</w:t>
      </w:r>
    </w:p>
    <w:p w14:paraId="7D28F20F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raz do roku, przed rozpoczęciem sezonu grzewczego przeprowadzi serwis gwarancyjny urządzeń i systemów budowlanych zamontowanych na obiektach wraz z dokumentacją zdjęciową. Całość należy przedłożyć w formie pisemnej jako protokół wraz z dokumentacją zdjęciową Zamawiającemu. Koszty przeglądów i napraw zostały ujęte w ofercie Wykonawcy.</w:t>
      </w:r>
    </w:p>
    <w:p w14:paraId="26DB37BD" w14:textId="77777777" w:rsidR="003E4D4E" w:rsidRPr="00BC5EF5" w:rsidRDefault="003E4D4E" w:rsidP="003E4D4E">
      <w:pPr>
        <w:spacing w:line="360" w:lineRule="auto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42F6251A" w14:textId="77777777" w:rsidR="003E4D4E" w:rsidRPr="00BC5EF5" w:rsidRDefault="003E4D4E" w:rsidP="003E4D4E">
      <w:pPr>
        <w:spacing w:line="360" w:lineRule="auto"/>
        <w:ind w:left="708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</w:t>
      </w:r>
    </w:p>
    <w:p w14:paraId="77FA2F4F" w14:textId="699B32A0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5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do umowy nr …………….…..     </w:t>
      </w:r>
    </w:p>
    <w:p w14:paraId="53F5D3D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="00263D51" w:rsidRPr="00BC5EF5">
        <w:rPr>
          <w:rFonts w:ascii="Cambria" w:hAnsi="Cambria" w:cs="Arial"/>
          <w:i/>
          <w:sz w:val="22"/>
          <w:szCs w:val="22"/>
        </w:rPr>
        <w:t xml:space="preserve">                        </w:t>
      </w:r>
      <w:r w:rsidRPr="00BC5EF5">
        <w:rPr>
          <w:rFonts w:ascii="Cambria" w:hAnsi="Cambria" w:cs="Arial"/>
          <w:sz w:val="22"/>
          <w:szCs w:val="22"/>
        </w:rPr>
        <w:t>Data……………</w:t>
      </w:r>
    </w:p>
    <w:p w14:paraId="18CDFAB0" w14:textId="77777777" w:rsidR="003E4D4E" w:rsidRPr="00BC5EF5" w:rsidRDefault="003E4D4E" w:rsidP="00263D51">
      <w:pPr>
        <w:ind w:left="0" w:firstLine="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Oświadczenie Podwykonawcy</w:t>
      </w:r>
    </w:p>
    <w:p w14:paraId="31170243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ABE9363" w14:textId="01F215F2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Dotyczy zadania pn</w:t>
      </w:r>
      <w:r w:rsidR="001A3B5A">
        <w:rPr>
          <w:rFonts w:ascii="Cambria" w:hAnsi="Cambria" w:cs="Arial"/>
          <w:sz w:val="22"/>
          <w:szCs w:val="22"/>
        </w:rPr>
        <w:t>.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………………………………………..</w:t>
      </w:r>
      <w:r w:rsidRPr="00BC5EF5">
        <w:rPr>
          <w:rFonts w:ascii="Cambria" w:hAnsi="Cambria" w:cs="Arial"/>
          <w:sz w:val="22"/>
          <w:szCs w:val="22"/>
        </w:rPr>
        <w:t>– zakres prac objęty umową nr………………………………. z dnia ……………………</w:t>
      </w:r>
    </w:p>
    <w:p w14:paraId="5C292F01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</w:p>
    <w:p w14:paraId="32FD24B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477254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9DECF1E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3BC8B10" w14:textId="77777777" w:rsidR="00263D51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Firma……………………………………………. z siedzi</w:t>
      </w:r>
      <w:r w:rsidR="00263D51" w:rsidRPr="00BC5EF5">
        <w:rPr>
          <w:rFonts w:ascii="Cambria" w:hAnsi="Cambria" w:cs="Arial"/>
          <w:sz w:val="22"/>
          <w:szCs w:val="22"/>
        </w:rPr>
        <w:t>bą………………………………. działająca jako</w:t>
      </w:r>
    </w:p>
    <w:p w14:paraId="032FC480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Podwykonawca na zadaniu inwestycyjnym </w:t>
      </w:r>
      <w:proofErr w:type="spellStart"/>
      <w:r w:rsidRPr="00BC5EF5">
        <w:rPr>
          <w:rFonts w:ascii="Cambria" w:hAnsi="Cambria" w:cs="Arial"/>
          <w:sz w:val="22"/>
          <w:szCs w:val="22"/>
        </w:rPr>
        <w:t>pn</w:t>
      </w:r>
      <w:proofErr w:type="spellEnd"/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„……………………………………………</w:t>
      </w:r>
      <w:r w:rsidRPr="00BC5EF5">
        <w:rPr>
          <w:rFonts w:ascii="Cambria" w:hAnsi="Cambria" w:cs="Arial"/>
          <w:sz w:val="22"/>
          <w:szCs w:val="22"/>
        </w:rPr>
        <w:t>, oświadcza:</w:t>
      </w:r>
    </w:p>
    <w:p w14:paraId="5A921440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11FCC78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dniem wystawienie oświadczenia Wykonawca ………………….……………………, nie zalega</w:t>
      </w:r>
      <w:r w:rsidR="00263D51" w:rsidRPr="00BC5EF5">
        <w:rPr>
          <w:rFonts w:ascii="Cambria" w:hAnsi="Cambria" w:cs="Arial"/>
          <w:sz w:val="22"/>
          <w:szCs w:val="22"/>
        </w:rPr>
        <w:t xml:space="preserve"> nam </w:t>
      </w:r>
      <w:r w:rsidRPr="00BC5EF5">
        <w:rPr>
          <w:rFonts w:ascii="Cambria" w:hAnsi="Cambria" w:cs="Arial"/>
          <w:sz w:val="22"/>
          <w:szCs w:val="22"/>
        </w:rPr>
        <w:t xml:space="preserve">płatnościami wynikającymi z umowy nr ………………………… </w:t>
      </w:r>
    </w:p>
    <w:p w14:paraId="2BF3F3AF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8D83D1E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Firma ………………………………………. nie zgłasza roszczeń finansowych do Wykonawcy i Zamawiającego tj. Gminy </w:t>
      </w:r>
      <w:r w:rsidR="00BE21E0" w:rsidRPr="00BC5EF5">
        <w:rPr>
          <w:rFonts w:ascii="Cambria" w:hAnsi="Cambria" w:cs="Arial"/>
          <w:sz w:val="22"/>
          <w:szCs w:val="22"/>
        </w:rPr>
        <w:t>Branice</w:t>
      </w:r>
      <w:r w:rsidRPr="00BC5EF5">
        <w:rPr>
          <w:rFonts w:ascii="Cambria" w:hAnsi="Cambria" w:cs="Arial"/>
          <w:sz w:val="22"/>
          <w:szCs w:val="22"/>
        </w:rPr>
        <w:t xml:space="preserve">.  </w:t>
      </w:r>
    </w:p>
    <w:p w14:paraId="2AAD78B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5BFE10DA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3CD95064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</w:t>
      </w:r>
    </w:p>
    <w:p w14:paraId="77EDD3F5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9E950B7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06CA8048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Potwierdzenie Wykonawcy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Potwierdzenie Podwykonawcy</w:t>
      </w:r>
    </w:p>
    <w:p w14:paraId="21A8111E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47A55FE6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2E5CD6A5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…………………………………………..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="00263D51" w:rsidRPr="00BC5EF5">
        <w:rPr>
          <w:rFonts w:ascii="Cambria" w:hAnsi="Cambria" w:cs="Arial"/>
          <w:sz w:val="22"/>
          <w:szCs w:val="22"/>
        </w:rPr>
        <w:t xml:space="preserve">                           </w:t>
      </w:r>
      <w:r w:rsidRPr="00BC5EF5">
        <w:rPr>
          <w:rFonts w:ascii="Cambria" w:hAnsi="Cambria" w:cs="Arial"/>
          <w:sz w:val="22"/>
          <w:szCs w:val="22"/>
        </w:rPr>
        <w:t>………………………………………………..</w:t>
      </w:r>
    </w:p>
    <w:p w14:paraId="3AA3347C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222149E6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1CAFA7" w14:textId="77777777" w:rsidR="003E4D4E" w:rsidRPr="00BC5EF5" w:rsidRDefault="003E4D4E" w:rsidP="00BE21E0">
      <w:pPr>
        <w:jc w:val="both"/>
        <w:rPr>
          <w:rFonts w:ascii="Cambria" w:hAnsi="Cambria"/>
          <w:i/>
          <w:sz w:val="22"/>
          <w:szCs w:val="22"/>
        </w:rPr>
      </w:pPr>
    </w:p>
    <w:p w14:paraId="518B9539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E899C6" w14:textId="77777777" w:rsidR="00C272AA" w:rsidRPr="00BC5EF5" w:rsidRDefault="00C272AA" w:rsidP="00BE21E0">
      <w:pPr>
        <w:jc w:val="both"/>
        <w:rPr>
          <w:rFonts w:ascii="Cambria" w:hAnsi="Cambria"/>
          <w:sz w:val="22"/>
          <w:szCs w:val="22"/>
        </w:rPr>
      </w:pPr>
    </w:p>
    <w:sectPr w:rsidR="00C272AA" w:rsidRPr="00BC5EF5" w:rsidSect="007D5CBD">
      <w:headerReference w:type="default" r:id="rId8"/>
      <w:footerReference w:type="default" r:id="rId9"/>
      <w:pgSz w:w="11906" w:h="16838" w:code="9"/>
      <w:pgMar w:top="709" w:right="1417" w:bottom="1276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D4E74" w16cex:dateUtc="2021-05-17T18:20:00Z"/>
  <w16cex:commentExtensible w16cex:durableId="244D5996" w16cex:dateUtc="2021-05-17T19:07:00Z"/>
  <w16cex:commentExtensible w16cex:durableId="244D5833" w16cex:dateUtc="2021-05-17T19:01:00Z"/>
  <w16cex:commentExtensible w16cex:durableId="244D5EE6" w16cex:dateUtc="2021-05-17T19:30:00Z"/>
  <w16cex:commentExtensible w16cex:durableId="244D6161" w16cex:dateUtc="2021-05-17T19:4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2680F" w14:textId="77777777" w:rsidR="000C50FE" w:rsidRDefault="000C50FE" w:rsidP="00096341">
      <w:r>
        <w:separator/>
      </w:r>
    </w:p>
  </w:endnote>
  <w:endnote w:type="continuationSeparator" w:id="0">
    <w:p w14:paraId="24C6AEDE" w14:textId="77777777" w:rsidR="000C50FE" w:rsidRDefault="000C50FE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34EDF1A2-9F53-4CCD-9B1B-D4AC71F41C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A19EF807-BB3F-4A2B-929B-327B1589D7EE}"/>
    <w:embedBold r:id="rId3" w:fontKey="{2F837DA7-EC38-46FB-96A3-63EA722000D7}"/>
    <w:embedItalic r:id="rId4" w:fontKey="{EBBF5E44-A0F4-45C6-AFD8-7415046796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305854209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p w14:paraId="12A87CA0" w14:textId="77777777" w:rsidR="001F46A0" w:rsidRPr="006E7C8F" w:rsidRDefault="001F46A0">
        <w:pPr>
          <w:pStyle w:val="Stopka"/>
          <w:jc w:val="right"/>
          <w:rPr>
            <w:rFonts w:ascii="Cambria" w:eastAsiaTheme="majorEastAsia" w:hAnsi="Cambria" w:cstheme="majorBidi"/>
            <w:sz w:val="16"/>
            <w:szCs w:val="16"/>
          </w:rPr>
        </w:pPr>
        <w:r w:rsidRPr="006E7C8F">
          <w:rPr>
            <w:rFonts w:ascii="Cambria" w:eastAsiaTheme="majorEastAsia" w:hAnsi="Cambria" w:cstheme="majorBidi"/>
            <w:sz w:val="16"/>
            <w:szCs w:val="16"/>
          </w:rPr>
          <w:t xml:space="preserve">str. </w: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begin"/>
        </w:r>
        <w:r w:rsidRPr="006E7C8F">
          <w:rPr>
            <w:rFonts w:ascii="Cambria" w:hAnsi="Cambria"/>
            <w:sz w:val="16"/>
            <w:szCs w:val="16"/>
          </w:rPr>
          <w:instrText>PAGE    \* MERGEFORMAT</w:instrTex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separate"/>
        </w:r>
        <w:r w:rsidR="0037069A" w:rsidRPr="0037069A">
          <w:rPr>
            <w:rFonts w:ascii="Cambria" w:eastAsiaTheme="majorEastAsia" w:hAnsi="Cambria" w:cstheme="majorBidi"/>
            <w:noProof/>
            <w:sz w:val="16"/>
            <w:szCs w:val="16"/>
          </w:rPr>
          <w:t>9</w:t>
        </w:r>
        <w:r w:rsidRPr="006E7C8F">
          <w:rPr>
            <w:rFonts w:ascii="Cambria" w:eastAsiaTheme="majorEastAsia" w:hAnsi="Cambria" w:cstheme="majorBidi"/>
            <w:sz w:val="16"/>
            <w:szCs w:val="16"/>
          </w:rPr>
          <w:fldChar w:fldCharType="end"/>
        </w:r>
      </w:p>
    </w:sdtContent>
  </w:sdt>
  <w:p w14:paraId="64C1B720" w14:textId="77777777" w:rsidR="001F46A0" w:rsidRDefault="001F46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52EB5" w14:textId="77777777" w:rsidR="000C50FE" w:rsidRDefault="000C50FE" w:rsidP="00096341">
      <w:r>
        <w:separator/>
      </w:r>
    </w:p>
  </w:footnote>
  <w:footnote w:type="continuationSeparator" w:id="0">
    <w:p w14:paraId="5EA1AFA0" w14:textId="77777777" w:rsidR="000C50FE" w:rsidRDefault="000C50FE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03A9D" w14:textId="7C7110E4" w:rsidR="001F46A0" w:rsidRPr="00A22C40" w:rsidRDefault="001F46A0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</w:t>
    </w: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2</w:t>
    </w: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14:paraId="76627585" w14:textId="2076860C" w:rsidR="001A3B5A" w:rsidRPr="00B35F08" w:rsidRDefault="00141177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141177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  <w:r w:rsidR="001A3B5A">
      <w:rPr>
        <w:rFonts w:ascii="Cambria" w:eastAsiaTheme="majorEastAsia" w:hAnsi="Cambria" w:cs="Andalus"/>
        <w:b/>
        <w:caps/>
        <w:spacing w:val="20"/>
        <w:kern w:val="1"/>
      </w:rPr>
      <w:t xml:space="preserve">       </w:t>
    </w:r>
  </w:p>
  <w:p w14:paraId="59EDCE15" w14:textId="062B80AE" w:rsidR="001F46A0" w:rsidRPr="00F9239D" w:rsidRDefault="001F46A0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projektowane postanowienia umowy                                                          </w:t>
    </w:r>
    <w:r w:rsidRPr="00F9239D">
      <w:rPr>
        <w:rFonts w:ascii="Cambria" w:eastAsiaTheme="majorEastAsia" w:hAnsi="Cambria" w:cs="Andalus"/>
        <w:b/>
        <w:caps/>
        <w:spacing w:val="20"/>
        <w:kern w:val="1"/>
      </w:rPr>
      <w:t>NR sprawy</w:t>
    </w:r>
    <w:r w:rsidR="00237ECF" w:rsidRPr="00237ECF">
      <w:t xml:space="preserve"> </w:t>
    </w:r>
  </w:p>
  <w:p w14:paraId="1307CFA0" w14:textId="77777777" w:rsidR="001F46A0" w:rsidRDefault="001F46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singleLevel"/>
    <w:tmpl w:val="0000000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1" w15:restartNumberingAfterBreak="0">
    <w:nsid w:val="00000011"/>
    <w:multiLevelType w:val="singleLevel"/>
    <w:tmpl w:val="00000011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5"/>
    <w:multiLevelType w:val="singleLevel"/>
    <w:tmpl w:val="00000015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9"/>
    <w:multiLevelType w:val="multilevel"/>
    <w:tmpl w:val="1A5A3FC6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B"/>
    <w:multiLevelType w:val="singleLevel"/>
    <w:tmpl w:val="0000001B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C"/>
    <w:multiLevelType w:val="multilevel"/>
    <w:tmpl w:val="943AE060"/>
    <w:name w:val="WW8Num45"/>
    <w:lvl w:ilvl="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hint="default"/>
      </w:rPr>
    </w:lvl>
  </w:abstractNum>
  <w:abstractNum w:abstractNumId="16" w15:restartNumberingAfterBreak="0">
    <w:nsid w:val="00000020"/>
    <w:multiLevelType w:val="singleLevel"/>
    <w:tmpl w:val="00000020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24"/>
    <w:multiLevelType w:val="singleLevel"/>
    <w:tmpl w:val="00000024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27"/>
    <w:multiLevelType w:val="multilevel"/>
    <w:tmpl w:val="EF1EF0BA"/>
    <w:name w:val="WW8Num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8"/>
    <w:multiLevelType w:val="singleLevel"/>
    <w:tmpl w:val="00000028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29"/>
    <w:multiLevelType w:val="singleLevel"/>
    <w:tmpl w:val="00000029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2A"/>
    <w:multiLevelType w:val="singleLevel"/>
    <w:tmpl w:val="0000002A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06243D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0BE75781"/>
    <w:multiLevelType w:val="hybridMultilevel"/>
    <w:tmpl w:val="A8E4B4C2"/>
    <w:lvl w:ilvl="0" w:tplc="23028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823B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27671D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47C114C"/>
    <w:multiLevelType w:val="hybridMultilevel"/>
    <w:tmpl w:val="D868A7BE"/>
    <w:name w:val="WW8Num622"/>
    <w:lvl w:ilvl="0" w:tplc="68060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897DC3"/>
    <w:multiLevelType w:val="singleLevel"/>
    <w:tmpl w:val="49AA7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1CFA59C2"/>
    <w:multiLevelType w:val="hybridMultilevel"/>
    <w:tmpl w:val="52E2F98C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02164"/>
    <w:multiLevelType w:val="hybridMultilevel"/>
    <w:tmpl w:val="AC2A5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DA6D7B"/>
    <w:multiLevelType w:val="hybridMultilevel"/>
    <w:tmpl w:val="8B9EACEA"/>
    <w:lvl w:ilvl="0" w:tplc="FBCA0906">
      <w:start w:val="1"/>
      <w:numFmt w:val="decimal"/>
      <w:lvlText w:val="%1)"/>
      <w:lvlJc w:val="left"/>
      <w:pPr>
        <w:ind w:left="163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9137C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4" w15:restartNumberingAfterBreak="0">
    <w:nsid w:val="306255AC"/>
    <w:multiLevelType w:val="hybridMultilevel"/>
    <w:tmpl w:val="5F629D2E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8B5381"/>
    <w:multiLevelType w:val="hybridMultilevel"/>
    <w:tmpl w:val="E04EA392"/>
    <w:lvl w:ilvl="0" w:tplc="23028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4041385"/>
    <w:multiLevelType w:val="hybridMultilevel"/>
    <w:tmpl w:val="3BA0ED4A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5225B85"/>
    <w:multiLevelType w:val="hybridMultilevel"/>
    <w:tmpl w:val="A78AF8B6"/>
    <w:name w:val="WW8Num62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F41C7E24" w:tentative="1">
      <w:start w:val="1"/>
      <w:numFmt w:val="lowerLetter"/>
      <w:lvlText w:val="%2."/>
      <w:lvlJc w:val="left"/>
      <w:pPr>
        <w:ind w:left="1440" w:hanging="360"/>
      </w:pPr>
    </w:lvl>
    <w:lvl w:ilvl="2" w:tplc="EBAE09C4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5F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9D5476A"/>
    <w:multiLevelType w:val="hybridMultilevel"/>
    <w:tmpl w:val="F3FE0136"/>
    <w:lvl w:ilvl="0" w:tplc="B512FA02">
      <w:start w:val="1"/>
      <w:numFmt w:val="lowerLetter"/>
      <w:lvlText w:val="%1)"/>
      <w:lvlJc w:val="left"/>
      <w:pPr>
        <w:ind w:left="199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4EEB4D06"/>
    <w:multiLevelType w:val="singleLevel"/>
    <w:tmpl w:val="F1C0D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3" w15:restartNumberingAfterBreak="0">
    <w:nsid w:val="518511E6"/>
    <w:multiLevelType w:val="hybridMultilevel"/>
    <w:tmpl w:val="8D8A71A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D01144"/>
    <w:multiLevelType w:val="hybridMultilevel"/>
    <w:tmpl w:val="3BF4717E"/>
    <w:lvl w:ilvl="0" w:tplc="C0062A0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5F0213B3"/>
    <w:multiLevelType w:val="hybridMultilevel"/>
    <w:tmpl w:val="CCA8CD70"/>
    <w:lvl w:ilvl="0" w:tplc="F942F6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E47DEC"/>
    <w:multiLevelType w:val="hybridMultilevel"/>
    <w:tmpl w:val="D9541DB8"/>
    <w:lvl w:ilvl="0" w:tplc="817CE068">
      <w:start w:val="1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6D816D1"/>
    <w:multiLevelType w:val="hybridMultilevel"/>
    <w:tmpl w:val="1958B988"/>
    <w:lvl w:ilvl="0" w:tplc="EAD6C0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7979C0"/>
    <w:multiLevelType w:val="hybridMultilevel"/>
    <w:tmpl w:val="94806174"/>
    <w:lvl w:ilvl="0" w:tplc="F5D6C0A4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706023"/>
    <w:multiLevelType w:val="hybridMultilevel"/>
    <w:tmpl w:val="EC924078"/>
    <w:name w:val="WW8Num402"/>
    <w:lvl w:ilvl="0" w:tplc="B010D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9C63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CA348FE"/>
    <w:multiLevelType w:val="hybridMultilevel"/>
    <w:tmpl w:val="8EACBE16"/>
    <w:lvl w:ilvl="0" w:tplc="1BACE12A">
      <w:start w:val="1"/>
      <w:numFmt w:val="lowerLetter"/>
      <w:pStyle w:val="Nagwek1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pStyle w:val="Nagwek2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4"/>
  </w:num>
  <w:num w:numId="2">
    <w:abstractNumId w:val="22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38"/>
  </w:num>
  <w:num w:numId="6">
    <w:abstractNumId w:val="2"/>
  </w:num>
  <w:num w:numId="7">
    <w:abstractNumId w:val="1"/>
  </w:num>
  <w:num w:numId="8">
    <w:abstractNumId w:val="0"/>
  </w:num>
  <w:num w:numId="9">
    <w:abstractNumId w:val="47"/>
  </w:num>
  <w:num w:numId="10">
    <w:abstractNumId w:val="45"/>
    <w:lvlOverride w:ilvl="0">
      <w:startOverride w:val="1"/>
    </w:lvlOverride>
  </w:num>
  <w:num w:numId="11">
    <w:abstractNumId w:val="36"/>
    <w:lvlOverride w:ilvl="0">
      <w:startOverride w:val="1"/>
    </w:lvlOverride>
  </w:num>
  <w:num w:numId="12">
    <w:abstractNumId w:val="32"/>
  </w:num>
  <w:num w:numId="13">
    <w:abstractNumId w:val="30"/>
  </w:num>
  <w:num w:numId="14">
    <w:abstractNumId w:val="23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53"/>
    <w:lvlOverride w:ilvl="0">
      <w:startOverride w:val="1"/>
    </w:lvlOverride>
  </w:num>
  <w:num w:numId="17">
    <w:abstractNumId w:val="33"/>
  </w:num>
  <w:num w:numId="18">
    <w:abstractNumId w:val="28"/>
    <w:lvlOverride w:ilvl="0">
      <w:startOverride w:val="1"/>
    </w:lvlOverride>
  </w:num>
  <w:num w:numId="19">
    <w:abstractNumId w:val="34"/>
  </w:num>
  <w:num w:numId="20">
    <w:abstractNumId w:val="4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</w:num>
  <w:num w:numId="2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5"/>
  </w:num>
  <w:num w:numId="26">
    <w:abstractNumId w:val="46"/>
  </w:num>
  <w:num w:numId="27">
    <w:abstractNumId w:val="50"/>
  </w:num>
  <w:num w:numId="28">
    <w:abstractNumId w:val="40"/>
  </w:num>
  <w:num w:numId="29">
    <w:abstractNumId w:val="25"/>
  </w:num>
  <w:num w:numId="30">
    <w:abstractNumId w:val="29"/>
  </w:num>
  <w:num w:numId="31">
    <w:abstractNumId w:val="44"/>
  </w:num>
  <w:num w:numId="32">
    <w:abstractNumId w:val="43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13A06"/>
    <w:rsid w:val="0002457B"/>
    <w:rsid w:val="000358A8"/>
    <w:rsid w:val="00066406"/>
    <w:rsid w:val="00073CA8"/>
    <w:rsid w:val="00074890"/>
    <w:rsid w:val="00096341"/>
    <w:rsid w:val="000C50FE"/>
    <w:rsid w:val="000F1588"/>
    <w:rsid w:val="001013B4"/>
    <w:rsid w:val="0012269B"/>
    <w:rsid w:val="00125DF6"/>
    <w:rsid w:val="00134CE6"/>
    <w:rsid w:val="00135F04"/>
    <w:rsid w:val="00140E5E"/>
    <w:rsid w:val="00141177"/>
    <w:rsid w:val="00166EB2"/>
    <w:rsid w:val="00197E85"/>
    <w:rsid w:val="001A3B5A"/>
    <w:rsid w:val="001D66D3"/>
    <w:rsid w:val="001F1ACB"/>
    <w:rsid w:val="001F46A0"/>
    <w:rsid w:val="00202CD6"/>
    <w:rsid w:val="00202F2F"/>
    <w:rsid w:val="00210A10"/>
    <w:rsid w:val="002319EA"/>
    <w:rsid w:val="00237ECF"/>
    <w:rsid w:val="002476A2"/>
    <w:rsid w:val="00263D51"/>
    <w:rsid w:val="00282098"/>
    <w:rsid w:val="002F615B"/>
    <w:rsid w:val="00305B84"/>
    <w:rsid w:val="00314CCD"/>
    <w:rsid w:val="00316CA6"/>
    <w:rsid w:val="0037069A"/>
    <w:rsid w:val="003725AC"/>
    <w:rsid w:val="00377F0C"/>
    <w:rsid w:val="00386E84"/>
    <w:rsid w:val="003966C7"/>
    <w:rsid w:val="003A5F6B"/>
    <w:rsid w:val="003E4D4E"/>
    <w:rsid w:val="00403584"/>
    <w:rsid w:val="00446627"/>
    <w:rsid w:val="00450F50"/>
    <w:rsid w:val="0047362F"/>
    <w:rsid w:val="00481116"/>
    <w:rsid w:val="00481C96"/>
    <w:rsid w:val="004C05D9"/>
    <w:rsid w:val="004F11AA"/>
    <w:rsid w:val="00500616"/>
    <w:rsid w:val="00550EFA"/>
    <w:rsid w:val="005713B4"/>
    <w:rsid w:val="00586084"/>
    <w:rsid w:val="005B350D"/>
    <w:rsid w:val="005E40BC"/>
    <w:rsid w:val="005F3B20"/>
    <w:rsid w:val="006060BC"/>
    <w:rsid w:val="00624AA6"/>
    <w:rsid w:val="0064737B"/>
    <w:rsid w:val="006723A9"/>
    <w:rsid w:val="0068496C"/>
    <w:rsid w:val="0069667D"/>
    <w:rsid w:val="006E500F"/>
    <w:rsid w:val="006E7C8F"/>
    <w:rsid w:val="00706974"/>
    <w:rsid w:val="007076D0"/>
    <w:rsid w:val="00715707"/>
    <w:rsid w:val="00752615"/>
    <w:rsid w:val="007622BA"/>
    <w:rsid w:val="007D2424"/>
    <w:rsid w:val="007D5CBD"/>
    <w:rsid w:val="007F2369"/>
    <w:rsid w:val="0080433E"/>
    <w:rsid w:val="0082184C"/>
    <w:rsid w:val="0083792B"/>
    <w:rsid w:val="00856A89"/>
    <w:rsid w:val="00862503"/>
    <w:rsid w:val="00865338"/>
    <w:rsid w:val="008D123F"/>
    <w:rsid w:val="008E5A43"/>
    <w:rsid w:val="00921F79"/>
    <w:rsid w:val="00946385"/>
    <w:rsid w:val="00983543"/>
    <w:rsid w:val="009A404A"/>
    <w:rsid w:val="009B032C"/>
    <w:rsid w:val="009C0585"/>
    <w:rsid w:val="009F05A8"/>
    <w:rsid w:val="00A05BAE"/>
    <w:rsid w:val="00A22C40"/>
    <w:rsid w:val="00A5165A"/>
    <w:rsid w:val="00A57375"/>
    <w:rsid w:val="00A61B12"/>
    <w:rsid w:val="00AB6E96"/>
    <w:rsid w:val="00AC33B1"/>
    <w:rsid w:val="00AC6735"/>
    <w:rsid w:val="00B107B4"/>
    <w:rsid w:val="00B35F08"/>
    <w:rsid w:val="00BB52F1"/>
    <w:rsid w:val="00BC1DF5"/>
    <w:rsid w:val="00BC375E"/>
    <w:rsid w:val="00BC53AA"/>
    <w:rsid w:val="00BC5EF5"/>
    <w:rsid w:val="00BD3724"/>
    <w:rsid w:val="00BE21E0"/>
    <w:rsid w:val="00BE50CA"/>
    <w:rsid w:val="00C03D79"/>
    <w:rsid w:val="00C272AA"/>
    <w:rsid w:val="00C314CC"/>
    <w:rsid w:val="00C50031"/>
    <w:rsid w:val="00C51F05"/>
    <w:rsid w:val="00C53ADE"/>
    <w:rsid w:val="00C65263"/>
    <w:rsid w:val="00C73EFF"/>
    <w:rsid w:val="00C91A70"/>
    <w:rsid w:val="00D00512"/>
    <w:rsid w:val="00D261A2"/>
    <w:rsid w:val="00D3451F"/>
    <w:rsid w:val="00D35BF9"/>
    <w:rsid w:val="00D55403"/>
    <w:rsid w:val="00D72C8D"/>
    <w:rsid w:val="00DB542A"/>
    <w:rsid w:val="00DD1753"/>
    <w:rsid w:val="00DD19A6"/>
    <w:rsid w:val="00DF5B47"/>
    <w:rsid w:val="00E10805"/>
    <w:rsid w:val="00E26FE7"/>
    <w:rsid w:val="00E659CC"/>
    <w:rsid w:val="00E87DC0"/>
    <w:rsid w:val="00E97694"/>
    <w:rsid w:val="00EB0EB5"/>
    <w:rsid w:val="00ED3189"/>
    <w:rsid w:val="00EE433F"/>
    <w:rsid w:val="00EF1273"/>
    <w:rsid w:val="00EF598C"/>
    <w:rsid w:val="00F37F16"/>
    <w:rsid w:val="00F61BBD"/>
    <w:rsid w:val="00F801D1"/>
    <w:rsid w:val="00F9239D"/>
    <w:rsid w:val="00FB5CC9"/>
    <w:rsid w:val="00FB71F7"/>
    <w:rsid w:val="00FD4AEC"/>
    <w:rsid w:val="00FD4D50"/>
    <w:rsid w:val="00FD7FD6"/>
    <w:rsid w:val="00FE00BA"/>
    <w:rsid w:val="00FE0287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317C"/>
  <w15:docId w15:val="{F59CD793-3826-4148-AB7A-7829F325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aliases w:val=" Znak2"/>
    <w:basedOn w:val="Normalny"/>
    <w:next w:val="Normalny"/>
    <w:link w:val="Nagwek1Znak"/>
    <w:uiPriority w:val="99"/>
    <w:qFormat/>
    <w:rsid w:val="003E4D4E"/>
    <w:pPr>
      <w:numPr>
        <w:numId w:val="1"/>
      </w:numPr>
      <w:suppressAutoHyphens/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iPriority w:val="99"/>
    <w:qFormat/>
    <w:rsid w:val="003E4D4E"/>
    <w:pPr>
      <w:numPr>
        <w:ilvl w:val="1"/>
        <w:numId w:val="1"/>
      </w:numPr>
      <w:suppressAutoHyphens/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0585"/>
    <w:pPr>
      <w:keepNext/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C0585"/>
    <w:pPr>
      <w:keepNext/>
      <w:spacing w:before="240" w:after="60"/>
      <w:ind w:left="0" w:firstLine="0"/>
      <w:outlineLvl w:val="3"/>
    </w:pPr>
    <w:rPr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0585"/>
    <w:pPr>
      <w:spacing w:before="240" w:after="60"/>
      <w:ind w:left="0" w:firstLine="0"/>
      <w:outlineLvl w:val="4"/>
    </w:pPr>
    <w:rPr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C0585"/>
    <w:pPr>
      <w:spacing w:before="240" w:after="60"/>
      <w:ind w:left="0" w:firstLine="0"/>
      <w:outlineLvl w:val="5"/>
    </w:pPr>
    <w:rPr>
      <w:rFonts w:ascii="Calibri" w:hAnsi="Calibri"/>
      <w:b/>
      <w:b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C0585"/>
    <w:pPr>
      <w:keepNext/>
      <w:pBdr>
        <w:bottom w:val="single" w:sz="4" w:space="1" w:color="auto"/>
      </w:pBdr>
      <w:ind w:left="-851" w:firstLine="0"/>
      <w:jc w:val="both"/>
      <w:outlineLvl w:val="6"/>
    </w:pPr>
    <w:rPr>
      <w:rFonts w:ascii="Tahoma" w:hAnsi="Tahoma"/>
      <w:b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C0585"/>
    <w:pPr>
      <w:spacing w:before="240" w:after="60"/>
      <w:ind w:left="0" w:firstLine="0"/>
      <w:outlineLvl w:val="7"/>
    </w:pPr>
    <w:rPr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34"/>
    <w:qFormat/>
    <w:rsid w:val="00403584"/>
  </w:style>
  <w:style w:type="paragraph" w:styleId="Nagwek">
    <w:name w:val="header"/>
    <w:aliases w:val="Nagłówek strony nieparzystej"/>
    <w:basedOn w:val="Normalny"/>
    <w:link w:val="NagwekZnak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2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aliases w:val=" Znak2 Znak"/>
    <w:basedOn w:val="Domylnaczcionkaakapitu"/>
    <w:link w:val="Nagwek1"/>
    <w:uiPriority w:val="99"/>
    <w:rsid w:val="003E4D4E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uiPriority w:val="99"/>
    <w:rsid w:val="003E4D4E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WW8Num2z1">
    <w:name w:val="WW8Num2z1"/>
    <w:rsid w:val="003E4D4E"/>
    <w:rPr>
      <w:color w:val="000000"/>
    </w:rPr>
  </w:style>
  <w:style w:type="character" w:customStyle="1" w:styleId="WW8Num3z2">
    <w:name w:val="WW8Num3z2"/>
    <w:rsid w:val="003E4D4E"/>
    <w:rPr>
      <w:b w:val="0"/>
      <w:i w:val="0"/>
      <w:sz w:val="24"/>
      <w:szCs w:val="24"/>
    </w:rPr>
  </w:style>
  <w:style w:type="character" w:customStyle="1" w:styleId="WW8Num6z3">
    <w:name w:val="WW8Num6z3"/>
    <w:rsid w:val="003E4D4E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E4D4E"/>
    <w:rPr>
      <w:b w:val="0"/>
      <w:i w:val="0"/>
      <w:color w:val="auto"/>
    </w:rPr>
  </w:style>
  <w:style w:type="character" w:customStyle="1" w:styleId="WW8Num7z1">
    <w:name w:val="WW8Num7z1"/>
    <w:rsid w:val="003E4D4E"/>
    <w:rPr>
      <w:sz w:val="24"/>
      <w:szCs w:val="24"/>
    </w:rPr>
  </w:style>
  <w:style w:type="character" w:customStyle="1" w:styleId="WW8Num8z0">
    <w:name w:val="WW8Num8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9z1">
    <w:name w:val="WW8Num9z1"/>
    <w:rsid w:val="003E4D4E"/>
    <w:rPr>
      <w:i w:val="0"/>
    </w:rPr>
  </w:style>
  <w:style w:type="character" w:customStyle="1" w:styleId="WW8Num13z0">
    <w:name w:val="WW8Num13z0"/>
    <w:rsid w:val="003E4D4E"/>
    <w:rPr>
      <w:sz w:val="24"/>
    </w:rPr>
  </w:style>
  <w:style w:type="character" w:customStyle="1" w:styleId="WW8Num27z1">
    <w:name w:val="WW8Num27z1"/>
    <w:rsid w:val="003E4D4E"/>
    <w:rPr>
      <w:rFonts w:ascii="Times New Roman" w:hAnsi="Times New Roman"/>
    </w:rPr>
  </w:style>
  <w:style w:type="character" w:customStyle="1" w:styleId="WW8Num31z0">
    <w:name w:val="WW8Num31z0"/>
    <w:rsid w:val="003E4D4E"/>
    <w:rPr>
      <w:i w:val="0"/>
    </w:rPr>
  </w:style>
  <w:style w:type="character" w:customStyle="1" w:styleId="WW8Num48z0">
    <w:name w:val="WW8Num48z0"/>
    <w:rsid w:val="003E4D4E"/>
    <w:rPr>
      <w:i w:val="0"/>
    </w:rPr>
  </w:style>
  <w:style w:type="character" w:customStyle="1" w:styleId="WW8Num54z1">
    <w:name w:val="WW8Num54z1"/>
    <w:rsid w:val="003E4D4E"/>
    <w:rPr>
      <w:color w:val="auto"/>
      <w:sz w:val="24"/>
      <w:szCs w:val="24"/>
    </w:rPr>
  </w:style>
  <w:style w:type="character" w:customStyle="1" w:styleId="Domylnaczcionkaakapitu2">
    <w:name w:val="Domyślna czcionka akapitu2"/>
    <w:rsid w:val="003E4D4E"/>
  </w:style>
  <w:style w:type="character" w:customStyle="1" w:styleId="WW8Num2z0">
    <w:name w:val="WW8Num2z0"/>
    <w:rsid w:val="003E4D4E"/>
    <w:rPr>
      <w:b w:val="0"/>
      <w:i w:val="0"/>
    </w:rPr>
  </w:style>
  <w:style w:type="character" w:customStyle="1" w:styleId="WW8Num3z0">
    <w:name w:val="WW8Num3z0"/>
    <w:rsid w:val="003E4D4E"/>
    <w:rPr>
      <w:b w:val="0"/>
      <w:sz w:val="24"/>
      <w:szCs w:val="24"/>
    </w:rPr>
  </w:style>
  <w:style w:type="character" w:customStyle="1" w:styleId="WW8Num3z1">
    <w:name w:val="WW8Num3z1"/>
    <w:rsid w:val="003E4D4E"/>
    <w:rPr>
      <w:sz w:val="24"/>
      <w:szCs w:val="24"/>
    </w:rPr>
  </w:style>
  <w:style w:type="character" w:customStyle="1" w:styleId="WW8Num5z1">
    <w:name w:val="WW8Num5z1"/>
    <w:rsid w:val="003E4D4E"/>
    <w:rPr>
      <w:color w:val="000000"/>
    </w:rPr>
  </w:style>
  <w:style w:type="character" w:customStyle="1" w:styleId="WW8Num6z2">
    <w:name w:val="WW8Num6z2"/>
    <w:rsid w:val="003E4D4E"/>
    <w:rPr>
      <w:rFonts w:ascii="Times New Roman" w:hAnsi="Times New Roman"/>
      <w:b w:val="0"/>
      <w:i w:val="0"/>
      <w:sz w:val="24"/>
      <w:szCs w:val="24"/>
    </w:rPr>
  </w:style>
  <w:style w:type="character" w:customStyle="1" w:styleId="WW8Num11z0">
    <w:name w:val="WW8Num11z0"/>
    <w:rsid w:val="003E4D4E"/>
    <w:rPr>
      <w:b/>
    </w:rPr>
  </w:style>
  <w:style w:type="character" w:customStyle="1" w:styleId="WW8Num13z3">
    <w:name w:val="WW8Num13z3"/>
    <w:rsid w:val="003E4D4E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3E4D4E"/>
    <w:rPr>
      <w:i w:val="0"/>
    </w:rPr>
  </w:style>
  <w:style w:type="character" w:customStyle="1" w:styleId="WW8Num15z0">
    <w:name w:val="WW8Num15z0"/>
    <w:rsid w:val="003E4D4E"/>
    <w:rPr>
      <w:b w:val="0"/>
      <w:i w:val="0"/>
      <w:color w:val="auto"/>
    </w:rPr>
  </w:style>
  <w:style w:type="character" w:customStyle="1" w:styleId="WW8Num15z1">
    <w:name w:val="WW8Num15z1"/>
    <w:rsid w:val="003E4D4E"/>
    <w:rPr>
      <w:sz w:val="24"/>
      <w:szCs w:val="24"/>
    </w:rPr>
  </w:style>
  <w:style w:type="character" w:customStyle="1" w:styleId="WW8Num16z0">
    <w:name w:val="WW8Num16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18z0">
    <w:name w:val="WW8Num18z0"/>
    <w:rsid w:val="003E4D4E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3E4D4E"/>
    <w:rPr>
      <w:b w:val="0"/>
      <w:sz w:val="24"/>
      <w:szCs w:val="24"/>
    </w:rPr>
  </w:style>
  <w:style w:type="character" w:customStyle="1" w:styleId="WW8Num20z2">
    <w:name w:val="WW8Num20z2"/>
    <w:rsid w:val="003E4D4E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3E4D4E"/>
    <w:rPr>
      <w:i w:val="0"/>
    </w:rPr>
  </w:style>
  <w:style w:type="character" w:customStyle="1" w:styleId="WW8Num22z1">
    <w:name w:val="WW8Num22z1"/>
    <w:rsid w:val="003E4D4E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3E4D4E"/>
    <w:rPr>
      <w:rFonts w:ascii="Symbol" w:hAnsi="Symbol"/>
    </w:rPr>
  </w:style>
  <w:style w:type="character" w:customStyle="1" w:styleId="WW8Num30z0">
    <w:name w:val="WW8Num30z0"/>
    <w:rsid w:val="003E4D4E"/>
    <w:rPr>
      <w:sz w:val="24"/>
    </w:rPr>
  </w:style>
  <w:style w:type="character" w:customStyle="1" w:styleId="WW8Num31z1">
    <w:name w:val="WW8Num31z1"/>
    <w:rsid w:val="003E4D4E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3E4D4E"/>
    <w:rPr>
      <w:rFonts w:ascii="Symbol" w:hAnsi="Symbol"/>
    </w:rPr>
  </w:style>
  <w:style w:type="character" w:customStyle="1" w:styleId="WW8Num32z1">
    <w:name w:val="WW8Num32z1"/>
    <w:rsid w:val="003E4D4E"/>
    <w:rPr>
      <w:rFonts w:ascii="Courier New" w:hAnsi="Courier New" w:cs="Courier New"/>
    </w:rPr>
  </w:style>
  <w:style w:type="character" w:customStyle="1" w:styleId="WW8Num32z2">
    <w:name w:val="WW8Num32z2"/>
    <w:rsid w:val="003E4D4E"/>
    <w:rPr>
      <w:rFonts w:ascii="Wingdings" w:hAnsi="Wingdings"/>
    </w:rPr>
  </w:style>
  <w:style w:type="character" w:customStyle="1" w:styleId="WW8Num35z0">
    <w:name w:val="WW8Num35z0"/>
    <w:rsid w:val="003E4D4E"/>
    <w:rPr>
      <w:b w:val="0"/>
    </w:rPr>
  </w:style>
  <w:style w:type="character" w:customStyle="1" w:styleId="WW8Num39z1">
    <w:name w:val="WW8Num39z1"/>
    <w:rsid w:val="003E4D4E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3E4D4E"/>
  </w:style>
  <w:style w:type="character" w:styleId="Numerstrony">
    <w:name w:val="page number"/>
    <w:basedOn w:val="Domylnaczcionkaakapitu1"/>
    <w:rsid w:val="003E4D4E"/>
  </w:style>
  <w:style w:type="character" w:customStyle="1" w:styleId="Odwoaniedokomentarza1">
    <w:name w:val="Odwołanie do komentarza1"/>
    <w:rsid w:val="003E4D4E"/>
    <w:rPr>
      <w:sz w:val="16"/>
      <w:szCs w:val="16"/>
    </w:rPr>
  </w:style>
  <w:style w:type="character" w:customStyle="1" w:styleId="Znakiprzypiswkocowych">
    <w:name w:val="Znaki przypisów końcowych"/>
    <w:rsid w:val="003E4D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3E4D4E"/>
    <w:pPr>
      <w:suppressAutoHyphens/>
      <w:spacing w:line="360" w:lineRule="atLeast"/>
      <w:ind w:left="0" w:firstLine="0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E4D4E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ista">
    <w:name w:val="List"/>
    <w:basedOn w:val="Tekstpodstawowy"/>
    <w:rsid w:val="003E4D4E"/>
    <w:rPr>
      <w:rFonts w:cs="Tahoma"/>
    </w:rPr>
  </w:style>
  <w:style w:type="paragraph" w:customStyle="1" w:styleId="Podpis2">
    <w:name w:val="Podpis2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E4D4E"/>
    <w:pPr>
      <w:suppressLineNumbers/>
      <w:suppressAutoHyphens/>
      <w:ind w:left="0" w:firstLine="0"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E4D4E"/>
    <w:pPr>
      <w:suppressAutoHyphens/>
      <w:spacing w:line="360" w:lineRule="atLeast"/>
      <w:ind w:left="567" w:hanging="283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4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E4D4E"/>
    <w:pPr>
      <w:suppressAutoHyphens/>
      <w:spacing w:line="360" w:lineRule="atLeast"/>
      <w:ind w:left="567" w:hanging="284"/>
    </w:pPr>
    <w:rPr>
      <w:sz w:val="24"/>
    </w:rPr>
  </w:style>
  <w:style w:type="paragraph" w:customStyle="1" w:styleId="Tekstpodstawowywcity31">
    <w:name w:val="Tekst podstawowy wcięty 31"/>
    <w:basedOn w:val="Normalny"/>
    <w:rsid w:val="003E4D4E"/>
    <w:pPr>
      <w:suppressAutoHyphens/>
      <w:spacing w:line="360" w:lineRule="atLeast"/>
      <w:ind w:left="567" w:hanging="283"/>
    </w:pPr>
    <w:rPr>
      <w:sz w:val="24"/>
    </w:rPr>
  </w:style>
  <w:style w:type="paragraph" w:customStyle="1" w:styleId="Tekstpodstawowy21">
    <w:name w:val="Tekst podstawowy 21"/>
    <w:basedOn w:val="Normalny"/>
    <w:rsid w:val="003E4D4E"/>
    <w:pPr>
      <w:suppressAutoHyphens/>
      <w:spacing w:line="360" w:lineRule="atLeast"/>
      <w:ind w:left="0" w:firstLine="0"/>
    </w:pPr>
    <w:rPr>
      <w:b/>
      <w:sz w:val="24"/>
    </w:rPr>
  </w:style>
  <w:style w:type="paragraph" w:customStyle="1" w:styleId="Tekstpodstawowy31">
    <w:name w:val="Tekst podstawowy 31"/>
    <w:basedOn w:val="Normalny"/>
    <w:rsid w:val="003E4D4E"/>
    <w:pPr>
      <w:suppressAutoHyphens/>
      <w:spacing w:line="360" w:lineRule="atLeast"/>
      <w:ind w:left="0" w:firstLine="0"/>
      <w:jc w:val="both"/>
    </w:pPr>
    <w:rPr>
      <w:sz w:val="24"/>
    </w:rPr>
  </w:style>
  <w:style w:type="paragraph" w:styleId="Podtytu">
    <w:name w:val="Subtitle"/>
    <w:basedOn w:val="Normalny"/>
    <w:next w:val="Tekstpodstawowy"/>
    <w:link w:val="PodtytuZnak"/>
    <w:qFormat/>
    <w:rsid w:val="003E4D4E"/>
    <w:pPr>
      <w:suppressAutoHyphens/>
      <w:spacing w:after="60"/>
      <w:ind w:left="0" w:firstLine="0"/>
      <w:jc w:val="center"/>
    </w:pPr>
    <w:rPr>
      <w:rFonts w:ascii="Arial" w:hAnsi="Arial"/>
      <w:sz w:val="24"/>
    </w:rPr>
  </w:style>
  <w:style w:type="character" w:customStyle="1" w:styleId="PodtytuZnak">
    <w:name w:val="Podtytuł Znak"/>
    <w:basedOn w:val="Domylnaczcionkaakapitu"/>
    <w:link w:val="Podtytu"/>
    <w:rsid w:val="003E4D4E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3E4D4E"/>
  </w:style>
  <w:style w:type="paragraph" w:customStyle="1" w:styleId="Tekstpodstawowy22">
    <w:name w:val="Tekst podstawowy 22"/>
    <w:basedOn w:val="Normalny"/>
    <w:rsid w:val="003E4D4E"/>
    <w:pPr>
      <w:spacing w:after="120" w:line="480" w:lineRule="auto"/>
      <w:ind w:left="0" w:firstLine="0"/>
    </w:pPr>
    <w:rPr>
      <w:rFonts w:ascii="Courier New" w:hAnsi="Courier New"/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E4D4E"/>
    <w:pPr>
      <w:widowControl w:val="0"/>
      <w:spacing w:line="360" w:lineRule="atLeast"/>
      <w:ind w:left="0" w:firstLine="0"/>
      <w:jc w:val="both"/>
      <w:textAlignment w:val="baseline"/>
    </w:pPr>
    <w:rPr>
      <w:lang w:val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E4D4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dymka">
    <w:name w:val="Balloon Text"/>
    <w:aliases w:val=" Znak Znak"/>
    <w:basedOn w:val="Normalny"/>
    <w:link w:val="TekstdymkaZnak"/>
    <w:uiPriority w:val="99"/>
    <w:rsid w:val="003E4D4E"/>
    <w:pPr>
      <w:suppressAutoHyphens/>
      <w:ind w:left="0" w:firstLin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rsid w:val="003E4D4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komentarza1">
    <w:name w:val="Tekst komentarza1"/>
    <w:basedOn w:val="Normalny"/>
    <w:rsid w:val="003E4D4E"/>
    <w:pPr>
      <w:suppressAutoHyphens/>
      <w:ind w:left="0" w:firstLine="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3E4D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3E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E4D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landokumentu1">
    <w:name w:val="Plan dokumentu1"/>
    <w:basedOn w:val="Normalny"/>
    <w:rsid w:val="003E4D4E"/>
    <w:pPr>
      <w:shd w:val="clear" w:color="auto" w:fill="000080"/>
      <w:suppressAutoHyphens/>
      <w:ind w:left="0" w:firstLine="0"/>
    </w:pPr>
    <w:rPr>
      <w:rFonts w:ascii="Tahoma" w:hAnsi="Tahoma" w:cs="Tahoma"/>
    </w:rPr>
  </w:style>
  <w:style w:type="paragraph" w:styleId="Tekstprzypisukocowego">
    <w:name w:val="endnote text"/>
    <w:basedOn w:val="Normalny"/>
    <w:link w:val="TekstprzypisukocowegoZnak"/>
    <w:uiPriority w:val="99"/>
    <w:rsid w:val="003E4D4E"/>
    <w:pPr>
      <w:suppressAutoHyphens/>
      <w:ind w:left="0" w:firstLine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E4D4E"/>
    <w:pPr>
      <w:ind w:left="0" w:firstLine="0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E4D4E"/>
    <w:pPr>
      <w:suppressAutoHyphens/>
      <w:spacing w:after="120"/>
      <w:ind w:left="0" w:firstLine="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3E4D4E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Odwoanieprzypisukocowego">
    <w:name w:val="endnote reference"/>
    <w:uiPriority w:val="99"/>
    <w:rsid w:val="003E4D4E"/>
    <w:rPr>
      <w:vertAlign w:val="superscript"/>
    </w:rPr>
  </w:style>
  <w:style w:type="paragraph" w:customStyle="1" w:styleId="western">
    <w:name w:val="western"/>
    <w:basedOn w:val="Normalny"/>
    <w:rsid w:val="003E4D4E"/>
    <w:pPr>
      <w:spacing w:before="100" w:beforeAutospacing="1" w:after="119"/>
      <w:ind w:left="0" w:firstLine="0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nhideWhenUsed/>
    <w:rsid w:val="003E4D4E"/>
    <w:rPr>
      <w:color w:val="0000FF"/>
      <w:u w:val="single"/>
    </w:rPr>
  </w:style>
  <w:style w:type="character" w:styleId="Pogrubienie">
    <w:name w:val="Strong"/>
    <w:uiPriority w:val="22"/>
    <w:qFormat/>
    <w:rsid w:val="003E4D4E"/>
    <w:rPr>
      <w:b/>
      <w:bCs/>
    </w:rPr>
  </w:style>
  <w:style w:type="paragraph" w:customStyle="1" w:styleId="Default">
    <w:name w:val="Default"/>
    <w:rsid w:val="003E4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rsid w:val="003E4D4E"/>
    <w:rPr>
      <w:sz w:val="16"/>
      <w:szCs w:val="16"/>
    </w:rPr>
  </w:style>
  <w:style w:type="character" w:styleId="Uwydatnienie">
    <w:name w:val="Emphasis"/>
    <w:uiPriority w:val="20"/>
    <w:qFormat/>
    <w:rsid w:val="003E4D4E"/>
    <w:rPr>
      <w:i/>
      <w:iCs/>
    </w:rPr>
  </w:style>
  <w:style w:type="character" w:customStyle="1" w:styleId="Etykietanagwkawiadomoci">
    <w:name w:val="Etykieta nagłówka wiadomości"/>
    <w:rsid w:val="003E4D4E"/>
    <w:rPr>
      <w:b/>
      <w:caps/>
      <w:noProof w:val="0"/>
      <w:sz w:val="20"/>
      <w:lang w:val="pl-PL"/>
    </w:rPr>
  </w:style>
  <w:style w:type="paragraph" w:styleId="NormalnyWeb">
    <w:name w:val="Normal (Web)"/>
    <w:basedOn w:val="Normalny"/>
    <w:rsid w:val="003E4D4E"/>
    <w:pPr>
      <w:spacing w:before="100" w:beforeAutospacing="1" w:after="119"/>
      <w:ind w:left="0" w:firstLine="0"/>
    </w:pPr>
    <w:rPr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E4D4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C058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C058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C058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C0585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C0585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C058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9C0585"/>
    <w:pPr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9C058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9C0585"/>
    <w:pPr>
      <w:ind w:left="850" w:hanging="425"/>
    </w:pPr>
  </w:style>
  <w:style w:type="paragraph" w:styleId="Tytu">
    <w:name w:val="Title"/>
    <w:basedOn w:val="Normalny"/>
    <w:link w:val="TytuZnak"/>
    <w:qFormat/>
    <w:rsid w:val="009C0585"/>
    <w:pPr>
      <w:ind w:left="0" w:firstLine="0"/>
      <w:jc w:val="center"/>
    </w:pPr>
    <w:rPr>
      <w:rFonts w:ascii="Arial" w:hAnsi="Arial"/>
      <w:b/>
      <w:sz w:val="22"/>
      <w:lang w:eastAsia="pl-PL"/>
    </w:rPr>
  </w:style>
  <w:style w:type="character" w:customStyle="1" w:styleId="TytuZnak">
    <w:name w:val="Tytuł Znak"/>
    <w:basedOn w:val="Domylnaczcionkaakapitu"/>
    <w:link w:val="Tytu"/>
    <w:rsid w:val="009C0585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0585"/>
    <w:pPr>
      <w:ind w:left="0" w:firstLine="0"/>
      <w:jc w:val="both"/>
    </w:pPr>
    <w:rPr>
      <w:rFonts w:ascii="Arial" w:hAnsi="Arial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0585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C0585"/>
    <w:pPr>
      <w:spacing w:after="120" w:line="480" w:lineRule="auto"/>
      <w:ind w:left="283" w:firstLine="0"/>
    </w:pPr>
    <w:rPr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C05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C0585"/>
    <w:pPr>
      <w:ind w:left="0" w:firstLine="0"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C058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0585"/>
    <w:pPr>
      <w:numPr>
        <w:numId w:val="4"/>
      </w:numPr>
      <w:tabs>
        <w:tab w:val="left" w:pos="0"/>
      </w:tabs>
      <w:spacing w:line="360" w:lineRule="auto"/>
      <w:jc w:val="both"/>
    </w:pPr>
    <w:rPr>
      <w:sz w:val="24"/>
      <w:lang w:eastAsia="pl-PL"/>
    </w:rPr>
  </w:style>
  <w:style w:type="paragraph" w:customStyle="1" w:styleId="ust">
    <w:name w:val="ust"/>
    <w:rsid w:val="009C058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9C0585"/>
    <w:rPr>
      <w:sz w:val="20"/>
      <w:vertAlign w:val="superscript"/>
    </w:rPr>
  </w:style>
  <w:style w:type="paragraph" w:customStyle="1" w:styleId="ustp">
    <w:name w:val="ustęp"/>
    <w:basedOn w:val="Normalny"/>
    <w:rsid w:val="009C0585"/>
    <w:pPr>
      <w:tabs>
        <w:tab w:val="left" w:pos="1080"/>
      </w:tabs>
      <w:spacing w:after="120" w:line="312" w:lineRule="auto"/>
      <w:ind w:left="0" w:firstLine="0"/>
      <w:jc w:val="both"/>
    </w:pPr>
    <w:rPr>
      <w:sz w:val="26"/>
      <w:lang w:eastAsia="pl-PL"/>
    </w:rPr>
  </w:style>
  <w:style w:type="paragraph" w:customStyle="1" w:styleId="tx">
    <w:name w:val="tx"/>
    <w:basedOn w:val="Normalny"/>
    <w:rsid w:val="009C0585"/>
    <w:pPr>
      <w:spacing w:before="100" w:beforeAutospacing="1" w:after="100" w:afterAutospacing="1"/>
      <w:ind w:left="0" w:firstLine="0"/>
    </w:pPr>
    <w:rPr>
      <w:b/>
      <w:bCs/>
      <w:sz w:val="24"/>
      <w:szCs w:val="24"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9C0585"/>
    <w:pPr>
      <w:ind w:left="0" w:firstLine="0"/>
      <w:jc w:val="right"/>
    </w:pPr>
    <w:rPr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C058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9C0585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9C0585"/>
    <w:pPr>
      <w:spacing w:after="120"/>
      <w:ind w:left="283" w:firstLine="0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C058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paragraph" w:styleId="Lista2">
    <w:name w:val="List 2"/>
    <w:basedOn w:val="Normalny"/>
    <w:rsid w:val="009C0585"/>
    <w:pPr>
      <w:ind w:left="566" w:hanging="283"/>
    </w:pPr>
    <w:rPr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9C0585"/>
    <w:pPr>
      <w:numPr>
        <w:numId w:val="6"/>
      </w:numPr>
    </w:pPr>
    <w:rPr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9C0585"/>
    <w:pPr>
      <w:numPr>
        <w:numId w:val="7"/>
      </w:numPr>
    </w:pPr>
    <w:rPr>
      <w:sz w:val="24"/>
      <w:szCs w:val="24"/>
      <w:lang w:eastAsia="pl-PL"/>
    </w:rPr>
  </w:style>
  <w:style w:type="paragraph" w:styleId="Listapunktowana3">
    <w:name w:val="List Bullet 3"/>
    <w:basedOn w:val="Normalny"/>
    <w:autoRedefine/>
    <w:rsid w:val="009C0585"/>
    <w:pPr>
      <w:numPr>
        <w:numId w:val="8"/>
      </w:numPr>
    </w:pPr>
    <w:rPr>
      <w:sz w:val="24"/>
      <w:szCs w:val="24"/>
      <w:lang w:eastAsia="pl-PL"/>
    </w:rPr>
  </w:style>
  <w:style w:type="paragraph" w:styleId="Lista-kontynuacja">
    <w:name w:val="List Continue"/>
    <w:basedOn w:val="Normalny"/>
    <w:rsid w:val="009C0585"/>
    <w:pPr>
      <w:spacing w:after="120"/>
      <w:ind w:left="283" w:firstLine="0"/>
    </w:pPr>
    <w:rPr>
      <w:sz w:val="24"/>
      <w:szCs w:val="24"/>
      <w:lang w:eastAsia="pl-PL"/>
    </w:rPr>
  </w:style>
  <w:style w:type="paragraph" w:styleId="Lista-kontynuacja2">
    <w:name w:val="List Continue 2"/>
    <w:basedOn w:val="Normalny"/>
    <w:rsid w:val="009C0585"/>
    <w:pPr>
      <w:spacing w:after="120"/>
      <w:ind w:left="566" w:firstLine="0"/>
    </w:pPr>
    <w:rPr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C0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9C0585"/>
  </w:style>
  <w:style w:type="paragraph" w:customStyle="1" w:styleId="Tekstpodstawowywcity32">
    <w:name w:val="Tekst podstawowy wcięty 32"/>
    <w:basedOn w:val="Normalny"/>
    <w:rsid w:val="009C0585"/>
    <w:pPr>
      <w:suppressAutoHyphens/>
      <w:autoSpaceDE w:val="0"/>
      <w:ind w:left="360" w:firstLine="0"/>
    </w:pPr>
    <w:rPr>
      <w:rFonts w:ascii="Arial" w:hAnsi="Arial"/>
      <w:i/>
      <w:color w:val="000000"/>
      <w:sz w:val="22"/>
      <w:szCs w:val="24"/>
    </w:rPr>
  </w:style>
  <w:style w:type="paragraph" w:customStyle="1" w:styleId="Normalny4">
    <w:name w:val="Normalny+4"/>
    <w:basedOn w:val="Default"/>
    <w:next w:val="Default"/>
    <w:rsid w:val="009C058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0585"/>
    <w:rPr>
      <w:rFonts w:ascii="Arial" w:hAnsi="Arial"/>
      <w:color w:val="auto"/>
    </w:rPr>
  </w:style>
  <w:style w:type="paragraph" w:customStyle="1" w:styleId="arimr">
    <w:name w:val="arimr"/>
    <w:basedOn w:val="Normalny"/>
    <w:rsid w:val="009C0585"/>
    <w:pPr>
      <w:widowControl w:val="0"/>
      <w:snapToGrid w:val="0"/>
      <w:spacing w:line="360" w:lineRule="auto"/>
      <w:ind w:left="0" w:firstLine="0"/>
    </w:pPr>
    <w:rPr>
      <w:sz w:val="24"/>
      <w:lang w:val="en-US" w:eastAsia="pl-PL"/>
    </w:rPr>
  </w:style>
  <w:style w:type="paragraph" w:customStyle="1" w:styleId="Tytu0">
    <w:name w:val="Tytu?"/>
    <w:basedOn w:val="Normalny"/>
    <w:rsid w:val="009C0585"/>
    <w:pPr>
      <w:overflowPunct w:val="0"/>
      <w:autoSpaceDE w:val="0"/>
      <w:autoSpaceDN w:val="0"/>
      <w:adjustRightInd w:val="0"/>
      <w:ind w:left="0" w:firstLine="0"/>
      <w:jc w:val="center"/>
    </w:pPr>
    <w:rPr>
      <w:b/>
      <w:sz w:val="24"/>
      <w:lang w:eastAsia="pl-PL"/>
    </w:rPr>
  </w:style>
  <w:style w:type="paragraph" w:customStyle="1" w:styleId="paragraf">
    <w:name w:val="paragraf"/>
    <w:basedOn w:val="Normalny"/>
    <w:rsid w:val="009C0585"/>
    <w:pPr>
      <w:keepNext/>
      <w:numPr>
        <w:numId w:val="5"/>
      </w:numPr>
      <w:spacing w:before="240" w:after="120" w:line="312" w:lineRule="auto"/>
      <w:jc w:val="center"/>
    </w:pPr>
    <w:rPr>
      <w:b/>
      <w:sz w:val="26"/>
      <w:lang w:eastAsia="pl-PL"/>
    </w:rPr>
  </w:style>
  <w:style w:type="paragraph" w:customStyle="1" w:styleId="litera">
    <w:name w:val="litera"/>
    <w:basedOn w:val="Normalny"/>
    <w:rsid w:val="009C0585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lang w:eastAsia="pl-PL"/>
    </w:rPr>
  </w:style>
  <w:style w:type="paragraph" w:customStyle="1" w:styleId="podpisy">
    <w:name w:val="podpisy"/>
    <w:basedOn w:val="Normalny"/>
    <w:rsid w:val="009C0585"/>
    <w:pPr>
      <w:keepNext/>
      <w:keepLines/>
      <w:tabs>
        <w:tab w:val="center" w:pos="2268"/>
        <w:tab w:val="center" w:pos="7371"/>
      </w:tabs>
      <w:spacing w:before="600" w:line="288" w:lineRule="auto"/>
      <w:ind w:left="0" w:firstLine="0"/>
      <w:jc w:val="both"/>
    </w:pPr>
    <w:rPr>
      <w:sz w:val="26"/>
      <w:lang w:eastAsia="pl-PL"/>
    </w:rPr>
  </w:style>
  <w:style w:type="paragraph" w:customStyle="1" w:styleId="Tekstpodstawowy230">
    <w:name w:val="Tekst podstawowy 23"/>
    <w:basedOn w:val="Normalny"/>
    <w:rsid w:val="009C0585"/>
    <w:pPr>
      <w:suppressAutoHyphens/>
      <w:overflowPunct w:val="0"/>
      <w:autoSpaceDE w:val="0"/>
      <w:spacing w:after="120" w:line="480" w:lineRule="auto"/>
      <w:ind w:left="0" w:firstLine="0"/>
    </w:pPr>
  </w:style>
  <w:style w:type="paragraph" w:styleId="Mapadokumentu">
    <w:name w:val="Document Map"/>
    <w:basedOn w:val="Normalny"/>
    <w:link w:val="MapadokumentuZnak"/>
    <w:rsid w:val="009C0585"/>
    <w:pPr>
      <w:ind w:left="0" w:firstLine="0"/>
    </w:pPr>
    <w:rPr>
      <w:rFonts w:ascii="Tahom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9C058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9C0585"/>
    <w:pPr>
      <w:ind w:left="0" w:firstLine="0"/>
    </w:pPr>
    <w:rPr>
      <w:rFonts w:ascii="Arial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9C0585"/>
    <w:pPr>
      <w:tabs>
        <w:tab w:val="left" w:pos="480"/>
        <w:tab w:val="right" w:leader="dot" w:pos="9062"/>
      </w:tabs>
      <w:ind w:left="0" w:firstLine="0"/>
    </w:pPr>
    <w:rPr>
      <w:rFonts w:ascii="Arial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rsid w:val="009C0585"/>
    <w:pPr>
      <w:spacing w:before="100" w:beforeAutospacing="1" w:after="100" w:afterAutospacing="1"/>
      <w:ind w:left="0" w:firstLine="0"/>
      <w:jc w:val="center"/>
      <w:textAlignment w:val="center"/>
    </w:pPr>
    <w:rPr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9C0585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9C0585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9C0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rsid w:val="009C0585"/>
    <w:pPr>
      <w:numPr>
        <w:numId w:val="9"/>
      </w:numPr>
      <w:spacing w:before="120" w:after="120"/>
    </w:pPr>
    <w:rPr>
      <w:rFonts w:ascii="Arial" w:hAnsi="Arial" w:cs="Arial"/>
      <w:sz w:val="22"/>
      <w:szCs w:val="24"/>
      <w:lang w:eastAsia="pl-PL"/>
    </w:rPr>
  </w:style>
  <w:style w:type="paragraph" w:customStyle="1" w:styleId="Zawartotabeli">
    <w:name w:val="Zawartość tabeli"/>
    <w:basedOn w:val="Normalny"/>
    <w:rsid w:val="009C0585"/>
    <w:pPr>
      <w:suppressLineNumbers/>
      <w:suppressAutoHyphens/>
      <w:ind w:left="0" w:firstLine="0"/>
    </w:pPr>
    <w:rPr>
      <w:rFonts w:eastAsia="MS Mincho"/>
    </w:rPr>
  </w:style>
  <w:style w:type="character" w:customStyle="1" w:styleId="FontStyle17">
    <w:name w:val="Font Style17"/>
    <w:uiPriority w:val="99"/>
    <w:rsid w:val="009C0585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9C0585"/>
    <w:pPr>
      <w:ind w:left="993" w:hanging="426"/>
    </w:pPr>
    <w:rPr>
      <w:rFonts w:ascii="Arial" w:hAnsi="Arial"/>
      <w:sz w:val="22"/>
      <w:lang w:val="de-DE" w:eastAsia="pl-PL"/>
    </w:rPr>
  </w:style>
  <w:style w:type="paragraph" w:customStyle="1" w:styleId="podpunkt">
    <w:name w:val="podpunkt"/>
    <w:basedOn w:val="Normalny"/>
    <w:rsid w:val="009C0585"/>
    <w:pPr>
      <w:ind w:left="567" w:firstLine="0"/>
    </w:pPr>
    <w:rPr>
      <w:rFonts w:ascii="Arial" w:hAnsi="Arial"/>
      <w:b/>
      <w:sz w:val="22"/>
      <w:lang w:val="de-DE" w:eastAsia="pl-PL"/>
    </w:rPr>
  </w:style>
  <w:style w:type="paragraph" w:styleId="Bezodstpw">
    <w:name w:val="No Spacing"/>
    <w:uiPriority w:val="1"/>
    <w:qFormat/>
    <w:rsid w:val="009C05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link w:val="StandardZnak"/>
    <w:qFormat/>
    <w:rsid w:val="009C05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C0585"/>
    <w:pPr>
      <w:suppressAutoHyphens/>
      <w:ind w:left="-69" w:firstLine="0"/>
    </w:pPr>
    <w:rPr>
      <w:rFonts w:eastAsia="MS Mincho"/>
      <w:sz w:val="16"/>
      <w:szCs w:val="16"/>
    </w:rPr>
  </w:style>
  <w:style w:type="character" w:styleId="UyteHipercze">
    <w:name w:val="FollowedHyperlink"/>
    <w:uiPriority w:val="99"/>
    <w:semiHidden/>
    <w:unhideWhenUsed/>
    <w:rsid w:val="009C0585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9C0585"/>
    <w:pPr>
      <w:widowControl w:val="0"/>
      <w:ind w:left="0" w:firstLine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9C058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C0585"/>
    <w:rPr>
      <w:b/>
      <w:i/>
      <w:spacing w:val="0"/>
    </w:rPr>
  </w:style>
  <w:style w:type="paragraph" w:customStyle="1" w:styleId="Text1">
    <w:name w:val="Text 1"/>
    <w:basedOn w:val="Normalny"/>
    <w:rsid w:val="009C0585"/>
    <w:pPr>
      <w:spacing w:before="120" w:after="120"/>
      <w:ind w:left="850" w:firstLine="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9C0585"/>
    <w:pPr>
      <w:spacing w:before="120" w:after="120"/>
      <w:ind w:left="0" w:firstLine="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9C0585"/>
    <w:pPr>
      <w:numPr>
        <w:numId w:val="1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9C0585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9C0585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9C0585"/>
    <w:pPr>
      <w:numPr>
        <w:ilvl w:val="1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9C0585"/>
    <w:pPr>
      <w:numPr>
        <w:ilvl w:val="2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9C0585"/>
    <w:pPr>
      <w:numPr>
        <w:ilvl w:val="3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0585"/>
    <w:pPr>
      <w:keepNext/>
      <w:spacing w:before="120" w:after="360"/>
      <w:ind w:left="0" w:firstLine="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0585"/>
    <w:pPr>
      <w:keepNext/>
      <w:spacing w:before="120" w:after="360"/>
      <w:ind w:left="0" w:firstLine="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0585"/>
    <w:pPr>
      <w:spacing w:before="120" w:after="120"/>
      <w:ind w:left="0" w:firstLine="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Teksttreci">
    <w:name w:val="Tekst treści_"/>
    <w:link w:val="Teksttreci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0585"/>
    <w:pPr>
      <w:shd w:val="clear" w:color="auto" w:fill="FFFFFF"/>
      <w:spacing w:line="0" w:lineRule="atLeast"/>
      <w:ind w:left="0"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9C058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9C0585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0585"/>
    <w:pPr>
      <w:shd w:val="clear" w:color="auto" w:fill="FFFFFF"/>
      <w:spacing w:line="241" w:lineRule="exact"/>
      <w:ind w:left="0" w:hanging="720"/>
      <w:jc w:val="both"/>
      <w:outlineLvl w:val="2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link w:val="Teksttreci4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0585"/>
    <w:pPr>
      <w:shd w:val="clear" w:color="auto" w:fill="FFFFFF"/>
      <w:spacing w:before="240" w:after="240" w:line="0" w:lineRule="atLeast"/>
      <w:ind w:left="0"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8">
    <w:name w:val="Tekst treści (8)_"/>
    <w:link w:val="Teksttreci80"/>
    <w:rsid w:val="009C0585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0585"/>
    <w:pPr>
      <w:shd w:val="clear" w:color="auto" w:fill="FFFFFF"/>
      <w:spacing w:after="1080" w:line="0" w:lineRule="atLeast"/>
      <w:ind w:left="0" w:firstLine="0"/>
    </w:pPr>
    <w:rPr>
      <w:rFonts w:ascii="Verdana" w:eastAsia="Verdana" w:hAnsi="Verdana" w:cs="Verdana"/>
      <w:sz w:val="28"/>
      <w:szCs w:val="28"/>
      <w:lang w:eastAsia="en-US"/>
    </w:rPr>
  </w:style>
  <w:style w:type="character" w:customStyle="1" w:styleId="Nierozpoznanawzmianka10">
    <w:name w:val="Nierozpoznana wzmianka1"/>
    <w:uiPriority w:val="99"/>
    <w:semiHidden/>
    <w:unhideWhenUsed/>
    <w:rsid w:val="009C0585"/>
    <w:rPr>
      <w:color w:val="605E5C"/>
      <w:shd w:val="clear" w:color="auto" w:fill="E1DFDD"/>
    </w:rPr>
  </w:style>
  <w:style w:type="character" w:customStyle="1" w:styleId="StopkaPogrubienie">
    <w:name w:val="Stopka + Pogrubienie"/>
    <w:rsid w:val="009C058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0">
    <w:name w:val="Stopka_"/>
    <w:link w:val="Stopka4"/>
    <w:rsid w:val="009C0585"/>
    <w:rPr>
      <w:rFonts w:eastAsia="Cambria" w:cs="Cambria"/>
      <w:shd w:val="clear" w:color="auto" w:fill="FFFFFF"/>
    </w:rPr>
  </w:style>
  <w:style w:type="paragraph" w:customStyle="1" w:styleId="Stopka4">
    <w:name w:val="Stopka4"/>
    <w:basedOn w:val="Normalny"/>
    <w:link w:val="Stopka0"/>
    <w:rsid w:val="009C0585"/>
    <w:pPr>
      <w:widowControl w:val="0"/>
      <w:shd w:val="clear" w:color="auto" w:fill="FFFFFF"/>
      <w:spacing w:line="322" w:lineRule="exact"/>
      <w:ind w:left="0" w:hanging="640"/>
    </w:pPr>
    <w:rPr>
      <w:rFonts w:asciiTheme="minorHAnsi" w:eastAsia="Cambria" w:hAnsiTheme="minorHAnsi" w:cs="Cambria"/>
      <w:sz w:val="22"/>
      <w:szCs w:val="22"/>
      <w:lang w:eastAsia="en-US"/>
    </w:rPr>
  </w:style>
  <w:style w:type="character" w:customStyle="1" w:styleId="FontStyle19">
    <w:name w:val="Font Style19"/>
    <w:rsid w:val="009C0585"/>
    <w:rPr>
      <w:rFonts w:ascii="Arial" w:hAnsi="Arial" w:cs="Arial"/>
      <w:color w:val="000000"/>
      <w:sz w:val="18"/>
      <w:szCs w:val="18"/>
    </w:rPr>
  </w:style>
  <w:style w:type="paragraph" w:customStyle="1" w:styleId="Style4">
    <w:name w:val="Style4"/>
    <w:basedOn w:val="Normalny"/>
    <w:rsid w:val="009C0585"/>
    <w:pPr>
      <w:widowControl w:val="0"/>
      <w:autoSpaceDE w:val="0"/>
      <w:autoSpaceDN w:val="0"/>
      <w:adjustRightInd w:val="0"/>
      <w:spacing w:line="245" w:lineRule="exact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9C0585"/>
    <w:pPr>
      <w:widowControl w:val="0"/>
      <w:autoSpaceDE w:val="0"/>
      <w:autoSpaceDN w:val="0"/>
      <w:adjustRightInd w:val="0"/>
      <w:spacing w:line="379" w:lineRule="exact"/>
      <w:ind w:left="0" w:hanging="350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13">
    <w:name w:val="Font Style13"/>
    <w:uiPriority w:val="99"/>
    <w:rsid w:val="009C0585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uiPriority w:val="99"/>
    <w:rsid w:val="009C0585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uiPriority w:val="99"/>
    <w:rsid w:val="009C0585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uiPriority w:val="99"/>
    <w:rsid w:val="009C0585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uiPriority w:val="99"/>
    <w:rsid w:val="009C0585"/>
    <w:rPr>
      <w:rFonts w:ascii="Arial" w:hAnsi="Arial" w:cs="Arial"/>
      <w:color w:val="000000"/>
      <w:sz w:val="12"/>
      <w:szCs w:val="12"/>
    </w:rPr>
  </w:style>
  <w:style w:type="paragraph" w:customStyle="1" w:styleId="Style7">
    <w:name w:val="Style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Textbody">
    <w:name w:val="Text body"/>
    <w:basedOn w:val="Standard"/>
    <w:rsid w:val="009C0585"/>
    <w:pPr>
      <w:spacing w:after="120"/>
    </w:pPr>
    <w:rPr>
      <w:rFonts w:eastAsia="Times New Roman" w:cs="Times New Roman"/>
      <w:sz w:val="20"/>
      <w:szCs w:val="20"/>
      <w:lang w:eastAsia="ar-SA" w:bidi="hi-IN"/>
    </w:rPr>
  </w:style>
  <w:style w:type="character" w:customStyle="1" w:styleId="WW8Num16z2">
    <w:name w:val="WW8Num16z2"/>
    <w:rsid w:val="009C0585"/>
    <w:rPr>
      <w:rFonts w:cs="Times New Roman"/>
      <w:b w:val="0"/>
    </w:rPr>
  </w:style>
  <w:style w:type="character" w:customStyle="1" w:styleId="FontStyle27">
    <w:name w:val="Font Style27"/>
    <w:rsid w:val="009C0585"/>
  </w:style>
  <w:style w:type="character" w:customStyle="1" w:styleId="FontStyle56">
    <w:name w:val="Font Style56"/>
    <w:rsid w:val="009C0585"/>
  </w:style>
  <w:style w:type="paragraph" w:customStyle="1" w:styleId="Style13">
    <w:name w:val="Style13"/>
    <w:basedOn w:val="Normalny"/>
    <w:rsid w:val="009C0585"/>
    <w:pPr>
      <w:spacing w:line="228" w:lineRule="exact"/>
      <w:ind w:left="0" w:hanging="336"/>
      <w:jc w:val="both"/>
    </w:pPr>
    <w:rPr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9C0585"/>
    <w:pPr>
      <w:spacing w:line="229" w:lineRule="exact"/>
      <w:ind w:left="0" w:hanging="720"/>
      <w:jc w:val="both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rsid w:val="009C0585"/>
    <w:pPr>
      <w:spacing w:line="360" w:lineRule="exact"/>
      <w:ind w:left="0" w:firstLine="235"/>
    </w:pPr>
    <w:rPr>
      <w:sz w:val="24"/>
      <w:szCs w:val="24"/>
      <w:lang w:eastAsia="pl-PL"/>
    </w:rPr>
  </w:style>
  <w:style w:type="character" w:customStyle="1" w:styleId="FontStyle25">
    <w:name w:val="Font Style25"/>
    <w:uiPriority w:val="99"/>
    <w:rsid w:val="009C0585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bodyindent">
    <w:name w:val="Text body indent"/>
    <w:basedOn w:val="Standard"/>
    <w:rsid w:val="009C0585"/>
    <w:pPr>
      <w:widowControl/>
      <w:ind w:left="283"/>
      <w:jc w:val="both"/>
    </w:pPr>
    <w:rPr>
      <w:rFonts w:ascii="Arial" w:eastAsia="Times New Roman" w:hAnsi="Arial" w:cs="Arial"/>
      <w:sz w:val="22"/>
      <w:szCs w:val="20"/>
      <w:lang w:eastAsia="ar-SA"/>
    </w:rPr>
  </w:style>
  <w:style w:type="character" w:customStyle="1" w:styleId="FontStyle35">
    <w:name w:val="Font Style35"/>
    <w:uiPriority w:val="99"/>
    <w:rsid w:val="009C058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uiPriority w:val="99"/>
    <w:rsid w:val="009C058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uiPriority w:val="99"/>
    <w:rsid w:val="009C0585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">
    <w:name w:val="Styl"/>
    <w:rsid w:val="009C0585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9C0585"/>
    <w:pPr>
      <w:spacing w:after="120" w:line="480" w:lineRule="auto"/>
      <w:ind w:left="283" w:firstLine="0"/>
    </w:pPr>
    <w:rPr>
      <w:sz w:val="24"/>
      <w:szCs w:val="24"/>
      <w:lang w:val="x-none" w:eastAsia="pl-PL"/>
    </w:rPr>
  </w:style>
  <w:style w:type="paragraph" w:customStyle="1" w:styleId="ZnakZnak5ZnakZnakZnakZnak">
    <w:name w:val="Znak Znak5 Znak Znak Znak Znak"/>
    <w:basedOn w:val="Normalny"/>
    <w:rsid w:val="009C0585"/>
    <w:pPr>
      <w:ind w:left="0" w:firstLine="0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alb">
    <w:name w:val="a_lb"/>
    <w:uiPriority w:val="99"/>
    <w:rsid w:val="009C0585"/>
  </w:style>
  <w:style w:type="paragraph" w:customStyle="1" w:styleId="Tretekstu">
    <w:name w:val="Treść tekstu"/>
    <w:basedOn w:val="Normalny"/>
    <w:uiPriority w:val="99"/>
    <w:unhideWhenUsed/>
    <w:rsid w:val="009C0585"/>
    <w:pPr>
      <w:ind w:left="0" w:firstLine="0"/>
      <w:jc w:val="both"/>
    </w:pPr>
    <w:rPr>
      <w:rFonts w:ascii="Arial" w:hAnsi="Arial"/>
      <w:b/>
      <w:bCs/>
      <w:i/>
      <w:iCs/>
      <w:color w:val="00000A"/>
      <w:sz w:val="24"/>
      <w:szCs w:val="24"/>
      <w:lang w:eastAsia="pl-PL"/>
    </w:rPr>
  </w:style>
  <w:style w:type="paragraph" w:customStyle="1" w:styleId="Gwka">
    <w:name w:val="Główka"/>
    <w:basedOn w:val="Normalny"/>
    <w:unhideWhenUsed/>
    <w:rsid w:val="009C0585"/>
    <w:pPr>
      <w:tabs>
        <w:tab w:val="center" w:pos="4536"/>
        <w:tab w:val="right" w:pos="9072"/>
      </w:tabs>
      <w:ind w:left="0" w:firstLine="0"/>
      <w:jc w:val="right"/>
    </w:pPr>
    <w:rPr>
      <w:rFonts w:ascii="Calibri" w:eastAsia="Calibri" w:hAnsi="Calibri"/>
      <w:b/>
      <w:bCs/>
      <w:color w:val="00000A"/>
      <w:sz w:val="24"/>
      <w:szCs w:val="24"/>
      <w:lang w:eastAsia="pl-PL"/>
    </w:rPr>
  </w:style>
  <w:style w:type="character" w:customStyle="1" w:styleId="FontStyle41">
    <w:name w:val="Font Style41"/>
    <w:rsid w:val="009C058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17">
    <w:name w:val="Style1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sz w:val="24"/>
      <w:szCs w:val="24"/>
      <w:lang w:eastAsia="pl-PL"/>
    </w:rPr>
  </w:style>
  <w:style w:type="paragraph" w:customStyle="1" w:styleId="Style5">
    <w:name w:val="Style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paragraph" w:customStyle="1" w:styleId="Style2">
    <w:name w:val="Style2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hanging="350"/>
      <w:jc w:val="both"/>
    </w:pPr>
    <w:rPr>
      <w:sz w:val="24"/>
      <w:szCs w:val="24"/>
      <w:lang w:eastAsia="pl-PL"/>
    </w:rPr>
  </w:style>
  <w:style w:type="paragraph" w:customStyle="1" w:styleId="Style15">
    <w:name w:val="Style1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character" w:customStyle="1" w:styleId="FontStyle20">
    <w:name w:val="Font Style20"/>
    <w:rsid w:val="009C058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C0585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sid w:val="009C0585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"/>
    <w:rsid w:val="009C0585"/>
  </w:style>
  <w:style w:type="paragraph" w:customStyle="1" w:styleId="Styl1">
    <w:name w:val="Styl1"/>
    <w:basedOn w:val="Normalny"/>
    <w:rsid w:val="009C0585"/>
    <w:pPr>
      <w:widowControl w:val="0"/>
      <w:suppressAutoHyphens/>
      <w:spacing w:line="288" w:lineRule="auto"/>
      <w:ind w:left="0" w:right="23" w:firstLine="0"/>
      <w:jc w:val="both"/>
    </w:pPr>
    <w:rPr>
      <w:rFonts w:ascii="Arial" w:eastAsia="Arial" w:hAnsi="Arial" w:cs="Arial"/>
      <w:kern w:val="2"/>
      <w:sz w:val="22"/>
      <w:szCs w:val="22"/>
      <w:lang w:eastAsia="en-US"/>
    </w:rPr>
  </w:style>
  <w:style w:type="paragraph" w:customStyle="1" w:styleId="D1tre">
    <w:name w:val="D1 treść"/>
    <w:basedOn w:val="Akapitzlist"/>
    <w:rsid w:val="009C0585"/>
    <w:pPr>
      <w:spacing w:after="100" w:line="360" w:lineRule="auto"/>
      <w:ind w:firstLine="0"/>
      <w:jc w:val="both"/>
    </w:pPr>
    <w:rPr>
      <w:rFonts w:ascii="Arial" w:hAnsi="Arial"/>
      <w:sz w:val="22"/>
      <w:szCs w:val="22"/>
      <w:lang w:val="x-none" w:eastAsia="en-US"/>
    </w:rPr>
  </w:style>
  <w:style w:type="character" w:customStyle="1" w:styleId="text2">
    <w:name w:val="text2"/>
    <w:basedOn w:val="Domylnaczcionkaakapitu"/>
    <w:rsid w:val="009C0585"/>
  </w:style>
  <w:style w:type="paragraph" w:customStyle="1" w:styleId="Style14">
    <w:name w:val="Style14"/>
    <w:basedOn w:val="Normalny"/>
    <w:uiPriority w:val="99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character" w:customStyle="1" w:styleId="StandardZnak">
    <w:name w:val="Standard Znak"/>
    <w:link w:val="Standard"/>
    <w:qFormat/>
    <w:rsid w:val="009C0585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am113">
    <w:name w:val="liam113"/>
    <w:basedOn w:val="Domylnaczcionkaakapitu"/>
    <w:rsid w:val="001013B4"/>
  </w:style>
  <w:style w:type="paragraph" w:styleId="HTML-wstpniesformatowany">
    <w:name w:val="HTML Preformatted"/>
    <w:basedOn w:val="Normalny"/>
    <w:link w:val="HTML-wstpniesformatowanyZnak"/>
    <w:rsid w:val="00BC5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Courier New" w:hAnsi="Courier New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C5EF5"/>
    <w:rPr>
      <w:rFonts w:ascii="Courier New" w:eastAsia="Courier New" w:hAnsi="Courier New" w:cs="Times New Roman"/>
      <w:sz w:val="20"/>
      <w:szCs w:val="20"/>
    </w:rPr>
  </w:style>
  <w:style w:type="paragraph" w:customStyle="1" w:styleId="BodyTextIndent21">
    <w:name w:val="Body Text Indent 21"/>
    <w:basedOn w:val="Normalny"/>
    <w:rsid w:val="00BC5EF5"/>
    <w:pPr>
      <w:overflowPunct w:val="0"/>
      <w:autoSpaceDE w:val="0"/>
      <w:autoSpaceDN w:val="0"/>
      <w:adjustRightInd w:val="0"/>
      <w:ind w:left="360" w:hanging="360"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branice.pl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4643</Words>
  <Characters>27860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Walski</dc:creator>
  <cp:lastModifiedBy>Jacek Walski</cp:lastModifiedBy>
  <cp:revision>6</cp:revision>
  <dcterms:created xsi:type="dcterms:W3CDTF">2021-09-19T21:00:00Z</dcterms:created>
  <dcterms:modified xsi:type="dcterms:W3CDTF">2021-10-22T15:58:00Z</dcterms:modified>
</cp:coreProperties>
</file>